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28910" w14:textId="77777777" w:rsidR="00583A23" w:rsidRPr="002D5213" w:rsidRDefault="0036004C" w:rsidP="0081478D">
      <w:pPr>
        <w:tabs>
          <w:tab w:val="left" w:pos="1135"/>
          <w:tab w:val="center" w:pos="7283"/>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83A23" w:rsidRPr="002D5213">
        <w:rPr>
          <w:rFonts w:ascii="Times New Roman" w:eastAsia="Times New Roman" w:hAnsi="Times New Roman" w:cs="Times New Roman"/>
          <w:b/>
          <w:sz w:val="28"/>
          <w:szCs w:val="28"/>
          <w:lang w:eastAsia="ru-RU"/>
        </w:rPr>
        <w:t xml:space="preserve">                                                                            </w:t>
      </w:r>
    </w:p>
    <w:p w14:paraId="13F0F080" w14:textId="77777777" w:rsidR="0081478D" w:rsidRPr="0081478D" w:rsidRDefault="0081478D" w:rsidP="00583A23">
      <w:pPr>
        <w:spacing w:after="0" w:line="240" w:lineRule="auto"/>
        <w:rPr>
          <w:rFonts w:ascii="Times New Roman" w:eastAsia="Times New Roman" w:hAnsi="Times New Roman" w:cs="Times New Roman"/>
          <w:b/>
          <w:sz w:val="24"/>
          <w:szCs w:val="24"/>
          <w:lang w:eastAsia="ru-RU"/>
        </w:rPr>
      </w:pPr>
      <w:r w:rsidRPr="0081478D">
        <w:rPr>
          <w:rFonts w:ascii="Times New Roman" w:eastAsia="Times New Roman" w:hAnsi="Times New Roman" w:cs="Times New Roman"/>
          <w:b/>
          <w:sz w:val="24"/>
          <w:szCs w:val="24"/>
          <w:lang w:eastAsia="ru-RU"/>
        </w:rPr>
        <w:t>Затверджено на засіданні</w:t>
      </w:r>
      <w:r>
        <w:rPr>
          <w:rFonts w:ascii="Times New Roman" w:eastAsia="Times New Roman" w:hAnsi="Times New Roman" w:cs="Times New Roman"/>
          <w:b/>
          <w:sz w:val="24"/>
          <w:szCs w:val="24"/>
          <w:lang w:eastAsia="ru-RU"/>
        </w:rPr>
        <w:t xml:space="preserve">                                                                                                                            Погоджено</w:t>
      </w:r>
    </w:p>
    <w:p w14:paraId="1D470F22" w14:textId="60665854" w:rsidR="00583A23" w:rsidRPr="0081478D" w:rsidRDefault="0081478D" w:rsidP="00583A23">
      <w:pPr>
        <w:spacing w:after="0" w:line="240" w:lineRule="auto"/>
        <w:rPr>
          <w:rFonts w:ascii="Times New Roman" w:eastAsia="Times New Roman" w:hAnsi="Times New Roman" w:cs="Times New Roman"/>
          <w:b/>
          <w:sz w:val="24"/>
          <w:szCs w:val="24"/>
          <w:lang w:eastAsia="ru-RU"/>
        </w:rPr>
      </w:pPr>
      <w:r>
        <w:rPr>
          <w:noProof/>
          <w:lang w:eastAsia="uk-UA"/>
        </w:rPr>
        <w:drawing>
          <wp:anchor distT="0" distB="0" distL="114300" distR="114300" simplePos="0" relativeHeight="251667456" behindDoc="1" locked="0" layoutInCell="1" allowOverlap="1" wp14:anchorId="3A7F0C0C" wp14:editId="36FDEC8C">
            <wp:simplePos x="0" y="0"/>
            <wp:positionH relativeFrom="margin">
              <wp:posOffset>763270</wp:posOffset>
            </wp:positionH>
            <wp:positionV relativeFrom="paragraph">
              <wp:posOffset>97155</wp:posOffset>
            </wp:positionV>
            <wp:extent cx="7971495" cy="5355848"/>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971495" cy="5355848"/>
                    </a:xfrm>
                    <a:prstGeom prst="rect">
                      <a:avLst/>
                    </a:prstGeom>
                  </pic:spPr>
                </pic:pic>
              </a:graphicData>
            </a:graphic>
            <wp14:sizeRelH relativeFrom="margin">
              <wp14:pctWidth>0</wp14:pctWidth>
            </wp14:sizeRelH>
            <wp14:sizeRelV relativeFrom="margin">
              <wp14:pctHeight>0</wp14:pctHeight>
            </wp14:sizeRelV>
          </wp:anchor>
        </w:drawing>
      </w:r>
      <w:r w:rsidRPr="0081478D">
        <w:rPr>
          <w:rFonts w:ascii="Times New Roman" w:eastAsia="Times New Roman" w:hAnsi="Times New Roman" w:cs="Times New Roman"/>
          <w:b/>
          <w:sz w:val="24"/>
          <w:szCs w:val="24"/>
          <w:lang w:eastAsia="ru-RU"/>
        </w:rPr>
        <w:t xml:space="preserve">педагогічної ради </w:t>
      </w:r>
      <w:r w:rsidR="009D01C4">
        <w:rPr>
          <w:rFonts w:ascii="Times New Roman" w:eastAsia="Times New Roman" w:hAnsi="Times New Roman" w:cs="Times New Roman"/>
          <w:b/>
          <w:sz w:val="24"/>
          <w:szCs w:val="24"/>
          <w:lang w:eastAsia="ru-RU"/>
        </w:rPr>
        <w:t>29</w:t>
      </w:r>
      <w:r w:rsidRPr="0081478D">
        <w:rPr>
          <w:rFonts w:ascii="Times New Roman" w:eastAsia="Times New Roman" w:hAnsi="Times New Roman" w:cs="Times New Roman"/>
          <w:b/>
          <w:sz w:val="24"/>
          <w:szCs w:val="24"/>
          <w:lang w:eastAsia="ru-RU"/>
        </w:rPr>
        <w:t>.08</w:t>
      </w:r>
      <w:r w:rsidR="005F08EF">
        <w:rPr>
          <w:rFonts w:ascii="Times New Roman" w:eastAsia="Times New Roman" w:hAnsi="Times New Roman" w:cs="Times New Roman"/>
          <w:b/>
          <w:sz w:val="24"/>
          <w:szCs w:val="24"/>
          <w:lang w:eastAsia="ru-RU"/>
        </w:rPr>
        <w:t>.</w:t>
      </w:r>
      <w:r w:rsidRPr="0081478D">
        <w:rPr>
          <w:rFonts w:ascii="Times New Roman" w:eastAsia="Times New Roman" w:hAnsi="Times New Roman" w:cs="Times New Roman"/>
          <w:b/>
          <w:sz w:val="24"/>
          <w:szCs w:val="24"/>
          <w:lang w:eastAsia="ru-RU"/>
        </w:rPr>
        <w:t>202</w:t>
      </w:r>
      <w:r w:rsidR="009D01C4">
        <w:rPr>
          <w:rFonts w:ascii="Times New Roman" w:eastAsia="Times New Roman" w:hAnsi="Times New Roman" w:cs="Times New Roman"/>
          <w:b/>
          <w:sz w:val="24"/>
          <w:szCs w:val="24"/>
          <w:lang w:eastAsia="ru-RU"/>
        </w:rPr>
        <w:t xml:space="preserve">4 </w:t>
      </w:r>
      <w:r w:rsidRPr="0081478D">
        <w:rPr>
          <w:rFonts w:ascii="Times New Roman" w:eastAsia="Times New Roman" w:hAnsi="Times New Roman" w:cs="Times New Roman"/>
          <w:b/>
          <w:sz w:val="24"/>
          <w:szCs w:val="24"/>
          <w:lang w:eastAsia="ru-RU"/>
        </w:rPr>
        <w:t>року</w:t>
      </w:r>
      <w:r>
        <w:rPr>
          <w:rFonts w:ascii="Times New Roman" w:eastAsia="Times New Roman" w:hAnsi="Times New Roman" w:cs="Times New Roman"/>
          <w:b/>
          <w:sz w:val="24"/>
          <w:szCs w:val="24"/>
          <w:lang w:eastAsia="ru-RU"/>
        </w:rPr>
        <w:t xml:space="preserve">                                                                                                              Голова ПК         С. В. Розвадовська</w:t>
      </w:r>
    </w:p>
    <w:p w14:paraId="4A1C3A68" w14:textId="77777777" w:rsidR="0081478D" w:rsidRPr="0081478D" w:rsidRDefault="0081478D" w:rsidP="00583A23">
      <w:pPr>
        <w:spacing w:after="0" w:line="240" w:lineRule="auto"/>
        <w:rPr>
          <w:rFonts w:ascii="Times New Roman" w:eastAsia="Times New Roman" w:hAnsi="Times New Roman" w:cs="Times New Roman"/>
          <w:b/>
          <w:sz w:val="24"/>
          <w:szCs w:val="24"/>
          <w:lang w:eastAsia="ru-RU"/>
        </w:rPr>
      </w:pPr>
      <w:r w:rsidRPr="0081478D">
        <w:rPr>
          <w:rFonts w:ascii="Times New Roman" w:eastAsia="Times New Roman" w:hAnsi="Times New Roman" w:cs="Times New Roman"/>
          <w:b/>
          <w:sz w:val="24"/>
          <w:szCs w:val="24"/>
          <w:lang w:eastAsia="ru-RU"/>
        </w:rPr>
        <w:t>Директор ліцею          Г. В. Рогозіна</w:t>
      </w:r>
    </w:p>
    <w:p w14:paraId="37F98452" w14:textId="77777777" w:rsidR="00583A23" w:rsidRPr="002D5213" w:rsidRDefault="00583A23" w:rsidP="00583A23">
      <w:pPr>
        <w:spacing w:after="0" w:line="240" w:lineRule="auto"/>
        <w:jc w:val="center"/>
        <w:rPr>
          <w:rFonts w:ascii="Times New Roman" w:eastAsia="Times New Roman" w:hAnsi="Times New Roman" w:cs="Times New Roman"/>
          <w:b/>
          <w:sz w:val="28"/>
          <w:szCs w:val="28"/>
          <w:lang w:eastAsia="ru-RU"/>
        </w:rPr>
      </w:pPr>
    </w:p>
    <w:p w14:paraId="7A55FDC6"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 xml:space="preserve">                              </w:t>
      </w:r>
    </w:p>
    <w:p w14:paraId="4FF599C7"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 xml:space="preserve">                                      </w:t>
      </w:r>
    </w:p>
    <w:p w14:paraId="1C194315"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102F43AA"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00438BBB" w14:textId="77777777" w:rsidR="0081478D" w:rsidRDefault="0081478D" w:rsidP="0081478D">
      <w:pPr>
        <w:spacing w:after="0" w:line="480" w:lineRule="auto"/>
        <w:jc w:val="center"/>
        <w:rPr>
          <w:rFonts w:ascii="Times New Roman" w:eastAsia="Times New Roman" w:hAnsi="Times New Roman" w:cs="Times New Roman"/>
          <w:b/>
          <w:sz w:val="28"/>
          <w:szCs w:val="28"/>
          <w:lang w:eastAsia="ru-RU"/>
        </w:rPr>
      </w:pPr>
    </w:p>
    <w:p w14:paraId="3A543689" w14:textId="77777777" w:rsidR="0081478D" w:rsidRDefault="0081478D" w:rsidP="0081478D">
      <w:pPr>
        <w:spacing w:after="0" w:line="480" w:lineRule="auto"/>
        <w:jc w:val="center"/>
        <w:rPr>
          <w:rFonts w:ascii="Times New Roman" w:eastAsia="Times New Roman" w:hAnsi="Times New Roman" w:cs="Times New Roman"/>
          <w:b/>
          <w:sz w:val="28"/>
          <w:szCs w:val="28"/>
          <w:lang w:eastAsia="ru-RU"/>
        </w:rPr>
      </w:pPr>
    </w:p>
    <w:p w14:paraId="4BBD090D" w14:textId="77777777" w:rsidR="0081478D" w:rsidRDefault="0081478D" w:rsidP="0081478D">
      <w:pPr>
        <w:spacing w:after="0" w:line="480" w:lineRule="auto"/>
        <w:jc w:val="center"/>
        <w:rPr>
          <w:rFonts w:ascii="Times New Roman" w:eastAsia="Times New Roman" w:hAnsi="Times New Roman" w:cs="Times New Roman"/>
          <w:b/>
          <w:sz w:val="28"/>
          <w:szCs w:val="28"/>
          <w:lang w:eastAsia="ru-RU"/>
        </w:rPr>
      </w:pPr>
    </w:p>
    <w:p w14:paraId="2E111370" w14:textId="77777777" w:rsidR="00583A23" w:rsidRPr="0081478D" w:rsidRDefault="0081478D" w:rsidP="0081478D">
      <w:pPr>
        <w:spacing w:after="0" w:line="480" w:lineRule="auto"/>
        <w:jc w:val="center"/>
        <w:rPr>
          <w:rFonts w:ascii="Times New Roman" w:eastAsia="Times New Roman" w:hAnsi="Times New Roman" w:cs="Times New Roman"/>
          <w:b/>
          <w:sz w:val="36"/>
          <w:szCs w:val="36"/>
          <w:lang w:eastAsia="ru-RU"/>
        </w:rPr>
      </w:pPr>
      <w:r w:rsidRPr="0081478D">
        <w:rPr>
          <w:rFonts w:ascii="Times New Roman" w:eastAsia="Times New Roman" w:hAnsi="Times New Roman" w:cs="Times New Roman"/>
          <w:b/>
          <w:sz w:val="36"/>
          <w:szCs w:val="36"/>
          <w:lang w:eastAsia="ru-RU"/>
        </w:rPr>
        <w:t>РІЧНИЙ ПЛАН РОБОТИ</w:t>
      </w:r>
    </w:p>
    <w:p w14:paraId="60236FC0" w14:textId="77777777" w:rsidR="0081478D" w:rsidRPr="0081478D" w:rsidRDefault="0081478D" w:rsidP="0081478D">
      <w:pPr>
        <w:spacing w:after="0" w:line="480" w:lineRule="auto"/>
        <w:jc w:val="center"/>
        <w:rPr>
          <w:rFonts w:ascii="Times New Roman" w:eastAsia="Times New Roman" w:hAnsi="Times New Roman" w:cs="Times New Roman"/>
          <w:b/>
          <w:sz w:val="36"/>
          <w:szCs w:val="36"/>
          <w:lang w:eastAsia="ru-RU"/>
        </w:rPr>
      </w:pPr>
      <w:r w:rsidRPr="0081478D">
        <w:rPr>
          <w:rFonts w:ascii="Times New Roman" w:eastAsia="Times New Roman" w:hAnsi="Times New Roman" w:cs="Times New Roman"/>
          <w:b/>
          <w:sz w:val="36"/>
          <w:szCs w:val="36"/>
          <w:lang w:eastAsia="ru-RU"/>
        </w:rPr>
        <w:t>КНЯЖДВІРСЬКОГО ЛІЦЕЮ</w:t>
      </w:r>
    </w:p>
    <w:p w14:paraId="4A82FE34" w14:textId="3B210AA8" w:rsidR="0081478D" w:rsidRPr="0081478D" w:rsidRDefault="0081478D" w:rsidP="0081478D">
      <w:pPr>
        <w:spacing w:after="0" w:line="480" w:lineRule="auto"/>
        <w:jc w:val="center"/>
        <w:rPr>
          <w:rFonts w:ascii="Times New Roman" w:eastAsia="Times New Roman" w:hAnsi="Times New Roman" w:cs="Times New Roman"/>
          <w:b/>
          <w:sz w:val="36"/>
          <w:szCs w:val="36"/>
          <w:lang w:eastAsia="ru-RU"/>
        </w:rPr>
      </w:pPr>
      <w:r w:rsidRPr="0081478D">
        <w:rPr>
          <w:rFonts w:ascii="Times New Roman" w:eastAsia="Times New Roman" w:hAnsi="Times New Roman" w:cs="Times New Roman"/>
          <w:b/>
          <w:sz w:val="36"/>
          <w:szCs w:val="36"/>
          <w:lang w:eastAsia="ru-RU"/>
        </w:rPr>
        <w:t>НА 202</w:t>
      </w:r>
      <w:r w:rsidR="009D01C4">
        <w:rPr>
          <w:rFonts w:ascii="Times New Roman" w:eastAsia="Times New Roman" w:hAnsi="Times New Roman" w:cs="Times New Roman"/>
          <w:b/>
          <w:sz w:val="36"/>
          <w:szCs w:val="36"/>
          <w:lang w:eastAsia="ru-RU"/>
        </w:rPr>
        <w:t>4</w:t>
      </w:r>
      <w:r w:rsidRPr="0081478D">
        <w:rPr>
          <w:rFonts w:ascii="Times New Roman" w:eastAsia="Times New Roman" w:hAnsi="Times New Roman" w:cs="Times New Roman"/>
          <w:b/>
          <w:sz w:val="36"/>
          <w:szCs w:val="36"/>
          <w:lang w:eastAsia="ru-RU"/>
        </w:rPr>
        <w:t>-202</w:t>
      </w:r>
      <w:r w:rsidR="00730833">
        <w:rPr>
          <w:rFonts w:ascii="Times New Roman" w:eastAsia="Times New Roman" w:hAnsi="Times New Roman" w:cs="Times New Roman"/>
          <w:b/>
          <w:sz w:val="36"/>
          <w:szCs w:val="36"/>
          <w:lang w:eastAsia="ru-RU"/>
        </w:rPr>
        <w:t>5</w:t>
      </w:r>
      <w:r w:rsidR="009D01C4">
        <w:rPr>
          <w:rFonts w:ascii="Times New Roman" w:eastAsia="Times New Roman" w:hAnsi="Times New Roman" w:cs="Times New Roman"/>
          <w:b/>
          <w:sz w:val="36"/>
          <w:szCs w:val="36"/>
          <w:lang w:eastAsia="ru-RU"/>
        </w:rPr>
        <w:t>н</w:t>
      </w:r>
      <w:r w:rsidRPr="0081478D">
        <w:rPr>
          <w:rFonts w:ascii="Times New Roman" w:eastAsia="Times New Roman" w:hAnsi="Times New Roman" w:cs="Times New Roman"/>
          <w:b/>
          <w:sz w:val="36"/>
          <w:szCs w:val="36"/>
          <w:lang w:eastAsia="ru-RU"/>
        </w:rPr>
        <w:t>.</w:t>
      </w:r>
      <w:r w:rsidR="009D01C4">
        <w:rPr>
          <w:rFonts w:ascii="Times New Roman" w:eastAsia="Times New Roman" w:hAnsi="Times New Roman" w:cs="Times New Roman"/>
          <w:b/>
          <w:sz w:val="36"/>
          <w:szCs w:val="36"/>
          <w:lang w:eastAsia="ru-RU"/>
        </w:rPr>
        <w:t>р</w:t>
      </w:r>
      <w:r w:rsidRPr="0081478D">
        <w:rPr>
          <w:rFonts w:ascii="Times New Roman" w:eastAsia="Times New Roman" w:hAnsi="Times New Roman" w:cs="Times New Roman"/>
          <w:b/>
          <w:sz w:val="36"/>
          <w:szCs w:val="36"/>
          <w:lang w:eastAsia="ru-RU"/>
        </w:rPr>
        <w:t>.</w:t>
      </w:r>
    </w:p>
    <w:p w14:paraId="1E5EE87C"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3A099D7C"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 xml:space="preserve">      </w:t>
      </w:r>
      <w:r w:rsidR="0081478D">
        <w:rPr>
          <w:rFonts w:ascii="Times New Roman" w:eastAsia="Times New Roman" w:hAnsi="Times New Roman" w:cs="Times New Roman"/>
          <w:b/>
          <w:sz w:val="28"/>
          <w:szCs w:val="28"/>
          <w:lang w:eastAsia="ru-RU"/>
        </w:rPr>
        <w:t xml:space="preserve">                       </w:t>
      </w:r>
    </w:p>
    <w:p w14:paraId="1DEB7FFB" w14:textId="77777777" w:rsidR="00583A23" w:rsidRPr="002D5213" w:rsidRDefault="00583A23" w:rsidP="004B5E09">
      <w:pPr>
        <w:spacing w:after="0" w:line="240" w:lineRule="auto"/>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 xml:space="preserve">                                </w:t>
      </w:r>
    </w:p>
    <w:p w14:paraId="6E99832B"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1249F14D"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39BAC102" w14:textId="77777777" w:rsidR="00583A23" w:rsidRPr="002D5213" w:rsidRDefault="00583A23" w:rsidP="00583A23">
      <w:pPr>
        <w:spacing w:after="0" w:line="240" w:lineRule="auto"/>
        <w:jc w:val="center"/>
        <w:rPr>
          <w:rFonts w:ascii="Times New Roman" w:eastAsia="Times New Roman" w:hAnsi="Times New Roman" w:cs="Times New Roman"/>
          <w:b/>
          <w:sz w:val="28"/>
          <w:szCs w:val="28"/>
          <w:lang w:eastAsia="ru-RU"/>
        </w:rPr>
      </w:pPr>
    </w:p>
    <w:p w14:paraId="4C8B3FBE" w14:textId="77777777" w:rsidR="00583A23" w:rsidRPr="002D5213" w:rsidRDefault="00583A23" w:rsidP="00583A23">
      <w:pPr>
        <w:spacing w:after="0" w:line="240" w:lineRule="auto"/>
        <w:jc w:val="center"/>
        <w:rPr>
          <w:rFonts w:ascii="Times New Roman" w:eastAsia="Times New Roman" w:hAnsi="Times New Roman" w:cs="Times New Roman"/>
          <w:b/>
          <w:sz w:val="28"/>
          <w:szCs w:val="28"/>
          <w:lang w:eastAsia="ru-RU"/>
        </w:rPr>
      </w:pPr>
    </w:p>
    <w:p w14:paraId="151949F2" w14:textId="77777777" w:rsidR="00583A23" w:rsidRPr="002D5213" w:rsidRDefault="00583A23" w:rsidP="00583A23">
      <w:pPr>
        <w:spacing w:after="0" w:line="240" w:lineRule="auto"/>
        <w:jc w:val="center"/>
        <w:rPr>
          <w:rFonts w:ascii="Times New Roman" w:eastAsia="Times New Roman" w:hAnsi="Times New Roman" w:cs="Times New Roman"/>
          <w:b/>
          <w:sz w:val="28"/>
          <w:szCs w:val="28"/>
          <w:lang w:eastAsia="ru-RU"/>
        </w:rPr>
      </w:pPr>
    </w:p>
    <w:p w14:paraId="06368E4D" w14:textId="77777777" w:rsidR="00583A23" w:rsidRPr="002D5213" w:rsidRDefault="00583A23" w:rsidP="00583A23">
      <w:pPr>
        <w:spacing w:after="0" w:line="240" w:lineRule="auto"/>
        <w:jc w:val="center"/>
        <w:rPr>
          <w:rFonts w:ascii="Times New Roman" w:eastAsia="Times New Roman" w:hAnsi="Times New Roman" w:cs="Times New Roman"/>
          <w:b/>
          <w:sz w:val="28"/>
          <w:szCs w:val="28"/>
          <w:lang w:eastAsia="ru-RU"/>
        </w:rPr>
      </w:pPr>
    </w:p>
    <w:p w14:paraId="75FDDB17" w14:textId="77777777" w:rsidR="00583A23" w:rsidRPr="002D5213" w:rsidRDefault="00583A23" w:rsidP="00583A23">
      <w:pPr>
        <w:spacing w:after="0" w:line="240" w:lineRule="auto"/>
        <w:jc w:val="center"/>
        <w:rPr>
          <w:rFonts w:ascii="Times New Roman" w:eastAsia="Times New Roman" w:hAnsi="Times New Roman" w:cs="Times New Roman"/>
          <w:b/>
          <w:sz w:val="28"/>
          <w:szCs w:val="28"/>
          <w:lang w:eastAsia="ru-RU"/>
        </w:rPr>
      </w:pPr>
    </w:p>
    <w:p w14:paraId="26CAE743" w14:textId="77777777" w:rsidR="00583A23" w:rsidRDefault="00583A23" w:rsidP="0081478D">
      <w:pPr>
        <w:spacing w:after="0" w:line="240" w:lineRule="auto"/>
        <w:rPr>
          <w:rFonts w:ascii="Times New Roman" w:eastAsia="Times New Roman" w:hAnsi="Times New Roman" w:cs="Times New Roman"/>
          <w:sz w:val="28"/>
          <w:szCs w:val="28"/>
          <w:lang w:eastAsia="ru-RU"/>
        </w:rPr>
      </w:pPr>
    </w:p>
    <w:p w14:paraId="5116AA04" w14:textId="77777777" w:rsidR="0081478D" w:rsidRDefault="0081478D" w:rsidP="0081478D">
      <w:pPr>
        <w:spacing w:after="0" w:line="240" w:lineRule="auto"/>
        <w:rPr>
          <w:rFonts w:ascii="Times New Roman" w:eastAsia="Times New Roman" w:hAnsi="Times New Roman" w:cs="Times New Roman"/>
          <w:sz w:val="28"/>
          <w:szCs w:val="28"/>
          <w:lang w:eastAsia="ru-RU"/>
        </w:rPr>
      </w:pPr>
    </w:p>
    <w:p w14:paraId="6D852987" w14:textId="77777777" w:rsidR="0081478D" w:rsidRDefault="0081478D" w:rsidP="0081478D">
      <w:pPr>
        <w:spacing w:after="0" w:line="240" w:lineRule="auto"/>
        <w:rPr>
          <w:rFonts w:ascii="Times New Roman" w:eastAsia="Times New Roman" w:hAnsi="Times New Roman" w:cs="Times New Roman"/>
          <w:sz w:val="28"/>
          <w:szCs w:val="28"/>
          <w:lang w:eastAsia="ru-RU"/>
        </w:rPr>
      </w:pPr>
    </w:p>
    <w:p w14:paraId="28970439" w14:textId="77777777" w:rsidR="0081478D" w:rsidRPr="005F08EF" w:rsidRDefault="005F08EF" w:rsidP="005F08EF">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noProof/>
          <w:sz w:val="28"/>
          <w:szCs w:val="28"/>
          <w:lang w:eastAsia="uk-UA"/>
        </w:rPr>
        <w:drawing>
          <wp:inline distT="0" distB="0" distL="0" distR="0" wp14:anchorId="46687593" wp14:editId="30736384">
            <wp:extent cx="2853055" cy="1840865"/>
            <wp:effectExtent l="0" t="0" r="4445"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3055" cy="1840865"/>
                    </a:xfrm>
                    <a:prstGeom prst="rect">
                      <a:avLst/>
                    </a:prstGeom>
                    <a:noFill/>
                  </pic:spPr>
                </pic:pic>
              </a:graphicData>
            </a:graphic>
          </wp:inline>
        </w:drawing>
      </w:r>
      <w:r w:rsidR="0081478D" w:rsidRPr="005F08EF">
        <w:rPr>
          <w:rFonts w:ascii="Times New Roman" w:eastAsia="Times New Roman" w:hAnsi="Times New Roman" w:cs="Times New Roman"/>
          <w:b/>
          <w:i/>
          <w:sz w:val="28"/>
          <w:szCs w:val="28"/>
          <w:lang w:eastAsia="ru-RU"/>
        </w:rPr>
        <w:t>ПРОБЛЕМНЕ ПИТАННЯ ЛІЦЕЮ</w:t>
      </w:r>
    </w:p>
    <w:p w14:paraId="4489D300" w14:textId="1F52FD73" w:rsidR="0081478D" w:rsidRDefault="005F08EF" w:rsidP="005F08EF">
      <w:pPr>
        <w:spacing w:after="0" w:line="240" w:lineRule="auto"/>
        <w:jc w:val="center"/>
        <w:rPr>
          <w:rFonts w:ascii="Times New Roman" w:eastAsia="Times New Roman" w:hAnsi="Times New Roman" w:cs="Times New Roman"/>
          <w:b/>
          <w:i/>
          <w:sz w:val="28"/>
          <w:szCs w:val="28"/>
          <w:lang w:eastAsia="ru-RU"/>
        </w:rPr>
      </w:pPr>
      <w:r w:rsidRPr="005F08EF">
        <w:rPr>
          <w:rFonts w:ascii="Times New Roman" w:eastAsia="Times New Roman" w:hAnsi="Times New Roman" w:cs="Times New Roman"/>
          <w:b/>
          <w:i/>
          <w:sz w:val="28"/>
          <w:szCs w:val="28"/>
          <w:lang w:eastAsia="ru-RU"/>
        </w:rPr>
        <w:t xml:space="preserve">                                                         </w:t>
      </w:r>
      <w:r w:rsidR="0081478D" w:rsidRPr="005F08EF">
        <w:rPr>
          <w:rFonts w:ascii="Times New Roman" w:eastAsia="Times New Roman" w:hAnsi="Times New Roman" w:cs="Times New Roman"/>
          <w:b/>
          <w:i/>
          <w:sz w:val="28"/>
          <w:szCs w:val="28"/>
          <w:lang w:eastAsia="ru-RU"/>
        </w:rPr>
        <w:t>НА 202</w:t>
      </w:r>
      <w:r w:rsidR="000E1ECB">
        <w:rPr>
          <w:rFonts w:ascii="Times New Roman" w:eastAsia="Times New Roman" w:hAnsi="Times New Roman" w:cs="Times New Roman"/>
          <w:b/>
          <w:i/>
          <w:sz w:val="28"/>
          <w:szCs w:val="28"/>
          <w:lang w:eastAsia="ru-RU"/>
        </w:rPr>
        <w:t>4</w:t>
      </w:r>
      <w:r w:rsidR="0081478D" w:rsidRPr="005F08EF">
        <w:rPr>
          <w:rFonts w:ascii="Times New Roman" w:eastAsia="Times New Roman" w:hAnsi="Times New Roman" w:cs="Times New Roman"/>
          <w:b/>
          <w:i/>
          <w:sz w:val="28"/>
          <w:szCs w:val="28"/>
          <w:lang w:eastAsia="ru-RU"/>
        </w:rPr>
        <w:t>-202</w:t>
      </w:r>
      <w:r w:rsidR="000E1ECB">
        <w:rPr>
          <w:rFonts w:ascii="Times New Roman" w:eastAsia="Times New Roman" w:hAnsi="Times New Roman" w:cs="Times New Roman"/>
          <w:b/>
          <w:i/>
          <w:sz w:val="28"/>
          <w:szCs w:val="28"/>
          <w:lang w:eastAsia="ru-RU"/>
        </w:rPr>
        <w:t>5</w:t>
      </w:r>
      <w:r w:rsidR="0081478D" w:rsidRPr="005F08EF">
        <w:rPr>
          <w:rFonts w:ascii="Times New Roman" w:eastAsia="Times New Roman" w:hAnsi="Times New Roman" w:cs="Times New Roman"/>
          <w:b/>
          <w:i/>
          <w:sz w:val="28"/>
          <w:szCs w:val="28"/>
          <w:lang w:eastAsia="ru-RU"/>
        </w:rPr>
        <w:t xml:space="preserve"> Н.Р.</w:t>
      </w:r>
    </w:p>
    <w:p w14:paraId="76708E19" w14:textId="77777777" w:rsidR="005F08EF" w:rsidRPr="005F08EF" w:rsidRDefault="005F08EF" w:rsidP="005F08EF">
      <w:pPr>
        <w:spacing w:after="0" w:line="240" w:lineRule="auto"/>
        <w:jc w:val="center"/>
        <w:rPr>
          <w:rFonts w:ascii="Times New Roman" w:eastAsia="Times New Roman" w:hAnsi="Times New Roman" w:cs="Times New Roman"/>
          <w:b/>
          <w:i/>
          <w:sz w:val="28"/>
          <w:szCs w:val="28"/>
          <w:lang w:eastAsia="ru-RU"/>
        </w:rPr>
      </w:pPr>
    </w:p>
    <w:p w14:paraId="570852E3" w14:textId="77777777" w:rsidR="005F08EF" w:rsidRDefault="0081478D" w:rsidP="005F08EF">
      <w:pPr>
        <w:spacing w:after="0" w:line="48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«СТВОРЕННЯ УМОВ ДЛЯ РОЗВИТКУ</w:t>
      </w:r>
    </w:p>
    <w:p w14:paraId="7560A767" w14:textId="77777777" w:rsidR="005F08EF" w:rsidRDefault="0081478D" w:rsidP="005F08EF">
      <w:pPr>
        <w:spacing w:after="0" w:line="48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ТВОРЧОГО ПОТЕНЦІАЛУ</w:t>
      </w:r>
      <w:r w:rsidR="005F08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ТА САМОРЕАЛІЗАЦІЇ</w:t>
      </w:r>
    </w:p>
    <w:p w14:paraId="18030B90" w14:textId="77777777" w:rsidR="0081478D" w:rsidRDefault="0081478D" w:rsidP="005F08EF">
      <w:pPr>
        <w:spacing w:after="0" w:line="48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ІННОВАЦІЙНОЇ ОСОБИСТОСТІ</w:t>
      </w:r>
      <w:r w:rsidR="005F08EF">
        <w:rPr>
          <w:rFonts w:ascii="Times New Roman" w:eastAsia="Times New Roman" w:hAnsi="Times New Roman" w:cs="Times New Roman"/>
          <w:sz w:val="28"/>
          <w:szCs w:val="28"/>
          <w:lang w:eastAsia="ru-RU"/>
        </w:rPr>
        <w:t>»</w:t>
      </w:r>
    </w:p>
    <w:p w14:paraId="47DF5194" w14:textId="77777777" w:rsidR="0081478D" w:rsidRDefault="0081478D" w:rsidP="005F08EF">
      <w:pPr>
        <w:spacing w:after="0" w:line="240" w:lineRule="auto"/>
        <w:jc w:val="center"/>
        <w:rPr>
          <w:rFonts w:ascii="Times New Roman" w:eastAsia="Times New Roman" w:hAnsi="Times New Roman" w:cs="Times New Roman"/>
          <w:sz w:val="28"/>
          <w:szCs w:val="28"/>
          <w:lang w:eastAsia="ru-RU"/>
        </w:rPr>
      </w:pPr>
    </w:p>
    <w:p w14:paraId="5D49726E" w14:textId="77777777" w:rsidR="0081478D" w:rsidRDefault="0081478D" w:rsidP="0081478D">
      <w:pPr>
        <w:spacing w:after="0" w:line="240" w:lineRule="auto"/>
        <w:rPr>
          <w:rFonts w:ascii="Times New Roman" w:eastAsia="Times New Roman" w:hAnsi="Times New Roman" w:cs="Times New Roman"/>
          <w:sz w:val="28"/>
          <w:szCs w:val="28"/>
          <w:lang w:eastAsia="ru-RU"/>
        </w:rPr>
      </w:pPr>
    </w:p>
    <w:p w14:paraId="65B7D3BB" w14:textId="77777777" w:rsidR="0081478D" w:rsidRDefault="0081478D" w:rsidP="0081478D">
      <w:pPr>
        <w:spacing w:after="0" w:line="240" w:lineRule="auto"/>
        <w:rPr>
          <w:rFonts w:ascii="Times New Roman" w:eastAsia="Times New Roman" w:hAnsi="Times New Roman" w:cs="Times New Roman"/>
          <w:sz w:val="28"/>
          <w:szCs w:val="28"/>
          <w:lang w:eastAsia="ru-RU"/>
        </w:rPr>
      </w:pPr>
    </w:p>
    <w:p w14:paraId="58428ABE" w14:textId="77777777" w:rsidR="0081478D" w:rsidRDefault="0081478D" w:rsidP="0081478D">
      <w:pPr>
        <w:spacing w:after="0" w:line="240" w:lineRule="auto"/>
        <w:rPr>
          <w:rFonts w:ascii="Times New Roman" w:eastAsia="Times New Roman" w:hAnsi="Times New Roman" w:cs="Times New Roman"/>
          <w:sz w:val="28"/>
          <w:szCs w:val="28"/>
          <w:lang w:eastAsia="ru-RU"/>
        </w:rPr>
      </w:pPr>
    </w:p>
    <w:p w14:paraId="0BD184C0" w14:textId="77777777" w:rsidR="0081478D" w:rsidRDefault="0081478D" w:rsidP="0081478D">
      <w:pPr>
        <w:spacing w:after="0" w:line="240" w:lineRule="auto"/>
        <w:rPr>
          <w:rFonts w:ascii="Times New Roman" w:eastAsia="Times New Roman" w:hAnsi="Times New Roman" w:cs="Times New Roman"/>
          <w:sz w:val="28"/>
          <w:szCs w:val="28"/>
          <w:lang w:eastAsia="ru-RU"/>
        </w:rPr>
      </w:pPr>
    </w:p>
    <w:p w14:paraId="7FDE7889" w14:textId="77777777" w:rsidR="0081478D" w:rsidRDefault="0081478D" w:rsidP="0081478D">
      <w:pPr>
        <w:spacing w:after="0" w:line="240" w:lineRule="auto"/>
        <w:rPr>
          <w:rFonts w:ascii="Times New Roman" w:eastAsia="Times New Roman" w:hAnsi="Times New Roman" w:cs="Times New Roman"/>
          <w:sz w:val="28"/>
          <w:szCs w:val="28"/>
          <w:lang w:eastAsia="ru-RU"/>
        </w:rPr>
      </w:pPr>
    </w:p>
    <w:p w14:paraId="14C32838" w14:textId="77777777" w:rsidR="0081478D" w:rsidRDefault="0081478D" w:rsidP="0081478D">
      <w:pPr>
        <w:spacing w:after="0" w:line="240" w:lineRule="auto"/>
        <w:rPr>
          <w:rFonts w:ascii="Times New Roman" w:eastAsia="Times New Roman" w:hAnsi="Times New Roman" w:cs="Times New Roman"/>
          <w:sz w:val="28"/>
          <w:szCs w:val="28"/>
          <w:lang w:eastAsia="ru-RU"/>
        </w:rPr>
      </w:pPr>
    </w:p>
    <w:p w14:paraId="1DEA96FB" w14:textId="77777777" w:rsidR="0081478D" w:rsidRDefault="0081478D" w:rsidP="0081478D">
      <w:pPr>
        <w:spacing w:after="0" w:line="240" w:lineRule="auto"/>
        <w:rPr>
          <w:rFonts w:ascii="Times New Roman" w:eastAsia="Times New Roman" w:hAnsi="Times New Roman" w:cs="Times New Roman"/>
          <w:sz w:val="28"/>
          <w:szCs w:val="28"/>
          <w:lang w:eastAsia="ru-RU"/>
        </w:rPr>
      </w:pPr>
    </w:p>
    <w:p w14:paraId="4BAEDC39" w14:textId="77777777" w:rsidR="0081478D" w:rsidRDefault="0081478D" w:rsidP="0081478D">
      <w:pPr>
        <w:spacing w:after="0" w:line="240" w:lineRule="auto"/>
        <w:rPr>
          <w:rFonts w:ascii="Times New Roman" w:eastAsia="Times New Roman" w:hAnsi="Times New Roman" w:cs="Times New Roman"/>
          <w:sz w:val="28"/>
          <w:szCs w:val="28"/>
          <w:lang w:eastAsia="ru-RU"/>
        </w:rPr>
      </w:pPr>
    </w:p>
    <w:p w14:paraId="0E4343A9" w14:textId="77777777" w:rsidR="005F08EF" w:rsidRPr="002D5213" w:rsidRDefault="005F08EF" w:rsidP="0081478D">
      <w:pPr>
        <w:spacing w:after="0" w:line="240" w:lineRule="auto"/>
        <w:rPr>
          <w:rFonts w:ascii="Times New Roman" w:eastAsia="Times New Roman" w:hAnsi="Times New Roman" w:cs="Times New Roman"/>
          <w:b/>
          <w:sz w:val="28"/>
          <w:szCs w:val="28"/>
          <w:lang w:eastAsia="ru-RU"/>
        </w:rPr>
      </w:pPr>
    </w:p>
    <w:p w14:paraId="458772C6" w14:textId="77777777" w:rsidR="00573640" w:rsidRDefault="00573640" w:rsidP="00583A23">
      <w:pPr>
        <w:spacing w:after="0" w:line="240" w:lineRule="auto"/>
        <w:jc w:val="center"/>
        <w:rPr>
          <w:rFonts w:ascii="Times New Roman" w:eastAsia="Times New Roman" w:hAnsi="Times New Roman" w:cs="Times New Roman"/>
          <w:b/>
          <w:sz w:val="28"/>
          <w:szCs w:val="28"/>
          <w:lang w:eastAsia="ru-RU"/>
        </w:rPr>
      </w:pPr>
    </w:p>
    <w:p w14:paraId="784B0199" w14:textId="77777777" w:rsidR="00573640" w:rsidRDefault="00573640" w:rsidP="00583A23">
      <w:pPr>
        <w:spacing w:after="0" w:line="240" w:lineRule="auto"/>
        <w:jc w:val="center"/>
        <w:rPr>
          <w:rFonts w:ascii="Times New Roman" w:eastAsia="Times New Roman" w:hAnsi="Times New Roman" w:cs="Times New Roman"/>
          <w:b/>
          <w:sz w:val="28"/>
          <w:szCs w:val="28"/>
          <w:lang w:eastAsia="ru-RU"/>
        </w:rPr>
      </w:pPr>
    </w:p>
    <w:p w14:paraId="70894B75" w14:textId="77777777" w:rsidR="004B5E09" w:rsidRDefault="004B5E09" w:rsidP="00583A23">
      <w:pPr>
        <w:spacing w:after="0" w:line="240" w:lineRule="auto"/>
        <w:jc w:val="center"/>
        <w:rPr>
          <w:rFonts w:ascii="Times New Roman" w:eastAsia="Times New Roman" w:hAnsi="Times New Roman" w:cs="Times New Roman"/>
          <w:b/>
          <w:sz w:val="28"/>
          <w:szCs w:val="28"/>
          <w:lang w:eastAsia="ru-RU"/>
        </w:rPr>
      </w:pPr>
    </w:p>
    <w:p w14:paraId="5E20B187" w14:textId="77777777" w:rsidR="00583A23" w:rsidRPr="002D5213" w:rsidRDefault="00583A23" w:rsidP="00583A23">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ЗМІСТ</w:t>
      </w:r>
    </w:p>
    <w:p w14:paraId="274762C8" w14:textId="77777777" w:rsidR="00583A23" w:rsidRPr="002D5213" w:rsidRDefault="00583A23" w:rsidP="00583A23">
      <w:pPr>
        <w:spacing w:after="0" w:line="240" w:lineRule="auto"/>
        <w:jc w:val="center"/>
        <w:rPr>
          <w:rFonts w:ascii="Times New Roman" w:eastAsia="Times New Roman" w:hAnsi="Times New Roman" w:cs="Times New Roman"/>
          <w:b/>
          <w:sz w:val="28"/>
          <w:szCs w:val="28"/>
          <w:lang w:eastAsia="ru-RU"/>
        </w:rPr>
      </w:pPr>
    </w:p>
    <w:tbl>
      <w:tblPr>
        <w:tblW w:w="5000" w:type="pct"/>
        <w:tblLook w:val="0000" w:firstRow="0" w:lastRow="0" w:firstColumn="0" w:lastColumn="0" w:noHBand="0" w:noVBand="0"/>
      </w:tblPr>
      <w:tblGrid>
        <w:gridCol w:w="1783"/>
        <w:gridCol w:w="813"/>
        <w:gridCol w:w="11970"/>
      </w:tblGrid>
      <w:tr w:rsidR="00583A23" w:rsidRPr="002D5213" w14:paraId="4BE47786" w14:textId="77777777" w:rsidTr="008A505D">
        <w:trPr>
          <w:cantSplit/>
        </w:trPr>
        <w:tc>
          <w:tcPr>
            <w:tcW w:w="612" w:type="pct"/>
          </w:tcPr>
          <w:p w14:paraId="78A56B38"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Розділ 1</w:t>
            </w:r>
          </w:p>
        </w:tc>
        <w:tc>
          <w:tcPr>
            <w:tcW w:w="4388" w:type="pct"/>
            <w:gridSpan w:val="2"/>
          </w:tcPr>
          <w:p w14:paraId="7D0F3801"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Вступ</w:t>
            </w:r>
          </w:p>
        </w:tc>
      </w:tr>
      <w:tr w:rsidR="00583A23" w:rsidRPr="002D5213" w14:paraId="4BA93598" w14:textId="77777777" w:rsidTr="0050759B">
        <w:tc>
          <w:tcPr>
            <w:tcW w:w="612" w:type="pct"/>
          </w:tcPr>
          <w:p w14:paraId="16CA1E95"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p>
        </w:tc>
        <w:tc>
          <w:tcPr>
            <w:tcW w:w="279" w:type="pct"/>
          </w:tcPr>
          <w:p w14:paraId="6303F7DE"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val="ru-RU" w:eastAsia="ru-RU"/>
              </w:rPr>
            </w:pPr>
            <w:r w:rsidRPr="002D5213">
              <w:rPr>
                <w:rFonts w:ascii="Times New Roman" w:eastAsia="Times New Roman" w:hAnsi="Times New Roman" w:cs="Times New Roman"/>
                <w:b/>
                <w:sz w:val="28"/>
                <w:szCs w:val="28"/>
                <w:lang w:eastAsia="ru-RU"/>
              </w:rPr>
              <w:t>1.1.</w:t>
            </w:r>
          </w:p>
        </w:tc>
        <w:tc>
          <w:tcPr>
            <w:tcW w:w="4109" w:type="pct"/>
          </w:tcPr>
          <w:p w14:paraId="2A48F344" w14:textId="77777777" w:rsidR="00583A23" w:rsidRPr="002D5213" w:rsidRDefault="00583A23" w:rsidP="008A505D">
            <w:pPr>
              <w:spacing w:after="0" w:line="240" w:lineRule="auto"/>
              <w:jc w:val="both"/>
              <w:rPr>
                <w:rFonts w:ascii="Times New Roman" w:eastAsia="Times New Roman" w:hAnsi="Times New Roman" w:cs="Times New Roman"/>
                <w:sz w:val="28"/>
                <w:szCs w:val="28"/>
                <w:lang w:val="ru-RU" w:eastAsia="ru-RU"/>
              </w:rPr>
            </w:pPr>
            <w:r w:rsidRPr="002D5213">
              <w:rPr>
                <w:rFonts w:ascii="Times New Roman" w:eastAsia="Times New Roman" w:hAnsi="Times New Roman" w:cs="Times New Roman"/>
                <w:sz w:val="28"/>
                <w:szCs w:val="28"/>
                <w:lang w:eastAsia="ru-RU"/>
              </w:rPr>
              <w:t>Візитна картка закладу освіти</w:t>
            </w:r>
          </w:p>
        </w:tc>
      </w:tr>
      <w:tr w:rsidR="00583A23" w:rsidRPr="002D5213" w14:paraId="5BE5018B" w14:textId="77777777" w:rsidTr="0050759B">
        <w:tc>
          <w:tcPr>
            <w:tcW w:w="612" w:type="pct"/>
          </w:tcPr>
          <w:p w14:paraId="3579E368"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p>
        </w:tc>
        <w:tc>
          <w:tcPr>
            <w:tcW w:w="279" w:type="pct"/>
          </w:tcPr>
          <w:p w14:paraId="2015E8CC"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1.</w:t>
            </w:r>
            <w:r w:rsidRPr="002D5213">
              <w:rPr>
                <w:rFonts w:ascii="Times New Roman" w:eastAsia="Times New Roman" w:hAnsi="Times New Roman" w:cs="Times New Roman"/>
                <w:b/>
                <w:sz w:val="28"/>
                <w:szCs w:val="28"/>
                <w:lang w:val="ru-RU" w:eastAsia="ru-RU"/>
              </w:rPr>
              <w:t>2</w:t>
            </w:r>
            <w:r w:rsidRPr="002D5213">
              <w:rPr>
                <w:rFonts w:ascii="Times New Roman" w:eastAsia="Times New Roman" w:hAnsi="Times New Roman" w:cs="Times New Roman"/>
                <w:b/>
                <w:sz w:val="28"/>
                <w:szCs w:val="28"/>
                <w:lang w:eastAsia="ru-RU"/>
              </w:rPr>
              <w:t>.</w:t>
            </w:r>
          </w:p>
        </w:tc>
        <w:tc>
          <w:tcPr>
            <w:tcW w:w="4109" w:type="pct"/>
          </w:tcPr>
          <w:p w14:paraId="03908FB0" w14:textId="34A14943" w:rsidR="00583A23" w:rsidRPr="002D5213" w:rsidRDefault="00583A23" w:rsidP="008A505D">
            <w:pPr>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Аналіз роботи закладу освіти за 202</w:t>
            </w:r>
            <w:r w:rsidR="009D01C4">
              <w:rPr>
                <w:rFonts w:ascii="Times New Roman" w:eastAsia="Times New Roman" w:hAnsi="Times New Roman" w:cs="Times New Roman"/>
                <w:sz w:val="28"/>
                <w:szCs w:val="28"/>
                <w:lang w:eastAsia="ru-RU"/>
              </w:rPr>
              <w:t>4</w:t>
            </w:r>
            <w:r w:rsidRPr="002D5213">
              <w:rPr>
                <w:rFonts w:ascii="Times New Roman" w:eastAsia="Times New Roman" w:hAnsi="Times New Roman" w:cs="Times New Roman"/>
                <w:sz w:val="28"/>
                <w:szCs w:val="28"/>
                <w:lang w:eastAsia="ru-RU"/>
              </w:rPr>
              <w:t>-202</w:t>
            </w:r>
            <w:r w:rsidR="009D01C4">
              <w:rPr>
                <w:rFonts w:ascii="Times New Roman" w:eastAsia="Times New Roman" w:hAnsi="Times New Roman" w:cs="Times New Roman"/>
                <w:sz w:val="28"/>
                <w:szCs w:val="28"/>
                <w:lang w:eastAsia="ru-RU"/>
              </w:rPr>
              <w:t>5 н</w:t>
            </w:r>
            <w:r w:rsidRPr="002D5213">
              <w:rPr>
                <w:rFonts w:ascii="Times New Roman" w:eastAsia="Times New Roman" w:hAnsi="Times New Roman" w:cs="Times New Roman"/>
                <w:sz w:val="28"/>
                <w:szCs w:val="28"/>
                <w:lang w:eastAsia="ru-RU"/>
              </w:rPr>
              <w:t>авчальний рік</w:t>
            </w:r>
          </w:p>
        </w:tc>
      </w:tr>
      <w:tr w:rsidR="00583A23" w:rsidRPr="002D5213" w14:paraId="0F4C8255" w14:textId="77777777" w:rsidTr="0050759B">
        <w:tc>
          <w:tcPr>
            <w:tcW w:w="612" w:type="pct"/>
          </w:tcPr>
          <w:p w14:paraId="7B790A95"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p>
        </w:tc>
        <w:tc>
          <w:tcPr>
            <w:tcW w:w="279" w:type="pct"/>
          </w:tcPr>
          <w:p w14:paraId="6D97F534"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1.</w:t>
            </w:r>
            <w:r w:rsidRPr="002D5213">
              <w:rPr>
                <w:rFonts w:ascii="Times New Roman" w:eastAsia="Times New Roman" w:hAnsi="Times New Roman" w:cs="Times New Roman"/>
                <w:b/>
                <w:sz w:val="28"/>
                <w:szCs w:val="28"/>
                <w:lang w:val="ru-RU" w:eastAsia="ru-RU"/>
              </w:rPr>
              <w:t>3</w:t>
            </w:r>
            <w:r w:rsidRPr="002D5213">
              <w:rPr>
                <w:rFonts w:ascii="Times New Roman" w:eastAsia="Times New Roman" w:hAnsi="Times New Roman" w:cs="Times New Roman"/>
                <w:b/>
                <w:sz w:val="28"/>
                <w:szCs w:val="28"/>
                <w:lang w:eastAsia="ru-RU"/>
              </w:rPr>
              <w:t>.</w:t>
            </w:r>
          </w:p>
        </w:tc>
        <w:tc>
          <w:tcPr>
            <w:tcW w:w="4109" w:type="pct"/>
          </w:tcPr>
          <w:p w14:paraId="79A6CE7D" w14:textId="700D8B26" w:rsidR="00583A23" w:rsidRPr="002D5213" w:rsidRDefault="00583A23" w:rsidP="008A505D">
            <w:pPr>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Мета, основні  напрямки роботи та завдання закладу освіти на 202</w:t>
            </w:r>
            <w:r w:rsidR="009D01C4">
              <w:rPr>
                <w:rFonts w:ascii="Times New Roman" w:eastAsia="Times New Roman" w:hAnsi="Times New Roman" w:cs="Times New Roman"/>
                <w:sz w:val="28"/>
                <w:szCs w:val="28"/>
                <w:lang w:eastAsia="ru-RU"/>
              </w:rPr>
              <w:t>4</w:t>
            </w:r>
            <w:r w:rsidRPr="002D5213">
              <w:rPr>
                <w:rFonts w:ascii="Times New Roman" w:eastAsia="Times New Roman" w:hAnsi="Times New Roman" w:cs="Times New Roman"/>
                <w:sz w:val="28"/>
                <w:szCs w:val="28"/>
                <w:lang w:eastAsia="ru-RU"/>
              </w:rPr>
              <w:t>-202</w:t>
            </w:r>
            <w:r w:rsidR="009D01C4">
              <w:rPr>
                <w:rFonts w:ascii="Times New Roman" w:eastAsia="Times New Roman" w:hAnsi="Times New Roman" w:cs="Times New Roman"/>
                <w:sz w:val="28"/>
                <w:szCs w:val="28"/>
                <w:lang w:eastAsia="ru-RU"/>
              </w:rPr>
              <w:t xml:space="preserve">5 </w:t>
            </w:r>
            <w:r w:rsidRPr="002D5213">
              <w:rPr>
                <w:rFonts w:ascii="Times New Roman" w:eastAsia="Times New Roman" w:hAnsi="Times New Roman" w:cs="Times New Roman"/>
                <w:sz w:val="28"/>
                <w:szCs w:val="28"/>
                <w:lang w:eastAsia="ru-RU"/>
              </w:rPr>
              <w:t>навчальний  рік</w:t>
            </w:r>
          </w:p>
        </w:tc>
      </w:tr>
      <w:tr w:rsidR="00583A23" w:rsidRPr="002D5213" w14:paraId="224C3C32" w14:textId="77777777" w:rsidTr="008A505D">
        <w:trPr>
          <w:cantSplit/>
        </w:trPr>
        <w:tc>
          <w:tcPr>
            <w:tcW w:w="612" w:type="pct"/>
          </w:tcPr>
          <w:p w14:paraId="0530A02B"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Розділ 2</w:t>
            </w:r>
          </w:p>
        </w:tc>
        <w:tc>
          <w:tcPr>
            <w:tcW w:w="4388" w:type="pct"/>
            <w:gridSpan w:val="2"/>
          </w:tcPr>
          <w:p w14:paraId="357D4852"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Освітнє середовище закладу</w:t>
            </w:r>
          </w:p>
        </w:tc>
      </w:tr>
      <w:tr w:rsidR="00583A23" w:rsidRPr="002D5213" w14:paraId="5A3E8646" w14:textId="77777777" w:rsidTr="0050759B">
        <w:trPr>
          <w:cantSplit/>
        </w:trPr>
        <w:tc>
          <w:tcPr>
            <w:tcW w:w="612" w:type="pct"/>
          </w:tcPr>
          <w:p w14:paraId="61AE0BCD"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p>
        </w:tc>
        <w:tc>
          <w:tcPr>
            <w:tcW w:w="279" w:type="pct"/>
          </w:tcPr>
          <w:p w14:paraId="6D0795CE"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2.1.</w:t>
            </w:r>
          </w:p>
        </w:tc>
        <w:tc>
          <w:tcPr>
            <w:tcW w:w="4109" w:type="pct"/>
          </w:tcPr>
          <w:p w14:paraId="570AF3F9" w14:textId="12A142D2" w:rsidR="00583A23" w:rsidRPr="002D5213" w:rsidRDefault="00583A23" w:rsidP="008A505D">
            <w:pPr>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Забезпечення комфортних і безпечних умов </w:t>
            </w:r>
            <w:r w:rsidR="009D01C4">
              <w:rPr>
                <w:rFonts w:ascii="Times New Roman" w:eastAsia="Times New Roman" w:hAnsi="Times New Roman" w:cs="Times New Roman"/>
                <w:sz w:val="28"/>
                <w:szCs w:val="28"/>
                <w:lang w:eastAsia="ru-RU"/>
              </w:rPr>
              <w:t>проведення освітнього процесу</w:t>
            </w:r>
          </w:p>
        </w:tc>
      </w:tr>
      <w:tr w:rsidR="00583A23" w:rsidRPr="002D5213" w14:paraId="1C4FF111" w14:textId="77777777" w:rsidTr="0050759B">
        <w:trPr>
          <w:cantSplit/>
        </w:trPr>
        <w:tc>
          <w:tcPr>
            <w:tcW w:w="612" w:type="pct"/>
          </w:tcPr>
          <w:p w14:paraId="2BB21E12"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p>
        </w:tc>
        <w:tc>
          <w:tcPr>
            <w:tcW w:w="279" w:type="pct"/>
          </w:tcPr>
          <w:p w14:paraId="6B386EEE"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2.2.</w:t>
            </w:r>
          </w:p>
        </w:tc>
        <w:tc>
          <w:tcPr>
            <w:tcW w:w="4109" w:type="pct"/>
          </w:tcPr>
          <w:p w14:paraId="6F048ADB" w14:textId="77777777" w:rsidR="00583A23" w:rsidRPr="002D5213" w:rsidRDefault="00583A23" w:rsidP="008A505D">
            <w:pPr>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Створення освітнього середовища, вільного від будь-яких форм насильства та дискримінації</w:t>
            </w:r>
          </w:p>
        </w:tc>
      </w:tr>
      <w:tr w:rsidR="00583A23" w:rsidRPr="002D5213" w14:paraId="1F3BCCD1" w14:textId="77777777" w:rsidTr="0050759B">
        <w:trPr>
          <w:cantSplit/>
        </w:trPr>
        <w:tc>
          <w:tcPr>
            <w:tcW w:w="612" w:type="pct"/>
          </w:tcPr>
          <w:p w14:paraId="41DFD63E"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p>
        </w:tc>
        <w:tc>
          <w:tcPr>
            <w:tcW w:w="279" w:type="pct"/>
          </w:tcPr>
          <w:p w14:paraId="432AE3C9"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2.3.</w:t>
            </w:r>
          </w:p>
        </w:tc>
        <w:tc>
          <w:tcPr>
            <w:tcW w:w="4109" w:type="pct"/>
          </w:tcPr>
          <w:p w14:paraId="5F717900" w14:textId="77777777" w:rsidR="00583A23" w:rsidRPr="002D5213" w:rsidRDefault="00583A23" w:rsidP="008A505D">
            <w:pPr>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Формування інклюзивного, розвивального та мотивуючого до навчання освітнього простору</w:t>
            </w:r>
          </w:p>
        </w:tc>
      </w:tr>
      <w:tr w:rsidR="00583A23" w:rsidRPr="002D5213" w14:paraId="6218C853" w14:textId="77777777" w:rsidTr="008A505D">
        <w:trPr>
          <w:cantSplit/>
        </w:trPr>
        <w:tc>
          <w:tcPr>
            <w:tcW w:w="612" w:type="pct"/>
          </w:tcPr>
          <w:p w14:paraId="542D4345"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Розділ 3</w:t>
            </w:r>
          </w:p>
        </w:tc>
        <w:tc>
          <w:tcPr>
            <w:tcW w:w="4388" w:type="pct"/>
            <w:gridSpan w:val="2"/>
          </w:tcPr>
          <w:p w14:paraId="677A83A2"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 xml:space="preserve">Система оцінювання здобувачів освіти </w:t>
            </w:r>
          </w:p>
        </w:tc>
      </w:tr>
      <w:tr w:rsidR="00583A23" w:rsidRPr="002D5213" w14:paraId="4E8820FD" w14:textId="77777777" w:rsidTr="0050759B">
        <w:trPr>
          <w:cantSplit/>
        </w:trPr>
        <w:tc>
          <w:tcPr>
            <w:tcW w:w="612" w:type="pct"/>
          </w:tcPr>
          <w:p w14:paraId="6BC9F643"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p>
        </w:tc>
        <w:tc>
          <w:tcPr>
            <w:tcW w:w="279" w:type="pct"/>
          </w:tcPr>
          <w:p w14:paraId="3DF94793"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3.1.</w:t>
            </w:r>
          </w:p>
        </w:tc>
        <w:tc>
          <w:tcPr>
            <w:tcW w:w="4109" w:type="pct"/>
          </w:tcPr>
          <w:p w14:paraId="1F3BA726" w14:textId="77777777" w:rsidR="00583A23" w:rsidRPr="002D5213" w:rsidRDefault="00583A23" w:rsidP="008A505D">
            <w:pPr>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Наявність відкритої, прозорої і зрозумілої для здобувачів освіти системи оцінювання їх навчальних досягнень</w:t>
            </w:r>
          </w:p>
        </w:tc>
      </w:tr>
      <w:tr w:rsidR="00583A23" w:rsidRPr="002D5213" w14:paraId="56C75D2A" w14:textId="77777777" w:rsidTr="0050759B">
        <w:trPr>
          <w:cantSplit/>
        </w:trPr>
        <w:tc>
          <w:tcPr>
            <w:tcW w:w="612" w:type="pct"/>
          </w:tcPr>
          <w:p w14:paraId="57666EFD"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p>
        </w:tc>
        <w:tc>
          <w:tcPr>
            <w:tcW w:w="279" w:type="pct"/>
          </w:tcPr>
          <w:p w14:paraId="0FBCBB07"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3.2.</w:t>
            </w:r>
          </w:p>
          <w:p w14:paraId="565FAA39"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p>
          <w:p w14:paraId="2F122CC4"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3.3.</w:t>
            </w:r>
          </w:p>
        </w:tc>
        <w:tc>
          <w:tcPr>
            <w:tcW w:w="4109" w:type="pct"/>
          </w:tcPr>
          <w:p w14:paraId="674C2FCC" w14:textId="77777777" w:rsidR="00583A23" w:rsidRPr="002D5213" w:rsidRDefault="00583A23" w:rsidP="008A505D">
            <w:pPr>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Організація  моніторингу, що передбачає систематичне відстеження та коригування результатів навчання кожного здобувача освіти</w:t>
            </w:r>
          </w:p>
          <w:p w14:paraId="70D281B8" w14:textId="77777777" w:rsidR="00583A23" w:rsidRPr="002D5213" w:rsidRDefault="00583A23" w:rsidP="008A505D">
            <w:pPr>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Спрямованість системи оцінювання на формування у здобувачів освіти відповідальності за результати свого навчання, здатності до самооцінювання</w:t>
            </w:r>
          </w:p>
        </w:tc>
      </w:tr>
      <w:tr w:rsidR="00583A23" w:rsidRPr="002D5213" w14:paraId="70A742A0" w14:textId="77777777" w:rsidTr="008A505D">
        <w:trPr>
          <w:cantSplit/>
        </w:trPr>
        <w:tc>
          <w:tcPr>
            <w:tcW w:w="612" w:type="pct"/>
          </w:tcPr>
          <w:p w14:paraId="394DEEB2"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Розділ 4</w:t>
            </w:r>
          </w:p>
        </w:tc>
        <w:tc>
          <w:tcPr>
            <w:tcW w:w="4388" w:type="pct"/>
            <w:gridSpan w:val="2"/>
          </w:tcPr>
          <w:p w14:paraId="7DCB05B7"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Педагогічна діяльність педагогічних працівників закладу освіти</w:t>
            </w:r>
          </w:p>
        </w:tc>
      </w:tr>
      <w:tr w:rsidR="00583A23" w:rsidRPr="002D5213" w14:paraId="7F195403" w14:textId="77777777" w:rsidTr="0050759B">
        <w:trPr>
          <w:cantSplit/>
        </w:trPr>
        <w:tc>
          <w:tcPr>
            <w:tcW w:w="612" w:type="pct"/>
          </w:tcPr>
          <w:p w14:paraId="5BB3EBC9"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p>
        </w:tc>
        <w:tc>
          <w:tcPr>
            <w:tcW w:w="279" w:type="pct"/>
          </w:tcPr>
          <w:p w14:paraId="20695B02"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4.1.</w:t>
            </w:r>
          </w:p>
        </w:tc>
        <w:tc>
          <w:tcPr>
            <w:tcW w:w="4109" w:type="pct"/>
          </w:tcPr>
          <w:p w14:paraId="04D51F2A" w14:textId="77777777" w:rsidR="00583A23" w:rsidRPr="002D5213" w:rsidRDefault="00583A23" w:rsidP="008A505D">
            <w:pPr>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r>
      <w:tr w:rsidR="00583A23" w:rsidRPr="002D5213" w14:paraId="797442C9" w14:textId="77777777" w:rsidTr="0050759B">
        <w:trPr>
          <w:cantSplit/>
        </w:trPr>
        <w:tc>
          <w:tcPr>
            <w:tcW w:w="612" w:type="pct"/>
          </w:tcPr>
          <w:p w14:paraId="09B8FB6B"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p>
        </w:tc>
        <w:tc>
          <w:tcPr>
            <w:tcW w:w="279" w:type="pct"/>
          </w:tcPr>
          <w:p w14:paraId="1891E2F5"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4.2.</w:t>
            </w:r>
          </w:p>
          <w:p w14:paraId="2FBC957D"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4.3.</w:t>
            </w:r>
          </w:p>
          <w:p w14:paraId="70BFB6FF" w14:textId="77777777" w:rsidR="00583A23" w:rsidRPr="002D5213" w:rsidRDefault="00583A23" w:rsidP="008A505D">
            <w:pPr>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b/>
                <w:sz w:val="28"/>
                <w:szCs w:val="28"/>
                <w:lang w:eastAsia="ru-RU"/>
              </w:rPr>
              <w:t>4.4.</w:t>
            </w:r>
          </w:p>
        </w:tc>
        <w:tc>
          <w:tcPr>
            <w:tcW w:w="4109" w:type="pct"/>
          </w:tcPr>
          <w:p w14:paraId="05DC45A2"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Постійне підвищення професійного рівня і педагогічної майстерності педагогічних працівників</w:t>
            </w:r>
          </w:p>
          <w:p w14:paraId="6E680807" w14:textId="77777777" w:rsidR="00583A23" w:rsidRPr="002D5213" w:rsidRDefault="00583A23" w:rsidP="008A505D">
            <w:pPr>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Співпраця  зі здобувачами освіти, їх батьками, працівниками закладу освіти</w:t>
            </w:r>
          </w:p>
          <w:p w14:paraId="2808ECE1" w14:textId="77777777" w:rsidR="00583A23" w:rsidRPr="002D5213" w:rsidRDefault="00583A23" w:rsidP="008A505D">
            <w:pPr>
              <w:spacing w:after="0" w:line="240" w:lineRule="auto"/>
              <w:ind w:left="1985" w:hanging="1985"/>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Організація педагогічної діяльності та навчання здобувачів освіти на засадах академічної доброчесності</w:t>
            </w:r>
          </w:p>
        </w:tc>
      </w:tr>
      <w:tr w:rsidR="00583A23" w:rsidRPr="002D5213" w14:paraId="1823021D" w14:textId="77777777" w:rsidTr="008A505D">
        <w:trPr>
          <w:cantSplit/>
        </w:trPr>
        <w:tc>
          <w:tcPr>
            <w:tcW w:w="612" w:type="pct"/>
          </w:tcPr>
          <w:p w14:paraId="7C330B0F"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Розділ 5</w:t>
            </w:r>
          </w:p>
        </w:tc>
        <w:tc>
          <w:tcPr>
            <w:tcW w:w="4388" w:type="pct"/>
            <w:gridSpan w:val="2"/>
          </w:tcPr>
          <w:p w14:paraId="4D3C29F9"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Управлінські процеси закладу освіти</w:t>
            </w:r>
          </w:p>
        </w:tc>
      </w:tr>
      <w:tr w:rsidR="00583A23" w:rsidRPr="002D5213" w14:paraId="11074ECE" w14:textId="77777777" w:rsidTr="0050759B">
        <w:trPr>
          <w:cantSplit/>
        </w:trPr>
        <w:tc>
          <w:tcPr>
            <w:tcW w:w="612" w:type="pct"/>
          </w:tcPr>
          <w:p w14:paraId="1214BF0C"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p>
        </w:tc>
        <w:tc>
          <w:tcPr>
            <w:tcW w:w="279" w:type="pct"/>
          </w:tcPr>
          <w:p w14:paraId="40F1DECA"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5.1.</w:t>
            </w:r>
          </w:p>
        </w:tc>
        <w:tc>
          <w:tcPr>
            <w:tcW w:w="4109" w:type="pct"/>
          </w:tcPr>
          <w:p w14:paraId="19FCC466" w14:textId="77777777" w:rsidR="00583A23" w:rsidRPr="002D5213" w:rsidRDefault="00583A23" w:rsidP="008A505D">
            <w:pPr>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Стратегія  розвитку та системи планування діяльності закладу, моніторинг виконання поставлених цілей і завдань</w:t>
            </w:r>
          </w:p>
        </w:tc>
      </w:tr>
      <w:tr w:rsidR="00583A23" w:rsidRPr="002D5213" w14:paraId="768D86CD" w14:textId="77777777" w:rsidTr="0050759B">
        <w:trPr>
          <w:cantSplit/>
        </w:trPr>
        <w:tc>
          <w:tcPr>
            <w:tcW w:w="612" w:type="pct"/>
          </w:tcPr>
          <w:p w14:paraId="6066EED4"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p>
        </w:tc>
        <w:tc>
          <w:tcPr>
            <w:tcW w:w="279" w:type="pct"/>
          </w:tcPr>
          <w:p w14:paraId="67E52B7B"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5.2.</w:t>
            </w:r>
          </w:p>
        </w:tc>
        <w:tc>
          <w:tcPr>
            <w:tcW w:w="4109" w:type="pct"/>
          </w:tcPr>
          <w:p w14:paraId="5DC2002C" w14:textId="77777777" w:rsidR="00583A23" w:rsidRPr="002D5213" w:rsidRDefault="00583A23" w:rsidP="008A505D">
            <w:pPr>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Контрольно-аналітична діяльність</w:t>
            </w:r>
          </w:p>
        </w:tc>
      </w:tr>
      <w:tr w:rsidR="00583A23" w:rsidRPr="002D5213" w14:paraId="0CB1B0F6" w14:textId="77777777" w:rsidTr="0050759B">
        <w:trPr>
          <w:cantSplit/>
        </w:trPr>
        <w:tc>
          <w:tcPr>
            <w:tcW w:w="612" w:type="pct"/>
          </w:tcPr>
          <w:p w14:paraId="2E79591D"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p>
        </w:tc>
        <w:tc>
          <w:tcPr>
            <w:tcW w:w="279" w:type="pct"/>
          </w:tcPr>
          <w:p w14:paraId="005C8415"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val="ru-RU" w:eastAsia="ru-RU"/>
              </w:rPr>
            </w:pPr>
            <w:r w:rsidRPr="002D5213">
              <w:rPr>
                <w:rFonts w:ascii="Times New Roman" w:eastAsia="Times New Roman" w:hAnsi="Times New Roman" w:cs="Times New Roman"/>
                <w:b/>
                <w:sz w:val="28"/>
                <w:szCs w:val="28"/>
                <w:lang w:eastAsia="ru-RU"/>
              </w:rPr>
              <w:t>5.3.</w:t>
            </w:r>
          </w:p>
          <w:p w14:paraId="7843C53C"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val="ru-RU" w:eastAsia="ru-RU"/>
              </w:rPr>
            </w:pPr>
            <w:r w:rsidRPr="002D5213">
              <w:rPr>
                <w:rFonts w:ascii="Times New Roman" w:eastAsia="Times New Roman" w:hAnsi="Times New Roman" w:cs="Times New Roman"/>
                <w:b/>
                <w:sz w:val="28"/>
                <w:szCs w:val="28"/>
                <w:lang w:val="ru-RU" w:eastAsia="ru-RU"/>
              </w:rPr>
              <w:t>5.4.</w:t>
            </w:r>
          </w:p>
          <w:p w14:paraId="5AF2840F"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val="ru-RU" w:eastAsia="ru-RU"/>
              </w:rPr>
            </w:pPr>
            <w:r w:rsidRPr="002D5213">
              <w:rPr>
                <w:rFonts w:ascii="Times New Roman" w:eastAsia="Times New Roman" w:hAnsi="Times New Roman" w:cs="Times New Roman"/>
                <w:b/>
                <w:sz w:val="28"/>
                <w:szCs w:val="28"/>
                <w:lang w:val="ru-RU" w:eastAsia="ru-RU"/>
              </w:rPr>
              <w:t>5.5.</w:t>
            </w:r>
          </w:p>
        </w:tc>
        <w:tc>
          <w:tcPr>
            <w:tcW w:w="4109" w:type="pct"/>
          </w:tcPr>
          <w:p w14:paraId="24C12604" w14:textId="77777777" w:rsidR="00583A23" w:rsidRPr="002D5213" w:rsidRDefault="00583A23" w:rsidP="008A505D">
            <w:pPr>
              <w:spacing w:after="0" w:line="240" w:lineRule="auto"/>
              <w:ind w:left="1985" w:hanging="1985"/>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Формування відносин довіри, прозорості, дотримання етичних норм </w:t>
            </w:r>
          </w:p>
          <w:p w14:paraId="20DC36E1"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Кадрова політика та забезпечення можливостей для професійного розвитку педагогічних працівників </w:t>
            </w:r>
          </w:p>
          <w:p w14:paraId="3B321DE5"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Організація освітнього процесу на засадах людиноцентризму</w:t>
            </w:r>
          </w:p>
        </w:tc>
      </w:tr>
      <w:tr w:rsidR="00583A23" w:rsidRPr="002D5213" w14:paraId="25AB2772" w14:textId="77777777" w:rsidTr="008A505D">
        <w:trPr>
          <w:cantSplit/>
        </w:trPr>
        <w:tc>
          <w:tcPr>
            <w:tcW w:w="612" w:type="pct"/>
          </w:tcPr>
          <w:p w14:paraId="17DE8DE2"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Розділ 6</w:t>
            </w:r>
          </w:p>
        </w:tc>
        <w:tc>
          <w:tcPr>
            <w:tcW w:w="4388" w:type="pct"/>
            <w:gridSpan w:val="2"/>
          </w:tcPr>
          <w:p w14:paraId="4FF5D9A3"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План роботи по місяцях</w:t>
            </w:r>
          </w:p>
        </w:tc>
      </w:tr>
    </w:tbl>
    <w:p w14:paraId="3215031A" w14:textId="77777777" w:rsidR="00583A23" w:rsidRPr="002D5213" w:rsidRDefault="00583A23" w:rsidP="00583A23">
      <w:pPr>
        <w:spacing w:after="0" w:line="240" w:lineRule="auto"/>
        <w:jc w:val="center"/>
        <w:rPr>
          <w:rFonts w:ascii="Times New Roman" w:eastAsia="Times New Roman" w:hAnsi="Times New Roman" w:cs="Times New Roman"/>
          <w:b/>
          <w:i/>
          <w:sz w:val="28"/>
          <w:szCs w:val="28"/>
          <w:lang w:eastAsia="ru-RU"/>
        </w:rPr>
        <w:sectPr w:rsidR="00583A23" w:rsidRPr="002D5213" w:rsidSect="0081478D">
          <w:footerReference w:type="even" r:id="rId10"/>
          <w:footerReference w:type="default" r:id="rId11"/>
          <w:pgSz w:w="16838" w:h="11906" w:orient="landscape"/>
          <w:pgMar w:top="539" w:right="1134" w:bottom="180" w:left="1138" w:header="720" w:footer="720" w:gutter="0"/>
          <w:pgNumType w:start="1"/>
          <w:cols w:space="709"/>
        </w:sectPr>
      </w:pPr>
    </w:p>
    <w:p w14:paraId="6B24C93F" w14:textId="77777777" w:rsidR="00583A23" w:rsidRPr="002D5213" w:rsidRDefault="00583A23" w:rsidP="00583A23">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lastRenderedPageBreak/>
        <w:t>ВСТУП</w:t>
      </w:r>
    </w:p>
    <w:p w14:paraId="7D4956B1"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Розділ І</w:t>
      </w:r>
    </w:p>
    <w:p w14:paraId="018FB838"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019AEFD3" w14:textId="77777777" w:rsidR="00583A23" w:rsidRPr="002D5213" w:rsidRDefault="00583A23" w:rsidP="00583A23">
      <w:pPr>
        <w:numPr>
          <w:ilvl w:val="1"/>
          <w:numId w:val="4"/>
        </w:numPr>
        <w:spacing w:after="0" w:line="240" w:lineRule="auto"/>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u w:val="single"/>
          <w:lang w:eastAsia="ru-RU"/>
        </w:rPr>
        <w:t>Візитна картка закладу освіти</w:t>
      </w:r>
    </w:p>
    <w:p w14:paraId="2FEF1CF7" w14:textId="77777777" w:rsidR="00583A23" w:rsidRPr="002D5213" w:rsidRDefault="00583A23" w:rsidP="00583A23">
      <w:pPr>
        <w:spacing w:after="0" w:line="240" w:lineRule="auto"/>
        <w:ind w:left="420"/>
        <w:rPr>
          <w:rFonts w:ascii="Times New Roman" w:eastAsia="Times New Roman" w:hAnsi="Times New Roman" w:cs="Times New Roman"/>
          <w:b/>
          <w:sz w:val="28"/>
          <w:szCs w:val="28"/>
          <w:lang w:eastAsia="ru-RU"/>
        </w:rPr>
      </w:pPr>
    </w:p>
    <w:p w14:paraId="0336EE43" w14:textId="51BD0325" w:rsidR="00583A23" w:rsidRPr="002D5213" w:rsidRDefault="00583A23" w:rsidP="00583A23">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У закладі освіти навчається 2</w:t>
      </w:r>
      <w:r w:rsidR="009D01C4">
        <w:rPr>
          <w:rFonts w:ascii="Times New Roman" w:eastAsia="Times New Roman" w:hAnsi="Times New Roman" w:cs="Times New Roman"/>
          <w:sz w:val="28"/>
          <w:szCs w:val="28"/>
          <w:lang w:eastAsia="ru-RU"/>
        </w:rPr>
        <w:t>11</w:t>
      </w:r>
      <w:r w:rsidRPr="002D5213">
        <w:rPr>
          <w:rFonts w:ascii="Times New Roman" w:eastAsia="Times New Roman" w:hAnsi="Times New Roman" w:cs="Times New Roman"/>
          <w:sz w:val="28"/>
          <w:szCs w:val="28"/>
          <w:lang w:eastAsia="ru-RU"/>
        </w:rPr>
        <w:t xml:space="preserve"> </w:t>
      </w:r>
      <w:r w:rsidR="009D01C4">
        <w:rPr>
          <w:rFonts w:ascii="Times New Roman" w:eastAsia="Times New Roman" w:hAnsi="Times New Roman" w:cs="Times New Roman"/>
          <w:sz w:val="28"/>
          <w:szCs w:val="28"/>
          <w:lang w:eastAsia="ru-RU"/>
        </w:rPr>
        <w:t>здобувачів освіти</w:t>
      </w:r>
      <w:r w:rsidRPr="002D5213">
        <w:rPr>
          <w:rFonts w:ascii="Times New Roman" w:eastAsia="Times New Roman" w:hAnsi="Times New Roman" w:cs="Times New Roman"/>
          <w:sz w:val="28"/>
          <w:szCs w:val="28"/>
          <w:lang w:eastAsia="ru-RU"/>
        </w:rPr>
        <w:t xml:space="preserve">, що складає 11 класів. </w:t>
      </w:r>
    </w:p>
    <w:p w14:paraId="6D5F1FD8"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75559D10" w14:textId="77777777" w:rsidR="00583A23" w:rsidRPr="002D5213" w:rsidRDefault="00583A23" w:rsidP="00583A23">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b/>
          <w:sz w:val="28"/>
          <w:szCs w:val="28"/>
          <w:lang w:eastAsia="ru-RU"/>
        </w:rPr>
        <w:t>Школа І ступеня</w:t>
      </w:r>
      <w:r w:rsidRPr="002D5213">
        <w:rPr>
          <w:rFonts w:ascii="Times New Roman" w:eastAsia="Times New Roman" w:hAnsi="Times New Roman" w:cs="Times New Roman"/>
          <w:sz w:val="28"/>
          <w:szCs w:val="28"/>
          <w:lang w:eastAsia="ru-RU"/>
        </w:rPr>
        <w:t xml:space="preserve"> –  1-4 класи</w:t>
      </w:r>
    </w:p>
    <w:p w14:paraId="70776439" w14:textId="77777777" w:rsidR="00583A23" w:rsidRPr="002D5213" w:rsidRDefault="00583A23" w:rsidP="00583A23">
      <w:pPr>
        <w:pStyle w:val="a6"/>
        <w:numPr>
          <w:ilvl w:val="0"/>
          <w:numId w:val="47"/>
        </w:num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Англійська мова навчання</w:t>
      </w:r>
    </w:p>
    <w:p w14:paraId="2F4CD0D3" w14:textId="77777777" w:rsidR="00583A23" w:rsidRPr="002D5213" w:rsidRDefault="00583A23" w:rsidP="00583A23">
      <w:pPr>
        <w:spacing w:after="0" w:line="240" w:lineRule="auto"/>
        <w:rPr>
          <w:rFonts w:ascii="Times New Roman" w:eastAsia="Times New Roman" w:hAnsi="Times New Roman" w:cs="Times New Roman"/>
          <w:sz w:val="28"/>
          <w:szCs w:val="28"/>
          <w:lang w:eastAsia="ru-RU"/>
        </w:rPr>
      </w:pPr>
    </w:p>
    <w:p w14:paraId="30F3FAB5" w14:textId="77777777" w:rsidR="00583A23" w:rsidRPr="002D5213" w:rsidRDefault="00583A23" w:rsidP="00583A23">
      <w:pPr>
        <w:spacing w:after="0" w:line="240" w:lineRule="auto"/>
        <w:ind w:left="720"/>
        <w:rPr>
          <w:rFonts w:ascii="Times New Roman" w:eastAsia="Times New Roman" w:hAnsi="Times New Roman" w:cs="Times New Roman"/>
          <w:sz w:val="28"/>
          <w:szCs w:val="28"/>
          <w:lang w:eastAsia="ru-RU"/>
        </w:rPr>
      </w:pPr>
    </w:p>
    <w:p w14:paraId="1AE5B33E" w14:textId="77777777" w:rsidR="00583A23" w:rsidRPr="002D5213" w:rsidRDefault="00583A23" w:rsidP="00583A23">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b/>
          <w:sz w:val="28"/>
          <w:szCs w:val="28"/>
          <w:lang w:eastAsia="ru-RU"/>
        </w:rPr>
        <w:t>Школа ІІ ступеня</w:t>
      </w:r>
      <w:r w:rsidRPr="002D5213">
        <w:rPr>
          <w:rFonts w:ascii="Times New Roman" w:eastAsia="Times New Roman" w:hAnsi="Times New Roman" w:cs="Times New Roman"/>
          <w:sz w:val="28"/>
          <w:szCs w:val="28"/>
          <w:lang w:eastAsia="ru-RU"/>
        </w:rPr>
        <w:t xml:space="preserve"> – 5-9 класи</w:t>
      </w:r>
    </w:p>
    <w:p w14:paraId="791A21EB" w14:textId="77777777" w:rsidR="00583A23" w:rsidRPr="002D5213" w:rsidRDefault="00583A23" w:rsidP="00583A23">
      <w:pPr>
        <w:pStyle w:val="a6"/>
        <w:numPr>
          <w:ilvl w:val="0"/>
          <w:numId w:val="47"/>
        </w:num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Англійська мова навчання – перша мова</w:t>
      </w:r>
    </w:p>
    <w:p w14:paraId="7A9430C0" w14:textId="21CFE2EA" w:rsidR="00583A23" w:rsidRPr="002D5213" w:rsidRDefault="00583A23" w:rsidP="00583A23">
      <w:pPr>
        <w:pStyle w:val="a6"/>
        <w:numPr>
          <w:ilvl w:val="0"/>
          <w:numId w:val="47"/>
        </w:num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Німецька мова – друга мова </w:t>
      </w:r>
    </w:p>
    <w:p w14:paraId="221F23AC" w14:textId="77777777" w:rsidR="00583A23" w:rsidRPr="002D5213" w:rsidRDefault="00583A23" w:rsidP="00583A23">
      <w:pPr>
        <w:spacing w:after="0" w:line="240" w:lineRule="auto"/>
        <w:ind w:left="720"/>
        <w:rPr>
          <w:rFonts w:ascii="Times New Roman" w:eastAsia="Times New Roman" w:hAnsi="Times New Roman" w:cs="Times New Roman"/>
          <w:sz w:val="28"/>
          <w:szCs w:val="28"/>
          <w:lang w:eastAsia="ru-RU"/>
        </w:rPr>
      </w:pPr>
    </w:p>
    <w:p w14:paraId="1FA842F2" w14:textId="77777777" w:rsidR="00583A23" w:rsidRPr="002D5213" w:rsidRDefault="00583A23" w:rsidP="00583A23">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b/>
          <w:sz w:val="28"/>
          <w:szCs w:val="28"/>
          <w:lang w:eastAsia="ru-RU"/>
        </w:rPr>
        <w:t>Школа ІІІ ступеня</w:t>
      </w:r>
      <w:r w:rsidRPr="002D5213">
        <w:rPr>
          <w:rFonts w:ascii="Times New Roman" w:eastAsia="Times New Roman" w:hAnsi="Times New Roman" w:cs="Times New Roman"/>
          <w:sz w:val="28"/>
          <w:szCs w:val="28"/>
          <w:lang w:eastAsia="ru-RU"/>
        </w:rPr>
        <w:t xml:space="preserve"> – 10 -11 класи </w:t>
      </w:r>
    </w:p>
    <w:p w14:paraId="151D0001" w14:textId="77777777" w:rsidR="00583A23" w:rsidRPr="002D5213" w:rsidRDefault="00583A23" w:rsidP="00583A23">
      <w:pPr>
        <w:spacing w:after="0" w:line="240" w:lineRule="auto"/>
        <w:rPr>
          <w:rFonts w:ascii="Times New Roman" w:eastAsia="Times New Roman" w:hAnsi="Times New Roman" w:cs="Times New Roman"/>
          <w:sz w:val="28"/>
          <w:szCs w:val="28"/>
          <w:lang w:eastAsia="ru-RU"/>
        </w:rPr>
      </w:pPr>
    </w:p>
    <w:p w14:paraId="1495E1C9" w14:textId="77777777" w:rsidR="00583A23" w:rsidRPr="002D5213" w:rsidRDefault="00583A23" w:rsidP="00583A23">
      <w:pPr>
        <w:numPr>
          <w:ilvl w:val="0"/>
          <w:numId w:val="5"/>
        </w:num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10  клас – профільний предмет фізична культура;</w:t>
      </w:r>
    </w:p>
    <w:p w14:paraId="55039111" w14:textId="3F410140" w:rsidR="00583A23" w:rsidRPr="002D5213" w:rsidRDefault="00583A23" w:rsidP="00583A23">
      <w:pPr>
        <w:numPr>
          <w:ilvl w:val="0"/>
          <w:numId w:val="5"/>
        </w:num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11 клас – профільний предмет фізична культура</w:t>
      </w:r>
    </w:p>
    <w:p w14:paraId="04E12A19" w14:textId="77777777" w:rsidR="00583A23" w:rsidRPr="002D5213" w:rsidRDefault="00583A23" w:rsidP="00583A23">
      <w:pPr>
        <w:spacing w:after="0" w:line="240" w:lineRule="auto"/>
        <w:ind w:left="720"/>
        <w:rPr>
          <w:rFonts w:ascii="Times New Roman" w:eastAsia="Times New Roman" w:hAnsi="Times New Roman" w:cs="Times New Roman"/>
          <w:sz w:val="28"/>
          <w:szCs w:val="28"/>
          <w:lang w:eastAsia="ru-RU"/>
        </w:rPr>
      </w:pPr>
    </w:p>
    <w:p w14:paraId="4D18AA4B"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 xml:space="preserve"> </w:t>
      </w:r>
    </w:p>
    <w:p w14:paraId="4649D557"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198A3922"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66BE8E9D"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3771FEE4"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2B4C5336"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2A21050D"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4FCB93AC"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4FED000E"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5227F95E"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lastRenderedPageBreak/>
        <w:t xml:space="preserve">Педагогічний моніторинг. </w:t>
      </w:r>
    </w:p>
    <w:p w14:paraId="629674A5"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4105D48E"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Кадрове забезпечення</w:t>
      </w:r>
    </w:p>
    <w:p w14:paraId="17B813AB" w14:textId="77777777" w:rsidR="00583A23" w:rsidRPr="002D5213" w:rsidRDefault="00583A23" w:rsidP="00583A23">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ab/>
      </w:r>
    </w:p>
    <w:tbl>
      <w:tblPr>
        <w:tblStyle w:val="-7"/>
        <w:tblW w:w="14638" w:type="dxa"/>
        <w:tblLayout w:type="fixed"/>
        <w:tblLook w:val="0000" w:firstRow="0" w:lastRow="0" w:firstColumn="0" w:lastColumn="0" w:noHBand="0" w:noVBand="0"/>
      </w:tblPr>
      <w:tblGrid>
        <w:gridCol w:w="5139"/>
        <w:gridCol w:w="1059"/>
        <w:gridCol w:w="1055"/>
        <w:gridCol w:w="1055"/>
        <w:gridCol w:w="1055"/>
        <w:gridCol w:w="1055"/>
        <w:gridCol w:w="1055"/>
        <w:gridCol w:w="1055"/>
        <w:gridCol w:w="1055"/>
        <w:gridCol w:w="1055"/>
      </w:tblGrid>
      <w:tr w:rsidR="00583A23" w:rsidRPr="002D5213" w14:paraId="137F4B1E" w14:textId="77777777" w:rsidTr="008A505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139" w:type="dxa"/>
            <w:shd w:val="clear" w:color="auto" w:fill="FFF2CC" w:themeFill="accent4" w:themeFillTint="33"/>
          </w:tcPr>
          <w:p w14:paraId="0BD756EC" w14:textId="77777777" w:rsidR="00583A23" w:rsidRPr="002D5213" w:rsidRDefault="00583A23" w:rsidP="008A505D">
            <w:pPr>
              <w:ind w:left="-180" w:firstLine="900"/>
              <w:jc w:val="center"/>
              <w:rPr>
                <w:b/>
                <w:color w:val="auto"/>
                <w:sz w:val="28"/>
                <w:szCs w:val="28"/>
                <w:lang w:eastAsia="ru-RU"/>
              </w:rPr>
            </w:pPr>
            <w:r w:rsidRPr="002D5213">
              <w:rPr>
                <w:b/>
                <w:color w:val="auto"/>
                <w:sz w:val="28"/>
                <w:szCs w:val="28"/>
                <w:lang w:eastAsia="ru-RU"/>
              </w:rPr>
              <w:t>Кількість педагогічних робітників</w:t>
            </w:r>
          </w:p>
        </w:tc>
        <w:tc>
          <w:tcPr>
            <w:tcW w:w="1059" w:type="dxa"/>
            <w:shd w:val="clear" w:color="auto" w:fill="FFF2CC" w:themeFill="accent4" w:themeFillTint="33"/>
          </w:tcPr>
          <w:p w14:paraId="5F2E605E" w14:textId="75C8EAFD" w:rsidR="00583A23" w:rsidRPr="002D5213" w:rsidRDefault="00583A23" w:rsidP="008A505D">
            <w:pPr>
              <w:cnfStyle w:val="000000100000" w:firstRow="0" w:lastRow="0" w:firstColumn="0" w:lastColumn="0" w:oddVBand="0" w:evenVBand="0" w:oddHBand="1" w:evenHBand="0" w:firstRowFirstColumn="0" w:firstRowLastColumn="0" w:lastRowFirstColumn="0" w:lastRowLastColumn="0"/>
              <w:rPr>
                <w:b/>
                <w:color w:val="auto"/>
                <w:sz w:val="28"/>
                <w:szCs w:val="28"/>
                <w:lang w:eastAsia="ru-RU"/>
              </w:rPr>
            </w:pPr>
            <w:r w:rsidRPr="002D5213">
              <w:rPr>
                <w:b/>
                <w:color w:val="auto"/>
                <w:sz w:val="28"/>
                <w:szCs w:val="28"/>
                <w:lang w:eastAsia="ru-RU"/>
              </w:rPr>
              <w:t>20</w:t>
            </w:r>
            <w:r w:rsidR="00A32FD3">
              <w:rPr>
                <w:b/>
                <w:color w:val="auto"/>
                <w:sz w:val="28"/>
                <w:szCs w:val="28"/>
                <w:lang w:eastAsia="ru-RU"/>
              </w:rPr>
              <w:t>23</w:t>
            </w:r>
            <w:r w:rsidRPr="002D5213">
              <w:rPr>
                <w:b/>
                <w:color w:val="auto"/>
                <w:sz w:val="28"/>
                <w:szCs w:val="28"/>
                <w:lang w:eastAsia="ru-RU"/>
              </w:rPr>
              <w:t>-20</w:t>
            </w:r>
            <w:r w:rsidR="00A32FD3">
              <w:rPr>
                <w:b/>
                <w:color w:val="auto"/>
                <w:sz w:val="28"/>
                <w:szCs w:val="28"/>
                <w:lang w:eastAsia="ru-RU"/>
              </w:rPr>
              <w:t>24</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2CC" w:themeFill="accent4" w:themeFillTint="33"/>
          </w:tcPr>
          <w:p w14:paraId="1133DEAD" w14:textId="2F70102F" w:rsidR="00583A23" w:rsidRPr="002D5213" w:rsidRDefault="00583A23" w:rsidP="008A505D">
            <w:pPr>
              <w:jc w:val="center"/>
              <w:rPr>
                <w:b/>
                <w:color w:val="auto"/>
                <w:sz w:val="28"/>
                <w:szCs w:val="28"/>
                <w:lang w:eastAsia="ru-RU"/>
              </w:rPr>
            </w:pPr>
            <w:r w:rsidRPr="002D5213">
              <w:rPr>
                <w:b/>
                <w:color w:val="auto"/>
                <w:sz w:val="28"/>
                <w:szCs w:val="28"/>
                <w:lang w:eastAsia="ru-RU"/>
              </w:rPr>
              <w:t>20</w:t>
            </w:r>
            <w:r w:rsidR="00A32FD3">
              <w:rPr>
                <w:b/>
                <w:color w:val="auto"/>
                <w:sz w:val="28"/>
                <w:szCs w:val="28"/>
                <w:lang w:eastAsia="ru-RU"/>
              </w:rPr>
              <w:t>24-</w:t>
            </w:r>
            <w:r w:rsidRPr="002D5213">
              <w:rPr>
                <w:b/>
                <w:color w:val="auto"/>
                <w:sz w:val="28"/>
                <w:szCs w:val="28"/>
                <w:lang w:eastAsia="ru-RU"/>
              </w:rPr>
              <w:t>20</w:t>
            </w:r>
            <w:r w:rsidR="00A32FD3">
              <w:rPr>
                <w:b/>
                <w:color w:val="auto"/>
                <w:sz w:val="28"/>
                <w:szCs w:val="28"/>
                <w:lang w:eastAsia="ru-RU"/>
              </w:rPr>
              <w:t>25</w:t>
            </w:r>
          </w:p>
        </w:tc>
        <w:tc>
          <w:tcPr>
            <w:tcW w:w="1055" w:type="dxa"/>
            <w:shd w:val="clear" w:color="auto" w:fill="FFF2CC" w:themeFill="accent4" w:themeFillTint="33"/>
          </w:tcPr>
          <w:p w14:paraId="0DF2553D" w14:textId="40A947CD" w:rsidR="00583A23" w:rsidRPr="002D5213" w:rsidRDefault="00583A23" w:rsidP="008A505D">
            <w:pPr>
              <w:jc w:val="center"/>
              <w:cnfStyle w:val="000000100000" w:firstRow="0" w:lastRow="0" w:firstColumn="0" w:lastColumn="0" w:oddVBand="0" w:evenVBand="0" w:oddHBand="1" w:evenHBand="0" w:firstRowFirstColumn="0" w:firstRowLastColumn="0" w:lastRowFirstColumn="0" w:lastRowLastColumn="0"/>
              <w:rPr>
                <w:b/>
                <w:color w:val="auto"/>
                <w:sz w:val="28"/>
                <w:szCs w:val="28"/>
                <w:lang w:eastAsia="ru-RU"/>
              </w:rPr>
            </w:pPr>
            <w:r w:rsidRPr="002D5213">
              <w:rPr>
                <w:b/>
                <w:color w:val="auto"/>
                <w:sz w:val="28"/>
                <w:szCs w:val="28"/>
                <w:lang w:eastAsia="ru-RU"/>
              </w:rPr>
              <w:t>20</w:t>
            </w:r>
            <w:r w:rsidR="00A32FD3">
              <w:rPr>
                <w:b/>
                <w:color w:val="auto"/>
                <w:sz w:val="28"/>
                <w:szCs w:val="28"/>
                <w:lang w:eastAsia="ru-RU"/>
              </w:rPr>
              <w:t>26</w:t>
            </w:r>
            <w:r w:rsidRPr="002D5213">
              <w:rPr>
                <w:b/>
                <w:color w:val="auto"/>
                <w:sz w:val="28"/>
                <w:szCs w:val="28"/>
                <w:lang w:eastAsia="ru-RU"/>
              </w:rPr>
              <w:t>-20</w:t>
            </w:r>
            <w:r w:rsidR="00A32FD3">
              <w:rPr>
                <w:b/>
                <w:color w:val="auto"/>
                <w:sz w:val="28"/>
                <w:szCs w:val="28"/>
                <w:lang w:eastAsia="ru-RU"/>
              </w:rPr>
              <w:t>27</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2CC" w:themeFill="accent4" w:themeFillTint="33"/>
          </w:tcPr>
          <w:p w14:paraId="24BCB617" w14:textId="797F88A8" w:rsidR="00583A23" w:rsidRPr="002D5213" w:rsidRDefault="00583A23" w:rsidP="008A505D">
            <w:pPr>
              <w:jc w:val="center"/>
              <w:rPr>
                <w:b/>
                <w:color w:val="auto"/>
                <w:sz w:val="28"/>
                <w:szCs w:val="28"/>
                <w:lang w:eastAsia="ru-RU"/>
              </w:rPr>
            </w:pPr>
            <w:r w:rsidRPr="002D5213">
              <w:rPr>
                <w:b/>
                <w:color w:val="auto"/>
                <w:sz w:val="28"/>
                <w:szCs w:val="28"/>
                <w:lang w:eastAsia="ru-RU"/>
              </w:rPr>
              <w:t>20</w:t>
            </w:r>
            <w:r w:rsidR="00A32FD3">
              <w:rPr>
                <w:b/>
                <w:color w:val="auto"/>
                <w:sz w:val="28"/>
                <w:szCs w:val="28"/>
                <w:lang w:eastAsia="ru-RU"/>
              </w:rPr>
              <w:t>27</w:t>
            </w:r>
            <w:r w:rsidRPr="002D5213">
              <w:rPr>
                <w:b/>
                <w:color w:val="auto"/>
                <w:sz w:val="28"/>
                <w:szCs w:val="28"/>
                <w:lang w:eastAsia="ru-RU"/>
              </w:rPr>
              <w:t>-20</w:t>
            </w:r>
            <w:r w:rsidR="00A32FD3">
              <w:rPr>
                <w:b/>
                <w:color w:val="auto"/>
                <w:sz w:val="28"/>
                <w:szCs w:val="28"/>
                <w:lang w:eastAsia="ru-RU"/>
              </w:rPr>
              <w:t>28</w:t>
            </w:r>
          </w:p>
        </w:tc>
        <w:tc>
          <w:tcPr>
            <w:tcW w:w="1055" w:type="dxa"/>
            <w:shd w:val="clear" w:color="auto" w:fill="FFF2CC" w:themeFill="accent4" w:themeFillTint="33"/>
          </w:tcPr>
          <w:p w14:paraId="76A25B48" w14:textId="255E6065" w:rsidR="00583A23" w:rsidRPr="002D5213" w:rsidRDefault="00583A23" w:rsidP="008A505D">
            <w:pPr>
              <w:jc w:val="center"/>
              <w:cnfStyle w:val="000000100000" w:firstRow="0" w:lastRow="0" w:firstColumn="0" w:lastColumn="0" w:oddVBand="0" w:evenVBand="0" w:oddHBand="1" w:evenHBand="0" w:firstRowFirstColumn="0" w:firstRowLastColumn="0" w:lastRowFirstColumn="0" w:lastRowLastColumn="0"/>
              <w:rPr>
                <w:b/>
                <w:color w:val="auto"/>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FF2CC" w:themeFill="accent4" w:themeFillTint="33"/>
          </w:tcPr>
          <w:p w14:paraId="4D94CB92" w14:textId="4D5A899E" w:rsidR="00583A23" w:rsidRPr="002D5213" w:rsidRDefault="00583A23" w:rsidP="008A505D">
            <w:pPr>
              <w:jc w:val="center"/>
              <w:rPr>
                <w:b/>
                <w:color w:val="auto"/>
                <w:sz w:val="28"/>
                <w:szCs w:val="28"/>
                <w:lang w:eastAsia="ru-RU"/>
              </w:rPr>
            </w:pPr>
          </w:p>
        </w:tc>
        <w:tc>
          <w:tcPr>
            <w:tcW w:w="1055" w:type="dxa"/>
            <w:shd w:val="clear" w:color="auto" w:fill="FFF2CC" w:themeFill="accent4" w:themeFillTint="33"/>
          </w:tcPr>
          <w:p w14:paraId="605287F7" w14:textId="23ECC551" w:rsidR="00583A23" w:rsidRPr="002D5213" w:rsidRDefault="00583A23" w:rsidP="008A505D">
            <w:pPr>
              <w:jc w:val="center"/>
              <w:cnfStyle w:val="000000100000" w:firstRow="0" w:lastRow="0" w:firstColumn="0" w:lastColumn="0" w:oddVBand="0" w:evenVBand="0" w:oddHBand="1" w:evenHBand="0" w:firstRowFirstColumn="0" w:firstRowLastColumn="0" w:lastRowFirstColumn="0" w:lastRowLastColumn="0"/>
              <w:rPr>
                <w:b/>
                <w:color w:val="auto"/>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FF2CC" w:themeFill="accent4" w:themeFillTint="33"/>
          </w:tcPr>
          <w:p w14:paraId="5936E618" w14:textId="4581E9A2" w:rsidR="00583A23" w:rsidRPr="002D5213" w:rsidRDefault="00583A23" w:rsidP="008A505D">
            <w:pPr>
              <w:jc w:val="center"/>
              <w:rPr>
                <w:b/>
                <w:color w:val="auto"/>
                <w:sz w:val="28"/>
                <w:szCs w:val="28"/>
                <w:lang w:eastAsia="ru-RU"/>
              </w:rPr>
            </w:pPr>
          </w:p>
        </w:tc>
        <w:tc>
          <w:tcPr>
            <w:tcW w:w="1055" w:type="dxa"/>
            <w:shd w:val="clear" w:color="auto" w:fill="FFF2CC" w:themeFill="accent4" w:themeFillTint="33"/>
          </w:tcPr>
          <w:p w14:paraId="2A261EFB" w14:textId="2C1F3D5D" w:rsidR="00583A23" w:rsidRPr="002D5213" w:rsidRDefault="00583A23" w:rsidP="008A505D">
            <w:pPr>
              <w:jc w:val="center"/>
              <w:cnfStyle w:val="000000100000" w:firstRow="0" w:lastRow="0" w:firstColumn="0" w:lastColumn="0" w:oddVBand="0" w:evenVBand="0" w:oddHBand="1" w:evenHBand="0" w:firstRowFirstColumn="0" w:firstRowLastColumn="0" w:lastRowFirstColumn="0" w:lastRowLastColumn="0"/>
              <w:rPr>
                <w:b/>
                <w:color w:val="auto"/>
                <w:sz w:val="28"/>
                <w:szCs w:val="28"/>
                <w:lang w:eastAsia="ru-RU"/>
              </w:rPr>
            </w:pPr>
          </w:p>
        </w:tc>
      </w:tr>
      <w:tr w:rsidR="00583A23" w:rsidRPr="002D5213" w14:paraId="2E4E8C56" w14:textId="77777777" w:rsidTr="008A505D">
        <w:tc>
          <w:tcPr>
            <w:cnfStyle w:val="000010000000" w:firstRow="0" w:lastRow="0" w:firstColumn="0" w:lastColumn="0" w:oddVBand="1" w:evenVBand="0" w:oddHBand="0" w:evenHBand="0" w:firstRowFirstColumn="0" w:firstRowLastColumn="0" w:lastRowFirstColumn="0" w:lastRowLastColumn="0"/>
            <w:tcW w:w="5139" w:type="dxa"/>
            <w:shd w:val="clear" w:color="auto" w:fill="E2EFD9" w:themeFill="accent6" w:themeFillTint="33"/>
          </w:tcPr>
          <w:p w14:paraId="15717FC3" w14:textId="77777777" w:rsidR="00583A23" w:rsidRPr="002D5213" w:rsidRDefault="00583A23" w:rsidP="008A505D">
            <w:pPr>
              <w:ind w:left="-180" w:firstLine="900"/>
              <w:jc w:val="center"/>
              <w:rPr>
                <w:b/>
                <w:color w:val="auto"/>
                <w:sz w:val="28"/>
                <w:szCs w:val="28"/>
                <w:lang w:eastAsia="ru-RU"/>
              </w:rPr>
            </w:pPr>
            <w:r w:rsidRPr="002D5213">
              <w:rPr>
                <w:b/>
                <w:color w:val="auto"/>
                <w:sz w:val="28"/>
                <w:szCs w:val="28"/>
                <w:lang w:eastAsia="ru-RU"/>
              </w:rPr>
              <w:t>Кількість педагогічних робітників</w:t>
            </w:r>
          </w:p>
        </w:tc>
        <w:tc>
          <w:tcPr>
            <w:tcW w:w="1059" w:type="dxa"/>
            <w:shd w:val="clear" w:color="auto" w:fill="E2EFD9" w:themeFill="accent6" w:themeFillTint="33"/>
          </w:tcPr>
          <w:p w14:paraId="3E3F28B7" w14:textId="77777777" w:rsidR="00583A23" w:rsidRPr="002D5213" w:rsidRDefault="00583A23" w:rsidP="008A505D">
            <w:pPr>
              <w:jc w:val="center"/>
              <w:cnfStyle w:val="000000000000" w:firstRow="0" w:lastRow="0" w:firstColumn="0" w:lastColumn="0" w:oddVBand="0" w:evenVBand="0" w:oddHBand="0" w:evenHBand="0" w:firstRowFirstColumn="0" w:firstRowLastColumn="0" w:lastRowFirstColumn="0" w:lastRowLastColumn="0"/>
              <w:rPr>
                <w:b/>
                <w:color w:val="auto"/>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E2EFD9" w:themeFill="accent6" w:themeFillTint="33"/>
          </w:tcPr>
          <w:p w14:paraId="1809DC42" w14:textId="77777777" w:rsidR="00583A23" w:rsidRPr="002D5213" w:rsidRDefault="00583A23" w:rsidP="008A505D">
            <w:pPr>
              <w:jc w:val="center"/>
              <w:rPr>
                <w:b/>
                <w:color w:val="auto"/>
                <w:sz w:val="28"/>
                <w:szCs w:val="28"/>
                <w:lang w:eastAsia="ru-RU"/>
              </w:rPr>
            </w:pPr>
          </w:p>
        </w:tc>
        <w:tc>
          <w:tcPr>
            <w:tcW w:w="1055" w:type="dxa"/>
            <w:shd w:val="clear" w:color="auto" w:fill="E2EFD9" w:themeFill="accent6" w:themeFillTint="33"/>
          </w:tcPr>
          <w:p w14:paraId="4D539968" w14:textId="77777777" w:rsidR="00583A23" w:rsidRPr="002D5213" w:rsidRDefault="00583A23" w:rsidP="008A505D">
            <w:pPr>
              <w:jc w:val="center"/>
              <w:cnfStyle w:val="000000000000" w:firstRow="0" w:lastRow="0" w:firstColumn="0" w:lastColumn="0" w:oddVBand="0" w:evenVBand="0" w:oddHBand="0" w:evenHBand="0" w:firstRowFirstColumn="0" w:firstRowLastColumn="0" w:lastRowFirstColumn="0" w:lastRowLastColumn="0"/>
              <w:rPr>
                <w:b/>
                <w:color w:val="auto"/>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E2EFD9" w:themeFill="accent6" w:themeFillTint="33"/>
          </w:tcPr>
          <w:p w14:paraId="1B3104EC" w14:textId="77777777" w:rsidR="00583A23" w:rsidRPr="002D5213" w:rsidRDefault="00583A23" w:rsidP="008A505D">
            <w:pPr>
              <w:jc w:val="center"/>
              <w:rPr>
                <w:b/>
                <w:color w:val="auto"/>
                <w:sz w:val="28"/>
                <w:szCs w:val="28"/>
                <w:lang w:eastAsia="ru-RU"/>
              </w:rPr>
            </w:pPr>
          </w:p>
        </w:tc>
        <w:tc>
          <w:tcPr>
            <w:tcW w:w="1055" w:type="dxa"/>
            <w:shd w:val="clear" w:color="auto" w:fill="E2EFD9" w:themeFill="accent6" w:themeFillTint="33"/>
          </w:tcPr>
          <w:p w14:paraId="429698EB" w14:textId="77777777" w:rsidR="00583A23" w:rsidRPr="002D5213" w:rsidRDefault="00583A23" w:rsidP="008A505D">
            <w:pPr>
              <w:jc w:val="center"/>
              <w:cnfStyle w:val="000000000000" w:firstRow="0" w:lastRow="0" w:firstColumn="0" w:lastColumn="0" w:oddVBand="0" w:evenVBand="0" w:oddHBand="0" w:evenHBand="0" w:firstRowFirstColumn="0" w:firstRowLastColumn="0" w:lastRowFirstColumn="0" w:lastRowLastColumn="0"/>
              <w:rPr>
                <w:b/>
                <w:color w:val="auto"/>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E2EFD9" w:themeFill="accent6" w:themeFillTint="33"/>
          </w:tcPr>
          <w:p w14:paraId="26753847" w14:textId="77777777" w:rsidR="00583A23" w:rsidRPr="002D5213" w:rsidRDefault="00583A23" w:rsidP="008A505D">
            <w:pPr>
              <w:jc w:val="center"/>
              <w:rPr>
                <w:b/>
                <w:color w:val="auto"/>
                <w:sz w:val="28"/>
                <w:szCs w:val="28"/>
                <w:lang w:eastAsia="ru-RU"/>
              </w:rPr>
            </w:pPr>
          </w:p>
        </w:tc>
        <w:tc>
          <w:tcPr>
            <w:tcW w:w="1055" w:type="dxa"/>
            <w:shd w:val="clear" w:color="auto" w:fill="E2EFD9" w:themeFill="accent6" w:themeFillTint="33"/>
          </w:tcPr>
          <w:p w14:paraId="79FCCB83" w14:textId="77777777" w:rsidR="00583A23" w:rsidRPr="002D5213" w:rsidRDefault="00583A23" w:rsidP="008A505D">
            <w:pPr>
              <w:jc w:val="center"/>
              <w:cnfStyle w:val="000000000000" w:firstRow="0" w:lastRow="0" w:firstColumn="0" w:lastColumn="0" w:oddVBand="0" w:evenVBand="0" w:oddHBand="0" w:evenHBand="0" w:firstRowFirstColumn="0" w:firstRowLastColumn="0" w:lastRowFirstColumn="0" w:lastRowLastColumn="0"/>
              <w:rPr>
                <w:b/>
                <w:color w:val="auto"/>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E2EFD9" w:themeFill="accent6" w:themeFillTint="33"/>
          </w:tcPr>
          <w:p w14:paraId="72186AFB" w14:textId="77777777" w:rsidR="00583A23" w:rsidRPr="002D5213" w:rsidRDefault="00583A23" w:rsidP="008A505D">
            <w:pPr>
              <w:jc w:val="center"/>
              <w:rPr>
                <w:b/>
                <w:color w:val="auto"/>
                <w:sz w:val="28"/>
                <w:szCs w:val="28"/>
                <w:lang w:eastAsia="ru-RU"/>
              </w:rPr>
            </w:pPr>
          </w:p>
        </w:tc>
        <w:tc>
          <w:tcPr>
            <w:tcW w:w="1055" w:type="dxa"/>
            <w:shd w:val="clear" w:color="auto" w:fill="E2EFD9" w:themeFill="accent6" w:themeFillTint="33"/>
          </w:tcPr>
          <w:p w14:paraId="2DCD0BE8" w14:textId="77777777" w:rsidR="00583A23" w:rsidRPr="002D5213" w:rsidRDefault="00583A23" w:rsidP="008A505D">
            <w:pPr>
              <w:jc w:val="center"/>
              <w:cnfStyle w:val="000000000000" w:firstRow="0" w:lastRow="0" w:firstColumn="0" w:lastColumn="0" w:oddVBand="0" w:evenVBand="0" w:oddHBand="0" w:evenHBand="0" w:firstRowFirstColumn="0" w:firstRowLastColumn="0" w:lastRowFirstColumn="0" w:lastRowLastColumn="0"/>
              <w:rPr>
                <w:b/>
                <w:color w:val="auto"/>
                <w:sz w:val="28"/>
                <w:szCs w:val="28"/>
                <w:lang w:eastAsia="ru-RU"/>
              </w:rPr>
            </w:pPr>
          </w:p>
        </w:tc>
      </w:tr>
      <w:tr w:rsidR="00583A23" w:rsidRPr="002D5213" w14:paraId="74637E80" w14:textId="77777777" w:rsidTr="008A505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139" w:type="dxa"/>
            <w:shd w:val="clear" w:color="auto" w:fill="E2EFD9" w:themeFill="accent6" w:themeFillTint="33"/>
          </w:tcPr>
          <w:p w14:paraId="166A9CE8" w14:textId="77777777" w:rsidR="00583A23" w:rsidRPr="002D5213" w:rsidRDefault="00583A23" w:rsidP="008A505D">
            <w:pPr>
              <w:shd w:val="clear" w:color="auto" w:fill="FFFFFF"/>
              <w:ind w:left="-180" w:firstLine="900"/>
              <w:jc w:val="center"/>
              <w:rPr>
                <w:b/>
                <w:color w:val="auto"/>
                <w:sz w:val="28"/>
                <w:szCs w:val="28"/>
                <w:lang w:eastAsia="ru-RU"/>
              </w:rPr>
            </w:pPr>
            <w:r w:rsidRPr="002D5213">
              <w:rPr>
                <w:b/>
                <w:color w:val="auto"/>
                <w:sz w:val="28"/>
                <w:szCs w:val="28"/>
                <w:lang w:eastAsia="ru-RU"/>
              </w:rPr>
              <w:t>До 30 років</w:t>
            </w:r>
          </w:p>
        </w:tc>
        <w:tc>
          <w:tcPr>
            <w:tcW w:w="1059" w:type="dxa"/>
            <w:shd w:val="clear" w:color="auto" w:fill="FFFFFF" w:themeFill="background1"/>
          </w:tcPr>
          <w:p w14:paraId="131225B5" w14:textId="2FCBDEA8" w:rsidR="00583A23" w:rsidRPr="002D5213" w:rsidRDefault="00583A23" w:rsidP="008A505D">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14:paraId="3A3D57C9" w14:textId="77777777" w:rsidR="00583A23" w:rsidRPr="002D5213" w:rsidRDefault="00583A23" w:rsidP="008A505D">
            <w:pPr>
              <w:shd w:val="clear" w:color="auto" w:fill="FFFFFF"/>
              <w:ind w:left="-180" w:firstLine="509"/>
              <w:jc w:val="center"/>
              <w:rPr>
                <w:color w:val="auto"/>
                <w:sz w:val="28"/>
                <w:szCs w:val="28"/>
                <w:lang w:eastAsia="ru-RU"/>
              </w:rPr>
            </w:pPr>
          </w:p>
        </w:tc>
        <w:tc>
          <w:tcPr>
            <w:tcW w:w="1055" w:type="dxa"/>
            <w:shd w:val="clear" w:color="auto" w:fill="FFFFFF" w:themeFill="background1"/>
          </w:tcPr>
          <w:p w14:paraId="5E5D9B5A" w14:textId="77777777" w:rsidR="00583A23" w:rsidRPr="002D5213" w:rsidRDefault="00583A23" w:rsidP="008A505D">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14:paraId="481DA3A9" w14:textId="77777777" w:rsidR="00583A23" w:rsidRPr="002D5213" w:rsidRDefault="00583A23" w:rsidP="008A505D">
            <w:pPr>
              <w:shd w:val="clear" w:color="auto" w:fill="FFFFFF"/>
              <w:ind w:left="-180" w:firstLine="509"/>
              <w:jc w:val="center"/>
              <w:rPr>
                <w:color w:val="auto"/>
                <w:sz w:val="28"/>
                <w:szCs w:val="28"/>
                <w:lang w:eastAsia="ru-RU"/>
              </w:rPr>
            </w:pPr>
          </w:p>
        </w:tc>
        <w:tc>
          <w:tcPr>
            <w:tcW w:w="1055" w:type="dxa"/>
            <w:shd w:val="clear" w:color="auto" w:fill="FFFFFF" w:themeFill="background1"/>
          </w:tcPr>
          <w:p w14:paraId="341C6DAD" w14:textId="77777777" w:rsidR="00583A23" w:rsidRPr="002D5213" w:rsidRDefault="00583A23" w:rsidP="008A505D">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14:paraId="41A8532D" w14:textId="77777777" w:rsidR="00583A23" w:rsidRPr="002D5213" w:rsidRDefault="00583A23" w:rsidP="008A505D">
            <w:pPr>
              <w:shd w:val="clear" w:color="auto" w:fill="FFFFFF"/>
              <w:ind w:left="-180" w:firstLine="509"/>
              <w:jc w:val="center"/>
              <w:rPr>
                <w:color w:val="auto"/>
                <w:sz w:val="28"/>
                <w:szCs w:val="28"/>
                <w:lang w:eastAsia="ru-RU"/>
              </w:rPr>
            </w:pPr>
          </w:p>
        </w:tc>
        <w:tc>
          <w:tcPr>
            <w:tcW w:w="1055" w:type="dxa"/>
            <w:shd w:val="clear" w:color="auto" w:fill="FFFFFF" w:themeFill="background1"/>
          </w:tcPr>
          <w:p w14:paraId="718BAA34" w14:textId="77777777" w:rsidR="00583A23" w:rsidRPr="002D5213" w:rsidRDefault="00583A23" w:rsidP="008A505D">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color w:val="auto"/>
                <w:sz w:val="28"/>
                <w:szCs w:val="28"/>
                <w:lang w:val="en-US"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vAlign w:val="center"/>
          </w:tcPr>
          <w:p w14:paraId="160D8A53" w14:textId="77777777" w:rsidR="00583A23" w:rsidRPr="002D5213" w:rsidRDefault="00583A23" w:rsidP="008A505D">
            <w:pPr>
              <w:shd w:val="clear" w:color="auto" w:fill="FFFFFF"/>
              <w:ind w:left="-180" w:firstLine="509"/>
              <w:jc w:val="center"/>
              <w:rPr>
                <w:color w:val="auto"/>
                <w:sz w:val="28"/>
                <w:szCs w:val="28"/>
                <w:lang w:eastAsia="ru-RU"/>
              </w:rPr>
            </w:pPr>
          </w:p>
        </w:tc>
        <w:tc>
          <w:tcPr>
            <w:tcW w:w="1055" w:type="dxa"/>
            <w:shd w:val="clear" w:color="auto" w:fill="FFFFFF" w:themeFill="background1"/>
          </w:tcPr>
          <w:p w14:paraId="20804854" w14:textId="77777777" w:rsidR="00583A23" w:rsidRPr="002D5213" w:rsidRDefault="00583A23" w:rsidP="008A505D">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p>
        </w:tc>
      </w:tr>
      <w:tr w:rsidR="00583A23" w:rsidRPr="002D5213" w14:paraId="3F70DDA2" w14:textId="77777777" w:rsidTr="008A505D">
        <w:tc>
          <w:tcPr>
            <w:cnfStyle w:val="000010000000" w:firstRow="0" w:lastRow="0" w:firstColumn="0" w:lastColumn="0" w:oddVBand="1" w:evenVBand="0" w:oddHBand="0" w:evenHBand="0" w:firstRowFirstColumn="0" w:firstRowLastColumn="0" w:lastRowFirstColumn="0" w:lastRowLastColumn="0"/>
            <w:tcW w:w="5139" w:type="dxa"/>
            <w:shd w:val="clear" w:color="auto" w:fill="E2EFD9" w:themeFill="accent6" w:themeFillTint="33"/>
          </w:tcPr>
          <w:p w14:paraId="27F8F95A" w14:textId="77777777" w:rsidR="00583A23" w:rsidRPr="002D5213" w:rsidRDefault="00583A23" w:rsidP="008A505D">
            <w:pPr>
              <w:shd w:val="clear" w:color="auto" w:fill="FFFFFF"/>
              <w:ind w:left="-180" w:firstLine="900"/>
              <w:jc w:val="center"/>
              <w:rPr>
                <w:b/>
                <w:color w:val="auto"/>
                <w:sz w:val="28"/>
                <w:szCs w:val="28"/>
                <w:lang w:eastAsia="ru-RU"/>
              </w:rPr>
            </w:pPr>
            <w:r w:rsidRPr="002D5213">
              <w:rPr>
                <w:b/>
                <w:color w:val="auto"/>
                <w:sz w:val="28"/>
                <w:szCs w:val="28"/>
                <w:lang w:eastAsia="ru-RU"/>
              </w:rPr>
              <w:t>31-40 років</w:t>
            </w:r>
          </w:p>
        </w:tc>
        <w:tc>
          <w:tcPr>
            <w:tcW w:w="1059" w:type="dxa"/>
            <w:shd w:val="clear" w:color="auto" w:fill="FFFFFF" w:themeFill="background1"/>
          </w:tcPr>
          <w:p w14:paraId="1582A71F" w14:textId="77777777" w:rsidR="00583A23" w:rsidRPr="002D5213" w:rsidRDefault="00583A23" w:rsidP="008A505D">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color w:val="auto"/>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14:paraId="5052174B" w14:textId="77777777" w:rsidR="00583A23" w:rsidRPr="002D5213" w:rsidRDefault="00583A23" w:rsidP="008A505D">
            <w:pPr>
              <w:shd w:val="clear" w:color="auto" w:fill="FFFFFF"/>
              <w:ind w:left="-180" w:firstLine="509"/>
              <w:jc w:val="center"/>
              <w:rPr>
                <w:color w:val="auto"/>
                <w:sz w:val="28"/>
                <w:szCs w:val="28"/>
                <w:lang w:eastAsia="ru-RU"/>
              </w:rPr>
            </w:pPr>
          </w:p>
        </w:tc>
        <w:tc>
          <w:tcPr>
            <w:tcW w:w="1055" w:type="dxa"/>
            <w:shd w:val="clear" w:color="auto" w:fill="FFFFFF" w:themeFill="background1"/>
          </w:tcPr>
          <w:p w14:paraId="78547993" w14:textId="77777777" w:rsidR="00583A23" w:rsidRPr="002D5213" w:rsidRDefault="00583A23" w:rsidP="008A505D">
            <w:pPr>
              <w:shd w:val="clear" w:color="auto" w:fill="FFFFFF"/>
              <w:ind w:left="-180" w:firstLine="509"/>
              <w:cnfStyle w:val="000000000000" w:firstRow="0" w:lastRow="0" w:firstColumn="0" w:lastColumn="0" w:oddVBand="0" w:evenVBand="0" w:oddHBand="0" w:evenHBand="0" w:firstRowFirstColumn="0" w:firstRowLastColumn="0" w:lastRowFirstColumn="0" w:lastRowLastColumn="0"/>
              <w:rPr>
                <w:color w:val="auto"/>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14:paraId="5BC8FABB" w14:textId="77777777" w:rsidR="00583A23" w:rsidRPr="002D5213" w:rsidRDefault="00583A23" w:rsidP="008A505D">
            <w:pPr>
              <w:shd w:val="clear" w:color="auto" w:fill="FFFFFF"/>
              <w:ind w:left="-180" w:firstLine="509"/>
              <w:jc w:val="center"/>
              <w:rPr>
                <w:color w:val="auto"/>
                <w:sz w:val="28"/>
                <w:szCs w:val="28"/>
                <w:lang w:eastAsia="ru-RU"/>
              </w:rPr>
            </w:pPr>
          </w:p>
        </w:tc>
        <w:tc>
          <w:tcPr>
            <w:tcW w:w="1055" w:type="dxa"/>
            <w:shd w:val="clear" w:color="auto" w:fill="FFFFFF" w:themeFill="background1"/>
          </w:tcPr>
          <w:p w14:paraId="4847BB5D" w14:textId="77777777" w:rsidR="00583A23" w:rsidRPr="002D5213" w:rsidRDefault="00583A23" w:rsidP="008A505D">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color w:val="auto"/>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14:paraId="02EBBA0D" w14:textId="77777777" w:rsidR="00583A23" w:rsidRPr="002D5213" w:rsidRDefault="00583A23" w:rsidP="008A505D">
            <w:pPr>
              <w:shd w:val="clear" w:color="auto" w:fill="FFFFFF"/>
              <w:ind w:left="-180" w:firstLine="509"/>
              <w:jc w:val="center"/>
              <w:rPr>
                <w:color w:val="auto"/>
                <w:sz w:val="28"/>
                <w:szCs w:val="28"/>
                <w:lang w:eastAsia="ru-RU"/>
              </w:rPr>
            </w:pPr>
          </w:p>
        </w:tc>
        <w:tc>
          <w:tcPr>
            <w:tcW w:w="1055" w:type="dxa"/>
            <w:shd w:val="clear" w:color="auto" w:fill="FFFFFF" w:themeFill="background1"/>
          </w:tcPr>
          <w:p w14:paraId="284D4157" w14:textId="77777777" w:rsidR="00583A23" w:rsidRPr="002D5213" w:rsidRDefault="00583A23" w:rsidP="008A505D">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color w:val="auto"/>
                <w:sz w:val="28"/>
                <w:szCs w:val="28"/>
                <w:lang w:val="en-US"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vAlign w:val="center"/>
          </w:tcPr>
          <w:p w14:paraId="36D07E6D" w14:textId="77777777" w:rsidR="00583A23" w:rsidRPr="002D5213" w:rsidRDefault="00583A23" w:rsidP="008A505D">
            <w:pPr>
              <w:shd w:val="clear" w:color="auto" w:fill="FFFFFF"/>
              <w:ind w:left="-180" w:firstLine="509"/>
              <w:jc w:val="center"/>
              <w:rPr>
                <w:color w:val="auto"/>
                <w:sz w:val="28"/>
                <w:szCs w:val="28"/>
                <w:lang w:eastAsia="ru-RU"/>
              </w:rPr>
            </w:pPr>
          </w:p>
        </w:tc>
        <w:tc>
          <w:tcPr>
            <w:tcW w:w="1055" w:type="dxa"/>
            <w:shd w:val="clear" w:color="auto" w:fill="FFFFFF" w:themeFill="background1"/>
          </w:tcPr>
          <w:p w14:paraId="778EE194" w14:textId="77777777" w:rsidR="00583A23" w:rsidRPr="002D5213" w:rsidRDefault="00583A23" w:rsidP="008A505D">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color w:val="auto"/>
                <w:sz w:val="28"/>
                <w:szCs w:val="28"/>
                <w:lang w:eastAsia="ru-RU"/>
              </w:rPr>
            </w:pPr>
          </w:p>
        </w:tc>
      </w:tr>
      <w:tr w:rsidR="00583A23" w:rsidRPr="002D5213" w14:paraId="0E31ACA7" w14:textId="77777777" w:rsidTr="008A505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139" w:type="dxa"/>
            <w:shd w:val="clear" w:color="auto" w:fill="E2EFD9" w:themeFill="accent6" w:themeFillTint="33"/>
          </w:tcPr>
          <w:p w14:paraId="67F354DC" w14:textId="77777777" w:rsidR="00583A23" w:rsidRPr="002D5213" w:rsidRDefault="00583A23" w:rsidP="008A505D">
            <w:pPr>
              <w:shd w:val="clear" w:color="auto" w:fill="FFFFFF"/>
              <w:ind w:left="-180" w:firstLine="900"/>
              <w:jc w:val="center"/>
              <w:rPr>
                <w:b/>
                <w:color w:val="auto"/>
                <w:sz w:val="28"/>
                <w:szCs w:val="28"/>
                <w:lang w:eastAsia="ru-RU"/>
              </w:rPr>
            </w:pPr>
            <w:r w:rsidRPr="002D5213">
              <w:rPr>
                <w:b/>
                <w:color w:val="auto"/>
                <w:sz w:val="28"/>
                <w:szCs w:val="28"/>
                <w:lang w:eastAsia="ru-RU"/>
              </w:rPr>
              <w:t>41-50 років</w:t>
            </w:r>
          </w:p>
        </w:tc>
        <w:tc>
          <w:tcPr>
            <w:tcW w:w="1059" w:type="dxa"/>
            <w:shd w:val="clear" w:color="auto" w:fill="FFFFFF" w:themeFill="background1"/>
          </w:tcPr>
          <w:p w14:paraId="7D0B60EC" w14:textId="77777777" w:rsidR="00583A23" w:rsidRPr="002D5213" w:rsidRDefault="00583A23" w:rsidP="008A505D">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14:paraId="3892383E" w14:textId="77777777" w:rsidR="00583A23" w:rsidRPr="002D5213" w:rsidRDefault="00583A23" w:rsidP="008A505D">
            <w:pPr>
              <w:shd w:val="clear" w:color="auto" w:fill="FFFFFF"/>
              <w:ind w:left="-180" w:firstLine="509"/>
              <w:jc w:val="center"/>
              <w:rPr>
                <w:color w:val="auto"/>
                <w:sz w:val="28"/>
                <w:szCs w:val="28"/>
                <w:lang w:eastAsia="ru-RU"/>
              </w:rPr>
            </w:pPr>
          </w:p>
        </w:tc>
        <w:tc>
          <w:tcPr>
            <w:tcW w:w="1055" w:type="dxa"/>
            <w:shd w:val="clear" w:color="auto" w:fill="FFFFFF" w:themeFill="background1"/>
          </w:tcPr>
          <w:p w14:paraId="5C847BC3" w14:textId="77777777" w:rsidR="00583A23" w:rsidRPr="002D5213" w:rsidRDefault="00583A23" w:rsidP="008A505D">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14:paraId="618CCE7D" w14:textId="77777777" w:rsidR="00583A23" w:rsidRPr="002D5213" w:rsidRDefault="00583A23" w:rsidP="008A505D">
            <w:pPr>
              <w:shd w:val="clear" w:color="auto" w:fill="FFFFFF"/>
              <w:ind w:left="-180" w:firstLine="509"/>
              <w:jc w:val="center"/>
              <w:rPr>
                <w:color w:val="auto"/>
                <w:sz w:val="28"/>
                <w:szCs w:val="28"/>
                <w:lang w:eastAsia="ru-RU"/>
              </w:rPr>
            </w:pPr>
          </w:p>
        </w:tc>
        <w:tc>
          <w:tcPr>
            <w:tcW w:w="1055" w:type="dxa"/>
            <w:shd w:val="clear" w:color="auto" w:fill="FFFFFF" w:themeFill="background1"/>
          </w:tcPr>
          <w:p w14:paraId="71DA8BC4" w14:textId="77777777" w:rsidR="00583A23" w:rsidRPr="002D5213" w:rsidRDefault="00583A23" w:rsidP="008A505D">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14:paraId="6830CFCB" w14:textId="77777777" w:rsidR="00583A23" w:rsidRPr="002D5213" w:rsidRDefault="00583A23" w:rsidP="008A505D">
            <w:pPr>
              <w:shd w:val="clear" w:color="auto" w:fill="FFFFFF"/>
              <w:ind w:left="-180" w:firstLine="509"/>
              <w:jc w:val="center"/>
              <w:rPr>
                <w:color w:val="auto"/>
                <w:sz w:val="28"/>
                <w:szCs w:val="28"/>
                <w:lang w:eastAsia="ru-RU"/>
              </w:rPr>
            </w:pPr>
          </w:p>
        </w:tc>
        <w:tc>
          <w:tcPr>
            <w:tcW w:w="1055" w:type="dxa"/>
            <w:shd w:val="clear" w:color="auto" w:fill="FFFFFF" w:themeFill="background1"/>
          </w:tcPr>
          <w:p w14:paraId="33A086AC" w14:textId="77777777" w:rsidR="00583A23" w:rsidRPr="002D5213" w:rsidRDefault="00583A23" w:rsidP="008A505D">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color w:val="auto"/>
                <w:sz w:val="28"/>
                <w:szCs w:val="28"/>
                <w:lang w:val="en-US"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vAlign w:val="center"/>
          </w:tcPr>
          <w:p w14:paraId="305B4BDA" w14:textId="77777777" w:rsidR="00583A23" w:rsidRPr="002D5213" w:rsidRDefault="00583A23" w:rsidP="008A505D">
            <w:pPr>
              <w:shd w:val="clear" w:color="auto" w:fill="FFFFFF"/>
              <w:ind w:left="-180" w:firstLine="509"/>
              <w:jc w:val="center"/>
              <w:rPr>
                <w:color w:val="auto"/>
                <w:sz w:val="28"/>
                <w:szCs w:val="28"/>
                <w:lang w:eastAsia="ru-RU"/>
              </w:rPr>
            </w:pPr>
          </w:p>
        </w:tc>
        <w:tc>
          <w:tcPr>
            <w:tcW w:w="1055" w:type="dxa"/>
            <w:shd w:val="clear" w:color="auto" w:fill="FFFFFF" w:themeFill="background1"/>
          </w:tcPr>
          <w:p w14:paraId="3979BC18" w14:textId="77777777" w:rsidR="00583A23" w:rsidRPr="002D5213" w:rsidRDefault="00583A23" w:rsidP="008A505D">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p>
        </w:tc>
      </w:tr>
      <w:tr w:rsidR="00583A23" w:rsidRPr="002D5213" w14:paraId="687A6030" w14:textId="77777777" w:rsidTr="008A505D">
        <w:tc>
          <w:tcPr>
            <w:cnfStyle w:val="000010000000" w:firstRow="0" w:lastRow="0" w:firstColumn="0" w:lastColumn="0" w:oddVBand="1" w:evenVBand="0" w:oddHBand="0" w:evenHBand="0" w:firstRowFirstColumn="0" w:firstRowLastColumn="0" w:lastRowFirstColumn="0" w:lastRowLastColumn="0"/>
            <w:tcW w:w="5139" w:type="dxa"/>
            <w:shd w:val="clear" w:color="auto" w:fill="E2EFD9" w:themeFill="accent6" w:themeFillTint="33"/>
          </w:tcPr>
          <w:p w14:paraId="22B94488" w14:textId="77777777" w:rsidR="00583A23" w:rsidRPr="002D5213" w:rsidRDefault="00583A23" w:rsidP="008A505D">
            <w:pPr>
              <w:shd w:val="clear" w:color="auto" w:fill="FFFFFF"/>
              <w:ind w:left="-180" w:firstLine="900"/>
              <w:jc w:val="center"/>
              <w:rPr>
                <w:b/>
                <w:color w:val="auto"/>
                <w:sz w:val="28"/>
                <w:szCs w:val="28"/>
                <w:lang w:eastAsia="ru-RU"/>
              </w:rPr>
            </w:pPr>
            <w:r w:rsidRPr="002D5213">
              <w:rPr>
                <w:b/>
                <w:color w:val="auto"/>
                <w:sz w:val="28"/>
                <w:szCs w:val="28"/>
                <w:lang w:eastAsia="ru-RU"/>
              </w:rPr>
              <w:t>51-55 років</w:t>
            </w:r>
          </w:p>
        </w:tc>
        <w:tc>
          <w:tcPr>
            <w:tcW w:w="1059" w:type="dxa"/>
            <w:shd w:val="clear" w:color="auto" w:fill="FFFFFF" w:themeFill="background1"/>
          </w:tcPr>
          <w:p w14:paraId="3886E249" w14:textId="77777777" w:rsidR="00583A23" w:rsidRPr="002D5213" w:rsidRDefault="00583A23" w:rsidP="008A505D">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color w:val="auto"/>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14:paraId="29A3CBEF" w14:textId="77777777" w:rsidR="00583A23" w:rsidRPr="002D5213" w:rsidRDefault="00583A23" w:rsidP="008A505D">
            <w:pPr>
              <w:shd w:val="clear" w:color="auto" w:fill="FFFFFF"/>
              <w:ind w:left="-180" w:firstLine="509"/>
              <w:jc w:val="center"/>
              <w:rPr>
                <w:color w:val="auto"/>
                <w:sz w:val="28"/>
                <w:szCs w:val="28"/>
                <w:lang w:eastAsia="ru-RU"/>
              </w:rPr>
            </w:pPr>
          </w:p>
        </w:tc>
        <w:tc>
          <w:tcPr>
            <w:tcW w:w="1055" w:type="dxa"/>
            <w:shd w:val="clear" w:color="auto" w:fill="FFFFFF" w:themeFill="background1"/>
          </w:tcPr>
          <w:p w14:paraId="0BD35942" w14:textId="77777777" w:rsidR="00583A23" w:rsidRPr="002D5213" w:rsidRDefault="00583A23" w:rsidP="008A505D">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color w:val="auto"/>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14:paraId="4613ECC1" w14:textId="77777777" w:rsidR="00583A23" w:rsidRPr="002D5213" w:rsidRDefault="00583A23" w:rsidP="008A505D">
            <w:pPr>
              <w:shd w:val="clear" w:color="auto" w:fill="FFFFFF"/>
              <w:ind w:left="-180" w:firstLine="509"/>
              <w:jc w:val="center"/>
              <w:rPr>
                <w:color w:val="auto"/>
                <w:sz w:val="28"/>
                <w:szCs w:val="28"/>
                <w:lang w:eastAsia="ru-RU"/>
              </w:rPr>
            </w:pPr>
          </w:p>
        </w:tc>
        <w:tc>
          <w:tcPr>
            <w:tcW w:w="1055" w:type="dxa"/>
            <w:shd w:val="clear" w:color="auto" w:fill="FFFFFF" w:themeFill="background1"/>
          </w:tcPr>
          <w:p w14:paraId="056E6F4D" w14:textId="77777777" w:rsidR="00583A23" w:rsidRPr="002D5213" w:rsidRDefault="00583A23" w:rsidP="008A505D">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color w:val="auto"/>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14:paraId="78B07F83" w14:textId="77777777" w:rsidR="00583A23" w:rsidRPr="002D5213" w:rsidRDefault="00583A23" w:rsidP="008A505D">
            <w:pPr>
              <w:shd w:val="clear" w:color="auto" w:fill="FFFFFF"/>
              <w:ind w:left="-180" w:firstLine="509"/>
              <w:jc w:val="center"/>
              <w:rPr>
                <w:color w:val="auto"/>
                <w:sz w:val="28"/>
                <w:szCs w:val="28"/>
                <w:lang w:eastAsia="ru-RU"/>
              </w:rPr>
            </w:pPr>
          </w:p>
        </w:tc>
        <w:tc>
          <w:tcPr>
            <w:tcW w:w="1055" w:type="dxa"/>
            <w:shd w:val="clear" w:color="auto" w:fill="FFFFFF" w:themeFill="background1"/>
          </w:tcPr>
          <w:p w14:paraId="2618BAAE" w14:textId="77777777" w:rsidR="00583A23" w:rsidRPr="002D5213" w:rsidRDefault="00583A23" w:rsidP="008A505D">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color w:val="auto"/>
                <w:sz w:val="28"/>
                <w:szCs w:val="28"/>
                <w:lang w:val="en-US"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vAlign w:val="center"/>
          </w:tcPr>
          <w:p w14:paraId="1DBE62E1" w14:textId="77777777" w:rsidR="00583A23" w:rsidRPr="002D5213" w:rsidRDefault="00583A23" w:rsidP="008A505D">
            <w:pPr>
              <w:shd w:val="clear" w:color="auto" w:fill="FFFFFF"/>
              <w:ind w:left="-180" w:firstLine="509"/>
              <w:jc w:val="center"/>
              <w:rPr>
                <w:color w:val="auto"/>
                <w:sz w:val="28"/>
                <w:szCs w:val="28"/>
                <w:lang w:eastAsia="ru-RU"/>
              </w:rPr>
            </w:pPr>
          </w:p>
        </w:tc>
        <w:tc>
          <w:tcPr>
            <w:tcW w:w="1055" w:type="dxa"/>
            <w:shd w:val="clear" w:color="auto" w:fill="FFFFFF" w:themeFill="background1"/>
          </w:tcPr>
          <w:p w14:paraId="2BE41806" w14:textId="77777777" w:rsidR="00583A23" w:rsidRPr="002D5213" w:rsidRDefault="00583A23" w:rsidP="008A505D">
            <w:pPr>
              <w:shd w:val="clear" w:color="auto" w:fill="FFFFFF"/>
              <w:ind w:left="-180" w:firstLine="509"/>
              <w:jc w:val="center"/>
              <w:cnfStyle w:val="000000000000" w:firstRow="0" w:lastRow="0" w:firstColumn="0" w:lastColumn="0" w:oddVBand="0" w:evenVBand="0" w:oddHBand="0" w:evenHBand="0" w:firstRowFirstColumn="0" w:firstRowLastColumn="0" w:lastRowFirstColumn="0" w:lastRowLastColumn="0"/>
              <w:rPr>
                <w:color w:val="auto"/>
                <w:sz w:val="28"/>
                <w:szCs w:val="28"/>
                <w:lang w:eastAsia="ru-RU"/>
              </w:rPr>
            </w:pPr>
          </w:p>
        </w:tc>
      </w:tr>
      <w:tr w:rsidR="00583A23" w:rsidRPr="002D5213" w14:paraId="4C654F15" w14:textId="77777777" w:rsidTr="008A505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139" w:type="dxa"/>
            <w:shd w:val="clear" w:color="auto" w:fill="E2EFD9" w:themeFill="accent6" w:themeFillTint="33"/>
          </w:tcPr>
          <w:p w14:paraId="39C9129D" w14:textId="77777777" w:rsidR="00583A23" w:rsidRPr="002D5213" w:rsidRDefault="00583A23" w:rsidP="008A505D">
            <w:pPr>
              <w:shd w:val="clear" w:color="auto" w:fill="FFFFFF"/>
              <w:ind w:left="-180" w:firstLine="900"/>
              <w:jc w:val="center"/>
              <w:rPr>
                <w:b/>
                <w:color w:val="auto"/>
                <w:sz w:val="28"/>
                <w:szCs w:val="28"/>
                <w:lang w:eastAsia="ru-RU"/>
              </w:rPr>
            </w:pPr>
            <w:r w:rsidRPr="002D5213">
              <w:rPr>
                <w:b/>
                <w:color w:val="auto"/>
                <w:sz w:val="28"/>
                <w:szCs w:val="28"/>
                <w:lang w:eastAsia="ru-RU"/>
              </w:rPr>
              <w:t>Понад 55 років</w:t>
            </w:r>
          </w:p>
        </w:tc>
        <w:tc>
          <w:tcPr>
            <w:tcW w:w="1059" w:type="dxa"/>
            <w:shd w:val="clear" w:color="auto" w:fill="FFFFFF" w:themeFill="background1"/>
          </w:tcPr>
          <w:p w14:paraId="71DBF091" w14:textId="77777777" w:rsidR="00583A23" w:rsidRPr="002D5213" w:rsidRDefault="00583A23" w:rsidP="008A505D">
            <w:pPr>
              <w:shd w:val="clear" w:color="auto" w:fill="FFFFFF"/>
              <w:jc w:val="center"/>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14:paraId="1DA8DB38" w14:textId="77777777" w:rsidR="00583A23" w:rsidRPr="002D5213" w:rsidRDefault="00583A23" w:rsidP="008A505D">
            <w:pPr>
              <w:shd w:val="clear" w:color="auto" w:fill="FFFFFF"/>
              <w:ind w:left="-180" w:firstLine="509"/>
              <w:jc w:val="center"/>
              <w:rPr>
                <w:color w:val="auto"/>
                <w:sz w:val="28"/>
                <w:szCs w:val="28"/>
                <w:lang w:eastAsia="ru-RU"/>
              </w:rPr>
            </w:pPr>
          </w:p>
        </w:tc>
        <w:tc>
          <w:tcPr>
            <w:tcW w:w="1055" w:type="dxa"/>
            <w:shd w:val="clear" w:color="auto" w:fill="FFFFFF" w:themeFill="background1"/>
          </w:tcPr>
          <w:p w14:paraId="71EEC696" w14:textId="77777777" w:rsidR="00583A23" w:rsidRPr="002D5213" w:rsidRDefault="00583A23" w:rsidP="008A505D">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14:paraId="70456120" w14:textId="77777777" w:rsidR="00583A23" w:rsidRPr="002D5213" w:rsidRDefault="00583A23" w:rsidP="008A505D">
            <w:pPr>
              <w:shd w:val="clear" w:color="auto" w:fill="FFFFFF"/>
              <w:ind w:left="-180" w:firstLine="509"/>
              <w:jc w:val="center"/>
              <w:rPr>
                <w:color w:val="auto"/>
                <w:sz w:val="28"/>
                <w:szCs w:val="28"/>
                <w:lang w:eastAsia="ru-RU"/>
              </w:rPr>
            </w:pPr>
          </w:p>
        </w:tc>
        <w:tc>
          <w:tcPr>
            <w:tcW w:w="1055" w:type="dxa"/>
            <w:shd w:val="clear" w:color="auto" w:fill="FFFFFF" w:themeFill="background1"/>
          </w:tcPr>
          <w:p w14:paraId="30ABF38D" w14:textId="77777777" w:rsidR="00583A23" w:rsidRPr="002D5213" w:rsidRDefault="00583A23" w:rsidP="008A505D">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14:paraId="4FAB237E" w14:textId="77777777" w:rsidR="00583A23" w:rsidRPr="002D5213" w:rsidRDefault="00583A23" w:rsidP="008A505D">
            <w:pPr>
              <w:shd w:val="clear" w:color="auto" w:fill="FFFFFF"/>
              <w:ind w:left="-180" w:firstLine="509"/>
              <w:jc w:val="center"/>
              <w:rPr>
                <w:color w:val="auto"/>
                <w:sz w:val="28"/>
                <w:szCs w:val="28"/>
                <w:lang w:eastAsia="ru-RU"/>
              </w:rPr>
            </w:pPr>
          </w:p>
        </w:tc>
        <w:tc>
          <w:tcPr>
            <w:tcW w:w="1055" w:type="dxa"/>
            <w:shd w:val="clear" w:color="auto" w:fill="FFFFFF" w:themeFill="background1"/>
          </w:tcPr>
          <w:p w14:paraId="737D663F" w14:textId="77777777" w:rsidR="00583A23" w:rsidRPr="002D5213" w:rsidRDefault="00583A23" w:rsidP="008A505D">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color w:val="auto"/>
                <w:sz w:val="28"/>
                <w:szCs w:val="28"/>
                <w:lang w:val="en-US"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vAlign w:val="center"/>
          </w:tcPr>
          <w:p w14:paraId="2CC8780C" w14:textId="77777777" w:rsidR="00583A23" w:rsidRPr="002D5213" w:rsidRDefault="00583A23" w:rsidP="008A505D">
            <w:pPr>
              <w:shd w:val="clear" w:color="auto" w:fill="FFFFFF"/>
              <w:ind w:left="-180" w:firstLine="509"/>
              <w:jc w:val="center"/>
              <w:rPr>
                <w:color w:val="auto"/>
                <w:sz w:val="28"/>
                <w:szCs w:val="28"/>
                <w:lang w:eastAsia="ru-RU"/>
              </w:rPr>
            </w:pPr>
          </w:p>
        </w:tc>
        <w:tc>
          <w:tcPr>
            <w:tcW w:w="1055" w:type="dxa"/>
            <w:shd w:val="clear" w:color="auto" w:fill="FFFFFF" w:themeFill="background1"/>
          </w:tcPr>
          <w:p w14:paraId="21B23343" w14:textId="77777777" w:rsidR="00583A23" w:rsidRPr="002D5213" w:rsidRDefault="00583A23" w:rsidP="008A505D">
            <w:pPr>
              <w:shd w:val="clear" w:color="auto" w:fill="FFFFFF"/>
              <w:ind w:left="-180" w:firstLine="509"/>
              <w:jc w:val="center"/>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p>
        </w:tc>
      </w:tr>
    </w:tbl>
    <w:p w14:paraId="6597A5E1" w14:textId="77777777" w:rsidR="00583A23" w:rsidRPr="002D5213" w:rsidRDefault="00583A23" w:rsidP="00583A23">
      <w:pPr>
        <w:keepNext/>
        <w:spacing w:after="0" w:line="240" w:lineRule="auto"/>
        <w:jc w:val="center"/>
        <w:outlineLvl w:val="2"/>
        <w:rPr>
          <w:rFonts w:ascii="Times New Roman" w:eastAsia="Times New Roman" w:hAnsi="Times New Roman" w:cs="Times New Roman"/>
          <w:b/>
          <w:i/>
          <w:sz w:val="28"/>
          <w:szCs w:val="28"/>
          <w:u w:val="single"/>
          <w:lang w:eastAsia="ru-RU"/>
        </w:rPr>
      </w:pPr>
    </w:p>
    <w:p w14:paraId="05C38CFF" w14:textId="77777777" w:rsidR="00583A23" w:rsidRPr="002D5213" w:rsidRDefault="00583A23" w:rsidP="00583A23">
      <w:pPr>
        <w:spacing w:after="0" w:line="240" w:lineRule="auto"/>
        <w:rPr>
          <w:rFonts w:ascii="Times New Roman" w:eastAsia="Times New Roman" w:hAnsi="Times New Roman" w:cs="Times New Roman"/>
          <w:sz w:val="28"/>
          <w:szCs w:val="28"/>
          <w:lang w:eastAsia="ru-RU"/>
        </w:rPr>
      </w:pPr>
    </w:p>
    <w:p w14:paraId="3A04C776" w14:textId="77777777" w:rsidR="00583A23" w:rsidRPr="002D5213" w:rsidRDefault="00583A23" w:rsidP="00583A23">
      <w:pPr>
        <w:keepNext/>
        <w:spacing w:after="0" w:line="240" w:lineRule="auto"/>
        <w:outlineLvl w:val="2"/>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Якісний склад вчителів за педагогічним стажем</w:t>
      </w:r>
    </w:p>
    <w:p w14:paraId="6464D5E1" w14:textId="77777777" w:rsidR="00583A23" w:rsidRPr="002D5213" w:rsidRDefault="00583A23" w:rsidP="00583A23">
      <w:pPr>
        <w:spacing w:after="0" w:line="240" w:lineRule="auto"/>
        <w:rPr>
          <w:rFonts w:ascii="Times New Roman" w:eastAsia="Times New Roman" w:hAnsi="Times New Roman" w:cs="Times New Roman"/>
          <w:sz w:val="28"/>
          <w:szCs w:val="28"/>
          <w:lang w:eastAsia="ru-RU"/>
        </w:rPr>
      </w:pPr>
    </w:p>
    <w:tbl>
      <w:tblPr>
        <w:tblStyle w:val="-7"/>
        <w:tblW w:w="15015" w:type="dxa"/>
        <w:tblLayout w:type="fixed"/>
        <w:tblLook w:val="0000" w:firstRow="0" w:lastRow="0" w:firstColumn="0" w:lastColumn="0" w:noHBand="0" w:noVBand="0"/>
      </w:tblPr>
      <w:tblGrid>
        <w:gridCol w:w="5555"/>
        <w:gridCol w:w="1031"/>
        <w:gridCol w:w="995"/>
        <w:gridCol w:w="1062"/>
        <w:gridCol w:w="1062"/>
        <w:gridCol w:w="1062"/>
        <w:gridCol w:w="1062"/>
        <w:gridCol w:w="1062"/>
        <w:gridCol w:w="1062"/>
        <w:gridCol w:w="1062"/>
      </w:tblGrid>
      <w:tr w:rsidR="00583A23" w:rsidRPr="002D5213" w14:paraId="1DC4B95F" w14:textId="77777777" w:rsidTr="008A505D">
        <w:trPr>
          <w:cnfStyle w:val="000000100000" w:firstRow="0" w:lastRow="0" w:firstColumn="0" w:lastColumn="0" w:oddVBand="0" w:evenVBand="0" w:oddHBand="1" w:evenHBand="0" w:firstRowFirstColumn="0" w:firstRowLastColumn="0" w:lastRowFirstColumn="0" w:lastRowLastColumn="0"/>
          <w:trHeight w:val="341"/>
        </w:trPr>
        <w:tc>
          <w:tcPr>
            <w:cnfStyle w:val="000010000000" w:firstRow="0" w:lastRow="0" w:firstColumn="0" w:lastColumn="0" w:oddVBand="1" w:evenVBand="0" w:oddHBand="0" w:evenHBand="0" w:firstRowFirstColumn="0" w:firstRowLastColumn="0" w:lastRowFirstColumn="0" w:lastRowLastColumn="0"/>
            <w:tcW w:w="5555" w:type="dxa"/>
            <w:shd w:val="clear" w:color="auto" w:fill="FFF2CC" w:themeFill="accent4" w:themeFillTint="33"/>
          </w:tcPr>
          <w:p w14:paraId="0B6DF4AE" w14:textId="77777777" w:rsidR="00583A23" w:rsidRPr="002D5213" w:rsidRDefault="00583A23" w:rsidP="008A505D">
            <w:pPr>
              <w:jc w:val="center"/>
              <w:rPr>
                <w:b/>
                <w:color w:val="auto"/>
                <w:sz w:val="28"/>
                <w:szCs w:val="28"/>
                <w:lang w:eastAsia="ru-RU"/>
              </w:rPr>
            </w:pPr>
            <w:r w:rsidRPr="002D5213">
              <w:rPr>
                <w:b/>
                <w:color w:val="auto"/>
                <w:sz w:val="28"/>
                <w:szCs w:val="28"/>
                <w:lang w:eastAsia="ru-RU"/>
              </w:rPr>
              <w:t>Кількість педагогічних робітників</w:t>
            </w:r>
          </w:p>
        </w:tc>
        <w:tc>
          <w:tcPr>
            <w:tcW w:w="1031" w:type="dxa"/>
            <w:shd w:val="clear" w:color="auto" w:fill="FFF2CC" w:themeFill="accent4" w:themeFillTint="33"/>
          </w:tcPr>
          <w:p w14:paraId="145065D2" w14:textId="77777777" w:rsidR="00583A23" w:rsidRPr="002D5213" w:rsidRDefault="00583A23" w:rsidP="008A505D">
            <w:pPr>
              <w:jc w:val="center"/>
              <w:cnfStyle w:val="000000100000" w:firstRow="0" w:lastRow="0" w:firstColumn="0" w:lastColumn="0" w:oddVBand="0" w:evenVBand="0" w:oddHBand="1" w:evenHBand="0" w:firstRowFirstColumn="0" w:firstRowLastColumn="0" w:lastRowFirstColumn="0" w:lastRowLastColumn="0"/>
              <w:rPr>
                <w:b/>
                <w:color w:val="auto"/>
                <w:sz w:val="28"/>
                <w:szCs w:val="28"/>
                <w:lang w:eastAsia="ru-RU"/>
              </w:rPr>
            </w:pPr>
            <w:r w:rsidRPr="002D5213">
              <w:rPr>
                <w:b/>
                <w:color w:val="auto"/>
                <w:sz w:val="28"/>
                <w:szCs w:val="28"/>
                <w:lang w:eastAsia="ru-RU"/>
              </w:rPr>
              <w:t>2023-2024</w:t>
            </w:r>
          </w:p>
        </w:tc>
        <w:tc>
          <w:tcPr>
            <w:cnfStyle w:val="000010000000" w:firstRow="0" w:lastRow="0" w:firstColumn="0" w:lastColumn="0" w:oddVBand="1" w:evenVBand="0" w:oddHBand="0" w:evenHBand="0" w:firstRowFirstColumn="0" w:firstRowLastColumn="0" w:lastRowFirstColumn="0" w:lastRowLastColumn="0"/>
            <w:tcW w:w="995" w:type="dxa"/>
            <w:shd w:val="clear" w:color="auto" w:fill="FFF2CC" w:themeFill="accent4" w:themeFillTint="33"/>
          </w:tcPr>
          <w:p w14:paraId="6B5EDC03" w14:textId="77777777" w:rsidR="00583A23" w:rsidRPr="002D5213" w:rsidRDefault="00583A23" w:rsidP="008A505D">
            <w:pPr>
              <w:jc w:val="center"/>
              <w:rPr>
                <w:b/>
                <w:color w:val="auto"/>
                <w:sz w:val="28"/>
                <w:szCs w:val="28"/>
                <w:lang w:eastAsia="ru-RU"/>
              </w:rPr>
            </w:pPr>
            <w:r w:rsidRPr="002D5213">
              <w:rPr>
                <w:b/>
                <w:color w:val="auto"/>
                <w:sz w:val="28"/>
                <w:szCs w:val="28"/>
                <w:lang w:eastAsia="ru-RU"/>
              </w:rPr>
              <w:t>2024-2025</w:t>
            </w:r>
          </w:p>
        </w:tc>
        <w:tc>
          <w:tcPr>
            <w:tcW w:w="1062" w:type="dxa"/>
            <w:shd w:val="clear" w:color="auto" w:fill="FFF2CC" w:themeFill="accent4" w:themeFillTint="33"/>
          </w:tcPr>
          <w:p w14:paraId="312B5E2B" w14:textId="77777777" w:rsidR="00583A23" w:rsidRPr="002D5213" w:rsidRDefault="00583A23" w:rsidP="008A505D">
            <w:pPr>
              <w:jc w:val="center"/>
              <w:cnfStyle w:val="000000100000" w:firstRow="0" w:lastRow="0" w:firstColumn="0" w:lastColumn="0" w:oddVBand="0" w:evenVBand="0" w:oddHBand="1" w:evenHBand="0" w:firstRowFirstColumn="0" w:firstRowLastColumn="0" w:lastRowFirstColumn="0" w:lastRowLastColumn="0"/>
              <w:rPr>
                <w:b/>
                <w:color w:val="auto"/>
                <w:sz w:val="28"/>
                <w:szCs w:val="28"/>
                <w:lang w:eastAsia="ru-RU"/>
              </w:rPr>
            </w:pPr>
            <w:r w:rsidRPr="002D5213">
              <w:rPr>
                <w:b/>
                <w:color w:val="auto"/>
                <w:sz w:val="28"/>
                <w:szCs w:val="28"/>
                <w:lang w:eastAsia="ru-RU"/>
              </w:rPr>
              <w:t>2025-</w:t>
            </w:r>
          </w:p>
          <w:p w14:paraId="67C873DB" w14:textId="77777777" w:rsidR="00583A23" w:rsidRPr="002D5213" w:rsidRDefault="00583A23" w:rsidP="008A505D">
            <w:pPr>
              <w:jc w:val="center"/>
              <w:cnfStyle w:val="000000100000" w:firstRow="0" w:lastRow="0" w:firstColumn="0" w:lastColumn="0" w:oddVBand="0" w:evenVBand="0" w:oddHBand="1" w:evenHBand="0" w:firstRowFirstColumn="0" w:firstRowLastColumn="0" w:lastRowFirstColumn="0" w:lastRowLastColumn="0"/>
              <w:rPr>
                <w:b/>
                <w:color w:val="auto"/>
                <w:sz w:val="28"/>
                <w:szCs w:val="28"/>
                <w:lang w:eastAsia="ru-RU"/>
              </w:rPr>
            </w:pPr>
            <w:r w:rsidRPr="002D5213">
              <w:rPr>
                <w:b/>
                <w:color w:val="auto"/>
                <w:sz w:val="28"/>
                <w:szCs w:val="28"/>
                <w:lang w:eastAsia="ru-RU"/>
              </w:rPr>
              <w:t>2026</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2CC" w:themeFill="accent4" w:themeFillTint="33"/>
          </w:tcPr>
          <w:p w14:paraId="10118967" w14:textId="77777777" w:rsidR="00583A23" w:rsidRPr="002D5213" w:rsidRDefault="00583A23" w:rsidP="008A505D">
            <w:pPr>
              <w:jc w:val="center"/>
              <w:rPr>
                <w:b/>
                <w:color w:val="auto"/>
                <w:sz w:val="28"/>
                <w:szCs w:val="28"/>
                <w:lang w:eastAsia="ru-RU"/>
              </w:rPr>
            </w:pPr>
            <w:r w:rsidRPr="002D5213">
              <w:rPr>
                <w:b/>
                <w:color w:val="auto"/>
                <w:sz w:val="28"/>
                <w:szCs w:val="28"/>
                <w:lang w:eastAsia="ru-RU"/>
              </w:rPr>
              <w:t>2026-</w:t>
            </w:r>
          </w:p>
          <w:p w14:paraId="0BD0FD07" w14:textId="77777777" w:rsidR="00583A23" w:rsidRPr="002D5213" w:rsidRDefault="00583A23" w:rsidP="008A505D">
            <w:pPr>
              <w:jc w:val="center"/>
              <w:rPr>
                <w:b/>
                <w:color w:val="auto"/>
                <w:sz w:val="28"/>
                <w:szCs w:val="28"/>
                <w:lang w:eastAsia="ru-RU"/>
              </w:rPr>
            </w:pPr>
            <w:r w:rsidRPr="002D5213">
              <w:rPr>
                <w:b/>
                <w:color w:val="auto"/>
                <w:sz w:val="28"/>
                <w:szCs w:val="28"/>
                <w:lang w:eastAsia="ru-RU"/>
              </w:rPr>
              <w:t>2027</w:t>
            </w:r>
          </w:p>
        </w:tc>
        <w:tc>
          <w:tcPr>
            <w:tcW w:w="1062" w:type="dxa"/>
            <w:shd w:val="clear" w:color="auto" w:fill="FFF2CC" w:themeFill="accent4" w:themeFillTint="33"/>
          </w:tcPr>
          <w:p w14:paraId="6B87A964" w14:textId="77777777" w:rsidR="00583A23" w:rsidRPr="002D5213" w:rsidRDefault="00583A23" w:rsidP="008A505D">
            <w:pPr>
              <w:jc w:val="center"/>
              <w:cnfStyle w:val="000000100000" w:firstRow="0" w:lastRow="0" w:firstColumn="0" w:lastColumn="0" w:oddVBand="0" w:evenVBand="0" w:oddHBand="1" w:evenHBand="0" w:firstRowFirstColumn="0" w:firstRowLastColumn="0" w:lastRowFirstColumn="0" w:lastRowLastColumn="0"/>
              <w:rPr>
                <w:b/>
                <w:color w:val="auto"/>
                <w:sz w:val="28"/>
                <w:szCs w:val="28"/>
                <w:lang w:eastAsia="ru-RU"/>
              </w:rPr>
            </w:pPr>
            <w:r w:rsidRPr="002D5213">
              <w:rPr>
                <w:b/>
                <w:color w:val="auto"/>
                <w:sz w:val="28"/>
                <w:szCs w:val="28"/>
                <w:lang w:eastAsia="ru-RU"/>
              </w:rPr>
              <w:t>2027-2028</w:t>
            </w:r>
          </w:p>
        </w:tc>
        <w:tc>
          <w:tcPr>
            <w:cnfStyle w:val="000010000000" w:firstRow="0" w:lastRow="0" w:firstColumn="0" w:lastColumn="0" w:oddVBand="1" w:evenVBand="0" w:oddHBand="0" w:evenHBand="0" w:firstRowFirstColumn="0" w:firstRowLastColumn="0" w:lastRowFirstColumn="0" w:lastRowLastColumn="0"/>
            <w:tcW w:w="1062" w:type="dxa"/>
            <w:shd w:val="clear" w:color="auto" w:fill="FFF2CC" w:themeFill="accent4" w:themeFillTint="33"/>
          </w:tcPr>
          <w:p w14:paraId="4E7A55D7" w14:textId="77777777" w:rsidR="00583A23" w:rsidRPr="002D5213" w:rsidRDefault="00583A23" w:rsidP="008A505D">
            <w:pPr>
              <w:jc w:val="center"/>
              <w:rPr>
                <w:b/>
                <w:color w:val="auto"/>
                <w:sz w:val="28"/>
                <w:szCs w:val="28"/>
                <w:lang w:eastAsia="ru-RU"/>
              </w:rPr>
            </w:pPr>
          </w:p>
        </w:tc>
        <w:tc>
          <w:tcPr>
            <w:tcW w:w="1062" w:type="dxa"/>
            <w:shd w:val="clear" w:color="auto" w:fill="FFF2CC" w:themeFill="accent4" w:themeFillTint="33"/>
          </w:tcPr>
          <w:p w14:paraId="463C0454" w14:textId="77777777" w:rsidR="00583A23" w:rsidRPr="002D5213" w:rsidRDefault="00583A23" w:rsidP="008A505D">
            <w:pPr>
              <w:jc w:val="center"/>
              <w:cnfStyle w:val="000000100000" w:firstRow="0" w:lastRow="0" w:firstColumn="0" w:lastColumn="0" w:oddVBand="0" w:evenVBand="0" w:oddHBand="1" w:evenHBand="0" w:firstRowFirstColumn="0" w:firstRowLastColumn="0" w:lastRowFirstColumn="0" w:lastRowLastColumn="0"/>
              <w:rPr>
                <w:b/>
                <w:color w:val="auto"/>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62" w:type="dxa"/>
            <w:shd w:val="clear" w:color="auto" w:fill="FFF2CC" w:themeFill="accent4" w:themeFillTint="33"/>
          </w:tcPr>
          <w:p w14:paraId="077EE196" w14:textId="77777777" w:rsidR="00583A23" w:rsidRPr="002D5213" w:rsidRDefault="00583A23" w:rsidP="008A505D">
            <w:pPr>
              <w:jc w:val="center"/>
              <w:rPr>
                <w:b/>
                <w:color w:val="auto"/>
                <w:sz w:val="28"/>
                <w:szCs w:val="28"/>
                <w:lang w:eastAsia="ru-RU"/>
              </w:rPr>
            </w:pPr>
          </w:p>
        </w:tc>
        <w:tc>
          <w:tcPr>
            <w:tcW w:w="1062" w:type="dxa"/>
            <w:shd w:val="clear" w:color="auto" w:fill="FFF2CC" w:themeFill="accent4" w:themeFillTint="33"/>
          </w:tcPr>
          <w:p w14:paraId="29A0ED84" w14:textId="77777777" w:rsidR="00583A23" w:rsidRPr="002D5213" w:rsidRDefault="00583A23" w:rsidP="008A505D">
            <w:pPr>
              <w:jc w:val="center"/>
              <w:cnfStyle w:val="000000100000" w:firstRow="0" w:lastRow="0" w:firstColumn="0" w:lastColumn="0" w:oddVBand="0" w:evenVBand="0" w:oddHBand="1" w:evenHBand="0" w:firstRowFirstColumn="0" w:firstRowLastColumn="0" w:lastRowFirstColumn="0" w:lastRowLastColumn="0"/>
              <w:rPr>
                <w:b/>
                <w:color w:val="auto"/>
                <w:sz w:val="28"/>
                <w:szCs w:val="28"/>
                <w:lang w:eastAsia="ru-RU"/>
              </w:rPr>
            </w:pPr>
          </w:p>
        </w:tc>
      </w:tr>
      <w:tr w:rsidR="00583A23" w:rsidRPr="002D5213" w14:paraId="79CE6AA9" w14:textId="77777777" w:rsidTr="008A505D">
        <w:trPr>
          <w:trHeight w:val="321"/>
        </w:trPr>
        <w:tc>
          <w:tcPr>
            <w:cnfStyle w:val="000010000000" w:firstRow="0" w:lastRow="0" w:firstColumn="0" w:lastColumn="0" w:oddVBand="1" w:evenVBand="0" w:oddHBand="0" w:evenHBand="0" w:firstRowFirstColumn="0" w:firstRowLastColumn="0" w:lastRowFirstColumn="0" w:lastRowLastColumn="0"/>
            <w:tcW w:w="5555" w:type="dxa"/>
            <w:shd w:val="clear" w:color="auto" w:fill="E2EFD9" w:themeFill="accent6" w:themeFillTint="33"/>
          </w:tcPr>
          <w:p w14:paraId="1F0831E1" w14:textId="77777777" w:rsidR="00583A23" w:rsidRPr="002D5213" w:rsidRDefault="00583A23" w:rsidP="008A505D">
            <w:pPr>
              <w:jc w:val="center"/>
              <w:rPr>
                <w:b/>
                <w:color w:val="auto"/>
                <w:sz w:val="28"/>
                <w:szCs w:val="28"/>
                <w:lang w:eastAsia="ru-RU"/>
              </w:rPr>
            </w:pPr>
            <w:r w:rsidRPr="002D5213">
              <w:rPr>
                <w:b/>
                <w:color w:val="auto"/>
                <w:sz w:val="28"/>
                <w:szCs w:val="28"/>
                <w:lang w:eastAsia="ru-RU"/>
              </w:rPr>
              <w:t>Всього</w:t>
            </w:r>
          </w:p>
        </w:tc>
        <w:tc>
          <w:tcPr>
            <w:tcW w:w="1031" w:type="dxa"/>
            <w:shd w:val="clear" w:color="auto" w:fill="E2EFD9" w:themeFill="accent6" w:themeFillTint="33"/>
          </w:tcPr>
          <w:p w14:paraId="186E3957" w14:textId="77777777" w:rsidR="00583A23" w:rsidRPr="002D5213" w:rsidRDefault="00583A23" w:rsidP="008A505D">
            <w:pPr>
              <w:jc w:val="center"/>
              <w:cnfStyle w:val="000000000000" w:firstRow="0" w:lastRow="0" w:firstColumn="0" w:lastColumn="0" w:oddVBand="0" w:evenVBand="0" w:oddHBand="0" w:evenHBand="0" w:firstRowFirstColumn="0" w:firstRowLastColumn="0" w:lastRowFirstColumn="0" w:lastRowLastColumn="0"/>
              <w:rPr>
                <w:b/>
                <w:color w:val="auto"/>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995" w:type="dxa"/>
            <w:shd w:val="clear" w:color="auto" w:fill="E2EFD9" w:themeFill="accent6" w:themeFillTint="33"/>
          </w:tcPr>
          <w:p w14:paraId="579A85B6" w14:textId="77777777" w:rsidR="00583A23" w:rsidRPr="002D5213" w:rsidRDefault="00583A23" w:rsidP="008A505D">
            <w:pPr>
              <w:jc w:val="center"/>
              <w:rPr>
                <w:b/>
                <w:color w:val="auto"/>
                <w:sz w:val="28"/>
                <w:szCs w:val="28"/>
                <w:lang w:eastAsia="ru-RU"/>
              </w:rPr>
            </w:pPr>
          </w:p>
        </w:tc>
        <w:tc>
          <w:tcPr>
            <w:tcW w:w="1062" w:type="dxa"/>
            <w:shd w:val="clear" w:color="auto" w:fill="E2EFD9" w:themeFill="accent6" w:themeFillTint="33"/>
          </w:tcPr>
          <w:p w14:paraId="5E087F6A" w14:textId="77777777" w:rsidR="00583A23" w:rsidRPr="002D5213" w:rsidRDefault="00583A23" w:rsidP="008A505D">
            <w:pPr>
              <w:jc w:val="center"/>
              <w:cnfStyle w:val="000000000000" w:firstRow="0" w:lastRow="0" w:firstColumn="0" w:lastColumn="0" w:oddVBand="0" w:evenVBand="0" w:oddHBand="0" w:evenHBand="0" w:firstRowFirstColumn="0" w:firstRowLastColumn="0" w:lastRowFirstColumn="0" w:lastRowLastColumn="0"/>
              <w:rPr>
                <w:b/>
                <w:color w:val="auto"/>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62" w:type="dxa"/>
            <w:shd w:val="clear" w:color="auto" w:fill="E2EFD9" w:themeFill="accent6" w:themeFillTint="33"/>
          </w:tcPr>
          <w:p w14:paraId="070CFFB8" w14:textId="77777777" w:rsidR="00583A23" w:rsidRPr="002D5213" w:rsidRDefault="00583A23" w:rsidP="008A505D">
            <w:pPr>
              <w:jc w:val="center"/>
              <w:rPr>
                <w:b/>
                <w:color w:val="auto"/>
                <w:sz w:val="28"/>
                <w:szCs w:val="28"/>
                <w:lang w:eastAsia="ru-RU"/>
              </w:rPr>
            </w:pPr>
          </w:p>
        </w:tc>
        <w:tc>
          <w:tcPr>
            <w:tcW w:w="1062" w:type="dxa"/>
            <w:shd w:val="clear" w:color="auto" w:fill="E2EFD9" w:themeFill="accent6" w:themeFillTint="33"/>
          </w:tcPr>
          <w:p w14:paraId="18BAF323" w14:textId="77777777" w:rsidR="00583A23" w:rsidRPr="002D5213" w:rsidRDefault="00583A23" w:rsidP="008A505D">
            <w:pPr>
              <w:jc w:val="center"/>
              <w:cnfStyle w:val="000000000000" w:firstRow="0" w:lastRow="0" w:firstColumn="0" w:lastColumn="0" w:oddVBand="0" w:evenVBand="0" w:oddHBand="0" w:evenHBand="0" w:firstRowFirstColumn="0" w:firstRowLastColumn="0" w:lastRowFirstColumn="0" w:lastRowLastColumn="0"/>
              <w:rPr>
                <w:b/>
                <w:color w:val="auto"/>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62" w:type="dxa"/>
            <w:shd w:val="clear" w:color="auto" w:fill="E2EFD9" w:themeFill="accent6" w:themeFillTint="33"/>
          </w:tcPr>
          <w:p w14:paraId="570E4F85" w14:textId="77777777" w:rsidR="00583A23" w:rsidRPr="002D5213" w:rsidRDefault="00583A23" w:rsidP="008A505D">
            <w:pPr>
              <w:jc w:val="center"/>
              <w:rPr>
                <w:b/>
                <w:color w:val="auto"/>
                <w:sz w:val="28"/>
                <w:szCs w:val="28"/>
                <w:lang w:eastAsia="ru-RU"/>
              </w:rPr>
            </w:pPr>
          </w:p>
        </w:tc>
        <w:tc>
          <w:tcPr>
            <w:tcW w:w="1062" w:type="dxa"/>
            <w:shd w:val="clear" w:color="auto" w:fill="E2EFD9" w:themeFill="accent6" w:themeFillTint="33"/>
          </w:tcPr>
          <w:p w14:paraId="5B0D77EF" w14:textId="77777777" w:rsidR="00583A23" w:rsidRPr="002D5213" w:rsidRDefault="00583A23" w:rsidP="008A505D">
            <w:pPr>
              <w:jc w:val="center"/>
              <w:cnfStyle w:val="000000000000" w:firstRow="0" w:lastRow="0" w:firstColumn="0" w:lastColumn="0" w:oddVBand="0" w:evenVBand="0" w:oddHBand="0" w:evenHBand="0" w:firstRowFirstColumn="0" w:firstRowLastColumn="0" w:lastRowFirstColumn="0" w:lastRowLastColumn="0"/>
              <w:rPr>
                <w:b/>
                <w:color w:val="auto"/>
                <w:sz w:val="28"/>
                <w:szCs w:val="28"/>
                <w:lang w:val="en-US" w:eastAsia="ru-RU"/>
              </w:rPr>
            </w:pPr>
          </w:p>
        </w:tc>
        <w:tc>
          <w:tcPr>
            <w:cnfStyle w:val="000010000000" w:firstRow="0" w:lastRow="0" w:firstColumn="0" w:lastColumn="0" w:oddVBand="1" w:evenVBand="0" w:oddHBand="0" w:evenHBand="0" w:firstRowFirstColumn="0" w:firstRowLastColumn="0" w:lastRowFirstColumn="0" w:lastRowLastColumn="0"/>
            <w:tcW w:w="1062" w:type="dxa"/>
            <w:shd w:val="clear" w:color="auto" w:fill="E2EFD9" w:themeFill="accent6" w:themeFillTint="33"/>
          </w:tcPr>
          <w:p w14:paraId="2EBEE4C4" w14:textId="77777777" w:rsidR="00583A23" w:rsidRPr="002D5213" w:rsidRDefault="00583A23" w:rsidP="008A505D">
            <w:pPr>
              <w:jc w:val="center"/>
              <w:rPr>
                <w:b/>
                <w:color w:val="auto"/>
                <w:sz w:val="28"/>
                <w:szCs w:val="28"/>
                <w:lang w:eastAsia="ru-RU"/>
              </w:rPr>
            </w:pPr>
          </w:p>
        </w:tc>
        <w:tc>
          <w:tcPr>
            <w:tcW w:w="1062" w:type="dxa"/>
            <w:shd w:val="clear" w:color="auto" w:fill="E2EFD9" w:themeFill="accent6" w:themeFillTint="33"/>
          </w:tcPr>
          <w:p w14:paraId="6C5AFDFB" w14:textId="77777777" w:rsidR="00583A23" w:rsidRPr="002D5213" w:rsidRDefault="00583A23" w:rsidP="008A505D">
            <w:pPr>
              <w:jc w:val="center"/>
              <w:cnfStyle w:val="000000000000" w:firstRow="0" w:lastRow="0" w:firstColumn="0" w:lastColumn="0" w:oddVBand="0" w:evenVBand="0" w:oddHBand="0" w:evenHBand="0" w:firstRowFirstColumn="0" w:firstRowLastColumn="0" w:lastRowFirstColumn="0" w:lastRowLastColumn="0"/>
              <w:rPr>
                <w:b/>
                <w:color w:val="auto"/>
                <w:sz w:val="28"/>
                <w:szCs w:val="28"/>
                <w:lang w:eastAsia="ru-RU"/>
              </w:rPr>
            </w:pPr>
          </w:p>
        </w:tc>
      </w:tr>
      <w:tr w:rsidR="00583A23" w:rsidRPr="002D5213" w14:paraId="40A4D306" w14:textId="77777777" w:rsidTr="008A505D">
        <w:trPr>
          <w:cnfStyle w:val="000000100000" w:firstRow="0" w:lastRow="0" w:firstColumn="0" w:lastColumn="0" w:oddVBand="0" w:evenVBand="0" w:oddHBand="1" w:evenHBand="0" w:firstRowFirstColumn="0" w:firstRowLastColumn="0" w:lastRowFirstColumn="0" w:lastRowLastColumn="0"/>
          <w:trHeight w:val="321"/>
        </w:trPr>
        <w:tc>
          <w:tcPr>
            <w:cnfStyle w:val="000010000000" w:firstRow="0" w:lastRow="0" w:firstColumn="0" w:lastColumn="0" w:oddVBand="1" w:evenVBand="0" w:oddHBand="0" w:evenHBand="0" w:firstRowFirstColumn="0" w:firstRowLastColumn="0" w:lastRowFirstColumn="0" w:lastRowLastColumn="0"/>
            <w:tcW w:w="5555" w:type="dxa"/>
            <w:shd w:val="clear" w:color="auto" w:fill="E2EFD9" w:themeFill="accent6" w:themeFillTint="33"/>
          </w:tcPr>
          <w:p w14:paraId="7EDEC58F" w14:textId="77777777" w:rsidR="00583A23" w:rsidRPr="002D5213" w:rsidRDefault="00583A23" w:rsidP="008A505D">
            <w:pPr>
              <w:shd w:val="clear" w:color="auto" w:fill="FFFFFF"/>
              <w:ind w:left="737"/>
              <w:jc w:val="center"/>
              <w:rPr>
                <w:b/>
                <w:color w:val="auto"/>
                <w:sz w:val="28"/>
                <w:szCs w:val="28"/>
                <w:lang w:eastAsia="ru-RU"/>
              </w:rPr>
            </w:pPr>
            <w:r w:rsidRPr="002D5213">
              <w:rPr>
                <w:b/>
                <w:color w:val="auto"/>
                <w:sz w:val="28"/>
                <w:szCs w:val="28"/>
                <w:lang w:eastAsia="ru-RU"/>
              </w:rPr>
              <w:t>До 3 років</w:t>
            </w:r>
          </w:p>
        </w:tc>
        <w:tc>
          <w:tcPr>
            <w:tcW w:w="1031" w:type="dxa"/>
            <w:shd w:val="clear" w:color="auto" w:fill="FFFFFF" w:themeFill="background1"/>
          </w:tcPr>
          <w:p w14:paraId="434DFC01" w14:textId="3275F0BD" w:rsidR="00583A23" w:rsidRPr="002D5213" w:rsidRDefault="00A32FD3" w:rsidP="008A505D">
            <w:pPr>
              <w:shd w:val="clear" w:color="auto" w:fill="FFFFFF"/>
              <w:jc w:val="center"/>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r>
              <w:rPr>
                <w:color w:val="auto"/>
                <w:sz w:val="28"/>
                <w:szCs w:val="28"/>
                <w:lang w:eastAsia="ru-RU"/>
              </w:rPr>
              <w:t>1</w:t>
            </w:r>
          </w:p>
        </w:tc>
        <w:tc>
          <w:tcPr>
            <w:cnfStyle w:val="000010000000" w:firstRow="0" w:lastRow="0" w:firstColumn="0" w:lastColumn="0" w:oddVBand="1" w:evenVBand="0" w:oddHBand="0" w:evenHBand="0" w:firstRowFirstColumn="0" w:firstRowLastColumn="0" w:lastRowFirstColumn="0" w:lastRowLastColumn="0"/>
            <w:tcW w:w="995" w:type="dxa"/>
            <w:shd w:val="clear" w:color="auto" w:fill="FFFFFF" w:themeFill="background1"/>
          </w:tcPr>
          <w:p w14:paraId="21C99259" w14:textId="7866C04B" w:rsidR="00583A23" w:rsidRPr="002D5213" w:rsidRDefault="00A32FD3" w:rsidP="008A505D">
            <w:pPr>
              <w:shd w:val="clear" w:color="auto" w:fill="FFFFFF"/>
              <w:jc w:val="center"/>
              <w:rPr>
                <w:color w:val="auto"/>
                <w:sz w:val="28"/>
                <w:szCs w:val="28"/>
                <w:lang w:eastAsia="ru-RU"/>
              </w:rPr>
            </w:pPr>
            <w:r>
              <w:rPr>
                <w:color w:val="auto"/>
                <w:sz w:val="28"/>
                <w:szCs w:val="28"/>
                <w:lang w:eastAsia="ru-RU"/>
              </w:rPr>
              <w:t>-</w:t>
            </w:r>
          </w:p>
        </w:tc>
        <w:tc>
          <w:tcPr>
            <w:tcW w:w="1062" w:type="dxa"/>
            <w:shd w:val="clear" w:color="auto" w:fill="FFFFFF" w:themeFill="background1"/>
          </w:tcPr>
          <w:p w14:paraId="4D002DF5" w14:textId="77777777" w:rsidR="00583A23" w:rsidRPr="002D5213" w:rsidRDefault="00583A23" w:rsidP="008A505D">
            <w:pPr>
              <w:shd w:val="clear" w:color="auto" w:fill="FFFFFF"/>
              <w:jc w:val="center"/>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14:paraId="1AEFF0BD" w14:textId="77777777" w:rsidR="00583A23" w:rsidRPr="002D5213" w:rsidRDefault="00583A23" w:rsidP="008A505D">
            <w:pPr>
              <w:shd w:val="clear" w:color="auto" w:fill="FFFFFF"/>
              <w:jc w:val="center"/>
              <w:rPr>
                <w:color w:val="auto"/>
                <w:sz w:val="28"/>
                <w:szCs w:val="28"/>
                <w:lang w:eastAsia="ru-RU"/>
              </w:rPr>
            </w:pPr>
          </w:p>
        </w:tc>
        <w:tc>
          <w:tcPr>
            <w:tcW w:w="1062" w:type="dxa"/>
            <w:shd w:val="clear" w:color="auto" w:fill="FFFFFF" w:themeFill="background1"/>
          </w:tcPr>
          <w:p w14:paraId="01F3493F" w14:textId="77777777" w:rsidR="00583A23" w:rsidRPr="002D5213" w:rsidRDefault="00583A23" w:rsidP="008A505D">
            <w:pPr>
              <w:shd w:val="clear" w:color="auto" w:fill="FFFFFF"/>
              <w:jc w:val="center"/>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14:paraId="6D4DAD68" w14:textId="77777777" w:rsidR="00583A23" w:rsidRPr="002D5213" w:rsidRDefault="00583A23" w:rsidP="008A505D">
            <w:pPr>
              <w:shd w:val="clear" w:color="auto" w:fill="FFFFFF"/>
              <w:jc w:val="center"/>
              <w:rPr>
                <w:color w:val="auto"/>
                <w:sz w:val="28"/>
                <w:szCs w:val="28"/>
                <w:lang w:eastAsia="ru-RU"/>
              </w:rPr>
            </w:pPr>
          </w:p>
        </w:tc>
        <w:tc>
          <w:tcPr>
            <w:tcW w:w="1062" w:type="dxa"/>
            <w:shd w:val="clear" w:color="auto" w:fill="FFFFFF" w:themeFill="background1"/>
          </w:tcPr>
          <w:p w14:paraId="58025F79" w14:textId="77777777" w:rsidR="00583A23" w:rsidRPr="002D5213" w:rsidRDefault="00583A23" w:rsidP="008A505D">
            <w:pPr>
              <w:shd w:val="clear" w:color="auto" w:fill="FFFFFF"/>
              <w:jc w:val="center"/>
              <w:cnfStyle w:val="000000100000" w:firstRow="0" w:lastRow="0" w:firstColumn="0" w:lastColumn="0" w:oddVBand="0" w:evenVBand="0" w:oddHBand="1" w:evenHBand="0" w:firstRowFirstColumn="0" w:firstRowLastColumn="0" w:lastRowFirstColumn="0" w:lastRowLastColumn="0"/>
              <w:rPr>
                <w:color w:val="auto"/>
                <w:sz w:val="28"/>
                <w:szCs w:val="28"/>
                <w:lang w:val="en-US" w:eastAsia="ru-RU"/>
              </w:rPr>
            </w:pP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14:paraId="6E159D11" w14:textId="77777777" w:rsidR="00583A23" w:rsidRPr="002D5213" w:rsidRDefault="00583A23" w:rsidP="008A505D">
            <w:pPr>
              <w:shd w:val="clear" w:color="auto" w:fill="FFFFFF"/>
              <w:jc w:val="center"/>
              <w:rPr>
                <w:color w:val="auto"/>
                <w:sz w:val="28"/>
                <w:szCs w:val="28"/>
                <w:lang w:eastAsia="ru-RU"/>
              </w:rPr>
            </w:pPr>
          </w:p>
        </w:tc>
        <w:tc>
          <w:tcPr>
            <w:tcW w:w="1062" w:type="dxa"/>
            <w:shd w:val="clear" w:color="auto" w:fill="FFFFFF" w:themeFill="background1"/>
          </w:tcPr>
          <w:p w14:paraId="4E377588" w14:textId="77777777" w:rsidR="00583A23" w:rsidRPr="002D5213" w:rsidRDefault="00583A23" w:rsidP="008A505D">
            <w:pPr>
              <w:shd w:val="clear" w:color="auto" w:fill="FFFFFF"/>
              <w:jc w:val="center"/>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p>
        </w:tc>
      </w:tr>
      <w:tr w:rsidR="00583A23" w:rsidRPr="002D5213" w14:paraId="0A6955FC" w14:textId="77777777" w:rsidTr="008A505D">
        <w:trPr>
          <w:trHeight w:val="301"/>
        </w:trPr>
        <w:tc>
          <w:tcPr>
            <w:cnfStyle w:val="000010000000" w:firstRow="0" w:lastRow="0" w:firstColumn="0" w:lastColumn="0" w:oddVBand="1" w:evenVBand="0" w:oddHBand="0" w:evenHBand="0" w:firstRowFirstColumn="0" w:firstRowLastColumn="0" w:lastRowFirstColumn="0" w:lastRowLastColumn="0"/>
            <w:tcW w:w="5555" w:type="dxa"/>
            <w:shd w:val="clear" w:color="auto" w:fill="E2EFD9" w:themeFill="accent6" w:themeFillTint="33"/>
          </w:tcPr>
          <w:p w14:paraId="0E40673F" w14:textId="77777777" w:rsidR="00583A23" w:rsidRPr="002D5213" w:rsidRDefault="00583A23" w:rsidP="008A505D">
            <w:pPr>
              <w:shd w:val="clear" w:color="auto" w:fill="FFFFFF"/>
              <w:ind w:left="737"/>
              <w:jc w:val="center"/>
              <w:rPr>
                <w:b/>
                <w:color w:val="auto"/>
                <w:sz w:val="28"/>
                <w:szCs w:val="28"/>
                <w:lang w:eastAsia="ru-RU"/>
              </w:rPr>
            </w:pPr>
            <w:r w:rsidRPr="002D5213">
              <w:rPr>
                <w:b/>
                <w:color w:val="auto"/>
                <w:sz w:val="28"/>
                <w:szCs w:val="28"/>
                <w:lang w:eastAsia="ru-RU"/>
              </w:rPr>
              <w:t>3-10 років</w:t>
            </w:r>
          </w:p>
        </w:tc>
        <w:tc>
          <w:tcPr>
            <w:tcW w:w="1031" w:type="dxa"/>
            <w:shd w:val="clear" w:color="auto" w:fill="FFFFFF" w:themeFill="background1"/>
          </w:tcPr>
          <w:p w14:paraId="57C59C19" w14:textId="584A91B7" w:rsidR="00583A23" w:rsidRPr="002D5213" w:rsidRDefault="00A32FD3" w:rsidP="008A505D">
            <w:pPr>
              <w:shd w:val="clear" w:color="auto" w:fill="FFFFFF"/>
              <w:jc w:val="center"/>
              <w:cnfStyle w:val="000000000000" w:firstRow="0" w:lastRow="0" w:firstColumn="0" w:lastColumn="0" w:oddVBand="0" w:evenVBand="0" w:oddHBand="0" w:evenHBand="0" w:firstRowFirstColumn="0" w:firstRowLastColumn="0" w:lastRowFirstColumn="0" w:lastRowLastColumn="0"/>
              <w:rPr>
                <w:color w:val="auto"/>
                <w:sz w:val="28"/>
                <w:szCs w:val="28"/>
                <w:lang w:eastAsia="ru-RU"/>
              </w:rPr>
            </w:pPr>
            <w:r>
              <w:rPr>
                <w:color w:val="auto"/>
                <w:sz w:val="28"/>
                <w:szCs w:val="28"/>
                <w:lang w:eastAsia="ru-RU"/>
              </w:rPr>
              <w:t>3</w:t>
            </w:r>
          </w:p>
        </w:tc>
        <w:tc>
          <w:tcPr>
            <w:cnfStyle w:val="000010000000" w:firstRow="0" w:lastRow="0" w:firstColumn="0" w:lastColumn="0" w:oddVBand="1" w:evenVBand="0" w:oddHBand="0" w:evenHBand="0" w:firstRowFirstColumn="0" w:firstRowLastColumn="0" w:lastRowFirstColumn="0" w:lastRowLastColumn="0"/>
            <w:tcW w:w="995" w:type="dxa"/>
            <w:shd w:val="clear" w:color="auto" w:fill="FFFFFF" w:themeFill="background1"/>
          </w:tcPr>
          <w:p w14:paraId="53025E79" w14:textId="4FDD718B" w:rsidR="00583A23" w:rsidRPr="002D5213" w:rsidRDefault="00A32FD3" w:rsidP="008A505D">
            <w:pPr>
              <w:shd w:val="clear" w:color="auto" w:fill="FFFFFF"/>
              <w:jc w:val="center"/>
              <w:rPr>
                <w:color w:val="auto"/>
                <w:sz w:val="28"/>
                <w:szCs w:val="28"/>
                <w:lang w:eastAsia="ru-RU"/>
              </w:rPr>
            </w:pPr>
            <w:r>
              <w:rPr>
                <w:color w:val="auto"/>
                <w:sz w:val="28"/>
                <w:szCs w:val="28"/>
                <w:lang w:eastAsia="ru-RU"/>
              </w:rPr>
              <w:t>4</w:t>
            </w:r>
          </w:p>
        </w:tc>
        <w:tc>
          <w:tcPr>
            <w:tcW w:w="1062" w:type="dxa"/>
            <w:shd w:val="clear" w:color="auto" w:fill="FFFFFF" w:themeFill="background1"/>
          </w:tcPr>
          <w:p w14:paraId="1CEF174F" w14:textId="77777777" w:rsidR="00583A23" w:rsidRPr="002D5213" w:rsidRDefault="00583A23" w:rsidP="008A505D">
            <w:pPr>
              <w:shd w:val="clear" w:color="auto" w:fill="FFFFFF"/>
              <w:jc w:val="center"/>
              <w:cnfStyle w:val="000000000000" w:firstRow="0" w:lastRow="0" w:firstColumn="0" w:lastColumn="0" w:oddVBand="0" w:evenVBand="0" w:oddHBand="0" w:evenHBand="0" w:firstRowFirstColumn="0" w:firstRowLastColumn="0" w:lastRowFirstColumn="0" w:lastRowLastColumn="0"/>
              <w:rPr>
                <w:color w:val="auto"/>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14:paraId="1B5DF2E4" w14:textId="77777777" w:rsidR="00583A23" w:rsidRPr="002D5213" w:rsidRDefault="00583A23" w:rsidP="008A505D">
            <w:pPr>
              <w:shd w:val="clear" w:color="auto" w:fill="FFFFFF"/>
              <w:jc w:val="center"/>
              <w:rPr>
                <w:color w:val="auto"/>
                <w:sz w:val="28"/>
                <w:szCs w:val="28"/>
                <w:lang w:eastAsia="ru-RU"/>
              </w:rPr>
            </w:pPr>
          </w:p>
        </w:tc>
        <w:tc>
          <w:tcPr>
            <w:tcW w:w="1062" w:type="dxa"/>
            <w:shd w:val="clear" w:color="auto" w:fill="FFFFFF" w:themeFill="background1"/>
          </w:tcPr>
          <w:p w14:paraId="7E3BC959" w14:textId="77777777" w:rsidR="00583A23" w:rsidRPr="002D5213" w:rsidRDefault="00583A23" w:rsidP="008A505D">
            <w:pPr>
              <w:shd w:val="clear" w:color="auto" w:fill="FFFFFF"/>
              <w:jc w:val="center"/>
              <w:cnfStyle w:val="000000000000" w:firstRow="0" w:lastRow="0" w:firstColumn="0" w:lastColumn="0" w:oddVBand="0" w:evenVBand="0" w:oddHBand="0" w:evenHBand="0" w:firstRowFirstColumn="0" w:firstRowLastColumn="0" w:lastRowFirstColumn="0" w:lastRowLastColumn="0"/>
              <w:rPr>
                <w:color w:val="auto"/>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14:paraId="56A86832" w14:textId="77777777" w:rsidR="00583A23" w:rsidRPr="002D5213" w:rsidRDefault="00583A23" w:rsidP="008A505D">
            <w:pPr>
              <w:shd w:val="clear" w:color="auto" w:fill="FFFFFF"/>
              <w:jc w:val="center"/>
              <w:rPr>
                <w:color w:val="auto"/>
                <w:sz w:val="28"/>
                <w:szCs w:val="28"/>
                <w:lang w:eastAsia="ru-RU"/>
              </w:rPr>
            </w:pPr>
          </w:p>
        </w:tc>
        <w:tc>
          <w:tcPr>
            <w:tcW w:w="1062" w:type="dxa"/>
            <w:shd w:val="clear" w:color="auto" w:fill="FFFFFF" w:themeFill="background1"/>
          </w:tcPr>
          <w:p w14:paraId="15B23297" w14:textId="77777777" w:rsidR="00583A23" w:rsidRPr="002D5213" w:rsidRDefault="00583A23" w:rsidP="008A505D">
            <w:pPr>
              <w:shd w:val="clear" w:color="auto" w:fill="FFFFFF"/>
              <w:jc w:val="center"/>
              <w:cnfStyle w:val="000000000000" w:firstRow="0" w:lastRow="0" w:firstColumn="0" w:lastColumn="0" w:oddVBand="0" w:evenVBand="0" w:oddHBand="0" w:evenHBand="0" w:firstRowFirstColumn="0" w:firstRowLastColumn="0" w:lastRowFirstColumn="0" w:lastRowLastColumn="0"/>
              <w:rPr>
                <w:color w:val="auto"/>
                <w:sz w:val="28"/>
                <w:szCs w:val="28"/>
                <w:lang w:val="en-US" w:eastAsia="ru-RU"/>
              </w:rPr>
            </w:pP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14:paraId="704B77F6" w14:textId="77777777" w:rsidR="00583A23" w:rsidRPr="002D5213" w:rsidRDefault="00583A23" w:rsidP="008A505D">
            <w:pPr>
              <w:shd w:val="clear" w:color="auto" w:fill="FFFFFF"/>
              <w:jc w:val="center"/>
              <w:rPr>
                <w:color w:val="auto"/>
                <w:sz w:val="28"/>
                <w:szCs w:val="28"/>
                <w:lang w:eastAsia="ru-RU"/>
              </w:rPr>
            </w:pPr>
          </w:p>
        </w:tc>
        <w:tc>
          <w:tcPr>
            <w:tcW w:w="1062" w:type="dxa"/>
            <w:shd w:val="clear" w:color="auto" w:fill="FFFFFF" w:themeFill="background1"/>
          </w:tcPr>
          <w:p w14:paraId="1A45FF8C" w14:textId="77777777" w:rsidR="00583A23" w:rsidRPr="002D5213" w:rsidRDefault="00583A23" w:rsidP="008A505D">
            <w:pPr>
              <w:shd w:val="clear" w:color="auto" w:fill="FFFFFF"/>
              <w:jc w:val="center"/>
              <w:cnfStyle w:val="000000000000" w:firstRow="0" w:lastRow="0" w:firstColumn="0" w:lastColumn="0" w:oddVBand="0" w:evenVBand="0" w:oddHBand="0" w:evenHBand="0" w:firstRowFirstColumn="0" w:firstRowLastColumn="0" w:lastRowFirstColumn="0" w:lastRowLastColumn="0"/>
              <w:rPr>
                <w:color w:val="auto"/>
                <w:sz w:val="28"/>
                <w:szCs w:val="28"/>
                <w:lang w:eastAsia="ru-RU"/>
              </w:rPr>
            </w:pPr>
          </w:p>
        </w:tc>
      </w:tr>
      <w:tr w:rsidR="00583A23" w:rsidRPr="002D5213" w14:paraId="0F820E85" w14:textId="77777777" w:rsidTr="008A505D">
        <w:trPr>
          <w:cnfStyle w:val="000000100000" w:firstRow="0" w:lastRow="0" w:firstColumn="0" w:lastColumn="0" w:oddVBand="0" w:evenVBand="0" w:oddHBand="1" w:evenHBand="0" w:firstRowFirstColumn="0" w:firstRowLastColumn="0" w:lastRowFirstColumn="0" w:lastRowLastColumn="0"/>
          <w:trHeight w:val="321"/>
        </w:trPr>
        <w:tc>
          <w:tcPr>
            <w:cnfStyle w:val="000010000000" w:firstRow="0" w:lastRow="0" w:firstColumn="0" w:lastColumn="0" w:oddVBand="1" w:evenVBand="0" w:oddHBand="0" w:evenHBand="0" w:firstRowFirstColumn="0" w:firstRowLastColumn="0" w:lastRowFirstColumn="0" w:lastRowLastColumn="0"/>
            <w:tcW w:w="5555" w:type="dxa"/>
            <w:shd w:val="clear" w:color="auto" w:fill="E2EFD9" w:themeFill="accent6" w:themeFillTint="33"/>
          </w:tcPr>
          <w:p w14:paraId="061459E6" w14:textId="77777777" w:rsidR="00583A23" w:rsidRPr="002D5213" w:rsidRDefault="00583A23" w:rsidP="008A505D">
            <w:pPr>
              <w:shd w:val="clear" w:color="auto" w:fill="FFFFFF"/>
              <w:ind w:left="737"/>
              <w:jc w:val="center"/>
              <w:rPr>
                <w:b/>
                <w:color w:val="auto"/>
                <w:sz w:val="28"/>
                <w:szCs w:val="28"/>
                <w:lang w:eastAsia="ru-RU"/>
              </w:rPr>
            </w:pPr>
            <w:r w:rsidRPr="002D5213">
              <w:rPr>
                <w:b/>
                <w:color w:val="auto"/>
                <w:sz w:val="28"/>
                <w:szCs w:val="28"/>
                <w:lang w:eastAsia="ru-RU"/>
              </w:rPr>
              <w:t>10-20 років</w:t>
            </w:r>
          </w:p>
        </w:tc>
        <w:tc>
          <w:tcPr>
            <w:tcW w:w="1031" w:type="dxa"/>
            <w:shd w:val="clear" w:color="auto" w:fill="FFFFFF" w:themeFill="background1"/>
          </w:tcPr>
          <w:p w14:paraId="55C98C9E" w14:textId="0582F6C1" w:rsidR="00583A23" w:rsidRPr="002D5213" w:rsidRDefault="00A32FD3" w:rsidP="008A505D">
            <w:pPr>
              <w:shd w:val="clear" w:color="auto" w:fill="FFFFFF"/>
              <w:jc w:val="center"/>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r>
              <w:rPr>
                <w:color w:val="auto"/>
                <w:sz w:val="28"/>
                <w:szCs w:val="28"/>
                <w:lang w:eastAsia="ru-RU"/>
              </w:rPr>
              <w:t>12</w:t>
            </w:r>
          </w:p>
        </w:tc>
        <w:tc>
          <w:tcPr>
            <w:cnfStyle w:val="000010000000" w:firstRow="0" w:lastRow="0" w:firstColumn="0" w:lastColumn="0" w:oddVBand="1" w:evenVBand="0" w:oddHBand="0" w:evenHBand="0" w:firstRowFirstColumn="0" w:firstRowLastColumn="0" w:lastRowFirstColumn="0" w:lastRowLastColumn="0"/>
            <w:tcW w:w="995" w:type="dxa"/>
            <w:shd w:val="clear" w:color="auto" w:fill="FFFFFF" w:themeFill="background1"/>
          </w:tcPr>
          <w:p w14:paraId="30246EDA" w14:textId="2EC11F76" w:rsidR="00583A23" w:rsidRPr="002D5213" w:rsidRDefault="00A32FD3" w:rsidP="008A505D">
            <w:pPr>
              <w:shd w:val="clear" w:color="auto" w:fill="FFFFFF"/>
              <w:jc w:val="center"/>
              <w:rPr>
                <w:color w:val="auto"/>
                <w:sz w:val="28"/>
                <w:szCs w:val="28"/>
                <w:lang w:eastAsia="ru-RU"/>
              </w:rPr>
            </w:pPr>
            <w:r>
              <w:rPr>
                <w:color w:val="auto"/>
                <w:sz w:val="28"/>
                <w:szCs w:val="28"/>
                <w:lang w:eastAsia="ru-RU"/>
              </w:rPr>
              <w:t>12</w:t>
            </w:r>
          </w:p>
        </w:tc>
        <w:tc>
          <w:tcPr>
            <w:tcW w:w="1062" w:type="dxa"/>
            <w:shd w:val="clear" w:color="auto" w:fill="FFFFFF" w:themeFill="background1"/>
          </w:tcPr>
          <w:p w14:paraId="00BD78CA" w14:textId="77777777" w:rsidR="00583A23" w:rsidRPr="002D5213" w:rsidRDefault="00583A23" w:rsidP="008A505D">
            <w:pPr>
              <w:shd w:val="clear" w:color="auto" w:fill="FFFFFF"/>
              <w:jc w:val="center"/>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14:paraId="7FCF9DD1" w14:textId="77777777" w:rsidR="00583A23" w:rsidRPr="002D5213" w:rsidRDefault="00583A23" w:rsidP="008A505D">
            <w:pPr>
              <w:shd w:val="clear" w:color="auto" w:fill="FFFFFF"/>
              <w:jc w:val="center"/>
              <w:rPr>
                <w:color w:val="auto"/>
                <w:sz w:val="28"/>
                <w:szCs w:val="28"/>
                <w:lang w:eastAsia="ru-RU"/>
              </w:rPr>
            </w:pPr>
          </w:p>
        </w:tc>
        <w:tc>
          <w:tcPr>
            <w:tcW w:w="1062" w:type="dxa"/>
            <w:shd w:val="clear" w:color="auto" w:fill="FFFFFF" w:themeFill="background1"/>
          </w:tcPr>
          <w:p w14:paraId="5AE66338" w14:textId="77777777" w:rsidR="00583A23" w:rsidRPr="002D5213" w:rsidRDefault="00583A23" w:rsidP="008A505D">
            <w:pPr>
              <w:shd w:val="clear" w:color="auto" w:fill="FFFFFF"/>
              <w:jc w:val="center"/>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14:paraId="5379504E" w14:textId="77777777" w:rsidR="00583A23" w:rsidRPr="002D5213" w:rsidRDefault="00583A23" w:rsidP="008A505D">
            <w:pPr>
              <w:shd w:val="clear" w:color="auto" w:fill="FFFFFF"/>
              <w:jc w:val="center"/>
              <w:rPr>
                <w:color w:val="auto"/>
                <w:sz w:val="28"/>
                <w:szCs w:val="28"/>
                <w:lang w:eastAsia="ru-RU"/>
              </w:rPr>
            </w:pPr>
          </w:p>
        </w:tc>
        <w:tc>
          <w:tcPr>
            <w:tcW w:w="1062" w:type="dxa"/>
            <w:shd w:val="clear" w:color="auto" w:fill="FFFFFF" w:themeFill="background1"/>
          </w:tcPr>
          <w:p w14:paraId="700AAEED" w14:textId="77777777" w:rsidR="00583A23" w:rsidRPr="002D5213" w:rsidRDefault="00583A23" w:rsidP="008A505D">
            <w:pPr>
              <w:shd w:val="clear" w:color="auto" w:fill="FFFFFF"/>
              <w:jc w:val="center"/>
              <w:cnfStyle w:val="000000100000" w:firstRow="0" w:lastRow="0" w:firstColumn="0" w:lastColumn="0" w:oddVBand="0" w:evenVBand="0" w:oddHBand="1" w:evenHBand="0" w:firstRowFirstColumn="0" w:firstRowLastColumn="0" w:lastRowFirstColumn="0" w:lastRowLastColumn="0"/>
              <w:rPr>
                <w:color w:val="auto"/>
                <w:sz w:val="28"/>
                <w:szCs w:val="28"/>
                <w:lang w:val="en-US" w:eastAsia="ru-RU"/>
              </w:rPr>
            </w:pP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14:paraId="64E5BE32" w14:textId="77777777" w:rsidR="00583A23" w:rsidRPr="002D5213" w:rsidRDefault="00583A23" w:rsidP="008A505D">
            <w:pPr>
              <w:shd w:val="clear" w:color="auto" w:fill="FFFFFF"/>
              <w:jc w:val="center"/>
              <w:rPr>
                <w:color w:val="auto"/>
                <w:sz w:val="28"/>
                <w:szCs w:val="28"/>
                <w:lang w:eastAsia="ru-RU"/>
              </w:rPr>
            </w:pPr>
          </w:p>
        </w:tc>
        <w:tc>
          <w:tcPr>
            <w:tcW w:w="1062" w:type="dxa"/>
            <w:shd w:val="clear" w:color="auto" w:fill="FFFFFF" w:themeFill="background1"/>
          </w:tcPr>
          <w:p w14:paraId="5CBE66FE" w14:textId="77777777" w:rsidR="00583A23" w:rsidRPr="002D5213" w:rsidRDefault="00583A23" w:rsidP="008A505D">
            <w:pPr>
              <w:shd w:val="clear" w:color="auto" w:fill="FFFFFF"/>
              <w:jc w:val="center"/>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p>
        </w:tc>
      </w:tr>
      <w:tr w:rsidR="00583A23" w:rsidRPr="002D5213" w14:paraId="172E6D55" w14:textId="77777777" w:rsidTr="008A505D">
        <w:trPr>
          <w:trHeight w:val="321"/>
        </w:trPr>
        <w:tc>
          <w:tcPr>
            <w:cnfStyle w:val="000010000000" w:firstRow="0" w:lastRow="0" w:firstColumn="0" w:lastColumn="0" w:oddVBand="1" w:evenVBand="0" w:oddHBand="0" w:evenHBand="0" w:firstRowFirstColumn="0" w:firstRowLastColumn="0" w:lastRowFirstColumn="0" w:lastRowLastColumn="0"/>
            <w:tcW w:w="5555" w:type="dxa"/>
            <w:shd w:val="clear" w:color="auto" w:fill="E2EFD9" w:themeFill="accent6" w:themeFillTint="33"/>
          </w:tcPr>
          <w:p w14:paraId="0B73BB8B" w14:textId="77777777" w:rsidR="00583A23" w:rsidRPr="002D5213" w:rsidRDefault="00583A23" w:rsidP="008A505D">
            <w:pPr>
              <w:shd w:val="clear" w:color="auto" w:fill="FFFFFF"/>
              <w:ind w:left="737"/>
              <w:jc w:val="center"/>
              <w:rPr>
                <w:b/>
                <w:color w:val="auto"/>
                <w:sz w:val="28"/>
                <w:szCs w:val="28"/>
                <w:lang w:eastAsia="ru-RU"/>
              </w:rPr>
            </w:pPr>
            <w:r w:rsidRPr="002D5213">
              <w:rPr>
                <w:b/>
                <w:color w:val="auto"/>
                <w:sz w:val="28"/>
                <w:szCs w:val="28"/>
                <w:lang w:eastAsia="ru-RU"/>
              </w:rPr>
              <w:t>Понад 20 років</w:t>
            </w:r>
          </w:p>
        </w:tc>
        <w:tc>
          <w:tcPr>
            <w:tcW w:w="1031" w:type="dxa"/>
            <w:shd w:val="clear" w:color="auto" w:fill="FFFFFF" w:themeFill="background1"/>
          </w:tcPr>
          <w:p w14:paraId="71EE71F3" w14:textId="79C49DC2" w:rsidR="00583A23" w:rsidRPr="002D5213" w:rsidRDefault="00A32FD3" w:rsidP="008A505D">
            <w:pPr>
              <w:shd w:val="clear" w:color="auto" w:fill="FFFFFF"/>
              <w:jc w:val="center"/>
              <w:cnfStyle w:val="000000000000" w:firstRow="0" w:lastRow="0" w:firstColumn="0" w:lastColumn="0" w:oddVBand="0" w:evenVBand="0" w:oddHBand="0" w:evenHBand="0" w:firstRowFirstColumn="0" w:firstRowLastColumn="0" w:lastRowFirstColumn="0" w:lastRowLastColumn="0"/>
              <w:rPr>
                <w:color w:val="auto"/>
                <w:sz w:val="28"/>
                <w:szCs w:val="28"/>
                <w:lang w:eastAsia="ru-RU"/>
              </w:rPr>
            </w:pPr>
            <w:r>
              <w:rPr>
                <w:color w:val="auto"/>
                <w:sz w:val="28"/>
                <w:szCs w:val="28"/>
                <w:lang w:eastAsia="ru-RU"/>
              </w:rPr>
              <w:t>12</w:t>
            </w:r>
          </w:p>
        </w:tc>
        <w:tc>
          <w:tcPr>
            <w:cnfStyle w:val="000010000000" w:firstRow="0" w:lastRow="0" w:firstColumn="0" w:lastColumn="0" w:oddVBand="1" w:evenVBand="0" w:oddHBand="0" w:evenHBand="0" w:firstRowFirstColumn="0" w:firstRowLastColumn="0" w:lastRowFirstColumn="0" w:lastRowLastColumn="0"/>
            <w:tcW w:w="995" w:type="dxa"/>
            <w:shd w:val="clear" w:color="auto" w:fill="FFFFFF" w:themeFill="background1"/>
          </w:tcPr>
          <w:p w14:paraId="639668CB" w14:textId="665E62A9" w:rsidR="00583A23" w:rsidRPr="002D5213" w:rsidRDefault="00A32FD3" w:rsidP="008A505D">
            <w:pPr>
              <w:shd w:val="clear" w:color="auto" w:fill="FFFFFF"/>
              <w:jc w:val="center"/>
              <w:rPr>
                <w:color w:val="auto"/>
                <w:sz w:val="28"/>
                <w:szCs w:val="28"/>
                <w:lang w:eastAsia="ru-RU"/>
              </w:rPr>
            </w:pPr>
            <w:r>
              <w:rPr>
                <w:color w:val="auto"/>
                <w:sz w:val="28"/>
                <w:szCs w:val="28"/>
                <w:lang w:eastAsia="ru-RU"/>
              </w:rPr>
              <w:t>11</w:t>
            </w:r>
          </w:p>
        </w:tc>
        <w:tc>
          <w:tcPr>
            <w:tcW w:w="1062" w:type="dxa"/>
            <w:shd w:val="clear" w:color="auto" w:fill="FFFFFF" w:themeFill="background1"/>
          </w:tcPr>
          <w:p w14:paraId="1C3F14C8" w14:textId="77777777" w:rsidR="00583A23" w:rsidRPr="002D5213" w:rsidRDefault="00583A23" w:rsidP="008A505D">
            <w:pPr>
              <w:shd w:val="clear" w:color="auto" w:fill="FFFFFF"/>
              <w:jc w:val="center"/>
              <w:cnfStyle w:val="000000000000" w:firstRow="0" w:lastRow="0" w:firstColumn="0" w:lastColumn="0" w:oddVBand="0" w:evenVBand="0" w:oddHBand="0" w:evenHBand="0" w:firstRowFirstColumn="0" w:firstRowLastColumn="0" w:lastRowFirstColumn="0" w:lastRowLastColumn="0"/>
              <w:rPr>
                <w:color w:val="auto"/>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14:paraId="3B0CF8C0" w14:textId="77777777" w:rsidR="00583A23" w:rsidRPr="002D5213" w:rsidRDefault="00583A23" w:rsidP="008A505D">
            <w:pPr>
              <w:shd w:val="clear" w:color="auto" w:fill="FFFFFF"/>
              <w:jc w:val="center"/>
              <w:rPr>
                <w:color w:val="auto"/>
                <w:sz w:val="28"/>
                <w:szCs w:val="28"/>
                <w:lang w:eastAsia="ru-RU"/>
              </w:rPr>
            </w:pPr>
          </w:p>
        </w:tc>
        <w:tc>
          <w:tcPr>
            <w:tcW w:w="1062" w:type="dxa"/>
            <w:shd w:val="clear" w:color="auto" w:fill="FFFFFF" w:themeFill="background1"/>
          </w:tcPr>
          <w:p w14:paraId="7BAFAB26" w14:textId="77777777" w:rsidR="00583A23" w:rsidRPr="002D5213" w:rsidRDefault="00583A23" w:rsidP="008A505D">
            <w:pPr>
              <w:shd w:val="clear" w:color="auto" w:fill="FFFFFF"/>
              <w:jc w:val="center"/>
              <w:cnfStyle w:val="000000000000" w:firstRow="0" w:lastRow="0" w:firstColumn="0" w:lastColumn="0" w:oddVBand="0" w:evenVBand="0" w:oddHBand="0" w:evenHBand="0" w:firstRowFirstColumn="0" w:firstRowLastColumn="0" w:lastRowFirstColumn="0" w:lastRowLastColumn="0"/>
              <w:rPr>
                <w:color w:val="auto"/>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14:paraId="1D45C2FF" w14:textId="77777777" w:rsidR="00583A23" w:rsidRPr="002D5213" w:rsidRDefault="00583A23" w:rsidP="008A505D">
            <w:pPr>
              <w:shd w:val="clear" w:color="auto" w:fill="FFFFFF"/>
              <w:jc w:val="center"/>
              <w:rPr>
                <w:color w:val="auto"/>
                <w:sz w:val="28"/>
                <w:szCs w:val="28"/>
                <w:lang w:eastAsia="ru-RU"/>
              </w:rPr>
            </w:pPr>
          </w:p>
        </w:tc>
        <w:tc>
          <w:tcPr>
            <w:tcW w:w="1062" w:type="dxa"/>
            <w:shd w:val="clear" w:color="auto" w:fill="FFFFFF" w:themeFill="background1"/>
          </w:tcPr>
          <w:p w14:paraId="18568396" w14:textId="77777777" w:rsidR="00583A23" w:rsidRPr="002D5213" w:rsidRDefault="00583A23" w:rsidP="008A505D">
            <w:pPr>
              <w:shd w:val="clear" w:color="auto" w:fill="FFFFFF"/>
              <w:jc w:val="center"/>
              <w:cnfStyle w:val="000000000000" w:firstRow="0" w:lastRow="0" w:firstColumn="0" w:lastColumn="0" w:oddVBand="0" w:evenVBand="0" w:oddHBand="0" w:evenHBand="0" w:firstRowFirstColumn="0" w:firstRowLastColumn="0" w:lastRowFirstColumn="0" w:lastRowLastColumn="0"/>
              <w:rPr>
                <w:color w:val="auto"/>
                <w:sz w:val="28"/>
                <w:szCs w:val="28"/>
                <w:lang w:val="en-US" w:eastAsia="ru-RU"/>
              </w:rPr>
            </w:pPr>
          </w:p>
        </w:tc>
        <w:tc>
          <w:tcPr>
            <w:cnfStyle w:val="000010000000" w:firstRow="0" w:lastRow="0" w:firstColumn="0" w:lastColumn="0" w:oddVBand="1" w:evenVBand="0" w:oddHBand="0" w:evenHBand="0" w:firstRowFirstColumn="0" w:firstRowLastColumn="0" w:lastRowFirstColumn="0" w:lastRowLastColumn="0"/>
            <w:tcW w:w="1062" w:type="dxa"/>
            <w:shd w:val="clear" w:color="auto" w:fill="FFFFFF" w:themeFill="background1"/>
          </w:tcPr>
          <w:p w14:paraId="4A02C7E4" w14:textId="77777777" w:rsidR="00583A23" w:rsidRPr="002D5213" w:rsidRDefault="00583A23" w:rsidP="008A505D">
            <w:pPr>
              <w:shd w:val="clear" w:color="auto" w:fill="FFFFFF"/>
              <w:jc w:val="center"/>
              <w:rPr>
                <w:color w:val="auto"/>
                <w:sz w:val="28"/>
                <w:szCs w:val="28"/>
                <w:lang w:eastAsia="ru-RU"/>
              </w:rPr>
            </w:pPr>
          </w:p>
        </w:tc>
        <w:tc>
          <w:tcPr>
            <w:tcW w:w="1062" w:type="dxa"/>
            <w:shd w:val="clear" w:color="auto" w:fill="FFFFFF" w:themeFill="background1"/>
          </w:tcPr>
          <w:p w14:paraId="67BB4AB8" w14:textId="77777777" w:rsidR="00583A23" w:rsidRPr="002D5213" w:rsidRDefault="00583A23" w:rsidP="008A505D">
            <w:pPr>
              <w:shd w:val="clear" w:color="auto" w:fill="FFFFFF"/>
              <w:jc w:val="center"/>
              <w:cnfStyle w:val="000000000000" w:firstRow="0" w:lastRow="0" w:firstColumn="0" w:lastColumn="0" w:oddVBand="0" w:evenVBand="0" w:oddHBand="0" w:evenHBand="0" w:firstRowFirstColumn="0" w:firstRowLastColumn="0" w:lastRowFirstColumn="0" w:lastRowLastColumn="0"/>
              <w:rPr>
                <w:color w:val="auto"/>
                <w:sz w:val="28"/>
                <w:szCs w:val="28"/>
                <w:lang w:eastAsia="ru-RU"/>
              </w:rPr>
            </w:pPr>
          </w:p>
        </w:tc>
      </w:tr>
    </w:tbl>
    <w:p w14:paraId="6B250C59" w14:textId="77777777" w:rsidR="00583A23" w:rsidRPr="002D5213" w:rsidRDefault="00583A23" w:rsidP="00583A23">
      <w:pPr>
        <w:keepNext/>
        <w:spacing w:after="0" w:line="240" w:lineRule="auto"/>
        <w:jc w:val="center"/>
        <w:outlineLvl w:val="2"/>
        <w:rPr>
          <w:rFonts w:ascii="Times New Roman" w:eastAsia="Times New Roman" w:hAnsi="Times New Roman" w:cs="Times New Roman"/>
          <w:b/>
          <w:sz w:val="28"/>
          <w:szCs w:val="28"/>
          <w:lang w:eastAsia="ru-RU"/>
        </w:rPr>
      </w:pPr>
    </w:p>
    <w:p w14:paraId="0757B490" w14:textId="77777777" w:rsidR="00583A23" w:rsidRPr="002D5213" w:rsidRDefault="00583A23" w:rsidP="00583A23">
      <w:pPr>
        <w:keepNext/>
        <w:spacing w:after="0" w:line="240" w:lineRule="auto"/>
        <w:jc w:val="center"/>
        <w:outlineLvl w:val="2"/>
        <w:rPr>
          <w:rFonts w:ascii="Times New Roman" w:eastAsia="Times New Roman" w:hAnsi="Times New Roman" w:cs="Times New Roman"/>
          <w:b/>
          <w:sz w:val="28"/>
          <w:szCs w:val="28"/>
          <w:lang w:eastAsia="ru-RU"/>
        </w:rPr>
      </w:pPr>
    </w:p>
    <w:p w14:paraId="4AB6A019" w14:textId="77777777" w:rsidR="00583A23" w:rsidRPr="002D5213" w:rsidRDefault="00583A23" w:rsidP="00583A23">
      <w:pPr>
        <w:keepNext/>
        <w:spacing w:after="0" w:line="240" w:lineRule="auto"/>
        <w:jc w:val="center"/>
        <w:outlineLvl w:val="2"/>
        <w:rPr>
          <w:rFonts w:ascii="Times New Roman" w:eastAsia="Times New Roman" w:hAnsi="Times New Roman" w:cs="Times New Roman"/>
          <w:b/>
          <w:sz w:val="28"/>
          <w:szCs w:val="28"/>
          <w:lang w:eastAsia="ru-RU"/>
        </w:rPr>
      </w:pPr>
    </w:p>
    <w:p w14:paraId="5B28CA3A" w14:textId="77777777" w:rsidR="00583A23" w:rsidRPr="002D5213" w:rsidRDefault="00583A23" w:rsidP="00583A23">
      <w:pPr>
        <w:keepNext/>
        <w:spacing w:after="0" w:line="240" w:lineRule="auto"/>
        <w:jc w:val="center"/>
        <w:outlineLvl w:val="2"/>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br w:type="page"/>
      </w:r>
    </w:p>
    <w:p w14:paraId="46E30988" w14:textId="77777777" w:rsidR="00583A23" w:rsidRPr="002D5213" w:rsidRDefault="00583A23" w:rsidP="00583A23">
      <w:pPr>
        <w:keepNext/>
        <w:spacing w:after="0" w:line="240" w:lineRule="auto"/>
        <w:outlineLvl w:val="2"/>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lastRenderedPageBreak/>
        <w:t>Відомості про вчителів-пенсіонерів</w:t>
      </w:r>
    </w:p>
    <w:p w14:paraId="0EF186EB" w14:textId="77777777" w:rsidR="00583A23" w:rsidRPr="002D5213" w:rsidRDefault="00583A23" w:rsidP="00583A23">
      <w:pPr>
        <w:spacing w:after="0" w:line="240" w:lineRule="auto"/>
        <w:rPr>
          <w:rFonts w:ascii="Times New Roman" w:eastAsia="Times New Roman" w:hAnsi="Times New Roman" w:cs="Times New Roman"/>
          <w:sz w:val="28"/>
          <w:szCs w:val="28"/>
          <w:lang w:eastAsia="ru-RU"/>
        </w:rPr>
      </w:pPr>
    </w:p>
    <w:tbl>
      <w:tblPr>
        <w:tblStyle w:val="-2"/>
        <w:tblW w:w="14989" w:type="dxa"/>
        <w:tblLayout w:type="fixed"/>
        <w:tblLook w:val="0000" w:firstRow="0" w:lastRow="0" w:firstColumn="0" w:lastColumn="0" w:noHBand="0" w:noVBand="0"/>
      </w:tblPr>
      <w:tblGrid>
        <w:gridCol w:w="4565"/>
        <w:gridCol w:w="1251"/>
        <w:gridCol w:w="1112"/>
        <w:gridCol w:w="1112"/>
        <w:gridCol w:w="1250"/>
        <w:gridCol w:w="1251"/>
        <w:gridCol w:w="1112"/>
        <w:gridCol w:w="1112"/>
        <w:gridCol w:w="1112"/>
        <w:gridCol w:w="1112"/>
      </w:tblGrid>
      <w:tr w:rsidR="00583A23" w:rsidRPr="002D5213" w14:paraId="7E0A6BD9" w14:textId="77777777" w:rsidTr="008A505D">
        <w:trPr>
          <w:cnfStyle w:val="000000100000" w:firstRow="0" w:lastRow="0" w:firstColumn="0" w:lastColumn="0" w:oddVBand="0" w:evenVBand="0" w:oddHBand="1" w:evenHBand="0" w:firstRowFirstColumn="0" w:firstRowLastColumn="0" w:lastRowFirstColumn="0" w:lastRowLastColumn="0"/>
          <w:trHeight w:val="664"/>
        </w:trPr>
        <w:tc>
          <w:tcPr>
            <w:cnfStyle w:val="000010000000" w:firstRow="0" w:lastRow="0" w:firstColumn="0" w:lastColumn="0" w:oddVBand="1" w:evenVBand="0" w:oddHBand="0" w:evenHBand="0" w:firstRowFirstColumn="0" w:firstRowLastColumn="0" w:lastRowFirstColumn="0" w:lastRowLastColumn="0"/>
            <w:tcW w:w="4565" w:type="dxa"/>
            <w:tcBorders>
              <w:left w:val="single" w:sz="4" w:space="0" w:color="auto"/>
            </w:tcBorders>
            <w:shd w:val="clear" w:color="auto" w:fill="FFF2CC" w:themeFill="accent4" w:themeFillTint="33"/>
          </w:tcPr>
          <w:p w14:paraId="62D1970C" w14:textId="77777777" w:rsidR="00583A23" w:rsidRPr="002D5213" w:rsidRDefault="00583A23" w:rsidP="008A505D">
            <w:pPr>
              <w:jc w:val="center"/>
              <w:rPr>
                <w:b/>
                <w:sz w:val="28"/>
                <w:szCs w:val="28"/>
                <w:lang w:eastAsia="ru-RU"/>
              </w:rPr>
            </w:pPr>
            <w:r w:rsidRPr="002D5213">
              <w:rPr>
                <w:b/>
                <w:sz w:val="28"/>
                <w:szCs w:val="28"/>
                <w:lang w:eastAsia="ru-RU"/>
              </w:rPr>
              <w:t>Кількість педагогічних робітників</w:t>
            </w:r>
          </w:p>
        </w:tc>
        <w:tc>
          <w:tcPr>
            <w:tcW w:w="1251" w:type="dxa"/>
            <w:shd w:val="clear" w:color="auto" w:fill="FFF2CC" w:themeFill="accent4" w:themeFillTint="33"/>
          </w:tcPr>
          <w:p w14:paraId="1D9C919C" w14:textId="77777777" w:rsidR="00583A23" w:rsidRPr="002D5213" w:rsidRDefault="00583A23" w:rsidP="008A505D">
            <w:pPr>
              <w:jc w:val="center"/>
              <w:cnfStyle w:val="000000100000" w:firstRow="0" w:lastRow="0" w:firstColumn="0" w:lastColumn="0" w:oddVBand="0" w:evenVBand="0" w:oddHBand="1" w:evenHBand="0" w:firstRowFirstColumn="0" w:firstRowLastColumn="0" w:lastRowFirstColumn="0" w:lastRowLastColumn="0"/>
              <w:rPr>
                <w:b/>
                <w:sz w:val="28"/>
                <w:szCs w:val="28"/>
                <w:lang w:eastAsia="ru-RU"/>
              </w:rPr>
            </w:pPr>
            <w:r w:rsidRPr="002D5213">
              <w:rPr>
                <w:b/>
                <w:sz w:val="28"/>
                <w:szCs w:val="28"/>
                <w:lang w:eastAsia="ru-RU"/>
              </w:rPr>
              <w:t>2023-2024</w:t>
            </w:r>
          </w:p>
        </w:tc>
        <w:tc>
          <w:tcPr>
            <w:cnfStyle w:val="000010000000" w:firstRow="0" w:lastRow="0" w:firstColumn="0" w:lastColumn="0" w:oddVBand="1" w:evenVBand="0" w:oddHBand="0" w:evenHBand="0" w:firstRowFirstColumn="0" w:firstRowLastColumn="0" w:lastRowFirstColumn="0" w:lastRowLastColumn="0"/>
            <w:tcW w:w="1112" w:type="dxa"/>
            <w:shd w:val="clear" w:color="auto" w:fill="FFF2CC" w:themeFill="accent4" w:themeFillTint="33"/>
          </w:tcPr>
          <w:p w14:paraId="1A8AD6E1" w14:textId="77777777" w:rsidR="00583A23" w:rsidRPr="002D5213" w:rsidRDefault="00583A23" w:rsidP="008A505D">
            <w:pPr>
              <w:jc w:val="center"/>
              <w:rPr>
                <w:b/>
                <w:sz w:val="28"/>
                <w:szCs w:val="28"/>
                <w:lang w:eastAsia="ru-RU"/>
              </w:rPr>
            </w:pPr>
            <w:r w:rsidRPr="002D5213">
              <w:rPr>
                <w:b/>
                <w:sz w:val="28"/>
                <w:szCs w:val="28"/>
                <w:lang w:eastAsia="ru-RU"/>
              </w:rPr>
              <w:t>2024-2025</w:t>
            </w:r>
          </w:p>
        </w:tc>
        <w:tc>
          <w:tcPr>
            <w:tcW w:w="1112" w:type="dxa"/>
            <w:shd w:val="clear" w:color="auto" w:fill="FFF2CC" w:themeFill="accent4" w:themeFillTint="33"/>
          </w:tcPr>
          <w:p w14:paraId="5B623AF8" w14:textId="77777777" w:rsidR="00583A23" w:rsidRPr="002D5213" w:rsidRDefault="00583A23" w:rsidP="008A505D">
            <w:pPr>
              <w:jc w:val="center"/>
              <w:cnfStyle w:val="000000100000" w:firstRow="0" w:lastRow="0" w:firstColumn="0" w:lastColumn="0" w:oddVBand="0" w:evenVBand="0" w:oddHBand="1" w:evenHBand="0" w:firstRowFirstColumn="0" w:firstRowLastColumn="0" w:lastRowFirstColumn="0" w:lastRowLastColumn="0"/>
              <w:rPr>
                <w:b/>
                <w:sz w:val="28"/>
                <w:szCs w:val="28"/>
                <w:lang w:eastAsia="ru-RU"/>
              </w:rPr>
            </w:pPr>
            <w:r w:rsidRPr="002D5213">
              <w:rPr>
                <w:b/>
                <w:sz w:val="28"/>
                <w:szCs w:val="28"/>
                <w:lang w:eastAsia="ru-RU"/>
              </w:rPr>
              <w:t>2025-</w:t>
            </w:r>
          </w:p>
          <w:p w14:paraId="627D3600" w14:textId="77777777" w:rsidR="00583A23" w:rsidRPr="002D5213" w:rsidRDefault="00583A23" w:rsidP="008A505D">
            <w:pPr>
              <w:jc w:val="center"/>
              <w:cnfStyle w:val="000000100000" w:firstRow="0" w:lastRow="0" w:firstColumn="0" w:lastColumn="0" w:oddVBand="0" w:evenVBand="0" w:oddHBand="1" w:evenHBand="0" w:firstRowFirstColumn="0" w:firstRowLastColumn="0" w:lastRowFirstColumn="0" w:lastRowLastColumn="0"/>
              <w:rPr>
                <w:b/>
                <w:sz w:val="28"/>
                <w:szCs w:val="28"/>
                <w:lang w:eastAsia="ru-RU"/>
              </w:rPr>
            </w:pPr>
            <w:r w:rsidRPr="002D5213">
              <w:rPr>
                <w:b/>
                <w:sz w:val="28"/>
                <w:szCs w:val="28"/>
                <w:lang w:eastAsia="ru-RU"/>
              </w:rPr>
              <w:t>2026</w:t>
            </w:r>
          </w:p>
        </w:tc>
        <w:tc>
          <w:tcPr>
            <w:cnfStyle w:val="000010000000" w:firstRow="0" w:lastRow="0" w:firstColumn="0" w:lastColumn="0" w:oddVBand="1" w:evenVBand="0" w:oddHBand="0" w:evenHBand="0" w:firstRowFirstColumn="0" w:firstRowLastColumn="0" w:lastRowFirstColumn="0" w:lastRowLastColumn="0"/>
            <w:tcW w:w="1250" w:type="dxa"/>
            <w:shd w:val="clear" w:color="auto" w:fill="FFF2CC" w:themeFill="accent4" w:themeFillTint="33"/>
          </w:tcPr>
          <w:p w14:paraId="788D8C24" w14:textId="77777777" w:rsidR="00583A23" w:rsidRPr="002D5213" w:rsidRDefault="00583A23" w:rsidP="008A505D">
            <w:pPr>
              <w:jc w:val="center"/>
              <w:rPr>
                <w:b/>
                <w:sz w:val="28"/>
                <w:szCs w:val="28"/>
                <w:lang w:eastAsia="ru-RU"/>
              </w:rPr>
            </w:pPr>
            <w:r w:rsidRPr="002D5213">
              <w:rPr>
                <w:b/>
                <w:sz w:val="28"/>
                <w:szCs w:val="28"/>
                <w:lang w:eastAsia="ru-RU"/>
              </w:rPr>
              <w:t>2026-</w:t>
            </w:r>
          </w:p>
          <w:p w14:paraId="694641BA" w14:textId="77777777" w:rsidR="00583A23" w:rsidRPr="002D5213" w:rsidRDefault="00583A23" w:rsidP="008A505D">
            <w:pPr>
              <w:jc w:val="center"/>
              <w:rPr>
                <w:b/>
                <w:sz w:val="28"/>
                <w:szCs w:val="28"/>
                <w:lang w:eastAsia="ru-RU"/>
              </w:rPr>
            </w:pPr>
            <w:r w:rsidRPr="002D5213">
              <w:rPr>
                <w:b/>
                <w:sz w:val="28"/>
                <w:szCs w:val="28"/>
                <w:lang w:eastAsia="ru-RU"/>
              </w:rPr>
              <w:t>2027</w:t>
            </w:r>
          </w:p>
        </w:tc>
        <w:tc>
          <w:tcPr>
            <w:tcW w:w="1251" w:type="dxa"/>
            <w:shd w:val="clear" w:color="auto" w:fill="FFF2CC" w:themeFill="accent4" w:themeFillTint="33"/>
          </w:tcPr>
          <w:p w14:paraId="47547820" w14:textId="77777777" w:rsidR="00583A23" w:rsidRPr="002D5213" w:rsidRDefault="00583A23" w:rsidP="008A505D">
            <w:pPr>
              <w:jc w:val="center"/>
              <w:cnfStyle w:val="000000100000" w:firstRow="0" w:lastRow="0" w:firstColumn="0" w:lastColumn="0" w:oddVBand="0" w:evenVBand="0" w:oddHBand="1" w:evenHBand="0" w:firstRowFirstColumn="0" w:firstRowLastColumn="0" w:lastRowFirstColumn="0" w:lastRowLastColumn="0"/>
              <w:rPr>
                <w:b/>
                <w:sz w:val="28"/>
                <w:szCs w:val="28"/>
                <w:lang w:eastAsia="ru-RU"/>
              </w:rPr>
            </w:pPr>
            <w:r w:rsidRPr="002D5213">
              <w:rPr>
                <w:b/>
                <w:sz w:val="28"/>
                <w:szCs w:val="28"/>
                <w:lang w:eastAsia="ru-RU"/>
              </w:rPr>
              <w:t>2027-2028</w:t>
            </w:r>
          </w:p>
        </w:tc>
        <w:tc>
          <w:tcPr>
            <w:cnfStyle w:val="000010000000" w:firstRow="0" w:lastRow="0" w:firstColumn="0" w:lastColumn="0" w:oddVBand="1" w:evenVBand="0" w:oddHBand="0" w:evenHBand="0" w:firstRowFirstColumn="0" w:firstRowLastColumn="0" w:lastRowFirstColumn="0" w:lastRowLastColumn="0"/>
            <w:tcW w:w="1112" w:type="dxa"/>
            <w:tcBorders>
              <w:right w:val="single" w:sz="4" w:space="0" w:color="auto"/>
            </w:tcBorders>
            <w:shd w:val="clear" w:color="auto" w:fill="FFF2CC" w:themeFill="accent4" w:themeFillTint="33"/>
          </w:tcPr>
          <w:p w14:paraId="0E9151A0" w14:textId="77777777" w:rsidR="00583A23" w:rsidRPr="002D5213" w:rsidRDefault="00583A23" w:rsidP="008A505D">
            <w:pPr>
              <w:ind w:left="191"/>
              <w:jc w:val="center"/>
              <w:rPr>
                <w:b/>
                <w:sz w:val="28"/>
                <w:szCs w:val="28"/>
                <w:lang w:eastAsia="ru-RU"/>
              </w:rPr>
            </w:pPr>
          </w:p>
        </w:tc>
        <w:tc>
          <w:tcPr>
            <w:tcW w:w="1112" w:type="dxa"/>
            <w:tcBorders>
              <w:right w:val="single" w:sz="4" w:space="0" w:color="auto"/>
            </w:tcBorders>
            <w:shd w:val="clear" w:color="auto" w:fill="FFF2CC" w:themeFill="accent4" w:themeFillTint="33"/>
          </w:tcPr>
          <w:p w14:paraId="77F50D1C" w14:textId="77777777" w:rsidR="00583A23" w:rsidRPr="002D5213" w:rsidRDefault="00583A23" w:rsidP="008A505D">
            <w:pPr>
              <w:ind w:left="191"/>
              <w:jc w:val="center"/>
              <w:cnfStyle w:val="000000100000" w:firstRow="0" w:lastRow="0" w:firstColumn="0" w:lastColumn="0" w:oddVBand="0" w:evenVBand="0" w:oddHBand="1" w:evenHBand="0" w:firstRowFirstColumn="0" w:firstRowLastColumn="0" w:lastRowFirstColumn="0" w:lastRowLastColumn="0"/>
              <w:rPr>
                <w:b/>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112" w:type="dxa"/>
            <w:tcBorders>
              <w:right w:val="single" w:sz="4" w:space="0" w:color="auto"/>
            </w:tcBorders>
            <w:shd w:val="clear" w:color="auto" w:fill="FFF2CC" w:themeFill="accent4" w:themeFillTint="33"/>
          </w:tcPr>
          <w:p w14:paraId="0F04EEE6" w14:textId="77777777" w:rsidR="00583A23" w:rsidRPr="002D5213" w:rsidRDefault="00583A23" w:rsidP="008A505D">
            <w:pPr>
              <w:ind w:left="191"/>
              <w:jc w:val="center"/>
              <w:rPr>
                <w:b/>
                <w:sz w:val="28"/>
                <w:szCs w:val="28"/>
                <w:lang w:eastAsia="ru-RU"/>
              </w:rPr>
            </w:pPr>
          </w:p>
        </w:tc>
        <w:tc>
          <w:tcPr>
            <w:tcW w:w="1112" w:type="dxa"/>
            <w:tcBorders>
              <w:right w:val="single" w:sz="4" w:space="0" w:color="auto"/>
            </w:tcBorders>
            <w:shd w:val="clear" w:color="auto" w:fill="FFF2CC" w:themeFill="accent4" w:themeFillTint="33"/>
          </w:tcPr>
          <w:p w14:paraId="4B4DAD9E" w14:textId="77777777" w:rsidR="00583A23" w:rsidRPr="002D5213" w:rsidRDefault="00583A23" w:rsidP="008A505D">
            <w:pPr>
              <w:ind w:left="191"/>
              <w:jc w:val="center"/>
              <w:cnfStyle w:val="000000100000" w:firstRow="0" w:lastRow="0" w:firstColumn="0" w:lastColumn="0" w:oddVBand="0" w:evenVBand="0" w:oddHBand="1" w:evenHBand="0" w:firstRowFirstColumn="0" w:firstRowLastColumn="0" w:lastRowFirstColumn="0" w:lastRowLastColumn="0"/>
              <w:rPr>
                <w:b/>
                <w:sz w:val="28"/>
                <w:szCs w:val="28"/>
                <w:lang w:eastAsia="ru-RU"/>
              </w:rPr>
            </w:pPr>
          </w:p>
        </w:tc>
      </w:tr>
      <w:tr w:rsidR="00583A23" w:rsidRPr="002D5213" w14:paraId="77C767E6" w14:textId="77777777" w:rsidTr="008A505D">
        <w:trPr>
          <w:trHeight w:val="311"/>
        </w:trPr>
        <w:tc>
          <w:tcPr>
            <w:cnfStyle w:val="000010000000" w:firstRow="0" w:lastRow="0" w:firstColumn="0" w:lastColumn="0" w:oddVBand="1" w:evenVBand="0" w:oddHBand="0" w:evenHBand="0" w:firstRowFirstColumn="0" w:firstRowLastColumn="0" w:lastRowFirstColumn="0" w:lastRowLastColumn="0"/>
            <w:tcW w:w="4565" w:type="dxa"/>
            <w:tcBorders>
              <w:left w:val="single" w:sz="4" w:space="0" w:color="auto"/>
            </w:tcBorders>
            <w:shd w:val="clear" w:color="auto" w:fill="E2EFD9" w:themeFill="accent6" w:themeFillTint="33"/>
          </w:tcPr>
          <w:p w14:paraId="70D861C9" w14:textId="77777777" w:rsidR="00583A23" w:rsidRPr="002D5213" w:rsidRDefault="00583A23" w:rsidP="008A505D">
            <w:pPr>
              <w:shd w:val="clear" w:color="auto" w:fill="FFFFFF"/>
              <w:ind w:left="737"/>
              <w:rPr>
                <w:b/>
                <w:sz w:val="28"/>
                <w:szCs w:val="28"/>
                <w:lang w:eastAsia="ru-RU"/>
              </w:rPr>
            </w:pPr>
            <w:r w:rsidRPr="002D5213">
              <w:rPr>
                <w:b/>
                <w:sz w:val="28"/>
                <w:szCs w:val="28"/>
                <w:lang w:eastAsia="ru-RU"/>
              </w:rPr>
              <w:t>55 років</w:t>
            </w:r>
          </w:p>
        </w:tc>
        <w:tc>
          <w:tcPr>
            <w:tcW w:w="1251" w:type="dxa"/>
            <w:shd w:val="clear" w:color="auto" w:fill="FFFFFF" w:themeFill="background1"/>
          </w:tcPr>
          <w:p w14:paraId="382C42E6" w14:textId="53D1D645" w:rsidR="00583A23" w:rsidRPr="002D5213" w:rsidRDefault="00A32FD3" w:rsidP="008A505D">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2</w:t>
            </w:r>
          </w:p>
        </w:tc>
        <w:tc>
          <w:tcPr>
            <w:cnfStyle w:val="000010000000" w:firstRow="0" w:lastRow="0" w:firstColumn="0" w:lastColumn="0" w:oddVBand="1" w:evenVBand="0" w:oddHBand="0" w:evenHBand="0" w:firstRowFirstColumn="0" w:firstRowLastColumn="0" w:lastRowFirstColumn="0" w:lastRowLastColumn="0"/>
            <w:tcW w:w="1112" w:type="dxa"/>
            <w:shd w:val="clear" w:color="auto" w:fill="FFFFFF" w:themeFill="background1"/>
          </w:tcPr>
          <w:p w14:paraId="150F342B" w14:textId="3415F0C8" w:rsidR="00583A23" w:rsidRPr="002D5213" w:rsidRDefault="00A32FD3" w:rsidP="008A505D">
            <w:pPr>
              <w:shd w:val="clear" w:color="auto" w:fill="FFFFFF"/>
              <w:jc w:val="center"/>
              <w:rPr>
                <w:sz w:val="28"/>
                <w:szCs w:val="28"/>
                <w:lang w:eastAsia="ru-RU"/>
              </w:rPr>
            </w:pPr>
            <w:r>
              <w:rPr>
                <w:sz w:val="28"/>
                <w:szCs w:val="28"/>
                <w:lang w:eastAsia="ru-RU"/>
              </w:rPr>
              <w:t>3</w:t>
            </w:r>
          </w:p>
        </w:tc>
        <w:tc>
          <w:tcPr>
            <w:tcW w:w="1112" w:type="dxa"/>
            <w:shd w:val="clear" w:color="auto" w:fill="FFFFFF" w:themeFill="background1"/>
          </w:tcPr>
          <w:p w14:paraId="03511B75" w14:textId="77777777" w:rsidR="00583A23" w:rsidRPr="002D5213" w:rsidRDefault="00583A23" w:rsidP="008A505D">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250" w:type="dxa"/>
            <w:shd w:val="clear" w:color="auto" w:fill="FFFFFF" w:themeFill="background1"/>
          </w:tcPr>
          <w:p w14:paraId="59971611" w14:textId="77777777" w:rsidR="00583A23" w:rsidRPr="002D5213" w:rsidRDefault="00583A23" w:rsidP="008A505D">
            <w:pPr>
              <w:shd w:val="clear" w:color="auto" w:fill="FFFFFF"/>
              <w:jc w:val="center"/>
              <w:rPr>
                <w:sz w:val="28"/>
                <w:szCs w:val="28"/>
                <w:lang w:eastAsia="ru-RU"/>
              </w:rPr>
            </w:pPr>
          </w:p>
        </w:tc>
        <w:tc>
          <w:tcPr>
            <w:tcW w:w="1251" w:type="dxa"/>
            <w:shd w:val="clear" w:color="auto" w:fill="FFFFFF" w:themeFill="background1"/>
          </w:tcPr>
          <w:p w14:paraId="14367DB8" w14:textId="77777777" w:rsidR="00583A23" w:rsidRPr="002D5213" w:rsidRDefault="00583A23" w:rsidP="008A505D">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112" w:type="dxa"/>
            <w:shd w:val="clear" w:color="auto" w:fill="FFFFFF" w:themeFill="background1"/>
          </w:tcPr>
          <w:p w14:paraId="0981C9C6" w14:textId="77777777" w:rsidR="00583A23" w:rsidRPr="002D5213" w:rsidRDefault="00583A23" w:rsidP="008A505D">
            <w:pPr>
              <w:shd w:val="clear" w:color="auto" w:fill="FFFFFF"/>
              <w:jc w:val="center"/>
              <w:rPr>
                <w:sz w:val="28"/>
                <w:szCs w:val="28"/>
                <w:lang w:eastAsia="ru-RU"/>
              </w:rPr>
            </w:pPr>
          </w:p>
        </w:tc>
        <w:tc>
          <w:tcPr>
            <w:tcW w:w="1112" w:type="dxa"/>
            <w:tcBorders>
              <w:right w:val="single" w:sz="4" w:space="0" w:color="auto"/>
            </w:tcBorders>
            <w:shd w:val="clear" w:color="auto" w:fill="FFFFFF" w:themeFill="background1"/>
          </w:tcPr>
          <w:p w14:paraId="532660CF" w14:textId="77777777" w:rsidR="00583A23" w:rsidRPr="002D5213" w:rsidRDefault="00583A23" w:rsidP="008A505D">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val="en-US" w:eastAsia="ru-RU"/>
              </w:rPr>
            </w:pPr>
          </w:p>
        </w:tc>
        <w:tc>
          <w:tcPr>
            <w:cnfStyle w:val="000010000000" w:firstRow="0" w:lastRow="0" w:firstColumn="0" w:lastColumn="0" w:oddVBand="1" w:evenVBand="0" w:oddHBand="0" w:evenHBand="0" w:firstRowFirstColumn="0" w:firstRowLastColumn="0" w:lastRowFirstColumn="0" w:lastRowLastColumn="0"/>
            <w:tcW w:w="1112" w:type="dxa"/>
            <w:tcBorders>
              <w:right w:val="single" w:sz="4" w:space="0" w:color="auto"/>
            </w:tcBorders>
            <w:shd w:val="clear" w:color="auto" w:fill="FFFFFF" w:themeFill="background1"/>
          </w:tcPr>
          <w:p w14:paraId="025CC1AA" w14:textId="77777777" w:rsidR="00583A23" w:rsidRPr="002D5213" w:rsidRDefault="00583A23" w:rsidP="008A505D">
            <w:pPr>
              <w:shd w:val="clear" w:color="auto" w:fill="FFFFFF"/>
              <w:jc w:val="center"/>
              <w:rPr>
                <w:sz w:val="28"/>
                <w:szCs w:val="28"/>
                <w:lang w:eastAsia="ru-RU"/>
              </w:rPr>
            </w:pPr>
          </w:p>
        </w:tc>
        <w:tc>
          <w:tcPr>
            <w:tcW w:w="1112" w:type="dxa"/>
            <w:tcBorders>
              <w:right w:val="single" w:sz="4" w:space="0" w:color="auto"/>
            </w:tcBorders>
            <w:shd w:val="clear" w:color="auto" w:fill="FFFFFF" w:themeFill="background1"/>
          </w:tcPr>
          <w:p w14:paraId="3B7E4FC7" w14:textId="77777777" w:rsidR="00583A23" w:rsidRPr="002D5213" w:rsidRDefault="00583A23" w:rsidP="008A505D">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r>
      <w:tr w:rsidR="00583A23" w:rsidRPr="002D5213" w14:paraId="31D2C781" w14:textId="77777777" w:rsidTr="008A505D">
        <w:trPr>
          <w:cnfStyle w:val="000000100000" w:firstRow="0" w:lastRow="0" w:firstColumn="0" w:lastColumn="0" w:oddVBand="0" w:evenVBand="0" w:oddHBand="1" w:evenHBand="0" w:firstRowFirstColumn="0" w:firstRowLastColumn="0" w:lastRowFirstColumn="0" w:lastRowLastColumn="0"/>
          <w:trHeight w:val="332"/>
        </w:trPr>
        <w:tc>
          <w:tcPr>
            <w:cnfStyle w:val="000010000000" w:firstRow="0" w:lastRow="0" w:firstColumn="0" w:lastColumn="0" w:oddVBand="1" w:evenVBand="0" w:oddHBand="0" w:evenHBand="0" w:firstRowFirstColumn="0" w:firstRowLastColumn="0" w:lastRowFirstColumn="0" w:lastRowLastColumn="0"/>
            <w:tcW w:w="4565" w:type="dxa"/>
            <w:tcBorders>
              <w:left w:val="single" w:sz="4" w:space="0" w:color="auto"/>
            </w:tcBorders>
            <w:shd w:val="clear" w:color="auto" w:fill="E2EFD9" w:themeFill="accent6" w:themeFillTint="33"/>
          </w:tcPr>
          <w:p w14:paraId="37E9D4E5" w14:textId="77777777" w:rsidR="00583A23" w:rsidRPr="002D5213" w:rsidRDefault="00583A23" w:rsidP="008A505D">
            <w:pPr>
              <w:shd w:val="clear" w:color="auto" w:fill="FFFFFF"/>
              <w:ind w:left="737"/>
              <w:rPr>
                <w:b/>
                <w:sz w:val="28"/>
                <w:szCs w:val="28"/>
                <w:lang w:eastAsia="ru-RU"/>
              </w:rPr>
            </w:pPr>
            <w:r w:rsidRPr="002D5213">
              <w:rPr>
                <w:b/>
                <w:sz w:val="28"/>
                <w:szCs w:val="28"/>
                <w:lang w:eastAsia="ru-RU"/>
              </w:rPr>
              <w:t>56 - 60 років</w:t>
            </w:r>
          </w:p>
        </w:tc>
        <w:tc>
          <w:tcPr>
            <w:tcW w:w="1251" w:type="dxa"/>
            <w:shd w:val="clear" w:color="auto" w:fill="FFFFFF" w:themeFill="background1"/>
          </w:tcPr>
          <w:p w14:paraId="2099363A" w14:textId="76B89F60" w:rsidR="00583A23" w:rsidRPr="002D5213" w:rsidRDefault="00A32FD3" w:rsidP="008A505D">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1</w:t>
            </w:r>
          </w:p>
        </w:tc>
        <w:tc>
          <w:tcPr>
            <w:cnfStyle w:val="000010000000" w:firstRow="0" w:lastRow="0" w:firstColumn="0" w:lastColumn="0" w:oddVBand="1" w:evenVBand="0" w:oddHBand="0" w:evenHBand="0" w:firstRowFirstColumn="0" w:firstRowLastColumn="0" w:lastRowFirstColumn="0" w:lastRowLastColumn="0"/>
            <w:tcW w:w="1112" w:type="dxa"/>
            <w:shd w:val="clear" w:color="auto" w:fill="FFFFFF" w:themeFill="background1"/>
          </w:tcPr>
          <w:p w14:paraId="30C20B2A" w14:textId="23C7234F" w:rsidR="00583A23" w:rsidRPr="002D5213" w:rsidRDefault="00A32FD3" w:rsidP="008A505D">
            <w:pPr>
              <w:shd w:val="clear" w:color="auto" w:fill="FFFFFF"/>
              <w:jc w:val="center"/>
              <w:rPr>
                <w:sz w:val="28"/>
                <w:szCs w:val="28"/>
                <w:lang w:eastAsia="ru-RU"/>
              </w:rPr>
            </w:pPr>
            <w:r>
              <w:rPr>
                <w:sz w:val="28"/>
                <w:szCs w:val="28"/>
                <w:lang w:eastAsia="ru-RU"/>
              </w:rPr>
              <w:t>1</w:t>
            </w:r>
          </w:p>
        </w:tc>
        <w:tc>
          <w:tcPr>
            <w:tcW w:w="1112" w:type="dxa"/>
            <w:shd w:val="clear" w:color="auto" w:fill="FFFFFF" w:themeFill="background1"/>
          </w:tcPr>
          <w:p w14:paraId="1F3317A9" w14:textId="77777777" w:rsidR="00583A23" w:rsidRPr="002D5213" w:rsidRDefault="00583A23" w:rsidP="008A505D">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250" w:type="dxa"/>
            <w:shd w:val="clear" w:color="auto" w:fill="FFFFFF" w:themeFill="background1"/>
          </w:tcPr>
          <w:p w14:paraId="061F7A3A" w14:textId="77777777" w:rsidR="00583A23" w:rsidRPr="002D5213" w:rsidRDefault="00583A23" w:rsidP="008A505D">
            <w:pPr>
              <w:shd w:val="clear" w:color="auto" w:fill="FFFFFF"/>
              <w:jc w:val="center"/>
              <w:rPr>
                <w:sz w:val="28"/>
                <w:szCs w:val="28"/>
                <w:lang w:eastAsia="ru-RU"/>
              </w:rPr>
            </w:pPr>
          </w:p>
        </w:tc>
        <w:tc>
          <w:tcPr>
            <w:tcW w:w="1251" w:type="dxa"/>
            <w:shd w:val="clear" w:color="auto" w:fill="FFFFFF" w:themeFill="background1"/>
          </w:tcPr>
          <w:p w14:paraId="00A0AFA8" w14:textId="77777777" w:rsidR="00583A23" w:rsidRPr="002D5213" w:rsidRDefault="00583A23" w:rsidP="008A505D">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112" w:type="dxa"/>
            <w:shd w:val="clear" w:color="auto" w:fill="FFFFFF" w:themeFill="background1"/>
          </w:tcPr>
          <w:p w14:paraId="2F7F766E" w14:textId="77777777" w:rsidR="00583A23" w:rsidRPr="002D5213" w:rsidRDefault="00583A23" w:rsidP="008A505D">
            <w:pPr>
              <w:shd w:val="clear" w:color="auto" w:fill="FFFFFF"/>
              <w:jc w:val="center"/>
              <w:rPr>
                <w:sz w:val="28"/>
                <w:szCs w:val="28"/>
                <w:lang w:eastAsia="ru-RU"/>
              </w:rPr>
            </w:pPr>
          </w:p>
        </w:tc>
        <w:tc>
          <w:tcPr>
            <w:tcW w:w="1112" w:type="dxa"/>
            <w:tcBorders>
              <w:right w:val="single" w:sz="4" w:space="0" w:color="auto"/>
            </w:tcBorders>
            <w:shd w:val="clear" w:color="auto" w:fill="FFFFFF" w:themeFill="background1"/>
          </w:tcPr>
          <w:p w14:paraId="47EF2EDB" w14:textId="77777777" w:rsidR="00583A23" w:rsidRPr="002D5213" w:rsidRDefault="00583A23" w:rsidP="008A505D">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val="en-US" w:eastAsia="ru-RU"/>
              </w:rPr>
            </w:pPr>
          </w:p>
        </w:tc>
        <w:tc>
          <w:tcPr>
            <w:cnfStyle w:val="000010000000" w:firstRow="0" w:lastRow="0" w:firstColumn="0" w:lastColumn="0" w:oddVBand="1" w:evenVBand="0" w:oddHBand="0" w:evenHBand="0" w:firstRowFirstColumn="0" w:firstRowLastColumn="0" w:lastRowFirstColumn="0" w:lastRowLastColumn="0"/>
            <w:tcW w:w="1112" w:type="dxa"/>
            <w:tcBorders>
              <w:right w:val="single" w:sz="4" w:space="0" w:color="auto"/>
            </w:tcBorders>
            <w:shd w:val="clear" w:color="auto" w:fill="FFFFFF" w:themeFill="background1"/>
          </w:tcPr>
          <w:p w14:paraId="3DE5652F" w14:textId="77777777" w:rsidR="00583A23" w:rsidRPr="002D5213" w:rsidRDefault="00583A23" w:rsidP="008A505D">
            <w:pPr>
              <w:shd w:val="clear" w:color="auto" w:fill="FFFFFF"/>
              <w:jc w:val="center"/>
              <w:rPr>
                <w:sz w:val="28"/>
                <w:szCs w:val="28"/>
                <w:lang w:eastAsia="ru-RU"/>
              </w:rPr>
            </w:pPr>
          </w:p>
        </w:tc>
        <w:tc>
          <w:tcPr>
            <w:tcW w:w="1112" w:type="dxa"/>
            <w:tcBorders>
              <w:right w:val="single" w:sz="4" w:space="0" w:color="auto"/>
            </w:tcBorders>
            <w:shd w:val="clear" w:color="auto" w:fill="FFFFFF" w:themeFill="background1"/>
          </w:tcPr>
          <w:p w14:paraId="24678129" w14:textId="77777777" w:rsidR="00583A23" w:rsidRPr="002D5213" w:rsidRDefault="00583A23" w:rsidP="008A505D">
            <w:pPr>
              <w:shd w:val="clear" w:color="auto" w:fill="FFFFFF"/>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p>
        </w:tc>
      </w:tr>
      <w:tr w:rsidR="00583A23" w:rsidRPr="002D5213" w14:paraId="59A5976B" w14:textId="77777777" w:rsidTr="008A505D">
        <w:trPr>
          <w:trHeight w:val="332"/>
        </w:trPr>
        <w:tc>
          <w:tcPr>
            <w:cnfStyle w:val="000010000000" w:firstRow="0" w:lastRow="0" w:firstColumn="0" w:lastColumn="0" w:oddVBand="1" w:evenVBand="0" w:oddHBand="0" w:evenHBand="0" w:firstRowFirstColumn="0" w:firstRowLastColumn="0" w:lastRowFirstColumn="0" w:lastRowLastColumn="0"/>
            <w:tcW w:w="4565" w:type="dxa"/>
            <w:tcBorders>
              <w:left w:val="single" w:sz="4" w:space="0" w:color="auto"/>
            </w:tcBorders>
            <w:shd w:val="clear" w:color="auto" w:fill="E2EFD9" w:themeFill="accent6" w:themeFillTint="33"/>
          </w:tcPr>
          <w:p w14:paraId="7E3C6FE2" w14:textId="77777777" w:rsidR="00583A23" w:rsidRPr="002D5213" w:rsidRDefault="00583A23" w:rsidP="008A505D">
            <w:pPr>
              <w:shd w:val="clear" w:color="auto" w:fill="FFFFFF"/>
              <w:ind w:left="737"/>
              <w:rPr>
                <w:b/>
                <w:sz w:val="28"/>
                <w:szCs w:val="28"/>
                <w:lang w:eastAsia="ru-RU"/>
              </w:rPr>
            </w:pPr>
            <w:r w:rsidRPr="002D5213">
              <w:rPr>
                <w:b/>
                <w:sz w:val="28"/>
                <w:szCs w:val="28"/>
                <w:lang w:eastAsia="ru-RU"/>
              </w:rPr>
              <w:t>Понад 60 років</w:t>
            </w:r>
          </w:p>
        </w:tc>
        <w:tc>
          <w:tcPr>
            <w:tcW w:w="1251" w:type="dxa"/>
            <w:shd w:val="clear" w:color="auto" w:fill="FFFFFF" w:themeFill="background1"/>
          </w:tcPr>
          <w:p w14:paraId="6F9D3100" w14:textId="25333302" w:rsidR="00583A23" w:rsidRPr="002D5213" w:rsidRDefault="00A32FD3" w:rsidP="008A505D">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3</w:t>
            </w:r>
          </w:p>
        </w:tc>
        <w:tc>
          <w:tcPr>
            <w:cnfStyle w:val="000010000000" w:firstRow="0" w:lastRow="0" w:firstColumn="0" w:lastColumn="0" w:oddVBand="1" w:evenVBand="0" w:oddHBand="0" w:evenHBand="0" w:firstRowFirstColumn="0" w:firstRowLastColumn="0" w:lastRowFirstColumn="0" w:lastRowLastColumn="0"/>
            <w:tcW w:w="1112" w:type="dxa"/>
            <w:shd w:val="clear" w:color="auto" w:fill="FFFFFF" w:themeFill="background1"/>
          </w:tcPr>
          <w:p w14:paraId="7C6DCF99" w14:textId="38388CF9" w:rsidR="00583A23" w:rsidRPr="002D5213" w:rsidRDefault="00A32FD3" w:rsidP="008A505D">
            <w:pPr>
              <w:shd w:val="clear" w:color="auto" w:fill="FFFFFF"/>
              <w:jc w:val="center"/>
              <w:rPr>
                <w:sz w:val="28"/>
                <w:szCs w:val="28"/>
                <w:lang w:eastAsia="ru-RU"/>
              </w:rPr>
            </w:pPr>
            <w:r>
              <w:rPr>
                <w:sz w:val="28"/>
                <w:szCs w:val="28"/>
                <w:lang w:eastAsia="ru-RU"/>
              </w:rPr>
              <w:t>3</w:t>
            </w:r>
          </w:p>
        </w:tc>
        <w:tc>
          <w:tcPr>
            <w:tcW w:w="1112" w:type="dxa"/>
            <w:shd w:val="clear" w:color="auto" w:fill="FFFFFF" w:themeFill="background1"/>
          </w:tcPr>
          <w:p w14:paraId="1BC21180" w14:textId="77777777" w:rsidR="00583A23" w:rsidRPr="002D5213" w:rsidRDefault="00583A23" w:rsidP="008A505D">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250" w:type="dxa"/>
            <w:shd w:val="clear" w:color="auto" w:fill="FFFFFF" w:themeFill="background1"/>
          </w:tcPr>
          <w:p w14:paraId="7F262B25" w14:textId="77777777" w:rsidR="00583A23" w:rsidRPr="002D5213" w:rsidRDefault="00583A23" w:rsidP="008A505D">
            <w:pPr>
              <w:shd w:val="clear" w:color="auto" w:fill="FFFFFF"/>
              <w:jc w:val="center"/>
              <w:rPr>
                <w:sz w:val="28"/>
                <w:szCs w:val="28"/>
                <w:lang w:eastAsia="ru-RU"/>
              </w:rPr>
            </w:pPr>
          </w:p>
        </w:tc>
        <w:tc>
          <w:tcPr>
            <w:tcW w:w="1251" w:type="dxa"/>
            <w:shd w:val="clear" w:color="auto" w:fill="FFFFFF" w:themeFill="background1"/>
          </w:tcPr>
          <w:p w14:paraId="76522DDD" w14:textId="77777777" w:rsidR="00583A23" w:rsidRPr="002D5213" w:rsidRDefault="00583A23" w:rsidP="008A505D">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112" w:type="dxa"/>
            <w:shd w:val="clear" w:color="auto" w:fill="FFFFFF" w:themeFill="background1"/>
          </w:tcPr>
          <w:p w14:paraId="49B66834" w14:textId="77777777" w:rsidR="00583A23" w:rsidRPr="002D5213" w:rsidRDefault="00583A23" w:rsidP="008A505D">
            <w:pPr>
              <w:shd w:val="clear" w:color="auto" w:fill="FFFFFF"/>
              <w:jc w:val="center"/>
              <w:rPr>
                <w:sz w:val="28"/>
                <w:szCs w:val="28"/>
                <w:lang w:eastAsia="ru-RU"/>
              </w:rPr>
            </w:pPr>
          </w:p>
        </w:tc>
        <w:tc>
          <w:tcPr>
            <w:tcW w:w="1112" w:type="dxa"/>
            <w:tcBorders>
              <w:right w:val="single" w:sz="4" w:space="0" w:color="auto"/>
            </w:tcBorders>
            <w:shd w:val="clear" w:color="auto" w:fill="FFFFFF" w:themeFill="background1"/>
          </w:tcPr>
          <w:p w14:paraId="75C86289" w14:textId="77777777" w:rsidR="00583A23" w:rsidRPr="002D5213" w:rsidRDefault="00583A23" w:rsidP="008A505D">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val="en-US" w:eastAsia="ru-RU"/>
              </w:rPr>
            </w:pPr>
          </w:p>
        </w:tc>
        <w:tc>
          <w:tcPr>
            <w:cnfStyle w:val="000010000000" w:firstRow="0" w:lastRow="0" w:firstColumn="0" w:lastColumn="0" w:oddVBand="1" w:evenVBand="0" w:oddHBand="0" w:evenHBand="0" w:firstRowFirstColumn="0" w:firstRowLastColumn="0" w:lastRowFirstColumn="0" w:lastRowLastColumn="0"/>
            <w:tcW w:w="1112" w:type="dxa"/>
            <w:tcBorders>
              <w:right w:val="single" w:sz="4" w:space="0" w:color="auto"/>
            </w:tcBorders>
            <w:shd w:val="clear" w:color="auto" w:fill="FFFFFF" w:themeFill="background1"/>
          </w:tcPr>
          <w:p w14:paraId="23792532" w14:textId="77777777" w:rsidR="00583A23" w:rsidRPr="002D5213" w:rsidRDefault="00583A23" w:rsidP="008A505D">
            <w:pPr>
              <w:shd w:val="clear" w:color="auto" w:fill="FFFFFF"/>
              <w:jc w:val="center"/>
              <w:rPr>
                <w:sz w:val="28"/>
                <w:szCs w:val="28"/>
                <w:lang w:eastAsia="ru-RU"/>
              </w:rPr>
            </w:pPr>
          </w:p>
        </w:tc>
        <w:tc>
          <w:tcPr>
            <w:tcW w:w="1112" w:type="dxa"/>
            <w:tcBorders>
              <w:right w:val="single" w:sz="4" w:space="0" w:color="auto"/>
            </w:tcBorders>
            <w:shd w:val="clear" w:color="auto" w:fill="FFFFFF" w:themeFill="background1"/>
          </w:tcPr>
          <w:p w14:paraId="7994B9B7" w14:textId="77777777" w:rsidR="00583A23" w:rsidRPr="002D5213" w:rsidRDefault="00583A23" w:rsidP="008A505D">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r>
    </w:tbl>
    <w:p w14:paraId="40AEBA1D" w14:textId="77777777" w:rsidR="00583A23" w:rsidRPr="002D5213" w:rsidRDefault="00583A23" w:rsidP="00583A23">
      <w:pPr>
        <w:spacing w:after="0" w:line="240" w:lineRule="auto"/>
        <w:jc w:val="center"/>
        <w:rPr>
          <w:rFonts w:ascii="Times New Roman" w:eastAsia="Times New Roman" w:hAnsi="Times New Roman" w:cs="Times New Roman"/>
          <w:sz w:val="28"/>
          <w:szCs w:val="28"/>
          <w:lang w:eastAsia="ru-RU"/>
        </w:rPr>
      </w:pPr>
    </w:p>
    <w:p w14:paraId="0A26C700" w14:textId="77777777" w:rsidR="00583A23" w:rsidRPr="002D5213" w:rsidRDefault="00583A23" w:rsidP="00583A23">
      <w:pPr>
        <w:keepNext/>
        <w:spacing w:after="0" w:line="240" w:lineRule="auto"/>
        <w:outlineLvl w:val="2"/>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Відомості про молодих фахівців</w:t>
      </w:r>
    </w:p>
    <w:p w14:paraId="0CAD0406" w14:textId="77777777" w:rsidR="00583A23" w:rsidRPr="002D5213" w:rsidRDefault="00583A23" w:rsidP="00583A23">
      <w:pPr>
        <w:spacing w:after="0" w:line="240" w:lineRule="auto"/>
        <w:rPr>
          <w:rFonts w:ascii="Times New Roman" w:eastAsia="Times New Roman" w:hAnsi="Times New Roman" w:cs="Times New Roman"/>
          <w:sz w:val="28"/>
          <w:szCs w:val="28"/>
          <w:lang w:eastAsia="ru-RU"/>
        </w:rPr>
      </w:pPr>
    </w:p>
    <w:tbl>
      <w:tblPr>
        <w:tblStyle w:val="-3"/>
        <w:tblW w:w="13522" w:type="dxa"/>
        <w:tblInd w:w="-5" w:type="dxa"/>
        <w:tblLayout w:type="fixed"/>
        <w:tblLook w:val="0000" w:firstRow="0" w:lastRow="0" w:firstColumn="0" w:lastColumn="0" w:noHBand="0" w:noVBand="0"/>
      </w:tblPr>
      <w:tblGrid>
        <w:gridCol w:w="1524"/>
        <w:gridCol w:w="1138"/>
        <w:gridCol w:w="1220"/>
        <w:gridCol w:w="1222"/>
        <w:gridCol w:w="1222"/>
        <w:gridCol w:w="1087"/>
        <w:gridCol w:w="1222"/>
        <w:gridCol w:w="1221"/>
        <w:gridCol w:w="1222"/>
        <w:gridCol w:w="1222"/>
        <w:gridCol w:w="1222"/>
      </w:tblGrid>
      <w:tr w:rsidR="00583A23" w:rsidRPr="002D5213" w14:paraId="0E678BDD" w14:textId="77777777" w:rsidTr="008A505D">
        <w:trPr>
          <w:cnfStyle w:val="000000100000" w:firstRow="0" w:lastRow="0" w:firstColumn="0" w:lastColumn="0" w:oddVBand="0" w:evenVBand="0" w:oddHBand="1" w:evenHBand="0" w:firstRowFirstColumn="0" w:firstRowLastColumn="0" w:lastRowFirstColumn="0" w:lastRowLastColumn="0"/>
          <w:trHeight w:val="391"/>
        </w:trPr>
        <w:tc>
          <w:tcPr>
            <w:cnfStyle w:val="000010000000" w:firstRow="0" w:lastRow="0" w:firstColumn="0" w:lastColumn="0" w:oddVBand="1" w:evenVBand="0" w:oddHBand="0" w:evenHBand="0" w:firstRowFirstColumn="0" w:firstRowLastColumn="0" w:lastRowFirstColumn="0" w:lastRowLastColumn="0"/>
            <w:tcW w:w="1524" w:type="dxa"/>
            <w:shd w:val="clear" w:color="auto" w:fill="FFF2CC" w:themeFill="accent4" w:themeFillTint="33"/>
          </w:tcPr>
          <w:p w14:paraId="6480166C" w14:textId="77777777" w:rsidR="00583A23" w:rsidRPr="002D5213" w:rsidRDefault="00583A23" w:rsidP="008A505D">
            <w:pPr>
              <w:ind w:left="149"/>
              <w:jc w:val="center"/>
              <w:rPr>
                <w:b/>
                <w:sz w:val="28"/>
                <w:szCs w:val="28"/>
                <w:lang w:eastAsia="ru-RU"/>
              </w:rPr>
            </w:pPr>
            <w:r w:rsidRPr="002D5213">
              <w:rPr>
                <w:b/>
                <w:sz w:val="28"/>
                <w:szCs w:val="28"/>
                <w:lang w:eastAsia="ru-RU"/>
              </w:rPr>
              <w:t>Рік</w:t>
            </w:r>
          </w:p>
        </w:tc>
        <w:tc>
          <w:tcPr>
            <w:tcW w:w="1138" w:type="dxa"/>
            <w:shd w:val="clear" w:color="auto" w:fill="FFF2CC" w:themeFill="accent4" w:themeFillTint="33"/>
          </w:tcPr>
          <w:p w14:paraId="20E90893" w14:textId="77777777" w:rsidR="00583A23" w:rsidRPr="002D5213" w:rsidRDefault="00583A23" w:rsidP="008A505D">
            <w:pPr>
              <w:jc w:val="center"/>
              <w:cnfStyle w:val="000000100000" w:firstRow="0" w:lastRow="0" w:firstColumn="0" w:lastColumn="0" w:oddVBand="0" w:evenVBand="0" w:oddHBand="1" w:evenHBand="0" w:firstRowFirstColumn="0" w:firstRowLastColumn="0" w:lastRowFirstColumn="0" w:lastRowLastColumn="0"/>
              <w:rPr>
                <w:b/>
                <w:sz w:val="28"/>
                <w:szCs w:val="28"/>
                <w:lang w:eastAsia="ru-RU"/>
              </w:rPr>
            </w:pPr>
            <w:r w:rsidRPr="002D5213">
              <w:rPr>
                <w:b/>
                <w:sz w:val="28"/>
                <w:szCs w:val="28"/>
                <w:lang w:eastAsia="ru-RU"/>
              </w:rPr>
              <w:t>2023-2024</w:t>
            </w:r>
          </w:p>
        </w:tc>
        <w:tc>
          <w:tcPr>
            <w:cnfStyle w:val="000010000000" w:firstRow="0" w:lastRow="0" w:firstColumn="0" w:lastColumn="0" w:oddVBand="1" w:evenVBand="0" w:oddHBand="0" w:evenHBand="0" w:firstRowFirstColumn="0" w:firstRowLastColumn="0" w:lastRowFirstColumn="0" w:lastRowLastColumn="0"/>
            <w:tcW w:w="1220" w:type="dxa"/>
            <w:shd w:val="clear" w:color="auto" w:fill="FFF2CC" w:themeFill="accent4" w:themeFillTint="33"/>
          </w:tcPr>
          <w:p w14:paraId="26FAB2FD" w14:textId="77777777" w:rsidR="00583A23" w:rsidRPr="002D5213" w:rsidRDefault="00583A23" w:rsidP="008A505D">
            <w:pPr>
              <w:jc w:val="center"/>
              <w:rPr>
                <w:b/>
                <w:sz w:val="28"/>
                <w:szCs w:val="28"/>
                <w:lang w:eastAsia="ru-RU"/>
              </w:rPr>
            </w:pPr>
            <w:r w:rsidRPr="002D5213">
              <w:rPr>
                <w:b/>
                <w:sz w:val="28"/>
                <w:szCs w:val="28"/>
                <w:lang w:eastAsia="ru-RU"/>
              </w:rPr>
              <w:t>2024-2025</w:t>
            </w:r>
          </w:p>
        </w:tc>
        <w:tc>
          <w:tcPr>
            <w:tcW w:w="1222" w:type="dxa"/>
            <w:shd w:val="clear" w:color="auto" w:fill="FFF2CC" w:themeFill="accent4" w:themeFillTint="33"/>
          </w:tcPr>
          <w:p w14:paraId="7AB1679A" w14:textId="77777777" w:rsidR="00583A23" w:rsidRPr="002D5213" w:rsidRDefault="00583A23" w:rsidP="008A505D">
            <w:pPr>
              <w:jc w:val="center"/>
              <w:cnfStyle w:val="000000100000" w:firstRow="0" w:lastRow="0" w:firstColumn="0" w:lastColumn="0" w:oddVBand="0" w:evenVBand="0" w:oddHBand="1" w:evenHBand="0" w:firstRowFirstColumn="0" w:firstRowLastColumn="0" w:lastRowFirstColumn="0" w:lastRowLastColumn="0"/>
              <w:rPr>
                <w:b/>
                <w:sz w:val="28"/>
                <w:szCs w:val="28"/>
                <w:lang w:eastAsia="ru-RU"/>
              </w:rPr>
            </w:pPr>
            <w:r w:rsidRPr="002D5213">
              <w:rPr>
                <w:b/>
                <w:sz w:val="28"/>
                <w:szCs w:val="28"/>
                <w:lang w:eastAsia="ru-RU"/>
              </w:rPr>
              <w:t>2025-</w:t>
            </w:r>
          </w:p>
          <w:p w14:paraId="02E07B08" w14:textId="77777777" w:rsidR="00583A23" w:rsidRPr="002D5213" w:rsidRDefault="00583A23" w:rsidP="008A505D">
            <w:pPr>
              <w:jc w:val="center"/>
              <w:cnfStyle w:val="000000100000" w:firstRow="0" w:lastRow="0" w:firstColumn="0" w:lastColumn="0" w:oddVBand="0" w:evenVBand="0" w:oddHBand="1" w:evenHBand="0" w:firstRowFirstColumn="0" w:firstRowLastColumn="0" w:lastRowFirstColumn="0" w:lastRowLastColumn="0"/>
              <w:rPr>
                <w:b/>
                <w:sz w:val="28"/>
                <w:szCs w:val="28"/>
                <w:lang w:eastAsia="ru-RU"/>
              </w:rPr>
            </w:pPr>
            <w:r w:rsidRPr="002D5213">
              <w:rPr>
                <w:b/>
                <w:sz w:val="28"/>
                <w:szCs w:val="28"/>
                <w:lang w:eastAsia="ru-RU"/>
              </w:rPr>
              <w:t>2026</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FFF2CC" w:themeFill="accent4" w:themeFillTint="33"/>
          </w:tcPr>
          <w:p w14:paraId="78DC8D96" w14:textId="77777777" w:rsidR="00583A23" w:rsidRPr="002D5213" w:rsidRDefault="00583A23" w:rsidP="008A505D">
            <w:pPr>
              <w:jc w:val="center"/>
              <w:rPr>
                <w:b/>
                <w:sz w:val="28"/>
                <w:szCs w:val="28"/>
                <w:lang w:eastAsia="ru-RU"/>
              </w:rPr>
            </w:pPr>
            <w:r w:rsidRPr="002D5213">
              <w:rPr>
                <w:b/>
                <w:sz w:val="28"/>
                <w:szCs w:val="28"/>
                <w:lang w:eastAsia="ru-RU"/>
              </w:rPr>
              <w:t>2026-</w:t>
            </w:r>
          </w:p>
          <w:p w14:paraId="4030AFBA" w14:textId="77777777" w:rsidR="00583A23" w:rsidRPr="002D5213" w:rsidRDefault="00583A23" w:rsidP="008A505D">
            <w:pPr>
              <w:jc w:val="center"/>
              <w:rPr>
                <w:b/>
                <w:sz w:val="28"/>
                <w:szCs w:val="28"/>
                <w:lang w:eastAsia="ru-RU"/>
              </w:rPr>
            </w:pPr>
            <w:r w:rsidRPr="002D5213">
              <w:rPr>
                <w:b/>
                <w:sz w:val="28"/>
                <w:szCs w:val="28"/>
                <w:lang w:eastAsia="ru-RU"/>
              </w:rPr>
              <w:t>2027</w:t>
            </w:r>
          </w:p>
        </w:tc>
        <w:tc>
          <w:tcPr>
            <w:tcW w:w="1087" w:type="dxa"/>
            <w:shd w:val="clear" w:color="auto" w:fill="FFF2CC" w:themeFill="accent4" w:themeFillTint="33"/>
          </w:tcPr>
          <w:p w14:paraId="26D24345" w14:textId="77777777" w:rsidR="00583A23" w:rsidRPr="002D5213" w:rsidRDefault="00583A23" w:rsidP="008A505D">
            <w:pPr>
              <w:jc w:val="center"/>
              <w:cnfStyle w:val="000000100000" w:firstRow="0" w:lastRow="0" w:firstColumn="0" w:lastColumn="0" w:oddVBand="0" w:evenVBand="0" w:oddHBand="1" w:evenHBand="0" w:firstRowFirstColumn="0" w:firstRowLastColumn="0" w:lastRowFirstColumn="0" w:lastRowLastColumn="0"/>
              <w:rPr>
                <w:b/>
                <w:sz w:val="28"/>
                <w:szCs w:val="28"/>
                <w:lang w:eastAsia="ru-RU"/>
              </w:rPr>
            </w:pPr>
            <w:r w:rsidRPr="002D5213">
              <w:rPr>
                <w:b/>
                <w:sz w:val="28"/>
                <w:szCs w:val="28"/>
                <w:lang w:eastAsia="ru-RU"/>
              </w:rPr>
              <w:t>2027-2028</w:t>
            </w:r>
          </w:p>
        </w:tc>
        <w:tc>
          <w:tcPr>
            <w:cnfStyle w:val="000010000000" w:firstRow="0" w:lastRow="0" w:firstColumn="0" w:lastColumn="0" w:oddVBand="1" w:evenVBand="0" w:oddHBand="0" w:evenHBand="0" w:firstRowFirstColumn="0" w:firstRowLastColumn="0" w:lastRowFirstColumn="0" w:lastRowLastColumn="0"/>
            <w:tcW w:w="1222" w:type="dxa"/>
            <w:shd w:val="clear" w:color="auto" w:fill="FFF2CC" w:themeFill="accent4" w:themeFillTint="33"/>
          </w:tcPr>
          <w:p w14:paraId="6B6B7998" w14:textId="77777777" w:rsidR="00583A23" w:rsidRPr="002D5213" w:rsidRDefault="00583A23" w:rsidP="008A505D">
            <w:pPr>
              <w:ind w:left="191"/>
              <w:jc w:val="center"/>
              <w:rPr>
                <w:b/>
                <w:sz w:val="28"/>
                <w:szCs w:val="28"/>
                <w:lang w:eastAsia="ru-RU"/>
              </w:rPr>
            </w:pPr>
          </w:p>
        </w:tc>
        <w:tc>
          <w:tcPr>
            <w:tcW w:w="1221" w:type="dxa"/>
            <w:shd w:val="clear" w:color="auto" w:fill="FFF2CC" w:themeFill="accent4" w:themeFillTint="33"/>
          </w:tcPr>
          <w:p w14:paraId="152499A8" w14:textId="77777777" w:rsidR="00583A23" w:rsidRPr="002D5213" w:rsidRDefault="00583A23" w:rsidP="008A505D">
            <w:pPr>
              <w:ind w:left="191"/>
              <w:jc w:val="center"/>
              <w:cnfStyle w:val="000000100000" w:firstRow="0" w:lastRow="0" w:firstColumn="0" w:lastColumn="0" w:oddVBand="0" w:evenVBand="0" w:oddHBand="1" w:evenHBand="0" w:firstRowFirstColumn="0" w:firstRowLastColumn="0" w:lastRowFirstColumn="0" w:lastRowLastColumn="0"/>
              <w:rPr>
                <w:b/>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222" w:type="dxa"/>
            <w:shd w:val="clear" w:color="auto" w:fill="FFF2CC" w:themeFill="accent4" w:themeFillTint="33"/>
          </w:tcPr>
          <w:p w14:paraId="382788FD" w14:textId="77777777" w:rsidR="00583A23" w:rsidRPr="002D5213" w:rsidRDefault="00583A23" w:rsidP="008A505D">
            <w:pPr>
              <w:ind w:left="191"/>
              <w:jc w:val="center"/>
              <w:rPr>
                <w:b/>
                <w:sz w:val="28"/>
                <w:szCs w:val="28"/>
                <w:lang w:eastAsia="ru-RU"/>
              </w:rPr>
            </w:pPr>
          </w:p>
        </w:tc>
        <w:tc>
          <w:tcPr>
            <w:tcW w:w="1222" w:type="dxa"/>
            <w:shd w:val="clear" w:color="auto" w:fill="FFF2CC" w:themeFill="accent4" w:themeFillTint="33"/>
          </w:tcPr>
          <w:p w14:paraId="5FBF2C46" w14:textId="77777777" w:rsidR="00583A23" w:rsidRPr="002D5213" w:rsidRDefault="00583A23" w:rsidP="008A505D">
            <w:pPr>
              <w:ind w:left="191"/>
              <w:jc w:val="center"/>
              <w:cnfStyle w:val="000000100000" w:firstRow="0" w:lastRow="0" w:firstColumn="0" w:lastColumn="0" w:oddVBand="0" w:evenVBand="0" w:oddHBand="1" w:evenHBand="0" w:firstRowFirstColumn="0" w:firstRowLastColumn="0" w:lastRowFirstColumn="0" w:lastRowLastColumn="0"/>
              <w:rPr>
                <w:b/>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222" w:type="dxa"/>
            <w:shd w:val="clear" w:color="auto" w:fill="FFF2CC" w:themeFill="accent4" w:themeFillTint="33"/>
          </w:tcPr>
          <w:p w14:paraId="44125584" w14:textId="77777777" w:rsidR="00583A23" w:rsidRPr="002D5213" w:rsidRDefault="00583A23" w:rsidP="008A505D">
            <w:pPr>
              <w:ind w:left="191"/>
              <w:jc w:val="center"/>
              <w:rPr>
                <w:b/>
                <w:sz w:val="28"/>
                <w:szCs w:val="28"/>
                <w:lang w:eastAsia="ru-RU"/>
              </w:rPr>
            </w:pPr>
          </w:p>
        </w:tc>
      </w:tr>
      <w:tr w:rsidR="00583A23" w:rsidRPr="002D5213" w14:paraId="4D086A9E" w14:textId="77777777" w:rsidTr="008A505D">
        <w:trPr>
          <w:trHeight w:val="415"/>
        </w:trPr>
        <w:tc>
          <w:tcPr>
            <w:cnfStyle w:val="000010000000" w:firstRow="0" w:lastRow="0" w:firstColumn="0" w:lastColumn="0" w:oddVBand="1" w:evenVBand="0" w:oddHBand="0" w:evenHBand="0" w:firstRowFirstColumn="0" w:firstRowLastColumn="0" w:lastRowFirstColumn="0" w:lastRowLastColumn="0"/>
            <w:tcW w:w="1524" w:type="dxa"/>
            <w:shd w:val="clear" w:color="auto" w:fill="E2EFD9" w:themeFill="accent6" w:themeFillTint="33"/>
          </w:tcPr>
          <w:p w14:paraId="356D47C5" w14:textId="77777777" w:rsidR="00583A23" w:rsidRPr="002D5213" w:rsidRDefault="00583A23" w:rsidP="008A505D">
            <w:pPr>
              <w:shd w:val="clear" w:color="auto" w:fill="FFFFFF"/>
              <w:jc w:val="center"/>
              <w:rPr>
                <w:b/>
                <w:sz w:val="28"/>
                <w:szCs w:val="28"/>
                <w:lang w:eastAsia="ru-RU"/>
              </w:rPr>
            </w:pPr>
            <w:r w:rsidRPr="002D5213">
              <w:rPr>
                <w:b/>
                <w:sz w:val="28"/>
                <w:szCs w:val="28"/>
                <w:shd w:val="clear" w:color="auto" w:fill="E2EFD9" w:themeFill="accent6" w:themeFillTint="33"/>
                <w:lang w:eastAsia="ru-RU"/>
              </w:rPr>
              <w:t>Кількість</w:t>
            </w:r>
          </w:p>
        </w:tc>
        <w:tc>
          <w:tcPr>
            <w:tcW w:w="1138" w:type="dxa"/>
            <w:shd w:val="clear" w:color="auto" w:fill="FFFFFF" w:themeFill="background1"/>
          </w:tcPr>
          <w:p w14:paraId="3C672A08" w14:textId="6C84FD9A" w:rsidR="00583A23" w:rsidRPr="002D5213" w:rsidRDefault="00A32FD3" w:rsidP="008A505D">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w:t>
            </w:r>
          </w:p>
        </w:tc>
        <w:tc>
          <w:tcPr>
            <w:cnfStyle w:val="000010000000" w:firstRow="0" w:lastRow="0" w:firstColumn="0" w:lastColumn="0" w:oddVBand="1" w:evenVBand="0" w:oddHBand="0" w:evenHBand="0" w:firstRowFirstColumn="0" w:firstRowLastColumn="0" w:lastRowFirstColumn="0" w:lastRowLastColumn="0"/>
            <w:tcW w:w="1220" w:type="dxa"/>
            <w:shd w:val="clear" w:color="auto" w:fill="FFFFFF" w:themeFill="background1"/>
          </w:tcPr>
          <w:p w14:paraId="5CC44A19" w14:textId="4501F248" w:rsidR="00583A23" w:rsidRPr="002D5213" w:rsidRDefault="00A32FD3" w:rsidP="008A505D">
            <w:pPr>
              <w:shd w:val="clear" w:color="auto" w:fill="FFFFFF"/>
              <w:jc w:val="center"/>
              <w:rPr>
                <w:sz w:val="28"/>
                <w:szCs w:val="28"/>
                <w:lang w:eastAsia="ru-RU"/>
              </w:rPr>
            </w:pPr>
            <w:r>
              <w:rPr>
                <w:sz w:val="28"/>
                <w:szCs w:val="28"/>
                <w:lang w:eastAsia="ru-RU"/>
              </w:rPr>
              <w:t>-</w:t>
            </w:r>
          </w:p>
        </w:tc>
        <w:tc>
          <w:tcPr>
            <w:tcW w:w="1222" w:type="dxa"/>
            <w:shd w:val="clear" w:color="auto" w:fill="FFFFFF" w:themeFill="background1"/>
          </w:tcPr>
          <w:p w14:paraId="715B8F13" w14:textId="77777777" w:rsidR="00583A23" w:rsidRPr="002D5213" w:rsidRDefault="00583A23" w:rsidP="008A505D">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222" w:type="dxa"/>
            <w:shd w:val="clear" w:color="auto" w:fill="FFFFFF" w:themeFill="background1"/>
          </w:tcPr>
          <w:p w14:paraId="608CBE9E" w14:textId="77777777" w:rsidR="00583A23" w:rsidRPr="002D5213" w:rsidRDefault="00583A23" w:rsidP="008A505D">
            <w:pPr>
              <w:shd w:val="clear" w:color="auto" w:fill="FFFFFF"/>
              <w:jc w:val="center"/>
              <w:rPr>
                <w:sz w:val="28"/>
                <w:szCs w:val="28"/>
                <w:lang w:eastAsia="ru-RU"/>
              </w:rPr>
            </w:pPr>
          </w:p>
        </w:tc>
        <w:tc>
          <w:tcPr>
            <w:tcW w:w="1087" w:type="dxa"/>
            <w:shd w:val="clear" w:color="auto" w:fill="FFFFFF" w:themeFill="background1"/>
          </w:tcPr>
          <w:p w14:paraId="127990D6" w14:textId="77777777" w:rsidR="00583A23" w:rsidRPr="002D5213" w:rsidRDefault="00583A23" w:rsidP="008A505D">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222" w:type="dxa"/>
            <w:shd w:val="clear" w:color="auto" w:fill="FFFFFF" w:themeFill="background1"/>
          </w:tcPr>
          <w:p w14:paraId="5CB6289F" w14:textId="77777777" w:rsidR="00583A23" w:rsidRPr="002D5213" w:rsidRDefault="00583A23" w:rsidP="008A505D">
            <w:pPr>
              <w:shd w:val="clear" w:color="auto" w:fill="FFFFFF"/>
              <w:jc w:val="center"/>
              <w:rPr>
                <w:sz w:val="28"/>
                <w:szCs w:val="28"/>
                <w:lang w:eastAsia="ru-RU"/>
              </w:rPr>
            </w:pPr>
          </w:p>
        </w:tc>
        <w:tc>
          <w:tcPr>
            <w:tcW w:w="1221" w:type="dxa"/>
            <w:shd w:val="clear" w:color="auto" w:fill="FFFFFF" w:themeFill="background1"/>
          </w:tcPr>
          <w:p w14:paraId="53415585" w14:textId="77777777" w:rsidR="00583A23" w:rsidRPr="002D5213" w:rsidRDefault="00583A23" w:rsidP="008A505D">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222" w:type="dxa"/>
            <w:shd w:val="clear" w:color="auto" w:fill="FFFFFF" w:themeFill="background1"/>
          </w:tcPr>
          <w:p w14:paraId="0C7AAF87" w14:textId="77777777" w:rsidR="00583A23" w:rsidRPr="002D5213" w:rsidRDefault="00583A23" w:rsidP="008A505D">
            <w:pPr>
              <w:shd w:val="clear" w:color="auto" w:fill="FFFFFF"/>
              <w:jc w:val="center"/>
              <w:rPr>
                <w:sz w:val="28"/>
                <w:szCs w:val="28"/>
                <w:lang w:val="en-US" w:eastAsia="ru-RU"/>
              </w:rPr>
            </w:pPr>
          </w:p>
        </w:tc>
        <w:tc>
          <w:tcPr>
            <w:tcW w:w="1222" w:type="dxa"/>
            <w:shd w:val="clear" w:color="auto" w:fill="FFFFFF" w:themeFill="background1"/>
          </w:tcPr>
          <w:p w14:paraId="59AC8A36" w14:textId="77777777" w:rsidR="00583A23" w:rsidRPr="002D5213" w:rsidRDefault="00583A23" w:rsidP="008A505D">
            <w:pPr>
              <w:shd w:val="clear" w:color="auto" w:fill="FFFFFF"/>
              <w:jc w:val="center"/>
              <w:cnfStyle w:val="000000000000" w:firstRow="0" w:lastRow="0" w:firstColumn="0" w:lastColumn="0" w:oddVBand="0" w:evenVBand="0" w:oddHBand="0" w:evenHBand="0" w:firstRowFirstColumn="0" w:firstRowLastColumn="0" w:lastRowFirstColumn="0" w:lastRowLastColumn="0"/>
              <w:rPr>
                <w:sz w:val="28"/>
                <w:szCs w:val="28"/>
                <w:lang w:val="en-US" w:eastAsia="ru-RU"/>
              </w:rPr>
            </w:pPr>
          </w:p>
        </w:tc>
        <w:tc>
          <w:tcPr>
            <w:cnfStyle w:val="000010000000" w:firstRow="0" w:lastRow="0" w:firstColumn="0" w:lastColumn="0" w:oddVBand="1" w:evenVBand="0" w:oddHBand="0" w:evenHBand="0" w:firstRowFirstColumn="0" w:firstRowLastColumn="0" w:lastRowFirstColumn="0" w:lastRowLastColumn="0"/>
            <w:tcW w:w="1222" w:type="dxa"/>
            <w:shd w:val="clear" w:color="auto" w:fill="FFFFFF" w:themeFill="background1"/>
          </w:tcPr>
          <w:p w14:paraId="4B3F0DFC" w14:textId="77777777" w:rsidR="00583A23" w:rsidRPr="002D5213" w:rsidRDefault="00583A23" w:rsidP="008A505D">
            <w:pPr>
              <w:shd w:val="clear" w:color="auto" w:fill="FFFFFF"/>
              <w:jc w:val="center"/>
              <w:rPr>
                <w:sz w:val="28"/>
                <w:szCs w:val="28"/>
                <w:lang w:val="en-US" w:eastAsia="ru-RU"/>
              </w:rPr>
            </w:pPr>
          </w:p>
        </w:tc>
      </w:tr>
    </w:tbl>
    <w:p w14:paraId="56EF02B8" w14:textId="77777777" w:rsidR="00583A23" w:rsidRPr="002D5213" w:rsidRDefault="00583A23" w:rsidP="00583A23">
      <w:pPr>
        <w:keepNext/>
        <w:spacing w:after="0" w:line="240" w:lineRule="auto"/>
        <w:jc w:val="center"/>
        <w:outlineLvl w:val="2"/>
        <w:rPr>
          <w:rFonts w:ascii="Times New Roman" w:eastAsia="Times New Roman" w:hAnsi="Times New Roman" w:cs="Times New Roman"/>
          <w:b/>
          <w:i/>
          <w:sz w:val="28"/>
          <w:szCs w:val="28"/>
          <w:u w:val="single"/>
          <w:lang w:eastAsia="ru-RU"/>
        </w:rPr>
      </w:pPr>
    </w:p>
    <w:p w14:paraId="2A482616" w14:textId="77777777" w:rsidR="00583A23" w:rsidRPr="002D5213" w:rsidRDefault="00583A23" w:rsidP="00583A23">
      <w:pPr>
        <w:keepNext/>
        <w:spacing w:after="0" w:line="240" w:lineRule="auto"/>
        <w:outlineLvl w:val="2"/>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Відомості про штатних працівників і сумісників</w:t>
      </w:r>
    </w:p>
    <w:p w14:paraId="2CE9DA48" w14:textId="77777777" w:rsidR="00583A23" w:rsidRPr="002D5213" w:rsidRDefault="00583A23" w:rsidP="00583A23">
      <w:pPr>
        <w:spacing w:after="0" w:line="240" w:lineRule="auto"/>
        <w:rPr>
          <w:rFonts w:ascii="Times New Roman" w:eastAsia="Times New Roman" w:hAnsi="Times New Roman" w:cs="Times New Roman"/>
          <w:sz w:val="28"/>
          <w:szCs w:val="28"/>
          <w:lang w:eastAsia="ru-RU"/>
        </w:rPr>
      </w:pPr>
    </w:p>
    <w:tbl>
      <w:tblPr>
        <w:tblStyle w:val="-3"/>
        <w:tblW w:w="15015" w:type="dxa"/>
        <w:tblLayout w:type="fixed"/>
        <w:tblLook w:val="0000" w:firstRow="0" w:lastRow="0" w:firstColumn="0" w:lastColumn="0" w:noHBand="0" w:noVBand="0"/>
      </w:tblPr>
      <w:tblGrid>
        <w:gridCol w:w="5517"/>
        <w:gridCol w:w="1056"/>
        <w:gridCol w:w="1056"/>
        <w:gridCol w:w="1056"/>
        <w:gridCol w:w="1055"/>
        <w:gridCol w:w="1055"/>
        <w:gridCol w:w="1055"/>
        <w:gridCol w:w="1055"/>
        <w:gridCol w:w="1055"/>
        <w:gridCol w:w="1055"/>
      </w:tblGrid>
      <w:tr w:rsidR="00583A23" w:rsidRPr="002D5213" w14:paraId="42655FB2" w14:textId="77777777" w:rsidTr="008A505D">
        <w:trPr>
          <w:cnfStyle w:val="000000100000" w:firstRow="0" w:lastRow="0" w:firstColumn="0" w:lastColumn="0" w:oddVBand="0" w:evenVBand="0" w:oddHBand="1" w:evenHBand="0" w:firstRowFirstColumn="0" w:firstRowLastColumn="0" w:lastRowFirstColumn="0" w:lastRowLastColumn="0"/>
          <w:trHeight w:val="714"/>
        </w:trPr>
        <w:tc>
          <w:tcPr>
            <w:cnfStyle w:val="000010000000" w:firstRow="0" w:lastRow="0" w:firstColumn="0" w:lastColumn="0" w:oddVBand="1" w:evenVBand="0" w:oddHBand="0" w:evenHBand="0" w:firstRowFirstColumn="0" w:firstRowLastColumn="0" w:lastRowFirstColumn="0" w:lastRowLastColumn="0"/>
            <w:tcW w:w="5517" w:type="dxa"/>
            <w:shd w:val="clear" w:color="auto" w:fill="FFF2CC" w:themeFill="accent4" w:themeFillTint="33"/>
          </w:tcPr>
          <w:p w14:paraId="2267D027" w14:textId="77777777" w:rsidR="00583A23" w:rsidRPr="002D5213" w:rsidRDefault="00583A23" w:rsidP="008A505D">
            <w:pPr>
              <w:jc w:val="center"/>
              <w:rPr>
                <w:b/>
                <w:sz w:val="28"/>
                <w:szCs w:val="28"/>
                <w:lang w:eastAsia="ru-RU"/>
              </w:rPr>
            </w:pPr>
            <w:r w:rsidRPr="002D5213">
              <w:rPr>
                <w:b/>
                <w:sz w:val="28"/>
                <w:szCs w:val="28"/>
                <w:lang w:eastAsia="ru-RU"/>
              </w:rPr>
              <w:t>Кількість педагогічних робітників</w:t>
            </w:r>
          </w:p>
        </w:tc>
        <w:tc>
          <w:tcPr>
            <w:tcW w:w="1056" w:type="dxa"/>
            <w:shd w:val="clear" w:color="auto" w:fill="FFF2CC" w:themeFill="accent4" w:themeFillTint="33"/>
          </w:tcPr>
          <w:p w14:paraId="03A93366" w14:textId="77777777" w:rsidR="00583A23" w:rsidRPr="002D5213" w:rsidRDefault="00583A23" w:rsidP="008A505D">
            <w:pPr>
              <w:jc w:val="center"/>
              <w:cnfStyle w:val="000000100000" w:firstRow="0" w:lastRow="0" w:firstColumn="0" w:lastColumn="0" w:oddVBand="0" w:evenVBand="0" w:oddHBand="1" w:evenHBand="0" w:firstRowFirstColumn="0" w:firstRowLastColumn="0" w:lastRowFirstColumn="0" w:lastRowLastColumn="0"/>
              <w:rPr>
                <w:b/>
                <w:sz w:val="28"/>
                <w:szCs w:val="28"/>
                <w:lang w:eastAsia="ru-RU"/>
              </w:rPr>
            </w:pPr>
            <w:r w:rsidRPr="002D5213">
              <w:rPr>
                <w:b/>
                <w:sz w:val="28"/>
                <w:szCs w:val="28"/>
                <w:lang w:eastAsia="ru-RU"/>
              </w:rPr>
              <w:t>2023-2024</w:t>
            </w:r>
          </w:p>
        </w:tc>
        <w:tc>
          <w:tcPr>
            <w:cnfStyle w:val="000010000000" w:firstRow="0" w:lastRow="0" w:firstColumn="0" w:lastColumn="0" w:oddVBand="1" w:evenVBand="0" w:oddHBand="0" w:evenHBand="0" w:firstRowFirstColumn="0" w:firstRowLastColumn="0" w:lastRowFirstColumn="0" w:lastRowLastColumn="0"/>
            <w:tcW w:w="1056" w:type="dxa"/>
            <w:shd w:val="clear" w:color="auto" w:fill="FFF2CC" w:themeFill="accent4" w:themeFillTint="33"/>
          </w:tcPr>
          <w:p w14:paraId="0D25919F" w14:textId="77777777" w:rsidR="00583A23" w:rsidRPr="002D5213" w:rsidRDefault="00583A23" w:rsidP="008A505D">
            <w:pPr>
              <w:jc w:val="center"/>
              <w:rPr>
                <w:b/>
                <w:sz w:val="28"/>
                <w:szCs w:val="28"/>
                <w:lang w:eastAsia="ru-RU"/>
              </w:rPr>
            </w:pPr>
            <w:r w:rsidRPr="002D5213">
              <w:rPr>
                <w:b/>
                <w:sz w:val="28"/>
                <w:szCs w:val="28"/>
                <w:lang w:eastAsia="ru-RU"/>
              </w:rPr>
              <w:t>2024-2025</w:t>
            </w:r>
          </w:p>
        </w:tc>
        <w:tc>
          <w:tcPr>
            <w:tcW w:w="1056" w:type="dxa"/>
            <w:shd w:val="clear" w:color="auto" w:fill="FFF2CC" w:themeFill="accent4" w:themeFillTint="33"/>
          </w:tcPr>
          <w:p w14:paraId="755031C3" w14:textId="77777777" w:rsidR="00583A23" w:rsidRPr="002D5213" w:rsidRDefault="00583A23" w:rsidP="008A505D">
            <w:pPr>
              <w:jc w:val="center"/>
              <w:cnfStyle w:val="000000100000" w:firstRow="0" w:lastRow="0" w:firstColumn="0" w:lastColumn="0" w:oddVBand="0" w:evenVBand="0" w:oddHBand="1" w:evenHBand="0" w:firstRowFirstColumn="0" w:firstRowLastColumn="0" w:lastRowFirstColumn="0" w:lastRowLastColumn="0"/>
              <w:rPr>
                <w:b/>
                <w:sz w:val="28"/>
                <w:szCs w:val="28"/>
                <w:lang w:eastAsia="ru-RU"/>
              </w:rPr>
            </w:pPr>
            <w:r w:rsidRPr="002D5213">
              <w:rPr>
                <w:b/>
                <w:sz w:val="28"/>
                <w:szCs w:val="28"/>
                <w:lang w:eastAsia="ru-RU"/>
              </w:rPr>
              <w:t>2025-</w:t>
            </w:r>
          </w:p>
          <w:p w14:paraId="2091FE1A" w14:textId="77777777" w:rsidR="00583A23" w:rsidRPr="002D5213" w:rsidRDefault="00583A23" w:rsidP="008A505D">
            <w:pPr>
              <w:jc w:val="center"/>
              <w:cnfStyle w:val="000000100000" w:firstRow="0" w:lastRow="0" w:firstColumn="0" w:lastColumn="0" w:oddVBand="0" w:evenVBand="0" w:oddHBand="1" w:evenHBand="0" w:firstRowFirstColumn="0" w:firstRowLastColumn="0" w:lastRowFirstColumn="0" w:lastRowLastColumn="0"/>
              <w:rPr>
                <w:b/>
                <w:sz w:val="28"/>
                <w:szCs w:val="28"/>
                <w:lang w:eastAsia="ru-RU"/>
              </w:rPr>
            </w:pPr>
            <w:r w:rsidRPr="002D5213">
              <w:rPr>
                <w:b/>
                <w:sz w:val="28"/>
                <w:szCs w:val="28"/>
                <w:lang w:eastAsia="ru-RU"/>
              </w:rPr>
              <w:t>2026</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2CC" w:themeFill="accent4" w:themeFillTint="33"/>
          </w:tcPr>
          <w:p w14:paraId="1BCDF374" w14:textId="77777777" w:rsidR="00583A23" w:rsidRPr="002D5213" w:rsidRDefault="00583A23" w:rsidP="008A505D">
            <w:pPr>
              <w:jc w:val="center"/>
              <w:rPr>
                <w:b/>
                <w:sz w:val="28"/>
                <w:szCs w:val="28"/>
                <w:lang w:eastAsia="ru-RU"/>
              </w:rPr>
            </w:pPr>
            <w:r w:rsidRPr="002D5213">
              <w:rPr>
                <w:b/>
                <w:sz w:val="28"/>
                <w:szCs w:val="28"/>
                <w:lang w:eastAsia="ru-RU"/>
              </w:rPr>
              <w:t>2026-</w:t>
            </w:r>
          </w:p>
          <w:p w14:paraId="470171F9" w14:textId="77777777" w:rsidR="00583A23" w:rsidRPr="002D5213" w:rsidRDefault="00583A23" w:rsidP="008A505D">
            <w:pPr>
              <w:jc w:val="center"/>
              <w:rPr>
                <w:b/>
                <w:sz w:val="28"/>
                <w:szCs w:val="28"/>
                <w:lang w:eastAsia="ru-RU"/>
              </w:rPr>
            </w:pPr>
            <w:r w:rsidRPr="002D5213">
              <w:rPr>
                <w:b/>
                <w:sz w:val="28"/>
                <w:szCs w:val="28"/>
                <w:lang w:eastAsia="ru-RU"/>
              </w:rPr>
              <w:t>2027</w:t>
            </w:r>
          </w:p>
        </w:tc>
        <w:tc>
          <w:tcPr>
            <w:tcW w:w="1055" w:type="dxa"/>
            <w:shd w:val="clear" w:color="auto" w:fill="FFF2CC" w:themeFill="accent4" w:themeFillTint="33"/>
          </w:tcPr>
          <w:p w14:paraId="1D7E2637" w14:textId="77777777" w:rsidR="00583A23" w:rsidRPr="002D5213" w:rsidRDefault="00583A23" w:rsidP="008A505D">
            <w:pPr>
              <w:jc w:val="center"/>
              <w:cnfStyle w:val="000000100000" w:firstRow="0" w:lastRow="0" w:firstColumn="0" w:lastColumn="0" w:oddVBand="0" w:evenVBand="0" w:oddHBand="1" w:evenHBand="0" w:firstRowFirstColumn="0" w:firstRowLastColumn="0" w:lastRowFirstColumn="0" w:lastRowLastColumn="0"/>
              <w:rPr>
                <w:b/>
                <w:sz w:val="28"/>
                <w:szCs w:val="28"/>
                <w:lang w:eastAsia="ru-RU"/>
              </w:rPr>
            </w:pPr>
            <w:r w:rsidRPr="002D5213">
              <w:rPr>
                <w:b/>
                <w:sz w:val="28"/>
                <w:szCs w:val="28"/>
                <w:lang w:eastAsia="ru-RU"/>
              </w:rPr>
              <w:t>2027-2028</w:t>
            </w:r>
          </w:p>
        </w:tc>
        <w:tc>
          <w:tcPr>
            <w:cnfStyle w:val="000010000000" w:firstRow="0" w:lastRow="0" w:firstColumn="0" w:lastColumn="0" w:oddVBand="1" w:evenVBand="0" w:oddHBand="0" w:evenHBand="0" w:firstRowFirstColumn="0" w:firstRowLastColumn="0" w:lastRowFirstColumn="0" w:lastRowLastColumn="0"/>
            <w:tcW w:w="1055" w:type="dxa"/>
            <w:shd w:val="clear" w:color="auto" w:fill="FFF2CC" w:themeFill="accent4" w:themeFillTint="33"/>
          </w:tcPr>
          <w:p w14:paraId="0B8CCDC5" w14:textId="77777777" w:rsidR="00583A23" w:rsidRPr="002D5213" w:rsidRDefault="00583A23" w:rsidP="008A505D">
            <w:pPr>
              <w:ind w:left="7"/>
              <w:jc w:val="center"/>
              <w:rPr>
                <w:b/>
                <w:sz w:val="28"/>
                <w:szCs w:val="28"/>
                <w:lang w:eastAsia="ru-RU"/>
              </w:rPr>
            </w:pPr>
          </w:p>
        </w:tc>
        <w:tc>
          <w:tcPr>
            <w:tcW w:w="1055" w:type="dxa"/>
            <w:shd w:val="clear" w:color="auto" w:fill="FFF2CC" w:themeFill="accent4" w:themeFillTint="33"/>
          </w:tcPr>
          <w:p w14:paraId="33BEC47A" w14:textId="77777777" w:rsidR="00583A23" w:rsidRPr="002D5213" w:rsidRDefault="00583A23" w:rsidP="008A505D">
            <w:pPr>
              <w:ind w:left="-9"/>
              <w:jc w:val="center"/>
              <w:cnfStyle w:val="000000100000" w:firstRow="0" w:lastRow="0" w:firstColumn="0" w:lastColumn="0" w:oddVBand="0" w:evenVBand="0" w:oddHBand="1" w:evenHBand="0" w:firstRowFirstColumn="0" w:firstRowLastColumn="0" w:lastRowFirstColumn="0" w:lastRowLastColumn="0"/>
              <w:rPr>
                <w:b/>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FF2CC" w:themeFill="accent4" w:themeFillTint="33"/>
          </w:tcPr>
          <w:p w14:paraId="388441DB" w14:textId="77777777" w:rsidR="00583A23" w:rsidRPr="002D5213" w:rsidRDefault="00583A23" w:rsidP="008A505D">
            <w:pPr>
              <w:ind w:left="-9"/>
              <w:jc w:val="center"/>
              <w:rPr>
                <w:b/>
                <w:sz w:val="28"/>
                <w:szCs w:val="28"/>
                <w:lang w:eastAsia="ru-RU"/>
              </w:rPr>
            </w:pPr>
          </w:p>
        </w:tc>
        <w:tc>
          <w:tcPr>
            <w:tcW w:w="1055" w:type="dxa"/>
            <w:shd w:val="clear" w:color="auto" w:fill="FFF2CC" w:themeFill="accent4" w:themeFillTint="33"/>
          </w:tcPr>
          <w:p w14:paraId="44DF379D" w14:textId="77777777" w:rsidR="00583A23" w:rsidRPr="002D5213" w:rsidRDefault="00583A23" w:rsidP="008A505D">
            <w:pPr>
              <w:ind w:left="-9"/>
              <w:jc w:val="center"/>
              <w:cnfStyle w:val="000000100000" w:firstRow="0" w:lastRow="0" w:firstColumn="0" w:lastColumn="0" w:oddVBand="0" w:evenVBand="0" w:oddHBand="1" w:evenHBand="0" w:firstRowFirstColumn="0" w:firstRowLastColumn="0" w:lastRowFirstColumn="0" w:lastRowLastColumn="0"/>
              <w:rPr>
                <w:b/>
                <w:sz w:val="28"/>
                <w:szCs w:val="28"/>
                <w:lang w:eastAsia="ru-RU"/>
              </w:rPr>
            </w:pPr>
          </w:p>
        </w:tc>
      </w:tr>
      <w:tr w:rsidR="00583A23" w:rsidRPr="002D5213" w14:paraId="5E9CDC27" w14:textId="77777777" w:rsidTr="008A505D">
        <w:trPr>
          <w:trHeight w:val="334"/>
        </w:trPr>
        <w:tc>
          <w:tcPr>
            <w:cnfStyle w:val="000010000000" w:firstRow="0" w:lastRow="0" w:firstColumn="0" w:lastColumn="0" w:oddVBand="1" w:evenVBand="0" w:oddHBand="0" w:evenHBand="0" w:firstRowFirstColumn="0" w:firstRowLastColumn="0" w:lastRowFirstColumn="0" w:lastRowLastColumn="0"/>
            <w:tcW w:w="5517" w:type="dxa"/>
            <w:shd w:val="clear" w:color="auto" w:fill="E2EFD9" w:themeFill="accent6" w:themeFillTint="33"/>
          </w:tcPr>
          <w:p w14:paraId="46150B74" w14:textId="77777777" w:rsidR="00583A23" w:rsidRPr="002D5213" w:rsidRDefault="00583A23" w:rsidP="008A505D">
            <w:pPr>
              <w:jc w:val="center"/>
              <w:rPr>
                <w:b/>
                <w:sz w:val="28"/>
                <w:szCs w:val="28"/>
                <w:lang w:eastAsia="ru-RU"/>
              </w:rPr>
            </w:pPr>
            <w:r w:rsidRPr="002D5213">
              <w:rPr>
                <w:b/>
                <w:sz w:val="28"/>
                <w:szCs w:val="28"/>
                <w:lang w:eastAsia="ru-RU"/>
              </w:rPr>
              <w:t>Кількість вчителів</w:t>
            </w:r>
          </w:p>
        </w:tc>
        <w:tc>
          <w:tcPr>
            <w:tcW w:w="1056" w:type="dxa"/>
            <w:shd w:val="clear" w:color="auto" w:fill="FFFFFF" w:themeFill="background1"/>
          </w:tcPr>
          <w:p w14:paraId="3065282D" w14:textId="24775BCB" w:rsidR="00583A23" w:rsidRPr="002D5213" w:rsidRDefault="00A32FD3" w:rsidP="008A505D">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28</w:t>
            </w:r>
          </w:p>
        </w:tc>
        <w:tc>
          <w:tcPr>
            <w:cnfStyle w:val="000010000000" w:firstRow="0" w:lastRow="0" w:firstColumn="0" w:lastColumn="0" w:oddVBand="1" w:evenVBand="0" w:oddHBand="0" w:evenHBand="0" w:firstRowFirstColumn="0" w:firstRowLastColumn="0" w:lastRowFirstColumn="0" w:lastRowLastColumn="0"/>
            <w:tcW w:w="1056" w:type="dxa"/>
            <w:shd w:val="clear" w:color="auto" w:fill="FFFFFF" w:themeFill="background1"/>
          </w:tcPr>
          <w:p w14:paraId="33C30151" w14:textId="72BE4C16" w:rsidR="00583A23" w:rsidRPr="002D5213" w:rsidRDefault="00A32FD3" w:rsidP="008A505D">
            <w:pPr>
              <w:jc w:val="center"/>
              <w:rPr>
                <w:sz w:val="28"/>
                <w:szCs w:val="28"/>
                <w:lang w:eastAsia="ru-RU"/>
              </w:rPr>
            </w:pPr>
            <w:r>
              <w:rPr>
                <w:sz w:val="28"/>
                <w:szCs w:val="28"/>
                <w:lang w:eastAsia="ru-RU"/>
              </w:rPr>
              <w:t>27</w:t>
            </w:r>
          </w:p>
        </w:tc>
        <w:tc>
          <w:tcPr>
            <w:tcW w:w="1056" w:type="dxa"/>
            <w:shd w:val="clear" w:color="auto" w:fill="FFFFFF" w:themeFill="background1"/>
          </w:tcPr>
          <w:p w14:paraId="5B165864" w14:textId="77777777" w:rsidR="00583A23" w:rsidRPr="002D5213" w:rsidRDefault="00583A23" w:rsidP="008A505D">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14:paraId="0349D79D" w14:textId="77777777" w:rsidR="00583A23" w:rsidRPr="002D5213" w:rsidRDefault="00583A23" w:rsidP="008A505D">
            <w:pPr>
              <w:jc w:val="center"/>
              <w:rPr>
                <w:sz w:val="28"/>
                <w:szCs w:val="28"/>
                <w:lang w:eastAsia="ru-RU"/>
              </w:rPr>
            </w:pPr>
          </w:p>
        </w:tc>
        <w:tc>
          <w:tcPr>
            <w:tcW w:w="1055" w:type="dxa"/>
            <w:shd w:val="clear" w:color="auto" w:fill="FFFFFF" w:themeFill="background1"/>
          </w:tcPr>
          <w:p w14:paraId="42E148FF" w14:textId="77777777" w:rsidR="00583A23" w:rsidRPr="002D5213" w:rsidRDefault="00583A23" w:rsidP="008A505D">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14:paraId="57BA49DC" w14:textId="77777777" w:rsidR="00583A23" w:rsidRPr="002D5213" w:rsidRDefault="00583A23" w:rsidP="008A505D">
            <w:pPr>
              <w:jc w:val="center"/>
              <w:rPr>
                <w:sz w:val="28"/>
                <w:szCs w:val="28"/>
                <w:lang w:eastAsia="ru-RU"/>
              </w:rPr>
            </w:pPr>
          </w:p>
        </w:tc>
        <w:tc>
          <w:tcPr>
            <w:tcW w:w="1055" w:type="dxa"/>
            <w:shd w:val="clear" w:color="auto" w:fill="FFFFFF" w:themeFill="background1"/>
          </w:tcPr>
          <w:p w14:paraId="20B06AFE" w14:textId="77777777" w:rsidR="00583A23" w:rsidRPr="002D5213" w:rsidRDefault="00583A23" w:rsidP="008A505D">
            <w:pPr>
              <w:jc w:val="center"/>
              <w:cnfStyle w:val="000000000000" w:firstRow="0" w:lastRow="0" w:firstColumn="0" w:lastColumn="0" w:oddVBand="0" w:evenVBand="0" w:oddHBand="0" w:evenHBand="0" w:firstRowFirstColumn="0" w:firstRowLastColumn="0" w:lastRowFirstColumn="0" w:lastRowLastColumn="0"/>
              <w:rPr>
                <w:sz w:val="28"/>
                <w:szCs w:val="28"/>
                <w:lang w:val="en-US"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14:paraId="2B056598" w14:textId="77777777" w:rsidR="00583A23" w:rsidRPr="002D5213" w:rsidRDefault="00583A23" w:rsidP="008A505D">
            <w:pPr>
              <w:jc w:val="center"/>
              <w:rPr>
                <w:sz w:val="28"/>
                <w:szCs w:val="28"/>
                <w:lang w:val="en-US" w:eastAsia="ru-RU"/>
              </w:rPr>
            </w:pPr>
          </w:p>
        </w:tc>
        <w:tc>
          <w:tcPr>
            <w:tcW w:w="1055" w:type="dxa"/>
            <w:shd w:val="clear" w:color="auto" w:fill="FFFFFF" w:themeFill="background1"/>
          </w:tcPr>
          <w:p w14:paraId="09175176" w14:textId="77777777" w:rsidR="00583A23" w:rsidRPr="002D5213" w:rsidRDefault="00583A23" w:rsidP="008A505D">
            <w:pPr>
              <w:jc w:val="center"/>
              <w:cnfStyle w:val="000000000000" w:firstRow="0" w:lastRow="0" w:firstColumn="0" w:lastColumn="0" w:oddVBand="0" w:evenVBand="0" w:oddHBand="0" w:evenHBand="0" w:firstRowFirstColumn="0" w:firstRowLastColumn="0" w:lastRowFirstColumn="0" w:lastRowLastColumn="0"/>
              <w:rPr>
                <w:sz w:val="28"/>
                <w:szCs w:val="28"/>
                <w:lang w:val="en-US" w:eastAsia="ru-RU"/>
              </w:rPr>
            </w:pPr>
          </w:p>
        </w:tc>
      </w:tr>
      <w:tr w:rsidR="00583A23" w:rsidRPr="002D5213" w14:paraId="7F18FB22" w14:textId="77777777" w:rsidTr="008A505D">
        <w:trPr>
          <w:cnfStyle w:val="000000100000" w:firstRow="0" w:lastRow="0" w:firstColumn="0" w:lastColumn="0" w:oddVBand="0" w:evenVBand="0" w:oddHBand="1" w:evenHBand="0" w:firstRowFirstColumn="0" w:firstRowLastColumn="0" w:lastRowFirstColumn="0" w:lastRowLastColumn="0"/>
          <w:trHeight w:val="357"/>
        </w:trPr>
        <w:tc>
          <w:tcPr>
            <w:cnfStyle w:val="000010000000" w:firstRow="0" w:lastRow="0" w:firstColumn="0" w:lastColumn="0" w:oddVBand="1" w:evenVBand="0" w:oddHBand="0" w:evenHBand="0" w:firstRowFirstColumn="0" w:firstRowLastColumn="0" w:lastRowFirstColumn="0" w:lastRowLastColumn="0"/>
            <w:tcW w:w="5517" w:type="dxa"/>
            <w:shd w:val="clear" w:color="auto" w:fill="E2EFD9" w:themeFill="accent6" w:themeFillTint="33"/>
          </w:tcPr>
          <w:p w14:paraId="42B6BE87" w14:textId="77777777" w:rsidR="00583A23" w:rsidRPr="002D5213" w:rsidRDefault="00583A23" w:rsidP="008A505D">
            <w:pPr>
              <w:ind w:left="365"/>
              <w:jc w:val="center"/>
              <w:rPr>
                <w:b/>
                <w:sz w:val="28"/>
                <w:szCs w:val="28"/>
                <w:lang w:eastAsia="ru-RU"/>
              </w:rPr>
            </w:pPr>
            <w:r w:rsidRPr="002D5213">
              <w:rPr>
                <w:b/>
                <w:sz w:val="28"/>
                <w:szCs w:val="28"/>
                <w:lang w:eastAsia="ru-RU"/>
              </w:rPr>
              <w:t xml:space="preserve">в тому числі: </w:t>
            </w:r>
            <w:r w:rsidRPr="002D5213">
              <w:rPr>
                <w:b/>
                <w:sz w:val="28"/>
                <w:szCs w:val="28"/>
                <w:lang w:eastAsia="ru-RU"/>
              </w:rPr>
              <w:tab/>
              <w:t>штатних працівників</w:t>
            </w:r>
          </w:p>
        </w:tc>
        <w:tc>
          <w:tcPr>
            <w:tcW w:w="1056" w:type="dxa"/>
            <w:shd w:val="clear" w:color="auto" w:fill="FFFFFF" w:themeFill="background1"/>
          </w:tcPr>
          <w:p w14:paraId="77B80C45" w14:textId="385DA378" w:rsidR="00583A23" w:rsidRPr="002D5213" w:rsidRDefault="00A32FD3" w:rsidP="008A505D">
            <w:pPr>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r>
              <w:rPr>
                <w:sz w:val="28"/>
                <w:szCs w:val="28"/>
                <w:lang w:eastAsia="ru-RU"/>
              </w:rPr>
              <w:t>28</w:t>
            </w:r>
          </w:p>
        </w:tc>
        <w:tc>
          <w:tcPr>
            <w:cnfStyle w:val="000010000000" w:firstRow="0" w:lastRow="0" w:firstColumn="0" w:lastColumn="0" w:oddVBand="1" w:evenVBand="0" w:oddHBand="0" w:evenHBand="0" w:firstRowFirstColumn="0" w:firstRowLastColumn="0" w:lastRowFirstColumn="0" w:lastRowLastColumn="0"/>
            <w:tcW w:w="1056" w:type="dxa"/>
            <w:shd w:val="clear" w:color="auto" w:fill="FFFFFF" w:themeFill="background1"/>
          </w:tcPr>
          <w:p w14:paraId="6ABB9AFD" w14:textId="09D903D8" w:rsidR="00583A23" w:rsidRPr="002D5213" w:rsidRDefault="00A32FD3" w:rsidP="008A505D">
            <w:pPr>
              <w:jc w:val="center"/>
              <w:rPr>
                <w:sz w:val="28"/>
                <w:szCs w:val="28"/>
                <w:lang w:eastAsia="ru-RU"/>
              </w:rPr>
            </w:pPr>
            <w:r>
              <w:rPr>
                <w:sz w:val="28"/>
                <w:szCs w:val="28"/>
                <w:lang w:eastAsia="ru-RU"/>
              </w:rPr>
              <w:t>27</w:t>
            </w:r>
          </w:p>
        </w:tc>
        <w:tc>
          <w:tcPr>
            <w:tcW w:w="1056" w:type="dxa"/>
            <w:shd w:val="clear" w:color="auto" w:fill="FFFFFF" w:themeFill="background1"/>
          </w:tcPr>
          <w:p w14:paraId="3A35D9B7" w14:textId="77777777" w:rsidR="00583A23" w:rsidRPr="002D5213" w:rsidRDefault="00583A23" w:rsidP="008A505D">
            <w:pPr>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14:paraId="3EEE1A59" w14:textId="77777777" w:rsidR="00583A23" w:rsidRPr="002D5213" w:rsidRDefault="00583A23" w:rsidP="008A505D">
            <w:pPr>
              <w:jc w:val="center"/>
              <w:rPr>
                <w:sz w:val="28"/>
                <w:szCs w:val="28"/>
                <w:lang w:eastAsia="ru-RU"/>
              </w:rPr>
            </w:pPr>
          </w:p>
        </w:tc>
        <w:tc>
          <w:tcPr>
            <w:tcW w:w="1055" w:type="dxa"/>
            <w:shd w:val="clear" w:color="auto" w:fill="FFFFFF" w:themeFill="background1"/>
          </w:tcPr>
          <w:p w14:paraId="4F758C24" w14:textId="77777777" w:rsidR="00583A23" w:rsidRPr="002D5213" w:rsidRDefault="00583A23" w:rsidP="008A505D">
            <w:pPr>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14:paraId="6B8E29AD" w14:textId="77777777" w:rsidR="00583A23" w:rsidRPr="002D5213" w:rsidRDefault="00583A23" w:rsidP="008A505D">
            <w:pPr>
              <w:jc w:val="center"/>
              <w:rPr>
                <w:sz w:val="28"/>
                <w:szCs w:val="28"/>
                <w:lang w:eastAsia="ru-RU"/>
              </w:rPr>
            </w:pPr>
          </w:p>
        </w:tc>
        <w:tc>
          <w:tcPr>
            <w:tcW w:w="1055" w:type="dxa"/>
            <w:shd w:val="clear" w:color="auto" w:fill="FFFFFF" w:themeFill="background1"/>
          </w:tcPr>
          <w:p w14:paraId="47E1C191" w14:textId="77777777" w:rsidR="00583A23" w:rsidRPr="002D5213" w:rsidRDefault="00583A23" w:rsidP="008A505D">
            <w:pPr>
              <w:jc w:val="center"/>
              <w:cnfStyle w:val="000000100000" w:firstRow="0" w:lastRow="0" w:firstColumn="0" w:lastColumn="0" w:oddVBand="0" w:evenVBand="0" w:oddHBand="1" w:evenHBand="0" w:firstRowFirstColumn="0" w:firstRowLastColumn="0" w:lastRowFirstColumn="0" w:lastRowLastColumn="0"/>
              <w:rPr>
                <w:sz w:val="28"/>
                <w:szCs w:val="28"/>
                <w:lang w:val="ru-RU"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14:paraId="3ACBAAEC" w14:textId="77777777" w:rsidR="00583A23" w:rsidRPr="002D5213" w:rsidRDefault="00583A23" w:rsidP="008A505D">
            <w:pPr>
              <w:jc w:val="center"/>
              <w:rPr>
                <w:sz w:val="28"/>
                <w:szCs w:val="28"/>
                <w:lang w:val="ru-RU" w:eastAsia="ru-RU"/>
              </w:rPr>
            </w:pPr>
          </w:p>
        </w:tc>
        <w:tc>
          <w:tcPr>
            <w:tcW w:w="1055" w:type="dxa"/>
            <w:shd w:val="clear" w:color="auto" w:fill="FFFFFF" w:themeFill="background1"/>
          </w:tcPr>
          <w:p w14:paraId="3268F202" w14:textId="77777777" w:rsidR="00583A23" w:rsidRPr="002D5213" w:rsidRDefault="00583A23" w:rsidP="008A505D">
            <w:pPr>
              <w:jc w:val="center"/>
              <w:cnfStyle w:val="000000100000" w:firstRow="0" w:lastRow="0" w:firstColumn="0" w:lastColumn="0" w:oddVBand="0" w:evenVBand="0" w:oddHBand="1" w:evenHBand="0" w:firstRowFirstColumn="0" w:firstRowLastColumn="0" w:lastRowFirstColumn="0" w:lastRowLastColumn="0"/>
              <w:rPr>
                <w:sz w:val="28"/>
                <w:szCs w:val="28"/>
                <w:lang w:val="ru-RU" w:eastAsia="ru-RU"/>
              </w:rPr>
            </w:pPr>
          </w:p>
        </w:tc>
      </w:tr>
      <w:tr w:rsidR="00583A23" w:rsidRPr="002D5213" w14:paraId="4CF2785E" w14:textId="77777777" w:rsidTr="008A505D">
        <w:trPr>
          <w:trHeight w:val="357"/>
        </w:trPr>
        <w:tc>
          <w:tcPr>
            <w:cnfStyle w:val="000010000000" w:firstRow="0" w:lastRow="0" w:firstColumn="0" w:lastColumn="0" w:oddVBand="1" w:evenVBand="0" w:oddHBand="0" w:evenHBand="0" w:firstRowFirstColumn="0" w:firstRowLastColumn="0" w:lastRowFirstColumn="0" w:lastRowLastColumn="0"/>
            <w:tcW w:w="5517" w:type="dxa"/>
            <w:shd w:val="clear" w:color="auto" w:fill="E2EFD9" w:themeFill="accent6" w:themeFillTint="33"/>
          </w:tcPr>
          <w:p w14:paraId="7C674155" w14:textId="77777777" w:rsidR="00583A23" w:rsidRPr="002D5213" w:rsidRDefault="00583A23" w:rsidP="008A505D">
            <w:pPr>
              <w:rPr>
                <w:b/>
                <w:sz w:val="28"/>
                <w:szCs w:val="28"/>
                <w:lang w:eastAsia="ru-RU"/>
              </w:rPr>
            </w:pPr>
            <w:r w:rsidRPr="002D5213">
              <w:rPr>
                <w:b/>
                <w:sz w:val="28"/>
                <w:szCs w:val="28"/>
                <w:lang w:eastAsia="ru-RU"/>
              </w:rPr>
              <w:t xml:space="preserve">                                   сумісників</w:t>
            </w:r>
          </w:p>
        </w:tc>
        <w:tc>
          <w:tcPr>
            <w:tcW w:w="1056" w:type="dxa"/>
            <w:shd w:val="clear" w:color="auto" w:fill="FFFFFF" w:themeFill="background1"/>
          </w:tcPr>
          <w:p w14:paraId="20424EFE" w14:textId="657524BF" w:rsidR="00583A23" w:rsidRPr="002D5213" w:rsidRDefault="00A32FD3" w:rsidP="008A505D">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w:t>
            </w:r>
          </w:p>
        </w:tc>
        <w:tc>
          <w:tcPr>
            <w:cnfStyle w:val="000010000000" w:firstRow="0" w:lastRow="0" w:firstColumn="0" w:lastColumn="0" w:oddVBand="1" w:evenVBand="0" w:oddHBand="0" w:evenHBand="0" w:firstRowFirstColumn="0" w:firstRowLastColumn="0" w:lastRowFirstColumn="0" w:lastRowLastColumn="0"/>
            <w:tcW w:w="1056" w:type="dxa"/>
            <w:shd w:val="clear" w:color="auto" w:fill="FFFFFF" w:themeFill="background1"/>
          </w:tcPr>
          <w:p w14:paraId="2ADD3C84" w14:textId="5A0FA4D4" w:rsidR="00583A23" w:rsidRPr="002D5213" w:rsidRDefault="00A32FD3" w:rsidP="008A505D">
            <w:pPr>
              <w:jc w:val="center"/>
              <w:rPr>
                <w:sz w:val="28"/>
                <w:szCs w:val="28"/>
                <w:lang w:eastAsia="ru-RU"/>
              </w:rPr>
            </w:pPr>
            <w:r>
              <w:rPr>
                <w:sz w:val="28"/>
                <w:szCs w:val="28"/>
                <w:lang w:eastAsia="ru-RU"/>
              </w:rPr>
              <w:t>1</w:t>
            </w:r>
          </w:p>
        </w:tc>
        <w:tc>
          <w:tcPr>
            <w:tcW w:w="1056" w:type="dxa"/>
            <w:shd w:val="clear" w:color="auto" w:fill="FFFFFF" w:themeFill="background1"/>
          </w:tcPr>
          <w:p w14:paraId="0467706B" w14:textId="77777777" w:rsidR="00583A23" w:rsidRPr="002D5213" w:rsidRDefault="00583A23" w:rsidP="008A505D">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14:paraId="0F5071E5" w14:textId="77777777" w:rsidR="00583A23" w:rsidRPr="002D5213" w:rsidRDefault="00583A23" w:rsidP="008A505D">
            <w:pPr>
              <w:jc w:val="center"/>
              <w:rPr>
                <w:sz w:val="28"/>
                <w:szCs w:val="28"/>
                <w:lang w:eastAsia="ru-RU"/>
              </w:rPr>
            </w:pPr>
          </w:p>
        </w:tc>
        <w:tc>
          <w:tcPr>
            <w:tcW w:w="1055" w:type="dxa"/>
            <w:shd w:val="clear" w:color="auto" w:fill="FFFFFF" w:themeFill="background1"/>
          </w:tcPr>
          <w:p w14:paraId="1C2E1A70" w14:textId="77777777" w:rsidR="00583A23" w:rsidRPr="002D5213" w:rsidRDefault="00583A23" w:rsidP="008A505D">
            <w:pPr>
              <w:jc w:val="center"/>
              <w:cnfStyle w:val="000000000000" w:firstRow="0" w:lastRow="0" w:firstColumn="0" w:lastColumn="0" w:oddVBand="0" w:evenVBand="0" w:oddHBand="0" w:evenHBand="0" w:firstRowFirstColumn="0" w:firstRowLastColumn="0" w:lastRowFirstColumn="0" w:lastRowLastColumn="0"/>
              <w:rPr>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14:paraId="2FB8EFAA" w14:textId="77777777" w:rsidR="00583A23" w:rsidRPr="002D5213" w:rsidRDefault="00583A23" w:rsidP="008A505D">
            <w:pPr>
              <w:jc w:val="center"/>
              <w:rPr>
                <w:sz w:val="28"/>
                <w:szCs w:val="28"/>
                <w:lang w:eastAsia="ru-RU"/>
              </w:rPr>
            </w:pPr>
          </w:p>
        </w:tc>
        <w:tc>
          <w:tcPr>
            <w:tcW w:w="1055" w:type="dxa"/>
            <w:shd w:val="clear" w:color="auto" w:fill="FFFFFF" w:themeFill="background1"/>
          </w:tcPr>
          <w:p w14:paraId="64CF1057" w14:textId="77777777" w:rsidR="00583A23" w:rsidRPr="002D5213" w:rsidRDefault="00583A23" w:rsidP="008A505D">
            <w:pPr>
              <w:jc w:val="center"/>
              <w:cnfStyle w:val="000000000000" w:firstRow="0" w:lastRow="0" w:firstColumn="0" w:lastColumn="0" w:oddVBand="0" w:evenVBand="0" w:oddHBand="0" w:evenHBand="0" w:firstRowFirstColumn="0" w:firstRowLastColumn="0" w:lastRowFirstColumn="0" w:lastRowLastColumn="0"/>
              <w:rPr>
                <w:sz w:val="28"/>
                <w:szCs w:val="28"/>
                <w:lang w:val="en-US" w:eastAsia="ru-RU"/>
              </w:rPr>
            </w:pPr>
          </w:p>
        </w:tc>
        <w:tc>
          <w:tcPr>
            <w:cnfStyle w:val="000010000000" w:firstRow="0" w:lastRow="0" w:firstColumn="0" w:lastColumn="0" w:oddVBand="1" w:evenVBand="0" w:oddHBand="0" w:evenHBand="0" w:firstRowFirstColumn="0" w:firstRowLastColumn="0" w:lastRowFirstColumn="0" w:lastRowLastColumn="0"/>
            <w:tcW w:w="1055" w:type="dxa"/>
            <w:shd w:val="clear" w:color="auto" w:fill="FFFFFF" w:themeFill="background1"/>
          </w:tcPr>
          <w:p w14:paraId="76B2D3A9" w14:textId="77777777" w:rsidR="00583A23" w:rsidRPr="002D5213" w:rsidRDefault="00583A23" w:rsidP="008A505D">
            <w:pPr>
              <w:jc w:val="center"/>
              <w:rPr>
                <w:sz w:val="28"/>
                <w:szCs w:val="28"/>
                <w:lang w:val="en-US" w:eastAsia="ru-RU"/>
              </w:rPr>
            </w:pPr>
          </w:p>
        </w:tc>
        <w:tc>
          <w:tcPr>
            <w:tcW w:w="1055" w:type="dxa"/>
            <w:shd w:val="clear" w:color="auto" w:fill="FFFFFF" w:themeFill="background1"/>
          </w:tcPr>
          <w:p w14:paraId="456EF67A" w14:textId="77777777" w:rsidR="00583A23" w:rsidRPr="002D5213" w:rsidRDefault="00583A23" w:rsidP="008A505D">
            <w:pPr>
              <w:jc w:val="center"/>
              <w:cnfStyle w:val="000000000000" w:firstRow="0" w:lastRow="0" w:firstColumn="0" w:lastColumn="0" w:oddVBand="0" w:evenVBand="0" w:oddHBand="0" w:evenHBand="0" w:firstRowFirstColumn="0" w:firstRowLastColumn="0" w:lastRowFirstColumn="0" w:lastRowLastColumn="0"/>
              <w:rPr>
                <w:sz w:val="28"/>
                <w:szCs w:val="28"/>
                <w:lang w:val="en-US" w:eastAsia="ru-RU"/>
              </w:rPr>
            </w:pPr>
          </w:p>
        </w:tc>
      </w:tr>
    </w:tbl>
    <w:p w14:paraId="0D008405" w14:textId="77777777" w:rsidR="00583A23" w:rsidRPr="002D5213" w:rsidRDefault="00583A23" w:rsidP="00583A23">
      <w:pPr>
        <w:spacing w:after="0" w:line="240" w:lineRule="auto"/>
        <w:ind w:firstLine="720"/>
        <w:jc w:val="center"/>
        <w:rPr>
          <w:rFonts w:ascii="Times New Roman" w:eastAsia="Times New Roman" w:hAnsi="Times New Roman" w:cs="Times New Roman"/>
          <w:b/>
          <w:i/>
          <w:sz w:val="28"/>
          <w:szCs w:val="28"/>
          <w:u w:val="single"/>
          <w:lang w:eastAsia="ru-RU"/>
        </w:rPr>
      </w:pPr>
    </w:p>
    <w:p w14:paraId="67D56D6F" w14:textId="77777777" w:rsidR="00583A23" w:rsidRPr="002D5213" w:rsidRDefault="00583A23" w:rsidP="00583A23">
      <w:pPr>
        <w:spacing w:after="0" w:line="240" w:lineRule="auto"/>
        <w:ind w:firstLine="720"/>
        <w:jc w:val="center"/>
        <w:rPr>
          <w:rFonts w:ascii="Times New Roman" w:eastAsia="Times New Roman" w:hAnsi="Times New Roman" w:cs="Times New Roman"/>
          <w:b/>
          <w:i/>
          <w:sz w:val="28"/>
          <w:szCs w:val="28"/>
          <w:u w:val="single"/>
          <w:lang w:eastAsia="ru-RU"/>
        </w:rPr>
      </w:pPr>
    </w:p>
    <w:p w14:paraId="01D42F51" w14:textId="77777777" w:rsidR="00243534" w:rsidRDefault="00243534" w:rsidP="00583A23">
      <w:pPr>
        <w:spacing w:after="0" w:line="240" w:lineRule="auto"/>
        <w:rPr>
          <w:rFonts w:ascii="Times New Roman" w:eastAsia="Times New Roman" w:hAnsi="Times New Roman" w:cs="Times New Roman"/>
          <w:b/>
          <w:sz w:val="28"/>
          <w:szCs w:val="28"/>
          <w:lang w:eastAsia="ru-RU"/>
        </w:rPr>
      </w:pPr>
    </w:p>
    <w:p w14:paraId="4427F0CC" w14:textId="77777777" w:rsidR="00243534" w:rsidRDefault="00243534" w:rsidP="00583A23">
      <w:pPr>
        <w:spacing w:after="0" w:line="240" w:lineRule="auto"/>
        <w:rPr>
          <w:rFonts w:ascii="Times New Roman" w:eastAsia="Times New Roman" w:hAnsi="Times New Roman" w:cs="Times New Roman"/>
          <w:b/>
          <w:sz w:val="28"/>
          <w:szCs w:val="28"/>
          <w:lang w:eastAsia="ru-RU"/>
        </w:rPr>
      </w:pPr>
    </w:p>
    <w:p w14:paraId="4B4D88B2" w14:textId="77777777" w:rsidR="00243534" w:rsidRDefault="00243534" w:rsidP="00583A23">
      <w:pPr>
        <w:spacing w:after="0" w:line="240" w:lineRule="auto"/>
        <w:rPr>
          <w:rFonts w:ascii="Times New Roman" w:eastAsia="Times New Roman" w:hAnsi="Times New Roman" w:cs="Times New Roman"/>
          <w:b/>
          <w:sz w:val="28"/>
          <w:szCs w:val="28"/>
          <w:lang w:eastAsia="ru-RU"/>
        </w:rPr>
      </w:pPr>
    </w:p>
    <w:p w14:paraId="7881E330" w14:textId="77777777" w:rsidR="00243534" w:rsidRDefault="00243534" w:rsidP="00583A23">
      <w:pPr>
        <w:spacing w:after="0" w:line="240" w:lineRule="auto"/>
        <w:rPr>
          <w:rFonts w:ascii="Times New Roman" w:eastAsia="Times New Roman" w:hAnsi="Times New Roman" w:cs="Times New Roman"/>
          <w:b/>
          <w:sz w:val="28"/>
          <w:szCs w:val="28"/>
          <w:lang w:eastAsia="ru-RU"/>
        </w:rPr>
      </w:pPr>
    </w:p>
    <w:p w14:paraId="29F59011" w14:textId="77777777" w:rsidR="00243534" w:rsidRDefault="00243534" w:rsidP="00583A23">
      <w:pPr>
        <w:spacing w:after="0" w:line="240" w:lineRule="auto"/>
        <w:rPr>
          <w:rFonts w:ascii="Times New Roman" w:eastAsia="Times New Roman" w:hAnsi="Times New Roman" w:cs="Times New Roman"/>
          <w:b/>
          <w:sz w:val="28"/>
          <w:szCs w:val="28"/>
          <w:lang w:eastAsia="ru-RU"/>
        </w:rPr>
      </w:pPr>
    </w:p>
    <w:p w14:paraId="4CA497BE"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lastRenderedPageBreak/>
        <w:t>Відомості про педагогів за категоріями</w:t>
      </w:r>
    </w:p>
    <w:p w14:paraId="615E3D5F" w14:textId="77777777" w:rsidR="00583A23" w:rsidRPr="002D5213" w:rsidRDefault="00583A23" w:rsidP="00583A23">
      <w:pPr>
        <w:spacing w:after="0" w:line="240" w:lineRule="auto"/>
        <w:ind w:firstLine="720"/>
        <w:jc w:val="center"/>
        <w:rPr>
          <w:rFonts w:ascii="Times New Roman" w:eastAsia="Times New Roman" w:hAnsi="Times New Roman" w:cs="Times New Roman"/>
          <w:b/>
          <w:i/>
          <w:sz w:val="28"/>
          <w:szCs w:val="28"/>
          <w:u w:val="single"/>
          <w:lang w:eastAsia="ru-RU"/>
        </w:rPr>
      </w:pP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701"/>
        <w:gridCol w:w="1559"/>
        <w:gridCol w:w="1276"/>
        <w:gridCol w:w="1701"/>
        <w:gridCol w:w="1559"/>
        <w:gridCol w:w="1559"/>
        <w:gridCol w:w="1276"/>
        <w:gridCol w:w="1559"/>
        <w:gridCol w:w="1843"/>
      </w:tblGrid>
      <w:tr w:rsidR="00583A23" w:rsidRPr="002D5213" w14:paraId="56C7BFA0" w14:textId="77777777" w:rsidTr="00243534">
        <w:trPr>
          <w:trHeight w:val="637"/>
        </w:trPr>
        <w:tc>
          <w:tcPr>
            <w:tcW w:w="1702" w:type="dxa"/>
            <w:shd w:val="clear" w:color="auto" w:fill="FFF2CC" w:themeFill="accent4" w:themeFillTint="33"/>
          </w:tcPr>
          <w:p w14:paraId="77654E2F"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Навчальний   рік</w:t>
            </w:r>
          </w:p>
        </w:tc>
        <w:tc>
          <w:tcPr>
            <w:tcW w:w="1701" w:type="dxa"/>
            <w:shd w:val="clear" w:color="auto" w:fill="FFF2CC" w:themeFill="accent4" w:themeFillTint="33"/>
          </w:tcPr>
          <w:p w14:paraId="047557C4"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Молодший спеціаліст</w:t>
            </w:r>
          </w:p>
        </w:tc>
        <w:tc>
          <w:tcPr>
            <w:tcW w:w="1559" w:type="dxa"/>
            <w:shd w:val="clear" w:color="auto" w:fill="FFF2CC" w:themeFill="accent4" w:themeFillTint="33"/>
          </w:tcPr>
          <w:p w14:paraId="24B4A2E4"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Бакалавр</w:t>
            </w:r>
          </w:p>
        </w:tc>
        <w:tc>
          <w:tcPr>
            <w:tcW w:w="1276" w:type="dxa"/>
            <w:shd w:val="clear" w:color="auto" w:fill="FFF2CC" w:themeFill="accent4" w:themeFillTint="33"/>
          </w:tcPr>
          <w:p w14:paraId="40D9D082"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Магістр</w:t>
            </w:r>
          </w:p>
        </w:tc>
        <w:tc>
          <w:tcPr>
            <w:tcW w:w="1701" w:type="dxa"/>
            <w:shd w:val="clear" w:color="auto" w:fill="FFF2CC" w:themeFill="accent4" w:themeFillTint="33"/>
          </w:tcPr>
          <w:p w14:paraId="7F20D03B"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Спеціаліст</w:t>
            </w:r>
          </w:p>
        </w:tc>
        <w:tc>
          <w:tcPr>
            <w:tcW w:w="1559" w:type="dxa"/>
            <w:shd w:val="clear" w:color="auto" w:fill="FFF2CC" w:themeFill="accent4" w:themeFillTint="33"/>
          </w:tcPr>
          <w:p w14:paraId="28E172CD"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ІІ</w:t>
            </w:r>
          </w:p>
          <w:p w14:paraId="6BFDF69D"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 xml:space="preserve"> категорія</w:t>
            </w:r>
          </w:p>
        </w:tc>
        <w:tc>
          <w:tcPr>
            <w:tcW w:w="1559" w:type="dxa"/>
            <w:shd w:val="clear" w:color="auto" w:fill="FFF2CC" w:themeFill="accent4" w:themeFillTint="33"/>
          </w:tcPr>
          <w:p w14:paraId="08EAE491"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І</w:t>
            </w:r>
          </w:p>
          <w:p w14:paraId="364F4826"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категорія</w:t>
            </w:r>
          </w:p>
        </w:tc>
        <w:tc>
          <w:tcPr>
            <w:tcW w:w="1276" w:type="dxa"/>
            <w:shd w:val="clear" w:color="auto" w:fill="FFF2CC" w:themeFill="accent4" w:themeFillTint="33"/>
          </w:tcPr>
          <w:p w14:paraId="1A8F997F"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Вища</w:t>
            </w:r>
          </w:p>
          <w:p w14:paraId="12005FC0" w14:textId="77777777" w:rsidR="00583A23" w:rsidRPr="002D5213" w:rsidRDefault="00583A23" w:rsidP="00243534">
            <w:pPr>
              <w:spacing w:after="0" w:line="240" w:lineRule="auto"/>
              <w:jc w:val="center"/>
              <w:rPr>
                <w:rFonts w:ascii="Times New Roman" w:eastAsia="Times New Roman" w:hAnsi="Times New Roman" w:cs="Times New Roman"/>
                <w:b/>
                <w:sz w:val="28"/>
                <w:szCs w:val="28"/>
                <w:lang w:eastAsia="ru-RU"/>
              </w:rPr>
            </w:pPr>
          </w:p>
        </w:tc>
        <w:tc>
          <w:tcPr>
            <w:tcW w:w="1559" w:type="dxa"/>
            <w:shd w:val="clear" w:color="auto" w:fill="FFF2CC" w:themeFill="accent4" w:themeFillTint="33"/>
          </w:tcPr>
          <w:p w14:paraId="33660E96"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“Старший учитель”</w:t>
            </w:r>
          </w:p>
        </w:tc>
        <w:tc>
          <w:tcPr>
            <w:tcW w:w="1843" w:type="dxa"/>
            <w:shd w:val="clear" w:color="auto" w:fill="FFF2CC" w:themeFill="accent4" w:themeFillTint="33"/>
          </w:tcPr>
          <w:p w14:paraId="6D4A4F0E"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“Учитель-методист”</w:t>
            </w:r>
          </w:p>
        </w:tc>
      </w:tr>
      <w:tr w:rsidR="00583A23" w:rsidRPr="002D5213" w14:paraId="6955FB70" w14:textId="77777777" w:rsidTr="00243534">
        <w:trPr>
          <w:trHeight w:val="319"/>
        </w:trPr>
        <w:tc>
          <w:tcPr>
            <w:tcW w:w="1702" w:type="dxa"/>
            <w:shd w:val="clear" w:color="auto" w:fill="E2EFD9" w:themeFill="accent6" w:themeFillTint="33"/>
          </w:tcPr>
          <w:p w14:paraId="480F3A8F" w14:textId="77777777" w:rsidR="00583A23" w:rsidRPr="002D5213" w:rsidRDefault="00583A23" w:rsidP="008A505D">
            <w:pPr>
              <w:spacing w:after="0" w:line="240" w:lineRule="auto"/>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2023-2024</w:t>
            </w:r>
          </w:p>
        </w:tc>
        <w:tc>
          <w:tcPr>
            <w:tcW w:w="1701" w:type="dxa"/>
          </w:tcPr>
          <w:p w14:paraId="0B466D33"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2</w:t>
            </w:r>
          </w:p>
        </w:tc>
        <w:tc>
          <w:tcPr>
            <w:tcW w:w="1559" w:type="dxa"/>
          </w:tcPr>
          <w:p w14:paraId="27D7EA90"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2</w:t>
            </w:r>
          </w:p>
        </w:tc>
        <w:tc>
          <w:tcPr>
            <w:tcW w:w="1276" w:type="dxa"/>
          </w:tcPr>
          <w:p w14:paraId="214E5029" w14:textId="698891B6" w:rsidR="00583A23" w:rsidRPr="002D5213" w:rsidRDefault="00A32FD3" w:rsidP="008A50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01" w:type="dxa"/>
          </w:tcPr>
          <w:p w14:paraId="5465F110"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8</w:t>
            </w:r>
          </w:p>
        </w:tc>
        <w:tc>
          <w:tcPr>
            <w:tcW w:w="1559" w:type="dxa"/>
          </w:tcPr>
          <w:p w14:paraId="65DDC72E"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w:t>
            </w:r>
          </w:p>
        </w:tc>
        <w:tc>
          <w:tcPr>
            <w:tcW w:w="1559" w:type="dxa"/>
          </w:tcPr>
          <w:p w14:paraId="082F1DC9"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7</w:t>
            </w:r>
          </w:p>
        </w:tc>
        <w:tc>
          <w:tcPr>
            <w:tcW w:w="1276" w:type="dxa"/>
          </w:tcPr>
          <w:p w14:paraId="129654FB" w14:textId="3DA7B65B"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1</w:t>
            </w:r>
            <w:r w:rsidR="00A32FD3">
              <w:rPr>
                <w:rFonts w:ascii="Times New Roman" w:eastAsia="Times New Roman" w:hAnsi="Times New Roman" w:cs="Times New Roman"/>
                <w:sz w:val="28"/>
                <w:szCs w:val="28"/>
                <w:lang w:eastAsia="ru-RU"/>
              </w:rPr>
              <w:t>6</w:t>
            </w:r>
          </w:p>
        </w:tc>
        <w:tc>
          <w:tcPr>
            <w:tcW w:w="1559" w:type="dxa"/>
          </w:tcPr>
          <w:p w14:paraId="2C46D410"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5</w:t>
            </w:r>
          </w:p>
        </w:tc>
        <w:tc>
          <w:tcPr>
            <w:tcW w:w="1843" w:type="dxa"/>
          </w:tcPr>
          <w:p w14:paraId="34422A1A"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1</w:t>
            </w:r>
          </w:p>
        </w:tc>
      </w:tr>
      <w:tr w:rsidR="00583A23" w:rsidRPr="002D5213" w14:paraId="5873010B" w14:textId="77777777" w:rsidTr="00243534">
        <w:trPr>
          <w:trHeight w:val="319"/>
        </w:trPr>
        <w:tc>
          <w:tcPr>
            <w:tcW w:w="1702" w:type="dxa"/>
            <w:shd w:val="clear" w:color="auto" w:fill="E2EFD9" w:themeFill="accent6" w:themeFillTint="33"/>
          </w:tcPr>
          <w:p w14:paraId="229BE948" w14:textId="77777777" w:rsidR="00583A23" w:rsidRPr="002D5213" w:rsidRDefault="00583A23" w:rsidP="008A505D">
            <w:pPr>
              <w:spacing w:after="0" w:line="240" w:lineRule="auto"/>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2024-2025</w:t>
            </w:r>
          </w:p>
        </w:tc>
        <w:tc>
          <w:tcPr>
            <w:tcW w:w="1701" w:type="dxa"/>
          </w:tcPr>
          <w:p w14:paraId="525130B8" w14:textId="5C00D263" w:rsidR="00583A23" w:rsidRPr="002D5213" w:rsidRDefault="00A32FD3" w:rsidP="008A50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59" w:type="dxa"/>
          </w:tcPr>
          <w:p w14:paraId="0FC6DA37" w14:textId="51B01F19" w:rsidR="00583A23" w:rsidRPr="002D5213" w:rsidRDefault="00A32FD3" w:rsidP="008A50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276" w:type="dxa"/>
          </w:tcPr>
          <w:p w14:paraId="5AAE1B83" w14:textId="374AF545" w:rsidR="00583A23" w:rsidRPr="002D5213" w:rsidRDefault="00A32FD3" w:rsidP="008A50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701" w:type="dxa"/>
          </w:tcPr>
          <w:p w14:paraId="64625EE2" w14:textId="3312317A" w:rsidR="00583A23" w:rsidRPr="002D5213" w:rsidRDefault="00A32FD3" w:rsidP="008A50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559" w:type="dxa"/>
          </w:tcPr>
          <w:p w14:paraId="2CDEEC54" w14:textId="21C58238" w:rsidR="00583A23" w:rsidRPr="002D5213" w:rsidRDefault="00A32FD3" w:rsidP="008A50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59" w:type="dxa"/>
          </w:tcPr>
          <w:p w14:paraId="7F1D1F63" w14:textId="7C7EA67A" w:rsidR="00583A23" w:rsidRPr="002D5213" w:rsidRDefault="00A32FD3" w:rsidP="008A50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6" w:type="dxa"/>
          </w:tcPr>
          <w:p w14:paraId="1B4A271B" w14:textId="681F65C2" w:rsidR="00583A23" w:rsidRPr="002D5213" w:rsidRDefault="006D09F8" w:rsidP="008A50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32FD3">
              <w:rPr>
                <w:rFonts w:ascii="Times New Roman" w:eastAsia="Times New Roman" w:hAnsi="Times New Roman" w:cs="Times New Roman"/>
                <w:sz w:val="28"/>
                <w:szCs w:val="28"/>
                <w:lang w:eastAsia="ru-RU"/>
              </w:rPr>
              <w:t>7</w:t>
            </w:r>
          </w:p>
        </w:tc>
        <w:tc>
          <w:tcPr>
            <w:tcW w:w="1559" w:type="dxa"/>
          </w:tcPr>
          <w:p w14:paraId="06CB0051" w14:textId="7C78F3C0" w:rsidR="00583A23" w:rsidRPr="002D5213" w:rsidRDefault="00A32FD3" w:rsidP="008A50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843" w:type="dxa"/>
          </w:tcPr>
          <w:p w14:paraId="34D7DE2C" w14:textId="1FB7FA45" w:rsidR="00583A23" w:rsidRPr="002D5213" w:rsidRDefault="006D09F8" w:rsidP="008A50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583A23" w:rsidRPr="002D5213" w14:paraId="0DCAB337" w14:textId="77777777" w:rsidTr="00243534">
        <w:trPr>
          <w:trHeight w:val="319"/>
        </w:trPr>
        <w:tc>
          <w:tcPr>
            <w:tcW w:w="1702" w:type="dxa"/>
            <w:shd w:val="clear" w:color="auto" w:fill="E2EFD9" w:themeFill="accent6" w:themeFillTint="33"/>
          </w:tcPr>
          <w:p w14:paraId="4EFBF2A3" w14:textId="77777777" w:rsidR="00583A23" w:rsidRPr="002D5213" w:rsidRDefault="00583A23" w:rsidP="008A505D">
            <w:pPr>
              <w:spacing w:after="0" w:line="240" w:lineRule="auto"/>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2025-2026</w:t>
            </w:r>
          </w:p>
        </w:tc>
        <w:tc>
          <w:tcPr>
            <w:tcW w:w="1701" w:type="dxa"/>
          </w:tcPr>
          <w:p w14:paraId="329849C8"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c>
          <w:tcPr>
            <w:tcW w:w="1559" w:type="dxa"/>
          </w:tcPr>
          <w:p w14:paraId="17534D15"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c>
          <w:tcPr>
            <w:tcW w:w="1276" w:type="dxa"/>
          </w:tcPr>
          <w:p w14:paraId="71C0E6C8"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c>
          <w:tcPr>
            <w:tcW w:w="1701" w:type="dxa"/>
          </w:tcPr>
          <w:p w14:paraId="106283CA"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c>
          <w:tcPr>
            <w:tcW w:w="1559" w:type="dxa"/>
          </w:tcPr>
          <w:p w14:paraId="2E669D0C"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c>
          <w:tcPr>
            <w:tcW w:w="1559" w:type="dxa"/>
          </w:tcPr>
          <w:p w14:paraId="31A3A5D5"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c>
          <w:tcPr>
            <w:tcW w:w="1276" w:type="dxa"/>
          </w:tcPr>
          <w:p w14:paraId="6E1DB95D"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c>
          <w:tcPr>
            <w:tcW w:w="1559" w:type="dxa"/>
          </w:tcPr>
          <w:p w14:paraId="055D0E96"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c>
          <w:tcPr>
            <w:tcW w:w="1843" w:type="dxa"/>
          </w:tcPr>
          <w:p w14:paraId="5E055640"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r>
      <w:tr w:rsidR="00583A23" w:rsidRPr="002D5213" w14:paraId="01D7A1DA" w14:textId="77777777" w:rsidTr="00243534">
        <w:trPr>
          <w:trHeight w:val="319"/>
        </w:trPr>
        <w:tc>
          <w:tcPr>
            <w:tcW w:w="1702" w:type="dxa"/>
            <w:shd w:val="clear" w:color="auto" w:fill="E2EFD9" w:themeFill="accent6" w:themeFillTint="33"/>
          </w:tcPr>
          <w:p w14:paraId="3449EFEA" w14:textId="77777777" w:rsidR="00583A23" w:rsidRPr="002D5213" w:rsidRDefault="00583A23" w:rsidP="008A505D">
            <w:pPr>
              <w:spacing w:after="0" w:line="240" w:lineRule="auto"/>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2026-2027</w:t>
            </w:r>
          </w:p>
        </w:tc>
        <w:tc>
          <w:tcPr>
            <w:tcW w:w="1701" w:type="dxa"/>
          </w:tcPr>
          <w:p w14:paraId="1385C0EC"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c>
          <w:tcPr>
            <w:tcW w:w="1559" w:type="dxa"/>
          </w:tcPr>
          <w:p w14:paraId="0D46DA34"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c>
          <w:tcPr>
            <w:tcW w:w="1276" w:type="dxa"/>
          </w:tcPr>
          <w:p w14:paraId="722DC6C4"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c>
          <w:tcPr>
            <w:tcW w:w="1701" w:type="dxa"/>
          </w:tcPr>
          <w:p w14:paraId="612F5126"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c>
          <w:tcPr>
            <w:tcW w:w="1559" w:type="dxa"/>
          </w:tcPr>
          <w:p w14:paraId="6F491A0F"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c>
          <w:tcPr>
            <w:tcW w:w="1559" w:type="dxa"/>
          </w:tcPr>
          <w:p w14:paraId="6279A9EF"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c>
          <w:tcPr>
            <w:tcW w:w="1276" w:type="dxa"/>
          </w:tcPr>
          <w:p w14:paraId="707912A8"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c>
          <w:tcPr>
            <w:tcW w:w="1559" w:type="dxa"/>
          </w:tcPr>
          <w:p w14:paraId="6FCDB941"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c>
          <w:tcPr>
            <w:tcW w:w="1843" w:type="dxa"/>
          </w:tcPr>
          <w:p w14:paraId="4248E721"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r>
      <w:tr w:rsidR="00583A23" w:rsidRPr="002D5213" w14:paraId="4D69CC2B" w14:textId="77777777" w:rsidTr="00243534">
        <w:trPr>
          <w:trHeight w:val="319"/>
        </w:trPr>
        <w:tc>
          <w:tcPr>
            <w:tcW w:w="1702" w:type="dxa"/>
            <w:shd w:val="clear" w:color="auto" w:fill="E2EFD9" w:themeFill="accent6" w:themeFillTint="33"/>
          </w:tcPr>
          <w:p w14:paraId="4868D8E6" w14:textId="472BF5B9" w:rsidR="00583A23" w:rsidRPr="002D5213" w:rsidRDefault="00583A23" w:rsidP="008A505D">
            <w:pPr>
              <w:spacing w:after="0" w:line="240" w:lineRule="auto"/>
              <w:rPr>
                <w:rFonts w:ascii="Times New Roman" w:eastAsia="Times New Roman" w:hAnsi="Times New Roman" w:cs="Times New Roman"/>
                <w:b/>
                <w:sz w:val="28"/>
                <w:szCs w:val="28"/>
                <w:lang w:eastAsia="ru-RU"/>
              </w:rPr>
            </w:pPr>
          </w:p>
        </w:tc>
        <w:tc>
          <w:tcPr>
            <w:tcW w:w="1701" w:type="dxa"/>
          </w:tcPr>
          <w:p w14:paraId="7955CBF1"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c>
          <w:tcPr>
            <w:tcW w:w="1559" w:type="dxa"/>
          </w:tcPr>
          <w:p w14:paraId="6B7DCBF8"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c>
          <w:tcPr>
            <w:tcW w:w="1276" w:type="dxa"/>
          </w:tcPr>
          <w:p w14:paraId="5406C6D4"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c>
          <w:tcPr>
            <w:tcW w:w="1701" w:type="dxa"/>
          </w:tcPr>
          <w:p w14:paraId="230695D9"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c>
          <w:tcPr>
            <w:tcW w:w="1559" w:type="dxa"/>
          </w:tcPr>
          <w:p w14:paraId="4EAF6FB6"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c>
          <w:tcPr>
            <w:tcW w:w="1559" w:type="dxa"/>
          </w:tcPr>
          <w:p w14:paraId="3B5D76B4"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c>
          <w:tcPr>
            <w:tcW w:w="1276" w:type="dxa"/>
          </w:tcPr>
          <w:p w14:paraId="0B9FAC37"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c>
          <w:tcPr>
            <w:tcW w:w="1559" w:type="dxa"/>
          </w:tcPr>
          <w:p w14:paraId="079E5EC6"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c>
          <w:tcPr>
            <w:tcW w:w="1843" w:type="dxa"/>
          </w:tcPr>
          <w:p w14:paraId="61A68C86"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r>
    </w:tbl>
    <w:p w14:paraId="6ECA5F24" w14:textId="77777777" w:rsidR="00583A23" w:rsidRPr="002D5213" w:rsidRDefault="00583A23" w:rsidP="00583A23">
      <w:pPr>
        <w:spacing w:after="0" w:line="240" w:lineRule="auto"/>
        <w:ind w:firstLine="709"/>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Наведені дані свідчать про результативність роботи адміністрації закладу освіти з підбору та оптимізації розстановки педагогічних кад</w:t>
      </w:r>
      <w:r w:rsidR="00215E9F">
        <w:rPr>
          <w:rFonts w:ascii="Times New Roman" w:eastAsia="Times New Roman" w:hAnsi="Times New Roman" w:cs="Times New Roman"/>
          <w:sz w:val="28"/>
          <w:szCs w:val="28"/>
          <w:lang w:eastAsia="ru-RU"/>
        </w:rPr>
        <w:t>рів упродовж останніх   років.</w:t>
      </w:r>
    </w:p>
    <w:p w14:paraId="64B0D9E4" w14:textId="77777777" w:rsidR="00583A23" w:rsidRPr="002D5213" w:rsidRDefault="00583A23" w:rsidP="00583A23">
      <w:pPr>
        <w:spacing w:after="0" w:line="240" w:lineRule="auto"/>
        <w:ind w:firstLine="709"/>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Заклад освіти є юридичною особою. </w:t>
      </w:r>
    </w:p>
    <w:p w14:paraId="6FA3FCBB" w14:textId="77777777" w:rsidR="00583A23" w:rsidRPr="002D5213" w:rsidRDefault="00583A23" w:rsidP="00583A23">
      <w:pPr>
        <w:spacing w:after="0" w:line="240" w:lineRule="auto"/>
        <w:ind w:firstLine="709"/>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Керування закладом освіти здійснює Рогозіна Г.В. директор.</w:t>
      </w:r>
    </w:p>
    <w:p w14:paraId="01238A46" w14:textId="77777777" w:rsidR="00583A23" w:rsidRPr="002D5213" w:rsidRDefault="00583A23" w:rsidP="00583A23">
      <w:pPr>
        <w:spacing w:after="0" w:line="240" w:lineRule="auto"/>
        <w:ind w:firstLine="709"/>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До складу адміністрації входять:</w:t>
      </w:r>
    </w:p>
    <w:p w14:paraId="4B7C481E" w14:textId="77777777" w:rsidR="00583A23" w:rsidRPr="002D5213" w:rsidRDefault="00583A23" w:rsidP="00583A23">
      <w:pPr>
        <w:spacing w:after="0" w:line="240" w:lineRule="auto"/>
        <w:ind w:firstLine="709"/>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Мокринчук М.Т.-  заступник директора з навчально-виховної роботи. </w:t>
      </w:r>
    </w:p>
    <w:p w14:paraId="79E77293" w14:textId="77777777" w:rsidR="00583A23" w:rsidRPr="002D5213" w:rsidRDefault="00583A23" w:rsidP="00583A23">
      <w:pPr>
        <w:spacing w:after="0" w:line="240" w:lineRule="auto"/>
        <w:ind w:firstLine="709"/>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Заграновська О.І.- педагог-організатор.</w:t>
      </w:r>
    </w:p>
    <w:p w14:paraId="3F23683D" w14:textId="77777777" w:rsidR="00583A23" w:rsidRPr="002D5213" w:rsidRDefault="00583A23" w:rsidP="00583A23">
      <w:pPr>
        <w:spacing w:after="0" w:line="240" w:lineRule="auto"/>
        <w:ind w:firstLine="709"/>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Приймак Л.І.- практичний психолог </w:t>
      </w:r>
    </w:p>
    <w:p w14:paraId="4C62C94C"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04D139FC" w14:textId="76C286BD" w:rsidR="00583A23" w:rsidRPr="002D5213" w:rsidRDefault="006D09F8" w:rsidP="00583A2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83A23" w:rsidRPr="002D5213">
        <w:rPr>
          <w:rFonts w:ascii="Times New Roman" w:eastAsia="Times New Roman" w:hAnsi="Times New Roman" w:cs="Times New Roman"/>
          <w:b/>
          <w:sz w:val="28"/>
          <w:szCs w:val="28"/>
          <w:lang w:eastAsia="ru-RU"/>
        </w:rPr>
        <w:t>РЕЖИМ   РОБОТИ   НА   202</w:t>
      </w:r>
      <w:r>
        <w:rPr>
          <w:rFonts w:ascii="Times New Roman" w:eastAsia="Times New Roman" w:hAnsi="Times New Roman" w:cs="Times New Roman"/>
          <w:b/>
          <w:sz w:val="28"/>
          <w:szCs w:val="28"/>
          <w:lang w:eastAsia="ru-RU"/>
        </w:rPr>
        <w:t>4</w:t>
      </w:r>
      <w:r w:rsidR="00583A23" w:rsidRPr="002D5213">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 xml:space="preserve">5 </w:t>
      </w:r>
      <w:r w:rsidR="00583A23" w:rsidRPr="002D5213">
        <w:rPr>
          <w:rFonts w:ascii="Times New Roman" w:eastAsia="Times New Roman" w:hAnsi="Times New Roman" w:cs="Times New Roman"/>
          <w:b/>
          <w:sz w:val="28"/>
          <w:szCs w:val="28"/>
          <w:lang w:eastAsia="ru-RU"/>
        </w:rPr>
        <w:t>НАВЧАЛЬНИЙ   РІК</w:t>
      </w:r>
    </w:p>
    <w:tbl>
      <w:tblPr>
        <w:tblStyle w:val="-43"/>
        <w:tblpPr w:leftFromText="180" w:rightFromText="180" w:vertAnchor="text" w:horzAnchor="margin" w:tblpY="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5"/>
        <w:gridCol w:w="1667"/>
        <w:gridCol w:w="1650"/>
        <w:gridCol w:w="1548"/>
      </w:tblGrid>
      <w:tr w:rsidR="00583A23" w:rsidRPr="002D5213" w14:paraId="67E9650A" w14:textId="77777777" w:rsidTr="008A50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FFF2CC" w:themeFill="accent4" w:themeFillTint="33"/>
          </w:tcPr>
          <w:p w14:paraId="69AA3610" w14:textId="77777777" w:rsidR="00583A23" w:rsidRPr="002D5213" w:rsidRDefault="00583A23" w:rsidP="008A505D">
            <w:pPr>
              <w:spacing w:line="276" w:lineRule="auto"/>
              <w:rPr>
                <w:i/>
                <w:color w:val="auto"/>
                <w:sz w:val="28"/>
                <w:szCs w:val="28"/>
                <w:lang w:eastAsia="ru-RU"/>
              </w:rPr>
            </w:pPr>
          </w:p>
        </w:tc>
        <w:tc>
          <w:tcPr>
            <w:cnfStyle w:val="000010000000" w:firstRow="0" w:lastRow="0" w:firstColumn="0" w:lastColumn="0" w:oddVBand="1" w:evenVBand="0" w:oddHBand="0" w:evenHBand="0" w:firstRowFirstColumn="0" w:firstRowLastColumn="0" w:lastRowFirstColumn="0" w:lastRowLastColumn="0"/>
            <w:tcW w:w="1667" w:type="dxa"/>
            <w:shd w:val="clear" w:color="auto" w:fill="FFF2CC" w:themeFill="accent4" w:themeFillTint="33"/>
          </w:tcPr>
          <w:p w14:paraId="41E8E286" w14:textId="77777777" w:rsidR="00583A23" w:rsidRPr="002D5213" w:rsidRDefault="00583A23" w:rsidP="008A505D">
            <w:pPr>
              <w:spacing w:line="276" w:lineRule="auto"/>
              <w:rPr>
                <w:color w:val="auto"/>
                <w:sz w:val="28"/>
                <w:szCs w:val="28"/>
                <w:lang w:eastAsia="ru-RU"/>
              </w:rPr>
            </w:pPr>
            <w:r w:rsidRPr="002D5213">
              <w:rPr>
                <w:color w:val="auto"/>
                <w:sz w:val="28"/>
                <w:szCs w:val="28"/>
                <w:lang w:eastAsia="ru-RU"/>
              </w:rPr>
              <w:t>ПОЧАТОК</w:t>
            </w:r>
          </w:p>
        </w:tc>
        <w:tc>
          <w:tcPr>
            <w:tcW w:w="1650" w:type="dxa"/>
            <w:shd w:val="clear" w:color="auto" w:fill="FFF2CC" w:themeFill="accent4" w:themeFillTint="33"/>
          </w:tcPr>
          <w:p w14:paraId="1E46F8F0" w14:textId="77777777" w:rsidR="00583A23" w:rsidRPr="002D5213" w:rsidRDefault="00583A23" w:rsidP="008A505D">
            <w:pPr>
              <w:spacing w:line="276" w:lineRule="auto"/>
              <w:cnfStyle w:val="100000000000" w:firstRow="1" w:lastRow="0" w:firstColumn="0" w:lastColumn="0" w:oddVBand="0" w:evenVBand="0" w:oddHBand="0" w:evenHBand="0" w:firstRowFirstColumn="0" w:firstRowLastColumn="0" w:lastRowFirstColumn="0" w:lastRowLastColumn="0"/>
              <w:rPr>
                <w:color w:val="auto"/>
                <w:sz w:val="28"/>
                <w:szCs w:val="28"/>
                <w:lang w:eastAsia="ru-RU"/>
              </w:rPr>
            </w:pPr>
            <w:r w:rsidRPr="002D5213">
              <w:rPr>
                <w:color w:val="auto"/>
                <w:sz w:val="28"/>
                <w:szCs w:val="28"/>
                <w:lang w:eastAsia="ru-RU"/>
              </w:rPr>
              <w:t>КІНЕЦЬ</w:t>
            </w:r>
          </w:p>
        </w:tc>
        <w:tc>
          <w:tcPr>
            <w:cnfStyle w:val="000100000000" w:firstRow="0" w:lastRow="0" w:firstColumn="0" w:lastColumn="1" w:oddVBand="0" w:evenVBand="0" w:oddHBand="0" w:evenHBand="0" w:firstRowFirstColumn="0" w:firstRowLastColumn="0" w:lastRowFirstColumn="0" w:lastRowLastColumn="0"/>
            <w:tcW w:w="1548" w:type="dxa"/>
            <w:shd w:val="clear" w:color="auto" w:fill="FFF2CC" w:themeFill="accent4" w:themeFillTint="33"/>
          </w:tcPr>
          <w:p w14:paraId="23C8C2E4" w14:textId="77777777" w:rsidR="00583A23" w:rsidRPr="002D5213" w:rsidRDefault="00583A23" w:rsidP="008A505D">
            <w:pPr>
              <w:spacing w:line="276" w:lineRule="auto"/>
              <w:rPr>
                <w:color w:val="auto"/>
                <w:sz w:val="28"/>
                <w:szCs w:val="28"/>
                <w:lang w:eastAsia="ru-RU"/>
              </w:rPr>
            </w:pPr>
            <w:r w:rsidRPr="002D5213">
              <w:rPr>
                <w:color w:val="auto"/>
                <w:sz w:val="28"/>
                <w:szCs w:val="28"/>
                <w:lang w:eastAsia="ru-RU"/>
              </w:rPr>
              <w:t>ПЕРЕРВА</w:t>
            </w:r>
          </w:p>
        </w:tc>
      </w:tr>
      <w:tr w:rsidR="00583A23" w:rsidRPr="002D5213" w14:paraId="426ED534" w14:textId="77777777" w:rsidTr="008A50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DEEAF6" w:themeFill="accent1" w:themeFillTint="33"/>
          </w:tcPr>
          <w:p w14:paraId="7FD62405" w14:textId="77777777" w:rsidR="00583A23" w:rsidRPr="002D5213" w:rsidRDefault="00583A23" w:rsidP="008A505D">
            <w:pPr>
              <w:spacing w:line="276" w:lineRule="auto"/>
              <w:rPr>
                <w:sz w:val="28"/>
                <w:szCs w:val="28"/>
                <w:lang w:eastAsia="ru-RU"/>
              </w:rPr>
            </w:pPr>
            <w:r w:rsidRPr="002D5213">
              <w:rPr>
                <w:sz w:val="28"/>
                <w:szCs w:val="28"/>
                <w:lang w:eastAsia="ru-RU"/>
              </w:rPr>
              <w:t>Відкриття  закладу освіти</w:t>
            </w:r>
          </w:p>
        </w:tc>
        <w:tc>
          <w:tcPr>
            <w:cnfStyle w:val="000010000000" w:firstRow="0" w:lastRow="0" w:firstColumn="0" w:lastColumn="0" w:oddVBand="1" w:evenVBand="0" w:oddHBand="0" w:evenHBand="0" w:firstRowFirstColumn="0" w:firstRowLastColumn="0" w:lastRowFirstColumn="0" w:lastRowLastColumn="0"/>
            <w:tcW w:w="1667" w:type="dxa"/>
          </w:tcPr>
          <w:p w14:paraId="5530C987" w14:textId="77777777" w:rsidR="00583A23" w:rsidRPr="002D5213" w:rsidRDefault="00583A23" w:rsidP="008A505D">
            <w:pPr>
              <w:spacing w:line="276" w:lineRule="auto"/>
              <w:rPr>
                <w:sz w:val="28"/>
                <w:szCs w:val="28"/>
                <w:lang w:eastAsia="ru-RU"/>
              </w:rPr>
            </w:pPr>
            <w:r w:rsidRPr="002D5213">
              <w:rPr>
                <w:sz w:val="28"/>
                <w:szCs w:val="28"/>
                <w:lang w:eastAsia="ru-RU"/>
              </w:rPr>
              <w:t>7. 00</w:t>
            </w:r>
          </w:p>
        </w:tc>
        <w:tc>
          <w:tcPr>
            <w:tcW w:w="1650" w:type="dxa"/>
          </w:tcPr>
          <w:p w14:paraId="4BB027AB" w14:textId="77777777" w:rsidR="00583A23" w:rsidRPr="002D5213" w:rsidRDefault="00583A23" w:rsidP="008A505D">
            <w:pPr>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lang w:eastAsia="ru-RU"/>
              </w:rPr>
            </w:pPr>
          </w:p>
        </w:tc>
        <w:tc>
          <w:tcPr>
            <w:cnfStyle w:val="000100000000" w:firstRow="0" w:lastRow="0" w:firstColumn="0" w:lastColumn="1" w:oddVBand="0" w:evenVBand="0" w:oddHBand="0" w:evenHBand="0" w:firstRowFirstColumn="0" w:firstRowLastColumn="0" w:lastRowFirstColumn="0" w:lastRowLastColumn="0"/>
            <w:tcW w:w="1548" w:type="dxa"/>
          </w:tcPr>
          <w:p w14:paraId="3FEEACFA" w14:textId="77777777" w:rsidR="00583A23" w:rsidRPr="002D5213" w:rsidRDefault="00583A23" w:rsidP="008A505D">
            <w:pPr>
              <w:spacing w:line="276" w:lineRule="auto"/>
              <w:jc w:val="center"/>
              <w:rPr>
                <w:sz w:val="28"/>
                <w:szCs w:val="28"/>
                <w:lang w:eastAsia="ru-RU"/>
              </w:rPr>
            </w:pPr>
          </w:p>
        </w:tc>
      </w:tr>
      <w:tr w:rsidR="00583A23" w:rsidRPr="002D5213" w14:paraId="7DA354CB" w14:textId="77777777" w:rsidTr="008A505D">
        <w:tc>
          <w:tcPr>
            <w:cnfStyle w:val="001000000000" w:firstRow="0" w:lastRow="0" w:firstColumn="1" w:lastColumn="0" w:oddVBand="0" w:evenVBand="0" w:oddHBand="0" w:evenHBand="0" w:firstRowFirstColumn="0" w:firstRowLastColumn="0" w:lastRowFirstColumn="0" w:lastRowLastColumn="0"/>
            <w:tcW w:w="7885" w:type="dxa"/>
            <w:shd w:val="clear" w:color="auto" w:fill="DEEAF6" w:themeFill="accent1" w:themeFillTint="33"/>
          </w:tcPr>
          <w:p w14:paraId="30F5F253" w14:textId="77777777" w:rsidR="00583A23" w:rsidRPr="002D5213" w:rsidRDefault="00583A23" w:rsidP="008A505D">
            <w:pPr>
              <w:spacing w:line="276" w:lineRule="auto"/>
              <w:rPr>
                <w:sz w:val="28"/>
                <w:szCs w:val="28"/>
                <w:lang w:eastAsia="ru-RU"/>
              </w:rPr>
            </w:pPr>
            <w:r w:rsidRPr="002D5213">
              <w:rPr>
                <w:sz w:val="28"/>
                <w:szCs w:val="28"/>
                <w:lang w:eastAsia="ru-RU"/>
              </w:rPr>
              <w:t>Явка  вчителів  на  1  урок. Ранкова лінійка</w:t>
            </w:r>
          </w:p>
        </w:tc>
        <w:tc>
          <w:tcPr>
            <w:cnfStyle w:val="000010000000" w:firstRow="0" w:lastRow="0" w:firstColumn="0" w:lastColumn="0" w:oddVBand="1" w:evenVBand="0" w:oddHBand="0" w:evenHBand="0" w:firstRowFirstColumn="0" w:firstRowLastColumn="0" w:lastRowFirstColumn="0" w:lastRowLastColumn="0"/>
            <w:tcW w:w="1667" w:type="dxa"/>
          </w:tcPr>
          <w:p w14:paraId="665E2A19" w14:textId="77777777" w:rsidR="00583A23" w:rsidRPr="002D5213" w:rsidRDefault="00583A23" w:rsidP="008A505D">
            <w:pPr>
              <w:spacing w:line="276" w:lineRule="auto"/>
              <w:rPr>
                <w:sz w:val="28"/>
                <w:szCs w:val="28"/>
                <w:lang w:eastAsia="ru-RU"/>
              </w:rPr>
            </w:pPr>
            <w:r w:rsidRPr="002D5213">
              <w:rPr>
                <w:sz w:val="28"/>
                <w:szCs w:val="28"/>
                <w:lang w:eastAsia="ru-RU"/>
              </w:rPr>
              <w:t>8. 10</w:t>
            </w:r>
          </w:p>
        </w:tc>
        <w:tc>
          <w:tcPr>
            <w:tcW w:w="1650" w:type="dxa"/>
          </w:tcPr>
          <w:p w14:paraId="4581FA04" w14:textId="77777777" w:rsidR="00583A23" w:rsidRPr="002D5213" w:rsidRDefault="00583A23" w:rsidP="008A505D">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sidRPr="002D5213">
              <w:rPr>
                <w:sz w:val="28"/>
                <w:szCs w:val="28"/>
                <w:lang w:eastAsia="ru-RU"/>
              </w:rPr>
              <w:t>8.25</w:t>
            </w:r>
          </w:p>
        </w:tc>
        <w:tc>
          <w:tcPr>
            <w:cnfStyle w:val="000100000000" w:firstRow="0" w:lastRow="0" w:firstColumn="0" w:lastColumn="1" w:oddVBand="0" w:evenVBand="0" w:oddHBand="0" w:evenHBand="0" w:firstRowFirstColumn="0" w:firstRowLastColumn="0" w:lastRowFirstColumn="0" w:lastRowLastColumn="0"/>
            <w:tcW w:w="1548" w:type="dxa"/>
          </w:tcPr>
          <w:p w14:paraId="26614BBD" w14:textId="77777777" w:rsidR="00583A23" w:rsidRPr="002D5213" w:rsidRDefault="00583A23" w:rsidP="008A505D">
            <w:pPr>
              <w:spacing w:line="276" w:lineRule="auto"/>
              <w:rPr>
                <w:sz w:val="28"/>
                <w:szCs w:val="28"/>
                <w:lang w:eastAsia="ru-RU"/>
              </w:rPr>
            </w:pPr>
          </w:p>
        </w:tc>
      </w:tr>
      <w:tr w:rsidR="00583A23" w:rsidRPr="002D5213" w14:paraId="022203F3" w14:textId="77777777" w:rsidTr="008A50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14:paraId="7DF8E65B" w14:textId="77777777" w:rsidR="00583A23" w:rsidRPr="002D5213" w:rsidRDefault="00583A23" w:rsidP="008A505D">
            <w:pPr>
              <w:spacing w:line="276" w:lineRule="auto"/>
              <w:rPr>
                <w:sz w:val="28"/>
                <w:szCs w:val="28"/>
                <w:lang w:eastAsia="ru-RU"/>
              </w:rPr>
            </w:pPr>
            <w:r w:rsidRPr="002D5213">
              <w:rPr>
                <w:sz w:val="28"/>
                <w:szCs w:val="28"/>
                <w:lang w:eastAsia="ru-RU"/>
              </w:rPr>
              <w:t>1  урок</w:t>
            </w:r>
          </w:p>
        </w:tc>
        <w:tc>
          <w:tcPr>
            <w:cnfStyle w:val="000010000000" w:firstRow="0" w:lastRow="0" w:firstColumn="0" w:lastColumn="0" w:oddVBand="1" w:evenVBand="0" w:oddHBand="0" w:evenHBand="0" w:firstRowFirstColumn="0" w:firstRowLastColumn="0" w:lastRowFirstColumn="0" w:lastRowLastColumn="0"/>
            <w:tcW w:w="1667" w:type="dxa"/>
          </w:tcPr>
          <w:p w14:paraId="50AA1F94" w14:textId="77777777" w:rsidR="00583A23" w:rsidRPr="002D5213" w:rsidRDefault="00583A23" w:rsidP="008A505D">
            <w:pPr>
              <w:spacing w:line="276" w:lineRule="auto"/>
              <w:rPr>
                <w:sz w:val="28"/>
                <w:szCs w:val="28"/>
                <w:lang w:eastAsia="ru-RU"/>
              </w:rPr>
            </w:pPr>
            <w:r w:rsidRPr="002D5213">
              <w:rPr>
                <w:sz w:val="28"/>
                <w:szCs w:val="28"/>
                <w:lang w:eastAsia="ru-RU"/>
              </w:rPr>
              <w:t>8. 30</w:t>
            </w:r>
          </w:p>
        </w:tc>
        <w:tc>
          <w:tcPr>
            <w:tcW w:w="1650" w:type="dxa"/>
          </w:tcPr>
          <w:p w14:paraId="298A479C" w14:textId="77777777" w:rsidR="00583A23" w:rsidRPr="002D5213" w:rsidRDefault="00583A23" w:rsidP="008A505D">
            <w:pPr>
              <w:spacing w:line="276" w:lineRule="auto"/>
              <w:cnfStyle w:val="000000100000" w:firstRow="0" w:lastRow="0" w:firstColumn="0" w:lastColumn="0" w:oddVBand="0" w:evenVBand="0" w:oddHBand="1" w:evenHBand="0" w:firstRowFirstColumn="0" w:firstRowLastColumn="0" w:lastRowFirstColumn="0" w:lastRowLastColumn="0"/>
              <w:rPr>
                <w:sz w:val="28"/>
                <w:szCs w:val="28"/>
                <w:lang w:eastAsia="ru-RU"/>
              </w:rPr>
            </w:pPr>
            <w:r w:rsidRPr="002D5213">
              <w:rPr>
                <w:sz w:val="28"/>
                <w:szCs w:val="28"/>
                <w:lang w:eastAsia="ru-RU"/>
              </w:rPr>
              <w:t>9. 15</w:t>
            </w:r>
          </w:p>
        </w:tc>
        <w:tc>
          <w:tcPr>
            <w:cnfStyle w:val="000100000000" w:firstRow="0" w:lastRow="0" w:firstColumn="0" w:lastColumn="1" w:oddVBand="0" w:evenVBand="0" w:oddHBand="0" w:evenHBand="0" w:firstRowFirstColumn="0" w:firstRowLastColumn="0" w:lastRowFirstColumn="0" w:lastRowLastColumn="0"/>
            <w:tcW w:w="1548" w:type="dxa"/>
          </w:tcPr>
          <w:p w14:paraId="38E9F327" w14:textId="77777777" w:rsidR="00583A23" w:rsidRPr="002D5213" w:rsidRDefault="00583A23" w:rsidP="008A505D">
            <w:pPr>
              <w:spacing w:line="276" w:lineRule="auto"/>
              <w:rPr>
                <w:sz w:val="28"/>
                <w:szCs w:val="28"/>
                <w:lang w:eastAsia="ru-RU"/>
              </w:rPr>
            </w:pPr>
            <w:r w:rsidRPr="002D5213">
              <w:rPr>
                <w:sz w:val="28"/>
                <w:szCs w:val="28"/>
                <w:lang w:eastAsia="ru-RU"/>
              </w:rPr>
              <w:t>10 хв.</w:t>
            </w:r>
          </w:p>
        </w:tc>
      </w:tr>
      <w:tr w:rsidR="00583A23" w:rsidRPr="002D5213" w14:paraId="13CC18A2" w14:textId="77777777" w:rsidTr="008A505D">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14:paraId="6DFE4084" w14:textId="77777777" w:rsidR="00583A23" w:rsidRPr="002D5213" w:rsidRDefault="00583A23" w:rsidP="008A505D">
            <w:pPr>
              <w:spacing w:line="276" w:lineRule="auto"/>
              <w:rPr>
                <w:sz w:val="28"/>
                <w:szCs w:val="28"/>
                <w:lang w:eastAsia="ru-RU"/>
              </w:rPr>
            </w:pPr>
            <w:r w:rsidRPr="002D5213">
              <w:rPr>
                <w:sz w:val="28"/>
                <w:szCs w:val="28"/>
                <w:lang w:eastAsia="ru-RU"/>
              </w:rPr>
              <w:t>2  урок</w:t>
            </w:r>
          </w:p>
        </w:tc>
        <w:tc>
          <w:tcPr>
            <w:cnfStyle w:val="000010000000" w:firstRow="0" w:lastRow="0" w:firstColumn="0" w:lastColumn="0" w:oddVBand="1" w:evenVBand="0" w:oddHBand="0" w:evenHBand="0" w:firstRowFirstColumn="0" w:firstRowLastColumn="0" w:lastRowFirstColumn="0" w:lastRowLastColumn="0"/>
            <w:tcW w:w="1667" w:type="dxa"/>
          </w:tcPr>
          <w:p w14:paraId="4DFDED7C" w14:textId="77777777" w:rsidR="00583A23" w:rsidRPr="002D5213" w:rsidRDefault="00583A23" w:rsidP="008A505D">
            <w:pPr>
              <w:spacing w:line="276" w:lineRule="auto"/>
              <w:rPr>
                <w:sz w:val="28"/>
                <w:szCs w:val="28"/>
                <w:lang w:eastAsia="ru-RU"/>
              </w:rPr>
            </w:pPr>
            <w:r w:rsidRPr="002D5213">
              <w:rPr>
                <w:sz w:val="28"/>
                <w:szCs w:val="28"/>
                <w:lang w:eastAsia="ru-RU"/>
              </w:rPr>
              <w:t>9.25</w:t>
            </w:r>
          </w:p>
        </w:tc>
        <w:tc>
          <w:tcPr>
            <w:tcW w:w="1650" w:type="dxa"/>
          </w:tcPr>
          <w:p w14:paraId="218C7D40" w14:textId="77777777" w:rsidR="00583A23" w:rsidRPr="002D5213" w:rsidRDefault="00583A23" w:rsidP="008A505D">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sidRPr="002D5213">
              <w:rPr>
                <w:sz w:val="28"/>
                <w:szCs w:val="28"/>
                <w:lang w:eastAsia="ru-RU"/>
              </w:rPr>
              <w:t>10.10</w:t>
            </w:r>
          </w:p>
        </w:tc>
        <w:tc>
          <w:tcPr>
            <w:cnfStyle w:val="000100000000" w:firstRow="0" w:lastRow="0" w:firstColumn="0" w:lastColumn="1" w:oddVBand="0" w:evenVBand="0" w:oddHBand="0" w:evenHBand="0" w:firstRowFirstColumn="0" w:firstRowLastColumn="0" w:lastRowFirstColumn="0" w:lastRowLastColumn="0"/>
            <w:tcW w:w="1548" w:type="dxa"/>
          </w:tcPr>
          <w:p w14:paraId="25ADB381" w14:textId="77777777" w:rsidR="00583A23" w:rsidRPr="002D5213" w:rsidRDefault="00583A23" w:rsidP="008A505D">
            <w:pPr>
              <w:spacing w:line="276" w:lineRule="auto"/>
              <w:rPr>
                <w:sz w:val="28"/>
                <w:szCs w:val="28"/>
                <w:lang w:eastAsia="ru-RU"/>
              </w:rPr>
            </w:pPr>
            <w:r w:rsidRPr="002D5213">
              <w:rPr>
                <w:sz w:val="28"/>
                <w:szCs w:val="28"/>
                <w:lang w:eastAsia="ru-RU"/>
              </w:rPr>
              <w:t>30 хв.</w:t>
            </w:r>
          </w:p>
        </w:tc>
      </w:tr>
      <w:tr w:rsidR="00583A23" w:rsidRPr="002D5213" w14:paraId="22347506" w14:textId="77777777" w:rsidTr="008A50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14:paraId="17D9BE3E" w14:textId="77777777" w:rsidR="00583A23" w:rsidRPr="002D5213" w:rsidRDefault="00583A23" w:rsidP="008A505D">
            <w:pPr>
              <w:spacing w:line="276" w:lineRule="auto"/>
              <w:rPr>
                <w:sz w:val="28"/>
                <w:szCs w:val="28"/>
                <w:lang w:eastAsia="ru-RU"/>
              </w:rPr>
            </w:pPr>
            <w:r w:rsidRPr="002D5213">
              <w:rPr>
                <w:sz w:val="28"/>
                <w:szCs w:val="28"/>
                <w:lang w:eastAsia="ru-RU"/>
              </w:rPr>
              <w:t>3  урок</w:t>
            </w:r>
          </w:p>
        </w:tc>
        <w:tc>
          <w:tcPr>
            <w:cnfStyle w:val="000010000000" w:firstRow="0" w:lastRow="0" w:firstColumn="0" w:lastColumn="0" w:oddVBand="1" w:evenVBand="0" w:oddHBand="0" w:evenHBand="0" w:firstRowFirstColumn="0" w:firstRowLastColumn="0" w:lastRowFirstColumn="0" w:lastRowLastColumn="0"/>
            <w:tcW w:w="1667" w:type="dxa"/>
          </w:tcPr>
          <w:p w14:paraId="17641DA1" w14:textId="77777777" w:rsidR="00583A23" w:rsidRPr="002D5213" w:rsidRDefault="00583A23" w:rsidP="008A505D">
            <w:pPr>
              <w:spacing w:line="276" w:lineRule="auto"/>
              <w:rPr>
                <w:sz w:val="28"/>
                <w:szCs w:val="28"/>
                <w:lang w:eastAsia="ru-RU"/>
              </w:rPr>
            </w:pPr>
            <w:r w:rsidRPr="002D5213">
              <w:rPr>
                <w:sz w:val="28"/>
                <w:szCs w:val="28"/>
                <w:lang w:eastAsia="ru-RU"/>
              </w:rPr>
              <w:t>10.40</w:t>
            </w:r>
          </w:p>
        </w:tc>
        <w:tc>
          <w:tcPr>
            <w:tcW w:w="1650" w:type="dxa"/>
          </w:tcPr>
          <w:p w14:paraId="76D15970" w14:textId="77777777" w:rsidR="00583A23" w:rsidRPr="002D5213" w:rsidRDefault="00583A23" w:rsidP="008A505D">
            <w:pPr>
              <w:spacing w:line="276" w:lineRule="auto"/>
              <w:cnfStyle w:val="000000100000" w:firstRow="0" w:lastRow="0" w:firstColumn="0" w:lastColumn="0" w:oddVBand="0" w:evenVBand="0" w:oddHBand="1" w:evenHBand="0" w:firstRowFirstColumn="0" w:firstRowLastColumn="0" w:lastRowFirstColumn="0" w:lastRowLastColumn="0"/>
              <w:rPr>
                <w:sz w:val="28"/>
                <w:szCs w:val="28"/>
                <w:lang w:eastAsia="ru-RU"/>
              </w:rPr>
            </w:pPr>
            <w:r w:rsidRPr="002D5213">
              <w:rPr>
                <w:sz w:val="28"/>
                <w:szCs w:val="28"/>
                <w:lang w:eastAsia="ru-RU"/>
              </w:rPr>
              <w:t>11.25</w:t>
            </w:r>
          </w:p>
        </w:tc>
        <w:tc>
          <w:tcPr>
            <w:cnfStyle w:val="000100000000" w:firstRow="0" w:lastRow="0" w:firstColumn="0" w:lastColumn="1" w:oddVBand="0" w:evenVBand="0" w:oddHBand="0" w:evenHBand="0" w:firstRowFirstColumn="0" w:firstRowLastColumn="0" w:lastRowFirstColumn="0" w:lastRowLastColumn="0"/>
            <w:tcW w:w="1548" w:type="dxa"/>
          </w:tcPr>
          <w:p w14:paraId="5861277B" w14:textId="77777777" w:rsidR="00583A23" w:rsidRPr="002D5213" w:rsidRDefault="00583A23" w:rsidP="008A505D">
            <w:pPr>
              <w:spacing w:line="276" w:lineRule="auto"/>
              <w:rPr>
                <w:sz w:val="28"/>
                <w:szCs w:val="28"/>
                <w:lang w:eastAsia="ru-RU"/>
              </w:rPr>
            </w:pPr>
            <w:r w:rsidRPr="002D5213">
              <w:rPr>
                <w:sz w:val="28"/>
                <w:szCs w:val="28"/>
                <w:lang w:eastAsia="ru-RU"/>
              </w:rPr>
              <w:t>30 хв.</w:t>
            </w:r>
          </w:p>
        </w:tc>
      </w:tr>
      <w:tr w:rsidR="00583A23" w:rsidRPr="002D5213" w14:paraId="3FD28A30" w14:textId="77777777" w:rsidTr="008A505D">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14:paraId="517A2AC4" w14:textId="77777777" w:rsidR="00583A23" w:rsidRPr="002D5213" w:rsidRDefault="00583A23" w:rsidP="008A505D">
            <w:pPr>
              <w:spacing w:line="276" w:lineRule="auto"/>
              <w:rPr>
                <w:sz w:val="28"/>
                <w:szCs w:val="28"/>
                <w:lang w:eastAsia="ru-RU"/>
              </w:rPr>
            </w:pPr>
            <w:r w:rsidRPr="002D5213">
              <w:rPr>
                <w:sz w:val="28"/>
                <w:szCs w:val="28"/>
                <w:lang w:eastAsia="ru-RU"/>
              </w:rPr>
              <w:t>4  урок</w:t>
            </w:r>
          </w:p>
        </w:tc>
        <w:tc>
          <w:tcPr>
            <w:cnfStyle w:val="000010000000" w:firstRow="0" w:lastRow="0" w:firstColumn="0" w:lastColumn="0" w:oddVBand="1" w:evenVBand="0" w:oddHBand="0" w:evenHBand="0" w:firstRowFirstColumn="0" w:firstRowLastColumn="0" w:lastRowFirstColumn="0" w:lastRowLastColumn="0"/>
            <w:tcW w:w="1667" w:type="dxa"/>
          </w:tcPr>
          <w:p w14:paraId="56C774E6" w14:textId="77777777" w:rsidR="00583A23" w:rsidRPr="002D5213" w:rsidRDefault="00583A23" w:rsidP="008A505D">
            <w:pPr>
              <w:spacing w:line="276" w:lineRule="auto"/>
              <w:rPr>
                <w:sz w:val="28"/>
                <w:szCs w:val="28"/>
                <w:lang w:eastAsia="ru-RU"/>
              </w:rPr>
            </w:pPr>
            <w:r w:rsidRPr="002D5213">
              <w:rPr>
                <w:sz w:val="28"/>
                <w:szCs w:val="28"/>
                <w:lang w:eastAsia="ru-RU"/>
              </w:rPr>
              <w:t>11.55</w:t>
            </w:r>
          </w:p>
        </w:tc>
        <w:tc>
          <w:tcPr>
            <w:tcW w:w="1650" w:type="dxa"/>
          </w:tcPr>
          <w:p w14:paraId="3CDC7146" w14:textId="77777777" w:rsidR="00583A23" w:rsidRPr="002D5213" w:rsidRDefault="00583A23" w:rsidP="008A505D">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sidRPr="002D5213">
              <w:rPr>
                <w:sz w:val="28"/>
                <w:szCs w:val="28"/>
                <w:lang w:eastAsia="ru-RU"/>
              </w:rPr>
              <w:t>12.40</w:t>
            </w:r>
          </w:p>
        </w:tc>
        <w:tc>
          <w:tcPr>
            <w:cnfStyle w:val="000100000000" w:firstRow="0" w:lastRow="0" w:firstColumn="0" w:lastColumn="1" w:oddVBand="0" w:evenVBand="0" w:oddHBand="0" w:evenHBand="0" w:firstRowFirstColumn="0" w:firstRowLastColumn="0" w:lastRowFirstColumn="0" w:lastRowLastColumn="0"/>
            <w:tcW w:w="1548" w:type="dxa"/>
          </w:tcPr>
          <w:p w14:paraId="6FF25C79" w14:textId="77777777" w:rsidR="00583A23" w:rsidRPr="002D5213" w:rsidRDefault="00583A23" w:rsidP="008A505D">
            <w:pPr>
              <w:spacing w:line="276" w:lineRule="auto"/>
              <w:rPr>
                <w:sz w:val="28"/>
                <w:szCs w:val="28"/>
                <w:lang w:eastAsia="ru-RU"/>
              </w:rPr>
            </w:pPr>
            <w:r w:rsidRPr="002D5213">
              <w:rPr>
                <w:sz w:val="28"/>
                <w:szCs w:val="28"/>
                <w:lang w:eastAsia="ru-RU"/>
              </w:rPr>
              <w:t>10 хв.</w:t>
            </w:r>
          </w:p>
        </w:tc>
      </w:tr>
      <w:tr w:rsidR="00583A23" w:rsidRPr="002D5213" w14:paraId="2CA66188" w14:textId="77777777" w:rsidTr="008A50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14:paraId="0B0C3393" w14:textId="77777777" w:rsidR="00583A23" w:rsidRPr="002D5213" w:rsidRDefault="00583A23" w:rsidP="008A505D">
            <w:pPr>
              <w:spacing w:line="276" w:lineRule="auto"/>
              <w:rPr>
                <w:sz w:val="28"/>
                <w:szCs w:val="28"/>
                <w:lang w:eastAsia="ru-RU"/>
              </w:rPr>
            </w:pPr>
            <w:r w:rsidRPr="002D5213">
              <w:rPr>
                <w:sz w:val="28"/>
                <w:szCs w:val="28"/>
                <w:lang w:eastAsia="ru-RU"/>
              </w:rPr>
              <w:lastRenderedPageBreak/>
              <w:t>5  урок</w:t>
            </w:r>
          </w:p>
        </w:tc>
        <w:tc>
          <w:tcPr>
            <w:cnfStyle w:val="000010000000" w:firstRow="0" w:lastRow="0" w:firstColumn="0" w:lastColumn="0" w:oddVBand="1" w:evenVBand="0" w:oddHBand="0" w:evenHBand="0" w:firstRowFirstColumn="0" w:firstRowLastColumn="0" w:lastRowFirstColumn="0" w:lastRowLastColumn="0"/>
            <w:tcW w:w="1667" w:type="dxa"/>
          </w:tcPr>
          <w:p w14:paraId="6E234399" w14:textId="77777777" w:rsidR="00583A23" w:rsidRPr="002D5213" w:rsidRDefault="00583A23" w:rsidP="008A505D">
            <w:pPr>
              <w:spacing w:line="276" w:lineRule="auto"/>
              <w:rPr>
                <w:sz w:val="28"/>
                <w:szCs w:val="28"/>
                <w:lang w:eastAsia="ru-RU"/>
              </w:rPr>
            </w:pPr>
            <w:r w:rsidRPr="002D5213">
              <w:rPr>
                <w:sz w:val="28"/>
                <w:szCs w:val="28"/>
                <w:lang w:eastAsia="ru-RU"/>
              </w:rPr>
              <w:t>12.50</w:t>
            </w:r>
          </w:p>
        </w:tc>
        <w:tc>
          <w:tcPr>
            <w:tcW w:w="1650" w:type="dxa"/>
          </w:tcPr>
          <w:p w14:paraId="59E5436F" w14:textId="77777777" w:rsidR="00583A23" w:rsidRPr="002D5213" w:rsidRDefault="00583A23" w:rsidP="008A505D">
            <w:pPr>
              <w:spacing w:line="276" w:lineRule="auto"/>
              <w:cnfStyle w:val="000000100000" w:firstRow="0" w:lastRow="0" w:firstColumn="0" w:lastColumn="0" w:oddVBand="0" w:evenVBand="0" w:oddHBand="1" w:evenHBand="0" w:firstRowFirstColumn="0" w:firstRowLastColumn="0" w:lastRowFirstColumn="0" w:lastRowLastColumn="0"/>
              <w:rPr>
                <w:sz w:val="28"/>
                <w:szCs w:val="28"/>
                <w:lang w:eastAsia="ru-RU"/>
              </w:rPr>
            </w:pPr>
            <w:r w:rsidRPr="002D5213">
              <w:rPr>
                <w:sz w:val="28"/>
                <w:szCs w:val="28"/>
                <w:lang w:eastAsia="ru-RU"/>
              </w:rPr>
              <w:t>13.35</w:t>
            </w:r>
          </w:p>
        </w:tc>
        <w:tc>
          <w:tcPr>
            <w:cnfStyle w:val="000100000000" w:firstRow="0" w:lastRow="0" w:firstColumn="0" w:lastColumn="1" w:oddVBand="0" w:evenVBand="0" w:oddHBand="0" w:evenHBand="0" w:firstRowFirstColumn="0" w:firstRowLastColumn="0" w:lastRowFirstColumn="0" w:lastRowLastColumn="0"/>
            <w:tcW w:w="1548" w:type="dxa"/>
          </w:tcPr>
          <w:p w14:paraId="4B58E718" w14:textId="77777777" w:rsidR="00583A23" w:rsidRPr="002D5213" w:rsidRDefault="00583A23" w:rsidP="008A505D">
            <w:pPr>
              <w:spacing w:line="276" w:lineRule="auto"/>
              <w:rPr>
                <w:sz w:val="28"/>
                <w:szCs w:val="28"/>
                <w:lang w:eastAsia="ru-RU"/>
              </w:rPr>
            </w:pPr>
            <w:r w:rsidRPr="002D5213">
              <w:rPr>
                <w:sz w:val="28"/>
                <w:szCs w:val="28"/>
                <w:lang w:eastAsia="ru-RU"/>
              </w:rPr>
              <w:t>10 хв.</w:t>
            </w:r>
          </w:p>
        </w:tc>
      </w:tr>
      <w:tr w:rsidR="00583A23" w:rsidRPr="002D5213" w14:paraId="4373706F" w14:textId="77777777" w:rsidTr="008A505D">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14:paraId="05F861C5" w14:textId="77777777" w:rsidR="00583A23" w:rsidRPr="002D5213" w:rsidRDefault="00583A23" w:rsidP="008A505D">
            <w:pPr>
              <w:spacing w:line="276" w:lineRule="auto"/>
              <w:rPr>
                <w:sz w:val="28"/>
                <w:szCs w:val="28"/>
                <w:lang w:eastAsia="ru-RU"/>
              </w:rPr>
            </w:pPr>
            <w:r w:rsidRPr="002D5213">
              <w:rPr>
                <w:sz w:val="28"/>
                <w:szCs w:val="28"/>
                <w:lang w:eastAsia="ru-RU"/>
              </w:rPr>
              <w:t>6  урок</w:t>
            </w:r>
          </w:p>
        </w:tc>
        <w:tc>
          <w:tcPr>
            <w:cnfStyle w:val="000010000000" w:firstRow="0" w:lastRow="0" w:firstColumn="0" w:lastColumn="0" w:oddVBand="1" w:evenVBand="0" w:oddHBand="0" w:evenHBand="0" w:firstRowFirstColumn="0" w:firstRowLastColumn="0" w:lastRowFirstColumn="0" w:lastRowLastColumn="0"/>
            <w:tcW w:w="1667" w:type="dxa"/>
          </w:tcPr>
          <w:p w14:paraId="24CB815C" w14:textId="77777777" w:rsidR="00583A23" w:rsidRPr="002D5213" w:rsidRDefault="00583A23" w:rsidP="008A505D">
            <w:pPr>
              <w:spacing w:line="276" w:lineRule="auto"/>
              <w:rPr>
                <w:sz w:val="28"/>
                <w:szCs w:val="28"/>
                <w:lang w:eastAsia="ru-RU"/>
              </w:rPr>
            </w:pPr>
            <w:r w:rsidRPr="002D5213">
              <w:rPr>
                <w:sz w:val="28"/>
                <w:szCs w:val="28"/>
                <w:lang w:eastAsia="ru-RU"/>
              </w:rPr>
              <w:t>13.45</w:t>
            </w:r>
          </w:p>
        </w:tc>
        <w:tc>
          <w:tcPr>
            <w:tcW w:w="1650" w:type="dxa"/>
          </w:tcPr>
          <w:p w14:paraId="2E2E6224" w14:textId="77777777" w:rsidR="00583A23" w:rsidRPr="002D5213" w:rsidRDefault="00583A23" w:rsidP="008A505D">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sidRPr="002D5213">
              <w:rPr>
                <w:sz w:val="28"/>
                <w:szCs w:val="28"/>
                <w:lang w:eastAsia="ru-RU"/>
              </w:rPr>
              <w:t>14.30</w:t>
            </w:r>
          </w:p>
        </w:tc>
        <w:tc>
          <w:tcPr>
            <w:cnfStyle w:val="000100000000" w:firstRow="0" w:lastRow="0" w:firstColumn="0" w:lastColumn="1" w:oddVBand="0" w:evenVBand="0" w:oddHBand="0" w:evenHBand="0" w:firstRowFirstColumn="0" w:firstRowLastColumn="0" w:lastRowFirstColumn="0" w:lastRowLastColumn="0"/>
            <w:tcW w:w="1548" w:type="dxa"/>
          </w:tcPr>
          <w:p w14:paraId="4477D000" w14:textId="77777777" w:rsidR="00583A23" w:rsidRPr="002D5213" w:rsidRDefault="00583A23" w:rsidP="008A505D">
            <w:pPr>
              <w:spacing w:line="276" w:lineRule="auto"/>
              <w:rPr>
                <w:sz w:val="28"/>
                <w:szCs w:val="28"/>
                <w:lang w:eastAsia="ru-RU"/>
              </w:rPr>
            </w:pPr>
            <w:r w:rsidRPr="002D5213">
              <w:rPr>
                <w:sz w:val="28"/>
                <w:szCs w:val="28"/>
                <w:lang w:eastAsia="ru-RU"/>
              </w:rPr>
              <w:t>10 хв.</w:t>
            </w:r>
          </w:p>
        </w:tc>
      </w:tr>
      <w:tr w:rsidR="00583A23" w:rsidRPr="002D5213" w14:paraId="7B37D4D0" w14:textId="77777777" w:rsidTr="008A50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14:paraId="3EAD2366" w14:textId="77777777" w:rsidR="00583A23" w:rsidRPr="002D5213" w:rsidRDefault="00583A23" w:rsidP="008A505D">
            <w:pPr>
              <w:spacing w:line="276" w:lineRule="auto"/>
              <w:rPr>
                <w:sz w:val="28"/>
                <w:szCs w:val="28"/>
                <w:lang w:eastAsia="ru-RU"/>
              </w:rPr>
            </w:pPr>
            <w:r w:rsidRPr="002D5213">
              <w:rPr>
                <w:sz w:val="28"/>
                <w:szCs w:val="28"/>
                <w:lang w:eastAsia="ru-RU"/>
              </w:rPr>
              <w:t>7  урок</w:t>
            </w:r>
          </w:p>
        </w:tc>
        <w:tc>
          <w:tcPr>
            <w:cnfStyle w:val="000010000000" w:firstRow="0" w:lastRow="0" w:firstColumn="0" w:lastColumn="0" w:oddVBand="1" w:evenVBand="0" w:oddHBand="0" w:evenHBand="0" w:firstRowFirstColumn="0" w:firstRowLastColumn="0" w:lastRowFirstColumn="0" w:lastRowLastColumn="0"/>
            <w:tcW w:w="1667" w:type="dxa"/>
          </w:tcPr>
          <w:p w14:paraId="1333C810" w14:textId="77777777" w:rsidR="00583A23" w:rsidRPr="002D5213" w:rsidRDefault="00583A23" w:rsidP="008A505D">
            <w:pPr>
              <w:spacing w:line="276" w:lineRule="auto"/>
              <w:rPr>
                <w:sz w:val="28"/>
                <w:szCs w:val="28"/>
                <w:lang w:eastAsia="ru-RU"/>
              </w:rPr>
            </w:pPr>
            <w:r w:rsidRPr="002D5213">
              <w:rPr>
                <w:sz w:val="28"/>
                <w:szCs w:val="28"/>
                <w:lang w:eastAsia="ru-RU"/>
              </w:rPr>
              <w:t>14.40</w:t>
            </w:r>
          </w:p>
        </w:tc>
        <w:tc>
          <w:tcPr>
            <w:tcW w:w="1650" w:type="dxa"/>
          </w:tcPr>
          <w:p w14:paraId="448ED6A5" w14:textId="77777777" w:rsidR="00583A23" w:rsidRPr="002D5213" w:rsidRDefault="00583A23" w:rsidP="008A505D">
            <w:pPr>
              <w:spacing w:line="276" w:lineRule="auto"/>
              <w:cnfStyle w:val="000000100000" w:firstRow="0" w:lastRow="0" w:firstColumn="0" w:lastColumn="0" w:oddVBand="0" w:evenVBand="0" w:oddHBand="1" w:evenHBand="0" w:firstRowFirstColumn="0" w:firstRowLastColumn="0" w:lastRowFirstColumn="0" w:lastRowLastColumn="0"/>
              <w:rPr>
                <w:sz w:val="28"/>
                <w:szCs w:val="28"/>
                <w:lang w:eastAsia="ru-RU"/>
              </w:rPr>
            </w:pPr>
            <w:r w:rsidRPr="002D5213">
              <w:rPr>
                <w:sz w:val="28"/>
                <w:szCs w:val="28"/>
                <w:lang w:eastAsia="ru-RU"/>
              </w:rPr>
              <w:t>15.25</w:t>
            </w:r>
          </w:p>
        </w:tc>
        <w:tc>
          <w:tcPr>
            <w:cnfStyle w:val="000100000000" w:firstRow="0" w:lastRow="0" w:firstColumn="0" w:lastColumn="1" w:oddVBand="0" w:evenVBand="0" w:oddHBand="0" w:evenHBand="0" w:firstRowFirstColumn="0" w:firstRowLastColumn="0" w:lastRowFirstColumn="0" w:lastRowLastColumn="0"/>
            <w:tcW w:w="1548" w:type="dxa"/>
          </w:tcPr>
          <w:p w14:paraId="36CD40B3" w14:textId="77777777" w:rsidR="00583A23" w:rsidRPr="002D5213" w:rsidRDefault="00583A23" w:rsidP="008A505D">
            <w:pPr>
              <w:spacing w:line="276" w:lineRule="auto"/>
              <w:rPr>
                <w:sz w:val="28"/>
                <w:szCs w:val="28"/>
                <w:lang w:eastAsia="ru-RU"/>
              </w:rPr>
            </w:pPr>
          </w:p>
        </w:tc>
      </w:tr>
      <w:tr w:rsidR="00583A23" w:rsidRPr="002D5213" w14:paraId="1A0BB1D7" w14:textId="77777777" w:rsidTr="008A505D">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14:paraId="27EC1BD6" w14:textId="77777777" w:rsidR="00583A23" w:rsidRPr="002D5213" w:rsidRDefault="00583A23" w:rsidP="008A505D">
            <w:pPr>
              <w:spacing w:line="276" w:lineRule="auto"/>
              <w:rPr>
                <w:sz w:val="28"/>
                <w:szCs w:val="28"/>
                <w:lang w:eastAsia="ru-RU"/>
              </w:rPr>
            </w:pPr>
            <w:r w:rsidRPr="002D5213">
              <w:rPr>
                <w:sz w:val="28"/>
                <w:szCs w:val="28"/>
                <w:lang w:eastAsia="ru-RU"/>
              </w:rPr>
              <w:t>8 урок</w:t>
            </w:r>
          </w:p>
        </w:tc>
        <w:tc>
          <w:tcPr>
            <w:cnfStyle w:val="000010000000" w:firstRow="0" w:lastRow="0" w:firstColumn="0" w:lastColumn="0" w:oddVBand="1" w:evenVBand="0" w:oddHBand="0" w:evenHBand="0" w:firstRowFirstColumn="0" w:firstRowLastColumn="0" w:lastRowFirstColumn="0" w:lastRowLastColumn="0"/>
            <w:tcW w:w="1667" w:type="dxa"/>
          </w:tcPr>
          <w:p w14:paraId="27F4A65A" w14:textId="5CFC4302" w:rsidR="00583A23" w:rsidRPr="002D5213" w:rsidRDefault="00650BF7" w:rsidP="008A505D">
            <w:pPr>
              <w:spacing w:line="276" w:lineRule="auto"/>
              <w:rPr>
                <w:sz w:val="28"/>
                <w:szCs w:val="28"/>
                <w:lang w:eastAsia="ru-RU"/>
              </w:rPr>
            </w:pPr>
            <w:r>
              <w:rPr>
                <w:sz w:val="28"/>
                <w:szCs w:val="28"/>
                <w:lang w:eastAsia="ru-RU"/>
              </w:rPr>
              <w:t>15.35</w:t>
            </w:r>
          </w:p>
        </w:tc>
        <w:tc>
          <w:tcPr>
            <w:tcW w:w="1650" w:type="dxa"/>
          </w:tcPr>
          <w:p w14:paraId="6F9E9AB7" w14:textId="206DE5D5" w:rsidR="00583A23" w:rsidRPr="002D5213" w:rsidRDefault="00650BF7" w:rsidP="008A505D">
            <w:pPr>
              <w:spacing w:line="276" w:lineRule="auto"/>
              <w:cnfStyle w:val="000000000000" w:firstRow="0" w:lastRow="0" w:firstColumn="0" w:lastColumn="0" w:oddVBand="0" w:evenVBand="0" w:oddHBand="0" w:evenHBand="0" w:firstRowFirstColumn="0" w:firstRowLastColumn="0" w:lastRowFirstColumn="0" w:lastRowLastColumn="0"/>
              <w:rPr>
                <w:sz w:val="28"/>
                <w:szCs w:val="28"/>
                <w:lang w:eastAsia="ru-RU"/>
              </w:rPr>
            </w:pPr>
            <w:r>
              <w:rPr>
                <w:sz w:val="28"/>
                <w:szCs w:val="28"/>
                <w:lang w:eastAsia="ru-RU"/>
              </w:rPr>
              <w:t>16.20</w:t>
            </w:r>
          </w:p>
        </w:tc>
        <w:tc>
          <w:tcPr>
            <w:cnfStyle w:val="000100000000" w:firstRow="0" w:lastRow="0" w:firstColumn="0" w:lastColumn="1" w:oddVBand="0" w:evenVBand="0" w:oddHBand="0" w:evenHBand="0" w:firstRowFirstColumn="0" w:firstRowLastColumn="0" w:lastRowFirstColumn="0" w:lastRowLastColumn="0"/>
            <w:tcW w:w="1548" w:type="dxa"/>
          </w:tcPr>
          <w:p w14:paraId="32A25E62" w14:textId="77777777" w:rsidR="00583A23" w:rsidRPr="002D5213" w:rsidRDefault="00583A23" w:rsidP="008A505D">
            <w:pPr>
              <w:spacing w:line="276" w:lineRule="auto"/>
              <w:rPr>
                <w:sz w:val="28"/>
                <w:szCs w:val="28"/>
                <w:lang w:eastAsia="ru-RU"/>
              </w:rPr>
            </w:pPr>
          </w:p>
        </w:tc>
      </w:tr>
      <w:tr w:rsidR="00583A23" w:rsidRPr="002D5213" w14:paraId="64512C05" w14:textId="77777777" w:rsidTr="008A50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14:paraId="4DB24F95" w14:textId="77777777" w:rsidR="00583A23" w:rsidRPr="002D5213" w:rsidRDefault="00583A23" w:rsidP="008A505D">
            <w:pPr>
              <w:spacing w:line="276" w:lineRule="auto"/>
              <w:rPr>
                <w:sz w:val="28"/>
                <w:szCs w:val="28"/>
                <w:lang w:eastAsia="ru-RU"/>
              </w:rPr>
            </w:pPr>
            <w:r w:rsidRPr="002D5213">
              <w:rPr>
                <w:sz w:val="28"/>
                <w:szCs w:val="28"/>
                <w:lang w:eastAsia="ru-RU"/>
              </w:rPr>
              <w:t xml:space="preserve">Індивідуальна  робота  з  учнями       </w:t>
            </w:r>
          </w:p>
          <w:p w14:paraId="4CA3F619" w14:textId="77777777" w:rsidR="00583A23" w:rsidRPr="002D5213" w:rsidRDefault="00583A23" w:rsidP="008A505D">
            <w:pPr>
              <w:spacing w:line="276" w:lineRule="auto"/>
              <w:rPr>
                <w:sz w:val="28"/>
                <w:szCs w:val="28"/>
                <w:lang w:eastAsia="ru-RU"/>
              </w:rPr>
            </w:pPr>
            <w:r w:rsidRPr="002D5213">
              <w:rPr>
                <w:sz w:val="28"/>
                <w:szCs w:val="28"/>
                <w:lang w:eastAsia="ru-RU"/>
              </w:rPr>
              <w:t>(педагогічна  підтримка, робота  шкільних  гуртків, секцій )</w:t>
            </w:r>
          </w:p>
        </w:tc>
        <w:tc>
          <w:tcPr>
            <w:cnfStyle w:val="000010000000" w:firstRow="0" w:lastRow="0" w:firstColumn="0" w:lastColumn="0" w:oddVBand="1" w:evenVBand="0" w:oddHBand="0" w:evenHBand="0" w:firstRowFirstColumn="0" w:firstRowLastColumn="0" w:lastRowFirstColumn="0" w:lastRowLastColumn="0"/>
            <w:tcW w:w="1667" w:type="dxa"/>
          </w:tcPr>
          <w:p w14:paraId="4924F74C" w14:textId="77777777" w:rsidR="00583A23" w:rsidRPr="002D5213" w:rsidRDefault="00583A23" w:rsidP="008A505D">
            <w:pPr>
              <w:spacing w:line="276" w:lineRule="auto"/>
              <w:rPr>
                <w:sz w:val="28"/>
                <w:szCs w:val="28"/>
                <w:lang w:eastAsia="ru-RU"/>
              </w:rPr>
            </w:pPr>
          </w:p>
          <w:p w14:paraId="2A2FECC3" w14:textId="77777777" w:rsidR="00583A23" w:rsidRPr="002D5213" w:rsidRDefault="00583A23" w:rsidP="008A505D">
            <w:pPr>
              <w:spacing w:line="276" w:lineRule="auto"/>
              <w:rPr>
                <w:sz w:val="28"/>
                <w:szCs w:val="28"/>
                <w:lang w:eastAsia="ru-RU"/>
              </w:rPr>
            </w:pPr>
            <w:r w:rsidRPr="002D5213">
              <w:rPr>
                <w:sz w:val="28"/>
                <w:szCs w:val="28"/>
                <w:lang w:eastAsia="ru-RU"/>
              </w:rPr>
              <w:t>15. 40</w:t>
            </w:r>
          </w:p>
        </w:tc>
        <w:tc>
          <w:tcPr>
            <w:tcW w:w="1650" w:type="dxa"/>
          </w:tcPr>
          <w:p w14:paraId="0B9AB9A1" w14:textId="77777777" w:rsidR="00583A23" w:rsidRPr="002D5213" w:rsidRDefault="00583A23" w:rsidP="008A505D">
            <w:pPr>
              <w:spacing w:line="276" w:lineRule="auto"/>
              <w:cnfStyle w:val="000000100000" w:firstRow="0" w:lastRow="0" w:firstColumn="0" w:lastColumn="0" w:oddVBand="0" w:evenVBand="0" w:oddHBand="1" w:evenHBand="0" w:firstRowFirstColumn="0" w:firstRowLastColumn="0" w:lastRowFirstColumn="0" w:lastRowLastColumn="0"/>
              <w:rPr>
                <w:sz w:val="28"/>
                <w:szCs w:val="28"/>
                <w:lang w:eastAsia="ru-RU"/>
              </w:rPr>
            </w:pPr>
          </w:p>
          <w:p w14:paraId="49CFFF39" w14:textId="77777777" w:rsidR="00583A23" w:rsidRPr="002D5213" w:rsidRDefault="00583A23" w:rsidP="008A505D">
            <w:pPr>
              <w:spacing w:line="276" w:lineRule="auto"/>
              <w:cnfStyle w:val="000000100000" w:firstRow="0" w:lastRow="0" w:firstColumn="0" w:lastColumn="0" w:oddVBand="0" w:evenVBand="0" w:oddHBand="1" w:evenHBand="0" w:firstRowFirstColumn="0" w:firstRowLastColumn="0" w:lastRowFirstColumn="0" w:lastRowLastColumn="0"/>
              <w:rPr>
                <w:sz w:val="28"/>
                <w:szCs w:val="28"/>
                <w:lang w:eastAsia="ru-RU"/>
              </w:rPr>
            </w:pPr>
            <w:r w:rsidRPr="002D5213">
              <w:rPr>
                <w:sz w:val="28"/>
                <w:szCs w:val="28"/>
                <w:lang w:eastAsia="ru-RU"/>
              </w:rPr>
              <w:t>18. 00</w:t>
            </w:r>
          </w:p>
        </w:tc>
        <w:tc>
          <w:tcPr>
            <w:cnfStyle w:val="000100000000" w:firstRow="0" w:lastRow="0" w:firstColumn="0" w:lastColumn="1" w:oddVBand="0" w:evenVBand="0" w:oddHBand="0" w:evenHBand="0" w:firstRowFirstColumn="0" w:firstRowLastColumn="0" w:lastRowFirstColumn="0" w:lastRowLastColumn="0"/>
            <w:tcW w:w="1548" w:type="dxa"/>
          </w:tcPr>
          <w:p w14:paraId="4B7F0E37" w14:textId="77777777" w:rsidR="00583A23" w:rsidRPr="002D5213" w:rsidRDefault="00583A23" w:rsidP="008A505D">
            <w:pPr>
              <w:spacing w:line="276" w:lineRule="auto"/>
              <w:rPr>
                <w:sz w:val="28"/>
                <w:szCs w:val="28"/>
                <w:lang w:eastAsia="ru-RU"/>
              </w:rPr>
            </w:pPr>
          </w:p>
        </w:tc>
      </w:tr>
      <w:tr w:rsidR="00583A23" w:rsidRPr="002D5213" w14:paraId="074F52AB" w14:textId="77777777" w:rsidTr="008A505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5" w:type="dxa"/>
            <w:shd w:val="clear" w:color="auto" w:fill="E2EFD9" w:themeFill="accent6" w:themeFillTint="33"/>
          </w:tcPr>
          <w:p w14:paraId="1912A611" w14:textId="77777777" w:rsidR="00583A23" w:rsidRPr="002D5213" w:rsidRDefault="00583A23" w:rsidP="008A505D">
            <w:pPr>
              <w:spacing w:line="276" w:lineRule="auto"/>
              <w:rPr>
                <w:sz w:val="28"/>
                <w:szCs w:val="28"/>
                <w:lang w:eastAsia="ru-RU"/>
              </w:rPr>
            </w:pPr>
            <w:r w:rsidRPr="002D5213">
              <w:rPr>
                <w:sz w:val="28"/>
                <w:szCs w:val="28"/>
                <w:lang w:eastAsia="ru-RU"/>
              </w:rPr>
              <w:t>Закриття  закладу освіти</w:t>
            </w:r>
          </w:p>
        </w:tc>
        <w:tc>
          <w:tcPr>
            <w:cnfStyle w:val="000010000000" w:firstRow="0" w:lastRow="0" w:firstColumn="0" w:lastColumn="0" w:oddVBand="1" w:evenVBand="0" w:oddHBand="0" w:evenHBand="0" w:firstRowFirstColumn="0" w:firstRowLastColumn="0" w:lastRowFirstColumn="0" w:lastRowLastColumn="0"/>
            <w:tcW w:w="1667" w:type="dxa"/>
          </w:tcPr>
          <w:p w14:paraId="7B79A361" w14:textId="77777777" w:rsidR="00583A23" w:rsidRPr="002D5213" w:rsidRDefault="00583A23" w:rsidP="008A505D">
            <w:pPr>
              <w:spacing w:line="276" w:lineRule="auto"/>
              <w:rPr>
                <w:sz w:val="28"/>
                <w:szCs w:val="28"/>
                <w:lang w:eastAsia="ru-RU"/>
              </w:rPr>
            </w:pPr>
          </w:p>
        </w:tc>
        <w:tc>
          <w:tcPr>
            <w:tcW w:w="1650" w:type="dxa"/>
          </w:tcPr>
          <w:p w14:paraId="047DABD7" w14:textId="77777777" w:rsidR="00583A23" w:rsidRPr="002D5213" w:rsidRDefault="00583A23" w:rsidP="008A505D">
            <w:pPr>
              <w:spacing w:line="276" w:lineRule="auto"/>
              <w:cnfStyle w:val="010000000000" w:firstRow="0" w:lastRow="1" w:firstColumn="0" w:lastColumn="0" w:oddVBand="0" w:evenVBand="0" w:oddHBand="0" w:evenHBand="0" w:firstRowFirstColumn="0" w:firstRowLastColumn="0" w:lastRowFirstColumn="0" w:lastRowLastColumn="0"/>
              <w:rPr>
                <w:b w:val="0"/>
                <w:sz w:val="28"/>
                <w:szCs w:val="28"/>
                <w:lang w:eastAsia="ru-RU"/>
              </w:rPr>
            </w:pPr>
            <w:r w:rsidRPr="002D5213">
              <w:rPr>
                <w:b w:val="0"/>
                <w:sz w:val="28"/>
                <w:szCs w:val="28"/>
                <w:lang w:eastAsia="ru-RU"/>
              </w:rPr>
              <w:t>18. 00</w:t>
            </w:r>
          </w:p>
        </w:tc>
        <w:tc>
          <w:tcPr>
            <w:cnfStyle w:val="000100000000" w:firstRow="0" w:lastRow="0" w:firstColumn="0" w:lastColumn="1" w:oddVBand="0" w:evenVBand="0" w:oddHBand="0" w:evenHBand="0" w:firstRowFirstColumn="0" w:firstRowLastColumn="0" w:lastRowFirstColumn="0" w:lastRowLastColumn="0"/>
            <w:tcW w:w="1548" w:type="dxa"/>
          </w:tcPr>
          <w:p w14:paraId="64360449" w14:textId="77777777" w:rsidR="00583A23" w:rsidRPr="002D5213" w:rsidRDefault="00583A23" w:rsidP="008A505D">
            <w:pPr>
              <w:spacing w:line="276" w:lineRule="auto"/>
              <w:rPr>
                <w:sz w:val="28"/>
                <w:szCs w:val="28"/>
                <w:lang w:eastAsia="ru-RU"/>
              </w:rPr>
            </w:pPr>
          </w:p>
        </w:tc>
      </w:tr>
    </w:tbl>
    <w:p w14:paraId="09231E0D" w14:textId="77777777" w:rsidR="00583A23" w:rsidRPr="002D5213" w:rsidRDefault="00583A23" w:rsidP="00583A23">
      <w:pPr>
        <w:spacing w:after="0" w:line="240" w:lineRule="auto"/>
        <w:rPr>
          <w:rFonts w:ascii="Times New Roman" w:eastAsia="Times New Roman" w:hAnsi="Times New Roman" w:cs="Times New Roman"/>
          <w:sz w:val="28"/>
          <w:szCs w:val="28"/>
          <w:lang w:eastAsia="ru-RU"/>
        </w:rPr>
      </w:pPr>
    </w:p>
    <w:p w14:paraId="2344877B" w14:textId="77777777" w:rsidR="00583A23" w:rsidRPr="002D5213" w:rsidRDefault="00583A23" w:rsidP="00583A23">
      <w:pPr>
        <w:spacing w:after="0" w:line="240" w:lineRule="auto"/>
        <w:jc w:val="center"/>
        <w:rPr>
          <w:rFonts w:ascii="Times New Roman" w:eastAsia="Times New Roman" w:hAnsi="Times New Roman" w:cs="Times New Roman"/>
          <w:b/>
          <w:i/>
          <w:sz w:val="28"/>
          <w:szCs w:val="28"/>
          <w:u w:val="single"/>
          <w:lang w:eastAsia="ru-RU"/>
        </w:rPr>
      </w:pPr>
    </w:p>
    <w:p w14:paraId="170E3A59" w14:textId="77777777" w:rsidR="00583A23" w:rsidRPr="002D5213" w:rsidRDefault="00583A23" w:rsidP="00583A23">
      <w:pPr>
        <w:spacing w:after="0" w:line="240" w:lineRule="auto"/>
        <w:jc w:val="center"/>
        <w:rPr>
          <w:rFonts w:ascii="Times New Roman" w:eastAsia="Times New Roman" w:hAnsi="Times New Roman" w:cs="Times New Roman"/>
          <w:b/>
          <w:i/>
          <w:sz w:val="28"/>
          <w:szCs w:val="28"/>
          <w:u w:val="single"/>
          <w:lang w:eastAsia="ru-RU"/>
        </w:rPr>
      </w:pPr>
    </w:p>
    <w:p w14:paraId="17E138CF" w14:textId="77777777" w:rsidR="00583A23" w:rsidRPr="002D5213" w:rsidRDefault="00583A23" w:rsidP="00583A23">
      <w:pPr>
        <w:spacing w:after="0" w:line="240" w:lineRule="auto"/>
        <w:jc w:val="center"/>
        <w:rPr>
          <w:rFonts w:ascii="Times New Roman" w:eastAsia="Times New Roman" w:hAnsi="Times New Roman" w:cs="Times New Roman"/>
          <w:b/>
          <w:sz w:val="28"/>
          <w:szCs w:val="28"/>
          <w:lang w:eastAsia="ru-RU"/>
        </w:rPr>
      </w:pPr>
    </w:p>
    <w:p w14:paraId="364D13D3"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45FE4916" w14:textId="77777777" w:rsidR="008A505D" w:rsidRDefault="008A505D" w:rsidP="00583A23">
      <w:pPr>
        <w:spacing w:after="0" w:line="240" w:lineRule="auto"/>
        <w:rPr>
          <w:rFonts w:ascii="Times New Roman" w:eastAsia="Times New Roman" w:hAnsi="Times New Roman" w:cs="Times New Roman"/>
          <w:b/>
          <w:sz w:val="28"/>
          <w:szCs w:val="28"/>
          <w:lang w:eastAsia="ru-RU"/>
        </w:rPr>
      </w:pPr>
    </w:p>
    <w:p w14:paraId="4746BD1D" w14:textId="77777777" w:rsidR="008A505D" w:rsidRDefault="008A505D" w:rsidP="00583A23">
      <w:pPr>
        <w:spacing w:after="0" w:line="240" w:lineRule="auto"/>
        <w:rPr>
          <w:rFonts w:ascii="Times New Roman" w:eastAsia="Times New Roman" w:hAnsi="Times New Roman" w:cs="Times New Roman"/>
          <w:b/>
          <w:sz w:val="28"/>
          <w:szCs w:val="28"/>
          <w:lang w:eastAsia="ru-RU"/>
        </w:rPr>
      </w:pPr>
    </w:p>
    <w:p w14:paraId="7FD1DF7E" w14:textId="77777777" w:rsidR="008A505D" w:rsidRDefault="008A505D" w:rsidP="00583A23">
      <w:pPr>
        <w:spacing w:after="0" w:line="240" w:lineRule="auto"/>
        <w:rPr>
          <w:rFonts w:ascii="Times New Roman" w:eastAsia="Times New Roman" w:hAnsi="Times New Roman" w:cs="Times New Roman"/>
          <w:b/>
          <w:sz w:val="28"/>
          <w:szCs w:val="28"/>
          <w:lang w:eastAsia="ru-RU"/>
        </w:rPr>
      </w:pPr>
    </w:p>
    <w:p w14:paraId="2E28B581" w14:textId="77777777" w:rsidR="009D01C4" w:rsidRDefault="009D01C4" w:rsidP="00583A23">
      <w:pPr>
        <w:spacing w:after="0" w:line="240" w:lineRule="auto"/>
        <w:rPr>
          <w:rFonts w:ascii="Times New Roman" w:eastAsia="Times New Roman" w:hAnsi="Times New Roman" w:cs="Times New Roman"/>
          <w:b/>
          <w:sz w:val="28"/>
          <w:szCs w:val="28"/>
          <w:lang w:eastAsia="ru-RU"/>
        </w:rPr>
      </w:pPr>
    </w:p>
    <w:p w14:paraId="3177DC6F" w14:textId="3D664074" w:rsidR="00583A23" w:rsidRPr="002D5213" w:rsidRDefault="00A32FD3" w:rsidP="00583A2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83A23" w:rsidRPr="002D5213">
        <w:rPr>
          <w:rFonts w:ascii="Times New Roman" w:eastAsia="Times New Roman" w:hAnsi="Times New Roman" w:cs="Times New Roman"/>
          <w:b/>
          <w:sz w:val="28"/>
          <w:szCs w:val="28"/>
          <w:lang w:eastAsia="ru-RU"/>
        </w:rPr>
        <w:t>КАНІКУЛЯРНІ ПЕРІОДИ 202</w:t>
      </w:r>
      <w:r>
        <w:rPr>
          <w:rFonts w:ascii="Times New Roman" w:eastAsia="Times New Roman" w:hAnsi="Times New Roman" w:cs="Times New Roman"/>
          <w:b/>
          <w:sz w:val="28"/>
          <w:szCs w:val="28"/>
          <w:lang w:eastAsia="ru-RU"/>
        </w:rPr>
        <w:t>4</w:t>
      </w:r>
      <w:r w:rsidR="00583A23" w:rsidRPr="002D5213">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5</w:t>
      </w:r>
      <w:r w:rsidR="00583A23" w:rsidRPr="002D5213">
        <w:rPr>
          <w:rFonts w:ascii="Times New Roman" w:eastAsia="Times New Roman" w:hAnsi="Times New Roman" w:cs="Times New Roman"/>
          <w:b/>
          <w:sz w:val="28"/>
          <w:szCs w:val="28"/>
          <w:lang w:eastAsia="ru-RU"/>
        </w:rPr>
        <w:t xml:space="preserve"> НАВЧАЛЬНОГО  РОКУ</w:t>
      </w:r>
    </w:p>
    <w:p w14:paraId="5E506B4F" w14:textId="77777777" w:rsidR="00583A23" w:rsidRPr="002D5213" w:rsidRDefault="00583A23" w:rsidP="00583A23">
      <w:pPr>
        <w:spacing w:after="0" w:line="240" w:lineRule="auto"/>
        <w:rPr>
          <w:rFonts w:ascii="Times New Roman" w:eastAsia="Times New Roman" w:hAnsi="Times New Roman" w:cs="Times New Roman"/>
          <w:sz w:val="28"/>
          <w:szCs w:val="28"/>
          <w:lang w:eastAsia="ru-RU"/>
        </w:rPr>
      </w:pPr>
    </w:p>
    <w:tbl>
      <w:tblPr>
        <w:tblW w:w="124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1"/>
        <w:gridCol w:w="2955"/>
        <w:gridCol w:w="2921"/>
        <w:gridCol w:w="2268"/>
      </w:tblGrid>
      <w:tr w:rsidR="00583A23" w:rsidRPr="002D5213" w14:paraId="4E9D6CE4" w14:textId="77777777" w:rsidTr="008A505D">
        <w:trPr>
          <w:trHeight w:val="806"/>
        </w:trPr>
        <w:tc>
          <w:tcPr>
            <w:tcW w:w="4281" w:type="dxa"/>
            <w:shd w:val="clear" w:color="auto" w:fill="FFF2CC" w:themeFill="accent4" w:themeFillTint="33"/>
          </w:tcPr>
          <w:p w14:paraId="4E319F7F"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p>
          <w:p w14:paraId="60C0B742"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ПЕРІОД</w:t>
            </w:r>
          </w:p>
        </w:tc>
        <w:tc>
          <w:tcPr>
            <w:tcW w:w="2955" w:type="dxa"/>
            <w:shd w:val="clear" w:color="auto" w:fill="FFF2CC" w:themeFill="accent4" w:themeFillTint="33"/>
          </w:tcPr>
          <w:p w14:paraId="5C433CEF"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p>
          <w:p w14:paraId="1A85947D"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ПОЧАТОК</w:t>
            </w:r>
          </w:p>
        </w:tc>
        <w:tc>
          <w:tcPr>
            <w:tcW w:w="2921" w:type="dxa"/>
            <w:shd w:val="clear" w:color="auto" w:fill="FFF2CC" w:themeFill="accent4" w:themeFillTint="33"/>
          </w:tcPr>
          <w:p w14:paraId="119E35F6"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p>
          <w:p w14:paraId="7D88DAD5"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КІНЕЦЬ</w:t>
            </w:r>
          </w:p>
        </w:tc>
        <w:tc>
          <w:tcPr>
            <w:tcW w:w="2268" w:type="dxa"/>
            <w:shd w:val="clear" w:color="auto" w:fill="FFF2CC" w:themeFill="accent4" w:themeFillTint="33"/>
          </w:tcPr>
          <w:p w14:paraId="06400DA0"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p>
          <w:p w14:paraId="62576A7F"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КІЛЬКІСТЬ  ДНІВ</w:t>
            </w:r>
          </w:p>
        </w:tc>
      </w:tr>
      <w:tr w:rsidR="00583A23" w:rsidRPr="002D5213" w14:paraId="4FF51543" w14:textId="77777777" w:rsidTr="008A505D">
        <w:trPr>
          <w:trHeight w:val="401"/>
        </w:trPr>
        <w:tc>
          <w:tcPr>
            <w:tcW w:w="4281" w:type="dxa"/>
            <w:shd w:val="clear" w:color="auto" w:fill="E2EFD9" w:themeFill="accent6" w:themeFillTint="33"/>
          </w:tcPr>
          <w:p w14:paraId="0867501B" w14:textId="77777777" w:rsidR="00583A23" w:rsidRPr="002D5213" w:rsidRDefault="00583A23" w:rsidP="008A505D">
            <w:pPr>
              <w:spacing w:after="0" w:line="240" w:lineRule="auto"/>
              <w:rPr>
                <w:rFonts w:ascii="Times New Roman" w:eastAsia="Times New Roman" w:hAnsi="Times New Roman" w:cs="Times New Roman"/>
                <w:b/>
                <w:i/>
                <w:sz w:val="28"/>
                <w:szCs w:val="28"/>
                <w:lang w:eastAsia="ru-RU"/>
              </w:rPr>
            </w:pPr>
            <w:r w:rsidRPr="002D5213">
              <w:rPr>
                <w:rFonts w:ascii="Times New Roman" w:eastAsia="Times New Roman" w:hAnsi="Times New Roman" w:cs="Times New Roman"/>
                <w:b/>
                <w:i/>
                <w:sz w:val="28"/>
                <w:szCs w:val="28"/>
                <w:lang w:eastAsia="ru-RU"/>
              </w:rPr>
              <w:t>ОСІННІ  КАНІКУЛИ</w:t>
            </w:r>
          </w:p>
        </w:tc>
        <w:tc>
          <w:tcPr>
            <w:tcW w:w="2955" w:type="dxa"/>
          </w:tcPr>
          <w:p w14:paraId="7E78D726" w14:textId="70FB5BEB"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2</w:t>
            </w:r>
            <w:r w:rsidR="006C2814">
              <w:rPr>
                <w:rFonts w:ascii="Times New Roman" w:eastAsia="Times New Roman" w:hAnsi="Times New Roman" w:cs="Times New Roman"/>
                <w:sz w:val="28"/>
                <w:szCs w:val="28"/>
                <w:lang w:eastAsia="ru-RU"/>
              </w:rPr>
              <w:t>6</w:t>
            </w:r>
            <w:r w:rsidRPr="002D5213">
              <w:rPr>
                <w:rFonts w:ascii="Times New Roman" w:eastAsia="Times New Roman" w:hAnsi="Times New Roman" w:cs="Times New Roman"/>
                <w:sz w:val="28"/>
                <w:szCs w:val="28"/>
                <w:lang w:eastAsia="ru-RU"/>
              </w:rPr>
              <w:t>.10.202</w:t>
            </w:r>
            <w:r w:rsidR="006C2814">
              <w:rPr>
                <w:rFonts w:ascii="Times New Roman" w:eastAsia="Times New Roman" w:hAnsi="Times New Roman" w:cs="Times New Roman"/>
                <w:sz w:val="28"/>
                <w:szCs w:val="28"/>
                <w:lang w:eastAsia="ru-RU"/>
              </w:rPr>
              <w:t>4</w:t>
            </w:r>
            <w:r w:rsidRPr="002D5213">
              <w:rPr>
                <w:rFonts w:ascii="Times New Roman" w:eastAsia="Times New Roman" w:hAnsi="Times New Roman" w:cs="Times New Roman"/>
                <w:sz w:val="28"/>
                <w:szCs w:val="28"/>
                <w:lang w:eastAsia="ru-RU"/>
              </w:rPr>
              <w:t>р.</w:t>
            </w:r>
          </w:p>
        </w:tc>
        <w:tc>
          <w:tcPr>
            <w:tcW w:w="2921" w:type="dxa"/>
          </w:tcPr>
          <w:p w14:paraId="7CE2C79C" w14:textId="24D66167" w:rsidR="00583A23" w:rsidRPr="002D5213" w:rsidRDefault="006C2814" w:rsidP="008A505D">
            <w:pPr>
              <w:spacing w:after="0" w:line="240" w:lineRule="auto"/>
              <w:ind w:left="-539" w:firstLine="53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w:t>
            </w:r>
            <w:r w:rsidR="00583A23" w:rsidRPr="002D5213">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00583A23" w:rsidRPr="002D5213">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00583A23" w:rsidRPr="002D5213">
              <w:rPr>
                <w:rFonts w:ascii="Times New Roman" w:eastAsia="Times New Roman" w:hAnsi="Times New Roman" w:cs="Times New Roman"/>
                <w:sz w:val="28"/>
                <w:szCs w:val="28"/>
                <w:lang w:eastAsia="ru-RU"/>
              </w:rPr>
              <w:t xml:space="preserve">р. </w:t>
            </w:r>
          </w:p>
        </w:tc>
        <w:tc>
          <w:tcPr>
            <w:tcW w:w="2268" w:type="dxa"/>
          </w:tcPr>
          <w:p w14:paraId="2310A0C9"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7</w:t>
            </w:r>
          </w:p>
        </w:tc>
      </w:tr>
      <w:tr w:rsidR="00583A23" w:rsidRPr="002D5213" w14:paraId="0FE0FD2C" w14:textId="77777777" w:rsidTr="008A505D">
        <w:trPr>
          <w:trHeight w:val="369"/>
        </w:trPr>
        <w:tc>
          <w:tcPr>
            <w:tcW w:w="4281" w:type="dxa"/>
            <w:shd w:val="clear" w:color="auto" w:fill="E2EFD9" w:themeFill="accent6" w:themeFillTint="33"/>
          </w:tcPr>
          <w:p w14:paraId="083D87CE" w14:textId="77777777" w:rsidR="00583A23" w:rsidRPr="002D5213" w:rsidRDefault="00583A23" w:rsidP="008A505D">
            <w:pPr>
              <w:spacing w:after="0" w:line="240" w:lineRule="auto"/>
              <w:rPr>
                <w:rFonts w:ascii="Times New Roman" w:eastAsia="Times New Roman" w:hAnsi="Times New Roman" w:cs="Times New Roman"/>
                <w:b/>
                <w:i/>
                <w:sz w:val="28"/>
                <w:szCs w:val="28"/>
                <w:lang w:eastAsia="ru-RU"/>
              </w:rPr>
            </w:pPr>
            <w:r w:rsidRPr="002D5213">
              <w:rPr>
                <w:rFonts w:ascii="Times New Roman" w:eastAsia="Times New Roman" w:hAnsi="Times New Roman" w:cs="Times New Roman"/>
                <w:b/>
                <w:i/>
                <w:sz w:val="28"/>
                <w:szCs w:val="28"/>
                <w:lang w:eastAsia="ru-RU"/>
              </w:rPr>
              <w:t>ЗИМОВІ  КАНІКУЛИ</w:t>
            </w:r>
          </w:p>
        </w:tc>
        <w:tc>
          <w:tcPr>
            <w:tcW w:w="2955" w:type="dxa"/>
          </w:tcPr>
          <w:p w14:paraId="3B8FA2DB" w14:textId="1864C024"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2</w:t>
            </w:r>
            <w:r w:rsidR="006C2814">
              <w:rPr>
                <w:rFonts w:ascii="Times New Roman" w:eastAsia="Times New Roman" w:hAnsi="Times New Roman" w:cs="Times New Roman"/>
                <w:sz w:val="28"/>
                <w:szCs w:val="28"/>
                <w:lang w:eastAsia="ru-RU"/>
              </w:rPr>
              <w:t>1</w:t>
            </w:r>
            <w:r w:rsidRPr="002D5213">
              <w:rPr>
                <w:rFonts w:ascii="Times New Roman" w:eastAsia="Times New Roman" w:hAnsi="Times New Roman" w:cs="Times New Roman"/>
                <w:sz w:val="28"/>
                <w:szCs w:val="28"/>
                <w:lang w:eastAsia="ru-RU"/>
              </w:rPr>
              <w:t>.12.202</w:t>
            </w:r>
            <w:r w:rsidR="006C2814">
              <w:rPr>
                <w:rFonts w:ascii="Times New Roman" w:eastAsia="Times New Roman" w:hAnsi="Times New Roman" w:cs="Times New Roman"/>
                <w:sz w:val="28"/>
                <w:szCs w:val="28"/>
                <w:lang w:eastAsia="ru-RU"/>
              </w:rPr>
              <w:t>4</w:t>
            </w:r>
            <w:r w:rsidRPr="002D5213">
              <w:rPr>
                <w:rFonts w:ascii="Times New Roman" w:eastAsia="Times New Roman" w:hAnsi="Times New Roman" w:cs="Times New Roman"/>
                <w:sz w:val="28"/>
                <w:szCs w:val="28"/>
                <w:lang w:eastAsia="ru-RU"/>
              </w:rPr>
              <w:t>р.</w:t>
            </w:r>
          </w:p>
        </w:tc>
        <w:tc>
          <w:tcPr>
            <w:tcW w:w="2921" w:type="dxa"/>
          </w:tcPr>
          <w:p w14:paraId="10678E2B" w14:textId="7709965C"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0</w:t>
            </w:r>
            <w:r w:rsidR="006C2814">
              <w:rPr>
                <w:rFonts w:ascii="Times New Roman" w:eastAsia="Times New Roman" w:hAnsi="Times New Roman" w:cs="Times New Roman"/>
                <w:sz w:val="28"/>
                <w:szCs w:val="28"/>
                <w:lang w:eastAsia="ru-RU"/>
              </w:rPr>
              <w:t>3</w:t>
            </w:r>
            <w:r w:rsidRPr="002D5213">
              <w:rPr>
                <w:rFonts w:ascii="Times New Roman" w:eastAsia="Times New Roman" w:hAnsi="Times New Roman" w:cs="Times New Roman"/>
                <w:sz w:val="28"/>
                <w:szCs w:val="28"/>
                <w:lang w:eastAsia="ru-RU"/>
              </w:rPr>
              <w:t>.01.202</w:t>
            </w:r>
            <w:r w:rsidR="006C2814">
              <w:rPr>
                <w:rFonts w:ascii="Times New Roman" w:eastAsia="Times New Roman" w:hAnsi="Times New Roman" w:cs="Times New Roman"/>
                <w:sz w:val="28"/>
                <w:szCs w:val="28"/>
                <w:lang w:eastAsia="ru-RU"/>
              </w:rPr>
              <w:t>5</w:t>
            </w:r>
            <w:r w:rsidRPr="002D5213">
              <w:rPr>
                <w:rFonts w:ascii="Times New Roman" w:eastAsia="Times New Roman" w:hAnsi="Times New Roman" w:cs="Times New Roman"/>
                <w:sz w:val="28"/>
                <w:szCs w:val="28"/>
                <w:lang w:eastAsia="ru-RU"/>
              </w:rPr>
              <w:t>р.</w:t>
            </w:r>
          </w:p>
        </w:tc>
        <w:tc>
          <w:tcPr>
            <w:tcW w:w="2268" w:type="dxa"/>
          </w:tcPr>
          <w:p w14:paraId="6FC5BC98"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15</w:t>
            </w:r>
          </w:p>
        </w:tc>
      </w:tr>
      <w:tr w:rsidR="00583A23" w:rsidRPr="002D5213" w14:paraId="09044F85" w14:textId="77777777" w:rsidTr="008A505D">
        <w:trPr>
          <w:trHeight w:val="337"/>
        </w:trPr>
        <w:tc>
          <w:tcPr>
            <w:tcW w:w="4281" w:type="dxa"/>
            <w:shd w:val="clear" w:color="auto" w:fill="E2EFD9" w:themeFill="accent6" w:themeFillTint="33"/>
          </w:tcPr>
          <w:p w14:paraId="455D2E77" w14:textId="77777777" w:rsidR="00583A23" w:rsidRPr="002D5213" w:rsidRDefault="00583A23" w:rsidP="008A505D">
            <w:pPr>
              <w:spacing w:after="0" w:line="240" w:lineRule="auto"/>
              <w:rPr>
                <w:rFonts w:ascii="Times New Roman" w:eastAsia="Times New Roman" w:hAnsi="Times New Roman" w:cs="Times New Roman"/>
                <w:b/>
                <w:i/>
                <w:sz w:val="28"/>
                <w:szCs w:val="28"/>
                <w:lang w:eastAsia="ru-RU"/>
              </w:rPr>
            </w:pPr>
            <w:r w:rsidRPr="002D5213">
              <w:rPr>
                <w:rFonts w:ascii="Times New Roman" w:eastAsia="Times New Roman" w:hAnsi="Times New Roman" w:cs="Times New Roman"/>
                <w:b/>
                <w:i/>
                <w:sz w:val="28"/>
                <w:szCs w:val="28"/>
                <w:lang w:eastAsia="ru-RU"/>
              </w:rPr>
              <w:t>ВЕСНЯНІ  КАНІКУЛИ</w:t>
            </w:r>
          </w:p>
        </w:tc>
        <w:tc>
          <w:tcPr>
            <w:tcW w:w="2955" w:type="dxa"/>
          </w:tcPr>
          <w:p w14:paraId="22CC6EE3" w14:textId="74793A8A"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2</w:t>
            </w:r>
            <w:r w:rsidR="006C2814">
              <w:rPr>
                <w:rFonts w:ascii="Times New Roman" w:eastAsia="Times New Roman" w:hAnsi="Times New Roman" w:cs="Times New Roman"/>
                <w:sz w:val="28"/>
                <w:szCs w:val="28"/>
                <w:lang w:eastAsia="ru-RU"/>
              </w:rPr>
              <w:t>2</w:t>
            </w:r>
            <w:r w:rsidRPr="002D5213">
              <w:rPr>
                <w:rFonts w:ascii="Times New Roman" w:eastAsia="Times New Roman" w:hAnsi="Times New Roman" w:cs="Times New Roman"/>
                <w:sz w:val="28"/>
                <w:szCs w:val="28"/>
                <w:lang w:eastAsia="ru-RU"/>
              </w:rPr>
              <w:t>.03.202</w:t>
            </w:r>
            <w:r w:rsidR="006C2814">
              <w:rPr>
                <w:rFonts w:ascii="Times New Roman" w:eastAsia="Times New Roman" w:hAnsi="Times New Roman" w:cs="Times New Roman"/>
                <w:sz w:val="28"/>
                <w:szCs w:val="28"/>
                <w:lang w:eastAsia="ru-RU"/>
              </w:rPr>
              <w:t>5</w:t>
            </w:r>
            <w:r w:rsidRPr="002D5213">
              <w:rPr>
                <w:rFonts w:ascii="Times New Roman" w:eastAsia="Times New Roman" w:hAnsi="Times New Roman" w:cs="Times New Roman"/>
                <w:sz w:val="28"/>
                <w:szCs w:val="28"/>
                <w:lang w:eastAsia="ru-RU"/>
              </w:rPr>
              <w:t>р.</w:t>
            </w:r>
          </w:p>
        </w:tc>
        <w:tc>
          <w:tcPr>
            <w:tcW w:w="2921" w:type="dxa"/>
          </w:tcPr>
          <w:p w14:paraId="17C6C446" w14:textId="3756D8D9"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3</w:t>
            </w:r>
            <w:r w:rsidR="006C2814">
              <w:rPr>
                <w:rFonts w:ascii="Times New Roman" w:eastAsia="Times New Roman" w:hAnsi="Times New Roman" w:cs="Times New Roman"/>
                <w:sz w:val="28"/>
                <w:szCs w:val="28"/>
                <w:lang w:eastAsia="ru-RU"/>
              </w:rPr>
              <w:t>0</w:t>
            </w:r>
            <w:r w:rsidRPr="002D5213">
              <w:rPr>
                <w:rFonts w:ascii="Times New Roman" w:eastAsia="Times New Roman" w:hAnsi="Times New Roman" w:cs="Times New Roman"/>
                <w:sz w:val="28"/>
                <w:szCs w:val="28"/>
                <w:lang w:eastAsia="ru-RU"/>
              </w:rPr>
              <w:t>.03.202</w:t>
            </w:r>
            <w:r w:rsidR="006C2814">
              <w:rPr>
                <w:rFonts w:ascii="Times New Roman" w:eastAsia="Times New Roman" w:hAnsi="Times New Roman" w:cs="Times New Roman"/>
                <w:sz w:val="28"/>
                <w:szCs w:val="28"/>
                <w:lang w:eastAsia="ru-RU"/>
              </w:rPr>
              <w:t>5</w:t>
            </w:r>
            <w:r w:rsidRPr="002D5213">
              <w:rPr>
                <w:rFonts w:ascii="Times New Roman" w:eastAsia="Times New Roman" w:hAnsi="Times New Roman" w:cs="Times New Roman"/>
                <w:sz w:val="28"/>
                <w:szCs w:val="28"/>
                <w:lang w:eastAsia="ru-RU"/>
              </w:rPr>
              <w:t>р.</w:t>
            </w:r>
          </w:p>
        </w:tc>
        <w:tc>
          <w:tcPr>
            <w:tcW w:w="2268" w:type="dxa"/>
          </w:tcPr>
          <w:p w14:paraId="3F6461AF"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7</w:t>
            </w:r>
          </w:p>
        </w:tc>
      </w:tr>
    </w:tbl>
    <w:p w14:paraId="056B45BC"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7F5EFB69" w14:textId="4ABF7032" w:rsidR="00583A23" w:rsidRPr="002D5213" w:rsidRDefault="00583A23" w:rsidP="00583A23">
      <w:pPr>
        <w:spacing w:after="0" w:line="240" w:lineRule="auto"/>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СТРУКТУРА 202</w:t>
      </w:r>
      <w:r w:rsidR="006D09F8">
        <w:rPr>
          <w:rFonts w:ascii="Times New Roman" w:eastAsia="Times New Roman" w:hAnsi="Times New Roman" w:cs="Times New Roman"/>
          <w:b/>
          <w:sz w:val="28"/>
          <w:szCs w:val="28"/>
          <w:lang w:eastAsia="ru-RU"/>
        </w:rPr>
        <w:t>4</w:t>
      </w:r>
      <w:r w:rsidRPr="002D5213">
        <w:rPr>
          <w:rFonts w:ascii="Times New Roman" w:eastAsia="Times New Roman" w:hAnsi="Times New Roman" w:cs="Times New Roman"/>
          <w:b/>
          <w:sz w:val="28"/>
          <w:szCs w:val="28"/>
          <w:lang w:eastAsia="ru-RU"/>
        </w:rPr>
        <w:t>-202</w:t>
      </w:r>
      <w:r w:rsidR="006D09F8">
        <w:rPr>
          <w:rFonts w:ascii="Times New Roman" w:eastAsia="Times New Roman" w:hAnsi="Times New Roman" w:cs="Times New Roman"/>
          <w:b/>
          <w:sz w:val="28"/>
          <w:szCs w:val="28"/>
          <w:lang w:eastAsia="ru-RU"/>
        </w:rPr>
        <w:t>5</w:t>
      </w:r>
      <w:r w:rsidRPr="002D5213">
        <w:rPr>
          <w:rFonts w:ascii="Times New Roman" w:eastAsia="Times New Roman" w:hAnsi="Times New Roman" w:cs="Times New Roman"/>
          <w:b/>
          <w:sz w:val="28"/>
          <w:szCs w:val="28"/>
          <w:lang w:eastAsia="ru-RU"/>
        </w:rPr>
        <w:t xml:space="preserve"> НАВЧАЛЬНОГО РОКУ</w:t>
      </w:r>
    </w:p>
    <w:p w14:paraId="79DFDB3C" w14:textId="77777777" w:rsidR="00583A23" w:rsidRPr="002D5213" w:rsidRDefault="00583A23" w:rsidP="00583A23">
      <w:pPr>
        <w:spacing w:after="0" w:line="240" w:lineRule="auto"/>
        <w:jc w:val="center"/>
        <w:rPr>
          <w:rFonts w:ascii="Times New Roman" w:eastAsia="Times New Roman" w:hAnsi="Times New Roman" w:cs="Times New Roman"/>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3221"/>
        <w:gridCol w:w="3703"/>
      </w:tblGrid>
      <w:tr w:rsidR="00583A23" w:rsidRPr="002D5213" w14:paraId="04A5CAEB" w14:textId="77777777" w:rsidTr="008A505D">
        <w:trPr>
          <w:trHeight w:val="731"/>
        </w:trPr>
        <w:tc>
          <w:tcPr>
            <w:tcW w:w="3788" w:type="dxa"/>
            <w:shd w:val="clear" w:color="auto" w:fill="FFF2CC" w:themeFill="accent4" w:themeFillTint="33"/>
          </w:tcPr>
          <w:p w14:paraId="1BEA82D0"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ПЕРІОДИ  НАВЧАЛЬНОЇ  РОБОТИ</w:t>
            </w:r>
          </w:p>
        </w:tc>
        <w:tc>
          <w:tcPr>
            <w:tcW w:w="3221" w:type="dxa"/>
            <w:shd w:val="clear" w:color="auto" w:fill="FFF2CC" w:themeFill="accent4" w:themeFillTint="33"/>
          </w:tcPr>
          <w:p w14:paraId="0EA91C57"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ПОЧАТОК</w:t>
            </w:r>
          </w:p>
        </w:tc>
        <w:tc>
          <w:tcPr>
            <w:tcW w:w="3703" w:type="dxa"/>
            <w:shd w:val="clear" w:color="auto" w:fill="FFF2CC" w:themeFill="accent4" w:themeFillTint="33"/>
          </w:tcPr>
          <w:p w14:paraId="08B0E09E"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КІНЕЦЬ</w:t>
            </w:r>
          </w:p>
        </w:tc>
      </w:tr>
      <w:tr w:rsidR="00583A23" w:rsidRPr="002D5213" w14:paraId="423B09D8" w14:textId="77777777" w:rsidTr="008A505D">
        <w:trPr>
          <w:trHeight w:val="616"/>
        </w:trPr>
        <w:tc>
          <w:tcPr>
            <w:tcW w:w="3788" w:type="dxa"/>
            <w:shd w:val="clear" w:color="auto" w:fill="E2EFD9" w:themeFill="accent6" w:themeFillTint="33"/>
          </w:tcPr>
          <w:p w14:paraId="676651B7"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p>
          <w:p w14:paraId="5B59CA19"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НАВЧАЛЬНИЙ  РІК</w:t>
            </w:r>
          </w:p>
        </w:tc>
        <w:tc>
          <w:tcPr>
            <w:tcW w:w="3221" w:type="dxa"/>
            <w:vAlign w:val="center"/>
          </w:tcPr>
          <w:p w14:paraId="1EAAFB26" w14:textId="53B69006"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0</w:t>
            </w:r>
            <w:r w:rsidR="006C2814">
              <w:rPr>
                <w:rFonts w:ascii="Times New Roman" w:eastAsia="Times New Roman" w:hAnsi="Times New Roman" w:cs="Times New Roman"/>
                <w:sz w:val="28"/>
                <w:szCs w:val="28"/>
                <w:lang w:eastAsia="ru-RU"/>
              </w:rPr>
              <w:t>2</w:t>
            </w:r>
            <w:r w:rsidRPr="002D5213">
              <w:rPr>
                <w:rFonts w:ascii="Times New Roman" w:eastAsia="Times New Roman" w:hAnsi="Times New Roman" w:cs="Times New Roman"/>
                <w:sz w:val="28"/>
                <w:szCs w:val="28"/>
                <w:lang w:eastAsia="ru-RU"/>
              </w:rPr>
              <w:t>.09.202</w:t>
            </w:r>
            <w:r w:rsidR="006D09F8">
              <w:rPr>
                <w:rFonts w:ascii="Times New Roman" w:eastAsia="Times New Roman" w:hAnsi="Times New Roman" w:cs="Times New Roman"/>
                <w:sz w:val="28"/>
                <w:szCs w:val="28"/>
                <w:lang w:eastAsia="ru-RU"/>
              </w:rPr>
              <w:t>4</w:t>
            </w:r>
            <w:r w:rsidRPr="002D5213">
              <w:rPr>
                <w:rFonts w:ascii="Times New Roman" w:eastAsia="Times New Roman" w:hAnsi="Times New Roman" w:cs="Times New Roman"/>
                <w:sz w:val="28"/>
                <w:szCs w:val="28"/>
                <w:lang w:eastAsia="ru-RU"/>
              </w:rPr>
              <w:t xml:space="preserve"> р.</w:t>
            </w:r>
          </w:p>
        </w:tc>
        <w:tc>
          <w:tcPr>
            <w:tcW w:w="3703" w:type="dxa"/>
            <w:vAlign w:val="center"/>
          </w:tcPr>
          <w:p w14:paraId="2071A105" w14:textId="1B3B0767" w:rsidR="00583A23" w:rsidRPr="002D5213" w:rsidRDefault="006C2814" w:rsidP="008A505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583A23" w:rsidRPr="002D521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6</w:t>
            </w:r>
            <w:r w:rsidR="00583A23" w:rsidRPr="002D5213">
              <w:rPr>
                <w:rFonts w:ascii="Times New Roman" w:eastAsia="Times New Roman" w:hAnsi="Times New Roman" w:cs="Times New Roman"/>
                <w:sz w:val="28"/>
                <w:szCs w:val="28"/>
                <w:lang w:eastAsia="ru-RU"/>
              </w:rPr>
              <w:t>.202</w:t>
            </w:r>
            <w:r w:rsidR="006D09F8">
              <w:rPr>
                <w:rFonts w:ascii="Times New Roman" w:eastAsia="Times New Roman" w:hAnsi="Times New Roman" w:cs="Times New Roman"/>
                <w:sz w:val="28"/>
                <w:szCs w:val="28"/>
                <w:lang w:eastAsia="ru-RU"/>
              </w:rPr>
              <w:t>5</w:t>
            </w:r>
            <w:r w:rsidR="00583A23" w:rsidRPr="002D5213">
              <w:rPr>
                <w:rFonts w:ascii="Times New Roman" w:eastAsia="Times New Roman" w:hAnsi="Times New Roman" w:cs="Times New Roman"/>
                <w:sz w:val="28"/>
                <w:szCs w:val="28"/>
                <w:lang w:eastAsia="ru-RU"/>
              </w:rPr>
              <w:t>р.</w:t>
            </w:r>
          </w:p>
        </w:tc>
      </w:tr>
      <w:tr w:rsidR="00583A23" w:rsidRPr="002D5213" w14:paraId="21245130" w14:textId="77777777" w:rsidTr="008A505D">
        <w:trPr>
          <w:trHeight w:val="728"/>
        </w:trPr>
        <w:tc>
          <w:tcPr>
            <w:tcW w:w="3788" w:type="dxa"/>
            <w:shd w:val="clear" w:color="auto" w:fill="E2EFD9" w:themeFill="accent6" w:themeFillTint="33"/>
          </w:tcPr>
          <w:p w14:paraId="6DF572D1"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p>
          <w:p w14:paraId="7C42A379"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І  СЕМЕСТР</w:t>
            </w:r>
          </w:p>
        </w:tc>
        <w:tc>
          <w:tcPr>
            <w:tcW w:w="3221" w:type="dxa"/>
            <w:vAlign w:val="center"/>
          </w:tcPr>
          <w:p w14:paraId="23865A5C" w14:textId="03C06B0B"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0</w:t>
            </w:r>
            <w:r w:rsidR="006C2814">
              <w:rPr>
                <w:rFonts w:ascii="Times New Roman" w:eastAsia="Times New Roman" w:hAnsi="Times New Roman" w:cs="Times New Roman"/>
                <w:sz w:val="28"/>
                <w:szCs w:val="28"/>
                <w:lang w:eastAsia="ru-RU"/>
              </w:rPr>
              <w:t>2</w:t>
            </w:r>
            <w:r w:rsidRPr="002D5213">
              <w:rPr>
                <w:rFonts w:ascii="Times New Roman" w:eastAsia="Times New Roman" w:hAnsi="Times New Roman" w:cs="Times New Roman"/>
                <w:sz w:val="28"/>
                <w:szCs w:val="28"/>
                <w:lang w:eastAsia="ru-RU"/>
              </w:rPr>
              <w:t>.09.202</w:t>
            </w:r>
            <w:r w:rsidR="006C2814">
              <w:rPr>
                <w:rFonts w:ascii="Times New Roman" w:eastAsia="Times New Roman" w:hAnsi="Times New Roman" w:cs="Times New Roman"/>
                <w:sz w:val="28"/>
                <w:szCs w:val="28"/>
                <w:lang w:eastAsia="ru-RU"/>
              </w:rPr>
              <w:t>4</w:t>
            </w:r>
            <w:r w:rsidRPr="002D5213">
              <w:rPr>
                <w:rFonts w:ascii="Times New Roman" w:eastAsia="Times New Roman" w:hAnsi="Times New Roman" w:cs="Times New Roman"/>
                <w:sz w:val="28"/>
                <w:szCs w:val="28"/>
                <w:lang w:eastAsia="ru-RU"/>
              </w:rPr>
              <w:t>р.</w:t>
            </w:r>
          </w:p>
        </w:tc>
        <w:tc>
          <w:tcPr>
            <w:tcW w:w="3703" w:type="dxa"/>
            <w:vAlign w:val="center"/>
          </w:tcPr>
          <w:p w14:paraId="74454992" w14:textId="7706F8B0" w:rsidR="00583A23" w:rsidRPr="002D5213" w:rsidRDefault="00583A23" w:rsidP="008A505D">
            <w:pPr>
              <w:spacing w:after="0" w:line="240" w:lineRule="auto"/>
              <w:ind w:left="-539" w:firstLine="539"/>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2</w:t>
            </w:r>
            <w:r w:rsidR="006C2814">
              <w:rPr>
                <w:rFonts w:ascii="Times New Roman" w:eastAsia="Times New Roman" w:hAnsi="Times New Roman" w:cs="Times New Roman"/>
                <w:sz w:val="28"/>
                <w:szCs w:val="28"/>
                <w:lang w:eastAsia="ru-RU"/>
              </w:rPr>
              <w:t>0</w:t>
            </w:r>
            <w:r w:rsidRPr="002D5213">
              <w:rPr>
                <w:rFonts w:ascii="Times New Roman" w:eastAsia="Times New Roman" w:hAnsi="Times New Roman" w:cs="Times New Roman"/>
                <w:sz w:val="28"/>
                <w:szCs w:val="28"/>
                <w:lang w:eastAsia="ru-RU"/>
              </w:rPr>
              <w:t>.12.202</w:t>
            </w:r>
            <w:r w:rsidR="006C2814">
              <w:rPr>
                <w:rFonts w:ascii="Times New Roman" w:eastAsia="Times New Roman" w:hAnsi="Times New Roman" w:cs="Times New Roman"/>
                <w:sz w:val="28"/>
                <w:szCs w:val="28"/>
                <w:lang w:eastAsia="ru-RU"/>
              </w:rPr>
              <w:t>4</w:t>
            </w:r>
            <w:r w:rsidRPr="002D5213">
              <w:rPr>
                <w:rFonts w:ascii="Times New Roman" w:eastAsia="Times New Roman" w:hAnsi="Times New Roman" w:cs="Times New Roman"/>
                <w:sz w:val="28"/>
                <w:szCs w:val="28"/>
                <w:lang w:eastAsia="ru-RU"/>
              </w:rPr>
              <w:t>р.</w:t>
            </w:r>
          </w:p>
        </w:tc>
      </w:tr>
      <w:tr w:rsidR="00583A23" w:rsidRPr="002D5213" w14:paraId="184A626F" w14:textId="77777777" w:rsidTr="008A505D">
        <w:trPr>
          <w:trHeight w:val="605"/>
        </w:trPr>
        <w:tc>
          <w:tcPr>
            <w:tcW w:w="3788" w:type="dxa"/>
            <w:shd w:val="clear" w:color="auto" w:fill="E2EFD9" w:themeFill="accent6" w:themeFillTint="33"/>
          </w:tcPr>
          <w:p w14:paraId="094B6EB0"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p>
          <w:p w14:paraId="2DE21E05"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ІІ  СЕМЕСТР</w:t>
            </w:r>
          </w:p>
        </w:tc>
        <w:tc>
          <w:tcPr>
            <w:tcW w:w="3221" w:type="dxa"/>
            <w:vAlign w:val="center"/>
          </w:tcPr>
          <w:p w14:paraId="56A6759D" w14:textId="69904E7E"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0</w:t>
            </w:r>
            <w:r w:rsidR="006C2814">
              <w:rPr>
                <w:rFonts w:ascii="Times New Roman" w:eastAsia="Times New Roman" w:hAnsi="Times New Roman" w:cs="Times New Roman"/>
                <w:sz w:val="28"/>
                <w:szCs w:val="28"/>
                <w:lang w:eastAsia="ru-RU"/>
              </w:rPr>
              <w:t>6.</w:t>
            </w:r>
            <w:r w:rsidRPr="002D5213">
              <w:rPr>
                <w:rFonts w:ascii="Times New Roman" w:eastAsia="Times New Roman" w:hAnsi="Times New Roman" w:cs="Times New Roman"/>
                <w:sz w:val="28"/>
                <w:szCs w:val="28"/>
                <w:lang w:eastAsia="ru-RU"/>
              </w:rPr>
              <w:t>01.202</w:t>
            </w:r>
            <w:r w:rsidR="006C2814">
              <w:rPr>
                <w:rFonts w:ascii="Times New Roman" w:eastAsia="Times New Roman" w:hAnsi="Times New Roman" w:cs="Times New Roman"/>
                <w:sz w:val="28"/>
                <w:szCs w:val="28"/>
                <w:lang w:eastAsia="ru-RU"/>
              </w:rPr>
              <w:t>5</w:t>
            </w:r>
            <w:r w:rsidRPr="002D5213">
              <w:rPr>
                <w:rFonts w:ascii="Times New Roman" w:eastAsia="Times New Roman" w:hAnsi="Times New Roman" w:cs="Times New Roman"/>
                <w:sz w:val="28"/>
                <w:szCs w:val="28"/>
                <w:lang w:eastAsia="ru-RU"/>
              </w:rPr>
              <w:t>р.</w:t>
            </w:r>
          </w:p>
        </w:tc>
        <w:tc>
          <w:tcPr>
            <w:tcW w:w="3703" w:type="dxa"/>
            <w:vAlign w:val="center"/>
          </w:tcPr>
          <w:p w14:paraId="4AFAF308" w14:textId="4B7B5901"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3</w:t>
            </w:r>
            <w:r w:rsidR="006C2814">
              <w:rPr>
                <w:rFonts w:ascii="Times New Roman" w:eastAsia="Times New Roman" w:hAnsi="Times New Roman" w:cs="Times New Roman"/>
                <w:sz w:val="28"/>
                <w:szCs w:val="28"/>
                <w:lang w:eastAsia="ru-RU"/>
              </w:rPr>
              <w:t>0</w:t>
            </w:r>
            <w:r w:rsidRPr="002D5213">
              <w:rPr>
                <w:rFonts w:ascii="Times New Roman" w:eastAsia="Times New Roman" w:hAnsi="Times New Roman" w:cs="Times New Roman"/>
                <w:sz w:val="28"/>
                <w:szCs w:val="28"/>
                <w:lang w:eastAsia="ru-RU"/>
              </w:rPr>
              <w:t>.05.202</w:t>
            </w:r>
            <w:r w:rsidR="006C2814">
              <w:rPr>
                <w:rFonts w:ascii="Times New Roman" w:eastAsia="Times New Roman" w:hAnsi="Times New Roman" w:cs="Times New Roman"/>
                <w:sz w:val="28"/>
                <w:szCs w:val="28"/>
                <w:lang w:eastAsia="ru-RU"/>
              </w:rPr>
              <w:t>5</w:t>
            </w:r>
            <w:r w:rsidRPr="002D5213">
              <w:rPr>
                <w:rFonts w:ascii="Times New Roman" w:eastAsia="Times New Roman" w:hAnsi="Times New Roman" w:cs="Times New Roman"/>
                <w:sz w:val="28"/>
                <w:szCs w:val="28"/>
                <w:lang w:eastAsia="ru-RU"/>
              </w:rPr>
              <w:t>р.</w:t>
            </w:r>
          </w:p>
        </w:tc>
      </w:tr>
    </w:tbl>
    <w:p w14:paraId="78AEFEB5"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6C6E6368"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61E87E25" w14:textId="3FDF2DF1" w:rsidR="00583A23" w:rsidRPr="002D5213" w:rsidRDefault="00583A23" w:rsidP="00583A23">
      <w:pPr>
        <w:spacing w:after="0" w:line="240" w:lineRule="auto"/>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 xml:space="preserve">                 </w:t>
      </w:r>
      <w:r w:rsidR="00243534">
        <w:rPr>
          <w:rFonts w:ascii="Times New Roman" w:eastAsia="Times New Roman" w:hAnsi="Times New Roman" w:cs="Times New Roman"/>
          <w:b/>
          <w:sz w:val="28"/>
          <w:szCs w:val="28"/>
          <w:lang w:eastAsia="ru-RU"/>
        </w:rPr>
        <w:t xml:space="preserve">                         </w:t>
      </w:r>
      <w:r w:rsidRPr="002D5213">
        <w:rPr>
          <w:rFonts w:ascii="Times New Roman" w:eastAsia="Times New Roman" w:hAnsi="Times New Roman" w:cs="Times New Roman"/>
          <w:b/>
          <w:sz w:val="28"/>
          <w:szCs w:val="28"/>
          <w:lang w:eastAsia="ru-RU"/>
        </w:rPr>
        <w:t xml:space="preserve">  </w:t>
      </w:r>
      <w:r w:rsidR="00243534">
        <w:rPr>
          <w:rFonts w:ascii="Times New Roman" w:eastAsia="Times New Roman" w:hAnsi="Times New Roman" w:cs="Times New Roman"/>
          <w:b/>
          <w:sz w:val="28"/>
          <w:szCs w:val="28"/>
          <w:lang w:eastAsia="ru-RU"/>
        </w:rPr>
        <w:t xml:space="preserve">                   </w:t>
      </w:r>
      <w:r w:rsidR="00650BF7">
        <w:rPr>
          <w:rFonts w:ascii="Times New Roman" w:eastAsia="Times New Roman" w:hAnsi="Times New Roman" w:cs="Times New Roman"/>
          <w:b/>
          <w:sz w:val="28"/>
          <w:szCs w:val="28"/>
          <w:lang w:eastAsia="ru-RU"/>
        </w:rPr>
        <w:t xml:space="preserve">    </w:t>
      </w:r>
      <w:r w:rsidR="00243534">
        <w:rPr>
          <w:rFonts w:ascii="Times New Roman" w:eastAsia="Times New Roman" w:hAnsi="Times New Roman" w:cs="Times New Roman"/>
          <w:b/>
          <w:sz w:val="28"/>
          <w:szCs w:val="28"/>
          <w:lang w:eastAsia="ru-RU"/>
        </w:rPr>
        <w:t xml:space="preserve"> </w:t>
      </w:r>
      <w:r w:rsidRPr="002D5213">
        <w:rPr>
          <w:rFonts w:ascii="Times New Roman" w:eastAsia="Times New Roman" w:hAnsi="Times New Roman" w:cs="Times New Roman"/>
          <w:b/>
          <w:sz w:val="28"/>
          <w:szCs w:val="28"/>
          <w:lang w:eastAsia="ru-RU"/>
        </w:rPr>
        <w:t>ПАМ’ЯТНІ  ДАТИ  202</w:t>
      </w:r>
      <w:r w:rsidR="006D09F8">
        <w:rPr>
          <w:rFonts w:ascii="Times New Roman" w:eastAsia="Times New Roman" w:hAnsi="Times New Roman" w:cs="Times New Roman"/>
          <w:b/>
          <w:sz w:val="28"/>
          <w:szCs w:val="28"/>
          <w:lang w:eastAsia="ru-RU"/>
        </w:rPr>
        <w:t>4</w:t>
      </w:r>
      <w:r w:rsidRPr="002D5213">
        <w:rPr>
          <w:rFonts w:ascii="Times New Roman" w:eastAsia="Times New Roman" w:hAnsi="Times New Roman" w:cs="Times New Roman"/>
          <w:b/>
          <w:sz w:val="28"/>
          <w:szCs w:val="28"/>
          <w:lang w:eastAsia="ru-RU"/>
        </w:rPr>
        <w:t>-202</w:t>
      </w:r>
      <w:r w:rsidR="006D09F8">
        <w:rPr>
          <w:rFonts w:ascii="Times New Roman" w:eastAsia="Times New Roman" w:hAnsi="Times New Roman" w:cs="Times New Roman"/>
          <w:b/>
          <w:sz w:val="28"/>
          <w:szCs w:val="28"/>
          <w:lang w:eastAsia="ru-RU"/>
        </w:rPr>
        <w:t>5</w:t>
      </w:r>
      <w:r w:rsidR="00243534">
        <w:rPr>
          <w:rFonts w:ascii="Times New Roman" w:eastAsia="Times New Roman" w:hAnsi="Times New Roman" w:cs="Times New Roman"/>
          <w:b/>
          <w:sz w:val="28"/>
          <w:szCs w:val="28"/>
          <w:lang w:eastAsia="ru-RU"/>
        </w:rPr>
        <w:t>н.р.</w:t>
      </w:r>
      <w:r w:rsidRPr="002D5213">
        <w:rPr>
          <w:rFonts w:ascii="Times New Roman" w:eastAsia="Times New Roman" w:hAnsi="Times New Roman" w:cs="Times New Roman"/>
          <w:b/>
          <w:sz w:val="28"/>
          <w:szCs w:val="28"/>
          <w:lang w:eastAsia="ru-RU"/>
        </w:rPr>
        <w:t xml:space="preserve"> </w:t>
      </w:r>
    </w:p>
    <w:p w14:paraId="2F3C4AE7" w14:textId="77777777" w:rsidR="00583A23" w:rsidRPr="002D5213" w:rsidRDefault="00583A23" w:rsidP="00583A23">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8250"/>
        <w:gridCol w:w="4662"/>
      </w:tblGrid>
      <w:tr w:rsidR="00583A23" w:rsidRPr="002D5213" w14:paraId="2000A233" w14:textId="77777777" w:rsidTr="008A505D">
        <w:tc>
          <w:tcPr>
            <w:tcW w:w="1868" w:type="dxa"/>
            <w:shd w:val="clear" w:color="auto" w:fill="FFF2CC" w:themeFill="accent4" w:themeFillTint="33"/>
          </w:tcPr>
          <w:p w14:paraId="37124441"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МІСЯЦЬ</w:t>
            </w:r>
          </w:p>
        </w:tc>
        <w:tc>
          <w:tcPr>
            <w:tcW w:w="8250" w:type="dxa"/>
            <w:shd w:val="clear" w:color="auto" w:fill="FFF2CC" w:themeFill="accent4" w:themeFillTint="33"/>
          </w:tcPr>
          <w:p w14:paraId="52D13E44" w14:textId="77777777" w:rsidR="00583A23" w:rsidRPr="002D5213" w:rsidRDefault="00243534"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 xml:space="preserve">ПАМ’ЯТНІ  ДАТИ  </w:t>
            </w:r>
          </w:p>
        </w:tc>
        <w:tc>
          <w:tcPr>
            <w:tcW w:w="4662" w:type="dxa"/>
            <w:shd w:val="clear" w:color="auto" w:fill="FFF2CC" w:themeFill="accent4" w:themeFillTint="33"/>
          </w:tcPr>
          <w:p w14:paraId="404E8993"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ФОРМА  ВІДЗНАЧЕННЯ</w:t>
            </w:r>
          </w:p>
        </w:tc>
      </w:tr>
      <w:tr w:rsidR="00583A23" w:rsidRPr="002D5213" w14:paraId="6B95191F" w14:textId="77777777" w:rsidTr="008A505D">
        <w:tc>
          <w:tcPr>
            <w:tcW w:w="1868" w:type="dxa"/>
            <w:shd w:val="clear" w:color="auto" w:fill="E2EFD9" w:themeFill="accent6" w:themeFillTint="33"/>
          </w:tcPr>
          <w:p w14:paraId="535B312E" w14:textId="77777777" w:rsidR="00583A23" w:rsidRPr="002D5213" w:rsidRDefault="00583A23" w:rsidP="008A505D">
            <w:pPr>
              <w:spacing w:after="0" w:line="240" w:lineRule="auto"/>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ВЕРЕСЕНЬ</w:t>
            </w:r>
          </w:p>
        </w:tc>
        <w:tc>
          <w:tcPr>
            <w:tcW w:w="8250" w:type="dxa"/>
          </w:tcPr>
          <w:p w14:paraId="6C7A8375" w14:textId="77777777" w:rsidR="00583A23" w:rsidRPr="002D5213" w:rsidRDefault="00583A23" w:rsidP="008A505D">
            <w:pPr>
              <w:spacing w:after="0" w:line="240" w:lineRule="auto"/>
              <w:rPr>
                <w:rFonts w:ascii="Times New Roman" w:eastAsia="Times New Roman" w:hAnsi="Times New Roman" w:cs="Times New Roman"/>
                <w:spacing w:val="-2"/>
                <w:sz w:val="28"/>
                <w:szCs w:val="28"/>
                <w:lang w:eastAsia="ru-RU"/>
              </w:rPr>
            </w:pPr>
            <w:r w:rsidRPr="002D5213">
              <w:rPr>
                <w:rFonts w:ascii="Times New Roman" w:eastAsia="Times New Roman" w:hAnsi="Times New Roman" w:cs="Times New Roman"/>
                <w:spacing w:val="-2"/>
                <w:sz w:val="28"/>
                <w:szCs w:val="28"/>
                <w:lang w:eastAsia="ru-RU"/>
              </w:rPr>
              <w:t>День фізичної культури й спорту</w:t>
            </w:r>
          </w:p>
          <w:p w14:paraId="3311FFDD" w14:textId="77777777" w:rsidR="00583A23" w:rsidRPr="002D5213" w:rsidRDefault="00583A23" w:rsidP="008A505D">
            <w:pPr>
              <w:spacing w:after="0" w:line="240" w:lineRule="auto"/>
              <w:rPr>
                <w:rFonts w:ascii="Times New Roman" w:eastAsia="Times New Roman" w:hAnsi="Times New Roman" w:cs="Times New Roman"/>
                <w:spacing w:val="-1"/>
                <w:sz w:val="28"/>
                <w:szCs w:val="28"/>
                <w:lang w:eastAsia="ru-RU"/>
              </w:rPr>
            </w:pPr>
            <w:r w:rsidRPr="002D5213">
              <w:rPr>
                <w:rFonts w:ascii="Times New Roman" w:eastAsia="Times New Roman" w:hAnsi="Times New Roman" w:cs="Times New Roman"/>
                <w:spacing w:val="-1"/>
                <w:sz w:val="28"/>
                <w:szCs w:val="28"/>
                <w:lang w:eastAsia="ru-RU"/>
              </w:rPr>
              <w:t>День  партизанської  слави</w:t>
            </w:r>
          </w:p>
          <w:p w14:paraId="54918B8A"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pacing w:val="-1"/>
                <w:sz w:val="28"/>
                <w:szCs w:val="28"/>
                <w:lang w:eastAsia="ru-RU"/>
              </w:rPr>
              <w:t xml:space="preserve">День  визволення  </w:t>
            </w:r>
            <w:r w:rsidRPr="002D5213">
              <w:rPr>
                <w:rFonts w:ascii="Times New Roman" w:eastAsia="Times New Roman" w:hAnsi="Times New Roman" w:cs="Times New Roman"/>
                <w:spacing w:val="-1"/>
                <w:sz w:val="28"/>
                <w:szCs w:val="28"/>
                <w:lang w:val="ru-RU" w:eastAsia="ru-RU"/>
              </w:rPr>
              <w:t xml:space="preserve"> </w:t>
            </w:r>
            <w:r w:rsidRPr="002D5213">
              <w:rPr>
                <w:rFonts w:ascii="Times New Roman" w:eastAsia="Times New Roman" w:hAnsi="Times New Roman" w:cs="Times New Roman"/>
                <w:spacing w:val="-1"/>
                <w:sz w:val="28"/>
                <w:szCs w:val="28"/>
                <w:lang w:eastAsia="ru-RU"/>
              </w:rPr>
              <w:t xml:space="preserve">краю  </w:t>
            </w:r>
            <w:r w:rsidRPr="002D5213">
              <w:rPr>
                <w:rFonts w:ascii="Times New Roman" w:eastAsia="Times New Roman" w:hAnsi="Times New Roman" w:cs="Times New Roman"/>
                <w:spacing w:val="3"/>
                <w:sz w:val="28"/>
                <w:szCs w:val="28"/>
                <w:lang w:eastAsia="ru-RU"/>
              </w:rPr>
              <w:t>від німецько-фашистських загарб</w:t>
            </w:r>
            <w:r w:rsidRPr="002D5213">
              <w:rPr>
                <w:rFonts w:ascii="Times New Roman" w:eastAsia="Times New Roman" w:hAnsi="Times New Roman" w:cs="Times New Roman"/>
                <w:spacing w:val="3"/>
                <w:sz w:val="28"/>
                <w:szCs w:val="28"/>
                <w:lang w:eastAsia="ru-RU"/>
              </w:rPr>
              <w:softHyphen/>
            </w:r>
            <w:r w:rsidRPr="002D5213">
              <w:rPr>
                <w:rFonts w:ascii="Times New Roman" w:eastAsia="Times New Roman" w:hAnsi="Times New Roman" w:cs="Times New Roman"/>
                <w:spacing w:val="-6"/>
                <w:sz w:val="28"/>
                <w:szCs w:val="28"/>
                <w:lang w:eastAsia="ru-RU"/>
              </w:rPr>
              <w:t>ників</w:t>
            </w:r>
          </w:p>
        </w:tc>
        <w:tc>
          <w:tcPr>
            <w:tcW w:w="4662" w:type="dxa"/>
          </w:tcPr>
          <w:p w14:paraId="6EA30732"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Олімпійський  тиждень,</w:t>
            </w:r>
          </w:p>
          <w:p w14:paraId="7F57EFBD"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класні  виховні  години</w:t>
            </w:r>
          </w:p>
        </w:tc>
      </w:tr>
      <w:tr w:rsidR="00583A23" w:rsidRPr="002D5213" w14:paraId="7412DFDB" w14:textId="77777777" w:rsidTr="008A505D">
        <w:tc>
          <w:tcPr>
            <w:tcW w:w="1868" w:type="dxa"/>
            <w:shd w:val="clear" w:color="auto" w:fill="E2EFD9" w:themeFill="accent6" w:themeFillTint="33"/>
          </w:tcPr>
          <w:p w14:paraId="51F1B704" w14:textId="77777777" w:rsidR="00583A23" w:rsidRPr="002D5213" w:rsidRDefault="00583A23" w:rsidP="008A505D">
            <w:pPr>
              <w:spacing w:after="0" w:line="240" w:lineRule="auto"/>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ЖОВТЕНЬ</w:t>
            </w:r>
          </w:p>
        </w:tc>
        <w:tc>
          <w:tcPr>
            <w:tcW w:w="8250" w:type="dxa"/>
          </w:tcPr>
          <w:p w14:paraId="4106FEED"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pacing w:val="-3"/>
                <w:w w:val="119"/>
                <w:sz w:val="28"/>
                <w:szCs w:val="28"/>
                <w:lang w:eastAsia="ru-RU"/>
              </w:rPr>
              <w:t>Міжнародний день людей похилого віку</w:t>
            </w:r>
          </w:p>
          <w:p w14:paraId="446EA835"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Всесвітній  День  Учителя</w:t>
            </w:r>
          </w:p>
          <w:p w14:paraId="6437D87C" w14:textId="77777777" w:rsidR="00583A23" w:rsidRPr="002D5213" w:rsidRDefault="00583A23" w:rsidP="008A505D">
            <w:pPr>
              <w:spacing w:after="0" w:line="240" w:lineRule="auto"/>
              <w:rPr>
                <w:rFonts w:ascii="Times New Roman" w:eastAsia="Times New Roman" w:hAnsi="Times New Roman" w:cs="Times New Roman"/>
                <w:spacing w:val="-6"/>
                <w:sz w:val="28"/>
                <w:szCs w:val="28"/>
                <w:lang w:eastAsia="ru-RU"/>
              </w:rPr>
            </w:pPr>
            <w:r w:rsidRPr="002D5213">
              <w:rPr>
                <w:rFonts w:ascii="Times New Roman" w:eastAsia="Times New Roman" w:hAnsi="Times New Roman" w:cs="Times New Roman"/>
                <w:spacing w:val="3"/>
                <w:sz w:val="28"/>
                <w:szCs w:val="28"/>
                <w:lang w:eastAsia="ru-RU"/>
              </w:rPr>
              <w:t>День визволення України від німецько-фашистських загарб</w:t>
            </w:r>
            <w:r w:rsidRPr="002D5213">
              <w:rPr>
                <w:rFonts w:ascii="Times New Roman" w:eastAsia="Times New Roman" w:hAnsi="Times New Roman" w:cs="Times New Roman"/>
                <w:spacing w:val="-6"/>
                <w:sz w:val="28"/>
                <w:szCs w:val="28"/>
                <w:lang w:eastAsia="ru-RU"/>
              </w:rPr>
              <w:t>ників</w:t>
            </w:r>
          </w:p>
          <w:p w14:paraId="4D790814" w14:textId="77777777" w:rsidR="00583A23" w:rsidRPr="002D5213" w:rsidRDefault="00215E9F" w:rsidP="008A50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pacing w:val="-6"/>
                <w:sz w:val="28"/>
                <w:szCs w:val="28"/>
                <w:lang w:eastAsia="ru-RU"/>
              </w:rPr>
              <w:t>Посвята в ліцеїсти</w:t>
            </w:r>
          </w:p>
        </w:tc>
        <w:tc>
          <w:tcPr>
            <w:tcW w:w="4662" w:type="dxa"/>
          </w:tcPr>
          <w:p w14:paraId="3737CAD9"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Акція  «Милосердя», «Ветеран  живе  поруч», святкові  заходи, </w:t>
            </w:r>
          </w:p>
          <w:p w14:paraId="726DA9AA"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класні  виховні  години </w:t>
            </w:r>
          </w:p>
        </w:tc>
      </w:tr>
      <w:tr w:rsidR="00583A23" w:rsidRPr="002D5213" w14:paraId="48A0CA66" w14:textId="77777777" w:rsidTr="008A505D">
        <w:trPr>
          <w:trHeight w:val="637"/>
        </w:trPr>
        <w:tc>
          <w:tcPr>
            <w:tcW w:w="1868" w:type="dxa"/>
            <w:shd w:val="clear" w:color="auto" w:fill="E2EFD9" w:themeFill="accent6" w:themeFillTint="33"/>
          </w:tcPr>
          <w:p w14:paraId="1322D391" w14:textId="77777777" w:rsidR="00583A23" w:rsidRPr="002D5213" w:rsidRDefault="00583A23" w:rsidP="008A505D">
            <w:pPr>
              <w:spacing w:after="0" w:line="240" w:lineRule="auto"/>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ЛИСТОПАД</w:t>
            </w:r>
          </w:p>
        </w:tc>
        <w:tc>
          <w:tcPr>
            <w:tcW w:w="8250" w:type="dxa"/>
          </w:tcPr>
          <w:p w14:paraId="3A1B10A8"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День  української  мови і писемності</w:t>
            </w:r>
          </w:p>
          <w:p w14:paraId="3B5AD29A"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День  пам’яті  жертв  голодомору  та  репресій</w:t>
            </w:r>
          </w:p>
        </w:tc>
        <w:tc>
          <w:tcPr>
            <w:tcW w:w="4662" w:type="dxa"/>
          </w:tcPr>
          <w:p w14:paraId="264E220F"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Вікторини, свята, конкурси</w:t>
            </w:r>
          </w:p>
          <w:p w14:paraId="1E7D5133"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Виступи  лекторів</w:t>
            </w:r>
          </w:p>
        </w:tc>
      </w:tr>
      <w:tr w:rsidR="00583A23" w:rsidRPr="002D5213" w14:paraId="2033A065" w14:textId="77777777" w:rsidTr="008A505D">
        <w:tc>
          <w:tcPr>
            <w:tcW w:w="1868" w:type="dxa"/>
            <w:shd w:val="clear" w:color="auto" w:fill="E2EFD9" w:themeFill="accent6" w:themeFillTint="33"/>
          </w:tcPr>
          <w:p w14:paraId="5B817FB9" w14:textId="77777777" w:rsidR="00583A23" w:rsidRPr="002D5213" w:rsidRDefault="00583A23" w:rsidP="008A505D">
            <w:pPr>
              <w:spacing w:after="0" w:line="240" w:lineRule="auto"/>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ГРУДЕНЬ</w:t>
            </w:r>
          </w:p>
        </w:tc>
        <w:tc>
          <w:tcPr>
            <w:tcW w:w="8250" w:type="dxa"/>
          </w:tcPr>
          <w:p w14:paraId="120DBFCA"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Всесвітній день боротьби з ВІЛ-інфекцією/СНІДом,</w:t>
            </w:r>
          </w:p>
          <w:p w14:paraId="34836B38"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pacing w:val="1"/>
                <w:sz w:val="28"/>
                <w:szCs w:val="28"/>
                <w:lang w:eastAsia="ru-RU"/>
              </w:rPr>
              <w:t>Міжнародний день інвалідів</w:t>
            </w:r>
          </w:p>
          <w:p w14:paraId="30B51E15"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День  збройних  сил  України</w:t>
            </w:r>
          </w:p>
          <w:p w14:paraId="2F4FE432"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Новорічні  свята</w:t>
            </w:r>
          </w:p>
        </w:tc>
        <w:tc>
          <w:tcPr>
            <w:tcW w:w="4662" w:type="dxa"/>
          </w:tcPr>
          <w:p w14:paraId="26F22077"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Класні  виховні  години, акція  «Милосердя»,</w:t>
            </w:r>
          </w:p>
          <w:p w14:paraId="31D447F4"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козацькі  розваги, </w:t>
            </w:r>
          </w:p>
          <w:p w14:paraId="37D9237F"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Новорічний  карнавал</w:t>
            </w:r>
          </w:p>
        </w:tc>
      </w:tr>
      <w:tr w:rsidR="00583A23" w:rsidRPr="002D5213" w14:paraId="7870BF4C" w14:textId="77777777" w:rsidTr="008A505D">
        <w:tc>
          <w:tcPr>
            <w:tcW w:w="1868" w:type="dxa"/>
            <w:shd w:val="clear" w:color="auto" w:fill="E2EFD9" w:themeFill="accent6" w:themeFillTint="33"/>
          </w:tcPr>
          <w:p w14:paraId="779D13B0" w14:textId="77777777" w:rsidR="00583A23" w:rsidRPr="002D5213" w:rsidRDefault="00583A23" w:rsidP="008A505D">
            <w:pPr>
              <w:spacing w:after="0" w:line="240" w:lineRule="auto"/>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СІЧЕНЬ</w:t>
            </w:r>
          </w:p>
        </w:tc>
        <w:tc>
          <w:tcPr>
            <w:tcW w:w="8250" w:type="dxa"/>
          </w:tcPr>
          <w:p w14:paraId="60092E56"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День  Соборності  України</w:t>
            </w:r>
          </w:p>
          <w:p w14:paraId="5B438C8E"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Акт злуки</w:t>
            </w:r>
          </w:p>
          <w:p w14:paraId="49741254"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Битва під Крутами</w:t>
            </w:r>
          </w:p>
        </w:tc>
        <w:tc>
          <w:tcPr>
            <w:tcW w:w="4662" w:type="dxa"/>
          </w:tcPr>
          <w:p w14:paraId="04F00C31"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Загальношкільна  лінійка,</w:t>
            </w:r>
          </w:p>
          <w:p w14:paraId="081067F4"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класні  виховні  години</w:t>
            </w:r>
          </w:p>
        </w:tc>
      </w:tr>
      <w:tr w:rsidR="00583A23" w:rsidRPr="002D5213" w14:paraId="4C16133A" w14:textId="77777777" w:rsidTr="008A505D">
        <w:tc>
          <w:tcPr>
            <w:tcW w:w="1868" w:type="dxa"/>
            <w:shd w:val="clear" w:color="auto" w:fill="E2EFD9" w:themeFill="accent6" w:themeFillTint="33"/>
          </w:tcPr>
          <w:p w14:paraId="1867C7A3" w14:textId="77777777" w:rsidR="00583A23" w:rsidRPr="002D5213" w:rsidRDefault="00583A23" w:rsidP="008A505D">
            <w:pPr>
              <w:spacing w:after="0" w:line="240" w:lineRule="auto"/>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ЛЮТИЙ</w:t>
            </w:r>
          </w:p>
        </w:tc>
        <w:tc>
          <w:tcPr>
            <w:tcW w:w="8250" w:type="dxa"/>
          </w:tcPr>
          <w:p w14:paraId="606289F6"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День Єднання</w:t>
            </w:r>
          </w:p>
          <w:p w14:paraId="3F5382BA" w14:textId="77777777" w:rsidR="00583A23" w:rsidRPr="002D5213" w:rsidRDefault="00583A23" w:rsidP="008A505D">
            <w:pPr>
              <w:shd w:val="clear" w:color="auto" w:fill="FFFFFF"/>
              <w:tabs>
                <w:tab w:val="left" w:pos="727"/>
              </w:tabs>
              <w:spacing w:after="0" w:line="240" w:lineRule="auto"/>
              <w:rPr>
                <w:rFonts w:ascii="Times New Roman" w:eastAsia="Times New Roman" w:hAnsi="Times New Roman" w:cs="Times New Roman"/>
                <w:spacing w:val="-4"/>
                <w:sz w:val="28"/>
                <w:szCs w:val="28"/>
                <w:lang w:eastAsia="ru-RU"/>
              </w:rPr>
            </w:pPr>
          </w:p>
          <w:p w14:paraId="01CAE3AE" w14:textId="77777777" w:rsidR="00583A23" w:rsidRPr="002D5213" w:rsidRDefault="00583A23" w:rsidP="008A505D">
            <w:pPr>
              <w:shd w:val="clear" w:color="auto" w:fill="FFFFFF"/>
              <w:tabs>
                <w:tab w:val="left" w:pos="727"/>
              </w:tabs>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pacing w:val="-4"/>
                <w:sz w:val="28"/>
                <w:szCs w:val="28"/>
                <w:lang w:eastAsia="ru-RU"/>
              </w:rPr>
              <w:t>День святого Валентина (свято закоханих)</w:t>
            </w:r>
          </w:p>
        </w:tc>
        <w:tc>
          <w:tcPr>
            <w:tcW w:w="4662" w:type="dxa"/>
          </w:tcPr>
          <w:p w14:paraId="5F8D2FF9"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Загальношкільна  лінійка,</w:t>
            </w:r>
          </w:p>
          <w:p w14:paraId="46765247"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класні  виховні  години</w:t>
            </w:r>
          </w:p>
          <w:p w14:paraId="443F5113"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Розважальне  шоу</w:t>
            </w:r>
          </w:p>
        </w:tc>
      </w:tr>
      <w:tr w:rsidR="00583A23" w:rsidRPr="002D5213" w14:paraId="2EF32815" w14:textId="77777777" w:rsidTr="008A505D">
        <w:tc>
          <w:tcPr>
            <w:tcW w:w="1868" w:type="dxa"/>
            <w:shd w:val="clear" w:color="auto" w:fill="E2EFD9" w:themeFill="accent6" w:themeFillTint="33"/>
          </w:tcPr>
          <w:p w14:paraId="05EC834C" w14:textId="77777777" w:rsidR="00583A23" w:rsidRPr="002D5213" w:rsidRDefault="00583A23" w:rsidP="008A505D">
            <w:pPr>
              <w:spacing w:after="0" w:line="240" w:lineRule="auto"/>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БЕРЕЗЕНЬ</w:t>
            </w:r>
          </w:p>
        </w:tc>
        <w:tc>
          <w:tcPr>
            <w:tcW w:w="8250" w:type="dxa"/>
          </w:tcPr>
          <w:p w14:paraId="5D75AB50" w14:textId="77777777" w:rsidR="00583A23" w:rsidRPr="002D5213" w:rsidRDefault="00583A23" w:rsidP="008A505D">
            <w:pPr>
              <w:spacing w:after="0" w:line="240" w:lineRule="auto"/>
              <w:rPr>
                <w:rFonts w:ascii="Times New Roman" w:eastAsia="Times New Roman" w:hAnsi="Times New Roman" w:cs="Times New Roman"/>
                <w:spacing w:val="-6"/>
                <w:sz w:val="28"/>
                <w:szCs w:val="28"/>
                <w:lang w:eastAsia="ru-RU"/>
              </w:rPr>
            </w:pPr>
            <w:r w:rsidRPr="002D5213">
              <w:rPr>
                <w:rFonts w:ascii="Times New Roman" w:eastAsia="Times New Roman" w:hAnsi="Times New Roman" w:cs="Times New Roman"/>
                <w:spacing w:val="-6"/>
                <w:sz w:val="28"/>
                <w:szCs w:val="28"/>
                <w:lang w:eastAsia="ru-RU"/>
              </w:rPr>
              <w:t>Міжнародний Жіночий день</w:t>
            </w:r>
          </w:p>
          <w:p w14:paraId="0639F874"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pacing w:val="-2"/>
                <w:sz w:val="28"/>
                <w:szCs w:val="28"/>
                <w:lang w:eastAsia="ru-RU"/>
              </w:rPr>
              <w:t>День  народження  Т. Г. Шевченка. Шевченківські дні</w:t>
            </w:r>
          </w:p>
        </w:tc>
        <w:tc>
          <w:tcPr>
            <w:tcW w:w="4662" w:type="dxa"/>
          </w:tcPr>
          <w:p w14:paraId="78FD2C31"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Класні  вогники, </w:t>
            </w:r>
          </w:p>
          <w:p w14:paraId="23953A88"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декада</w:t>
            </w:r>
          </w:p>
        </w:tc>
      </w:tr>
      <w:tr w:rsidR="00583A23" w:rsidRPr="002D5213" w14:paraId="4DDF76C9" w14:textId="77777777" w:rsidTr="008A505D">
        <w:tc>
          <w:tcPr>
            <w:tcW w:w="1868" w:type="dxa"/>
            <w:shd w:val="clear" w:color="auto" w:fill="E2EFD9" w:themeFill="accent6" w:themeFillTint="33"/>
          </w:tcPr>
          <w:p w14:paraId="41557BB4" w14:textId="77777777" w:rsidR="00583A23" w:rsidRPr="002D5213" w:rsidRDefault="00583A23" w:rsidP="008A505D">
            <w:pPr>
              <w:spacing w:after="0" w:line="240" w:lineRule="auto"/>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КВІТЕНЬ</w:t>
            </w:r>
          </w:p>
        </w:tc>
        <w:tc>
          <w:tcPr>
            <w:tcW w:w="8250" w:type="dxa"/>
          </w:tcPr>
          <w:p w14:paraId="07778C93"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Всесвітній день довкілля</w:t>
            </w:r>
          </w:p>
          <w:p w14:paraId="10589143"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День  Чорнобильської  трагедії</w:t>
            </w:r>
          </w:p>
        </w:tc>
        <w:tc>
          <w:tcPr>
            <w:tcW w:w="4662" w:type="dxa"/>
          </w:tcPr>
          <w:p w14:paraId="30C9711C"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Тиждень, </w:t>
            </w:r>
          </w:p>
          <w:p w14:paraId="3B051ABC"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виступ – реквієм</w:t>
            </w:r>
          </w:p>
        </w:tc>
      </w:tr>
      <w:tr w:rsidR="00583A23" w:rsidRPr="002D5213" w14:paraId="418270D5" w14:textId="77777777" w:rsidTr="008A505D">
        <w:tc>
          <w:tcPr>
            <w:tcW w:w="1868" w:type="dxa"/>
            <w:shd w:val="clear" w:color="auto" w:fill="E2EFD9" w:themeFill="accent6" w:themeFillTint="33"/>
          </w:tcPr>
          <w:p w14:paraId="10DCEAB8" w14:textId="77777777" w:rsidR="00583A23" w:rsidRPr="002D5213" w:rsidRDefault="00583A23" w:rsidP="008A505D">
            <w:pPr>
              <w:spacing w:after="0" w:line="240" w:lineRule="auto"/>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ТРАВЕНЬ</w:t>
            </w:r>
          </w:p>
        </w:tc>
        <w:tc>
          <w:tcPr>
            <w:tcW w:w="8250" w:type="dxa"/>
          </w:tcPr>
          <w:p w14:paraId="06254554" w14:textId="77777777" w:rsidR="00583A23" w:rsidRPr="002D5213" w:rsidRDefault="00583A23" w:rsidP="008A505D">
            <w:pPr>
              <w:spacing w:after="0" w:line="240" w:lineRule="auto"/>
              <w:rPr>
                <w:rFonts w:ascii="Times New Roman" w:eastAsia="Times New Roman" w:hAnsi="Times New Roman" w:cs="Times New Roman"/>
                <w:spacing w:val="-4"/>
                <w:sz w:val="28"/>
                <w:szCs w:val="28"/>
                <w:lang w:eastAsia="ru-RU"/>
              </w:rPr>
            </w:pPr>
            <w:r w:rsidRPr="002D5213">
              <w:rPr>
                <w:rFonts w:ascii="Times New Roman" w:eastAsia="Times New Roman" w:hAnsi="Times New Roman" w:cs="Times New Roman"/>
                <w:spacing w:val="-4"/>
                <w:sz w:val="28"/>
                <w:szCs w:val="28"/>
                <w:lang w:eastAsia="ru-RU"/>
              </w:rPr>
              <w:t>День Перемоги над фашиз</w:t>
            </w:r>
            <w:r w:rsidR="00215E9F">
              <w:rPr>
                <w:rFonts w:ascii="Times New Roman" w:eastAsia="Times New Roman" w:hAnsi="Times New Roman" w:cs="Times New Roman"/>
                <w:spacing w:val="-4"/>
                <w:sz w:val="28"/>
                <w:szCs w:val="28"/>
                <w:lang w:eastAsia="ru-RU"/>
              </w:rPr>
              <w:t>мом.</w:t>
            </w:r>
          </w:p>
          <w:p w14:paraId="5EE148A2" w14:textId="77777777" w:rsidR="00583A23" w:rsidRPr="002D5213" w:rsidRDefault="00583A23" w:rsidP="008A505D">
            <w:pPr>
              <w:spacing w:after="0" w:line="240" w:lineRule="auto"/>
              <w:rPr>
                <w:rFonts w:ascii="Times New Roman" w:eastAsia="Times New Roman" w:hAnsi="Times New Roman" w:cs="Times New Roman"/>
                <w:spacing w:val="-4"/>
                <w:sz w:val="28"/>
                <w:szCs w:val="28"/>
                <w:lang w:eastAsia="ru-RU"/>
              </w:rPr>
            </w:pPr>
            <w:r w:rsidRPr="002D5213">
              <w:rPr>
                <w:rFonts w:ascii="Times New Roman" w:eastAsia="Times New Roman" w:hAnsi="Times New Roman" w:cs="Times New Roman"/>
                <w:spacing w:val="-4"/>
                <w:sz w:val="28"/>
                <w:szCs w:val="28"/>
                <w:lang w:eastAsia="ru-RU"/>
              </w:rPr>
              <w:lastRenderedPageBreak/>
              <w:t>День Матері</w:t>
            </w:r>
          </w:p>
          <w:p w14:paraId="03AC53A2"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pacing w:val="-4"/>
                <w:sz w:val="28"/>
                <w:szCs w:val="28"/>
                <w:lang w:eastAsia="ru-RU"/>
              </w:rPr>
              <w:t>День вишиванки</w:t>
            </w:r>
          </w:p>
          <w:p w14:paraId="05112D18"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Свято  Останнього дзвоника </w:t>
            </w:r>
          </w:p>
          <w:p w14:paraId="7EFBB0E1"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Урочисті збори  з нагоди вручення свідоцтв у 11  класі</w:t>
            </w:r>
          </w:p>
          <w:p w14:paraId="18BDACAA"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Урочисті збори з нагоди  вручення свідоцтв</w:t>
            </w:r>
            <w:r w:rsidR="00215E9F">
              <w:rPr>
                <w:rFonts w:ascii="Times New Roman" w:eastAsia="Times New Roman" w:hAnsi="Times New Roman" w:cs="Times New Roman"/>
                <w:sz w:val="28"/>
                <w:szCs w:val="28"/>
                <w:lang w:eastAsia="ru-RU"/>
              </w:rPr>
              <w:t xml:space="preserve">  у</w:t>
            </w:r>
            <w:r w:rsidRPr="002D5213">
              <w:rPr>
                <w:rFonts w:ascii="Times New Roman" w:eastAsia="Times New Roman" w:hAnsi="Times New Roman" w:cs="Times New Roman"/>
                <w:sz w:val="28"/>
                <w:szCs w:val="28"/>
                <w:lang w:eastAsia="ru-RU"/>
              </w:rPr>
              <w:t xml:space="preserve"> 9  клас</w:t>
            </w:r>
          </w:p>
        </w:tc>
        <w:tc>
          <w:tcPr>
            <w:tcW w:w="4662" w:type="dxa"/>
          </w:tcPr>
          <w:p w14:paraId="3F95B23A"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lastRenderedPageBreak/>
              <w:t>Мітинг,</w:t>
            </w:r>
          </w:p>
          <w:p w14:paraId="6CE324F2" w14:textId="7F680E85" w:rsidR="00583A23" w:rsidRPr="002D5213" w:rsidRDefault="00650BF7" w:rsidP="008A50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w:t>
            </w:r>
            <w:r w:rsidR="00583A23" w:rsidRPr="002D5213">
              <w:rPr>
                <w:rFonts w:ascii="Times New Roman" w:eastAsia="Times New Roman" w:hAnsi="Times New Roman" w:cs="Times New Roman"/>
                <w:sz w:val="28"/>
                <w:szCs w:val="28"/>
                <w:lang w:eastAsia="ru-RU"/>
              </w:rPr>
              <w:t>рочиста  лінійка,</w:t>
            </w:r>
          </w:p>
          <w:p w14:paraId="3CC3CC5B" w14:textId="77777777" w:rsidR="00650BF7" w:rsidRDefault="00650BF7" w:rsidP="008A505D">
            <w:pPr>
              <w:spacing w:after="0" w:line="240" w:lineRule="auto"/>
              <w:rPr>
                <w:rFonts w:ascii="Times New Roman" w:eastAsia="Times New Roman" w:hAnsi="Times New Roman" w:cs="Times New Roman"/>
                <w:sz w:val="28"/>
                <w:szCs w:val="28"/>
                <w:lang w:eastAsia="ru-RU"/>
              </w:rPr>
            </w:pPr>
          </w:p>
          <w:p w14:paraId="590F06EA" w14:textId="77777777" w:rsidR="00650BF7" w:rsidRDefault="00650BF7" w:rsidP="008A505D">
            <w:pPr>
              <w:spacing w:after="0" w:line="240" w:lineRule="auto"/>
              <w:rPr>
                <w:rFonts w:ascii="Times New Roman" w:eastAsia="Times New Roman" w:hAnsi="Times New Roman" w:cs="Times New Roman"/>
                <w:sz w:val="28"/>
                <w:szCs w:val="28"/>
                <w:lang w:eastAsia="ru-RU"/>
              </w:rPr>
            </w:pPr>
          </w:p>
          <w:p w14:paraId="610D5BDC" w14:textId="21C36824" w:rsidR="00583A23" w:rsidRPr="002D5213" w:rsidRDefault="00650BF7" w:rsidP="008A50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583A23" w:rsidRPr="002D5213">
              <w:rPr>
                <w:rFonts w:ascii="Times New Roman" w:eastAsia="Times New Roman" w:hAnsi="Times New Roman" w:cs="Times New Roman"/>
                <w:sz w:val="28"/>
                <w:szCs w:val="28"/>
                <w:lang w:eastAsia="ru-RU"/>
              </w:rPr>
              <w:t xml:space="preserve">ипускний  </w:t>
            </w:r>
            <w:r>
              <w:rPr>
                <w:rFonts w:ascii="Times New Roman" w:eastAsia="Times New Roman" w:hAnsi="Times New Roman" w:cs="Times New Roman"/>
                <w:sz w:val="28"/>
                <w:szCs w:val="28"/>
                <w:lang w:eastAsia="ru-RU"/>
              </w:rPr>
              <w:t>вечір</w:t>
            </w:r>
          </w:p>
          <w:p w14:paraId="588A022E"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r>
      <w:tr w:rsidR="00583A23" w:rsidRPr="002D5213" w14:paraId="7FC2CDE0" w14:textId="77777777" w:rsidTr="008A505D">
        <w:tc>
          <w:tcPr>
            <w:tcW w:w="1868" w:type="dxa"/>
            <w:shd w:val="clear" w:color="auto" w:fill="E2EFD9" w:themeFill="accent6" w:themeFillTint="33"/>
          </w:tcPr>
          <w:p w14:paraId="442F7837" w14:textId="77777777" w:rsidR="00583A23" w:rsidRPr="002D5213" w:rsidRDefault="00583A23" w:rsidP="008A505D">
            <w:pPr>
              <w:spacing w:after="0" w:line="240" w:lineRule="auto"/>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lastRenderedPageBreak/>
              <w:t>ЧЕРВЕНЬ</w:t>
            </w:r>
          </w:p>
        </w:tc>
        <w:tc>
          <w:tcPr>
            <w:tcW w:w="8250" w:type="dxa"/>
          </w:tcPr>
          <w:p w14:paraId="6C23B1D7"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Міжнародний  День  захисту  дітей</w:t>
            </w:r>
          </w:p>
        </w:tc>
        <w:tc>
          <w:tcPr>
            <w:tcW w:w="4662" w:type="dxa"/>
          </w:tcPr>
          <w:p w14:paraId="306A7978" w14:textId="34F7B570" w:rsidR="00583A23" w:rsidRPr="002D5213" w:rsidRDefault="00650BF7" w:rsidP="008A50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Ігри та розваги</w:t>
            </w:r>
          </w:p>
        </w:tc>
      </w:tr>
    </w:tbl>
    <w:p w14:paraId="6F61100B"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79B177FE"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2855512C"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6C17CF3C"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68763139"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194B3E70"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76A70349"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0035F4FE"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31047649"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133AA956"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4C7F0FCC"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418DF0DB"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7D5DE309"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15DBDC8A"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2EA84ECF"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09E42947"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1110469D"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3871A2E4"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7A82E4F5"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0A968CEF"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4CA95F1A" w14:textId="77777777" w:rsidR="00583A23" w:rsidRPr="002D5213" w:rsidRDefault="00583A23" w:rsidP="00583A23">
      <w:pPr>
        <w:spacing w:after="0" w:line="240" w:lineRule="auto"/>
        <w:rPr>
          <w:rFonts w:ascii="Times New Roman" w:eastAsia="Times New Roman" w:hAnsi="Times New Roman" w:cs="Times New Roman"/>
          <w:b/>
          <w:sz w:val="28"/>
          <w:szCs w:val="28"/>
          <w:lang w:eastAsia="ru-RU"/>
        </w:rPr>
      </w:pPr>
    </w:p>
    <w:p w14:paraId="18B23DB7" w14:textId="77777777" w:rsidR="00243534" w:rsidRDefault="00243534" w:rsidP="00583A23">
      <w:pPr>
        <w:spacing w:after="0" w:line="240" w:lineRule="auto"/>
        <w:rPr>
          <w:rFonts w:ascii="Times New Roman" w:eastAsia="Times New Roman" w:hAnsi="Times New Roman" w:cs="Times New Roman"/>
          <w:b/>
          <w:sz w:val="28"/>
          <w:szCs w:val="28"/>
          <w:lang w:eastAsia="ru-RU"/>
        </w:rPr>
      </w:pPr>
    </w:p>
    <w:p w14:paraId="41585D11" w14:textId="77777777" w:rsidR="002B7A56" w:rsidRDefault="002B7A56" w:rsidP="00583A23">
      <w:pPr>
        <w:spacing w:after="0" w:line="240" w:lineRule="auto"/>
        <w:rPr>
          <w:rFonts w:ascii="Times New Roman" w:eastAsia="Times New Roman" w:hAnsi="Times New Roman" w:cs="Times New Roman"/>
          <w:b/>
          <w:sz w:val="28"/>
          <w:szCs w:val="28"/>
          <w:lang w:eastAsia="ru-RU"/>
        </w:rPr>
      </w:pPr>
    </w:p>
    <w:p w14:paraId="6F6A41DB" w14:textId="6F238954" w:rsidR="00583A23" w:rsidRPr="002D5213" w:rsidRDefault="00583A23" w:rsidP="00583A23">
      <w:pPr>
        <w:spacing w:after="0" w:line="240" w:lineRule="auto"/>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lastRenderedPageBreak/>
        <w:t>ПРЕДМЕТНІ    ТИЖНІ</w:t>
      </w:r>
    </w:p>
    <w:p w14:paraId="5A6D72A8" w14:textId="77777777" w:rsidR="00583A23" w:rsidRPr="002D5213" w:rsidRDefault="00583A23" w:rsidP="00583A23">
      <w:pPr>
        <w:spacing w:after="0" w:line="240" w:lineRule="auto"/>
        <w:jc w:val="center"/>
        <w:rPr>
          <w:rFonts w:ascii="Times New Roman" w:eastAsia="Times New Roman" w:hAnsi="Times New Roman" w:cs="Times New Roman"/>
          <w:b/>
          <w:sz w:val="28"/>
          <w:szCs w:val="28"/>
          <w:lang w:eastAsia="ru-RU"/>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459"/>
        <w:gridCol w:w="1459"/>
        <w:gridCol w:w="1446"/>
        <w:gridCol w:w="1670"/>
        <w:gridCol w:w="1755"/>
        <w:gridCol w:w="1472"/>
        <w:gridCol w:w="2077"/>
        <w:gridCol w:w="1551"/>
        <w:gridCol w:w="1284"/>
      </w:tblGrid>
      <w:tr w:rsidR="00583A23" w:rsidRPr="002D5213" w14:paraId="65138054" w14:textId="77777777" w:rsidTr="00583A23">
        <w:trPr>
          <w:trHeight w:val="632"/>
        </w:trPr>
        <w:tc>
          <w:tcPr>
            <w:tcW w:w="1415" w:type="dxa"/>
            <w:shd w:val="clear" w:color="auto" w:fill="FFF2CC" w:themeFill="accent4" w:themeFillTint="33"/>
          </w:tcPr>
          <w:p w14:paraId="33D479DD"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ТИЖНІ  МІСЯЦЯ</w:t>
            </w:r>
          </w:p>
        </w:tc>
        <w:tc>
          <w:tcPr>
            <w:tcW w:w="1459" w:type="dxa"/>
            <w:shd w:val="clear" w:color="auto" w:fill="FFF2CC" w:themeFill="accent4" w:themeFillTint="33"/>
          </w:tcPr>
          <w:p w14:paraId="7953DD29"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Вересень</w:t>
            </w:r>
          </w:p>
        </w:tc>
        <w:tc>
          <w:tcPr>
            <w:tcW w:w="1459" w:type="dxa"/>
            <w:shd w:val="clear" w:color="auto" w:fill="FFF2CC" w:themeFill="accent4" w:themeFillTint="33"/>
          </w:tcPr>
          <w:p w14:paraId="215871D8"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Жовтень</w:t>
            </w:r>
          </w:p>
        </w:tc>
        <w:tc>
          <w:tcPr>
            <w:tcW w:w="1446" w:type="dxa"/>
            <w:shd w:val="clear" w:color="auto" w:fill="FFF2CC" w:themeFill="accent4" w:themeFillTint="33"/>
          </w:tcPr>
          <w:p w14:paraId="5914405C"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Листопад</w:t>
            </w:r>
          </w:p>
        </w:tc>
        <w:tc>
          <w:tcPr>
            <w:tcW w:w="1670" w:type="dxa"/>
            <w:shd w:val="clear" w:color="auto" w:fill="FFF2CC" w:themeFill="accent4" w:themeFillTint="33"/>
          </w:tcPr>
          <w:p w14:paraId="78F601E7"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Грудень</w:t>
            </w:r>
          </w:p>
        </w:tc>
        <w:tc>
          <w:tcPr>
            <w:tcW w:w="1755" w:type="dxa"/>
            <w:shd w:val="clear" w:color="auto" w:fill="FFF2CC" w:themeFill="accent4" w:themeFillTint="33"/>
          </w:tcPr>
          <w:p w14:paraId="10B3FE1F"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Січень</w:t>
            </w:r>
          </w:p>
        </w:tc>
        <w:tc>
          <w:tcPr>
            <w:tcW w:w="1472" w:type="dxa"/>
            <w:shd w:val="clear" w:color="auto" w:fill="FFF2CC" w:themeFill="accent4" w:themeFillTint="33"/>
          </w:tcPr>
          <w:p w14:paraId="6428A0D5"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Лютий</w:t>
            </w:r>
          </w:p>
        </w:tc>
        <w:tc>
          <w:tcPr>
            <w:tcW w:w="2077" w:type="dxa"/>
            <w:shd w:val="clear" w:color="auto" w:fill="FFF2CC" w:themeFill="accent4" w:themeFillTint="33"/>
          </w:tcPr>
          <w:p w14:paraId="05AF06B7"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Березень</w:t>
            </w:r>
          </w:p>
        </w:tc>
        <w:tc>
          <w:tcPr>
            <w:tcW w:w="1551" w:type="dxa"/>
            <w:shd w:val="clear" w:color="auto" w:fill="FFF2CC" w:themeFill="accent4" w:themeFillTint="33"/>
          </w:tcPr>
          <w:p w14:paraId="26A14D35"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Квітень</w:t>
            </w:r>
          </w:p>
        </w:tc>
        <w:tc>
          <w:tcPr>
            <w:tcW w:w="1284" w:type="dxa"/>
            <w:shd w:val="clear" w:color="auto" w:fill="FFF2CC" w:themeFill="accent4" w:themeFillTint="33"/>
          </w:tcPr>
          <w:p w14:paraId="151BC2F9"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Травень</w:t>
            </w:r>
          </w:p>
        </w:tc>
      </w:tr>
      <w:tr w:rsidR="00583A23" w:rsidRPr="002D5213" w14:paraId="23E47B3F" w14:textId="77777777" w:rsidTr="00583A23">
        <w:trPr>
          <w:trHeight w:val="653"/>
        </w:trPr>
        <w:tc>
          <w:tcPr>
            <w:tcW w:w="1415" w:type="dxa"/>
            <w:shd w:val="clear" w:color="auto" w:fill="E2EFD9" w:themeFill="accent6" w:themeFillTint="33"/>
          </w:tcPr>
          <w:p w14:paraId="382F075C"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1</w:t>
            </w:r>
          </w:p>
        </w:tc>
        <w:tc>
          <w:tcPr>
            <w:tcW w:w="1459" w:type="dxa"/>
          </w:tcPr>
          <w:p w14:paraId="7F3A1D06"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c>
          <w:tcPr>
            <w:tcW w:w="1459" w:type="dxa"/>
          </w:tcPr>
          <w:p w14:paraId="73786FC1"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c>
          <w:tcPr>
            <w:tcW w:w="1446" w:type="dxa"/>
          </w:tcPr>
          <w:p w14:paraId="6E6433A0"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Початкові  класи</w:t>
            </w:r>
          </w:p>
        </w:tc>
        <w:tc>
          <w:tcPr>
            <w:tcW w:w="1670" w:type="dxa"/>
          </w:tcPr>
          <w:p w14:paraId="151D6C5A"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c>
          <w:tcPr>
            <w:tcW w:w="1755" w:type="dxa"/>
          </w:tcPr>
          <w:p w14:paraId="24D2697A"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Фізика</w:t>
            </w:r>
          </w:p>
        </w:tc>
        <w:tc>
          <w:tcPr>
            <w:tcW w:w="1472" w:type="dxa"/>
          </w:tcPr>
          <w:p w14:paraId="37252A50"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c>
          <w:tcPr>
            <w:tcW w:w="2077" w:type="dxa"/>
          </w:tcPr>
          <w:p w14:paraId="27D5135C"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Українсь</w:t>
            </w:r>
            <w:r w:rsidRPr="002D5213">
              <w:rPr>
                <w:rFonts w:ascii="Times New Roman" w:eastAsia="Times New Roman" w:hAnsi="Times New Roman" w:cs="Times New Roman"/>
                <w:sz w:val="28"/>
                <w:szCs w:val="28"/>
                <w:lang w:eastAsia="ru-RU"/>
              </w:rPr>
              <w:t>ка мова</w:t>
            </w:r>
            <w:r>
              <w:rPr>
                <w:rFonts w:ascii="Times New Roman" w:eastAsia="Times New Roman" w:hAnsi="Times New Roman" w:cs="Times New Roman"/>
                <w:sz w:val="28"/>
                <w:szCs w:val="28"/>
                <w:lang w:eastAsia="ru-RU"/>
              </w:rPr>
              <w:t xml:space="preserve"> і література</w:t>
            </w:r>
          </w:p>
        </w:tc>
        <w:tc>
          <w:tcPr>
            <w:tcW w:w="1551" w:type="dxa"/>
          </w:tcPr>
          <w:p w14:paraId="34547129"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Біологія</w:t>
            </w:r>
          </w:p>
        </w:tc>
        <w:tc>
          <w:tcPr>
            <w:tcW w:w="1284" w:type="dxa"/>
          </w:tcPr>
          <w:p w14:paraId="26860956" w14:textId="77777777" w:rsidR="00583A23" w:rsidRDefault="00583A23" w:rsidP="008A505D">
            <w:pPr>
              <w:spacing w:after="0" w:line="240" w:lineRule="auto"/>
              <w:rPr>
                <w:rFonts w:ascii="Times New Roman" w:eastAsia="Times New Roman" w:hAnsi="Times New Roman" w:cs="Times New Roman"/>
                <w:sz w:val="28"/>
                <w:szCs w:val="28"/>
                <w:lang w:eastAsia="ru-RU"/>
              </w:rPr>
            </w:pPr>
          </w:p>
          <w:p w14:paraId="7F21011B" w14:textId="77777777" w:rsidR="00583A23" w:rsidRDefault="00583A23" w:rsidP="008A505D">
            <w:pPr>
              <w:spacing w:after="0" w:line="240" w:lineRule="auto"/>
              <w:rPr>
                <w:rFonts w:ascii="Times New Roman" w:eastAsia="Times New Roman" w:hAnsi="Times New Roman" w:cs="Times New Roman"/>
                <w:sz w:val="28"/>
                <w:szCs w:val="28"/>
                <w:lang w:eastAsia="ru-RU"/>
              </w:rPr>
            </w:pPr>
          </w:p>
          <w:p w14:paraId="303452FC" w14:textId="77777777" w:rsidR="00583A23" w:rsidRDefault="00583A23" w:rsidP="008A505D">
            <w:pPr>
              <w:spacing w:after="0" w:line="240" w:lineRule="auto"/>
              <w:rPr>
                <w:rFonts w:ascii="Times New Roman" w:eastAsia="Times New Roman" w:hAnsi="Times New Roman" w:cs="Times New Roman"/>
                <w:sz w:val="28"/>
                <w:szCs w:val="28"/>
                <w:lang w:eastAsia="ru-RU"/>
              </w:rPr>
            </w:pPr>
          </w:p>
          <w:p w14:paraId="62604FDB"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r>
      <w:tr w:rsidR="00583A23" w:rsidRPr="002D5213" w14:paraId="3D6F339A" w14:textId="77777777" w:rsidTr="00583A23">
        <w:trPr>
          <w:trHeight w:val="653"/>
        </w:trPr>
        <w:tc>
          <w:tcPr>
            <w:tcW w:w="1415" w:type="dxa"/>
            <w:shd w:val="clear" w:color="auto" w:fill="E2EFD9" w:themeFill="accent6" w:themeFillTint="33"/>
          </w:tcPr>
          <w:p w14:paraId="0F58EEF0"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2</w:t>
            </w:r>
          </w:p>
        </w:tc>
        <w:tc>
          <w:tcPr>
            <w:tcW w:w="1459" w:type="dxa"/>
          </w:tcPr>
          <w:p w14:paraId="61D338DD"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c>
          <w:tcPr>
            <w:tcW w:w="1459" w:type="dxa"/>
          </w:tcPr>
          <w:p w14:paraId="7F3961A7"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Трудове навчання</w:t>
            </w:r>
          </w:p>
        </w:tc>
        <w:tc>
          <w:tcPr>
            <w:tcW w:w="1446" w:type="dxa"/>
          </w:tcPr>
          <w:p w14:paraId="57644F09"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c>
          <w:tcPr>
            <w:tcW w:w="1670" w:type="dxa"/>
          </w:tcPr>
          <w:p w14:paraId="3E38E06A"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Математика</w:t>
            </w:r>
          </w:p>
        </w:tc>
        <w:tc>
          <w:tcPr>
            <w:tcW w:w="1755" w:type="dxa"/>
          </w:tcPr>
          <w:p w14:paraId="27061BAD"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c>
          <w:tcPr>
            <w:tcW w:w="1472" w:type="dxa"/>
          </w:tcPr>
          <w:p w14:paraId="3060752B"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Іноземна  мова</w:t>
            </w:r>
          </w:p>
        </w:tc>
        <w:tc>
          <w:tcPr>
            <w:tcW w:w="2077" w:type="dxa"/>
          </w:tcPr>
          <w:p w14:paraId="7F7BCABC"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c>
          <w:tcPr>
            <w:tcW w:w="1551" w:type="dxa"/>
          </w:tcPr>
          <w:p w14:paraId="4B1D7F83"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c>
          <w:tcPr>
            <w:tcW w:w="1284" w:type="dxa"/>
          </w:tcPr>
          <w:p w14:paraId="45B1B01D" w14:textId="77777777" w:rsidR="00583A23" w:rsidRDefault="00583A23" w:rsidP="008A50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Основи здоров’я</w:t>
            </w:r>
          </w:p>
          <w:p w14:paraId="4CBE151D" w14:textId="77777777" w:rsidR="00583A23" w:rsidRDefault="00583A23" w:rsidP="008A505D">
            <w:pPr>
              <w:spacing w:after="0" w:line="240" w:lineRule="auto"/>
              <w:rPr>
                <w:rFonts w:ascii="Times New Roman" w:eastAsia="Times New Roman" w:hAnsi="Times New Roman" w:cs="Times New Roman"/>
                <w:sz w:val="28"/>
                <w:szCs w:val="28"/>
                <w:lang w:eastAsia="ru-RU"/>
              </w:rPr>
            </w:pPr>
          </w:p>
          <w:p w14:paraId="333CC570"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r>
      <w:tr w:rsidR="00583A23" w:rsidRPr="002D5213" w14:paraId="03023340" w14:textId="77777777" w:rsidTr="00583A23">
        <w:trPr>
          <w:trHeight w:val="326"/>
        </w:trPr>
        <w:tc>
          <w:tcPr>
            <w:tcW w:w="1415" w:type="dxa"/>
            <w:shd w:val="clear" w:color="auto" w:fill="E2EFD9" w:themeFill="accent6" w:themeFillTint="33"/>
          </w:tcPr>
          <w:p w14:paraId="6E1B7395"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3</w:t>
            </w:r>
          </w:p>
        </w:tc>
        <w:tc>
          <w:tcPr>
            <w:tcW w:w="1459" w:type="dxa"/>
          </w:tcPr>
          <w:p w14:paraId="2E2E16C3" w14:textId="77777777" w:rsidR="00583A23" w:rsidRDefault="00583A23" w:rsidP="00583A2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Фізична</w:t>
            </w:r>
          </w:p>
          <w:p w14:paraId="392C0597" w14:textId="77777777" w:rsidR="00583A23" w:rsidRPr="002D5213" w:rsidRDefault="00583A23" w:rsidP="00583A2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культура</w:t>
            </w:r>
          </w:p>
        </w:tc>
        <w:tc>
          <w:tcPr>
            <w:tcW w:w="1459" w:type="dxa"/>
          </w:tcPr>
          <w:p w14:paraId="68DF4805"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c>
          <w:tcPr>
            <w:tcW w:w="1446" w:type="dxa"/>
          </w:tcPr>
          <w:p w14:paraId="58DAE3AC"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Географія</w:t>
            </w:r>
          </w:p>
        </w:tc>
        <w:tc>
          <w:tcPr>
            <w:tcW w:w="1670" w:type="dxa"/>
          </w:tcPr>
          <w:p w14:paraId="605D20FD"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c>
          <w:tcPr>
            <w:tcW w:w="1755" w:type="dxa"/>
          </w:tcPr>
          <w:p w14:paraId="6FC76C23"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Інформатика</w:t>
            </w:r>
          </w:p>
        </w:tc>
        <w:tc>
          <w:tcPr>
            <w:tcW w:w="1472" w:type="dxa"/>
          </w:tcPr>
          <w:p w14:paraId="508C7FF0"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c>
          <w:tcPr>
            <w:tcW w:w="2077" w:type="dxa"/>
          </w:tcPr>
          <w:p w14:paraId="3914F287" w14:textId="75984F35" w:rsidR="00583A23" w:rsidRPr="002D5213" w:rsidRDefault="00583A23" w:rsidP="008A505D">
            <w:pPr>
              <w:spacing w:after="0" w:line="240" w:lineRule="auto"/>
              <w:rPr>
                <w:rFonts w:ascii="Times New Roman" w:eastAsia="Times New Roman" w:hAnsi="Times New Roman" w:cs="Times New Roman"/>
                <w:sz w:val="28"/>
                <w:szCs w:val="28"/>
                <w:lang w:eastAsia="ru-RU"/>
              </w:rPr>
            </w:pPr>
          </w:p>
        </w:tc>
        <w:tc>
          <w:tcPr>
            <w:tcW w:w="1551" w:type="dxa"/>
          </w:tcPr>
          <w:p w14:paraId="73A904CC"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Мистецтво</w:t>
            </w:r>
          </w:p>
        </w:tc>
        <w:tc>
          <w:tcPr>
            <w:tcW w:w="1284" w:type="dxa"/>
          </w:tcPr>
          <w:p w14:paraId="362A0B8F" w14:textId="77777777" w:rsidR="00583A23" w:rsidRDefault="00583A23" w:rsidP="008A505D">
            <w:pPr>
              <w:spacing w:after="0" w:line="240" w:lineRule="auto"/>
              <w:rPr>
                <w:rFonts w:ascii="Times New Roman" w:eastAsia="Times New Roman" w:hAnsi="Times New Roman" w:cs="Times New Roman"/>
                <w:sz w:val="28"/>
                <w:szCs w:val="28"/>
                <w:lang w:eastAsia="ru-RU"/>
              </w:rPr>
            </w:pPr>
          </w:p>
          <w:p w14:paraId="060A33C3" w14:textId="77777777" w:rsidR="00583A23" w:rsidRDefault="00583A23" w:rsidP="008A505D">
            <w:pPr>
              <w:spacing w:after="0" w:line="240" w:lineRule="auto"/>
              <w:rPr>
                <w:rFonts w:ascii="Times New Roman" w:eastAsia="Times New Roman" w:hAnsi="Times New Roman" w:cs="Times New Roman"/>
                <w:sz w:val="28"/>
                <w:szCs w:val="28"/>
                <w:lang w:eastAsia="ru-RU"/>
              </w:rPr>
            </w:pPr>
          </w:p>
          <w:p w14:paraId="507065E7"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r>
      <w:tr w:rsidR="00583A23" w:rsidRPr="002D5213" w14:paraId="6FA629F3" w14:textId="77777777" w:rsidTr="00583A23">
        <w:trPr>
          <w:trHeight w:val="321"/>
        </w:trPr>
        <w:tc>
          <w:tcPr>
            <w:tcW w:w="1415" w:type="dxa"/>
            <w:shd w:val="clear" w:color="auto" w:fill="E2EFD9" w:themeFill="accent6" w:themeFillTint="33"/>
          </w:tcPr>
          <w:p w14:paraId="0674DA0C"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4</w:t>
            </w:r>
          </w:p>
        </w:tc>
        <w:tc>
          <w:tcPr>
            <w:tcW w:w="1459" w:type="dxa"/>
          </w:tcPr>
          <w:p w14:paraId="4BDDAFE4"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c>
          <w:tcPr>
            <w:tcW w:w="1459" w:type="dxa"/>
          </w:tcPr>
          <w:p w14:paraId="12B18AC6"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Музичне мистецтво</w:t>
            </w:r>
          </w:p>
        </w:tc>
        <w:tc>
          <w:tcPr>
            <w:tcW w:w="1446" w:type="dxa"/>
          </w:tcPr>
          <w:p w14:paraId="40258706"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c>
          <w:tcPr>
            <w:tcW w:w="1670" w:type="dxa"/>
          </w:tcPr>
          <w:p w14:paraId="7AB9DAC0"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Історія</w:t>
            </w:r>
          </w:p>
        </w:tc>
        <w:tc>
          <w:tcPr>
            <w:tcW w:w="1755" w:type="dxa"/>
          </w:tcPr>
          <w:p w14:paraId="4709F554"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c>
          <w:tcPr>
            <w:tcW w:w="1472" w:type="dxa"/>
          </w:tcPr>
          <w:p w14:paraId="641581D6"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Зарубіжна література</w:t>
            </w:r>
          </w:p>
        </w:tc>
        <w:tc>
          <w:tcPr>
            <w:tcW w:w="2077" w:type="dxa"/>
          </w:tcPr>
          <w:p w14:paraId="2822E548"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c>
          <w:tcPr>
            <w:tcW w:w="1551" w:type="dxa"/>
          </w:tcPr>
          <w:p w14:paraId="5DC2BC44"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Хімія</w:t>
            </w:r>
          </w:p>
        </w:tc>
        <w:tc>
          <w:tcPr>
            <w:tcW w:w="1284" w:type="dxa"/>
          </w:tcPr>
          <w:p w14:paraId="12BD76FD" w14:textId="77777777" w:rsidR="00583A23" w:rsidRDefault="00583A23" w:rsidP="008A505D">
            <w:pPr>
              <w:spacing w:after="0" w:line="240" w:lineRule="auto"/>
              <w:rPr>
                <w:rFonts w:ascii="Times New Roman" w:eastAsia="Times New Roman" w:hAnsi="Times New Roman" w:cs="Times New Roman"/>
                <w:sz w:val="28"/>
                <w:szCs w:val="28"/>
                <w:lang w:eastAsia="ru-RU"/>
              </w:rPr>
            </w:pPr>
          </w:p>
          <w:p w14:paraId="098A8C2C" w14:textId="77777777" w:rsidR="00583A23" w:rsidRDefault="00583A23" w:rsidP="008A505D">
            <w:pPr>
              <w:spacing w:after="0" w:line="240" w:lineRule="auto"/>
              <w:rPr>
                <w:rFonts w:ascii="Times New Roman" w:eastAsia="Times New Roman" w:hAnsi="Times New Roman" w:cs="Times New Roman"/>
                <w:sz w:val="28"/>
                <w:szCs w:val="28"/>
                <w:lang w:eastAsia="ru-RU"/>
              </w:rPr>
            </w:pPr>
          </w:p>
          <w:p w14:paraId="233039AB" w14:textId="77777777" w:rsidR="00583A23" w:rsidRDefault="00583A23" w:rsidP="008A505D">
            <w:pPr>
              <w:spacing w:after="0" w:line="240" w:lineRule="auto"/>
              <w:rPr>
                <w:rFonts w:ascii="Times New Roman" w:eastAsia="Times New Roman" w:hAnsi="Times New Roman" w:cs="Times New Roman"/>
                <w:sz w:val="28"/>
                <w:szCs w:val="28"/>
                <w:lang w:eastAsia="ru-RU"/>
              </w:rPr>
            </w:pPr>
          </w:p>
          <w:p w14:paraId="0C212C1E"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r>
    </w:tbl>
    <w:p w14:paraId="54A4522D" w14:textId="77777777" w:rsidR="00583A23" w:rsidRPr="002D5213" w:rsidRDefault="00583A23" w:rsidP="00583A23">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br w:type="page"/>
      </w:r>
    </w:p>
    <w:p w14:paraId="3EF16EC6" w14:textId="13F9ACC4" w:rsidR="00583A23" w:rsidRPr="00583A23" w:rsidRDefault="00583A23" w:rsidP="00583A23">
      <w:pPr>
        <w:pStyle w:val="a6"/>
        <w:numPr>
          <w:ilvl w:val="1"/>
          <w:numId w:val="4"/>
        </w:numPr>
        <w:tabs>
          <w:tab w:val="clear" w:pos="420"/>
        </w:tabs>
        <w:spacing w:after="0" w:line="240" w:lineRule="auto"/>
        <w:ind w:left="0" w:firstLine="709"/>
        <w:rPr>
          <w:rFonts w:ascii="Times New Roman" w:eastAsia="Times New Roman" w:hAnsi="Times New Roman" w:cs="Times New Roman"/>
          <w:b/>
          <w:sz w:val="32"/>
          <w:szCs w:val="32"/>
          <w:lang w:eastAsia="ru-RU"/>
        </w:rPr>
      </w:pPr>
      <w:r w:rsidRPr="00583A23">
        <w:rPr>
          <w:rFonts w:ascii="Times New Roman" w:eastAsia="Times New Roman" w:hAnsi="Times New Roman" w:cs="Times New Roman"/>
          <w:b/>
          <w:sz w:val="32"/>
          <w:szCs w:val="32"/>
          <w:lang w:eastAsia="ru-RU"/>
        </w:rPr>
        <w:lastRenderedPageBreak/>
        <w:t>Аналіз роботи Княждвірсько</w:t>
      </w:r>
      <w:r w:rsidR="00243534">
        <w:rPr>
          <w:rFonts w:ascii="Times New Roman" w:eastAsia="Times New Roman" w:hAnsi="Times New Roman" w:cs="Times New Roman"/>
          <w:b/>
          <w:sz w:val="32"/>
          <w:szCs w:val="32"/>
          <w:lang w:eastAsia="ru-RU"/>
        </w:rPr>
        <w:t>го ліцею за 202</w:t>
      </w:r>
      <w:r w:rsidR="002B7A56">
        <w:rPr>
          <w:rFonts w:ascii="Times New Roman" w:eastAsia="Times New Roman" w:hAnsi="Times New Roman" w:cs="Times New Roman"/>
          <w:b/>
          <w:sz w:val="32"/>
          <w:szCs w:val="32"/>
          <w:lang w:eastAsia="ru-RU"/>
        </w:rPr>
        <w:t>3</w:t>
      </w:r>
      <w:r w:rsidR="00243534">
        <w:rPr>
          <w:rFonts w:ascii="Times New Roman" w:eastAsia="Times New Roman" w:hAnsi="Times New Roman" w:cs="Times New Roman"/>
          <w:b/>
          <w:sz w:val="32"/>
          <w:szCs w:val="32"/>
          <w:lang w:eastAsia="ru-RU"/>
        </w:rPr>
        <w:t>-202</w:t>
      </w:r>
      <w:r w:rsidR="002B7A56">
        <w:rPr>
          <w:rFonts w:ascii="Times New Roman" w:eastAsia="Times New Roman" w:hAnsi="Times New Roman" w:cs="Times New Roman"/>
          <w:b/>
          <w:sz w:val="32"/>
          <w:szCs w:val="32"/>
          <w:lang w:eastAsia="ru-RU"/>
        </w:rPr>
        <w:t>4</w:t>
      </w:r>
      <w:r w:rsidR="00243534">
        <w:rPr>
          <w:rFonts w:ascii="Times New Roman" w:eastAsia="Times New Roman" w:hAnsi="Times New Roman" w:cs="Times New Roman"/>
          <w:b/>
          <w:sz w:val="32"/>
          <w:szCs w:val="32"/>
          <w:lang w:eastAsia="ru-RU"/>
        </w:rPr>
        <w:t>н.р.</w:t>
      </w:r>
    </w:p>
    <w:p w14:paraId="4F338762" w14:textId="77777777" w:rsidR="00583A23" w:rsidRPr="002D5213" w:rsidRDefault="00583A23" w:rsidP="00583A23">
      <w:pPr>
        <w:pStyle w:val="a6"/>
        <w:spacing w:after="0" w:line="240" w:lineRule="auto"/>
        <w:ind w:left="420"/>
        <w:rPr>
          <w:rFonts w:ascii="Times New Roman" w:eastAsia="Times New Roman" w:hAnsi="Times New Roman" w:cs="Times New Roman"/>
          <w:b/>
          <w:sz w:val="28"/>
          <w:szCs w:val="28"/>
          <w:lang w:eastAsia="ru-RU"/>
        </w:rPr>
      </w:pPr>
    </w:p>
    <w:p w14:paraId="06DD9232" w14:textId="77777777" w:rsidR="00583A23" w:rsidRPr="002D5213" w:rsidRDefault="00583A23" w:rsidP="00583A23">
      <w:pPr>
        <w:tabs>
          <w:tab w:val="left" w:pos="567"/>
        </w:tabs>
        <w:spacing w:after="0" w:line="240" w:lineRule="auto"/>
        <w:ind w:firstLine="680"/>
        <w:jc w:val="both"/>
        <w:rPr>
          <w:rFonts w:ascii="Times New Roman" w:eastAsia="Calibri" w:hAnsi="Times New Roman" w:cs="Times New Roman"/>
          <w:sz w:val="28"/>
          <w:szCs w:val="28"/>
          <w:lang w:eastAsia="ru-RU"/>
        </w:rPr>
      </w:pPr>
      <w:r w:rsidRPr="002D5213">
        <w:rPr>
          <w:rFonts w:ascii="Times New Roman" w:eastAsia="Calibri" w:hAnsi="Times New Roman" w:cs="Times New Roman"/>
          <w:sz w:val="28"/>
          <w:szCs w:val="28"/>
          <w:lang w:eastAsia="ru-RU"/>
        </w:rPr>
        <w:t>Княждвірський ліцей заснований на праві комунальної власності.</w:t>
      </w:r>
    </w:p>
    <w:p w14:paraId="7D3E4899" w14:textId="77777777" w:rsidR="00583A23" w:rsidRPr="002D5213" w:rsidRDefault="00583A23" w:rsidP="00583A23">
      <w:pPr>
        <w:tabs>
          <w:tab w:val="left" w:pos="993"/>
        </w:tabs>
        <w:spacing w:after="0" w:line="240" w:lineRule="auto"/>
        <w:ind w:firstLine="680"/>
        <w:jc w:val="both"/>
        <w:rPr>
          <w:rFonts w:ascii="Times New Roman" w:eastAsia="Calibri" w:hAnsi="Times New Roman" w:cs="Times New Roman"/>
          <w:sz w:val="28"/>
          <w:szCs w:val="28"/>
          <w:shd w:val="clear" w:color="auto" w:fill="FFFFFF"/>
          <w:lang w:eastAsia="ru-RU"/>
        </w:rPr>
      </w:pPr>
      <w:r w:rsidRPr="002D5213">
        <w:rPr>
          <w:rFonts w:ascii="Times New Roman" w:eastAsia="Calibri" w:hAnsi="Times New Roman" w:cs="Times New Roman"/>
          <w:sz w:val="28"/>
          <w:szCs w:val="28"/>
          <w:lang w:eastAsia="ru-RU"/>
        </w:rPr>
        <w:t>Засновником освітнього закладу є Печеніжинська селищна рада ОТГ. Органом управління Княждвірського ліцею є</w:t>
      </w:r>
      <w:r w:rsidRPr="002D5213">
        <w:rPr>
          <w:rFonts w:ascii="Times New Roman" w:eastAsia="Calibri" w:hAnsi="Times New Roman" w:cs="Times New Roman"/>
          <w:sz w:val="28"/>
          <w:szCs w:val="28"/>
          <w:shd w:val="clear" w:color="auto" w:fill="FFFFFF"/>
          <w:lang w:eastAsia="ru-RU"/>
        </w:rPr>
        <w:t> відділ освіти, молоді та спорту Печеніжинської селищної ради.</w:t>
      </w:r>
    </w:p>
    <w:p w14:paraId="59741DE0" w14:textId="77777777" w:rsidR="00583A23" w:rsidRPr="002D5213" w:rsidRDefault="00215E9F" w:rsidP="00583A23">
      <w:pPr>
        <w:tabs>
          <w:tab w:val="left" w:pos="993"/>
        </w:tabs>
        <w:spacing w:after="0" w:line="240" w:lineRule="auto"/>
        <w:ind w:firstLine="6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Головною метою ліцею</w:t>
      </w:r>
      <w:r w:rsidR="00583A23" w:rsidRPr="002D5213">
        <w:rPr>
          <w:rFonts w:ascii="Times New Roman" w:eastAsia="Calibri" w:hAnsi="Times New Roman" w:cs="Times New Roman"/>
          <w:sz w:val="28"/>
          <w:szCs w:val="28"/>
          <w:lang w:eastAsia="ru-RU"/>
        </w:rPr>
        <w:t xml:space="preserve"> є забезпечення реалізації прав громадян на здобуття </w:t>
      </w:r>
      <w:r>
        <w:rPr>
          <w:rFonts w:ascii="Times New Roman" w:eastAsia="Calibri" w:hAnsi="Times New Roman" w:cs="Times New Roman"/>
          <w:sz w:val="28"/>
          <w:szCs w:val="28"/>
          <w:lang w:eastAsia="ru-RU"/>
        </w:rPr>
        <w:t>дошкільної,</w:t>
      </w:r>
      <w:r w:rsidR="00583A23" w:rsidRPr="002D5213">
        <w:rPr>
          <w:rFonts w:ascii="Times New Roman" w:eastAsia="Calibri" w:hAnsi="Times New Roman" w:cs="Times New Roman"/>
          <w:sz w:val="28"/>
          <w:szCs w:val="28"/>
          <w:lang w:eastAsia="ru-RU"/>
        </w:rPr>
        <w:t xml:space="preserve"> початкової, базової та повної загальної  середньої освіти. </w:t>
      </w:r>
    </w:p>
    <w:p w14:paraId="56AB03CC" w14:textId="77777777" w:rsidR="00583A23" w:rsidRPr="002D5213" w:rsidRDefault="00215E9F" w:rsidP="00583A23">
      <w:pPr>
        <w:tabs>
          <w:tab w:val="left" w:pos="993"/>
        </w:tabs>
        <w:spacing w:after="0" w:line="240" w:lineRule="auto"/>
        <w:ind w:firstLine="6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Головними завданнями ліцею</w:t>
      </w:r>
      <w:r w:rsidR="00583A23" w:rsidRPr="002D5213">
        <w:rPr>
          <w:rFonts w:ascii="Times New Roman" w:eastAsia="Calibri" w:hAnsi="Times New Roman" w:cs="Times New Roman"/>
          <w:sz w:val="28"/>
          <w:szCs w:val="28"/>
          <w:lang w:eastAsia="ru-RU"/>
        </w:rPr>
        <w:t xml:space="preserve"> є:</w:t>
      </w:r>
    </w:p>
    <w:p w14:paraId="79BD98C0" w14:textId="77777777" w:rsidR="00583A23" w:rsidRPr="002D5213" w:rsidRDefault="00583A23" w:rsidP="00583A23">
      <w:pPr>
        <w:numPr>
          <w:ilvl w:val="0"/>
          <w:numId w:val="12"/>
        </w:numPr>
        <w:spacing w:after="0" w:line="240" w:lineRule="auto"/>
        <w:contextualSpacing/>
        <w:jc w:val="both"/>
        <w:rPr>
          <w:rFonts w:ascii="Times New Roman" w:eastAsia="Calibri" w:hAnsi="Times New Roman" w:cs="Times New Roman"/>
          <w:sz w:val="28"/>
          <w:szCs w:val="28"/>
          <w:lang w:eastAsia="ru-RU"/>
        </w:rPr>
      </w:pPr>
      <w:r w:rsidRPr="002D5213">
        <w:rPr>
          <w:rFonts w:ascii="Times New Roman" w:eastAsia="Calibri" w:hAnsi="Times New Roman" w:cs="Times New Roman"/>
          <w:sz w:val="28"/>
          <w:szCs w:val="28"/>
          <w:lang w:eastAsia="ru-RU"/>
        </w:rPr>
        <w:t>створення умов для здобуття</w:t>
      </w:r>
      <w:r w:rsidR="00215E9F">
        <w:rPr>
          <w:rFonts w:ascii="Times New Roman" w:eastAsia="Calibri" w:hAnsi="Times New Roman" w:cs="Times New Roman"/>
          <w:sz w:val="28"/>
          <w:szCs w:val="28"/>
          <w:lang w:eastAsia="ru-RU"/>
        </w:rPr>
        <w:t xml:space="preserve"> дошкільної,</w:t>
      </w:r>
      <w:r w:rsidRPr="002D5213">
        <w:rPr>
          <w:rFonts w:ascii="Times New Roman" w:eastAsia="Calibri" w:hAnsi="Times New Roman" w:cs="Times New Roman"/>
          <w:sz w:val="28"/>
          <w:szCs w:val="28"/>
          <w:lang w:eastAsia="ru-RU"/>
        </w:rPr>
        <w:t xml:space="preserve"> початкової, базової та повної загальної  середньої освіти на рівні не нижчому від Державних стандартів;</w:t>
      </w:r>
    </w:p>
    <w:p w14:paraId="7999F050" w14:textId="77777777" w:rsidR="00583A23" w:rsidRPr="002D5213" w:rsidRDefault="00583A23" w:rsidP="00583A23">
      <w:pPr>
        <w:numPr>
          <w:ilvl w:val="0"/>
          <w:numId w:val="12"/>
        </w:numPr>
        <w:spacing w:after="0" w:line="240" w:lineRule="auto"/>
        <w:contextualSpacing/>
        <w:jc w:val="both"/>
        <w:rPr>
          <w:rFonts w:ascii="Times New Roman" w:eastAsia="Calibri" w:hAnsi="Times New Roman" w:cs="Times New Roman"/>
          <w:sz w:val="28"/>
          <w:szCs w:val="28"/>
          <w:lang w:eastAsia="ru-RU"/>
        </w:rPr>
      </w:pPr>
      <w:r w:rsidRPr="002D5213">
        <w:rPr>
          <w:rFonts w:ascii="Times New Roman" w:eastAsia="Calibri" w:hAnsi="Times New Roman" w:cs="Times New Roman"/>
          <w:sz w:val="28"/>
          <w:szCs w:val="28"/>
          <w:lang w:eastAsia="ru-RU"/>
        </w:rPr>
        <w:t>виховання морально і фізично здорового покоління;</w:t>
      </w:r>
    </w:p>
    <w:p w14:paraId="21A522ED" w14:textId="77777777" w:rsidR="00583A23" w:rsidRPr="002D5213" w:rsidRDefault="00583A23" w:rsidP="00583A23">
      <w:pPr>
        <w:numPr>
          <w:ilvl w:val="0"/>
          <w:numId w:val="12"/>
        </w:numPr>
        <w:spacing w:after="0" w:line="240" w:lineRule="auto"/>
        <w:contextualSpacing/>
        <w:jc w:val="both"/>
        <w:rPr>
          <w:rFonts w:ascii="Times New Roman" w:eastAsia="Calibri" w:hAnsi="Times New Roman" w:cs="Times New Roman"/>
          <w:sz w:val="28"/>
          <w:szCs w:val="28"/>
          <w:lang w:eastAsia="ru-RU"/>
        </w:rPr>
      </w:pPr>
      <w:r w:rsidRPr="002D5213">
        <w:rPr>
          <w:rFonts w:ascii="Times New Roman" w:eastAsia="Calibri" w:hAnsi="Times New Roman" w:cs="Times New Roman"/>
          <w:sz w:val="28"/>
          <w:szCs w:val="28"/>
          <w:lang w:eastAsia="ru-RU"/>
        </w:rPr>
        <w:t>розвиток природних позитивних нахилів, здібностей та обдарованості, творчого мислення, потреб і вміння самовдосконалюватися;</w:t>
      </w:r>
    </w:p>
    <w:p w14:paraId="5739AD4C" w14:textId="77777777" w:rsidR="00583A23" w:rsidRPr="002D5213" w:rsidRDefault="00583A23" w:rsidP="00583A23">
      <w:pPr>
        <w:numPr>
          <w:ilvl w:val="0"/>
          <w:numId w:val="12"/>
        </w:numPr>
        <w:spacing w:after="0" w:line="240" w:lineRule="auto"/>
        <w:contextualSpacing/>
        <w:jc w:val="both"/>
        <w:rPr>
          <w:rFonts w:ascii="Times New Roman" w:eastAsia="Calibri" w:hAnsi="Times New Roman" w:cs="Times New Roman"/>
          <w:sz w:val="28"/>
          <w:szCs w:val="28"/>
          <w:lang w:eastAsia="ru-RU"/>
        </w:rPr>
      </w:pPr>
      <w:r w:rsidRPr="002D5213">
        <w:rPr>
          <w:rFonts w:ascii="Times New Roman" w:eastAsia="Calibri" w:hAnsi="Times New Roman" w:cs="Times New Roman"/>
          <w:sz w:val="28"/>
          <w:szCs w:val="28"/>
          <w:lang w:eastAsia="ru-RU"/>
        </w:rPr>
        <w:t>формування громадянської позиції, власної гідності, готовності до трудової діяльності, відповідальності за свої дії;</w:t>
      </w:r>
    </w:p>
    <w:p w14:paraId="5ABA1639" w14:textId="77777777" w:rsidR="00583A23" w:rsidRPr="002D5213" w:rsidRDefault="00583A23" w:rsidP="00583A23">
      <w:pPr>
        <w:numPr>
          <w:ilvl w:val="0"/>
          <w:numId w:val="12"/>
        </w:numPr>
        <w:spacing w:after="0" w:line="240" w:lineRule="auto"/>
        <w:contextualSpacing/>
        <w:jc w:val="both"/>
        <w:rPr>
          <w:rFonts w:ascii="Times New Roman" w:eastAsia="Calibri" w:hAnsi="Times New Roman" w:cs="Times New Roman"/>
          <w:sz w:val="28"/>
          <w:szCs w:val="28"/>
          <w:lang w:eastAsia="ru-RU"/>
        </w:rPr>
      </w:pPr>
      <w:r w:rsidRPr="002D5213">
        <w:rPr>
          <w:rFonts w:ascii="Times New Roman" w:eastAsia="Calibri" w:hAnsi="Times New Roman" w:cs="Times New Roman"/>
          <w:sz w:val="28"/>
          <w:szCs w:val="28"/>
          <w:lang w:eastAsia="ru-RU"/>
        </w:rPr>
        <w:t>виховання шанобливого ставлення до родини, поваги до народних традицій і звичаїв української нації, державної мови, національних цінностей;</w:t>
      </w:r>
    </w:p>
    <w:p w14:paraId="2FF36BD7" w14:textId="77777777" w:rsidR="00583A23" w:rsidRPr="002D5213" w:rsidRDefault="00583A23" w:rsidP="00583A23">
      <w:pPr>
        <w:numPr>
          <w:ilvl w:val="0"/>
          <w:numId w:val="12"/>
        </w:numPr>
        <w:spacing w:after="0" w:line="240" w:lineRule="auto"/>
        <w:contextualSpacing/>
        <w:jc w:val="both"/>
        <w:rPr>
          <w:rFonts w:ascii="Times New Roman" w:eastAsia="Calibri" w:hAnsi="Times New Roman" w:cs="Times New Roman"/>
          <w:sz w:val="28"/>
          <w:szCs w:val="28"/>
          <w:lang w:eastAsia="ru-RU"/>
        </w:rPr>
      </w:pPr>
      <w:r w:rsidRPr="002D5213">
        <w:rPr>
          <w:rFonts w:ascii="Times New Roman" w:eastAsia="Calibri" w:hAnsi="Times New Roman" w:cs="Times New Roman"/>
          <w:sz w:val="28"/>
          <w:szCs w:val="28"/>
          <w:lang w:eastAsia="ru-RU"/>
        </w:rPr>
        <w:t>виховання свідомого ставлення до свого здоров’я як найвищої соціальної цінності.</w:t>
      </w:r>
    </w:p>
    <w:p w14:paraId="287CD67F" w14:textId="77777777" w:rsidR="00583A23" w:rsidRPr="002D5213" w:rsidRDefault="00215E9F" w:rsidP="00583A23">
      <w:pPr>
        <w:tabs>
          <w:tab w:val="left" w:pos="993"/>
        </w:tabs>
        <w:spacing w:after="0" w:line="240" w:lineRule="auto"/>
        <w:ind w:firstLine="6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Ліцей </w:t>
      </w:r>
      <w:r w:rsidR="00583A23" w:rsidRPr="002D5213">
        <w:rPr>
          <w:rFonts w:ascii="Times New Roman" w:eastAsia="Calibri" w:hAnsi="Times New Roman" w:cs="Times New Roman"/>
          <w:sz w:val="28"/>
          <w:szCs w:val="28"/>
          <w:lang w:eastAsia="ru-RU"/>
        </w:rPr>
        <w:t xml:space="preserve"> у своїй діяльності керується Конституцією України, законами України «Про освіту», «Про повну загальну середню освіту», 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власним Статутом, меморандумом про співпрацю між усіма учасниками освітнього процесу, Положенням про академічну доброчесність, Положенням про порядок визнання результатів підвищення кваліфікації педагогічних працівників,  </w:t>
      </w:r>
    </w:p>
    <w:p w14:paraId="583D933D" w14:textId="6BA89FE4" w:rsidR="00583A23" w:rsidRPr="002D5213" w:rsidRDefault="00583A23" w:rsidP="00583A23">
      <w:pPr>
        <w:shd w:val="clear" w:color="auto" w:fill="FFFFFF"/>
        <w:tabs>
          <w:tab w:val="left" w:pos="8647"/>
        </w:tabs>
        <w:spacing w:after="0" w:line="240" w:lineRule="auto"/>
        <w:ind w:firstLine="680"/>
        <w:jc w:val="both"/>
        <w:textAlignment w:val="baseline"/>
        <w:outlineLvl w:val="4"/>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Робота педагогічного колективу в 202</w:t>
      </w:r>
      <w:r w:rsidR="002B7A56">
        <w:rPr>
          <w:rFonts w:ascii="Times New Roman" w:eastAsia="Times New Roman" w:hAnsi="Times New Roman" w:cs="Times New Roman"/>
          <w:sz w:val="28"/>
          <w:szCs w:val="28"/>
          <w:lang w:eastAsia="ru-RU"/>
        </w:rPr>
        <w:t>3</w:t>
      </w:r>
      <w:r w:rsidRPr="002D5213">
        <w:rPr>
          <w:rFonts w:ascii="Times New Roman" w:eastAsia="Times New Roman" w:hAnsi="Times New Roman" w:cs="Times New Roman"/>
          <w:sz w:val="28"/>
          <w:szCs w:val="28"/>
          <w:lang w:eastAsia="ru-RU"/>
        </w:rPr>
        <w:t>-202</w:t>
      </w:r>
      <w:r w:rsidR="002B7A56">
        <w:rPr>
          <w:rFonts w:ascii="Times New Roman" w:eastAsia="Times New Roman" w:hAnsi="Times New Roman" w:cs="Times New Roman"/>
          <w:sz w:val="28"/>
          <w:szCs w:val="28"/>
          <w:lang w:eastAsia="ru-RU"/>
        </w:rPr>
        <w:t>4</w:t>
      </w:r>
      <w:r w:rsidRPr="002D5213">
        <w:rPr>
          <w:rFonts w:ascii="Times New Roman" w:eastAsia="Times New Roman" w:hAnsi="Times New Roman" w:cs="Times New Roman"/>
          <w:sz w:val="28"/>
          <w:szCs w:val="28"/>
          <w:lang w:eastAsia="ru-RU"/>
        </w:rPr>
        <w:t>н.р. була спрямована на реалізацію С</w:t>
      </w:r>
      <w:r w:rsidR="00215E9F">
        <w:rPr>
          <w:rFonts w:ascii="Times New Roman" w:eastAsia="Times New Roman" w:hAnsi="Times New Roman" w:cs="Times New Roman"/>
          <w:sz w:val="28"/>
          <w:szCs w:val="28"/>
          <w:lang w:eastAsia="ru-RU"/>
        </w:rPr>
        <w:t>тратегії розвитку ліцею</w:t>
      </w:r>
      <w:r w:rsidRPr="002D5213">
        <w:rPr>
          <w:rFonts w:ascii="Times New Roman" w:eastAsia="Times New Roman" w:hAnsi="Times New Roman" w:cs="Times New Roman"/>
          <w:sz w:val="28"/>
          <w:szCs w:val="28"/>
          <w:lang w:eastAsia="ru-RU"/>
        </w:rPr>
        <w:t>. Основними стратегічними напрямками роботи ЗЗСО є:</w:t>
      </w:r>
    </w:p>
    <w:p w14:paraId="4D46617A" w14:textId="77777777" w:rsidR="00583A23" w:rsidRPr="002D5213" w:rsidRDefault="00583A23" w:rsidP="00583A23">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1. </w:t>
      </w:r>
      <w:r w:rsidRPr="002D5213">
        <w:rPr>
          <w:rFonts w:ascii="Times New Roman" w:eastAsia="Times New Roman" w:hAnsi="Times New Roman" w:cs="Times New Roman"/>
          <w:b/>
          <w:sz w:val="28"/>
          <w:szCs w:val="28"/>
          <w:lang w:eastAsia="ru-RU"/>
        </w:rPr>
        <w:t>Освітнє середовище</w:t>
      </w:r>
      <w:r w:rsidRPr="002D5213">
        <w:rPr>
          <w:rFonts w:ascii="Times New Roman" w:eastAsia="Times New Roman" w:hAnsi="Times New Roman" w:cs="Times New Roman"/>
          <w:sz w:val="28"/>
          <w:szCs w:val="28"/>
          <w:lang w:eastAsia="ru-RU"/>
        </w:rPr>
        <w:t>. Система збереження та зміцнення здоров’я учня та вчителя. Якість організації освітнього процесу, вдосконалення інформаційного простору. Безпечна школа. Попередження булінгу.</w:t>
      </w:r>
    </w:p>
    <w:p w14:paraId="201668C1" w14:textId="77777777" w:rsidR="00583A23" w:rsidRPr="002D5213" w:rsidRDefault="00583A23" w:rsidP="00583A23">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2. </w:t>
      </w:r>
      <w:r w:rsidRPr="002D5213">
        <w:rPr>
          <w:rFonts w:ascii="Times New Roman" w:eastAsia="Times New Roman" w:hAnsi="Times New Roman" w:cs="Times New Roman"/>
          <w:b/>
          <w:sz w:val="28"/>
          <w:szCs w:val="28"/>
          <w:lang w:eastAsia="ru-RU"/>
        </w:rPr>
        <w:t>Система оцінювання здобувачів освіти.</w:t>
      </w:r>
      <w:r w:rsidRPr="002D5213">
        <w:rPr>
          <w:rFonts w:ascii="Times New Roman" w:eastAsia="Times New Roman" w:hAnsi="Times New Roman" w:cs="Times New Roman"/>
          <w:sz w:val="28"/>
          <w:szCs w:val="28"/>
          <w:lang w:eastAsia="ru-RU"/>
        </w:rPr>
        <w:t xml:space="preserve"> Забезпечення виконання Державних стандартів – якість освіти. Задоволення освітніх потреб.</w:t>
      </w:r>
    </w:p>
    <w:p w14:paraId="16BD6904" w14:textId="77777777" w:rsidR="00583A23" w:rsidRPr="002D5213" w:rsidRDefault="00583A23" w:rsidP="00583A23">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lastRenderedPageBreak/>
        <w:t xml:space="preserve"> 3. </w:t>
      </w:r>
      <w:r w:rsidRPr="002D5213">
        <w:rPr>
          <w:rFonts w:ascii="Times New Roman" w:eastAsia="Times New Roman" w:hAnsi="Times New Roman" w:cs="Times New Roman"/>
          <w:b/>
          <w:sz w:val="28"/>
          <w:szCs w:val="28"/>
          <w:lang w:eastAsia="ru-RU"/>
        </w:rPr>
        <w:t>Педагогічна діяльність</w:t>
      </w:r>
      <w:r w:rsidRPr="002D5213">
        <w:rPr>
          <w:rFonts w:ascii="Times New Roman" w:eastAsia="Times New Roman" w:hAnsi="Times New Roman" w:cs="Times New Roman"/>
          <w:sz w:val="28"/>
          <w:szCs w:val="28"/>
          <w:lang w:eastAsia="ru-RU"/>
        </w:rPr>
        <w:t>. Методичне і кадрове забезпечення. Реалізація Концепції НУШ.</w:t>
      </w:r>
    </w:p>
    <w:p w14:paraId="7B727B11" w14:textId="77777777" w:rsidR="00583A23" w:rsidRPr="002D5213" w:rsidRDefault="00583A23" w:rsidP="00583A23">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4. </w:t>
      </w:r>
      <w:r w:rsidRPr="002D5213">
        <w:rPr>
          <w:rFonts w:ascii="Times New Roman" w:eastAsia="Times New Roman" w:hAnsi="Times New Roman" w:cs="Times New Roman"/>
          <w:b/>
          <w:sz w:val="28"/>
          <w:szCs w:val="28"/>
          <w:lang w:eastAsia="ru-RU"/>
        </w:rPr>
        <w:t>Управлінські процеси</w:t>
      </w:r>
      <w:r w:rsidRPr="002D5213">
        <w:rPr>
          <w:rFonts w:ascii="Times New Roman" w:eastAsia="Times New Roman" w:hAnsi="Times New Roman" w:cs="Times New Roman"/>
          <w:sz w:val="28"/>
          <w:szCs w:val="28"/>
          <w:lang w:eastAsia="ru-RU"/>
        </w:rPr>
        <w:t>. Партнерство в освіті. Формування іміджу закладу освіти. Розбудова громадсько-активного освітнього закладу. Матеріально-технічне забезпечення.</w:t>
      </w:r>
    </w:p>
    <w:p w14:paraId="71E8395A" w14:textId="77777777" w:rsidR="00583A23" w:rsidRPr="002D5213" w:rsidRDefault="00583A23" w:rsidP="00583A23">
      <w:pPr>
        <w:shd w:val="clear" w:color="auto" w:fill="FFFFFF"/>
        <w:spacing w:after="0" w:line="240" w:lineRule="auto"/>
        <w:ind w:firstLine="709"/>
        <w:rPr>
          <w:rFonts w:ascii="Times New Roman" w:eastAsia="Times New Roman" w:hAnsi="Times New Roman" w:cs="Times New Roman"/>
          <w:b/>
          <w:sz w:val="28"/>
          <w:szCs w:val="28"/>
        </w:rPr>
      </w:pPr>
    </w:p>
    <w:p w14:paraId="74ED2D66" w14:textId="77777777" w:rsidR="00583A23" w:rsidRPr="002D5213" w:rsidRDefault="00583A23" w:rsidP="00583A23">
      <w:pPr>
        <w:shd w:val="clear" w:color="auto" w:fill="FFFFFF"/>
        <w:spacing w:after="0" w:line="240" w:lineRule="auto"/>
        <w:ind w:firstLine="709"/>
        <w:rPr>
          <w:rFonts w:ascii="Times New Roman" w:eastAsia="Times New Roman" w:hAnsi="Times New Roman" w:cs="Times New Roman"/>
          <w:b/>
          <w:sz w:val="28"/>
          <w:szCs w:val="28"/>
        </w:rPr>
      </w:pPr>
    </w:p>
    <w:p w14:paraId="49F39E10" w14:textId="77777777" w:rsidR="00583A23" w:rsidRPr="002D5213" w:rsidRDefault="00583A23" w:rsidP="00583A23">
      <w:pPr>
        <w:shd w:val="clear" w:color="auto" w:fill="FFFFFF"/>
        <w:spacing w:after="0" w:line="240" w:lineRule="auto"/>
        <w:ind w:firstLine="709"/>
        <w:rPr>
          <w:rFonts w:ascii="Times New Roman" w:eastAsia="Times New Roman" w:hAnsi="Times New Roman" w:cs="Times New Roman"/>
          <w:b/>
          <w:sz w:val="28"/>
          <w:szCs w:val="28"/>
        </w:rPr>
      </w:pPr>
    </w:p>
    <w:p w14:paraId="220396F8" w14:textId="77777777" w:rsidR="00583A23" w:rsidRPr="002D5213" w:rsidRDefault="00583A23" w:rsidP="00583A23">
      <w:pPr>
        <w:shd w:val="clear" w:color="auto" w:fill="FFFFFF"/>
        <w:spacing w:after="0" w:line="240" w:lineRule="auto"/>
        <w:ind w:firstLine="709"/>
        <w:rPr>
          <w:rFonts w:ascii="Times New Roman" w:eastAsia="Times New Roman" w:hAnsi="Times New Roman" w:cs="Times New Roman"/>
          <w:b/>
          <w:sz w:val="28"/>
          <w:szCs w:val="28"/>
        </w:rPr>
      </w:pPr>
    </w:p>
    <w:p w14:paraId="7EC362AF" w14:textId="77777777" w:rsidR="00583A23" w:rsidRPr="002D5213" w:rsidRDefault="00583A23" w:rsidP="00583A23">
      <w:pPr>
        <w:shd w:val="clear" w:color="auto" w:fill="FFFFFF"/>
        <w:spacing w:after="0" w:line="240" w:lineRule="auto"/>
        <w:ind w:firstLine="709"/>
        <w:rPr>
          <w:rFonts w:ascii="Times New Roman" w:eastAsia="Times New Roman" w:hAnsi="Times New Roman" w:cs="Times New Roman"/>
          <w:b/>
          <w:sz w:val="28"/>
          <w:szCs w:val="28"/>
        </w:rPr>
      </w:pPr>
    </w:p>
    <w:p w14:paraId="28ADD56D" w14:textId="77777777" w:rsidR="00583A23" w:rsidRPr="002D5213" w:rsidRDefault="00583A23" w:rsidP="00583A23">
      <w:pPr>
        <w:shd w:val="clear" w:color="auto" w:fill="FFFFFF"/>
        <w:spacing w:after="0" w:line="240" w:lineRule="auto"/>
        <w:ind w:firstLine="709"/>
        <w:rPr>
          <w:rFonts w:ascii="Times New Roman" w:eastAsia="Times New Roman" w:hAnsi="Times New Roman" w:cs="Times New Roman"/>
          <w:b/>
          <w:sz w:val="28"/>
          <w:szCs w:val="28"/>
        </w:rPr>
      </w:pPr>
    </w:p>
    <w:p w14:paraId="2FE18832" w14:textId="77777777" w:rsidR="00583A23" w:rsidRPr="002D5213" w:rsidRDefault="00583A23" w:rsidP="00583A23">
      <w:pPr>
        <w:shd w:val="clear" w:color="auto" w:fill="FFFFFF"/>
        <w:spacing w:after="0" w:line="240" w:lineRule="auto"/>
        <w:ind w:firstLine="709"/>
        <w:rPr>
          <w:rFonts w:ascii="Times New Roman" w:eastAsia="Times New Roman" w:hAnsi="Times New Roman" w:cs="Times New Roman"/>
          <w:b/>
          <w:sz w:val="28"/>
          <w:szCs w:val="28"/>
        </w:rPr>
      </w:pPr>
    </w:p>
    <w:p w14:paraId="7A32B895" w14:textId="77777777" w:rsidR="00583A23" w:rsidRPr="002D5213" w:rsidRDefault="00583A23" w:rsidP="00583A23">
      <w:pPr>
        <w:shd w:val="clear" w:color="auto" w:fill="FFFFFF"/>
        <w:spacing w:after="0" w:line="240" w:lineRule="auto"/>
        <w:ind w:firstLine="709"/>
        <w:rPr>
          <w:rFonts w:ascii="Times New Roman" w:eastAsia="Times New Roman" w:hAnsi="Times New Roman" w:cs="Times New Roman"/>
          <w:b/>
          <w:sz w:val="28"/>
          <w:szCs w:val="28"/>
        </w:rPr>
      </w:pPr>
    </w:p>
    <w:p w14:paraId="06E024D8" w14:textId="77777777" w:rsidR="00583A23" w:rsidRPr="002D5213" w:rsidRDefault="00583A23" w:rsidP="00583A23">
      <w:pPr>
        <w:shd w:val="clear" w:color="auto" w:fill="FFFFFF"/>
        <w:spacing w:after="0" w:line="240" w:lineRule="auto"/>
        <w:ind w:firstLine="709"/>
        <w:rPr>
          <w:rFonts w:ascii="Times New Roman" w:eastAsia="Times New Roman" w:hAnsi="Times New Roman" w:cs="Times New Roman"/>
          <w:b/>
          <w:sz w:val="28"/>
          <w:szCs w:val="28"/>
        </w:rPr>
      </w:pPr>
    </w:p>
    <w:p w14:paraId="5FF2178E" w14:textId="77777777" w:rsidR="00583A23" w:rsidRPr="002D5213" w:rsidRDefault="00583A23" w:rsidP="00583A23">
      <w:pPr>
        <w:shd w:val="clear" w:color="auto" w:fill="FFFFFF"/>
        <w:spacing w:after="0" w:line="240" w:lineRule="auto"/>
        <w:ind w:firstLine="709"/>
        <w:rPr>
          <w:rFonts w:ascii="Times New Roman" w:eastAsia="Times New Roman" w:hAnsi="Times New Roman" w:cs="Times New Roman"/>
          <w:b/>
          <w:sz w:val="28"/>
          <w:szCs w:val="28"/>
        </w:rPr>
      </w:pPr>
    </w:p>
    <w:p w14:paraId="657E9F6A" w14:textId="77777777" w:rsidR="00583A23" w:rsidRPr="002D5213" w:rsidRDefault="00583A23" w:rsidP="00583A23">
      <w:pPr>
        <w:shd w:val="clear" w:color="auto" w:fill="FFFFFF"/>
        <w:spacing w:after="0" w:line="240" w:lineRule="auto"/>
        <w:ind w:firstLine="709"/>
        <w:rPr>
          <w:rFonts w:ascii="Times New Roman" w:eastAsia="Times New Roman" w:hAnsi="Times New Roman" w:cs="Times New Roman"/>
          <w:b/>
          <w:sz w:val="28"/>
          <w:szCs w:val="28"/>
        </w:rPr>
      </w:pPr>
    </w:p>
    <w:p w14:paraId="45B696E0" w14:textId="77777777" w:rsidR="00583A23" w:rsidRPr="002D5213" w:rsidRDefault="00583A23" w:rsidP="00583A23">
      <w:pPr>
        <w:shd w:val="clear" w:color="auto" w:fill="FFFFFF"/>
        <w:spacing w:after="0" w:line="240" w:lineRule="auto"/>
        <w:ind w:firstLine="709"/>
        <w:rPr>
          <w:rFonts w:ascii="Times New Roman" w:eastAsia="Times New Roman" w:hAnsi="Times New Roman" w:cs="Times New Roman"/>
          <w:b/>
          <w:sz w:val="28"/>
          <w:szCs w:val="28"/>
        </w:rPr>
      </w:pPr>
    </w:p>
    <w:p w14:paraId="08C6E266" w14:textId="77777777" w:rsidR="00583A23" w:rsidRPr="002D5213" w:rsidRDefault="00583A23" w:rsidP="00583A23">
      <w:pPr>
        <w:shd w:val="clear" w:color="auto" w:fill="FFFFFF"/>
        <w:spacing w:after="0" w:line="240" w:lineRule="auto"/>
        <w:ind w:firstLine="709"/>
        <w:rPr>
          <w:rFonts w:ascii="Times New Roman" w:eastAsia="Times New Roman" w:hAnsi="Times New Roman" w:cs="Times New Roman"/>
          <w:b/>
          <w:sz w:val="28"/>
          <w:szCs w:val="28"/>
        </w:rPr>
      </w:pPr>
    </w:p>
    <w:p w14:paraId="50E8206C" w14:textId="77777777" w:rsidR="00583A23" w:rsidRPr="002D5213" w:rsidRDefault="00583A23" w:rsidP="00583A23">
      <w:pPr>
        <w:shd w:val="clear" w:color="auto" w:fill="FFFFFF"/>
        <w:spacing w:after="0" w:line="240" w:lineRule="auto"/>
        <w:ind w:firstLine="709"/>
        <w:rPr>
          <w:rFonts w:ascii="Times New Roman" w:eastAsia="Times New Roman" w:hAnsi="Times New Roman" w:cs="Times New Roman"/>
          <w:b/>
          <w:sz w:val="28"/>
          <w:szCs w:val="28"/>
        </w:rPr>
      </w:pPr>
    </w:p>
    <w:p w14:paraId="7430A001" w14:textId="77777777" w:rsidR="00583A23" w:rsidRPr="002D5213" w:rsidRDefault="00583A23" w:rsidP="00583A23">
      <w:pPr>
        <w:shd w:val="clear" w:color="auto" w:fill="FFFFFF"/>
        <w:spacing w:after="0" w:line="240" w:lineRule="auto"/>
        <w:ind w:firstLine="709"/>
        <w:rPr>
          <w:rFonts w:ascii="Times New Roman" w:eastAsia="Times New Roman" w:hAnsi="Times New Roman" w:cs="Times New Roman"/>
          <w:b/>
          <w:sz w:val="28"/>
          <w:szCs w:val="28"/>
        </w:rPr>
      </w:pPr>
    </w:p>
    <w:p w14:paraId="08773F3A" w14:textId="77777777" w:rsidR="00583A23" w:rsidRPr="002D5213" w:rsidRDefault="00583A23" w:rsidP="00583A23">
      <w:pPr>
        <w:shd w:val="clear" w:color="auto" w:fill="FFFFFF"/>
        <w:spacing w:after="0" w:line="240" w:lineRule="auto"/>
        <w:ind w:firstLine="709"/>
        <w:rPr>
          <w:rFonts w:ascii="Times New Roman" w:eastAsia="Times New Roman" w:hAnsi="Times New Roman" w:cs="Times New Roman"/>
          <w:b/>
          <w:sz w:val="28"/>
          <w:szCs w:val="28"/>
        </w:rPr>
      </w:pPr>
    </w:p>
    <w:p w14:paraId="61C14718" w14:textId="77777777" w:rsidR="00583A23" w:rsidRPr="002D5213" w:rsidRDefault="00583A23" w:rsidP="00583A23">
      <w:pPr>
        <w:shd w:val="clear" w:color="auto" w:fill="FFFFFF"/>
        <w:spacing w:after="0" w:line="240" w:lineRule="auto"/>
        <w:ind w:firstLine="709"/>
        <w:rPr>
          <w:rFonts w:ascii="Times New Roman" w:eastAsia="Times New Roman" w:hAnsi="Times New Roman" w:cs="Times New Roman"/>
          <w:b/>
          <w:sz w:val="28"/>
          <w:szCs w:val="28"/>
        </w:rPr>
      </w:pPr>
    </w:p>
    <w:p w14:paraId="4ED1584E" w14:textId="77777777" w:rsidR="00583A23" w:rsidRPr="002D5213" w:rsidRDefault="00583A23" w:rsidP="00583A23">
      <w:pPr>
        <w:shd w:val="clear" w:color="auto" w:fill="FFFFFF"/>
        <w:spacing w:after="0" w:line="240" w:lineRule="auto"/>
        <w:ind w:firstLine="709"/>
        <w:rPr>
          <w:rFonts w:ascii="Times New Roman" w:eastAsia="Times New Roman" w:hAnsi="Times New Roman" w:cs="Times New Roman"/>
          <w:b/>
          <w:sz w:val="28"/>
          <w:szCs w:val="28"/>
        </w:rPr>
      </w:pPr>
    </w:p>
    <w:p w14:paraId="50359A73" w14:textId="77777777" w:rsidR="00583A23" w:rsidRPr="002D5213" w:rsidRDefault="00583A23" w:rsidP="00583A23">
      <w:pPr>
        <w:shd w:val="clear" w:color="auto" w:fill="FFFFFF"/>
        <w:spacing w:after="0" w:line="240" w:lineRule="auto"/>
        <w:ind w:firstLine="709"/>
        <w:rPr>
          <w:rFonts w:ascii="Times New Roman" w:eastAsia="Times New Roman" w:hAnsi="Times New Roman" w:cs="Times New Roman"/>
          <w:b/>
          <w:sz w:val="28"/>
          <w:szCs w:val="28"/>
        </w:rPr>
      </w:pPr>
    </w:p>
    <w:p w14:paraId="3373201E" w14:textId="77777777" w:rsidR="00583A23" w:rsidRPr="002D5213" w:rsidRDefault="00583A23" w:rsidP="00583A23">
      <w:pPr>
        <w:shd w:val="clear" w:color="auto" w:fill="FFFFFF"/>
        <w:spacing w:after="0" w:line="240" w:lineRule="auto"/>
        <w:ind w:firstLine="709"/>
        <w:rPr>
          <w:rFonts w:ascii="Times New Roman" w:eastAsia="Times New Roman" w:hAnsi="Times New Roman" w:cs="Times New Roman"/>
          <w:b/>
          <w:sz w:val="28"/>
          <w:szCs w:val="28"/>
        </w:rPr>
      </w:pPr>
    </w:p>
    <w:p w14:paraId="62A3FFC7" w14:textId="77777777" w:rsidR="00583A23" w:rsidRPr="002D5213" w:rsidRDefault="00583A23" w:rsidP="00583A23">
      <w:pPr>
        <w:shd w:val="clear" w:color="auto" w:fill="FFFFFF"/>
        <w:spacing w:after="0" w:line="240" w:lineRule="auto"/>
        <w:ind w:firstLine="709"/>
        <w:rPr>
          <w:rFonts w:ascii="Times New Roman" w:eastAsia="Times New Roman" w:hAnsi="Times New Roman" w:cs="Times New Roman"/>
          <w:b/>
          <w:sz w:val="28"/>
          <w:szCs w:val="28"/>
        </w:rPr>
      </w:pPr>
    </w:p>
    <w:p w14:paraId="4898702D" w14:textId="77777777" w:rsidR="00583A23" w:rsidRPr="002D5213" w:rsidRDefault="00583A23" w:rsidP="00583A23">
      <w:pPr>
        <w:shd w:val="clear" w:color="auto" w:fill="FFFFFF"/>
        <w:spacing w:after="0" w:line="240" w:lineRule="auto"/>
        <w:ind w:firstLine="709"/>
        <w:rPr>
          <w:rFonts w:ascii="Times New Roman" w:eastAsia="Times New Roman" w:hAnsi="Times New Roman" w:cs="Times New Roman"/>
          <w:b/>
          <w:sz w:val="28"/>
          <w:szCs w:val="28"/>
        </w:rPr>
      </w:pPr>
    </w:p>
    <w:p w14:paraId="1B1443FE" w14:textId="77777777" w:rsidR="00583A23" w:rsidRPr="002D5213" w:rsidRDefault="00583A23" w:rsidP="00583A23">
      <w:pPr>
        <w:shd w:val="clear" w:color="auto" w:fill="FFFFFF"/>
        <w:spacing w:after="0" w:line="240" w:lineRule="auto"/>
        <w:ind w:firstLine="709"/>
        <w:rPr>
          <w:rFonts w:ascii="Times New Roman" w:eastAsia="Times New Roman" w:hAnsi="Times New Roman" w:cs="Times New Roman"/>
          <w:b/>
          <w:sz w:val="28"/>
          <w:szCs w:val="28"/>
        </w:rPr>
      </w:pPr>
    </w:p>
    <w:p w14:paraId="73813259" w14:textId="77777777" w:rsidR="00583A23" w:rsidRPr="002D5213" w:rsidRDefault="00583A23" w:rsidP="00583A23">
      <w:pPr>
        <w:shd w:val="clear" w:color="auto" w:fill="FFFFFF"/>
        <w:spacing w:after="0" w:line="240" w:lineRule="auto"/>
        <w:ind w:firstLine="709"/>
        <w:rPr>
          <w:rFonts w:ascii="Times New Roman" w:eastAsia="Times New Roman" w:hAnsi="Times New Roman" w:cs="Times New Roman"/>
          <w:b/>
          <w:sz w:val="28"/>
          <w:szCs w:val="28"/>
        </w:rPr>
      </w:pPr>
    </w:p>
    <w:p w14:paraId="3E7580AF" w14:textId="77777777" w:rsidR="00583A23" w:rsidRPr="002D5213" w:rsidRDefault="00583A23" w:rsidP="00583A23">
      <w:pPr>
        <w:shd w:val="clear" w:color="auto" w:fill="FFFFFF"/>
        <w:spacing w:after="0" w:line="240" w:lineRule="auto"/>
        <w:ind w:firstLine="709"/>
        <w:rPr>
          <w:rFonts w:ascii="Times New Roman" w:eastAsia="Times New Roman" w:hAnsi="Times New Roman" w:cs="Times New Roman"/>
          <w:b/>
          <w:sz w:val="28"/>
          <w:szCs w:val="28"/>
        </w:rPr>
      </w:pPr>
    </w:p>
    <w:p w14:paraId="3CD69942" w14:textId="77777777" w:rsidR="00583A23" w:rsidRPr="002D5213" w:rsidRDefault="00583A23" w:rsidP="00583A23">
      <w:pPr>
        <w:shd w:val="clear" w:color="auto" w:fill="FFFFFF"/>
        <w:spacing w:after="0" w:line="240" w:lineRule="auto"/>
        <w:ind w:firstLine="709"/>
        <w:rPr>
          <w:rFonts w:ascii="Times New Roman" w:eastAsia="Times New Roman" w:hAnsi="Times New Roman" w:cs="Times New Roman"/>
          <w:b/>
          <w:sz w:val="28"/>
          <w:szCs w:val="28"/>
        </w:rPr>
      </w:pPr>
    </w:p>
    <w:p w14:paraId="0FC25118" w14:textId="77777777" w:rsidR="00583A23" w:rsidRPr="002D5213" w:rsidRDefault="00583A23" w:rsidP="00583A23">
      <w:pPr>
        <w:shd w:val="clear" w:color="auto" w:fill="FFFFFF"/>
        <w:spacing w:after="0" w:line="240" w:lineRule="auto"/>
        <w:ind w:firstLine="709"/>
        <w:rPr>
          <w:rFonts w:ascii="Times New Roman" w:eastAsia="Times New Roman" w:hAnsi="Times New Roman" w:cs="Times New Roman"/>
          <w:b/>
          <w:sz w:val="28"/>
          <w:szCs w:val="28"/>
        </w:rPr>
      </w:pPr>
      <w:r w:rsidRPr="002D5213">
        <w:rPr>
          <w:rFonts w:ascii="Times New Roman" w:eastAsia="Times New Roman" w:hAnsi="Times New Roman" w:cs="Times New Roman"/>
          <w:b/>
          <w:sz w:val="28"/>
          <w:szCs w:val="28"/>
        </w:rPr>
        <w:lastRenderedPageBreak/>
        <w:t>РОЗДІЛ І. О</w:t>
      </w:r>
      <w:r w:rsidR="00215E9F">
        <w:rPr>
          <w:rFonts w:ascii="Times New Roman" w:eastAsia="Times New Roman" w:hAnsi="Times New Roman" w:cs="Times New Roman"/>
          <w:b/>
          <w:sz w:val="28"/>
          <w:szCs w:val="28"/>
        </w:rPr>
        <w:t>СВІТНЄ СЕРЕДОВИЩЕ   ЛІЦЕЮ</w:t>
      </w:r>
    </w:p>
    <w:p w14:paraId="2CADD093" w14:textId="77777777" w:rsidR="00583A23" w:rsidRPr="002D5213" w:rsidRDefault="00583A23" w:rsidP="00583A23">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Якість організації освітнього процесу, вдосконалення інформаційного простору</w:t>
      </w:r>
    </w:p>
    <w:p w14:paraId="23275C7D" w14:textId="77777777" w:rsidR="00583A23" w:rsidRPr="002D5213" w:rsidRDefault="00583A23" w:rsidP="00583A23">
      <w:pPr>
        <w:spacing w:after="0" w:line="240" w:lineRule="auto"/>
        <w:ind w:firstLine="680"/>
        <w:jc w:val="both"/>
        <w:textAlignment w:val="baseline"/>
        <w:rPr>
          <w:rFonts w:ascii="Times New Roman" w:eastAsia="Times New Roman" w:hAnsi="Times New Roman" w:cs="Times New Roman"/>
          <w:spacing w:val="-8"/>
          <w:sz w:val="28"/>
          <w:szCs w:val="28"/>
          <w:bdr w:val="none" w:sz="0" w:space="0" w:color="auto" w:frame="1"/>
          <w:lang w:eastAsia="ru-RU"/>
        </w:rPr>
      </w:pPr>
      <w:r w:rsidRPr="002D5213">
        <w:rPr>
          <w:rFonts w:ascii="Times New Roman" w:eastAsia="Times New Roman" w:hAnsi="Times New Roman" w:cs="Times New Roman"/>
          <w:spacing w:val="-8"/>
          <w:sz w:val="28"/>
          <w:szCs w:val="28"/>
          <w:bdr w:val="none" w:sz="0" w:space="0" w:color="auto" w:frame="1"/>
          <w:lang w:eastAsia="ru-RU"/>
        </w:rPr>
        <w:t>О</w:t>
      </w:r>
      <w:r w:rsidR="00215E9F">
        <w:rPr>
          <w:rFonts w:ascii="Times New Roman" w:eastAsia="Times New Roman" w:hAnsi="Times New Roman" w:cs="Times New Roman"/>
          <w:spacing w:val="-8"/>
          <w:sz w:val="28"/>
          <w:szCs w:val="28"/>
          <w:bdr w:val="none" w:sz="0" w:space="0" w:color="auto" w:frame="1"/>
          <w:lang w:eastAsia="ru-RU"/>
        </w:rPr>
        <w:t>світній  процес в  ліцеї</w:t>
      </w:r>
      <w:r w:rsidRPr="002D5213">
        <w:rPr>
          <w:rFonts w:ascii="Times New Roman" w:eastAsia="Times New Roman" w:hAnsi="Times New Roman" w:cs="Times New Roman"/>
          <w:spacing w:val="-8"/>
          <w:sz w:val="28"/>
          <w:szCs w:val="28"/>
          <w:bdr w:val="none" w:sz="0" w:space="0" w:color="auto" w:frame="1"/>
          <w:lang w:eastAsia="ru-RU"/>
        </w:rPr>
        <w:t xml:space="preserve"> розпочався відповідно до структури навчального року  з 01 вересня 2022 року по 31 травня 2023 року. Навчальні заняття організовані відповідно до розкладу занять, затвердженог</w:t>
      </w:r>
      <w:r w:rsidR="00215E9F">
        <w:rPr>
          <w:rFonts w:ascii="Times New Roman" w:eastAsia="Times New Roman" w:hAnsi="Times New Roman" w:cs="Times New Roman"/>
          <w:spacing w:val="-8"/>
          <w:sz w:val="28"/>
          <w:szCs w:val="28"/>
          <w:bdr w:val="none" w:sz="0" w:space="0" w:color="auto" w:frame="1"/>
          <w:lang w:eastAsia="ru-RU"/>
        </w:rPr>
        <w:t>о директором  ліцею</w:t>
      </w:r>
      <w:r w:rsidRPr="002D5213">
        <w:rPr>
          <w:rFonts w:ascii="Times New Roman" w:eastAsia="Times New Roman" w:hAnsi="Times New Roman" w:cs="Times New Roman"/>
          <w:spacing w:val="-8"/>
          <w:sz w:val="28"/>
          <w:szCs w:val="28"/>
          <w:bdr w:val="none" w:sz="0" w:space="0" w:color="auto" w:frame="1"/>
          <w:lang w:eastAsia="ru-RU"/>
        </w:rPr>
        <w:t xml:space="preserve">. </w:t>
      </w:r>
    </w:p>
    <w:p w14:paraId="3813ED05" w14:textId="77777777" w:rsidR="00583A23" w:rsidRPr="002D5213" w:rsidRDefault="00583A23" w:rsidP="00583A23">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sidRPr="002D5213">
        <w:rPr>
          <w:rFonts w:ascii="Times New Roman" w:eastAsia="Times New Roman" w:hAnsi="Times New Roman" w:cs="Times New Roman"/>
          <w:sz w:val="28"/>
          <w:szCs w:val="28"/>
          <w:bdr w:val="none" w:sz="0" w:space="0" w:color="auto" w:frame="1"/>
          <w:lang w:eastAsia="ru-RU"/>
        </w:rPr>
        <w:t xml:space="preserve">Організація навчання у 1-4 класах, 5-11 класах здійснювалась  за  освітніми програмами та типовими навчальними планами. </w:t>
      </w:r>
    </w:p>
    <w:p w14:paraId="6F78A8D6" w14:textId="77777777" w:rsidR="00583A23" w:rsidRPr="002D5213" w:rsidRDefault="00583A23" w:rsidP="00583A23">
      <w:pPr>
        <w:shd w:val="clear" w:color="auto" w:fill="FFFFFF"/>
        <w:spacing w:after="0" w:line="240" w:lineRule="auto"/>
        <w:ind w:firstLine="680"/>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Кількісний </w:t>
      </w:r>
      <w:r w:rsidR="00215E9F">
        <w:rPr>
          <w:rFonts w:ascii="Times New Roman" w:eastAsia="Calibri" w:hAnsi="Times New Roman" w:cs="Times New Roman"/>
          <w:sz w:val="28"/>
          <w:szCs w:val="28"/>
        </w:rPr>
        <w:t>склад працівників ліцею</w:t>
      </w:r>
      <w:r w:rsidRPr="002D5213">
        <w:rPr>
          <w:rFonts w:ascii="Times New Roman" w:eastAsia="Calibri" w:hAnsi="Times New Roman" w:cs="Times New Roman"/>
          <w:sz w:val="28"/>
          <w:szCs w:val="28"/>
        </w:rPr>
        <w:t xml:space="preserve"> становить  28 </w:t>
      </w:r>
      <w:r w:rsidR="00215E9F">
        <w:rPr>
          <w:rFonts w:ascii="Times New Roman" w:eastAsia="Calibri" w:hAnsi="Times New Roman" w:cs="Times New Roman"/>
          <w:sz w:val="28"/>
          <w:szCs w:val="28"/>
        </w:rPr>
        <w:t xml:space="preserve">педагогічних працівників та 11 </w:t>
      </w:r>
      <w:r w:rsidRPr="002D5213">
        <w:rPr>
          <w:rFonts w:ascii="Times New Roman" w:eastAsia="Calibri" w:hAnsi="Times New Roman" w:cs="Times New Roman"/>
          <w:sz w:val="28"/>
          <w:szCs w:val="28"/>
        </w:rPr>
        <w:t>технічних.</w:t>
      </w:r>
    </w:p>
    <w:p w14:paraId="02F219A6" w14:textId="77777777" w:rsidR="00583A23" w:rsidRPr="002D5213" w:rsidRDefault="00583A23" w:rsidP="00583A23">
      <w:pPr>
        <w:autoSpaceDE w:val="0"/>
        <w:autoSpaceDN w:val="0"/>
        <w:adjustRightInd w:val="0"/>
        <w:spacing w:after="0" w:line="240" w:lineRule="auto"/>
        <w:ind w:firstLine="680"/>
        <w:jc w:val="both"/>
        <w:rPr>
          <w:rFonts w:ascii="Times New Roman" w:eastAsia="Calibri" w:hAnsi="Times New Roman" w:cs="Times New Roman"/>
          <w:iCs/>
          <w:sz w:val="28"/>
          <w:szCs w:val="28"/>
        </w:rPr>
      </w:pPr>
      <w:r w:rsidRPr="002D5213">
        <w:rPr>
          <w:rFonts w:ascii="Times New Roman" w:eastAsia="Calibri" w:hAnsi="Times New Roman" w:cs="Times New Roman"/>
          <w:iCs/>
          <w:sz w:val="28"/>
          <w:szCs w:val="28"/>
        </w:rPr>
        <w:t>Серед педагогів ліцею :</w:t>
      </w:r>
    </w:p>
    <w:p w14:paraId="1CCEAB2E" w14:textId="56E6BC06" w:rsidR="00583A23" w:rsidRPr="002D5213" w:rsidRDefault="00583A23" w:rsidP="00583A23">
      <w:pPr>
        <w:autoSpaceDE w:val="0"/>
        <w:autoSpaceDN w:val="0"/>
        <w:adjustRightInd w:val="0"/>
        <w:spacing w:after="0" w:line="240" w:lineRule="auto"/>
        <w:ind w:firstLine="680"/>
        <w:jc w:val="both"/>
        <w:rPr>
          <w:rFonts w:ascii="Times New Roman" w:eastAsia="Calibri" w:hAnsi="Times New Roman" w:cs="Times New Roman"/>
          <w:iCs/>
          <w:sz w:val="28"/>
          <w:szCs w:val="28"/>
        </w:rPr>
      </w:pPr>
      <w:r w:rsidRPr="002D5213">
        <w:rPr>
          <w:rFonts w:ascii="Times New Roman" w:eastAsia="Calibri" w:hAnsi="Times New Roman" w:cs="Times New Roman"/>
          <w:sz w:val="28"/>
          <w:szCs w:val="28"/>
        </w:rPr>
        <w:t>1</w:t>
      </w:r>
      <w:r w:rsidR="002B7A56">
        <w:rPr>
          <w:rFonts w:ascii="Times New Roman" w:eastAsia="Calibri" w:hAnsi="Times New Roman" w:cs="Times New Roman"/>
          <w:sz w:val="28"/>
          <w:szCs w:val="28"/>
        </w:rPr>
        <w:t>7</w:t>
      </w:r>
      <w:r w:rsidRPr="002D5213">
        <w:rPr>
          <w:rFonts w:ascii="Times New Roman" w:eastAsia="Calibri" w:hAnsi="Times New Roman" w:cs="Times New Roman"/>
          <w:sz w:val="28"/>
          <w:szCs w:val="28"/>
        </w:rPr>
        <w:t xml:space="preserve"> -  мають кваліфікаційну категорію «спеціаліст вищої категорії»</w:t>
      </w:r>
    </w:p>
    <w:p w14:paraId="3F89CE31" w14:textId="289ED55A" w:rsidR="00583A23" w:rsidRPr="002D5213" w:rsidRDefault="002B7A56" w:rsidP="00583A23">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583A23" w:rsidRPr="002D5213">
        <w:rPr>
          <w:rFonts w:ascii="Times New Roman" w:eastAsia="Calibri" w:hAnsi="Times New Roman" w:cs="Times New Roman"/>
          <w:sz w:val="28"/>
          <w:szCs w:val="28"/>
        </w:rPr>
        <w:t xml:space="preserve">– «спеціаліст першої категорії» </w:t>
      </w:r>
    </w:p>
    <w:p w14:paraId="24B80D69" w14:textId="647E2950" w:rsidR="00583A23" w:rsidRPr="002D5213" w:rsidRDefault="002B7A56" w:rsidP="00583A23">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583A23" w:rsidRPr="002D5213">
        <w:rPr>
          <w:rFonts w:ascii="Times New Roman" w:eastAsia="Calibri" w:hAnsi="Times New Roman" w:cs="Times New Roman"/>
          <w:sz w:val="28"/>
          <w:szCs w:val="28"/>
        </w:rPr>
        <w:t xml:space="preserve"> – «спеціаліст другої категорії»</w:t>
      </w:r>
    </w:p>
    <w:p w14:paraId="43E7464B" w14:textId="5703C33E" w:rsidR="00583A23" w:rsidRPr="002D5213" w:rsidRDefault="00583A23" w:rsidP="00583A23">
      <w:pPr>
        <w:spacing w:after="0" w:line="240" w:lineRule="auto"/>
        <w:ind w:firstLine="680"/>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8 – «спеціаліст» </w:t>
      </w:r>
    </w:p>
    <w:p w14:paraId="1A807A39" w14:textId="466611EA" w:rsidR="00583A23" w:rsidRPr="002D5213" w:rsidRDefault="00583A23" w:rsidP="00583A23">
      <w:pPr>
        <w:spacing w:after="0" w:line="240" w:lineRule="auto"/>
        <w:ind w:firstLine="680"/>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1  –педагогічне звання «вчитель-методист»;</w:t>
      </w:r>
    </w:p>
    <w:p w14:paraId="4DDDA16A" w14:textId="54CA2987" w:rsidR="00583A23" w:rsidRPr="002D5213" w:rsidRDefault="00583A23" w:rsidP="00583A23">
      <w:pPr>
        <w:spacing w:after="0" w:line="240" w:lineRule="auto"/>
        <w:ind w:firstLine="680"/>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5</w:t>
      </w:r>
      <w:r w:rsidR="002B7A56">
        <w:rPr>
          <w:rFonts w:ascii="Times New Roman" w:eastAsia="Calibri" w:hAnsi="Times New Roman" w:cs="Times New Roman"/>
          <w:sz w:val="28"/>
          <w:szCs w:val="28"/>
        </w:rPr>
        <w:t xml:space="preserve"> </w:t>
      </w:r>
      <w:r w:rsidRPr="002D5213">
        <w:rPr>
          <w:rFonts w:ascii="Times New Roman" w:eastAsia="Calibri" w:hAnsi="Times New Roman" w:cs="Times New Roman"/>
          <w:sz w:val="28"/>
          <w:szCs w:val="28"/>
        </w:rPr>
        <w:t>– звання «старший учитель»;</w:t>
      </w:r>
    </w:p>
    <w:p w14:paraId="4A864F00" w14:textId="4CED1973" w:rsidR="00583A23" w:rsidRPr="002D5213" w:rsidRDefault="00583A23" w:rsidP="00583A23">
      <w:pPr>
        <w:spacing w:after="0" w:line="240" w:lineRule="auto"/>
        <w:ind w:firstLine="680"/>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2 </w:t>
      </w:r>
      <w:r w:rsidR="002B7A56">
        <w:rPr>
          <w:rFonts w:ascii="Times New Roman" w:eastAsia="Calibri" w:hAnsi="Times New Roman" w:cs="Times New Roman"/>
          <w:sz w:val="28"/>
          <w:szCs w:val="28"/>
        </w:rPr>
        <w:t xml:space="preserve">- </w:t>
      </w:r>
      <w:r w:rsidRPr="002D5213">
        <w:rPr>
          <w:rFonts w:ascii="Times New Roman" w:eastAsia="Calibri" w:hAnsi="Times New Roman" w:cs="Times New Roman"/>
          <w:sz w:val="28"/>
          <w:szCs w:val="28"/>
        </w:rPr>
        <w:t>середня спеціальна освіта;</w:t>
      </w:r>
    </w:p>
    <w:p w14:paraId="7572D327" w14:textId="10422E47" w:rsidR="00583A23" w:rsidRPr="002D5213" w:rsidRDefault="002B7A56" w:rsidP="00583A23">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Всі </w:t>
      </w:r>
      <w:r w:rsidR="00583A23" w:rsidRPr="002D5213">
        <w:rPr>
          <w:rFonts w:ascii="Times New Roman" w:eastAsia="Calibri" w:hAnsi="Times New Roman" w:cs="Times New Roman"/>
          <w:sz w:val="28"/>
          <w:szCs w:val="28"/>
        </w:rPr>
        <w:t xml:space="preserve">вчителі </w:t>
      </w:r>
      <w:r>
        <w:rPr>
          <w:rFonts w:ascii="Times New Roman" w:eastAsia="Calibri" w:hAnsi="Times New Roman" w:cs="Times New Roman"/>
          <w:sz w:val="28"/>
          <w:szCs w:val="28"/>
        </w:rPr>
        <w:t xml:space="preserve">працюють </w:t>
      </w:r>
      <w:r w:rsidR="00583A23" w:rsidRPr="002D5213">
        <w:rPr>
          <w:rFonts w:ascii="Times New Roman" w:eastAsia="Calibri" w:hAnsi="Times New Roman" w:cs="Times New Roman"/>
          <w:sz w:val="28"/>
          <w:szCs w:val="28"/>
        </w:rPr>
        <w:t xml:space="preserve">за фахом. </w:t>
      </w:r>
    </w:p>
    <w:p w14:paraId="5647067B" w14:textId="77777777" w:rsidR="002B7A56" w:rsidRDefault="00583A23" w:rsidP="00583A23">
      <w:pPr>
        <w:spacing w:after="0" w:line="240" w:lineRule="auto"/>
        <w:ind w:firstLine="680"/>
        <w:jc w:val="both"/>
        <w:textAlignment w:val="baseline"/>
        <w:rPr>
          <w:rFonts w:ascii="Times New Roman" w:eastAsia="Calibri" w:hAnsi="Times New Roman" w:cs="Times New Roman"/>
          <w:sz w:val="28"/>
          <w:szCs w:val="28"/>
        </w:rPr>
      </w:pPr>
      <w:r w:rsidRPr="002D5213">
        <w:rPr>
          <w:rFonts w:ascii="Times New Roman" w:eastAsia="Calibri" w:hAnsi="Times New Roman" w:cs="Times New Roman"/>
          <w:sz w:val="28"/>
          <w:szCs w:val="28"/>
        </w:rPr>
        <w:t>Освітній процес у 202</w:t>
      </w:r>
      <w:r w:rsidR="002B7A56">
        <w:rPr>
          <w:rFonts w:ascii="Times New Roman" w:eastAsia="Calibri" w:hAnsi="Times New Roman" w:cs="Times New Roman"/>
          <w:sz w:val="28"/>
          <w:szCs w:val="28"/>
        </w:rPr>
        <w:t>3</w:t>
      </w:r>
      <w:r w:rsidRPr="002D5213">
        <w:rPr>
          <w:rFonts w:ascii="Times New Roman" w:eastAsia="Calibri" w:hAnsi="Times New Roman" w:cs="Times New Roman"/>
          <w:sz w:val="28"/>
          <w:szCs w:val="28"/>
        </w:rPr>
        <w:t>-202</w:t>
      </w:r>
      <w:r w:rsidR="002B7A56">
        <w:rPr>
          <w:rFonts w:ascii="Times New Roman" w:eastAsia="Calibri" w:hAnsi="Times New Roman" w:cs="Times New Roman"/>
          <w:sz w:val="28"/>
          <w:szCs w:val="28"/>
        </w:rPr>
        <w:t xml:space="preserve">4 </w:t>
      </w:r>
      <w:r w:rsidRPr="002D5213">
        <w:rPr>
          <w:rFonts w:ascii="Times New Roman" w:eastAsia="Calibri" w:hAnsi="Times New Roman" w:cs="Times New Roman"/>
          <w:sz w:val="28"/>
          <w:szCs w:val="28"/>
        </w:rPr>
        <w:t>навчальному році був організований з метою забезпечення оптимальних умов для фізичного, інтелектуального, психологічного і соціального розвитку особистості школярів, досягнення ними рівня, що відповідає потенційним можливостям, пізнавальним інтересам і зді</w:t>
      </w:r>
      <w:r w:rsidR="00215E9F">
        <w:rPr>
          <w:rFonts w:ascii="Times New Roman" w:eastAsia="Calibri" w:hAnsi="Times New Roman" w:cs="Times New Roman"/>
          <w:sz w:val="28"/>
          <w:szCs w:val="28"/>
        </w:rPr>
        <w:t>бностям</w:t>
      </w:r>
      <w:r w:rsidRPr="002D5213">
        <w:rPr>
          <w:rFonts w:ascii="Times New Roman" w:eastAsia="Calibri" w:hAnsi="Times New Roman" w:cs="Times New Roman"/>
          <w:sz w:val="28"/>
          <w:szCs w:val="28"/>
        </w:rPr>
        <w:t xml:space="preserve">. </w:t>
      </w:r>
    </w:p>
    <w:p w14:paraId="511B6CF0" w14:textId="7D0F35ED" w:rsidR="00583A23" w:rsidRPr="002D5213" w:rsidRDefault="002B7A56" w:rsidP="00583A23">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Calibri" w:hAnsi="Times New Roman" w:cs="Times New Roman"/>
          <w:sz w:val="28"/>
          <w:szCs w:val="28"/>
        </w:rPr>
        <w:t xml:space="preserve">   </w:t>
      </w:r>
      <w:r w:rsidR="00583A23" w:rsidRPr="002D5213">
        <w:rPr>
          <w:rFonts w:ascii="Times New Roman" w:eastAsia="Calibri" w:hAnsi="Times New Roman" w:cs="Times New Roman"/>
          <w:sz w:val="28"/>
          <w:szCs w:val="28"/>
        </w:rPr>
        <w:t>Реалізація інваріантної та варіативної складових  навчального плану здійснювалась за  програмами, затвердженими Міністерством освіти і науки України. Варіативна частина робочого навчального плану в 202</w:t>
      </w:r>
      <w:r>
        <w:rPr>
          <w:rFonts w:ascii="Times New Roman" w:eastAsia="Calibri" w:hAnsi="Times New Roman" w:cs="Times New Roman"/>
          <w:sz w:val="28"/>
          <w:szCs w:val="28"/>
        </w:rPr>
        <w:t>3</w:t>
      </w:r>
      <w:r w:rsidR="00583A23" w:rsidRPr="002D5213">
        <w:rPr>
          <w:rFonts w:ascii="Times New Roman" w:eastAsia="Calibri" w:hAnsi="Times New Roman" w:cs="Times New Roman"/>
          <w:sz w:val="28"/>
          <w:szCs w:val="28"/>
        </w:rPr>
        <w:t>- 202</w:t>
      </w:r>
      <w:r>
        <w:rPr>
          <w:rFonts w:ascii="Times New Roman" w:eastAsia="Calibri" w:hAnsi="Times New Roman" w:cs="Times New Roman"/>
          <w:sz w:val="28"/>
          <w:szCs w:val="28"/>
        </w:rPr>
        <w:t>4</w:t>
      </w:r>
      <w:r w:rsidR="00583A23" w:rsidRPr="002D5213">
        <w:rPr>
          <w:rFonts w:ascii="Times New Roman" w:eastAsia="Calibri" w:hAnsi="Times New Roman" w:cs="Times New Roman"/>
          <w:sz w:val="28"/>
          <w:szCs w:val="28"/>
        </w:rPr>
        <w:t xml:space="preserve">н.р. була спланована </w:t>
      </w:r>
      <w:r>
        <w:rPr>
          <w:rFonts w:ascii="Times New Roman" w:eastAsia="Calibri" w:hAnsi="Times New Roman" w:cs="Times New Roman"/>
          <w:sz w:val="28"/>
          <w:szCs w:val="28"/>
        </w:rPr>
        <w:t>з у</w:t>
      </w:r>
      <w:r w:rsidR="00583A23" w:rsidRPr="002D5213">
        <w:rPr>
          <w:rFonts w:ascii="Times New Roman" w:eastAsia="Calibri" w:hAnsi="Times New Roman" w:cs="Times New Roman"/>
          <w:sz w:val="28"/>
          <w:szCs w:val="28"/>
        </w:rPr>
        <w:t>рах</w:t>
      </w:r>
      <w:r>
        <w:rPr>
          <w:rFonts w:ascii="Times New Roman" w:eastAsia="Calibri" w:hAnsi="Times New Roman" w:cs="Times New Roman"/>
          <w:sz w:val="28"/>
          <w:szCs w:val="28"/>
        </w:rPr>
        <w:t xml:space="preserve">уванням </w:t>
      </w:r>
      <w:r w:rsidR="00215E9F">
        <w:rPr>
          <w:rFonts w:ascii="Times New Roman" w:eastAsia="Calibri" w:hAnsi="Times New Roman" w:cs="Times New Roman"/>
          <w:sz w:val="28"/>
          <w:szCs w:val="28"/>
        </w:rPr>
        <w:t xml:space="preserve"> побажання здобувачів  освіти</w:t>
      </w:r>
      <w:r w:rsidR="00583A23" w:rsidRPr="002D5213">
        <w:rPr>
          <w:rFonts w:ascii="Times New Roman" w:eastAsia="Calibri" w:hAnsi="Times New Roman" w:cs="Times New Roman"/>
          <w:sz w:val="28"/>
          <w:szCs w:val="28"/>
        </w:rPr>
        <w:t>, запитів батьків, кадрове та навчально-методичне забезпечення</w:t>
      </w:r>
      <w:r>
        <w:rPr>
          <w:rFonts w:ascii="Times New Roman" w:eastAsia="Calibri" w:hAnsi="Times New Roman" w:cs="Times New Roman"/>
          <w:sz w:val="28"/>
          <w:szCs w:val="28"/>
        </w:rPr>
        <w:t xml:space="preserve"> ліцею</w:t>
      </w:r>
      <w:r w:rsidR="00583A23" w:rsidRPr="002D5213">
        <w:rPr>
          <w:rFonts w:ascii="Times New Roman" w:eastAsia="Calibri" w:hAnsi="Times New Roman" w:cs="Times New Roman"/>
          <w:sz w:val="28"/>
          <w:szCs w:val="28"/>
        </w:rPr>
        <w:t xml:space="preserve">. Години варіативної складової використані для поглибленого та допрофільного навчання, курсів за вибором з метою надання якісної освіти. Загальна кількість годин на варіативну складову становить </w:t>
      </w:r>
      <w:r w:rsidR="00866EF1">
        <w:rPr>
          <w:rFonts w:ascii="Times New Roman" w:eastAsia="Calibri" w:hAnsi="Times New Roman" w:cs="Times New Roman"/>
          <w:sz w:val="28"/>
          <w:szCs w:val="28"/>
        </w:rPr>
        <w:t>50</w:t>
      </w:r>
      <w:r w:rsidR="00583A23" w:rsidRPr="002D5213">
        <w:rPr>
          <w:rFonts w:ascii="Times New Roman" w:eastAsia="Calibri" w:hAnsi="Times New Roman" w:cs="Times New Roman"/>
          <w:sz w:val="28"/>
          <w:szCs w:val="28"/>
        </w:rPr>
        <w:t>г</w:t>
      </w:r>
      <w:r w:rsidR="00866EF1">
        <w:rPr>
          <w:rFonts w:ascii="Times New Roman" w:eastAsia="Calibri" w:hAnsi="Times New Roman" w:cs="Times New Roman"/>
          <w:sz w:val="28"/>
          <w:szCs w:val="28"/>
        </w:rPr>
        <w:t>од</w:t>
      </w:r>
      <w:r w:rsidR="00583A23" w:rsidRPr="002D5213">
        <w:rPr>
          <w:rFonts w:ascii="Times New Roman" w:eastAsia="Calibri" w:hAnsi="Times New Roman" w:cs="Times New Roman"/>
          <w:sz w:val="28"/>
          <w:szCs w:val="28"/>
        </w:rPr>
        <w:t>. Початкова школа забезпечує становлення особистості дитини, її інтелектуальний, соціальний, фізичний розвиток. Пріоритетом у початковій школі є розвиваючі функції. Так у 1-4  класах введено інтегрований курс «Я досліджую світ»</w:t>
      </w:r>
      <w:r w:rsidR="00866EF1">
        <w:rPr>
          <w:rFonts w:ascii="Times New Roman" w:eastAsia="Calibri" w:hAnsi="Times New Roman" w:cs="Times New Roman"/>
          <w:sz w:val="28"/>
          <w:szCs w:val="28"/>
        </w:rPr>
        <w:t>.</w:t>
      </w:r>
      <w:r w:rsidR="00583A23" w:rsidRPr="002D5213">
        <w:rPr>
          <w:rFonts w:ascii="Times New Roman" w:eastAsia="Calibri" w:hAnsi="Times New Roman" w:cs="Times New Roman"/>
          <w:sz w:val="28"/>
          <w:szCs w:val="28"/>
        </w:rPr>
        <w:t xml:space="preserve"> Даний курс передбачає розвиток любові до рідного краю, вивчення традицій та звичаїв українського народу. Основна школа дає базову середню освіту, що є фундаментом загальноосвітньої підготовки дітей, готує до форм подальшого навчання. Саме тому протягом 202</w:t>
      </w:r>
      <w:r w:rsidR="00866EF1">
        <w:rPr>
          <w:rFonts w:ascii="Times New Roman" w:eastAsia="Calibri" w:hAnsi="Times New Roman" w:cs="Times New Roman"/>
          <w:sz w:val="28"/>
          <w:szCs w:val="28"/>
        </w:rPr>
        <w:t>3</w:t>
      </w:r>
      <w:r w:rsidR="00583A23" w:rsidRPr="002D5213">
        <w:rPr>
          <w:rFonts w:ascii="Times New Roman" w:eastAsia="Calibri" w:hAnsi="Times New Roman" w:cs="Times New Roman"/>
          <w:sz w:val="28"/>
          <w:szCs w:val="28"/>
        </w:rPr>
        <w:t>-2</w:t>
      </w:r>
      <w:r w:rsidR="00215E9F">
        <w:rPr>
          <w:rFonts w:ascii="Times New Roman" w:eastAsia="Calibri" w:hAnsi="Times New Roman" w:cs="Times New Roman"/>
          <w:sz w:val="28"/>
          <w:szCs w:val="28"/>
        </w:rPr>
        <w:t>02</w:t>
      </w:r>
      <w:r w:rsidR="00866EF1">
        <w:rPr>
          <w:rFonts w:ascii="Times New Roman" w:eastAsia="Calibri" w:hAnsi="Times New Roman" w:cs="Times New Roman"/>
          <w:sz w:val="28"/>
          <w:szCs w:val="28"/>
        </w:rPr>
        <w:t>4</w:t>
      </w:r>
      <w:r w:rsidR="00215E9F">
        <w:rPr>
          <w:rFonts w:ascii="Times New Roman" w:eastAsia="Calibri" w:hAnsi="Times New Roman" w:cs="Times New Roman"/>
          <w:sz w:val="28"/>
          <w:szCs w:val="28"/>
        </w:rPr>
        <w:t xml:space="preserve"> навчального року</w:t>
      </w:r>
      <w:r w:rsidR="00583A23" w:rsidRPr="002D5213">
        <w:rPr>
          <w:rFonts w:ascii="Times New Roman" w:eastAsia="Calibri" w:hAnsi="Times New Roman" w:cs="Times New Roman"/>
          <w:sz w:val="28"/>
          <w:szCs w:val="28"/>
        </w:rPr>
        <w:t xml:space="preserve"> були введені такі </w:t>
      </w:r>
      <w:r w:rsidR="00583A23" w:rsidRPr="002D5213">
        <w:rPr>
          <w:rFonts w:ascii="Times New Roman" w:eastAsia="Calibri" w:hAnsi="Times New Roman" w:cs="Times New Roman"/>
          <w:sz w:val="28"/>
          <w:szCs w:val="28"/>
        </w:rPr>
        <w:lastRenderedPageBreak/>
        <w:t xml:space="preserve">курси:  курс за вибором «Основи християнської етики» </w:t>
      </w:r>
      <w:r w:rsidR="00866EF1">
        <w:rPr>
          <w:rFonts w:ascii="Times New Roman" w:eastAsia="Calibri" w:hAnsi="Times New Roman" w:cs="Times New Roman"/>
          <w:sz w:val="28"/>
          <w:szCs w:val="28"/>
        </w:rPr>
        <w:t xml:space="preserve">у 1-11 класах, </w:t>
      </w:r>
      <w:r w:rsidR="00583A23" w:rsidRPr="002D5213">
        <w:rPr>
          <w:rFonts w:ascii="Times New Roman" w:eastAsia="Calibri" w:hAnsi="Times New Roman" w:cs="Times New Roman"/>
          <w:sz w:val="28"/>
          <w:szCs w:val="28"/>
        </w:rPr>
        <w:t>додатков</w:t>
      </w:r>
      <w:r w:rsidR="00866EF1">
        <w:rPr>
          <w:rFonts w:ascii="Times New Roman" w:eastAsia="Calibri" w:hAnsi="Times New Roman" w:cs="Times New Roman"/>
          <w:sz w:val="28"/>
          <w:szCs w:val="28"/>
        </w:rPr>
        <w:t>і</w:t>
      </w:r>
      <w:r w:rsidR="00583A23" w:rsidRPr="002D5213">
        <w:rPr>
          <w:rFonts w:ascii="Times New Roman" w:eastAsia="Calibri" w:hAnsi="Times New Roman" w:cs="Times New Roman"/>
          <w:sz w:val="28"/>
          <w:szCs w:val="28"/>
        </w:rPr>
        <w:t xml:space="preserve"> годин</w:t>
      </w:r>
      <w:r w:rsidR="00866EF1">
        <w:rPr>
          <w:rFonts w:ascii="Times New Roman" w:eastAsia="Calibri" w:hAnsi="Times New Roman" w:cs="Times New Roman"/>
          <w:sz w:val="28"/>
          <w:szCs w:val="28"/>
        </w:rPr>
        <w:t>и</w:t>
      </w:r>
      <w:r w:rsidR="00583A23" w:rsidRPr="002D5213">
        <w:rPr>
          <w:rFonts w:ascii="Times New Roman" w:eastAsia="Calibri" w:hAnsi="Times New Roman" w:cs="Times New Roman"/>
          <w:sz w:val="28"/>
          <w:szCs w:val="28"/>
        </w:rPr>
        <w:t xml:space="preserve"> для вивчення англійської мови</w:t>
      </w:r>
      <w:r w:rsidR="00866EF1">
        <w:rPr>
          <w:rFonts w:ascii="Times New Roman" w:eastAsia="Calibri" w:hAnsi="Times New Roman" w:cs="Times New Roman"/>
          <w:sz w:val="28"/>
          <w:szCs w:val="28"/>
        </w:rPr>
        <w:t xml:space="preserve">, математики, історії України, біології тощо. </w:t>
      </w:r>
      <w:r w:rsidR="00583A23" w:rsidRPr="002D5213">
        <w:rPr>
          <w:rFonts w:ascii="Times New Roman" w:eastAsia="Calibri" w:hAnsi="Times New Roman" w:cs="Times New Roman"/>
          <w:sz w:val="28"/>
          <w:szCs w:val="28"/>
        </w:rPr>
        <w:t xml:space="preserve"> </w:t>
      </w:r>
    </w:p>
    <w:p w14:paraId="242F1113" w14:textId="6882DDAC" w:rsidR="00583A23" w:rsidRPr="002D5213" w:rsidRDefault="00583A23" w:rsidP="00583A23">
      <w:pPr>
        <w:spacing w:after="0" w:line="240" w:lineRule="auto"/>
        <w:ind w:firstLine="680"/>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впровадження  вивчення профільних предметів в старшій школі. Так у 10 11 класах  запроваджено вивчення фізичної культури.  У 202</w:t>
      </w:r>
      <w:r w:rsidR="006D09F8">
        <w:rPr>
          <w:rFonts w:ascii="Times New Roman" w:eastAsia="Calibri" w:hAnsi="Times New Roman" w:cs="Times New Roman"/>
          <w:sz w:val="28"/>
          <w:szCs w:val="28"/>
        </w:rPr>
        <w:t>3</w:t>
      </w:r>
      <w:r w:rsidRPr="002D5213">
        <w:rPr>
          <w:rFonts w:ascii="Times New Roman" w:eastAsia="Calibri" w:hAnsi="Times New Roman" w:cs="Times New Roman"/>
          <w:sz w:val="28"/>
          <w:szCs w:val="28"/>
        </w:rPr>
        <w:t>-20</w:t>
      </w:r>
      <w:r>
        <w:rPr>
          <w:rFonts w:ascii="Times New Roman" w:eastAsia="Calibri" w:hAnsi="Times New Roman" w:cs="Times New Roman"/>
          <w:sz w:val="28"/>
          <w:szCs w:val="28"/>
        </w:rPr>
        <w:t>2</w:t>
      </w:r>
      <w:r w:rsidR="006D09F8">
        <w:rPr>
          <w:rFonts w:ascii="Times New Roman" w:eastAsia="Calibri" w:hAnsi="Times New Roman" w:cs="Times New Roman"/>
          <w:sz w:val="28"/>
          <w:szCs w:val="28"/>
        </w:rPr>
        <w:t>4</w:t>
      </w:r>
      <w:r w:rsidRPr="002D5213">
        <w:rPr>
          <w:rFonts w:ascii="Times New Roman" w:eastAsia="Calibri" w:hAnsi="Times New Roman" w:cs="Times New Roman"/>
          <w:sz w:val="28"/>
          <w:szCs w:val="28"/>
        </w:rPr>
        <w:t xml:space="preserve"> навчальному році проведено комплекс заходів щодо роботи з учнями допрофільних та вибору профільних предметів: </w:t>
      </w:r>
    </w:p>
    <w:p w14:paraId="3CAED03B" w14:textId="77777777" w:rsidR="00583A23" w:rsidRPr="00583A23" w:rsidRDefault="00583A23" w:rsidP="00583A23">
      <w:pPr>
        <w:pStyle w:val="a6"/>
        <w:numPr>
          <w:ilvl w:val="0"/>
          <w:numId w:val="14"/>
        </w:numPr>
        <w:spacing w:after="0" w:line="240" w:lineRule="auto"/>
        <w:jc w:val="both"/>
        <w:rPr>
          <w:rFonts w:ascii="Times New Roman" w:eastAsia="Calibri" w:hAnsi="Times New Roman" w:cs="Times New Roman"/>
          <w:sz w:val="28"/>
          <w:szCs w:val="28"/>
        </w:rPr>
      </w:pPr>
      <w:r w:rsidRPr="00583A23">
        <w:rPr>
          <w:rFonts w:ascii="Times New Roman" w:eastAsia="Calibri" w:hAnsi="Times New Roman" w:cs="Times New Roman"/>
          <w:sz w:val="28"/>
          <w:szCs w:val="28"/>
        </w:rPr>
        <w:t>робота психолога (діагностика) з виявлення нахилів підлітків;</w:t>
      </w:r>
    </w:p>
    <w:p w14:paraId="19774878" w14:textId="77777777" w:rsidR="00583A23" w:rsidRPr="00243534" w:rsidRDefault="00583A23" w:rsidP="00243534">
      <w:pPr>
        <w:pStyle w:val="a6"/>
        <w:numPr>
          <w:ilvl w:val="0"/>
          <w:numId w:val="14"/>
        </w:numPr>
        <w:spacing w:after="0" w:line="240" w:lineRule="auto"/>
        <w:jc w:val="both"/>
        <w:rPr>
          <w:rFonts w:ascii="Times New Roman" w:eastAsia="Calibri" w:hAnsi="Times New Roman" w:cs="Times New Roman"/>
          <w:sz w:val="28"/>
          <w:szCs w:val="28"/>
        </w:rPr>
      </w:pPr>
      <w:r w:rsidRPr="00243534">
        <w:rPr>
          <w:rFonts w:ascii="Times New Roman" w:eastAsia="Calibri" w:hAnsi="Times New Roman" w:cs="Times New Roman"/>
          <w:sz w:val="28"/>
          <w:szCs w:val="28"/>
        </w:rPr>
        <w:t>вироблення шкільними методичними об’єднаннями та кафедрами пропозицій щодо планування, факультативів курсів за вибором у профільних і допрофільних класах;</w:t>
      </w:r>
    </w:p>
    <w:p w14:paraId="1023DFB1" w14:textId="77777777" w:rsidR="00583A23" w:rsidRPr="00243534" w:rsidRDefault="00583A23" w:rsidP="00243534">
      <w:pPr>
        <w:pStyle w:val="a6"/>
        <w:numPr>
          <w:ilvl w:val="0"/>
          <w:numId w:val="14"/>
        </w:numPr>
        <w:spacing w:after="0" w:line="240" w:lineRule="auto"/>
        <w:jc w:val="both"/>
        <w:rPr>
          <w:rFonts w:ascii="Times New Roman" w:eastAsia="Calibri" w:hAnsi="Times New Roman" w:cs="Times New Roman"/>
          <w:sz w:val="28"/>
          <w:szCs w:val="28"/>
        </w:rPr>
      </w:pPr>
      <w:r w:rsidRPr="00243534">
        <w:rPr>
          <w:rFonts w:ascii="Times New Roman" w:eastAsia="Calibri" w:hAnsi="Times New Roman" w:cs="Times New Roman"/>
          <w:sz w:val="28"/>
          <w:szCs w:val="28"/>
        </w:rPr>
        <w:t>батьківські збори 7, 8, 9 класів за участю директора, класних керівників, батьків.</w:t>
      </w:r>
    </w:p>
    <w:p w14:paraId="4B493057" w14:textId="77777777" w:rsidR="00583A23" w:rsidRPr="002D5213" w:rsidRDefault="00583A23" w:rsidP="00583A23">
      <w:pPr>
        <w:spacing w:after="0" w:line="240" w:lineRule="auto"/>
        <w:ind w:firstLine="680"/>
        <w:textAlignment w:val="baseline"/>
        <w:rPr>
          <w:rFonts w:ascii="Times New Roman" w:eastAsia="Times New Roman" w:hAnsi="Times New Roman" w:cs="Times New Roman"/>
          <w:b/>
          <w:spacing w:val="-5"/>
          <w:sz w:val="28"/>
          <w:szCs w:val="28"/>
          <w:bdr w:val="none" w:sz="0" w:space="0" w:color="auto" w:frame="1"/>
          <w:lang w:eastAsia="ru-RU"/>
        </w:rPr>
      </w:pPr>
      <w:r w:rsidRPr="002D5213">
        <w:rPr>
          <w:rFonts w:ascii="Times New Roman" w:eastAsia="Times New Roman" w:hAnsi="Times New Roman" w:cs="Times New Roman"/>
          <w:b/>
          <w:spacing w:val="-5"/>
          <w:sz w:val="28"/>
          <w:szCs w:val="28"/>
          <w:bdr w:val="none" w:sz="0" w:space="0" w:color="auto" w:frame="1"/>
          <w:lang w:eastAsia="ru-RU"/>
        </w:rPr>
        <w:t>Мережа класів</w:t>
      </w:r>
    </w:p>
    <w:p w14:paraId="51D0456F" w14:textId="77777777" w:rsidR="00583A23" w:rsidRPr="002D5213" w:rsidRDefault="00583A23" w:rsidP="00583A23">
      <w:pPr>
        <w:spacing w:after="0" w:line="240" w:lineRule="auto"/>
        <w:ind w:firstLine="680"/>
        <w:jc w:val="both"/>
        <w:rPr>
          <w:rFonts w:ascii="Times New Roman" w:eastAsia="Calibri" w:hAnsi="Times New Roman" w:cs="Times New Roman"/>
          <w:sz w:val="28"/>
          <w:szCs w:val="28"/>
        </w:rPr>
      </w:pPr>
      <w:r w:rsidRPr="002D5213">
        <w:rPr>
          <w:rFonts w:ascii="Times New Roman" w:eastAsia="Times New Roman" w:hAnsi="Times New Roman" w:cs="Times New Roman"/>
          <w:sz w:val="28"/>
          <w:szCs w:val="28"/>
          <w:bdr w:val="none" w:sz="0" w:space="0" w:color="auto" w:frame="1"/>
          <w:lang w:eastAsia="ru-RU"/>
        </w:rPr>
        <w:t>Адміністрацією  та педаго</w:t>
      </w:r>
      <w:r w:rsidR="00215E9F">
        <w:rPr>
          <w:rFonts w:ascii="Times New Roman" w:eastAsia="Times New Roman" w:hAnsi="Times New Roman" w:cs="Times New Roman"/>
          <w:sz w:val="28"/>
          <w:szCs w:val="28"/>
          <w:bdr w:val="none" w:sz="0" w:space="0" w:color="auto" w:frame="1"/>
          <w:lang w:eastAsia="ru-RU"/>
        </w:rPr>
        <w:t>гічним колективом ліцею</w:t>
      </w:r>
      <w:r w:rsidRPr="002D5213">
        <w:rPr>
          <w:rFonts w:ascii="Times New Roman" w:eastAsia="Times New Roman" w:hAnsi="Times New Roman" w:cs="Times New Roman"/>
          <w:sz w:val="28"/>
          <w:szCs w:val="28"/>
          <w:bdr w:val="none" w:sz="0" w:space="0" w:color="auto" w:frame="1"/>
          <w:lang w:eastAsia="ru-RU"/>
        </w:rPr>
        <w:t xml:space="preserve"> проведено певну роботу щодо збереження й розвитку  шкільної  мережі.</w:t>
      </w:r>
      <w:r w:rsidRPr="002D5213">
        <w:rPr>
          <w:rFonts w:ascii="Times New Roman" w:eastAsia="Calibri" w:hAnsi="Times New Roman" w:cs="Times New Roman"/>
          <w:sz w:val="28"/>
          <w:szCs w:val="28"/>
        </w:rPr>
        <w:t xml:space="preserve"> Проектна </w:t>
      </w:r>
      <w:r w:rsidR="00215E9F">
        <w:rPr>
          <w:rFonts w:ascii="Times New Roman" w:eastAsia="Calibri" w:hAnsi="Times New Roman" w:cs="Times New Roman"/>
          <w:sz w:val="28"/>
          <w:szCs w:val="28"/>
        </w:rPr>
        <w:t>потужність закладу освіти  – 300</w:t>
      </w:r>
      <w:r w:rsidRPr="002D5213">
        <w:rPr>
          <w:rFonts w:ascii="Times New Roman" w:eastAsia="Calibri" w:hAnsi="Times New Roman" w:cs="Times New Roman"/>
          <w:sz w:val="28"/>
          <w:szCs w:val="28"/>
        </w:rPr>
        <w:t xml:space="preserve"> учнів.</w:t>
      </w:r>
    </w:p>
    <w:p w14:paraId="3E048645" w14:textId="6D0F711B" w:rsidR="00583A23" w:rsidRPr="002D5213" w:rsidRDefault="00583A23" w:rsidP="00583A23">
      <w:pPr>
        <w:shd w:val="clear" w:color="auto" w:fill="FFFFFF"/>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закладі навчається здобувачів освіти - 2</w:t>
      </w:r>
      <w:r w:rsidR="00866EF1">
        <w:rPr>
          <w:rFonts w:ascii="Times New Roman" w:eastAsia="Times New Roman" w:hAnsi="Times New Roman" w:cs="Times New Roman"/>
          <w:sz w:val="28"/>
          <w:szCs w:val="28"/>
          <w:lang w:eastAsia="ru-RU"/>
        </w:rPr>
        <w:t>10</w:t>
      </w:r>
    </w:p>
    <w:p w14:paraId="4E9FE1D4" w14:textId="77777777" w:rsidR="00583A23" w:rsidRPr="002D5213" w:rsidRDefault="00583A23" w:rsidP="00583A23">
      <w:pPr>
        <w:shd w:val="clear" w:color="auto" w:fill="FFFFFF"/>
        <w:spacing w:after="0" w:line="240" w:lineRule="auto"/>
        <w:ind w:firstLine="68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Кількість класів  - 11</w:t>
      </w:r>
    </w:p>
    <w:p w14:paraId="66A756E8" w14:textId="77777777" w:rsidR="00583A23" w:rsidRPr="002D5213" w:rsidRDefault="00583A23" w:rsidP="00583A23">
      <w:pPr>
        <w:spacing w:after="0" w:line="240" w:lineRule="auto"/>
        <w:ind w:firstLine="680"/>
        <w:jc w:val="both"/>
        <w:textAlignment w:val="baseline"/>
        <w:rPr>
          <w:rFonts w:ascii="Times New Roman" w:eastAsia="Times New Roman" w:hAnsi="Times New Roman" w:cs="Times New Roman"/>
          <w:b/>
          <w:spacing w:val="-5"/>
          <w:sz w:val="28"/>
          <w:szCs w:val="28"/>
          <w:bdr w:val="none" w:sz="0" w:space="0" w:color="auto" w:frame="1"/>
          <w:lang w:eastAsia="ru-RU"/>
        </w:rPr>
      </w:pP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9"/>
        <w:gridCol w:w="2105"/>
        <w:gridCol w:w="2061"/>
      </w:tblGrid>
      <w:tr w:rsidR="00583A23" w:rsidRPr="002D5213" w14:paraId="3709717F" w14:textId="77777777" w:rsidTr="008A505D">
        <w:tc>
          <w:tcPr>
            <w:tcW w:w="4399" w:type="dxa"/>
            <w:vMerge w:val="restart"/>
            <w:tcMar>
              <w:top w:w="75" w:type="dxa"/>
              <w:left w:w="75" w:type="dxa"/>
              <w:bottom w:w="75" w:type="dxa"/>
              <w:right w:w="75" w:type="dxa"/>
            </w:tcMar>
            <w:vAlign w:val="center"/>
            <w:hideMark/>
          </w:tcPr>
          <w:p w14:paraId="3CBDFAC4" w14:textId="77777777" w:rsidR="00583A23" w:rsidRPr="002D5213" w:rsidRDefault="00583A23" w:rsidP="008A505D">
            <w:pPr>
              <w:spacing w:after="0" w:line="240" w:lineRule="auto"/>
              <w:ind w:firstLine="680"/>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bdr w:val="none" w:sz="0" w:space="0" w:color="auto" w:frame="1"/>
                <w:lang w:eastAsia="ru-RU"/>
              </w:rPr>
              <w:t>Структура контингенту</w:t>
            </w:r>
          </w:p>
        </w:tc>
        <w:tc>
          <w:tcPr>
            <w:tcW w:w="4166" w:type="dxa"/>
            <w:gridSpan w:val="2"/>
            <w:tcMar>
              <w:top w:w="75" w:type="dxa"/>
              <w:left w:w="75" w:type="dxa"/>
              <w:bottom w:w="75" w:type="dxa"/>
              <w:right w:w="75" w:type="dxa"/>
            </w:tcMar>
            <w:vAlign w:val="center"/>
            <w:hideMark/>
          </w:tcPr>
          <w:p w14:paraId="5F4A0E0A" w14:textId="77777777" w:rsidR="00583A23" w:rsidRPr="002D5213" w:rsidRDefault="00583A23" w:rsidP="008A505D">
            <w:pPr>
              <w:spacing w:after="0" w:line="240" w:lineRule="auto"/>
              <w:ind w:firstLine="680"/>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bdr w:val="none" w:sz="0" w:space="0" w:color="auto" w:frame="1"/>
                <w:lang w:eastAsia="ru-RU"/>
              </w:rPr>
              <w:t>Навчальний рік</w:t>
            </w:r>
          </w:p>
        </w:tc>
      </w:tr>
      <w:tr w:rsidR="00583A23" w:rsidRPr="002D5213" w14:paraId="1178C4D6" w14:textId="77777777" w:rsidTr="008A505D">
        <w:tc>
          <w:tcPr>
            <w:tcW w:w="0" w:type="auto"/>
            <w:vMerge/>
            <w:shd w:val="clear" w:color="auto" w:fill="FFFFFF"/>
            <w:vAlign w:val="bottom"/>
            <w:hideMark/>
          </w:tcPr>
          <w:p w14:paraId="0053E324" w14:textId="77777777" w:rsidR="00583A23" w:rsidRPr="002D5213" w:rsidRDefault="00583A23" w:rsidP="008A505D">
            <w:pPr>
              <w:spacing w:after="0" w:line="240" w:lineRule="auto"/>
              <w:ind w:firstLine="680"/>
              <w:jc w:val="both"/>
              <w:rPr>
                <w:rFonts w:ascii="Times New Roman" w:eastAsia="Times New Roman" w:hAnsi="Times New Roman" w:cs="Times New Roman"/>
                <w:sz w:val="28"/>
                <w:szCs w:val="28"/>
                <w:lang w:eastAsia="ru-RU"/>
              </w:rPr>
            </w:pPr>
          </w:p>
        </w:tc>
        <w:tc>
          <w:tcPr>
            <w:tcW w:w="2105" w:type="dxa"/>
            <w:shd w:val="clear" w:color="auto" w:fill="FFFFFF"/>
            <w:tcMar>
              <w:top w:w="75" w:type="dxa"/>
              <w:left w:w="75" w:type="dxa"/>
              <w:bottom w:w="75" w:type="dxa"/>
              <w:right w:w="75" w:type="dxa"/>
            </w:tcMar>
            <w:vAlign w:val="center"/>
            <w:hideMark/>
          </w:tcPr>
          <w:p w14:paraId="2D3D92ED"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bdr w:val="none" w:sz="0" w:space="0" w:color="auto" w:frame="1"/>
                <w:lang w:eastAsia="ru-RU"/>
              </w:rPr>
              <w:t>Поточний</w:t>
            </w:r>
          </w:p>
        </w:tc>
        <w:tc>
          <w:tcPr>
            <w:tcW w:w="2061" w:type="dxa"/>
            <w:shd w:val="clear" w:color="auto" w:fill="FFFFFF"/>
            <w:tcMar>
              <w:top w:w="75" w:type="dxa"/>
              <w:left w:w="75" w:type="dxa"/>
              <w:bottom w:w="75" w:type="dxa"/>
              <w:right w:w="75" w:type="dxa"/>
            </w:tcMar>
            <w:vAlign w:val="center"/>
            <w:hideMark/>
          </w:tcPr>
          <w:p w14:paraId="2E3A6671"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bdr w:val="none" w:sz="0" w:space="0" w:color="auto" w:frame="1"/>
                <w:lang w:eastAsia="ru-RU"/>
              </w:rPr>
              <w:t>Попередній</w:t>
            </w:r>
          </w:p>
        </w:tc>
      </w:tr>
      <w:tr w:rsidR="00583A23" w:rsidRPr="002D5213" w14:paraId="7386BAE8" w14:textId="77777777" w:rsidTr="008A505D">
        <w:tc>
          <w:tcPr>
            <w:tcW w:w="4399" w:type="dxa"/>
            <w:tcMar>
              <w:top w:w="75" w:type="dxa"/>
              <w:left w:w="75" w:type="dxa"/>
              <w:bottom w:w="75" w:type="dxa"/>
              <w:right w:w="75" w:type="dxa"/>
            </w:tcMar>
            <w:vAlign w:val="center"/>
            <w:hideMark/>
          </w:tcPr>
          <w:p w14:paraId="6123F9AA" w14:textId="77777777" w:rsidR="00583A23" w:rsidRPr="002D5213" w:rsidRDefault="00583A23" w:rsidP="008A505D">
            <w:pPr>
              <w:spacing w:after="0" w:line="240" w:lineRule="auto"/>
              <w:ind w:firstLine="680"/>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bdr w:val="none" w:sz="0" w:space="0" w:color="auto" w:frame="1"/>
                <w:lang w:eastAsia="ru-RU"/>
              </w:rPr>
              <w:t>Кількість учнів</w:t>
            </w:r>
          </w:p>
        </w:tc>
        <w:tc>
          <w:tcPr>
            <w:tcW w:w="2105" w:type="dxa"/>
            <w:tcMar>
              <w:top w:w="75" w:type="dxa"/>
              <w:left w:w="75" w:type="dxa"/>
              <w:bottom w:w="75" w:type="dxa"/>
              <w:right w:w="75" w:type="dxa"/>
            </w:tcMar>
            <w:vAlign w:val="center"/>
          </w:tcPr>
          <w:p w14:paraId="3C2DEA3D" w14:textId="03C587B9" w:rsidR="00583A23" w:rsidRPr="002D5213" w:rsidRDefault="00583A23" w:rsidP="008A505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66EF1">
              <w:rPr>
                <w:rFonts w:ascii="Times New Roman" w:eastAsia="Times New Roman" w:hAnsi="Times New Roman" w:cs="Times New Roman"/>
                <w:sz w:val="28"/>
                <w:szCs w:val="28"/>
                <w:lang w:eastAsia="ru-RU"/>
              </w:rPr>
              <w:t>10</w:t>
            </w:r>
          </w:p>
        </w:tc>
        <w:tc>
          <w:tcPr>
            <w:tcW w:w="2061" w:type="dxa"/>
            <w:tcMar>
              <w:top w:w="75" w:type="dxa"/>
              <w:left w:w="75" w:type="dxa"/>
              <w:bottom w:w="75" w:type="dxa"/>
              <w:right w:w="75" w:type="dxa"/>
            </w:tcMar>
            <w:vAlign w:val="center"/>
          </w:tcPr>
          <w:p w14:paraId="48800D30" w14:textId="44DDAEE6" w:rsidR="00583A23" w:rsidRPr="002D5213" w:rsidRDefault="00583A23" w:rsidP="008A505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6D09F8">
              <w:rPr>
                <w:rFonts w:ascii="Times New Roman" w:eastAsia="Times New Roman" w:hAnsi="Times New Roman" w:cs="Times New Roman"/>
                <w:sz w:val="28"/>
                <w:szCs w:val="28"/>
                <w:lang w:eastAsia="ru-RU"/>
              </w:rPr>
              <w:t>2</w:t>
            </w:r>
          </w:p>
        </w:tc>
      </w:tr>
      <w:tr w:rsidR="00583A23" w:rsidRPr="002D5213" w14:paraId="30705E6E" w14:textId="77777777" w:rsidTr="008A505D">
        <w:tc>
          <w:tcPr>
            <w:tcW w:w="4399" w:type="dxa"/>
            <w:shd w:val="clear" w:color="auto" w:fill="FFFFFF"/>
            <w:tcMar>
              <w:top w:w="75" w:type="dxa"/>
              <w:left w:w="75" w:type="dxa"/>
              <w:bottom w:w="75" w:type="dxa"/>
              <w:right w:w="75" w:type="dxa"/>
            </w:tcMar>
            <w:vAlign w:val="center"/>
            <w:hideMark/>
          </w:tcPr>
          <w:p w14:paraId="12BD59A2" w14:textId="77777777" w:rsidR="00583A23" w:rsidRPr="002D5213" w:rsidRDefault="00583A23" w:rsidP="008A505D">
            <w:pPr>
              <w:spacing w:after="0" w:line="240" w:lineRule="auto"/>
              <w:ind w:firstLine="680"/>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bdr w:val="none" w:sz="0" w:space="0" w:color="auto" w:frame="1"/>
                <w:lang w:eastAsia="ru-RU"/>
              </w:rPr>
              <w:t>Загальна кількість класів:</w:t>
            </w:r>
          </w:p>
        </w:tc>
        <w:tc>
          <w:tcPr>
            <w:tcW w:w="2105" w:type="dxa"/>
            <w:shd w:val="clear" w:color="auto" w:fill="FFFFFF"/>
            <w:tcMar>
              <w:top w:w="75" w:type="dxa"/>
              <w:left w:w="75" w:type="dxa"/>
              <w:bottom w:w="75" w:type="dxa"/>
              <w:right w:w="75" w:type="dxa"/>
            </w:tcMar>
            <w:vAlign w:val="center"/>
          </w:tcPr>
          <w:p w14:paraId="05245F5E" w14:textId="77777777" w:rsidR="00583A23" w:rsidRPr="002D5213" w:rsidRDefault="00583A23" w:rsidP="008A505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061" w:type="dxa"/>
            <w:shd w:val="clear" w:color="auto" w:fill="FFFFFF"/>
            <w:tcMar>
              <w:top w:w="75" w:type="dxa"/>
              <w:left w:w="75" w:type="dxa"/>
              <w:bottom w:w="75" w:type="dxa"/>
              <w:right w:w="75" w:type="dxa"/>
            </w:tcMar>
            <w:vAlign w:val="center"/>
          </w:tcPr>
          <w:p w14:paraId="5F6B3F83" w14:textId="77777777" w:rsidR="00583A23" w:rsidRPr="002D5213" w:rsidRDefault="00583A23" w:rsidP="008A505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r>
    </w:tbl>
    <w:p w14:paraId="61E373A2" w14:textId="77777777" w:rsidR="00583A23" w:rsidRPr="002D5213" w:rsidRDefault="00583A23" w:rsidP="00583A23">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p>
    <w:p w14:paraId="6DD7E73D" w14:textId="7EC1D882" w:rsidR="00583A23" w:rsidRPr="002D5213" w:rsidRDefault="00583A23" w:rsidP="00583A23">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sidRPr="002D5213">
        <w:rPr>
          <w:rFonts w:ascii="Times New Roman" w:eastAsia="Times New Roman" w:hAnsi="Times New Roman" w:cs="Times New Roman"/>
          <w:sz w:val="28"/>
          <w:szCs w:val="28"/>
          <w:bdr w:val="none" w:sz="0" w:space="0" w:color="auto" w:frame="1"/>
          <w:lang w:eastAsia="ru-RU"/>
        </w:rPr>
        <w:t>Середня наповнюваність класів у 202</w:t>
      </w:r>
      <w:r w:rsidR="00866EF1">
        <w:rPr>
          <w:rFonts w:ascii="Times New Roman" w:eastAsia="Times New Roman" w:hAnsi="Times New Roman" w:cs="Times New Roman"/>
          <w:sz w:val="28"/>
          <w:szCs w:val="28"/>
          <w:bdr w:val="none" w:sz="0" w:space="0" w:color="auto" w:frame="1"/>
          <w:lang w:eastAsia="ru-RU"/>
        </w:rPr>
        <w:t>4</w:t>
      </w:r>
      <w:r w:rsidRPr="002D5213">
        <w:rPr>
          <w:rFonts w:ascii="Times New Roman" w:eastAsia="Times New Roman" w:hAnsi="Times New Roman" w:cs="Times New Roman"/>
          <w:sz w:val="28"/>
          <w:szCs w:val="28"/>
          <w:bdr w:val="none" w:sz="0" w:space="0" w:color="auto" w:frame="1"/>
          <w:lang w:eastAsia="ru-RU"/>
        </w:rPr>
        <w:t>-202</w:t>
      </w:r>
      <w:r w:rsidR="00866EF1">
        <w:rPr>
          <w:rFonts w:ascii="Times New Roman" w:eastAsia="Times New Roman" w:hAnsi="Times New Roman" w:cs="Times New Roman"/>
          <w:sz w:val="28"/>
          <w:szCs w:val="28"/>
          <w:bdr w:val="none" w:sz="0" w:space="0" w:color="auto" w:frame="1"/>
          <w:lang w:eastAsia="ru-RU"/>
        </w:rPr>
        <w:t>5н.р.</w:t>
      </w:r>
      <w:r w:rsidR="00215E9F">
        <w:rPr>
          <w:rFonts w:ascii="Times New Roman" w:eastAsia="Times New Roman" w:hAnsi="Times New Roman" w:cs="Times New Roman"/>
          <w:sz w:val="28"/>
          <w:szCs w:val="28"/>
          <w:bdr w:val="none" w:sz="0" w:space="0" w:color="auto" w:frame="1"/>
          <w:lang w:eastAsia="ru-RU"/>
        </w:rPr>
        <w:t xml:space="preserve"> становить 1</w:t>
      </w:r>
      <w:r w:rsidR="00F85796">
        <w:rPr>
          <w:rFonts w:ascii="Times New Roman" w:eastAsia="Times New Roman" w:hAnsi="Times New Roman" w:cs="Times New Roman"/>
          <w:sz w:val="28"/>
          <w:szCs w:val="28"/>
          <w:bdr w:val="none" w:sz="0" w:space="0" w:color="auto" w:frame="1"/>
          <w:lang w:eastAsia="ru-RU"/>
        </w:rPr>
        <w:t>9</w:t>
      </w:r>
      <w:r w:rsidR="00215E9F">
        <w:rPr>
          <w:rFonts w:ascii="Times New Roman" w:eastAsia="Times New Roman" w:hAnsi="Times New Roman" w:cs="Times New Roman"/>
          <w:sz w:val="28"/>
          <w:szCs w:val="28"/>
          <w:bdr w:val="none" w:sz="0" w:space="0" w:color="auto" w:frame="1"/>
          <w:lang w:eastAsia="ru-RU"/>
        </w:rPr>
        <w:t xml:space="preserve"> здобувачів освіти</w:t>
      </w:r>
      <w:r w:rsidRPr="002D5213">
        <w:rPr>
          <w:rFonts w:ascii="Times New Roman" w:eastAsia="Times New Roman" w:hAnsi="Times New Roman" w:cs="Times New Roman"/>
          <w:sz w:val="28"/>
          <w:szCs w:val="28"/>
          <w:bdr w:val="none" w:sz="0" w:space="0" w:color="auto" w:frame="1"/>
          <w:lang w:eastAsia="ru-RU"/>
        </w:rPr>
        <w:t>. Основними заходами</w:t>
      </w:r>
      <w:r w:rsidR="00215E9F">
        <w:rPr>
          <w:rFonts w:ascii="Times New Roman" w:eastAsia="Times New Roman" w:hAnsi="Times New Roman" w:cs="Times New Roman"/>
          <w:sz w:val="28"/>
          <w:szCs w:val="28"/>
          <w:bdr w:val="none" w:sz="0" w:space="0" w:color="auto" w:frame="1"/>
          <w:lang w:eastAsia="ru-RU"/>
        </w:rPr>
        <w:t xml:space="preserve"> зі збереження контингенту здобувачів освіти</w:t>
      </w:r>
      <w:r w:rsidRPr="002D5213">
        <w:rPr>
          <w:rFonts w:ascii="Times New Roman" w:eastAsia="Times New Roman" w:hAnsi="Times New Roman" w:cs="Times New Roman"/>
          <w:sz w:val="28"/>
          <w:szCs w:val="28"/>
          <w:bdr w:val="none" w:sz="0" w:space="0" w:color="auto" w:frame="1"/>
          <w:lang w:eastAsia="ru-RU"/>
        </w:rPr>
        <w:t xml:space="preserve"> у 202</w:t>
      </w:r>
      <w:r w:rsidR="00F85796">
        <w:rPr>
          <w:rFonts w:ascii="Times New Roman" w:eastAsia="Times New Roman" w:hAnsi="Times New Roman" w:cs="Times New Roman"/>
          <w:sz w:val="28"/>
          <w:szCs w:val="28"/>
          <w:bdr w:val="none" w:sz="0" w:space="0" w:color="auto" w:frame="1"/>
          <w:lang w:eastAsia="ru-RU"/>
        </w:rPr>
        <w:t>3</w:t>
      </w:r>
      <w:r w:rsidRPr="002D5213">
        <w:rPr>
          <w:rFonts w:ascii="Times New Roman" w:eastAsia="Times New Roman" w:hAnsi="Times New Roman" w:cs="Times New Roman"/>
          <w:sz w:val="28"/>
          <w:szCs w:val="28"/>
          <w:bdr w:val="none" w:sz="0" w:space="0" w:color="auto" w:frame="1"/>
          <w:lang w:eastAsia="ru-RU"/>
        </w:rPr>
        <w:t>-202</w:t>
      </w:r>
      <w:r w:rsidR="00F85796">
        <w:rPr>
          <w:rFonts w:ascii="Times New Roman" w:eastAsia="Times New Roman" w:hAnsi="Times New Roman" w:cs="Times New Roman"/>
          <w:sz w:val="28"/>
          <w:szCs w:val="28"/>
          <w:bdr w:val="none" w:sz="0" w:space="0" w:color="auto" w:frame="1"/>
          <w:lang w:eastAsia="ru-RU"/>
        </w:rPr>
        <w:t>4</w:t>
      </w:r>
      <w:r w:rsidRPr="002D5213">
        <w:rPr>
          <w:rFonts w:ascii="Times New Roman" w:eastAsia="Times New Roman" w:hAnsi="Times New Roman" w:cs="Times New Roman"/>
          <w:sz w:val="28"/>
          <w:szCs w:val="28"/>
          <w:bdr w:val="none" w:sz="0" w:space="0" w:color="auto" w:frame="1"/>
          <w:lang w:eastAsia="ru-RU"/>
        </w:rPr>
        <w:t>навчальному році були:</w:t>
      </w:r>
    </w:p>
    <w:p w14:paraId="0ECF03C0" w14:textId="77777777" w:rsidR="00583A23" w:rsidRPr="002D5213" w:rsidRDefault="00583A23" w:rsidP="00583A23">
      <w:pPr>
        <w:numPr>
          <w:ilvl w:val="0"/>
          <w:numId w:val="14"/>
        </w:numPr>
        <w:spacing w:after="0" w:line="240"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sidRPr="002D5213">
        <w:rPr>
          <w:rFonts w:ascii="Times New Roman" w:eastAsia="Times New Roman" w:hAnsi="Times New Roman" w:cs="Times New Roman"/>
          <w:sz w:val="28"/>
          <w:szCs w:val="28"/>
          <w:bdr w:val="none" w:sz="0" w:space="0" w:color="auto" w:frame="1"/>
          <w:lang w:eastAsia="ru-RU"/>
        </w:rPr>
        <w:t>організація обліку дітей та підлітків  на території обслуговування;</w:t>
      </w:r>
    </w:p>
    <w:p w14:paraId="36CFA881" w14:textId="77777777" w:rsidR="00583A23" w:rsidRPr="002D5213" w:rsidRDefault="00583A23" w:rsidP="00583A23">
      <w:pPr>
        <w:numPr>
          <w:ilvl w:val="0"/>
          <w:numId w:val="14"/>
        </w:numPr>
        <w:spacing w:after="0" w:line="240"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sidRPr="002D5213">
        <w:rPr>
          <w:rFonts w:ascii="Times New Roman" w:eastAsia="Times New Roman" w:hAnsi="Times New Roman" w:cs="Times New Roman"/>
          <w:sz w:val="28"/>
          <w:szCs w:val="28"/>
          <w:bdr w:val="none" w:sz="0" w:space="0" w:color="auto" w:frame="1"/>
          <w:lang w:eastAsia="ru-RU"/>
        </w:rPr>
        <w:t>спільна робота із дошкільним підрозділом;</w:t>
      </w:r>
    </w:p>
    <w:p w14:paraId="578028D7" w14:textId="77777777" w:rsidR="00583A23" w:rsidRPr="002D5213" w:rsidRDefault="00215E9F" w:rsidP="00583A23">
      <w:pPr>
        <w:numPr>
          <w:ilvl w:val="0"/>
          <w:numId w:val="14"/>
        </w:numPr>
        <w:spacing w:after="0" w:line="240"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контроль відвідування здобувачами  освіти</w:t>
      </w:r>
      <w:r w:rsidR="00583A23" w:rsidRPr="002D5213">
        <w:rPr>
          <w:rFonts w:ascii="Times New Roman" w:eastAsia="Times New Roman" w:hAnsi="Times New Roman" w:cs="Times New Roman"/>
          <w:sz w:val="28"/>
          <w:szCs w:val="28"/>
          <w:bdr w:val="none" w:sz="0" w:space="0" w:color="auto" w:frame="1"/>
          <w:lang w:eastAsia="ru-RU"/>
        </w:rPr>
        <w:t xml:space="preserve"> навчальних занять;</w:t>
      </w:r>
    </w:p>
    <w:p w14:paraId="6AABA0FC" w14:textId="77777777" w:rsidR="00583A23" w:rsidRPr="002D5213" w:rsidRDefault="00583A23" w:rsidP="00583A23">
      <w:pPr>
        <w:numPr>
          <w:ilvl w:val="0"/>
          <w:numId w:val="14"/>
        </w:numPr>
        <w:spacing w:after="0" w:line="240"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sidRPr="002D5213">
        <w:rPr>
          <w:rFonts w:ascii="Times New Roman" w:eastAsia="Times New Roman" w:hAnsi="Times New Roman" w:cs="Times New Roman"/>
          <w:sz w:val="28"/>
          <w:szCs w:val="28"/>
          <w:bdr w:val="none" w:sz="0" w:space="0" w:color="auto" w:frame="1"/>
          <w:lang w:eastAsia="ru-RU"/>
        </w:rPr>
        <w:t>організація навчання за інклюзивною формою;</w:t>
      </w:r>
    </w:p>
    <w:p w14:paraId="554BDE6E" w14:textId="77777777" w:rsidR="00583A23" w:rsidRPr="002D5213" w:rsidRDefault="00583A23" w:rsidP="00583A23">
      <w:pPr>
        <w:numPr>
          <w:ilvl w:val="0"/>
          <w:numId w:val="14"/>
        </w:numPr>
        <w:spacing w:after="0" w:line="240"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sidRPr="002D5213">
        <w:rPr>
          <w:rFonts w:ascii="Times New Roman" w:eastAsia="Times New Roman" w:hAnsi="Times New Roman" w:cs="Times New Roman"/>
          <w:sz w:val="28"/>
          <w:szCs w:val="28"/>
          <w:bdr w:val="none" w:sz="0" w:space="0" w:color="auto" w:frame="1"/>
          <w:lang w:eastAsia="ru-RU"/>
        </w:rPr>
        <w:lastRenderedPageBreak/>
        <w:t>функціонування гуртків;</w:t>
      </w:r>
    </w:p>
    <w:p w14:paraId="5AA0F79A" w14:textId="77777777" w:rsidR="00583A23" w:rsidRPr="002D5213" w:rsidRDefault="00AD7A11" w:rsidP="00583A23">
      <w:pPr>
        <w:numPr>
          <w:ilvl w:val="0"/>
          <w:numId w:val="14"/>
        </w:numPr>
        <w:spacing w:after="0" w:line="240" w:lineRule="auto"/>
        <w:ind w:left="0" w:firstLine="680"/>
        <w:contextualSpacing/>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індивідуальна робота зі  здобувачами  освіти</w:t>
      </w:r>
      <w:r w:rsidR="00583A23" w:rsidRPr="002D5213">
        <w:rPr>
          <w:rFonts w:ascii="Times New Roman" w:eastAsia="Times New Roman" w:hAnsi="Times New Roman" w:cs="Times New Roman"/>
          <w:sz w:val="28"/>
          <w:szCs w:val="28"/>
          <w:bdr w:val="none" w:sz="0" w:space="0" w:color="auto" w:frame="1"/>
          <w:lang w:eastAsia="ru-RU"/>
        </w:rPr>
        <w:t xml:space="preserve"> та батьками;</w:t>
      </w:r>
    </w:p>
    <w:p w14:paraId="6C47C062" w14:textId="77777777" w:rsidR="00583A23" w:rsidRPr="002D5213" w:rsidRDefault="00AD7A11" w:rsidP="00583A23">
      <w:pPr>
        <w:numPr>
          <w:ilvl w:val="0"/>
          <w:numId w:val="14"/>
        </w:numPr>
        <w:spacing w:after="0" w:line="240" w:lineRule="auto"/>
        <w:ind w:left="0" w:firstLine="680"/>
        <w:contextualSpacing/>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надання ліцеєм</w:t>
      </w:r>
      <w:r w:rsidR="00583A23" w:rsidRPr="002D5213">
        <w:rPr>
          <w:rFonts w:ascii="Times New Roman" w:eastAsia="Times New Roman" w:hAnsi="Times New Roman" w:cs="Times New Roman"/>
          <w:sz w:val="28"/>
          <w:szCs w:val="28"/>
          <w:bdr w:val="none" w:sz="0" w:space="0" w:color="auto" w:frame="1"/>
          <w:lang w:eastAsia="ru-RU"/>
        </w:rPr>
        <w:t xml:space="preserve"> якісної освіти.</w:t>
      </w:r>
    </w:p>
    <w:p w14:paraId="17AC6FF5" w14:textId="6B783BC2" w:rsidR="00583A23" w:rsidRPr="002D5213" w:rsidRDefault="00AD7A11" w:rsidP="00583A23">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Аналіз причин руху здобувачів освіти  свідчить, що вибуття їх</w:t>
      </w:r>
      <w:r w:rsidR="00583A23" w:rsidRPr="002D5213">
        <w:rPr>
          <w:rFonts w:ascii="Times New Roman" w:eastAsia="Times New Roman" w:hAnsi="Times New Roman" w:cs="Times New Roman"/>
          <w:sz w:val="28"/>
          <w:szCs w:val="28"/>
          <w:bdr w:val="none" w:sz="0" w:space="0" w:color="auto" w:frame="1"/>
          <w:lang w:eastAsia="ru-RU"/>
        </w:rPr>
        <w:t xml:space="preserve"> зумовлені зміною місця </w:t>
      </w:r>
      <w:r w:rsidR="00866EF1">
        <w:rPr>
          <w:rFonts w:ascii="Times New Roman" w:eastAsia="Times New Roman" w:hAnsi="Times New Roman" w:cs="Times New Roman"/>
          <w:sz w:val="28"/>
          <w:szCs w:val="28"/>
          <w:bdr w:val="none" w:sz="0" w:space="0" w:color="auto" w:frame="1"/>
          <w:lang w:eastAsia="ru-RU"/>
        </w:rPr>
        <w:t xml:space="preserve">проживання </w:t>
      </w:r>
      <w:r w:rsidR="00583A23" w:rsidRPr="002D5213">
        <w:rPr>
          <w:rFonts w:ascii="Times New Roman" w:eastAsia="Times New Roman" w:hAnsi="Times New Roman" w:cs="Times New Roman"/>
          <w:sz w:val="28"/>
          <w:szCs w:val="28"/>
          <w:bdr w:val="none" w:sz="0" w:space="0" w:color="auto" w:frame="1"/>
          <w:lang w:eastAsia="ru-RU"/>
        </w:rPr>
        <w:t>родини або пов’язані з переїздами.</w:t>
      </w:r>
    </w:p>
    <w:p w14:paraId="4D4FC353" w14:textId="77777777" w:rsidR="00583A23" w:rsidRPr="002D5213" w:rsidRDefault="00583A23" w:rsidP="00583A23">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sidRPr="002D5213">
        <w:rPr>
          <w:rFonts w:ascii="Times New Roman" w:eastAsia="Times New Roman" w:hAnsi="Times New Roman" w:cs="Times New Roman"/>
          <w:sz w:val="28"/>
          <w:szCs w:val="28"/>
          <w:bdr w:val="none" w:sz="0" w:space="0" w:color="auto" w:frame="1"/>
          <w:lang w:eastAsia="ru-RU"/>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14:paraId="08051F46" w14:textId="23110059" w:rsidR="00583A23" w:rsidRPr="002D5213" w:rsidRDefault="00583A23" w:rsidP="00583A23">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sidRPr="002D5213">
        <w:rPr>
          <w:rFonts w:ascii="Times New Roman" w:eastAsia="Times New Roman" w:hAnsi="Times New Roman" w:cs="Times New Roman"/>
          <w:sz w:val="28"/>
          <w:szCs w:val="28"/>
          <w:bdr w:val="none" w:sz="0" w:space="0" w:color="auto" w:frame="1"/>
          <w:lang w:eastAsia="ru-RU"/>
        </w:rPr>
        <w:t xml:space="preserve">Право громадян на доступну освіту реалізується шляхом запровадження різних форм навчання, однією з яких є навчання за інклюзивною формою. </w:t>
      </w:r>
      <w:r w:rsidRPr="002D5213">
        <w:rPr>
          <w:rFonts w:ascii="Times New Roman" w:eastAsia="Times New Roman" w:hAnsi="Times New Roman" w:cs="Times New Roman"/>
          <w:sz w:val="28"/>
          <w:szCs w:val="28"/>
        </w:rPr>
        <w:t>Протягом 202</w:t>
      </w:r>
      <w:r w:rsidR="00F85796">
        <w:rPr>
          <w:rFonts w:ascii="Times New Roman" w:eastAsia="Times New Roman" w:hAnsi="Times New Roman" w:cs="Times New Roman"/>
          <w:sz w:val="28"/>
          <w:szCs w:val="28"/>
        </w:rPr>
        <w:t>3</w:t>
      </w:r>
      <w:r w:rsidRPr="002D5213">
        <w:rPr>
          <w:rFonts w:ascii="Times New Roman" w:eastAsia="Times New Roman" w:hAnsi="Times New Roman" w:cs="Times New Roman"/>
          <w:sz w:val="28"/>
          <w:szCs w:val="28"/>
        </w:rPr>
        <w:t>-20</w:t>
      </w:r>
      <w:r w:rsidR="00F85796">
        <w:rPr>
          <w:rFonts w:ascii="Times New Roman" w:eastAsia="Times New Roman" w:hAnsi="Times New Roman" w:cs="Times New Roman"/>
          <w:sz w:val="28"/>
          <w:szCs w:val="28"/>
        </w:rPr>
        <w:t>24</w:t>
      </w:r>
      <w:r w:rsidRPr="002D5213">
        <w:rPr>
          <w:rFonts w:ascii="Times New Roman" w:eastAsia="Times New Roman" w:hAnsi="Times New Roman" w:cs="Times New Roman"/>
          <w:sz w:val="28"/>
          <w:szCs w:val="28"/>
        </w:rPr>
        <w:t xml:space="preserve"> н</w:t>
      </w:r>
      <w:r w:rsidR="00AD7A11">
        <w:rPr>
          <w:rFonts w:ascii="Times New Roman" w:eastAsia="Times New Roman" w:hAnsi="Times New Roman" w:cs="Times New Roman"/>
          <w:sz w:val="28"/>
          <w:szCs w:val="28"/>
        </w:rPr>
        <w:t>авчального року у ліцеї</w:t>
      </w:r>
      <w:r w:rsidRPr="002D5213">
        <w:rPr>
          <w:rFonts w:ascii="Times New Roman" w:eastAsia="Times New Roman" w:hAnsi="Times New Roman" w:cs="Times New Roman"/>
          <w:sz w:val="28"/>
          <w:szCs w:val="28"/>
        </w:rPr>
        <w:t xml:space="preserve">, відповідно до заяв батьків та висновку ІРЦ, було організовано інклюзивне навчання у </w:t>
      </w:r>
      <w:r w:rsidR="00F85796">
        <w:rPr>
          <w:rFonts w:ascii="Times New Roman" w:eastAsia="Times New Roman" w:hAnsi="Times New Roman" w:cs="Times New Roman"/>
          <w:sz w:val="28"/>
          <w:szCs w:val="28"/>
        </w:rPr>
        <w:t>10</w:t>
      </w:r>
      <w:r w:rsidRPr="002D5213">
        <w:rPr>
          <w:rFonts w:ascii="Times New Roman" w:eastAsia="Times New Roman" w:hAnsi="Times New Roman" w:cs="Times New Roman"/>
          <w:sz w:val="28"/>
          <w:szCs w:val="28"/>
        </w:rPr>
        <w:t xml:space="preserve"> класі – </w:t>
      </w:r>
      <w:r w:rsidR="00F85796">
        <w:rPr>
          <w:rFonts w:ascii="Times New Roman" w:eastAsia="Times New Roman" w:hAnsi="Times New Roman" w:cs="Times New Roman"/>
          <w:sz w:val="28"/>
          <w:szCs w:val="28"/>
        </w:rPr>
        <w:t>1</w:t>
      </w:r>
      <w:r w:rsidRPr="002D5213">
        <w:rPr>
          <w:rFonts w:ascii="Times New Roman" w:eastAsia="Times New Roman" w:hAnsi="Times New Roman" w:cs="Times New Roman"/>
          <w:sz w:val="28"/>
          <w:szCs w:val="28"/>
        </w:rPr>
        <w:t>уч</w:t>
      </w:r>
      <w:r w:rsidR="00F85796">
        <w:rPr>
          <w:rFonts w:ascii="Times New Roman" w:eastAsia="Times New Roman" w:hAnsi="Times New Roman" w:cs="Times New Roman"/>
          <w:sz w:val="28"/>
          <w:szCs w:val="28"/>
        </w:rPr>
        <w:t>ень</w:t>
      </w:r>
      <w:r w:rsidRPr="002D5213">
        <w:rPr>
          <w:rFonts w:ascii="Times New Roman" w:eastAsia="Times New Roman" w:hAnsi="Times New Roman" w:cs="Times New Roman"/>
          <w:sz w:val="28"/>
          <w:szCs w:val="28"/>
        </w:rPr>
        <w:t xml:space="preserve">, в 8 класі – </w:t>
      </w:r>
      <w:r w:rsidR="00F85796">
        <w:rPr>
          <w:rFonts w:ascii="Times New Roman" w:eastAsia="Times New Roman" w:hAnsi="Times New Roman" w:cs="Times New Roman"/>
          <w:sz w:val="28"/>
          <w:szCs w:val="28"/>
        </w:rPr>
        <w:t>1</w:t>
      </w:r>
      <w:r w:rsidRPr="002D5213">
        <w:rPr>
          <w:rFonts w:ascii="Times New Roman" w:eastAsia="Times New Roman" w:hAnsi="Times New Roman" w:cs="Times New Roman"/>
          <w:sz w:val="28"/>
          <w:szCs w:val="28"/>
        </w:rPr>
        <w:t>уч</w:t>
      </w:r>
      <w:r w:rsidR="00F85796">
        <w:rPr>
          <w:rFonts w:ascii="Times New Roman" w:eastAsia="Times New Roman" w:hAnsi="Times New Roman" w:cs="Times New Roman"/>
          <w:sz w:val="28"/>
          <w:szCs w:val="28"/>
        </w:rPr>
        <w:t xml:space="preserve">ень, у 5 класі – 1 учениця. </w:t>
      </w:r>
      <w:r w:rsidRPr="002D5213">
        <w:rPr>
          <w:rFonts w:ascii="Times New Roman" w:eastAsia="Times New Roman" w:hAnsi="Times New Roman" w:cs="Times New Roman"/>
          <w:sz w:val="28"/>
          <w:szCs w:val="28"/>
        </w:rPr>
        <w:t xml:space="preserve">Організовано роботу з  </w:t>
      </w:r>
      <w:r w:rsidR="00F85796">
        <w:rPr>
          <w:rFonts w:ascii="Times New Roman" w:eastAsia="Times New Roman" w:hAnsi="Times New Roman" w:cs="Times New Roman"/>
          <w:sz w:val="28"/>
          <w:szCs w:val="28"/>
        </w:rPr>
        <w:t xml:space="preserve">трьома </w:t>
      </w:r>
      <w:r w:rsidRPr="002D5213">
        <w:rPr>
          <w:rFonts w:ascii="Times New Roman" w:eastAsia="Times New Roman" w:hAnsi="Times New Roman" w:cs="Times New Roman"/>
          <w:sz w:val="28"/>
          <w:szCs w:val="28"/>
        </w:rPr>
        <w:t xml:space="preserve"> асистентами вчителів</w:t>
      </w:r>
      <w:r w:rsidR="00F85796">
        <w:rPr>
          <w:rFonts w:ascii="Times New Roman" w:eastAsia="Times New Roman" w:hAnsi="Times New Roman" w:cs="Times New Roman"/>
          <w:sz w:val="28"/>
          <w:szCs w:val="28"/>
        </w:rPr>
        <w:t xml:space="preserve">, які </w:t>
      </w:r>
      <w:r w:rsidRPr="002D5213">
        <w:rPr>
          <w:rFonts w:ascii="Times New Roman" w:eastAsia="Times New Roman" w:hAnsi="Times New Roman" w:cs="Times New Roman"/>
          <w:sz w:val="28"/>
          <w:szCs w:val="28"/>
        </w:rPr>
        <w:t xml:space="preserve"> пройшли курсову  перепідготовку. На поч</w:t>
      </w:r>
      <w:r w:rsidR="00AD7A11">
        <w:rPr>
          <w:rFonts w:ascii="Times New Roman" w:eastAsia="Times New Roman" w:hAnsi="Times New Roman" w:cs="Times New Roman"/>
          <w:sz w:val="28"/>
          <w:szCs w:val="28"/>
        </w:rPr>
        <w:t xml:space="preserve">аток навчального року  для здобувачів  освіти </w:t>
      </w:r>
      <w:r w:rsidRPr="002D5213">
        <w:rPr>
          <w:rFonts w:ascii="Times New Roman" w:eastAsia="Times New Roman" w:hAnsi="Times New Roman" w:cs="Times New Roman"/>
          <w:sz w:val="28"/>
          <w:szCs w:val="28"/>
        </w:rPr>
        <w:t xml:space="preserve"> з особливими потребами  розроблено індивідуальн</w:t>
      </w:r>
      <w:r w:rsidR="00866EF1">
        <w:rPr>
          <w:rFonts w:ascii="Times New Roman" w:eastAsia="Times New Roman" w:hAnsi="Times New Roman" w:cs="Times New Roman"/>
          <w:sz w:val="28"/>
          <w:szCs w:val="28"/>
        </w:rPr>
        <w:t>і</w:t>
      </w:r>
      <w:r w:rsidRPr="002D5213">
        <w:rPr>
          <w:rFonts w:ascii="Times New Roman" w:eastAsia="Times New Roman" w:hAnsi="Times New Roman" w:cs="Times New Roman"/>
          <w:sz w:val="28"/>
          <w:szCs w:val="28"/>
        </w:rPr>
        <w:t xml:space="preserve"> програм</w:t>
      </w:r>
      <w:r w:rsidR="00866EF1">
        <w:rPr>
          <w:rFonts w:ascii="Times New Roman" w:eastAsia="Times New Roman" w:hAnsi="Times New Roman" w:cs="Times New Roman"/>
          <w:sz w:val="28"/>
          <w:szCs w:val="28"/>
        </w:rPr>
        <w:t>и</w:t>
      </w:r>
      <w:r w:rsidRPr="002D5213">
        <w:rPr>
          <w:rFonts w:ascii="Times New Roman" w:eastAsia="Times New Roman" w:hAnsi="Times New Roman" w:cs="Times New Roman"/>
          <w:sz w:val="28"/>
          <w:szCs w:val="28"/>
        </w:rPr>
        <w:t xml:space="preserve"> розвитку за участю батьків, класних керівників, психолога. ІПР протягом року переглядал</w:t>
      </w:r>
      <w:r w:rsidR="00F85796">
        <w:rPr>
          <w:rFonts w:ascii="Times New Roman" w:eastAsia="Times New Roman" w:hAnsi="Times New Roman" w:cs="Times New Roman"/>
          <w:sz w:val="28"/>
          <w:szCs w:val="28"/>
        </w:rPr>
        <w:t>и</w:t>
      </w:r>
      <w:r w:rsidRPr="002D5213">
        <w:rPr>
          <w:rFonts w:ascii="Times New Roman" w:eastAsia="Times New Roman" w:hAnsi="Times New Roman" w:cs="Times New Roman"/>
          <w:sz w:val="28"/>
          <w:szCs w:val="28"/>
        </w:rPr>
        <w:t>ся, доповнювал</w:t>
      </w:r>
      <w:r w:rsidR="00F85796">
        <w:rPr>
          <w:rFonts w:ascii="Times New Roman" w:eastAsia="Times New Roman" w:hAnsi="Times New Roman" w:cs="Times New Roman"/>
          <w:sz w:val="28"/>
          <w:szCs w:val="28"/>
        </w:rPr>
        <w:t>и</w:t>
      </w:r>
      <w:r w:rsidRPr="002D5213">
        <w:rPr>
          <w:rFonts w:ascii="Times New Roman" w:eastAsia="Times New Roman" w:hAnsi="Times New Roman" w:cs="Times New Roman"/>
          <w:sz w:val="28"/>
          <w:szCs w:val="28"/>
        </w:rPr>
        <w:t xml:space="preserve">ся відповідно до можливостей та розвитку дітей.    За висновками  ПМПК  введено корекційно-розвиткові заняття з розвитку мовлення, соціально-побутового орієнтування, ЛФК,  логопед, дефектолог, психолог (загальна кількість годин </w:t>
      </w:r>
      <w:r w:rsidR="00F85796">
        <w:rPr>
          <w:rFonts w:ascii="Times New Roman" w:eastAsia="Times New Roman" w:hAnsi="Times New Roman" w:cs="Times New Roman"/>
          <w:sz w:val="28"/>
          <w:szCs w:val="28"/>
        </w:rPr>
        <w:t>–</w:t>
      </w:r>
      <w:r w:rsidRPr="002D5213">
        <w:rPr>
          <w:rFonts w:ascii="Times New Roman" w:eastAsia="Times New Roman" w:hAnsi="Times New Roman" w:cs="Times New Roman"/>
          <w:sz w:val="28"/>
          <w:szCs w:val="28"/>
        </w:rPr>
        <w:t xml:space="preserve"> </w:t>
      </w:r>
      <w:r w:rsidR="00866EF1">
        <w:rPr>
          <w:rFonts w:ascii="Times New Roman" w:eastAsia="Times New Roman" w:hAnsi="Times New Roman" w:cs="Times New Roman"/>
          <w:sz w:val="28"/>
          <w:szCs w:val="28"/>
        </w:rPr>
        <w:t>20</w:t>
      </w:r>
      <w:r w:rsidR="00F85796">
        <w:rPr>
          <w:rFonts w:ascii="Times New Roman" w:eastAsia="Times New Roman" w:hAnsi="Times New Roman" w:cs="Times New Roman"/>
          <w:sz w:val="28"/>
          <w:szCs w:val="28"/>
        </w:rPr>
        <w:t>)</w:t>
      </w:r>
      <w:r w:rsidRPr="002D5213">
        <w:rPr>
          <w:rFonts w:ascii="Times New Roman" w:eastAsia="Times New Roman" w:hAnsi="Times New Roman" w:cs="Times New Roman"/>
          <w:sz w:val="28"/>
          <w:szCs w:val="28"/>
        </w:rPr>
        <w:t>.</w:t>
      </w:r>
    </w:p>
    <w:p w14:paraId="478D64EB" w14:textId="77777777" w:rsidR="00583A23" w:rsidRPr="002D5213" w:rsidRDefault="00AD7A11" w:rsidP="00583A23">
      <w:pPr>
        <w:shd w:val="clear" w:color="auto" w:fill="FFFFFF"/>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У ліцеї</w:t>
      </w:r>
      <w:r w:rsidR="00583A23" w:rsidRPr="002D5213">
        <w:rPr>
          <w:rFonts w:ascii="Times New Roman" w:eastAsia="Times New Roman" w:hAnsi="Times New Roman" w:cs="Times New Roman"/>
          <w:bCs/>
          <w:sz w:val="28"/>
          <w:szCs w:val="28"/>
          <w:lang w:eastAsia="ru-RU"/>
        </w:rPr>
        <w:t xml:space="preserve"> обладнано 11 навчальних кабінетів та класних кімнат.</w:t>
      </w:r>
      <w:r>
        <w:rPr>
          <w:rFonts w:ascii="Times New Roman" w:eastAsia="Times New Roman" w:hAnsi="Times New Roman" w:cs="Times New Roman"/>
          <w:sz w:val="28"/>
          <w:szCs w:val="28"/>
          <w:lang w:eastAsia="ru-RU"/>
        </w:rPr>
        <w:t xml:space="preserve"> До послуг здобувачів  освіти</w:t>
      </w:r>
      <w:r w:rsidR="00583A23" w:rsidRPr="002D5213">
        <w:rPr>
          <w:rFonts w:ascii="Times New Roman" w:eastAsia="Times New Roman" w:hAnsi="Times New Roman" w:cs="Times New Roman"/>
          <w:sz w:val="28"/>
          <w:szCs w:val="28"/>
          <w:lang w:eastAsia="ru-RU"/>
        </w:rPr>
        <w:t xml:space="preserve"> актова та спортивна зали, бібліотека, комп’ютерний клас, майстерня, їдальня, медичний кабінет, спортивний майданчик,</w:t>
      </w:r>
      <w:r>
        <w:rPr>
          <w:rFonts w:ascii="Times New Roman" w:eastAsia="Times New Roman" w:hAnsi="Times New Roman" w:cs="Times New Roman"/>
          <w:sz w:val="28"/>
          <w:szCs w:val="28"/>
          <w:lang w:eastAsia="ru-RU"/>
        </w:rPr>
        <w:t xml:space="preserve">  і</w:t>
      </w:r>
      <w:r w:rsidR="00583A23" w:rsidRPr="002D5213">
        <w:rPr>
          <w:rFonts w:ascii="Times New Roman" w:eastAsia="Times New Roman" w:hAnsi="Times New Roman" w:cs="Times New Roman"/>
          <w:sz w:val="28"/>
          <w:szCs w:val="28"/>
          <w:lang w:eastAsia="ru-RU"/>
        </w:rPr>
        <w:t>нклюзивно – ресурсна кімната</w:t>
      </w:r>
      <w:r>
        <w:rPr>
          <w:rFonts w:ascii="Times New Roman" w:eastAsia="Times New Roman" w:hAnsi="Times New Roman" w:cs="Times New Roman"/>
          <w:sz w:val="28"/>
          <w:szCs w:val="28"/>
          <w:lang w:eastAsia="ru-RU"/>
        </w:rPr>
        <w:t>,</w:t>
      </w:r>
    </w:p>
    <w:p w14:paraId="166576D2" w14:textId="5E47198B" w:rsidR="00583A23" w:rsidRPr="002D5213" w:rsidRDefault="00AD7A11" w:rsidP="00583A23">
      <w:pPr>
        <w:spacing w:after="0" w:line="240" w:lineRule="auto"/>
        <w:ind w:firstLine="680"/>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Кабінет інформатики  та  </w:t>
      </w:r>
      <w:r w:rsidR="00583A23" w:rsidRPr="002D5213">
        <w:rPr>
          <w:rFonts w:ascii="Times New Roman" w:eastAsia="Times New Roman" w:hAnsi="Times New Roman" w:cs="Times New Roman"/>
          <w:sz w:val="28"/>
          <w:szCs w:val="28"/>
          <w:lang w:eastAsia="ru-RU"/>
        </w:rPr>
        <w:t>учительська</w:t>
      </w:r>
      <w:r>
        <w:rPr>
          <w:rFonts w:ascii="Times New Roman" w:eastAsia="Times New Roman" w:hAnsi="Times New Roman" w:cs="Times New Roman"/>
          <w:sz w:val="28"/>
          <w:szCs w:val="28"/>
          <w:lang w:eastAsia="ru-RU"/>
        </w:rPr>
        <w:t xml:space="preserve"> кімната  обладнана  </w:t>
      </w:r>
      <w:r w:rsidR="00583A23" w:rsidRPr="002D5213">
        <w:rPr>
          <w:rFonts w:ascii="Times New Roman" w:eastAsia="Times New Roman" w:hAnsi="Times New Roman" w:cs="Times New Roman"/>
          <w:sz w:val="28"/>
          <w:szCs w:val="28"/>
          <w:lang w:eastAsia="ru-RU"/>
        </w:rPr>
        <w:t>комп’ютерами.</w:t>
      </w:r>
      <w:r w:rsidR="00583A23" w:rsidRPr="002D5213">
        <w:rPr>
          <w:rFonts w:ascii="Times New Roman" w:eastAsia="Calibri" w:hAnsi="Times New Roman" w:cs="Times New Roman"/>
          <w:spacing w:val="1"/>
          <w:sz w:val="28"/>
          <w:szCs w:val="28"/>
        </w:rPr>
        <w:t>Створена локальна мережа Internet. Класні кімнати для 1-4 класів, які навчаються за програмою Нової української школи, забезпечено комп’ютерами, телевізорами, принтерами, ламінаторами та необхідним навчальним обладнанням.</w:t>
      </w:r>
      <w:r>
        <w:rPr>
          <w:rFonts w:ascii="Times New Roman" w:eastAsia="Calibri" w:hAnsi="Times New Roman" w:cs="Times New Roman"/>
          <w:sz w:val="28"/>
          <w:szCs w:val="28"/>
        </w:rPr>
        <w:t xml:space="preserve"> Усі наявні у ліцеї</w:t>
      </w:r>
      <w:r w:rsidR="00583A23" w:rsidRPr="002D5213">
        <w:rPr>
          <w:rFonts w:ascii="Times New Roman" w:eastAsia="Calibri" w:hAnsi="Times New Roman" w:cs="Times New Roman"/>
          <w:sz w:val="28"/>
          <w:szCs w:val="28"/>
        </w:rPr>
        <w:t xml:space="preserve"> комп’ютери підключені до мережі  Інтернет,  наявна мережа Wi-Fi.</w:t>
      </w:r>
    </w:p>
    <w:p w14:paraId="4D8C1BE6" w14:textId="3C20C8B2" w:rsidR="00583A23" w:rsidRPr="002D5213" w:rsidRDefault="00583A23" w:rsidP="00583A23">
      <w:pPr>
        <w:spacing w:after="0" w:line="240" w:lineRule="auto"/>
        <w:ind w:firstLine="680"/>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Для задоволення освітніх запитів дітей та учнівської молоді в закладі функціонують  гуртки фізичної культури і ЗУ, художньої самодіяльності, туристичний гурток, які дають можливість всебічного розвитку дітей. </w:t>
      </w:r>
    </w:p>
    <w:p w14:paraId="13171695" w14:textId="77777777" w:rsidR="00583A23" w:rsidRPr="002D5213" w:rsidRDefault="00583A23" w:rsidP="00583A23">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Працює  автономна  котельня</w:t>
      </w:r>
      <w:r w:rsidR="00AD7A11">
        <w:rPr>
          <w:rFonts w:ascii="Times New Roman" w:eastAsia="Times New Roman" w:hAnsi="Times New Roman" w:cs="Times New Roman"/>
          <w:sz w:val="28"/>
          <w:szCs w:val="28"/>
          <w:lang w:eastAsia="ru-RU"/>
        </w:rPr>
        <w:t xml:space="preserve"> на  твердому  паливі</w:t>
      </w:r>
      <w:r w:rsidRPr="002D5213">
        <w:rPr>
          <w:rFonts w:ascii="Times New Roman" w:eastAsia="Times New Roman" w:hAnsi="Times New Roman" w:cs="Times New Roman"/>
          <w:sz w:val="28"/>
          <w:szCs w:val="28"/>
          <w:lang w:eastAsia="ru-RU"/>
        </w:rPr>
        <w:t>. Тепловий режим  під час опалювального сезону - в межах норми.</w:t>
      </w:r>
    </w:p>
    <w:p w14:paraId="77CA054D" w14:textId="77777777" w:rsidR="00583A23" w:rsidRPr="002D5213" w:rsidRDefault="00583A23" w:rsidP="00583A23">
      <w:pPr>
        <w:spacing w:after="0" w:line="240" w:lineRule="auto"/>
        <w:ind w:firstLine="680"/>
        <w:jc w:val="both"/>
        <w:rPr>
          <w:rFonts w:ascii="Times New Roman" w:eastAsia="Times New Roman" w:hAnsi="Times New Roman" w:cs="Times New Roman"/>
          <w:sz w:val="28"/>
          <w:szCs w:val="28"/>
          <w:lang w:eastAsia="ru-RU"/>
        </w:rPr>
      </w:pPr>
      <w:r w:rsidRPr="002D5213">
        <w:rPr>
          <w:rFonts w:ascii="Times New Roman" w:eastAsia="Calibri" w:hAnsi="Times New Roman" w:cs="Times New Roman"/>
          <w:sz w:val="28"/>
          <w:szCs w:val="28"/>
        </w:rPr>
        <w:t>Стратегія розвит</w:t>
      </w:r>
      <w:r w:rsidR="00AD7A11">
        <w:rPr>
          <w:rFonts w:ascii="Times New Roman" w:eastAsia="Calibri" w:hAnsi="Times New Roman" w:cs="Times New Roman"/>
          <w:sz w:val="28"/>
          <w:szCs w:val="28"/>
        </w:rPr>
        <w:t>ку ліцею</w:t>
      </w:r>
      <w:r w:rsidRPr="002D5213">
        <w:rPr>
          <w:rFonts w:ascii="Times New Roman" w:eastAsia="Calibri" w:hAnsi="Times New Roman" w:cs="Times New Roman"/>
          <w:sz w:val="28"/>
          <w:szCs w:val="28"/>
        </w:rPr>
        <w:t xml:space="preserve"> зумовлена якісним оновленням змісту освіти, що полягає в необхідності привести її у відповідність із світовими стандартами, потребами сучасного життя, запитами суспільства щодо </w:t>
      </w:r>
      <w:r w:rsidRPr="002D5213">
        <w:rPr>
          <w:rFonts w:ascii="Times New Roman" w:eastAsia="Times New Roman" w:hAnsi="Times New Roman" w:cs="Times New Roman"/>
          <w:sz w:val="28"/>
          <w:szCs w:val="28"/>
          <w:lang w:eastAsia="ru-RU"/>
        </w:rPr>
        <w:t>надання якісних освітніх послуг.</w:t>
      </w:r>
    </w:p>
    <w:p w14:paraId="1C3A5D80" w14:textId="73C5AA2C" w:rsidR="00583A23" w:rsidRPr="002D5213" w:rsidRDefault="00F85796" w:rsidP="00583A23">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583A23" w:rsidRPr="002D5213">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3</w:t>
      </w:r>
      <w:r w:rsidR="00583A23" w:rsidRPr="002D5213">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00583A23" w:rsidRPr="002D5213">
        <w:rPr>
          <w:rFonts w:ascii="Times New Roman" w:eastAsia="Times New Roman" w:hAnsi="Times New Roman" w:cs="Times New Roman"/>
          <w:sz w:val="28"/>
          <w:szCs w:val="28"/>
          <w:lang w:eastAsia="ru-RU"/>
        </w:rPr>
        <w:t>н.р. шкільна освіта постала перед  викликами</w:t>
      </w:r>
      <w:r>
        <w:rPr>
          <w:rFonts w:ascii="Times New Roman" w:eastAsia="Times New Roman" w:hAnsi="Times New Roman" w:cs="Times New Roman"/>
          <w:sz w:val="28"/>
          <w:szCs w:val="28"/>
          <w:lang w:eastAsia="ru-RU"/>
        </w:rPr>
        <w:t xml:space="preserve"> </w:t>
      </w:r>
      <w:r w:rsidR="00583A23" w:rsidRPr="002D5213">
        <w:rPr>
          <w:rFonts w:ascii="Times New Roman" w:eastAsia="Times New Roman" w:hAnsi="Times New Roman" w:cs="Times New Roman"/>
          <w:sz w:val="28"/>
          <w:szCs w:val="28"/>
          <w:lang w:eastAsia="ru-RU"/>
        </w:rPr>
        <w:t xml:space="preserve"> війн</w:t>
      </w:r>
      <w:r>
        <w:rPr>
          <w:rFonts w:ascii="Times New Roman" w:eastAsia="Times New Roman" w:hAnsi="Times New Roman" w:cs="Times New Roman"/>
          <w:sz w:val="28"/>
          <w:szCs w:val="28"/>
          <w:lang w:eastAsia="ru-RU"/>
        </w:rPr>
        <w:t>и</w:t>
      </w:r>
      <w:r w:rsidR="00583A23" w:rsidRPr="002D5213">
        <w:rPr>
          <w:rFonts w:ascii="Times New Roman" w:eastAsia="Times New Roman" w:hAnsi="Times New Roman" w:cs="Times New Roman"/>
          <w:sz w:val="28"/>
          <w:szCs w:val="28"/>
          <w:lang w:eastAsia="ru-RU"/>
        </w:rPr>
        <w:t xml:space="preserve">. В таких умовах освітній процес адаптовано до найбільш безпечної форми навчання – дистанційної. </w:t>
      </w:r>
    </w:p>
    <w:p w14:paraId="0621BB2A" w14:textId="77777777" w:rsidR="00583A23" w:rsidRPr="002D5213" w:rsidRDefault="00583A23" w:rsidP="00583A23">
      <w:pPr>
        <w:spacing w:after="0" w:line="240" w:lineRule="auto"/>
        <w:ind w:firstLine="680"/>
        <w:jc w:val="both"/>
        <w:rPr>
          <w:rFonts w:ascii="Times New Roman" w:eastAsia="Times New Roman" w:hAnsi="Times New Roman" w:cs="Times New Roman"/>
          <w:sz w:val="28"/>
          <w:szCs w:val="28"/>
          <w:lang w:eastAsia="ru-RU"/>
        </w:rPr>
      </w:pPr>
      <w:r w:rsidRPr="002D5213">
        <w:rPr>
          <w:rFonts w:ascii="Times New Roman" w:eastAsia="Calibri" w:hAnsi="Times New Roman" w:cs="Times New Roman"/>
          <w:sz w:val="28"/>
          <w:szCs w:val="28"/>
        </w:rPr>
        <w:lastRenderedPageBreak/>
        <w:t xml:space="preserve">У закладі є  їдальня на </w:t>
      </w:r>
      <w:r w:rsidR="00AD7A11">
        <w:rPr>
          <w:rFonts w:ascii="Times New Roman" w:eastAsia="Calibri" w:hAnsi="Times New Roman" w:cs="Times New Roman"/>
          <w:sz w:val="28"/>
          <w:szCs w:val="28"/>
        </w:rPr>
        <w:t>60</w:t>
      </w:r>
      <w:r>
        <w:rPr>
          <w:rFonts w:ascii="Times New Roman" w:eastAsia="Calibri" w:hAnsi="Times New Roman" w:cs="Times New Roman"/>
          <w:sz w:val="28"/>
          <w:szCs w:val="28"/>
        </w:rPr>
        <w:t xml:space="preserve"> </w:t>
      </w:r>
      <w:r w:rsidRPr="002D5213">
        <w:rPr>
          <w:rFonts w:ascii="Times New Roman" w:eastAsia="Calibri" w:hAnsi="Times New Roman" w:cs="Times New Roman"/>
          <w:sz w:val="28"/>
          <w:szCs w:val="28"/>
        </w:rPr>
        <w:t xml:space="preserve">посадкових місць. </w:t>
      </w:r>
    </w:p>
    <w:p w14:paraId="5715EE8F" w14:textId="77777777" w:rsidR="00583A23" w:rsidRPr="002D5213" w:rsidRDefault="00583A23" w:rsidP="00583A23">
      <w:pPr>
        <w:spacing w:after="0" w:line="240" w:lineRule="auto"/>
        <w:ind w:firstLine="680"/>
        <w:contextualSpacing/>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Вартість харчування учнів початкових класів становит</w:t>
      </w:r>
      <w:r w:rsidR="00AD7A11">
        <w:rPr>
          <w:rFonts w:ascii="Times New Roman" w:eastAsia="Calibri" w:hAnsi="Times New Roman" w:cs="Times New Roman"/>
          <w:sz w:val="28"/>
          <w:szCs w:val="28"/>
        </w:rPr>
        <w:t>ь 25.00</w:t>
      </w:r>
      <w:r w:rsidR="00243534">
        <w:rPr>
          <w:rFonts w:ascii="Times New Roman" w:eastAsia="Calibri" w:hAnsi="Times New Roman" w:cs="Times New Roman"/>
          <w:sz w:val="28"/>
          <w:szCs w:val="28"/>
        </w:rPr>
        <w:t xml:space="preserve"> </w:t>
      </w:r>
      <w:r w:rsidR="00AD7A11">
        <w:rPr>
          <w:rFonts w:ascii="Times New Roman" w:eastAsia="Calibri" w:hAnsi="Times New Roman" w:cs="Times New Roman"/>
          <w:sz w:val="28"/>
          <w:szCs w:val="28"/>
        </w:rPr>
        <w:t>грн, учнів 5-11 класів – 25.00 грн. Діти пільгових категорій харчуються за бюджетні кошти, решта  - за кошти батьків</w:t>
      </w:r>
      <w:r w:rsidRPr="002D5213">
        <w:rPr>
          <w:rFonts w:ascii="Times New Roman" w:eastAsia="Calibri" w:hAnsi="Times New Roman" w:cs="Times New Roman"/>
          <w:sz w:val="28"/>
          <w:szCs w:val="28"/>
        </w:rPr>
        <w:t>.</w:t>
      </w:r>
    </w:p>
    <w:p w14:paraId="7F6DB58B" w14:textId="77777777" w:rsidR="00583A23" w:rsidRPr="002D5213" w:rsidRDefault="00583A23" w:rsidP="00583A23">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sidRPr="002D5213">
        <w:rPr>
          <w:rFonts w:ascii="Times New Roman" w:eastAsia="Times New Roman" w:hAnsi="Times New Roman" w:cs="Times New Roman"/>
          <w:sz w:val="28"/>
          <w:szCs w:val="28"/>
          <w:bdr w:val="none" w:sz="0" w:space="0" w:color="auto" w:frame="1"/>
          <w:lang w:eastAsia="ru-RU"/>
        </w:rPr>
        <w:t>Згідно з вищезазначеними документами та затвердженого пе</w:t>
      </w:r>
      <w:r w:rsidR="00AD7A11">
        <w:rPr>
          <w:rFonts w:ascii="Times New Roman" w:eastAsia="Times New Roman" w:hAnsi="Times New Roman" w:cs="Times New Roman"/>
          <w:sz w:val="28"/>
          <w:szCs w:val="28"/>
          <w:bdr w:val="none" w:sz="0" w:space="0" w:color="auto" w:frame="1"/>
          <w:lang w:eastAsia="ru-RU"/>
        </w:rPr>
        <w:t>рспективного меню  здобувачів освіти 1-11</w:t>
      </w:r>
      <w:r w:rsidRPr="002D5213">
        <w:rPr>
          <w:rFonts w:ascii="Times New Roman" w:eastAsia="Times New Roman" w:hAnsi="Times New Roman" w:cs="Times New Roman"/>
          <w:sz w:val="28"/>
          <w:szCs w:val="28"/>
          <w:bdr w:val="none" w:sz="0" w:space="0" w:color="auto" w:frame="1"/>
          <w:lang w:eastAsia="ru-RU"/>
        </w:rPr>
        <w:t xml:space="preserve"> класів  забе</w:t>
      </w:r>
      <w:r w:rsidR="00AD7A11">
        <w:rPr>
          <w:rFonts w:ascii="Times New Roman" w:eastAsia="Times New Roman" w:hAnsi="Times New Roman" w:cs="Times New Roman"/>
          <w:sz w:val="28"/>
          <w:szCs w:val="28"/>
          <w:bdr w:val="none" w:sz="0" w:space="0" w:color="auto" w:frame="1"/>
          <w:lang w:eastAsia="ru-RU"/>
        </w:rPr>
        <w:t xml:space="preserve">зпечено </w:t>
      </w:r>
      <w:r w:rsidRPr="002D5213">
        <w:rPr>
          <w:rFonts w:ascii="Times New Roman" w:eastAsia="Times New Roman" w:hAnsi="Times New Roman" w:cs="Times New Roman"/>
          <w:sz w:val="28"/>
          <w:szCs w:val="28"/>
          <w:bdr w:val="none" w:sz="0" w:space="0" w:color="auto" w:frame="1"/>
          <w:lang w:eastAsia="ru-RU"/>
        </w:rPr>
        <w:t>одноразовим гарячим харчув</w:t>
      </w:r>
      <w:r w:rsidR="00AD7A11">
        <w:rPr>
          <w:rFonts w:ascii="Times New Roman" w:eastAsia="Times New Roman" w:hAnsi="Times New Roman" w:cs="Times New Roman"/>
          <w:sz w:val="28"/>
          <w:szCs w:val="28"/>
          <w:bdr w:val="none" w:sz="0" w:space="0" w:color="auto" w:frame="1"/>
          <w:lang w:eastAsia="ru-RU"/>
        </w:rPr>
        <w:t xml:space="preserve">анням.  Гаряче харчування  здобувачів освіти </w:t>
      </w:r>
      <w:r w:rsidRPr="002D5213">
        <w:rPr>
          <w:rFonts w:ascii="Times New Roman" w:eastAsia="Times New Roman" w:hAnsi="Times New Roman" w:cs="Times New Roman"/>
          <w:sz w:val="28"/>
          <w:szCs w:val="28"/>
          <w:bdr w:val="none" w:sz="0" w:space="0" w:color="auto" w:frame="1"/>
          <w:lang w:eastAsia="ru-RU"/>
        </w:rPr>
        <w:t xml:space="preserve"> відбувається згідно графіку у їдальні. За необхідності, діти забезпечуються дієтичним харчуванням. Щоденний контроль </w:t>
      </w:r>
      <w:r w:rsidR="00AD7A11">
        <w:rPr>
          <w:rFonts w:ascii="Times New Roman" w:eastAsia="Times New Roman" w:hAnsi="Times New Roman" w:cs="Times New Roman"/>
          <w:sz w:val="28"/>
          <w:szCs w:val="28"/>
          <w:bdr w:val="none" w:sz="0" w:space="0" w:color="auto" w:frame="1"/>
          <w:lang w:eastAsia="ru-RU"/>
        </w:rPr>
        <w:t>за організацією харчування здобувачів освіти</w:t>
      </w:r>
      <w:r w:rsidRPr="002D5213">
        <w:rPr>
          <w:rFonts w:ascii="Times New Roman" w:eastAsia="Times New Roman" w:hAnsi="Times New Roman" w:cs="Times New Roman"/>
          <w:sz w:val="28"/>
          <w:szCs w:val="28"/>
          <w:bdr w:val="none" w:sz="0" w:space="0" w:color="auto" w:frame="1"/>
          <w:lang w:eastAsia="ru-RU"/>
        </w:rPr>
        <w:t xml:space="preserve"> 1-11 класів здійснюється медичною сестрою, черговим адміністратором та класним керівником. Звільнення дітей пільгових категорії від сплати за харчування</w:t>
      </w:r>
      <w:r w:rsidR="00AD7A11">
        <w:rPr>
          <w:rFonts w:ascii="Times New Roman" w:eastAsia="Times New Roman" w:hAnsi="Times New Roman" w:cs="Times New Roman"/>
          <w:sz w:val="28"/>
          <w:szCs w:val="28"/>
          <w:bdr w:val="none" w:sz="0" w:space="0" w:color="auto" w:frame="1"/>
          <w:lang w:eastAsia="ru-RU"/>
        </w:rPr>
        <w:t xml:space="preserve"> здійснюється  згідно довідки з органів соцзабезпечення, решту пільгових категорій – за рішенням  сесії  Печеніжинської селищної ради.</w:t>
      </w:r>
    </w:p>
    <w:p w14:paraId="2EDA8E48" w14:textId="77777777" w:rsidR="00583A23" w:rsidRPr="002D5213" w:rsidRDefault="00583A23" w:rsidP="00583A23">
      <w:pPr>
        <w:spacing w:after="0" w:line="240" w:lineRule="auto"/>
        <w:ind w:firstLine="680"/>
        <w:jc w:val="both"/>
        <w:textAlignment w:val="baseline"/>
        <w:rPr>
          <w:rFonts w:ascii="Times New Roman" w:eastAsia="Times New Roman" w:hAnsi="Times New Roman" w:cs="Times New Roman"/>
          <w:sz w:val="28"/>
          <w:szCs w:val="28"/>
          <w:lang w:eastAsia="ru-RU"/>
        </w:rPr>
      </w:pPr>
    </w:p>
    <w:tbl>
      <w:tblPr>
        <w:tblW w:w="9714"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50"/>
        <w:gridCol w:w="2280"/>
        <w:gridCol w:w="1984"/>
      </w:tblGrid>
      <w:tr w:rsidR="00583A23" w:rsidRPr="002D5213" w14:paraId="1AB0414E" w14:textId="77777777" w:rsidTr="008A505D">
        <w:tc>
          <w:tcPr>
            <w:tcW w:w="5450" w:type="dxa"/>
            <w:shd w:val="clear" w:color="auto" w:fill="FFFFFF"/>
            <w:tcMar>
              <w:top w:w="75" w:type="dxa"/>
              <w:left w:w="75" w:type="dxa"/>
              <w:bottom w:w="75" w:type="dxa"/>
              <w:right w:w="75" w:type="dxa"/>
            </w:tcMar>
            <w:vAlign w:val="center"/>
            <w:hideMark/>
          </w:tcPr>
          <w:p w14:paraId="11913281" w14:textId="77777777" w:rsidR="00583A23" w:rsidRPr="002D5213" w:rsidRDefault="00583A23" w:rsidP="008A505D">
            <w:pPr>
              <w:spacing w:after="0" w:line="240" w:lineRule="auto"/>
              <w:ind w:firstLine="680"/>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bdr w:val="none" w:sz="0" w:space="0" w:color="auto" w:frame="1"/>
                <w:lang w:eastAsia="ru-RU"/>
              </w:rPr>
              <w:t>Категорія</w:t>
            </w:r>
          </w:p>
        </w:tc>
        <w:tc>
          <w:tcPr>
            <w:tcW w:w="2280" w:type="dxa"/>
            <w:shd w:val="clear" w:color="auto" w:fill="FFFFFF"/>
            <w:tcMar>
              <w:top w:w="75" w:type="dxa"/>
              <w:left w:w="75" w:type="dxa"/>
              <w:bottom w:w="75" w:type="dxa"/>
              <w:right w:w="75" w:type="dxa"/>
            </w:tcMar>
            <w:vAlign w:val="center"/>
            <w:hideMark/>
          </w:tcPr>
          <w:p w14:paraId="0A4B4A3F" w14:textId="77777777" w:rsidR="00583A23" w:rsidRPr="002D5213" w:rsidRDefault="00583A23" w:rsidP="008A505D">
            <w:pPr>
              <w:spacing w:after="0" w:line="240" w:lineRule="auto"/>
              <w:ind w:firstLine="680"/>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bdr w:val="none" w:sz="0" w:space="0" w:color="auto" w:frame="1"/>
                <w:lang w:eastAsia="ru-RU"/>
              </w:rPr>
              <w:t>К-сть учнів</w:t>
            </w:r>
          </w:p>
        </w:tc>
        <w:tc>
          <w:tcPr>
            <w:tcW w:w="1984" w:type="dxa"/>
            <w:shd w:val="clear" w:color="auto" w:fill="FFFFFF"/>
            <w:tcMar>
              <w:top w:w="75" w:type="dxa"/>
              <w:left w:w="75" w:type="dxa"/>
              <w:bottom w:w="75" w:type="dxa"/>
              <w:right w:w="75" w:type="dxa"/>
            </w:tcMar>
            <w:vAlign w:val="center"/>
          </w:tcPr>
          <w:p w14:paraId="056BFC07" w14:textId="77777777" w:rsidR="00583A23" w:rsidRPr="002D5213" w:rsidRDefault="00583A23" w:rsidP="008A505D">
            <w:pPr>
              <w:spacing w:after="0" w:line="240" w:lineRule="auto"/>
              <w:ind w:firstLine="680"/>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Примітка</w:t>
            </w:r>
          </w:p>
        </w:tc>
      </w:tr>
      <w:tr w:rsidR="00583A23" w:rsidRPr="002D5213" w14:paraId="2025D3C2" w14:textId="77777777" w:rsidTr="008A505D">
        <w:tc>
          <w:tcPr>
            <w:tcW w:w="5450" w:type="dxa"/>
            <w:shd w:val="clear" w:color="auto" w:fill="FFFFFF"/>
            <w:tcMar>
              <w:top w:w="75" w:type="dxa"/>
              <w:left w:w="75" w:type="dxa"/>
              <w:bottom w:w="75" w:type="dxa"/>
              <w:right w:w="75" w:type="dxa"/>
            </w:tcMar>
            <w:vAlign w:val="center"/>
          </w:tcPr>
          <w:p w14:paraId="76C61FFB" w14:textId="464BFF84" w:rsidR="00583A23" w:rsidRPr="002D5213" w:rsidRDefault="00866EF1" w:rsidP="00866EF1">
            <w:pPr>
              <w:spacing w:after="0" w:line="240" w:lineRule="auto"/>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Діти – сироти </w:t>
            </w:r>
          </w:p>
        </w:tc>
        <w:tc>
          <w:tcPr>
            <w:tcW w:w="2280" w:type="dxa"/>
            <w:shd w:val="clear" w:color="auto" w:fill="FFFFFF"/>
            <w:tcMar>
              <w:top w:w="75" w:type="dxa"/>
              <w:left w:w="75" w:type="dxa"/>
              <w:bottom w:w="75" w:type="dxa"/>
              <w:right w:w="75" w:type="dxa"/>
            </w:tcMar>
            <w:vAlign w:val="center"/>
          </w:tcPr>
          <w:p w14:paraId="29C5C770" w14:textId="6C96447D" w:rsidR="00583A23" w:rsidRPr="002D5213" w:rsidRDefault="00866EF1" w:rsidP="008A505D">
            <w:pPr>
              <w:spacing w:after="0" w:line="240" w:lineRule="auto"/>
              <w:ind w:firstLine="680"/>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w:t>
            </w:r>
          </w:p>
        </w:tc>
        <w:tc>
          <w:tcPr>
            <w:tcW w:w="1984" w:type="dxa"/>
            <w:shd w:val="clear" w:color="auto" w:fill="FFFFFF"/>
            <w:tcMar>
              <w:top w:w="75" w:type="dxa"/>
              <w:left w:w="75" w:type="dxa"/>
              <w:bottom w:w="75" w:type="dxa"/>
              <w:right w:w="75" w:type="dxa"/>
            </w:tcMar>
            <w:vAlign w:val="center"/>
          </w:tcPr>
          <w:p w14:paraId="2380D2DB" w14:textId="77777777" w:rsidR="00583A23" w:rsidRPr="002D5213" w:rsidRDefault="00583A23" w:rsidP="008A505D">
            <w:pPr>
              <w:spacing w:after="0" w:line="240" w:lineRule="auto"/>
              <w:ind w:firstLine="680"/>
              <w:jc w:val="both"/>
              <w:rPr>
                <w:rFonts w:ascii="Times New Roman" w:eastAsia="Times New Roman" w:hAnsi="Times New Roman" w:cs="Times New Roman"/>
                <w:sz w:val="28"/>
                <w:szCs w:val="28"/>
                <w:lang w:eastAsia="ru-RU"/>
              </w:rPr>
            </w:pPr>
          </w:p>
        </w:tc>
      </w:tr>
      <w:tr w:rsidR="00866EF1" w:rsidRPr="002D5213" w14:paraId="6E8C4940" w14:textId="77777777" w:rsidTr="008A505D">
        <w:tc>
          <w:tcPr>
            <w:tcW w:w="5450" w:type="dxa"/>
            <w:shd w:val="clear" w:color="auto" w:fill="FFFFFF"/>
            <w:tcMar>
              <w:top w:w="75" w:type="dxa"/>
              <w:left w:w="75" w:type="dxa"/>
              <w:bottom w:w="75" w:type="dxa"/>
              <w:right w:w="75" w:type="dxa"/>
            </w:tcMar>
            <w:vAlign w:val="center"/>
          </w:tcPr>
          <w:p w14:paraId="05999BBD" w14:textId="455DC9B7" w:rsidR="00866EF1" w:rsidRDefault="00866EF1" w:rsidP="00866EF1">
            <w:pPr>
              <w:spacing w:after="0" w:line="240" w:lineRule="auto"/>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Діти – напівсироти </w:t>
            </w:r>
          </w:p>
        </w:tc>
        <w:tc>
          <w:tcPr>
            <w:tcW w:w="2280" w:type="dxa"/>
            <w:shd w:val="clear" w:color="auto" w:fill="FFFFFF"/>
            <w:tcMar>
              <w:top w:w="75" w:type="dxa"/>
              <w:left w:w="75" w:type="dxa"/>
              <w:bottom w:w="75" w:type="dxa"/>
              <w:right w:w="75" w:type="dxa"/>
            </w:tcMar>
            <w:vAlign w:val="center"/>
          </w:tcPr>
          <w:p w14:paraId="70F84DB7" w14:textId="1F06A761" w:rsidR="00866EF1" w:rsidRDefault="00866EF1" w:rsidP="008A505D">
            <w:pPr>
              <w:spacing w:after="0" w:line="240" w:lineRule="auto"/>
              <w:ind w:firstLine="680"/>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10</w:t>
            </w:r>
          </w:p>
        </w:tc>
        <w:tc>
          <w:tcPr>
            <w:tcW w:w="1984" w:type="dxa"/>
            <w:shd w:val="clear" w:color="auto" w:fill="FFFFFF"/>
            <w:tcMar>
              <w:top w:w="75" w:type="dxa"/>
              <w:left w:w="75" w:type="dxa"/>
              <w:bottom w:w="75" w:type="dxa"/>
              <w:right w:w="75" w:type="dxa"/>
            </w:tcMar>
            <w:vAlign w:val="center"/>
          </w:tcPr>
          <w:p w14:paraId="00CA5E32" w14:textId="77777777" w:rsidR="00866EF1" w:rsidRPr="002D5213" w:rsidRDefault="00866EF1" w:rsidP="008A505D">
            <w:pPr>
              <w:spacing w:after="0" w:line="240" w:lineRule="auto"/>
              <w:ind w:firstLine="680"/>
              <w:jc w:val="both"/>
              <w:rPr>
                <w:rFonts w:ascii="Times New Roman" w:eastAsia="Times New Roman" w:hAnsi="Times New Roman" w:cs="Times New Roman"/>
                <w:sz w:val="28"/>
                <w:szCs w:val="28"/>
                <w:lang w:eastAsia="ru-RU"/>
              </w:rPr>
            </w:pPr>
          </w:p>
        </w:tc>
      </w:tr>
      <w:tr w:rsidR="00583A23" w:rsidRPr="002D5213" w14:paraId="74B3F44A" w14:textId="77777777" w:rsidTr="008A505D">
        <w:tc>
          <w:tcPr>
            <w:tcW w:w="5450" w:type="dxa"/>
            <w:tcMar>
              <w:top w:w="75" w:type="dxa"/>
              <w:left w:w="75" w:type="dxa"/>
              <w:bottom w:w="75" w:type="dxa"/>
              <w:right w:w="75" w:type="dxa"/>
            </w:tcMar>
            <w:vAlign w:val="center"/>
            <w:hideMark/>
          </w:tcPr>
          <w:p w14:paraId="663975CB" w14:textId="3B44298C" w:rsidR="00583A23" w:rsidRPr="002D5213" w:rsidRDefault="00866EF1" w:rsidP="008A505D">
            <w:pPr>
              <w:spacing w:after="0" w:line="240" w:lineRule="auto"/>
              <w:ind w:firstLine="16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Діти з м</w:t>
            </w:r>
            <w:r w:rsidR="00583A23" w:rsidRPr="002D5213">
              <w:rPr>
                <w:rFonts w:ascii="Times New Roman" w:eastAsia="Times New Roman" w:hAnsi="Times New Roman" w:cs="Times New Roman"/>
                <w:sz w:val="28"/>
                <w:szCs w:val="28"/>
                <w:bdr w:val="none" w:sz="0" w:space="0" w:color="auto" w:frame="1"/>
                <w:lang w:eastAsia="ru-RU"/>
              </w:rPr>
              <w:t>алозабезпечен</w:t>
            </w:r>
            <w:r>
              <w:rPr>
                <w:rFonts w:ascii="Times New Roman" w:eastAsia="Times New Roman" w:hAnsi="Times New Roman" w:cs="Times New Roman"/>
                <w:sz w:val="28"/>
                <w:szCs w:val="28"/>
                <w:bdr w:val="none" w:sz="0" w:space="0" w:color="auto" w:frame="1"/>
                <w:lang w:eastAsia="ru-RU"/>
              </w:rPr>
              <w:t>их сімей</w:t>
            </w:r>
          </w:p>
        </w:tc>
        <w:tc>
          <w:tcPr>
            <w:tcW w:w="2280" w:type="dxa"/>
            <w:tcMar>
              <w:top w:w="75" w:type="dxa"/>
              <w:left w:w="75" w:type="dxa"/>
              <w:bottom w:w="75" w:type="dxa"/>
              <w:right w:w="75" w:type="dxa"/>
            </w:tcMar>
            <w:vAlign w:val="center"/>
          </w:tcPr>
          <w:p w14:paraId="4568CF0D" w14:textId="40FAC29D" w:rsidR="00583A23" w:rsidRPr="002D5213" w:rsidRDefault="00866EF1" w:rsidP="008A505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984" w:type="dxa"/>
            <w:tcMar>
              <w:top w:w="75" w:type="dxa"/>
              <w:left w:w="75" w:type="dxa"/>
              <w:bottom w:w="75" w:type="dxa"/>
              <w:right w:w="75" w:type="dxa"/>
            </w:tcMar>
            <w:vAlign w:val="center"/>
          </w:tcPr>
          <w:p w14:paraId="60DC0B8C" w14:textId="77777777" w:rsidR="00583A23" w:rsidRPr="002D5213" w:rsidRDefault="00583A23" w:rsidP="008A505D">
            <w:pPr>
              <w:spacing w:after="0" w:line="240" w:lineRule="auto"/>
              <w:ind w:firstLine="680"/>
              <w:jc w:val="both"/>
              <w:rPr>
                <w:rFonts w:ascii="Times New Roman" w:eastAsia="Times New Roman" w:hAnsi="Times New Roman" w:cs="Times New Roman"/>
                <w:sz w:val="28"/>
                <w:szCs w:val="28"/>
                <w:lang w:eastAsia="ru-RU"/>
              </w:rPr>
            </w:pPr>
          </w:p>
        </w:tc>
      </w:tr>
      <w:tr w:rsidR="00583A23" w:rsidRPr="002D5213" w14:paraId="0AC5883E" w14:textId="77777777" w:rsidTr="008A505D">
        <w:tc>
          <w:tcPr>
            <w:tcW w:w="5450" w:type="dxa"/>
            <w:shd w:val="clear" w:color="auto" w:fill="FFFFFF"/>
            <w:tcMar>
              <w:top w:w="75" w:type="dxa"/>
              <w:left w:w="75" w:type="dxa"/>
              <w:bottom w:w="75" w:type="dxa"/>
              <w:right w:w="75" w:type="dxa"/>
            </w:tcMar>
            <w:vAlign w:val="center"/>
            <w:hideMark/>
          </w:tcPr>
          <w:p w14:paraId="36AFB371" w14:textId="77777777" w:rsidR="00583A23" w:rsidRPr="002D5213" w:rsidRDefault="00583A23" w:rsidP="008A505D">
            <w:pPr>
              <w:spacing w:after="0" w:line="240" w:lineRule="auto"/>
              <w:ind w:firstLine="165"/>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bdr w:val="none" w:sz="0" w:space="0" w:color="auto" w:frame="1"/>
                <w:lang w:eastAsia="ru-RU"/>
              </w:rPr>
              <w:t>Діти, батьки яких перебувають у зоні АТО</w:t>
            </w:r>
          </w:p>
        </w:tc>
        <w:tc>
          <w:tcPr>
            <w:tcW w:w="2280" w:type="dxa"/>
            <w:shd w:val="clear" w:color="auto" w:fill="FFFFFF"/>
            <w:tcMar>
              <w:top w:w="75" w:type="dxa"/>
              <w:left w:w="75" w:type="dxa"/>
              <w:bottom w:w="75" w:type="dxa"/>
              <w:right w:w="75" w:type="dxa"/>
            </w:tcMar>
            <w:vAlign w:val="center"/>
          </w:tcPr>
          <w:p w14:paraId="0D83D9EF" w14:textId="6F08EA4F" w:rsidR="00583A23" w:rsidRPr="002D5213" w:rsidRDefault="00866EF1" w:rsidP="008A505D">
            <w:pPr>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984" w:type="dxa"/>
            <w:shd w:val="clear" w:color="auto" w:fill="FFFFFF"/>
            <w:tcMar>
              <w:top w:w="75" w:type="dxa"/>
              <w:left w:w="75" w:type="dxa"/>
              <w:bottom w:w="75" w:type="dxa"/>
              <w:right w:w="75" w:type="dxa"/>
            </w:tcMar>
            <w:vAlign w:val="center"/>
          </w:tcPr>
          <w:p w14:paraId="164C5E2C" w14:textId="77777777" w:rsidR="00583A23" w:rsidRPr="002D5213" w:rsidRDefault="00583A23" w:rsidP="008A505D">
            <w:pPr>
              <w:spacing w:after="0" w:line="240" w:lineRule="auto"/>
              <w:ind w:firstLine="680"/>
              <w:jc w:val="both"/>
              <w:rPr>
                <w:rFonts w:ascii="Times New Roman" w:eastAsia="Times New Roman" w:hAnsi="Times New Roman" w:cs="Times New Roman"/>
                <w:sz w:val="28"/>
                <w:szCs w:val="28"/>
                <w:lang w:eastAsia="ru-RU"/>
              </w:rPr>
            </w:pPr>
          </w:p>
        </w:tc>
      </w:tr>
      <w:tr w:rsidR="00583A23" w:rsidRPr="002D5213" w14:paraId="34EC2A36" w14:textId="77777777" w:rsidTr="008A505D">
        <w:tc>
          <w:tcPr>
            <w:tcW w:w="5450" w:type="dxa"/>
            <w:shd w:val="clear" w:color="auto" w:fill="FFFFFF"/>
            <w:tcMar>
              <w:top w:w="75" w:type="dxa"/>
              <w:left w:w="75" w:type="dxa"/>
              <w:bottom w:w="75" w:type="dxa"/>
              <w:right w:w="75" w:type="dxa"/>
            </w:tcMar>
            <w:vAlign w:val="center"/>
          </w:tcPr>
          <w:p w14:paraId="57086639" w14:textId="77777777" w:rsidR="00583A23" w:rsidRPr="002D5213" w:rsidRDefault="00583A23" w:rsidP="008A505D">
            <w:pPr>
              <w:spacing w:after="0" w:line="240" w:lineRule="auto"/>
              <w:ind w:firstLine="165"/>
              <w:jc w:val="both"/>
              <w:rPr>
                <w:rFonts w:ascii="Times New Roman" w:eastAsia="Times New Roman" w:hAnsi="Times New Roman" w:cs="Times New Roman"/>
                <w:sz w:val="28"/>
                <w:szCs w:val="28"/>
                <w:bdr w:val="none" w:sz="0" w:space="0" w:color="auto" w:frame="1"/>
                <w:lang w:eastAsia="ru-RU"/>
              </w:rPr>
            </w:pPr>
            <w:r w:rsidRPr="002D5213">
              <w:rPr>
                <w:rFonts w:ascii="Times New Roman" w:eastAsia="Times New Roman" w:hAnsi="Times New Roman" w:cs="Times New Roman"/>
                <w:sz w:val="28"/>
                <w:szCs w:val="28"/>
                <w:bdr w:val="none" w:sz="0" w:space="0" w:color="auto" w:frame="1"/>
                <w:lang w:eastAsia="ru-RU"/>
              </w:rPr>
              <w:t xml:space="preserve">Діти з особливими освітніми потребами </w:t>
            </w:r>
          </w:p>
        </w:tc>
        <w:tc>
          <w:tcPr>
            <w:tcW w:w="2280" w:type="dxa"/>
            <w:shd w:val="clear" w:color="auto" w:fill="FFFFFF"/>
            <w:tcMar>
              <w:top w:w="75" w:type="dxa"/>
              <w:left w:w="75" w:type="dxa"/>
              <w:bottom w:w="75" w:type="dxa"/>
              <w:right w:w="75" w:type="dxa"/>
            </w:tcMar>
            <w:vAlign w:val="center"/>
          </w:tcPr>
          <w:p w14:paraId="78467F48" w14:textId="10A08653" w:rsidR="00583A23" w:rsidRPr="002D5213" w:rsidRDefault="007D3DFF" w:rsidP="008A505D">
            <w:pPr>
              <w:spacing w:after="0" w:line="240" w:lineRule="auto"/>
              <w:ind w:firstLine="680"/>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3</w:t>
            </w:r>
          </w:p>
        </w:tc>
        <w:tc>
          <w:tcPr>
            <w:tcW w:w="1984" w:type="dxa"/>
            <w:shd w:val="clear" w:color="auto" w:fill="FFFFFF"/>
            <w:tcMar>
              <w:top w:w="75" w:type="dxa"/>
              <w:left w:w="75" w:type="dxa"/>
              <w:bottom w:w="75" w:type="dxa"/>
              <w:right w:w="75" w:type="dxa"/>
            </w:tcMar>
            <w:vAlign w:val="center"/>
          </w:tcPr>
          <w:p w14:paraId="438DE08C" w14:textId="77777777" w:rsidR="00583A23" w:rsidRPr="002D5213" w:rsidRDefault="00583A23" w:rsidP="008A505D">
            <w:pPr>
              <w:spacing w:after="0" w:line="240" w:lineRule="auto"/>
              <w:ind w:firstLine="680"/>
              <w:jc w:val="both"/>
              <w:rPr>
                <w:rFonts w:ascii="Times New Roman" w:eastAsia="Times New Roman" w:hAnsi="Times New Roman" w:cs="Times New Roman"/>
                <w:sz w:val="28"/>
                <w:szCs w:val="28"/>
                <w:lang w:eastAsia="ru-RU"/>
              </w:rPr>
            </w:pPr>
          </w:p>
        </w:tc>
      </w:tr>
      <w:tr w:rsidR="00583A23" w:rsidRPr="002D5213" w14:paraId="7649922C" w14:textId="77777777" w:rsidTr="008A505D">
        <w:tc>
          <w:tcPr>
            <w:tcW w:w="5450" w:type="dxa"/>
            <w:shd w:val="clear" w:color="auto" w:fill="FFFFFF"/>
            <w:tcMar>
              <w:top w:w="75" w:type="dxa"/>
              <w:left w:w="75" w:type="dxa"/>
              <w:bottom w:w="75" w:type="dxa"/>
              <w:right w:w="75" w:type="dxa"/>
            </w:tcMar>
            <w:vAlign w:val="center"/>
          </w:tcPr>
          <w:p w14:paraId="631C1ACE" w14:textId="77777777" w:rsidR="00583A23" w:rsidRPr="002D5213" w:rsidRDefault="00583A23" w:rsidP="008A505D">
            <w:pPr>
              <w:spacing w:after="0" w:line="240" w:lineRule="auto"/>
              <w:ind w:firstLine="165"/>
              <w:jc w:val="both"/>
              <w:rPr>
                <w:rFonts w:ascii="Times New Roman" w:eastAsia="Times New Roman" w:hAnsi="Times New Roman" w:cs="Times New Roman"/>
                <w:sz w:val="28"/>
                <w:szCs w:val="28"/>
                <w:bdr w:val="none" w:sz="0" w:space="0" w:color="auto" w:frame="1"/>
                <w:lang w:eastAsia="ru-RU"/>
              </w:rPr>
            </w:pPr>
            <w:r w:rsidRPr="002D5213">
              <w:rPr>
                <w:rFonts w:ascii="Times New Roman" w:eastAsia="Times New Roman" w:hAnsi="Times New Roman" w:cs="Times New Roman"/>
                <w:sz w:val="28"/>
                <w:szCs w:val="28"/>
                <w:bdr w:val="none" w:sz="0" w:space="0" w:color="auto" w:frame="1"/>
                <w:lang w:eastAsia="ru-RU"/>
              </w:rPr>
              <w:t>Діти з інвалідністю</w:t>
            </w:r>
          </w:p>
        </w:tc>
        <w:tc>
          <w:tcPr>
            <w:tcW w:w="2280" w:type="dxa"/>
            <w:shd w:val="clear" w:color="auto" w:fill="FFFFFF"/>
            <w:tcMar>
              <w:top w:w="75" w:type="dxa"/>
              <w:left w:w="75" w:type="dxa"/>
              <w:bottom w:w="75" w:type="dxa"/>
              <w:right w:w="75" w:type="dxa"/>
            </w:tcMar>
            <w:vAlign w:val="center"/>
          </w:tcPr>
          <w:p w14:paraId="483D2BB9" w14:textId="4411BA68" w:rsidR="00583A23" w:rsidRPr="002D5213" w:rsidRDefault="00866EF1" w:rsidP="008A505D">
            <w:pPr>
              <w:spacing w:after="0" w:line="240" w:lineRule="auto"/>
              <w:ind w:firstLine="680"/>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3</w:t>
            </w:r>
          </w:p>
        </w:tc>
        <w:tc>
          <w:tcPr>
            <w:tcW w:w="1984" w:type="dxa"/>
            <w:shd w:val="clear" w:color="auto" w:fill="FFFFFF"/>
            <w:tcMar>
              <w:top w:w="75" w:type="dxa"/>
              <w:left w:w="75" w:type="dxa"/>
              <w:bottom w:w="75" w:type="dxa"/>
              <w:right w:w="75" w:type="dxa"/>
            </w:tcMar>
            <w:vAlign w:val="center"/>
          </w:tcPr>
          <w:p w14:paraId="6DC33EB5" w14:textId="77777777" w:rsidR="00583A23" w:rsidRPr="002D5213" w:rsidRDefault="00583A23" w:rsidP="008A505D">
            <w:pPr>
              <w:spacing w:after="0" w:line="240" w:lineRule="auto"/>
              <w:ind w:firstLine="680"/>
              <w:jc w:val="both"/>
              <w:rPr>
                <w:rFonts w:ascii="Times New Roman" w:eastAsia="Times New Roman" w:hAnsi="Times New Roman" w:cs="Times New Roman"/>
                <w:sz w:val="28"/>
                <w:szCs w:val="28"/>
                <w:lang w:eastAsia="ru-RU"/>
              </w:rPr>
            </w:pPr>
          </w:p>
        </w:tc>
      </w:tr>
      <w:tr w:rsidR="00583A23" w:rsidRPr="002D5213" w14:paraId="2111DF58" w14:textId="77777777" w:rsidTr="008A505D">
        <w:tc>
          <w:tcPr>
            <w:tcW w:w="5450" w:type="dxa"/>
            <w:shd w:val="clear" w:color="auto" w:fill="FFFFFF"/>
            <w:tcMar>
              <w:top w:w="75" w:type="dxa"/>
              <w:left w:w="75" w:type="dxa"/>
              <w:bottom w:w="75" w:type="dxa"/>
              <w:right w:w="75" w:type="dxa"/>
            </w:tcMar>
            <w:vAlign w:val="center"/>
          </w:tcPr>
          <w:p w14:paraId="7F799BE4" w14:textId="69267995" w:rsidR="00583A23" w:rsidRPr="002D5213" w:rsidRDefault="00583A23" w:rsidP="008A505D">
            <w:pPr>
              <w:spacing w:after="0" w:line="240" w:lineRule="auto"/>
              <w:ind w:firstLine="165"/>
              <w:jc w:val="both"/>
              <w:rPr>
                <w:rFonts w:ascii="Times New Roman" w:eastAsia="Times New Roman" w:hAnsi="Times New Roman" w:cs="Times New Roman"/>
                <w:sz w:val="28"/>
                <w:szCs w:val="28"/>
                <w:bdr w:val="none" w:sz="0" w:space="0" w:color="auto" w:frame="1"/>
                <w:lang w:eastAsia="ru-RU"/>
              </w:rPr>
            </w:pPr>
            <w:r w:rsidRPr="002D5213">
              <w:rPr>
                <w:rFonts w:ascii="Times New Roman" w:eastAsia="Times New Roman" w:hAnsi="Times New Roman" w:cs="Times New Roman"/>
                <w:sz w:val="28"/>
                <w:szCs w:val="28"/>
                <w:bdr w:val="none" w:sz="0" w:space="0" w:color="auto" w:frame="1"/>
                <w:lang w:eastAsia="ru-RU"/>
              </w:rPr>
              <w:t>Діти</w:t>
            </w:r>
            <w:r w:rsidR="00866EF1">
              <w:rPr>
                <w:rFonts w:ascii="Times New Roman" w:eastAsia="Times New Roman" w:hAnsi="Times New Roman" w:cs="Times New Roman"/>
                <w:sz w:val="28"/>
                <w:szCs w:val="28"/>
                <w:bdr w:val="none" w:sz="0" w:space="0" w:color="auto" w:frame="1"/>
                <w:lang w:eastAsia="ru-RU"/>
              </w:rPr>
              <w:t xml:space="preserve"> з багатодітних сімей</w:t>
            </w:r>
          </w:p>
        </w:tc>
        <w:tc>
          <w:tcPr>
            <w:tcW w:w="2280" w:type="dxa"/>
            <w:shd w:val="clear" w:color="auto" w:fill="FFFFFF"/>
            <w:tcMar>
              <w:top w:w="75" w:type="dxa"/>
              <w:left w:w="75" w:type="dxa"/>
              <w:bottom w:w="75" w:type="dxa"/>
              <w:right w:w="75" w:type="dxa"/>
            </w:tcMar>
            <w:vAlign w:val="center"/>
          </w:tcPr>
          <w:p w14:paraId="775E680B" w14:textId="109C14EA" w:rsidR="00583A23" w:rsidRPr="002D5213" w:rsidRDefault="00866EF1" w:rsidP="008A505D">
            <w:pPr>
              <w:spacing w:after="0" w:line="240" w:lineRule="auto"/>
              <w:ind w:firstLine="680"/>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75</w:t>
            </w:r>
          </w:p>
        </w:tc>
        <w:tc>
          <w:tcPr>
            <w:tcW w:w="1984" w:type="dxa"/>
            <w:shd w:val="clear" w:color="auto" w:fill="FFFFFF"/>
            <w:tcMar>
              <w:top w:w="75" w:type="dxa"/>
              <w:left w:w="75" w:type="dxa"/>
              <w:bottom w:w="75" w:type="dxa"/>
              <w:right w:w="75" w:type="dxa"/>
            </w:tcMar>
            <w:vAlign w:val="center"/>
          </w:tcPr>
          <w:p w14:paraId="7BCA75B0" w14:textId="77777777" w:rsidR="00583A23" w:rsidRPr="002D5213" w:rsidRDefault="00583A23" w:rsidP="008A505D">
            <w:pPr>
              <w:spacing w:after="0" w:line="240" w:lineRule="auto"/>
              <w:ind w:firstLine="680"/>
              <w:jc w:val="both"/>
              <w:rPr>
                <w:rFonts w:ascii="Times New Roman" w:eastAsia="Times New Roman" w:hAnsi="Times New Roman" w:cs="Times New Roman"/>
                <w:sz w:val="28"/>
                <w:szCs w:val="28"/>
                <w:lang w:eastAsia="ru-RU"/>
              </w:rPr>
            </w:pPr>
          </w:p>
        </w:tc>
      </w:tr>
      <w:tr w:rsidR="00866EF1" w:rsidRPr="002D5213" w14:paraId="358F0F13" w14:textId="77777777" w:rsidTr="008A505D">
        <w:tc>
          <w:tcPr>
            <w:tcW w:w="5450" w:type="dxa"/>
            <w:shd w:val="clear" w:color="auto" w:fill="FFFFFF"/>
            <w:tcMar>
              <w:top w:w="75" w:type="dxa"/>
              <w:left w:w="75" w:type="dxa"/>
              <w:bottom w:w="75" w:type="dxa"/>
              <w:right w:w="75" w:type="dxa"/>
            </w:tcMar>
            <w:vAlign w:val="center"/>
          </w:tcPr>
          <w:p w14:paraId="31A65496" w14:textId="7438FFFF" w:rsidR="00866EF1" w:rsidRPr="002D5213" w:rsidRDefault="00866EF1" w:rsidP="008A505D">
            <w:pPr>
              <w:spacing w:after="0" w:line="240" w:lineRule="auto"/>
              <w:ind w:firstLine="165"/>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Діти, батьки яких УБД</w:t>
            </w:r>
          </w:p>
        </w:tc>
        <w:tc>
          <w:tcPr>
            <w:tcW w:w="2280" w:type="dxa"/>
            <w:shd w:val="clear" w:color="auto" w:fill="FFFFFF"/>
            <w:tcMar>
              <w:top w:w="75" w:type="dxa"/>
              <w:left w:w="75" w:type="dxa"/>
              <w:bottom w:w="75" w:type="dxa"/>
              <w:right w:w="75" w:type="dxa"/>
            </w:tcMar>
            <w:vAlign w:val="center"/>
          </w:tcPr>
          <w:p w14:paraId="5507C633" w14:textId="2911A9FF" w:rsidR="00866EF1" w:rsidRDefault="00866EF1" w:rsidP="008A505D">
            <w:pPr>
              <w:spacing w:after="0" w:line="240" w:lineRule="auto"/>
              <w:ind w:firstLine="680"/>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16</w:t>
            </w:r>
          </w:p>
        </w:tc>
        <w:tc>
          <w:tcPr>
            <w:tcW w:w="1984" w:type="dxa"/>
            <w:shd w:val="clear" w:color="auto" w:fill="FFFFFF"/>
            <w:tcMar>
              <w:top w:w="75" w:type="dxa"/>
              <w:left w:w="75" w:type="dxa"/>
              <w:bottom w:w="75" w:type="dxa"/>
              <w:right w:w="75" w:type="dxa"/>
            </w:tcMar>
            <w:vAlign w:val="center"/>
          </w:tcPr>
          <w:p w14:paraId="264B65D9" w14:textId="77777777" w:rsidR="00866EF1" w:rsidRPr="002D5213" w:rsidRDefault="00866EF1" w:rsidP="008A505D">
            <w:pPr>
              <w:spacing w:after="0" w:line="240" w:lineRule="auto"/>
              <w:ind w:firstLine="680"/>
              <w:jc w:val="both"/>
              <w:rPr>
                <w:rFonts w:ascii="Times New Roman" w:eastAsia="Times New Roman" w:hAnsi="Times New Roman" w:cs="Times New Roman"/>
                <w:sz w:val="28"/>
                <w:szCs w:val="28"/>
                <w:lang w:eastAsia="ru-RU"/>
              </w:rPr>
            </w:pPr>
          </w:p>
        </w:tc>
      </w:tr>
      <w:tr w:rsidR="00866EF1" w:rsidRPr="002D5213" w14:paraId="0AC99BD0" w14:textId="77777777" w:rsidTr="008A505D">
        <w:tc>
          <w:tcPr>
            <w:tcW w:w="5450" w:type="dxa"/>
            <w:shd w:val="clear" w:color="auto" w:fill="FFFFFF"/>
            <w:tcMar>
              <w:top w:w="75" w:type="dxa"/>
              <w:left w:w="75" w:type="dxa"/>
              <w:bottom w:w="75" w:type="dxa"/>
              <w:right w:w="75" w:type="dxa"/>
            </w:tcMar>
            <w:vAlign w:val="center"/>
          </w:tcPr>
          <w:p w14:paraId="092B2BF2" w14:textId="0DE17C40" w:rsidR="00866EF1" w:rsidRDefault="00866EF1" w:rsidP="008A505D">
            <w:pPr>
              <w:spacing w:after="0" w:line="240" w:lineRule="auto"/>
              <w:ind w:firstLine="165"/>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Діти ВПО</w:t>
            </w:r>
          </w:p>
        </w:tc>
        <w:tc>
          <w:tcPr>
            <w:tcW w:w="2280" w:type="dxa"/>
            <w:shd w:val="clear" w:color="auto" w:fill="FFFFFF"/>
            <w:tcMar>
              <w:top w:w="75" w:type="dxa"/>
              <w:left w:w="75" w:type="dxa"/>
              <w:bottom w:w="75" w:type="dxa"/>
              <w:right w:w="75" w:type="dxa"/>
            </w:tcMar>
            <w:vAlign w:val="center"/>
          </w:tcPr>
          <w:p w14:paraId="5841909F" w14:textId="1E68674A" w:rsidR="00866EF1" w:rsidRDefault="00866EF1" w:rsidP="008A505D">
            <w:pPr>
              <w:spacing w:after="0" w:line="240" w:lineRule="auto"/>
              <w:ind w:firstLine="680"/>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1</w:t>
            </w:r>
          </w:p>
        </w:tc>
        <w:tc>
          <w:tcPr>
            <w:tcW w:w="1984" w:type="dxa"/>
            <w:shd w:val="clear" w:color="auto" w:fill="FFFFFF"/>
            <w:tcMar>
              <w:top w:w="75" w:type="dxa"/>
              <w:left w:w="75" w:type="dxa"/>
              <w:bottom w:w="75" w:type="dxa"/>
              <w:right w:w="75" w:type="dxa"/>
            </w:tcMar>
            <w:vAlign w:val="center"/>
          </w:tcPr>
          <w:p w14:paraId="6655F5F5" w14:textId="77777777" w:rsidR="00866EF1" w:rsidRPr="002D5213" w:rsidRDefault="00866EF1" w:rsidP="008A505D">
            <w:pPr>
              <w:spacing w:after="0" w:line="240" w:lineRule="auto"/>
              <w:ind w:firstLine="680"/>
              <w:jc w:val="both"/>
              <w:rPr>
                <w:rFonts w:ascii="Times New Roman" w:eastAsia="Times New Roman" w:hAnsi="Times New Roman" w:cs="Times New Roman"/>
                <w:sz w:val="28"/>
                <w:szCs w:val="28"/>
                <w:lang w:eastAsia="ru-RU"/>
              </w:rPr>
            </w:pPr>
          </w:p>
        </w:tc>
      </w:tr>
    </w:tbl>
    <w:p w14:paraId="45B1F6EE" w14:textId="77777777" w:rsidR="00583A23" w:rsidRPr="002D5213" w:rsidRDefault="00583A23" w:rsidP="00583A23">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p>
    <w:p w14:paraId="575AD8A2" w14:textId="77777777" w:rsidR="00583A23" w:rsidRPr="002D5213" w:rsidRDefault="00AD7A11" w:rsidP="00583A23">
      <w:pPr>
        <w:spacing w:after="0" w:line="240" w:lineRule="auto"/>
        <w:ind w:firstLine="680"/>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Княждвірський ліцей</w:t>
      </w:r>
      <w:r w:rsidR="00583A23" w:rsidRPr="002D5213">
        <w:rPr>
          <w:rFonts w:ascii="Times New Roman" w:eastAsia="Times New Roman" w:hAnsi="Times New Roman" w:cs="Times New Roman"/>
          <w:sz w:val="28"/>
          <w:szCs w:val="28"/>
          <w:bdr w:val="none" w:sz="0" w:space="0" w:color="auto" w:frame="1"/>
          <w:lang w:eastAsia="ru-RU"/>
        </w:rPr>
        <w:t xml:space="preserve"> укомплектований штатом кухарів та підсобним робітником. Поточні ремонти у приміщеннях їдальні та харчоблоку, ремонт та заміна технологічного обладнання, заміна посуду здійснювалася за рахунок бюджетних коштів</w:t>
      </w:r>
      <w:r w:rsidR="00243534">
        <w:rPr>
          <w:rFonts w:ascii="Times New Roman" w:eastAsia="Times New Roman" w:hAnsi="Times New Roman" w:cs="Times New Roman"/>
          <w:sz w:val="28"/>
          <w:szCs w:val="28"/>
          <w:bdr w:val="none" w:sz="0" w:space="0" w:color="auto" w:frame="1"/>
          <w:lang w:eastAsia="ru-RU"/>
        </w:rPr>
        <w:t>,  власних техпрацівників.</w:t>
      </w:r>
      <w:r w:rsidR="00001533">
        <w:rPr>
          <w:rFonts w:ascii="Times New Roman" w:eastAsia="Times New Roman" w:hAnsi="Times New Roman" w:cs="Times New Roman"/>
          <w:sz w:val="28"/>
          <w:szCs w:val="28"/>
          <w:bdr w:val="none" w:sz="0" w:space="0" w:color="auto" w:frame="1"/>
          <w:lang w:eastAsia="ru-RU"/>
        </w:rPr>
        <w:t xml:space="preserve"> Протягом року радою ліцею</w:t>
      </w:r>
      <w:r w:rsidR="00583A23" w:rsidRPr="002D5213">
        <w:rPr>
          <w:rFonts w:ascii="Times New Roman" w:eastAsia="Times New Roman" w:hAnsi="Times New Roman" w:cs="Times New Roman"/>
          <w:sz w:val="28"/>
          <w:szCs w:val="28"/>
          <w:bdr w:val="none" w:sz="0" w:space="0" w:color="auto" w:frame="1"/>
          <w:lang w:eastAsia="ru-RU"/>
        </w:rPr>
        <w:t xml:space="preserve"> здійснювалися перевірки організації та якості харчування.</w:t>
      </w:r>
    </w:p>
    <w:p w14:paraId="5335A654" w14:textId="77777777" w:rsidR="00583A23" w:rsidRPr="002D5213" w:rsidRDefault="00583A23" w:rsidP="00583A23">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lastRenderedPageBreak/>
        <w:t xml:space="preserve">Необхідними складовими процесу </w:t>
      </w:r>
      <w:r w:rsidR="00001533">
        <w:rPr>
          <w:rFonts w:ascii="Times New Roman" w:eastAsia="Times New Roman" w:hAnsi="Times New Roman" w:cs="Times New Roman"/>
          <w:sz w:val="28"/>
          <w:szCs w:val="28"/>
          <w:lang w:eastAsia="ru-RU"/>
        </w:rPr>
        <w:t>організації харчування у ліцеї</w:t>
      </w:r>
      <w:r w:rsidRPr="002D5213">
        <w:rPr>
          <w:rFonts w:ascii="Times New Roman" w:eastAsia="Times New Roman" w:hAnsi="Times New Roman" w:cs="Times New Roman"/>
          <w:sz w:val="28"/>
          <w:szCs w:val="28"/>
          <w:lang w:eastAsia="ru-RU"/>
        </w:rPr>
        <w:t>  є:</w:t>
      </w:r>
    </w:p>
    <w:p w14:paraId="4C3AB86F" w14:textId="77777777" w:rsidR="00583A23" w:rsidRPr="002D5213" w:rsidRDefault="00583A23" w:rsidP="00583A23">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видання відповідних наказів;</w:t>
      </w:r>
    </w:p>
    <w:p w14:paraId="03C264F4" w14:textId="77777777" w:rsidR="00583A23" w:rsidRPr="002D5213" w:rsidRDefault="00583A23" w:rsidP="00583A23">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затвердження списку дітей пільгової категорії;</w:t>
      </w:r>
    </w:p>
    <w:p w14:paraId="53A783F6" w14:textId="77777777" w:rsidR="00583A23" w:rsidRPr="002D5213" w:rsidRDefault="00583A23" w:rsidP="00583A23">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відпрацювання режиму і графіка харчування дітей;</w:t>
      </w:r>
    </w:p>
    <w:p w14:paraId="5C7E4B5C" w14:textId="77777777" w:rsidR="00583A23" w:rsidRPr="002D5213" w:rsidRDefault="00583A23" w:rsidP="00583A23">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приймання продуктів харчування і продовольчої сировини гарантованої якості;</w:t>
      </w:r>
    </w:p>
    <w:p w14:paraId="741DDDD6" w14:textId="77777777" w:rsidR="00583A23" w:rsidRPr="002D5213" w:rsidRDefault="00583A23" w:rsidP="00583A23">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складання меню-розкладу;</w:t>
      </w:r>
    </w:p>
    <w:p w14:paraId="38D45DA5" w14:textId="77777777" w:rsidR="00583A23" w:rsidRPr="002D5213" w:rsidRDefault="00583A23" w:rsidP="00583A23">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виготовлення страв;</w:t>
      </w:r>
    </w:p>
    <w:p w14:paraId="46194301" w14:textId="77777777" w:rsidR="00583A23" w:rsidRPr="002D5213" w:rsidRDefault="00583A23" w:rsidP="00583A23">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проведення реалізації готових страв;</w:t>
      </w:r>
    </w:p>
    <w:p w14:paraId="522C62D1" w14:textId="77777777" w:rsidR="00243534" w:rsidRDefault="00583A23" w:rsidP="00583A23">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 ведення обліку дітей, які отримують безкоштовне гаряче харчування, а також гаряче харчування за кошти батьків; </w:t>
      </w:r>
    </w:p>
    <w:p w14:paraId="0BD7C385" w14:textId="77777777" w:rsidR="00583A23" w:rsidRPr="002D5213" w:rsidRDefault="00243534" w:rsidP="00583A23">
      <w:pPr>
        <w:shd w:val="clear" w:color="auto" w:fill="FFFFFF"/>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83A23" w:rsidRPr="002D5213">
        <w:rPr>
          <w:rFonts w:ascii="Times New Roman" w:eastAsia="Times New Roman" w:hAnsi="Times New Roman" w:cs="Times New Roman"/>
          <w:sz w:val="28"/>
          <w:szCs w:val="28"/>
          <w:lang w:eastAsia="ru-RU"/>
        </w:rPr>
        <w:t>дітей , які потребують дієтичного харчування;</w:t>
      </w:r>
    </w:p>
    <w:p w14:paraId="6F7485C1" w14:textId="77777777" w:rsidR="00583A23" w:rsidRPr="002D5213" w:rsidRDefault="00583A23" w:rsidP="00583A23">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контроль за харчуванням з боку адміністрації, к</w:t>
      </w:r>
      <w:r w:rsidR="00001533">
        <w:rPr>
          <w:rFonts w:ascii="Times New Roman" w:eastAsia="Times New Roman" w:hAnsi="Times New Roman" w:cs="Times New Roman"/>
          <w:sz w:val="28"/>
          <w:szCs w:val="28"/>
          <w:lang w:eastAsia="ru-RU"/>
        </w:rPr>
        <w:t>ласних керівників, батьків здобувачів освіти</w:t>
      </w:r>
      <w:r w:rsidRPr="002D5213">
        <w:rPr>
          <w:rFonts w:ascii="Times New Roman" w:eastAsia="Times New Roman" w:hAnsi="Times New Roman" w:cs="Times New Roman"/>
          <w:sz w:val="28"/>
          <w:szCs w:val="28"/>
          <w:lang w:eastAsia="ru-RU"/>
        </w:rPr>
        <w:t>;</w:t>
      </w:r>
    </w:p>
    <w:p w14:paraId="643C1F0B" w14:textId="77777777" w:rsidR="00583A23" w:rsidRPr="002D5213" w:rsidRDefault="00583A23" w:rsidP="00583A23">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інформування батьків  під час проведення батьківських зборів про органі</w:t>
      </w:r>
      <w:r w:rsidR="00001533">
        <w:rPr>
          <w:rFonts w:ascii="Times New Roman" w:eastAsia="Times New Roman" w:hAnsi="Times New Roman" w:cs="Times New Roman"/>
          <w:sz w:val="28"/>
          <w:szCs w:val="28"/>
          <w:lang w:eastAsia="ru-RU"/>
        </w:rPr>
        <w:t>зацію харчування дітей у ліцеї</w:t>
      </w:r>
      <w:r w:rsidRPr="002D5213">
        <w:rPr>
          <w:rFonts w:ascii="Times New Roman" w:eastAsia="Times New Roman" w:hAnsi="Times New Roman" w:cs="Times New Roman"/>
          <w:sz w:val="28"/>
          <w:szCs w:val="28"/>
          <w:lang w:eastAsia="ru-RU"/>
        </w:rPr>
        <w:t>.</w:t>
      </w:r>
    </w:p>
    <w:p w14:paraId="717FD26B" w14:textId="77777777" w:rsidR="00583A23" w:rsidRPr="002D5213" w:rsidRDefault="00583A23" w:rsidP="00583A23">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Продукти харчування  та продовольча сировина на</w:t>
      </w:r>
      <w:r w:rsidR="00001533">
        <w:rPr>
          <w:rFonts w:ascii="Times New Roman" w:eastAsia="Times New Roman" w:hAnsi="Times New Roman" w:cs="Times New Roman"/>
          <w:sz w:val="28"/>
          <w:szCs w:val="28"/>
          <w:lang w:eastAsia="ru-RU"/>
        </w:rPr>
        <w:t>дходять  до ліцею</w:t>
      </w:r>
      <w:r w:rsidRPr="002D5213">
        <w:rPr>
          <w:rFonts w:ascii="Times New Roman" w:eastAsia="Times New Roman" w:hAnsi="Times New Roman" w:cs="Times New Roman"/>
          <w:sz w:val="28"/>
          <w:szCs w:val="28"/>
          <w:lang w:eastAsia="ru-RU"/>
        </w:rPr>
        <w:t xml:space="preserve">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Облік дітей, охоплених безкоштовним харчуванням, та за кошти батьків здійснюється класними керівниками, які вчасно</w:t>
      </w:r>
      <w:r w:rsidR="00001533">
        <w:rPr>
          <w:rFonts w:ascii="Times New Roman" w:eastAsia="Times New Roman" w:hAnsi="Times New Roman" w:cs="Times New Roman"/>
          <w:sz w:val="28"/>
          <w:szCs w:val="28"/>
          <w:lang w:eastAsia="ru-RU"/>
        </w:rPr>
        <w:t xml:space="preserve"> повідомляють про наявність здобувачів освіти</w:t>
      </w:r>
      <w:r w:rsidRPr="002D5213">
        <w:rPr>
          <w:rFonts w:ascii="Times New Roman" w:eastAsia="Times New Roman" w:hAnsi="Times New Roman" w:cs="Times New Roman"/>
          <w:sz w:val="28"/>
          <w:szCs w:val="28"/>
          <w:lang w:eastAsia="ru-RU"/>
        </w:rPr>
        <w:t>в особу, відповідальну за організацію харчування. </w:t>
      </w:r>
    </w:p>
    <w:p w14:paraId="4FB84283" w14:textId="77777777" w:rsidR="00583A23" w:rsidRPr="002D5213" w:rsidRDefault="00583A23" w:rsidP="00583A23">
      <w:pPr>
        <w:shd w:val="clear" w:color="auto" w:fill="FFFFFF"/>
        <w:spacing w:after="0" w:line="240" w:lineRule="auto"/>
        <w:ind w:firstLine="680"/>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В шкільній їдальні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w:t>
      </w:r>
      <w:r w:rsidR="00001533">
        <w:rPr>
          <w:rFonts w:ascii="Times New Roman" w:eastAsia="Times New Roman" w:hAnsi="Times New Roman" w:cs="Times New Roman"/>
          <w:sz w:val="28"/>
          <w:szCs w:val="28"/>
          <w:lang w:eastAsia="ru-RU"/>
        </w:rPr>
        <w:t xml:space="preserve">наченням. Обов’язково в ліцеї </w:t>
      </w:r>
      <w:r w:rsidRPr="002D5213">
        <w:rPr>
          <w:rFonts w:ascii="Times New Roman" w:eastAsia="Times New Roman" w:hAnsi="Times New Roman" w:cs="Times New Roman"/>
          <w:sz w:val="28"/>
          <w:szCs w:val="28"/>
          <w:lang w:eastAsia="ru-RU"/>
        </w:rPr>
        <w:t>ведеться щоденний облік харчування дітей за бюджетні кошти та батьківські кошти, згідно акту та журналу обліку харчування.</w:t>
      </w:r>
    </w:p>
    <w:p w14:paraId="6ADC8E4E" w14:textId="77777777" w:rsidR="00583A23" w:rsidRPr="002D5213" w:rsidRDefault="00583A23" w:rsidP="00583A23">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p>
    <w:p w14:paraId="2A4C23B3" w14:textId="39DFFA1E" w:rsidR="00583A23" w:rsidRPr="002D5213" w:rsidRDefault="00243534" w:rsidP="00243534">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83A23" w:rsidRPr="002D5213">
        <w:rPr>
          <w:rFonts w:ascii="Times New Roman" w:eastAsia="Times New Roman" w:hAnsi="Times New Roman" w:cs="Times New Roman"/>
          <w:sz w:val="28"/>
          <w:szCs w:val="28"/>
          <w:lang w:eastAsia="ru-RU"/>
        </w:rPr>
        <w:t>Освітнє середовище вдосконалюва</w:t>
      </w:r>
      <w:r>
        <w:rPr>
          <w:rFonts w:ascii="Times New Roman" w:eastAsia="Times New Roman" w:hAnsi="Times New Roman" w:cs="Times New Roman"/>
          <w:sz w:val="28"/>
          <w:szCs w:val="28"/>
          <w:lang w:eastAsia="ru-RU"/>
        </w:rPr>
        <w:t>лось відповідно Концепції НУШ.</w:t>
      </w:r>
      <w:r w:rsidR="007D3DFF">
        <w:rPr>
          <w:rFonts w:ascii="Times New Roman" w:eastAsia="Times New Roman" w:hAnsi="Times New Roman" w:cs="Times New Roman"/>
          <w:sz w:val="28"/>
          <w:szCs w:val="28"/>
          <w:lang w:eastAsia="ru-RU"/>
        </w:rPr>
        <w:t xml:space="preserve"> </w:t>
      </w:r>
      <w:r w:rsidR="00583A23" w:rsidRPr="002D5213">
        <w:rPr>
          <w:rFonts w:ascii="Times New Roman" w:eastAsia="Times New Roman" w:hAnsi="Times New Roman" w:cs="Times New Roman"/>
          <w:sz w:val="28"/>
          <w:szCs w:val="28"/>
          <w:lang w:eastAsia="ru-RU"/>
        </w:rPr>
        <w:t>Протягом навчального року виконувались основні завдання Стратегії щодо вдосконалення освітнього середовища:</w:t>
      </w:r>
    </w:p>
    <w:p w14:paraId="46024A17" w14:textId="77777777" w:rsidR="00243534" w:rsidRDefault="00583A23" w:rsidP="00583A23">
      <w:pPr>
        <w:spacing w:after="0" w:line="240" w:lineRule="auto"/>
        <w:ind w:firstLine="680"/>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 забезпечувалась відповідність освітнього середовища (внутрішніх туалетів, вентиляційного, питного режимів, </w:t>
      </w:r>
    </w:p>
    <w:p w14:paraId="60E139CF" w14:textId="77777777" w:rsidR="00583A23" w:rsidRPr="002D5213" w:rsidRDefault="00243534" w:rsidP="00583A23">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83A23" w:rsidRPr="002D5213">
        <w:rPr>
          <w:rFonts w:ascii="Times New Roman" w:eastAsia="Calibri" w:hAnsi="Times New Roman" w:cs="Times New Roman"/>
          <w:sz w:val="28"/>
          <w:szCs w:val="28"/>
        </w:rPr>
        <w:t>режиму освітлення) Санітарному регламенту;</w:t>
      </w:r>
    </w:p>
    <w:p w14:paraId="3B7391CA" w14:textId="77777777" w:rsidR="00583A23" w:rsidRPr="002D5213" w:rsidRDefault="00583A23" w:rsidP="00583A23">
      <w:pPr>
        <w:spacing w:after="0" w:line="240" w:lineRule="auto"/>
        <w:ind w:firstLine="680"/>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 вдосконалювалось </w:t>
      </w:r>
      <w:r w:rsidR="00001533">
        <w:rPr>
          <w:rFonts w:ascii="Times New Roman" w:eastAsia="Calibri" w:hAnsi="Times New Roman" w:cs="Times New Roman"/>
          <w:sz w:val="28"/>
          <w:szCs w:val="28"/>
        </w:rPr>
        <w:t>медичне обслуговування здобувачів  освіти</w:t>
      </w:r>
      <w:r w:rsidRPr="002D5213">
        <w:rPr>
          <w:rFonts w:ascii="Times New Roman" w:eastAsia="Calibri" w:hAnsi="Times New Roman" w:cs="Times New Roman"/>
          <w:sz w:val="28"/>
          <w:szCs w:val="28"/>
        </w:rPr>
        <w:t xml:space="preserve"> відповідно розробленого Положення; </w:t>
      </w:r>
    </w:p>
    <w:p w14:paraId="5BACD92F" w14:textId="77777777" w:rsidR="00583A23" w:rsidRPr="002D5213" w:rsidRDefault="00583A23" w:rsidP="00583A23">
      <w:pPr>
        <w:spacing w:after="0" w:line="240" w:lineRule="auto"/>
        <w:ind w:firstLine="680"/>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облаштовано медичний кабінет, забезпечено необхідний перелік медичних засобів;</w:t>
      </w:r>
    </w:p>
    <w:p w14:paraId="1114C202" w14:textId="77777777" w:rsidR="00243534" w:rsidRDefault="00583A23" w:rsidP="00583A23">
      <w:pPr>
        <w:spacing w:after="0" w:line="240" w:lineRule="auto"/>
        <w:ind w:firstLine="680"/>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організовано  практичні заняття з надан</w:t>
      </w:r>
      <w:r w:rsidR="00001533">
        <w:rPr>
          <w:rFonts w:ascii="Times New Roman" w:eastAsia="Calibri" w:hAnsi="Times New Roman" w:cs="Times New Roman"/>
          <w:sz w:val="28"/>
          <w:szCs w:val="28"/>
        </w:rPr>
        <w:t>ня домедичної допомоги для здобувачів  освіти</w:t>
      </w:r>
      <w:r w:rsidRPr="002D5213">
        <w:rPr>
          <w:rFonts w:ascii="Times New Roman" w:eastAsia="Calibri" w:hAnsi="Times New Roman" w:cs="Times New Roman"/>
          <w:sz w:val="28"/>
          <w:szCs w:val="28"/>
        </w:rPr>
        <w:t xml:space="preserve"> і вчителів, </w:t>
      </w:r>
    </w:p>
    <w:p w14:paraId="646389B6" w14:textId="77777777" w:rsidR="00583A23" w:rsidRPr="002D5213" w:rsidRDefault="00243534" w:rsidP="00583A23">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83A23" w:rsidRPr="002D5213">
        <w:rPr>
          <w:rFonts w:ascii="Times New Roman" w:eastAsia="Calibri" w:hAnsi="Times New Roman" w:cs="Times New Roman"/>
          <w:sz w:val="28"/>
          <w:szCs w:val="28"/>
        </w:rPr>
        <w:t>тренінги з дій у надзвичайних ситуаціях;</w:t>
      </w:r>
    </w:p>
    <w:p w14:paraId="59A6F3CA" w14:textId="77777777" w:rsidR="00583A23" w:rsidRPr="002D5213" w:rsidRDefault="00583A23" w:rsidP="00583A23">
      <w:pPr>
        <w:spacing w:after="0" w:line="240" w:lineRule="auto"/>
        <w:ind w:firstLine="680"/>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lastRenderedPageBreak/>
        <w:t>- створено безпечний єдиний інформаційний простір відповідно С</w:t>
      </w:r>
      <w:r w:rsidR="00001533">
        <w:rPr>
          <w:rFonts w:ascii="Times New Roman" w:eastAsia="Calibri" w:hAnsi="Times New Roman" w:cs="Times New Roman"/>
          <w:sz w:val="28"/>
          <w:szCs w:val="28"/>
        </w:rPr>
        <w:t>тратегії розвитку ліцею</w:t>
      </w:r>
      <w:r w:rsidRPr="002D5213">
        <w:rPr>
          <w:rFonts w:ascii="Times New Roman" w:eastAsia="Calibri" w:hAnsi="Times New Roman" w:cs="Times New Roman"/>
          <w:sz w:val="28"/>
          <w:szCs w:val="28"/>
        </w:rPr>
        <w:t xml:space="preserve"> на 2021-2026 рр.;</w:t>
      </w:r>
    </w:p>
    <w:p w14:paraId="74E38311" w14:textId="77777777" w:rsidR="00583A23" w:rsidRPr="002D5213" w:rsidRDefault="00583A23" w:rsidP="00583A23">
      <w:pPr>
        <w:spacing w:after="0" w:line="240" w:lineRule="auto"/>
        <w:ind w:firstLine="680"/>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посилено роль шкільної бібліотеки як інформаційно-ресурсного центру, створено мотиваційний простір;</w:t>
      </w:r>
    </w:p>
    <w:p w14:paraId="57281896" w14:textId="77777777" w:rsidR="00243534" w:rsidRDefault="00583A23" w:rsidP="00583A23">
      <w:pPr>
        <w:spacing w:after="0" w:line="240" w:lineRule="auto"/>
        <w:ind w:firstLine="680"/>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максимально використовує</w:t>
      </w:r>
      <w:r w:rsidR="00001533">
        <w:rPr>
          <w:rFonts w:ascii="Times New Roman" w:eastAsia="Calibri" w:hAnsi="Times New Roman" w:cs="Times New Roman"/>
          <w:sz w:val="28"/>
          <w:szCs w:val="28"/>
        </w:rPr>
        <w:t>ться наявна спортивна база ліцею</w:t>
      </w:r>
      <w:r w:rsidRPr="002D5213">
        <w:rPr>
          <w:rFonts w:ascii="Times New Roman" w:eastAsia="Calibri" w:hAnsi="Times New Roman" w:cs="Times New Roman"/>
          <w:sz w:val="28"/>
          <w:szCs w:val="28"/>
        </w:rPr>
        <w:t>, ефективно вико</w:t>
      </w:r>
      <w:r w:rsidR="00001533">
        <w:rPr>
          <w:rFonts w:ascii="Times New Roman" w:eastAsia="Calibri" w:hAnsi="Times New Roman" w:cs="Times New Roman"/>
          <w:sz w:val="28"/>
          <w:szCs w:val="28"/>
        </w:rPr>
        <w:t xml:space="preserve">ристовується у вільний час здобувачів </w:t>
      </w:r>
    </w:p>
    <w:p w14:paraId="3844249C" w14:textId="77777777" w:rsidR="00583A23" w:rsidRPr="002D5213" w:rsidRDefault="00001533" w:rsidP="00583A23">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освіти</w:t>
      </w:r>
      <w:r w:rsidR="00583A23" w:rsidRPr="002D5213">
        <w:rPr>
          <w:rFonts w:ascii="Times New Roman" w:eastAsia="Calibri" w:hAnsi="Times New Roman" w:cs="Times New Roman"/>
          <w:sz w:val="28"/>
          <w:szCs w:val="28"/>
        </w:rPr>
        <w:t xml:space="preserve"> для організації рухової активності;</w:t>
      </w:r>
    </w:p>
    <w:p w14:paraId="293D40A7" w14:textId="77777777" w:rsidR="00243534" w:rsidRDefault="00583A23" w:rsidP="00583A23">
      <w:pPr>
        <w:spacing w:after="0" w:line="240" w:lineRule="auto"/>
        <w:ind w:firstLine="680"/>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 з вересня 2022 </w:t>
      </w:r>
      <w:r w:rsidR="00257246">
        <w:rPr>
          <w:rFonts w:ascii="Times New Roman" w:eastAsia="Calibri" w:hAnsi="Times New Roman" w:cs="Times New Roman"/>
          <w:sz w:val="28"/>
          <w:szCs w:val="28"/>
        </w:rPr>
        <w:t xml:space="preserve">року </w:t>
      </w:r>
      <w:r w:rsidRPr="002D5213">
        <w:rPr>
          <w:rFonts w:ascii="Times New Roman" w:eastAsia="Calibri" w:hAnsi="Times New Roman" w:cs="Times New Roman"/>
          <w:sz w:val="28"/>
          <w:szCs w:val="28"/>
        </w:rPr>
        <w:t>внесено істотні зміни  в організацію харчування – оновлено повністю меню за вимогами здорового</w:t>
      </w:r>
    </w:p>
    <w:p w14:paraId="2DE60130" w14:textId="77777777" w:rsidR="00583A23" w:rsidRPr="002D5213" w:rsidRDefault="00243534" w:rsidP="00583A23">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83A23" w:rsidRPr="002D5213">
        <w:rPr>
          <w:rFonts w:ascii="Times New Roman" w:eastAsia="Calibri" w:hAnsi="Times New Roman" w:cs="Times New Roman"/>
          <w:sz w:val="28"/>
          <w:szCs w:val="28"/>
        </w:rPr>
        <w:t xml:space="preserve"> харчування;</w:t>
      </w:r>
    </w:p>
    <w:p w14:paraId="018926A7" w14:textId="721034F2" w:rsidR="00583A23" w:rsidRPr="002D5213" w:rsidRDefault="00583A23" w:rsidP="007D3DFF">
      <w:pPr>
        <w:spacing w:after="0" w:line="240" w:lineRule="auto"/>
        <w:ind w:firstLine="680"/>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виховну роботу організовувати відповідно програми «Основні орієнтири виховання у 5-11 класах»</w:t>
      </w:r>
      <w:r w:rsidR="007D3DFF">
        <w:rPr>
          <w:rFonts w:ascii="Times New Roman" w:eastAsia="Calibri" w:hAnsi="Times New Roman" w:cs="Times New Roman"/>
          <w:sz w:val="28"/>
          <w:szCs w:val="28"/>
        </w:rPr>
        <w:t>.</w:t>
      </w:r>
    </w:p>
    <w:p w14:paraId="059C7976" w14:textId="77777777" w:rsidR="00583A23" w:rsidRPr="00001533" w:rsidRDefault="00001533" w:rsidP="00583A23">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В ліцеї</w:t>
      </w:r>
      <w:r w:rsidR="00583A23" w:rsidRPr="002D5213">
        <w:rPr>
          <w:rFonts w:ascii="Times New Roman" w:eastAsia="Times New Roman" w:hAnsi="Times New Roman" w:cs="Times New Roman"/>
          <w:sz w:val="28"/>
          <w:szCs w:val="28"/>
          <w:lang w:eastAsia="ru-RU"/>
        </w:rPr>
        <w:t xml:space="preserve"> створ</w:t>
      </w:r>
      <w:r w:rsidR="00243534">
        <w:rPr>
          <w:rFonts w:ascii="Times New Roman" w:eastAsia="Times New Roman" w:hAnsi="Times New Roman" w:cs="Times New Roman"/>
          <w:sz w:val="28"/>
          <w:szCs w:val="28"/>
          <w:lang w:eastAsia="ru-RU"/>
        </w:rPr>
        <w:t xml:space="preserve">ено </w:t>
      </w:r>
      <w:r w:rsidR="00583A23" w:rsidRPr="002D5213">
        <w:rPr>
          <w:rFonts w:ascii="Times New Roman" w:eastAsia="Times New Roman" w:hAnsi="Times New Roman" w:cs="Times New Roman"/>
          <w:sz w:val="28"/>
          <w:szCs w:val="28"/>
          <w:lang w:eastAsia="ru-RU"/>
        </w:rPr>
        <w:t xml:space="preserve"> мотивуючий до навчання простір. Облаштовуються ігрові куточки в шкільному подвір’ї, в коридорі 1 поверху. Виконано мотивуючі сюжети в класних кімнатах, коридорі. Виготовлено вказівники руху під час евакуації з приміщення та руху для дотримання дистанції  під час карантину і переміщення до укриття під час повітряної тривоги. </w:t>
      </w:r>
      <w:r>
        <w:rPr>
          <w:rFonts w:ascii="Times New Roman" w:eastAsia="Times New Roman" w:hAnsi="Times New Roman" w:cs="Times New Roman"/>
          <w:sz w:val="28"/>
          <w:szCs w:val="28"/>
          <w:lang w:eastAsia="ru-RU"/>
        </w:rPr>
        <w:t>На подвір</w:t>
      </w:r>
      <w:r>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ї  ліцею  облаштовано відпочинкову зону  та квітники.</w:t>
      </w:r>
    </w:p>
    <w:p w14:paraId="5EEC5E76" w14:textId="77777777" w:rsidR="00583A23" w:rsidRPr="002D5213" w:rsidRDefault="003B7892" w:rsidP="00583A23">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Освітній заклад ліцею </w:t>
      </w:r>
      <w:r w:rsidR="00583A23" w:rsidRPr="002D5213">
        <w:rPr>
          <w:rFonts w:ascii="Times New Roman" w:eastAsia="Times New Roman" w:hAnsi="Times New Roman" w:cs="Times New Roman"/>
          <w:sz w:val="28"/>
          <w:szCs w:val="28"/>
          <w:lang w:eastAsia="ru-RU"/>
        </w:rPr>
        <w:t xml:space="preserve"> забезпечено миючими, дезінфікуючими засобами, безк</w:t>
      </w:r>
      <w:r w:rsidR="00001533">
        <w:rPr>
          <w:rFonts w:ascii="Times New Roman" w:eastAsia="Times New Roman" w:hAnsi="Times New Roman" w:cs="Times New Roman"/>
          <w:sz w:val="28"/>
          <w:szCs w:val="28"/>
          <w:lang w:eastAsia="ru-RU"/>
        </w:rPr>
        <w:t xml:space="preserve">онтактним термометром. Повністю  </w:t>
      </w:r>
      <w:r w:rsidR="00583A23" w:rsidRPr="002D5213">
        <w:rPr>
          <w:rFonts w:ascii="Times New Roman" w:eastAsia="Times New Roman" w:hAnsi="Times New Roman" w:cs="Times New Roman"/>
          <w:sz w:val="28"/>
          <w:szCs w:val="28"/>
          <w:lang w:eastAsia="ru-RU"/>
        </w:rPr>
        <w:t xml:space="preserve">замінено люмінесцентні лампи на енергозберігаючі. Облаштовано відповідно вимог Санітарного регламенту санітарні кімнати. </w:t>
      </w:r>
    </w:p>
    <w:p w14:paraId="2CF0BBDA" w14:textId="431CCAA1" w:rsidR="00583A23" w:rsidRPr="002D5213" w:rsidRDefault="00001533" w:rsidP="003B7892">
      <w:pPr>
        <w:shd w:val="clear" w:color="auto" w:fill="FFFFFF"/>
        <w:tabs>
          <w:tab w:val="left" w:pos="864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Медичні сестри здійснюють медичне обслуговування здобувачів  освіти </w:t>
      </w:r>
      <w:r w:rsidR="00583A23" w:rsidRPr="002D5213">
        <w:rPr>
          <w:rFonts w:ascii="Times New Roman" w:eastAsia="Times New Roman" w:hAnsi="Times New Roman" w:cs="Times New Roman"/>
          <w:sz w:val="28"/>
          <w:szCs w:val="28"/>
          <w:lang w:eastAsia="ru-RU"/>
        </w:rPr>
        <w:t xml:space="preserve"> та вихованців</w:t>
      </w:r>
      <w:r w:rsidR="003B7892">
        <w:rPr>
          <w:rFonts w:ascii="Times New Roman" w:eastAsia="Times New Roman" w:hAnsi="Times New Roman" w:cs="Times New Roman"/>
          <w:sz w:val="28"/>
          <w:szCs w:val="28"/>
          <w:lang w:eastAsia="ru-RU"/>
        </w:rPr>
        <w:t xml:space="preserve"> дошкільного підрозділу</w:t>
      </w:r>
      <w:r w:rsidR="00583A23" w:rsidRPr="002D5213">
        <w:rPr>
          <w:rFonts w:ascii="Times New Roman" w:eastAsia="Times New Roman" w:hAnsi="Times New Roman" w:cs="Times New Roman"/>
          <w:sz w:val="28"/>
          <w:szCs w:val="28"/>
          <w:lang w:eastAsia="ru-RU"/>
        </w:rPr>
        <w:t xml:space="preserve">, медико-педагогічний </w:t>
      </w:r>
      <w:r>
        <w:rPr>
          <w:rFonts w:ascii="Times New Roman" w:eastAsia="Times New Roman" w:hAnsi="Times New Roman" w:cs="Times New Roman"/>
          <w:sz w:val="28"/>
          <w:szCs w:val="28"/>
          <w:lang w:eastAsia="ru-RU"/>
        </w:rPr>
        <w:t xml:space="preserve">контроль </w:t>
      </w:r>
      <w:r w:rsidR="00264B81">
        <w:rPr>
          <w:rFonts w:ascii="Times New Roman" w:eastAsia="Times New Roman" w:hAnsi="Times New Roman" w:cs="Times New Roman"/>
          <w:sz w:val="28"/>
          <w:szCs w:val="28"/>
          <w:lang w:eastAsia="ru-RU"/>
        </w:rPr>
        <w:t xml:space="preserve">під час </w:t>
      </w:r>
      <w:r>
        <w:rPr>
          <w:rFonts w:ascii="Times New Roman" w:eastAsia="Times New Roman" w:hAnsi="Times New Roman" w:cs="Times New Roman"/>
          <w:sz w:val="28"/>
          <w:szCs w:val="28"/>
          <w:lang w:eastAsia="ru-RU"/>
        </w:rPr>
        <w:t xml:space="preserve"> урок</w:t>
      </w:r>
      <w:r w:rsidR="00264B81">
        <w:rPr>
          <w:rFonts w:ascii="Times New Roman" w:eastAsia="Times New Roman" w:hAnsi="Times New Roman" w:cs="Times New Roman"/>
          <w:sz w:val="28"/>
          <w:szCs w:val="28"/>
          <w:lang w:eastAsia="ru-RU"/>
        </w:rPr>
        <w:t xml:space="preserve">ів </w:t>
      </w:r>
      <w:r>
        <w:rPr>
          <w:rFonts w:ascii="Times New Roman" w:eastAsia="Times New Roman" w:hAnsi="Times New Roman" w:cs="Times New Roman"/>
          <w:sz w:val="28"/>
          <w:szCs w:val="28"/>
          <w:lang w:eastAsia="ru-RU"/>
        </w:rPr>
        <w:t xml:space="preserve"> фіз</w:t>
      </w:r>
      <w:r w:rsidR="00264B81">
        <w:rPr>
          <w:rFonts w:ascii="Times New Roman" w:eastAsia="Times New Roman" w:hAnsi="Times New Roman" w:cs="Times New Roman"/>
          <w:sz w:val="28"/>
          <w:szCs w:val="28"/>
          <w:lang w:eastAsia="ru-RU"/>
        </w:rPr>
        <w:t>ичної культури</w:t>
      </w:r>
      <w:r>
        <w:rPr>
          <w:rFonts w:ascii="Times New Roman" w:eastAsia="Times New Roman" w:hAnsi="Times New Roman" w:cs="Times New Roman"/>
          <w:sz w:val="28"/>
          <w:szCs w:val="28"/>
          <w:lang w:eastAsia="ru-RU"/>
        </w:rPr>
        <w:t>, проводя</w:t>
      </w:r>
      <w:r w:rsidR="00583A23" w:rsidRPr="002D5213">
        <w:rPr>
          <w:rFonts w:ascii="Times New Roman" w:eastAsia="Times New Roman" w:hAnsi="Times New Roman" w:cs="Times New Roman"/>
          <w:sz w:val="28"/>
          <w:szCs w:val="28"/>
          <w:lang w:eastAsia="ru-RU"/>
        </w:rPr>
        <w:t>ть тренінги для учасників освітнього процесу з надання долікарської допомоги.</w:t>
      </w:r>
      <w:r w:rsidR="003B7892">
        <w:rPr>
          <w:rFonts w:ascii="Times New Roman" w:eastAsia="Times New Roman" w:hAnsi="Times New Roman" w:cs="Times New Roman"/>
          <w:sz w:val="28"/>
          <w:szCs w:val="28"/>
          <w:lang w:eastAsia="ru-RU"/>
        </w:rPr>
        <w:t xml:space="preserve"> З</w:t>
      </w:r>
      <w:r w:rsidR="00583A23" w:rsidRPr="002D5213">
        <w:rPr>
          <w:rFonts w:ascii="Times New Roman" w:eastAsia="Times New Roman" w:hAnsi="Times New Roman" w:cs="Times New Roman"/>
          <w:sz w:val="28"/>
          <w:szCs w:val="28"/>
          <w:lang w:eastAsia="ru-RU"/>
        </w:rPr>
        <w:t>абезпечено інформаційними матеріалами щодо правил поводження</w:t>
      </w:r>
      <w:r w:rsidR="003B7892">
        <w:rPr>
          <w:rFonts w:ascii="Times New Roman" w:eastAsia="Times New Roman" w:hAnsi="Times New Roman" w:cs="Times New Roman"/>
          <w:sz w:val="28"/>
          <w:szCs w:val="28"/>
          <w:lang w:eastAsia="ru-RU"/>
        </w:rPr>
        <w:t xml:space="preserve"> під час адаптивного карантину, здобувачі</w:t>
      </w:r>
      <w:r>
        <w:rPr>
          <w:rFonts w:ascii="Times New Roman" w:eastAsia="Times New Roman" w:hAnsi="Times New Roman" w:cs="Times New Roman"/>
          <w:sz w:val="28"/>
          <w:szCs w:val="28"/>
          <w:lang w:eastAsia="ru-RU"/>
        </w:rPr>
        <w:t xml:space="preserve">  освіти </w:t>
      </w:r>
      <w:r w:rsidR="00583A23" w:rsidRPr="002D5213">
        <w:rPr>
          <w:rFonts w:ascii="Times New Roman" w:eastAsia="Times New Roman" w:hAnsi="Times New Roman" w:cs="Times New Roman"/>
          <w:sz w:val="28"/>
          <w:szCs w:val="28"/>
          <w:lang w:eastAsia="ru-RU"/>
        </w:rPr>
        <w:t xml:space="preserve"> </w:t>
      </w:r>
      <w:r w:rsidR="003B7892">
        <w:rPr>
          <w:rFonts w:ascii="Times New Roman" w:eastAsia="Times New Roman" w:hAnsi="Times New Roman" w:cs="Times New Roman"/>
          <w:sz w:val="28"/>
          <w:szCs w:val="28"/>
          <w:lang w:eastAsia="ru-RU"/>
        </w:rPr>
        <w:t xml:space="preserve">ознайомлені </w:t>
      </w:r>
      <w:r w:rsidR="00583A23" w:rsidRPr="002D5213">
        <w:rPr>
          <w:rFonts w:ascii="Times New Roman" w:eastAsia="Times New Roman" w:hAnsi="Times New Roman" w:cs="Times New Roman"/>
          <w:sz w:val="28"/>
          <w:szCs w:val="28"/>
          <w:lang w:eastAsia="ru-RU"/>
        </w:rPr>
        <w:t>з правилами пов</w:t>
      </w:r>
      <w:r>
        <w:rPr>
          <w:rFonts w:ascii="Times New Roman" w:eastAsia="Times New Roman" w:hAnsi="Times New Roman" w:cs="Times New Roman"/>
          <w:sz w:val="28"/>
          <w:szCs w:val="28"/>
          <w:lang w:eastAsia="ru-RU"/>
        </w:rPr>
        <w:t>едінки в надзвичайних ситуаціях</w:t>
      </w:r>
      <w:r w:rsidR="00583A23" w:rsidRPr="002D5213">
        <w:rPr>
          <w:rFonts w:ascii="Times New Roman" w:eastAsia="Times New Roman" w:hAnsi="Times New Roman" w:cs="Times New Roman"/>
          <w:sz w:val="28"/>
          <w:szCs w:val="28"/>
          <w:lang w:eastAsia="ru-RU"/>
        </w:rPr>
        <w:t xml:space="preserve"> , під час повітряної тривоги, при виявленні невідомих предметів тощо. Проведено об’єктові тренування, тренінги з використання вогнегасників. Відповідно вимог забезпечено архітектурну доступність до</w:t>
      </w:r>
      <w:r w:rsidR="003B7892">
        <w:rPr>
          <w:rFonts w:ascii="Times New Roman" w:eastAsia="Times New Roman" w:hAnsi="Times New Roman" w:cs="Times New Roman"/>
          <w:sz w:val="28"/>
          <w:szCs w:val="28"/>
          <w:lang w:eastAsia="ru-RU"/>
        </w:rPr>
        <w:t xml:space="preserve"> будівель освітніх закладів</w:t>
      </w:r>
      <w:r w:rsidR="00264B81">
        <w:rPr>
          <w:rFonts w:ascii="Times New Roman" w:eastAsia="Times New Roman" w:hAnsi="Times New Roman" w:cs="Times New Roman"/>
          <w:sz w:val="28"/>
          <w:szCs w:val="28"/>
          <w:lang w:eastAsia="ru-RU"/>
        </w:rPr>
        <w:t xml:space="preserve"> дітей інвалідів</w:t>
      </w:r>
      <w:r w:rsidR="00583A23" w:rsidRPr="002D5213">
        <w:rPr>
          <w:rFonts w:ascii="Times New Roman" w:eastAsia="Times New Roman" w:hAnsi="Times New Roman" w:cs="Times New Roman"/>
          <w:sz w:val="28"/>
          <w:szCs w:val="28"/>
          <w:lang w:eastAsia="ru-RU"/>
        </w:rPr>
        <w:t xml:space="preserve">, </w:t>
      </w:r>
      <w:r w:rsidR="003B7892">
        <w:rPr>
          <w:rFonts w:ascii="Times New Roman" w:eastAsia="Times New Roman" w:hAnsi="Times New Roman" w:cs="Times New Roman"/>
          <w:sz w:val="28"/>
          <w:szCs w:val="28"/>
          <w:lang w:eastAsia="ru-RU"/>
        </w:rPr>
        <w:t xml:space="preserve">а саме </w:t>
      </w:r>
      <w:r w:rsidR="00583A23" w:rsidRPr="002D5213">
        <w:rPr>
          <w:rFonts w:ascii="Times New Roman" w:eastAsia="Times New Roman" w:hAnsi="Times New Roman" w:cs="Times New Roman"/>
          <w:sz w:val="28"/>
          <w:szCs w:val="28"/>
          <w:lang w:eastAsia="ru-RU"/>
        </w:rPr>
        <w:t>побудовано</w:t>
      </w:r>
      <w:r>
        <w:rPr>
          <w:rFonts w:ascii="Times New Roman" w:eastAsia="Times New Roman" w:hAnsi="Times New Roman" w:cs="Times New Roman"/>
          <w:sz w:val="28"/>
          <w:szCs w:val="28"/>
          <w:lang w:eastAsia="ru-RU"/>
        </w:rPr>
        <w:t xml:space="preserve"> пандуси </w:t>
      </w:r>
      <w:r w:rsidR="003B7892">
        <w:rPr>
          <w:rFonts w:ascii="Times New Roman" w:eastAsia="Times New Roman" w:hAnsi="Times New Roman" w:cs="Times New Roman"/>
          <w:sz w:val="28"/>
          <w:szCs w:val="28"/>
          <w:lang w:eastAsia="ru-RU"/>
        </w:rPr>
        <w:t>при вході в ліцей і в дошкільний підрозділ.</w:t>
      </w:r>
    </w:p>
    <w:p w14:paraId="2A6372C3" w14:textId="77777777" w:rsidR="00583A23" w:rsidRPr="002D5213" w:rsidRDefault="00583A23" w:rsidP="00583A23">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Система збере</w:t>
      </w:r>
      <w:r w:rsidR="00001533">
        <w:rPr>
          <w:rFonts w:ascii="Times New Roman" w:eastAsia="Times New Roman" w:hAnsi="Times New Roman" w:cs="Times New Roman"/>
          <w:b/>
          <w:sz w:val="28"/>
          <w:szCs w:val="28"/>
          <w:lang w:eastAsia="ru-RU"/>
        </w:rPr>
        <w:t>ження та зміцнення здоров’я здобувачів освіти та вчителів</w:t>
      </w:r>
    </w:p>
    <w:p w14:paraId="44367124" w14:textId="7F8608C4" w:rsidR="00583A23" w:rsidRPr="002D5213" w:rsidRDefault="00001533" w:rsidP="00583A23">
      <w:pPr>
        <w:shd w:val="clear" w:color="auto" w:fill="FFFFFF"/>
        <w:tabs>
          <w:tab w:val="left" w:pos="0"/>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Робота ліцею</w:t>
      </w:r>
      <w:r w:rsidR="00583A23" w:rsidRPr="002D5213">
        <w:rPr>
          <w:rFonts w:ascii="Times New Roman" w:eastAsia="Times New Roman" w:hAnsi="Times New Roman" w:cs="Times New Roman"/>
          <w:sz w:val="28"/>
          <w:szCs w:val="28"/>
          <w:lang w:eastAsia="ru-RU"/>
        </w:rPr>
        <w:t xml:space="preserve"> із запобігання дитячому травматизм</w:t>
      </w:r>
      <w:r w:rsidR="003B7892">
        <w:rPr>
          <w:rFonts w:ascii="Times New Roman" w:eastAsia="Times New Roman" w:hAnsi="Times New Roman" w:cs="Times New Roman"/>
          <w:sz w:val="28"/>
          <w:szCs w:val="28"/>
          <w:lang w:eastAsia="ru-RU"/>
        </w:rPr>
        <w:t>у упродовж 202</w:t>
      </w:r>
      <w:r w:rsidR="007D3DFF">
        <w:rPr>
          <w:rFonts w:ascii="Times New Roman" w:eastAsia="Times New Roman" w:hAnsi="Times New Roman" w:cs="Times New Roman"/>
          <w:sz w:val="28"/>
          <w:szCs w:val="28"/>
          <w:lang w:eastAsia="ru-RU"/>
        </w:rPr>
        <w:t>3</w:t>
      </w:r>
      <w:r w:rsidR="003B7892">
        <w:rPr>
          <w:rFonts w:ascii="Times New Roman" w:eastAsia="Times New Roman" w:hAnsi="Times New Roman" w:cs="Times New Roman"/>
          <w:sz w:val="28"/>
          <w:szCs w:val="28"/>
          <w:lang w:eastAsia="ru-RU"/>
        </w:rPr>
        <w:t>-202</w:t>
      </w:r>
      <w:r w:rsidR="007D3DFF">
        <w:rPr>
          <w:rFonts w:ascii="Times New Roman" w:eastAsia="Times New Roman" w:hAnsi="Times New Roman" w:cs="Times New Roman"/>
          <w:sz w:val="28"/>
          <w:szCs w:val="28"/>
          <w:lang w:eastAsia="ru-RU"/>
        </w:rPr>
        <w:t>4</w:t>
      </w:r>
      <w:r w:rsidR="003B7892">
        <w:rPr>
          <w:rFonts w:ascii="Times New Roman" w:eastAsia="Times New Roman" w:hAnsi="Times New Roman" w:cs="Times New Roman"/>
          <w:sz w:val="28"/>
          <w:szCs w:val="28"/>
          <w:lang w:eastAsia="ru-RU"/>
        </w:rPr>
        <w:t>н.р.</w:t>
      </w:r>
      <w:r w:rsidR="00583A23" w:rsidRPr="002D5213">
        <w:rPr>
          <w:rFonts w:ascii="Times New Roman" w:eastAsia="Times New Roman" w:hAnsi="Times New Roman" w:cs="Times New Roman"/>
          <w:sz w:val="28"/>
          <w:szCs w:val="28"/>
          <w:lang w:eastAsia="ru-RU"/>
        </w:rPr>
        <w:t xml:space="preserve"> здійснювалась відповідно  до законодавства.</w:t>
      </w:r>
    </w:p>
    <w:p w14:paraId="779F44CC" w14:textId="3784931B" w:rsidR="00583A23" w:rsidRPr="002D5213" w:rsidRDefault="003B7892" w:rsidP="00583A23">
      <w:pPr>
        <w:shd w:val="clear" w:color="auto" w:fill="FFFFFF"/>
        <w:tabs>
          <w:tab w:val="left" w:pos="0"/>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202</w:t>
      </w:r>
      <w:r w:rsidR="007D3DF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-202</w:t>
      </w:r>
      <w:r w:rsidR="007D3DFF">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н.р.</w:t>
      </w:r>
      <w:r w:rsidR="004B5E09">
        <w:rPr>
          <w:rFonts w:ascii="Times New Roman" w:eastAsia="Times New Roman" w:hAnsi="Times New Roman" w:cs="Times New Roman"/>
          <w:sz w:val="28"/>
          <w:szCs w:val="28"/>
          <w:lang w:eastAsia="ru-RU"/>
        </w:rPr>
        <w:t xml:space="preserve"> </w:t>
      </w:r>
      <w:r w:rsidR="00583A23" w:rsidRPr="002D5213">
        <w:rPr>
          <w:rFonts w:ascii="Times New Roman" w:eastAsia="Times New Roman" w:hAnsi="Times New Roman" w:cs="Times New Roman"/>
          <w:sz w:val="28"/>
          <w:szCs w:val="28"/>
          <w:lang w:eastAsia="ru-RU"/>
        </w:rPr>
        <w:t>питання збереження</w:t>
      </w:r>
      <w:r w:rsidR="00001533">
        <w:rPr>
          <w:rFonts w:ascii="Times New Roman" w:eastAsia="Times New Roman" w:hAnsi="Times New Roman" w:cs="Times New Roman"/>
          <w:sz w:val="28"/>
          <w:szCs w:val="28"/>
          <w:lang w:eastAsia="ru-RU"/>
        </w:rPr>
        <w:t xml:space="preserve"> життя і здоров’я здобувачів освіти</w:t>
      </w:r>
      <w:r w:rsidR="00583A23" w:rsidRPr="002D5213">
        <w:rPr>
          <w:rFonts w:ascii="Times New Roman" w:eastAsia="Times New Roman" w:hAnsi="Times New Roman" w:cs="Times New Roman"/>
          <w:sz w:val="28"/>
          <w:szCs w:val="28"/>
          <w:lang w:eastAsia="ru-RU"/>
        </w:rPr>
        <w:t xml:space="preserve"> та запобігання випадкам дитячого травматизму розглядалося на засіданн</w:t>
      </w:r>
      <w:r>
        <w:rPr>
          <w:rFonts w:ascii="Times New Roman" w:eastAsia="Times New Roman" w:hAnsi="Times New Roman" w:cs="Times New Roman"/>
          <w:sz w:val="28"/>
          <w:szCs w:val="28"/>
          <w:lang w:eastAsia="ru-RU"/>
        </w:rPr>
        <w:t>ях педагогічної ради, ради ліцею</w:t>
      </w:r>
      <w:r w:rsidR="00583A23" w:rsidRPr="002D5213">
        <w:rPr>
          <w:rFonts w:ascii="Times New Roman" w:eastAsia="Times New Roman" w:hAnsi="Times New Roman" w:cs="Times New Roman"/>
          <w:sz w:val="28"/>
          <w:szCs w:val="28"/>
          <w:lang w:eastAsia="ru-RU"/>
        </w:rPr>
        <w:t>, інструктивно</w:t>
      </w:r>
      <w:r w:rsidR="00257246">
        <w:rPr>
          <w:rFonts w:ascii="Times New Roman" w:eastAsia="Times New Roman" w:hAnsi="Times New Roman" w:cs="Times New Roman"/>
          <w:sz w:val="28"/>
          <w:szCs w:val="28"/>
          <w:lang w:eastAsia="ru-RU"/>
        </w:rPr>
        <w:t xml:space="preserve"> </w:t>
      </w:r>
      <w:r w:rsidR="00583A23" w:rsidRPr="002D5213">
        <w:rPr>
          <w:rFonts w:ascii="Times New Roman" w:eastAsia="Times New Roman" w:hAnsi="Times New Roman" w:cs="Times New Roman"/>
          <w:sz w:val="28"/>
          <w:szCs w:val="28"/>
          <w:lang w:eastAsia="ru-RU"/>
        </w:rPr>
        <w:t>-</w:t>
      </w:r>
      <w:r w:rsidR="00257246">
        <w:rPr>
          <w:rFonts w:ascii="Times New Roman" w:eastAsia="Times New Roman" w:hAnsi="Times New Roman" w:cs="Times New Roman"/>
          <w:sz w:val="28"/>
          <w:szCs w:val="28"/>
          <w:lang w:eastAsia="ru-RU"/>
        </w:rPr>
        <w:t xml:space="preserve"> </w:t>
      </w:r>
      <w:r w:rsidR="00583A23" w:rsidRPr="002D5213">
        <w:rPr>
          <w:rFonts w:ascii="Times New Roman" w:eastAsia="Times New Roman" w:hAnsi="Times New Roman" w:cs="Times New Roman"/>
          <w:sz w:val="28"/>
          <w:szCs w:val="28"/>
          <w:lang w:eastAsia="ru-RU"/>
        </w:rPr>
        <w:t>методичних нарадах при директорові, засіданнях шкільних методичних об’єднань класних керівників, батьківських зборах тощо.</w:t>
      </w:r>
    </w:p>
    <w:p w14:paraId="341F3454" w14:textId="1E2ADE36" w:rsidR="00583A23" w:rsidRPr="002D5213" w:rsidRDefault="008C4CC9" w:rsidP="00583A23">
      <w:pPr>
        <w:shd w:val="clear" w:color="auto" w:fill="FFFFFF"/>
        <w:tabs>
          <w:tab w:val="left" w:pos="0"/>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ліцеї</w:t>
      </w:r>
      <w:r w:rsidR="00583A23" w:rsidRPr="002D5213">
        <w:rPr>
          <w:rFonts w:ascii="Times New Roman" w:eastAsia="Times New Roman" w:hAnsi="Times New Roman" w:cs="Times New Roman"/>
          <w:sz w:val="28"/>
          <w:szCs w:val="28"/>
          <w:lang w:eastAsia="ru-RU"/>
        </w:rPr>
        <w:t xml:space="preserve"> наявна система профілактичної роботи з цих питань, яка включає в себе комплек</w:t>
      </w:r>
      <w:r>
        <w:rPr>
          <w:rFonts w:ascii="Times New Roman" w:eastAsia="Times New Roman" w:hAnsi="Times New Roman" w:cs="Times New Roman"/>
          <w:sz w:val="28"/>
          <w:szCs w:val="28"/>
          <w:lang w:eastAsia="ru-RU"/>
        </w:rPr>
        <w:t>си занять за розділами, які здобувачі освіти</w:t>
      </w:r>
      <w:r w:rsidR="00583A23" w:rsidRPr="002D5213">
        <w:rPr>
          <w:rFonts w:ascii="Times New Roman" w:eastAsia="Times New Roman" w:hAnsi="Times New Roman" w:cs="Times New Roman"/>
          <w:sz w:val="28"/>
          <w:szCs w:val="28"/>
          <w:lang w:eastAsia="ru-RU"/>
        </w:rPr>
        <w:t xml:space="preserve"> вивчают</w:t>
      </w:r>
      <w:r>
        <w:rPr>
          <w:rFonts w:ascii="Times New Roman" w:eastAsia="Times New Roman" w:hAnsi="Times New Roman" w:cs="Times New Roman"/>
          <w:sz w:val="28"/>
          <w:szCs w:val="28"/>
          <w:lang w:eastAsia="ru-RU"/>
        </w:rPr>
        <w:t>ь на уроках з «Основ здоров’я»,  «</w:t>
      </w:r>
      <w:r w:rsidR="00583A23" w:rsidRPr="002D5213">
        <w:rPr>
          <w:rFonts w:ascii="Times New Roman" w:eastAsia="Times New Roman" w:hAnsi="Times New Roman" w:cs="Times New Roman"/>
          <w:sz w:val="28"/>
          <w:szCs w:val="28"/>
          <w:lang w:eastAsia="ru-RU"/>
        </w:rPr>
        <w:t>Здоров’я, безпека, добробут»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w:t>
      </w:r>
      <w:r>
        <w:rPr>
          <w:rFonts w:ascii="Times New Roman" w:eastAsia="Times New Roman" w:hAnsi="Times New Roman" w:cs="Times New Roman"/>
          <w:sz w:val="28"/>
          <w:szCs w:val="28"/>
          <w:lang w:eastAsia="ru-RU"/>
        </w:rPr>
        <w:t>ї роботи.  В ліцеї</w:t>
      </w:r>
      <w:r w:rsidR="00583A23" w:rsidRPr="002D5213">
        <w:rPr>
          <w:rFonts w:ascii="Times New Roman" w:eastAsia="Times New Roman" w:hAnsi="Times New Roman" w:cs="Times New Roman"/>
          <w:sz w:val="28"/>
          <w:szCs w:val="28"/>
          <w:lang w:eastAsia="ru-RU"/>
        </w:rPr>
        <w:t xml:space="preserve">  оформлені стенди з попередження дитячого травматизму. На кожному </w:t>
      </w:r>
      <w:r w:rsidR="00583A23" w:rsidRPr="002D5213">
        <w:rPr>
          <w:rFonts w:ascii="Times New Roman" w:eastAsia="Times New Roman" w:hAnsi="Times New Roman" w:cs="Times New Roman"/>
          <w:sz w:val="28"/>
          <w:szCs w:val="28"/>
          <w:lang w:eastAsia="ru-RU"/>
        </w:rPr>
        <w:lastRenderedPageBreak/>
        <w:t>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осв</w:t>
      </w:r>
      <w:r>
        <w:rPr>
          <w:rFonts w:ascii="Times New Roman" w:eastAsia="Times New Roman" w:hAnsi="Times New Roman" w:cs="Times New Roman"/>
          <w:sz w:val="28"/>
          <w:szCs w:val="28"/>
          <w:lang w:eastAsia="ru-RU"/>
        </w:rPr>
        <w:t>ітнього процесу в ліцеї</w:t>
      </w:r>
      <w:r w:rsidR="003B7892">
        <w:rPr>
          <w:rFonts w:ascii="Times New Roman" w:eastAsia="Times New Roman" w:hAnsi="Times New Roman" w:cs="Times New Roman"/>
          <w:sz w:val="28"/>
          <w:szCs w:val="28"/>
          <w:lang w:eastAsia="ru-RU"/>
        </w:rPr>
        <w:t xml:space="preserve"> у 202</w:t>
      </w:r>
      <w:r w:rsidR="007D3DFF">
        <w:rPr>
          <w:rFonts w:ascii="Times New Roman" w:eastAsia="Times New Roman" w:hAnsi="Times New Roman" w:cs="Times New Roman"/>
          <w:sz w:val="28"/>
          <w:szCs w:val="28"/>
          <w:lang w:eastAsia="ru-RU"/>
        </w:rPr>
        <w:t>3</w:t>
      </w:r>
      <w:r w:rsidR="003B7892">
        <w:rPr>
          <w:rFonts w:ascii="Times New Roman" w:eastAsia="Times New Roman" w:hAnsi="Times New Roman" w:cs="Times New Roman"/>
          <w:sz w:val="28"/>
          <w:szCs w:val="28"/>
          <w:lang w:eastAsia="ru-RU"/>
        </w:rPr>
        <w:t>-202</w:t>
      </w:r>
      <w:r w:rsidR="007D3DFF">
        <w:rPr>
          <w:rFonts w:ascii="Times New Roman" w:eastAsia="Times New Roman" w:hAnsi="Times New Roman" w:cs="Times New Roman"/>
          <w:sz w:val="28"/>
          <w:szCs w:val="28"/>
          <w:lang w:eastAsia="ru-RU"/>
        </w:rPr>
        <w:t>4</w:t>
      </w:r>
      <w:r w:rsidR="003B7892">
        <w:rPr>
          <w:rFonts w:ascii="Times New Roman" w:eastAsia="Times New Roman" w:hAnsi="Times New Roman" w:cs="Times New Roman"/>
          <w:sz w:val="28"/>
          <w:szCs w:val="28"/>
          <w:lang w:eastAsia="ru-RU"/>
        </w:rPr>
        <w:t>н.р.</w:t>
      </w:r>
      <w:r w:rsidR="00583A23" w:rsidRPr="002D5213">
        <w:rPr>
          <w:rFonts w:ascii="Times New Roman" w:eastAsia="Times New Roman" w:hAnsi="Times New Roman" w:cs="Times New Roman"/>
          <w:sz w:val="28"/>
          <w:szCs w:val="28"/>
          <w:lang w:eastAsia="ru-RU"/>
        </w:rPr>
        <w:t xml:space="preserve"> знаходився під щоденн</w:t>
      </w:r>
      <w:r>
        <w:rPr>
          <w:rFonts w:ascii="Times New Roman" w:eastAsia="Times New Roman" w:hAnsi="Times New Roman" w:cs="Times New Roman"/>
          <w:sz w:val="28"/>
          <w:szCs w:val="28"/>
          <w:lang w:eastAsia="ru-RU"/>
        </w:rPr>
        <w:t xml:space="preserve">им контролем адміністрації </w:t>
      </w:r>
      <w:r w:rsidR="00583A23" w:rsidRPr="002D5213">
        <w:rPr>
          <w:rFonts w:ascii="Times New Roman" w:eastAsia="Times New Roman" w:hAnsi="Times New Roman" w:cs="Times New Roman"/>
          <w:sz w:val="28"/>
          <w:szCs w:val="28"/>
          <w:lang w:eastAsia="ru-RU"/>
        </w:rPr>
        <w:t>.</w:t>
      </w:r>
    </w:p>
    <w:p w14:paraId="2C275BD9" w14:textId="7FD8039B" w:rsidR="00583A23" w:rsidRPr="002D5213" w:rsidRDefault="00583A23" w:rsidP="00583A23">
      <w:pPr>
        <w:shd w:val="clear" w:color="auto" w:fill="FFFFFF"/>
        <w:tabs>
          <w:tab w:val="left" w:pos="0"/>
        </w:tabs>
        <w:spacing w:after="0" w:line="240" w:lineRule="auto"/>
        <w:ind w:firstLine="680"/>
        <w:jc w:val="both"/>
        <w:rPr>
          <w:rFonts w:ascii="Times New Roman" w:eastAsia="Times New Roman" w:hAnsi="Times New Roman" w:cs="Times New Roman"/>
          <w:sz w:val="28"/>
          <w:szCs w:val="28"/>
          <w:lang w:eastAsia="uk-UA"/>
        </w:rPr>
      </w:pPr>
      <w:r w:rsidRPr="002D5213">
        <w:rPr>
          <w:rFonts w:ascii="Times New Roman" w:eastAsia="Times New Roman" w:hAnsi="Times New Roman" w:cs="Times New Roman"/>
          <w:sz w:val="28"/>
          <w:szCs w:val="28"/>
          <w:lang w:eastAsia="uk-UA"/>
        </w:rPr>
        <w:t xml:space="preserve">У класних журналах 1-11-х класів були відведені окремі сторінки для </w:t>
      </w:r>
      <w:r w:rsidR="00264B81">
        <w:rPr>
          <w:rFonts w:ascii="Times New Roman" w:eastAsia="Times New Roman" w:hAnsi="Times New Roman" w:cs="Times New Roman"/>
          <w:sz w:val="28"/>
          <w:szCs w:val="28"/>
          <w:lang w:eastAsia="uk-UA"/>
        </w:rPr>
        <w:t xml:space="preserve">інструктажів </w:t>
      </w:r>
      <w:r w:rsidRPr="002D5213">
        <w:rPr>
          <w:rFonts w:ascii="Times New Roman" w:eastAsia="Times New Roman" w:hAnsi="Times New Roman" w:cs="Times New Roman"/>
          <w:sz w:val="28"/>
          <w:szCs w:val="28"/>
          <w:lang w:eastAsia="uk-UA"/>
        </w:rPr>
        <w:t xml:space="preserve">із правил дорожнього руху, правил протипожежної </w:t>
      </w:r>
      <w:r w:rsidR="003B7892">
        <w:rPr>
          <w:rFonts w:ascii="Times New Roman" w:eastAsia="Times New Roman" w:hAnsi="Times New Roman" w:cs="Times New Roman"/>
          <w:sz w:val="28"/>
          <w:szCs w:val="28"/>
          <w:lang w:eastAsia="uk-UA"/>
        </w:rPr>
        <w:t>безпеки, з профілактики отруєнь</w:t>
      </w:r>
      <w:r w:rsidRPr="002D5213">
        <w:rPr>
          <w:rFonts w:ascii="Times New Roman" w:eastAsia="Times New Roman" w:hAnsi="Times New Roman" w:cs="Times New Roman"/>
          <w:sz w:val="28"/>
          <w:szCs w:val="28"/>
          <w:lang w:eastAsia="uk-UA"/>
        </w:rPr>
        <w:t xml:space="preserve">, правил безпеки при користуванні газом, електроприладами,  вибухонебезпечними предметами, </w:t>
      </w:r>
      <w:r w:rsidR="003B7892">
        <w:rPr>
          <w:rFonts w:ascii="Times New Roman" w:eastAsia="Times New Roman" w:hAnsi="Times New Roman" w:cs="Times New Roman"/>
          <w:sz w:val="28"/>
          <w:szCs w:val="28"/>
          <w:lang w:eastAsia="uk-UA"/>
        </w:rPr>
        <w:t xml:space="preserve">з </w:t>
      </w:r>
      <w:r w:rsidRPr="002D5213">
        <w:rPr>
          <w:rFonts w:ascii="Times New Roman" w:eastAsia="Times New Roman" w:hAnsi="Times New Roman" w:cs="Times New Roman"/>
          <w:sz w:val="28"/>
          <w:szCs w:val="28"/>
          <w:lang w:eastAsia="uk-UA"/>
        </w:rPr>
        <w:t>правил безпеки на воді та інші виховні заходи з попередження усіх видів дитячого травматизму.</w:t>
      </w:r>
    </w:p>
    <w:p w14:paraId="7CFB6BCB" w14:textId="77777777" w:rsidR="00583A23" w:rsidRPr="002D5213" w:rsidRDefault="00583A23" w:rsidP="00583A23">
      <w:pPr>
        <w:shd w:val="clear" w:color="auto" w:fill="FFFFFF"/>
        <w:tabs>
          <w:tab w:val="left" w:pos="0"/>
        </w:tabs>
        <w:spacing w:after="0" w:line="240" w:lineRule="auto"/>
        <w:ind w:firstLine="680"/>
        <w:jc w:val="both"/>
        <w:rPr>
          <w:rFonts w:ascii="Times New Roman" w:eastAsia="Times New Roman" w:hAnsi="Times New Roman" w:cs="Times New Roman"/>
          <w:sz w:val="28"/>
          <w:szCs w:val="28"/>
          <w:lang w:eastAsia="uk-UA"/>
        </w:rPr>
      </w:pPr>
      <w:r w:rsidRPr="002D5213">
        <w:rPr>
          <w:rFonts w:ascii="Times New Roman" w:eastAsia="Times New Roman" w:hAnsi="Times New Roman" w:cs="Times New Roman"/>
          <w:sz w:val="28"/>
          <w:szCs w:val="28"/>
          <w:lang w:eastAsia="uk-UA"/>
        </w:rPr>
        <w:tab/>
        <w:t>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осінні</w:t>
      </w:r>
      <w:r w:rsidR="003B7892">
        <w:rPr>
          <w:rFonts w:ascii="Times New Roman" w:eastAsia="Times New Roman" w:hAnsi="Times New Roman" w:cs="Times New Roman"/>
          <w:sz w:val="28"/>
          <w:szCs w:val="28"/>
          <w:lang w:eastAsia="uk-UA"/>
        </w:rPr>
        <w:t xml:space="preserve">ми, зимовими </w:t>
      </w:r>
      <w:r w:rsidRPr="002D5213">
        <w:rPr>
          <w:rFonts w:ascii="Times New Roman" w:eastAsia="Times New Roman" w:hAnsi="Times New Roman" w:cs="Times New Roman"/>
          <w:sz w:val="28"/>
          <w:szCs w:val="28"/>
          <w:lang w:eastAsia="uk-UA"/>
        </w:rPr>
        <w:t>та літні</w:t>
      </w:r>
      <w:r w:rsidR="003B7892">
        <w:rPr>
          <w:rFonts w:ascii="Times New Roman" w:eastAsia="Times New Roman" w:hAnsi="Times New Roman" w:cs="Times New Roman"/>
          <w:sz w:val="28"/>
          <w:szCs w:val="28"/>
          <w:lang w:eastAsia="uk-UA"/>
        </w:rPr>
        <w:t>ми канікулами</w:t>
      </w:r>
      <w:r w:rsidRPr="002D5213">
        <w:rPr>
          <w:rFonts w:ascii="Times New Roman" w:eastAsia="Times New Roman" w:hAnsi="Times New Roman" w:cs="Times New Roman"/>
          <w:sz w:val="28"/>
          <w:szCs w:val="28"/>
          <w:lang w:eastAsia="uk-UA"/>
        </w:rPr>
        <w:t>.</w:t>
      </w:r>
    </w:p>
    <w:p w14:paraId="54635463" w14:textId="78AAF9F0" w:rsidR="00583A23" w:rsidRPr="002D5213" w:rsidRDefault="00583A23" w:rsidP="00583A23">
      <w:pPr>
        <w:shd w:val="clear" w:color="auto" w:fill="FFFFFF"/>
        <w:tabs>
          <w:tab w:val="left" w:pos="0"/>
        </w:tabs>
        <w:spacing w:after="0" w:line="240" w:lineRule="auto"/>
        <w:ind w:firstLine="680"/>
        <w:jc w:val="both"/>
        <w:rPr>
          <w:rFonts w:ascii="Times New Roman" w:eastAsia="Times New Roman" w:hAnsi="Times New Roman" w:cs="Times New Roman"/>
          <w:sz w:val="28"/>
          <w:szCs w:val="28"/>
          <w:lang w:eastAsia="uk-UA"/>
        </w:rPr>
      </w:pPr>
      <w:r w:rsidRPr="002D5213">
        <w:rPr>
          <w:rFonts w:ascii="Times New Roman" w:eastAsia="Times New Roman" w:hAnsi="Times New Roman" w:cs="Times New Roman"/>
          <w:sz w:val="28"/>
          <w:szCs w:val="28"/>
          <w:lang w:eastAsia="uk-UA"/>
        </w:rPr>
        <w:t xml:space="preserve">Аналізуючи </w:t>
      </w:r>
      <w:r w:rsidR="008C4CC9">
        <w:rPr>
          <w:rFonts w:ascii="Times New Roman" w:eastAsia="Times New Roman" w:hAnsi="Times New Roman" w:cs="Times New Roman"/>
          <w:sz w:val="28"/>
          <w:szCs w:val="28"/>
          <w:lang w:eastAsia="uk-UA"/>
        </w:rPr>
        <w:t>наслідки травматизму серед здобувачів  освіти</w:t>
      </w:r>
      <w:r w:rsidR="003B7892">
        <w:rPr>
          <w:rFonts w:ascii="Times New Roman" w:eastAsia="Times New Roman" w:hAnsi="Times New Roman" w:cs="Times New Roman"/>
          <w:sz w:val="28"/>
          <w:szCs w:val="28"/>
          <w:lang w:eastAsia="uk-UA"/>
        </w:rPr>
        <w:t xml:space="preserve"> за 202</w:t>
      </w:r>
      <w:r w:rsidR="00264B81">
        <w:rPr>
          <w:rFonts w:ascii="Times New Roman" w:eastAsia="Times New Roman" w:hAnsi="Times New Roman" w:cs="Times New Roman"/>
          <w:sz w:val="28"/>
          <w:szCs w:val="28"/>
          <w:lang w:eastAsia="uk-UA"/>
        </w:rPr>
        <w:t>3</w:t>
      </w:r>
      <w:r w:rsidR="003B7892">
        <w:rPr>
          <w:rFonts w:ascii="Times New Roman" w:eastAsia="Times New Roman" w:hAnsi="Times New Roman" w:cs="Times New Roman"/>
          <w:sz w:val="28"/>
          <w:szCs w:val="28"/>
          <w:lang w:eastAsia="uk-UA"/>
        </w:rPr>
        <w:t>-202</w:t>
      </w:r>
      <w:r w:rsidR="00264B81">
        <w:rPr>
          <w:rFonts w:ascii="Times New Roman" w:eastAsia="Times New Roman" w:hAnsi="Times New Roman" w:cs="Times New Roman"/>
          <w:sz w:val="28"/>
          <w:szCs w:val="28"/>
          <w:lang w:eastAsia="uk-UA"/>
        </w:rPr>
        <w:t>4</w:t>
      </w:r>
      <w:r w:rsidR="003B7892">
        <w:rPr>
          <w:rFonts w:ascii="Times New Roman" w:eastAsia="Times New Roman" w:hAnsi="Times New Roman" w:cs="Times New Roman"/>
          <w:sz w:val="28"/>
          <w:szCs w:val="28"/>
          <w:lang w:eastAsia="uk-UA"/>
        </w:rPr>
        <w:t>н.р.</w:t>
      </w:r>
      <w:r w:rsidRPr="002D5213">
        <w:rPr>
          <w:rFonts w:ascii="Times New Roman" w:eastAsia="Times New Roman" w:hAnsi="Times New Roman" w:cs="Times New Roman"/>
          <w:sz w:val="28"/>
          <w:szCs w:val="28"/>
          <w:lang w:eastAsia="uk-UA"/>
        </w:rPr>
        <w:t xml:space="preserve">, </w:t>
      </w:r>
      <w:r w:rsidR="003B7892">
        <w:rPr>
          <w:rFonts w:ascii="Times New Roman" w:eastAsia="Times New Roman" w:hAnsi="Times New Roman" w:cs="Times New Roman"/>
          <w:sz w:val="28"/>
          <w:szCs w:val="28"/>
          <w:lang w:eastAsia="uk-UA"/>
        </w:rPr>
        <w:t xml:space="preserve">можна </w:t>
      </w:r>
      <w:r w:rsidRPr="002D5213">
        <w:rPr>
          <w:rFonts w:ascii="Times New Roman" w:eastAsia="Times New Roman" w:hAnsi="Times New Roman" w:cs="Times New Roman"/>
          <w:sz w:val="28"/>
          <w:szCs w:val="28"/>
          <w:lang w:eastAsia="uk-UA"/>
        </w:rPr>
        <w:t xml:space="preserve"> стверджувати, що  випадки травм знизилися. </w:t>
      </w:r>
    </w:p>
    <w:p w14:paraId="01A94DBC" w14:textId="421EDF23" w:rsidR="00583A23" w:rsidRPr="002D5213" w:rsidRDefault="00583A23" w:rsidP="00583A23">
      <w:pPr>
        <w:shd w:val="clear" w:color="auto" w:fill="FFFFFF"/>
        <w:tabs>
          <w:tab w:val="left" w:pos="0"/>
        </w:tabs>
        <w:spacing w:after="0" w:line="240" w:lineRule="auto"/>
        <w:ind w:firstLine="680"/>
        <w:jc w:val="both"/>
        <w:rPr>
          <w:rFonts w:ascii="Times New Roman" w:eastAsia="Times New Roman" w:hAnsi="Times New Roman" w:cs="Times New Roman"/>
          <w:sz w:val="28"/>
          <w:szCs w:val="28"/>
          <w:lang w:eastAsia="uk-UA"/>
        </w:rPr>
      </w:pPr>
      <w:r w:rsidRPr="002D5213">
        <w:rPr>
          <w:rFonts w:ascii="Times New Roman" w:eastAsia="Times New Roman" w:hAnsi="Times New Roman" w:cs="Times New Roman"/>
          <w:sz w:val="28"/>
          <w:szCs w:val="28"/>
          <w:lang w:eastAsia="uk-UA"/>
        </w:rPr>
        <w:t>У 202</w:t>
      </w:r>
      <w:r w:rsidR="007D3DFF">
        <w:rPr>
          <w:rFonts w:ascii="Times New Roman" w:eastAsia="Times New Roman" w:hAnsi="Times New Roman" w:cs="Times New Roman"/>
          <w:sz w:val="28"/>
          <w:szCs w:val="28"/>
          <w:lang w:eastAsia="uk-UA"/>
        </w:rPr>
        <w:t>4</w:t>
      </w:r>
      <w:r w:rsidR="003B7892">
        <w:rPr>
          <w:rFonts w:ascii="Times New Roman" w:eastAsia="Times New Roman" w:hAnsi="Times New Roman" w:cs="Times New Roman"/>
          <w:sz w:val="28"/>
          <w:szCs w:val="28"/>
          <w:lang w:eastAsia="uk-UA"/>
        </w:rPr>
        <w:t>-202</w:t>
      </w:r>
      <w:r w:rsidR="007D3DFF">
        <w:rPr>
          <w:rFonts w:ascii="Times New Roman" w:eastAsia="Times New Roman" w:hAnsi="Times New Roman" w:cs="Times New Roman"/>
          <w:sz w:val="28"/>
          <w:szCs w:val="28"/>
          <w:lang w:eastAsia="uk-UA"/>
        </w:rPr>
        <w:t>5</w:t>
      </w:r>
      <w:r w:rsidR="003B7892">
        <w:rPr>
          <w:rFonts w:ascii="Times New Roman" w:eastAsia="Times New Roman" w:hAnsi="Times New Roman" w:cs="Times New Roman"/>
          <w:sz w:val="28"/>
          <w:szCs w:val="28"/>
          <w:lang w:eastAsia="uk-UA"/>
        </w:rPr>
        <w:t>н.р.</w:t>
      </w:r>
      <w:r w:rsidRPr="002D5213">
        <w:rPr>
          <w:rFonts w:ascii="Times New Roman" w:eastAsia="Times New Roman" w:hAnsi="Times New Roman" w:cs="Times New Roman"/>
          <w:sz w:val="28"/>
          <w:szCs w:val="28"/>
          <w:lang w:eastAsia="uk-UA"/>
        </w:rPr>
        <w:t xml:space="preserve"> педагогічному колективу необхідно продовжити систематичну роз’яснювальну роботу з питань попередження дитячого травматизму</w:t>
      </w:r>
      <w:r w:rsidR="003B7892">
        <w:rPr>
          <w:rFonts w:ascii="Times New Roman" w:eastAsia="Times New Roman" w:hAnsi="Times New Roman" w:cs="Times New Roman"/>
          <w:sz w:val="28"/>
          <w:szCs w:val="28"/>
          <w:lang w:eastAsia="uk-UA"/>
        </w:rPr>
        <w:t xml:space="preserve"> та здійснювати контроль   за </w:t>
      </w:r>
      <w:r w:rsidR="008C4CC9">
        <w:rPr>
          <w:rFonts w:ascii="Times New Roman" w:eastAsia="Times New Roman" w:hAnsi="Times New Roman" w:cs="Times New Roman"/>
          <w:sz w:val="28"/>
          <w:szCs w:val="28"/>
          <w:lang w:eastAsia="uk-UA"/>
        </w:rPr>
        <w:t>поведінкою здобувачів  освіти</w:t>
      </w:r>
      <w:r w:rsidRPr="002D5213">
        <w:rPr>
          <w:rFonts w:ascii="Times New Roman" w:eastAsia="Times New Roman" w:hAnsi="Times New Roman" w:cs="Times New Roman"/>
          <w:sz w:val="28"/>
          <w:szCs w:val="28"/>
          <w:lang w:eastAsia="uk-UA"/>
        </w:rPr>
        <w:t xml:space="preserve"> на перервах та під час екскурсій.</w:t>
      </w:r>
    </w:p>
    <w:p w14:paraId="5717CAC3" w14:textId="77777777" w:rsidR="00583A23" w:rsidRPr="002D5213" w:rsidRDefault="00583A23" w:rsidP="00583A23">
      <w:pPr>
        <w:shd w:val="clear" w:color="auto" w:fill="FFFFFF"/>
        <w:spacing w:after="0" w:line="240" w:lineRule="auto"/>
        <w:ind w:firstLine="709"/>
        <w:rPr>
          <w:rFonts w:ascii="Times New Roman" w:eastAsia="Times New Roman" w:hAnsi="Times New Roman" w:cs="Times New Roman"/>
          <w:b/>
          <w:sz w:val="28"/>
          <w:szCs w:val="28"/>
        </w:rPr>
      </w:pPr>
      <w:r w:rsidRPr="002D5213">
        <w:rPr>
          <w:rFonts w:ascii="Times New Roman" w:eastAsia="Times New Roman" w:hAnsi="Times New Roman" w:cs="Times New Roman"/>
          <w:b/>
          <w:sz w:val="28"/>
          <w:szCs w:val="28"/>
        </w:rPr>
        <w:t>РОЗДІЛ ІІ. СИСТЕМА ОЦІНЮВАННЯ ЗДОБУВАЧІВ ОСВІТИ</w:t>
      </w:r>
    </w:p>
    <w:p w14:paraId="46CA6DC9" w14:textId="77777777" w:rsidR="00583A23" w:rsidRPr="002D5213" w:rsidRDefault="00583A23" w:rsidP="00583A23">
      <w:pPr>
        <w:spacing w:after="0" w:line="240" w:lineRule="auto"/>
        <w:ind w:firstLine="709"/>
        <w:jc w:val="both"/>
        <w:rPr>
          <w:rFonts w:ascii="Times New Roman" w:eastAsia="Calibri" w:hAnsi="Times New Roman" w:cs="Times New Roman"/>
          <w:sz w:val="28"/>
          <w:szCs w:val="28"/>
        </w:rPr>
      </w:pPr>
      <w:r w:rsidRPr="002D5213">
        <w:rPr>
          <w:rFonts w:ascii="Times New Roman" w:eastAsia="Calibri" w:hAnsi="Times New Roman" w:cs="Times New Roman"/>
          <w:b/>
          <w:sz w:val="28"/>
          <w:szCs w:val="28"/>
        </w:rPr>
        <w:t>Стратегічна ціль:</w:t>
      </w:r>
      <w:r w:rsidRPr="002D5213">
        <w:rPr>
          <w:rFonts w:ascii="Times New Roman" w:eastAsia="Calibri" w:hAnsi="Times New Roman" w:cs="Times New Roman"/>
          <w:sz w:val="28"/>
          <w:szCs w:val="28"/>
        </w:rPr>
        <w:t xml:space="preserve"> </w:t>
      </w:r>
      <w:r w:rsidRPr="002D5213">
        <w:rPr>
          <w:rFonts w:ascii="Times New Roman" w:eastAsia="Calibri" w:hAnsi="Times New Roman" w:cs="Times New Roman"/>
          <w:b/>
          <w:sz w:val="28"/>
          <w:szCs w:val="28"/>
        </w:rPr>
        <w:t>СПРАВЕДЛИВЕ І ОБ’ЄКТИВНЕ ОЦІНЮВАННЯ</w:t>
      </w:r>
    </w:p>
    <w:p w14:paraId="38AAAEC9" w14:textId="77777777" w:rsidR="00264B81" w:rsidRDefault="00583A23" w:rsidP="00583A23">
      <w:pPr>
        <w:spacing w:after="0" w:line="240" w:lineRule="auto"/>
        <w:ind w:firstLine="680"/>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Прагнемо, щоб здобувачі освіти та їхні батьки вважали, що оціню</w:t>
      </w:r>
      <w:r w:rsidR="008C4CC9">
        <w:rPr>
          <w:rFonts w:ascii="Times New Roman" w:eastAsia="Calibri" w:hAnsi="Times New Roman" w:cs="Times New Roman"/>
          <w:sz w:val="28"/>
          <w:szCs w:val="28"/>
        </w:rPr>
        <w:t>вання результатів навчання  в  ліцеї</w:t>
      </w:r>
      <w:r w:rsidRPr="002D5213">
        <w:rPr>
          <w:rFonts w:ascii="Times New Roman" w:eastAsia="Calibri" w:hAnsi="Times New Roman" w:cs="Times New Roman"/>
          <w:sz w:val="28"/>
          <w:szCs w:val="28"/>
        </w:rPr>
        <w:t xml:space="preserve"> є справедливим і об’єктивним. Педагогічні працівники</w:t>
      </w:r>
      <w:r w:rsidR="008C4CC9">
        <w:rPr>
          <w:rFonts w:ascii="Times New Roman" w:eastAsia="Calibri" w:hAnsi="Times New Roman" w:cs="Times New Roman"/>
          <w:sz w:val="28"/>
          <w:szCs w:val="28"/>
        </w:rPr>
        <w:t xml:space="preserve"> в усній формі, на сайті ліцею</w:t>
      </w:r>
      <w:r w:rsidRPr="002D5213">
        <w:rPr>
          <w:rFonts w:ascii="Times New Roman" w:eastAsia="Calibri" w:hAnsi="Times New Roman" w:cs="Times New Roman"/>
          <w:sz w:val="28"/>
          <w:szCs w:val="28"/>
        </w:rPr>
        <w:t>, на інформаційних стендах у навчальних кабінетах</w:t>
      </w:r>
      <w:r w:rsidR="008C4CC9">
        <w:rPr>
          <w:rFonts w:ascii="Times New Roman" w:eastAsia="Calibri" w:hAnsi="Times New Roman" w:cs="Times New Roman"/>
          <w:sz w:val="28"/>
          <w:szCs w:val="28"/>
        </w:rPr>
        <w:t xml:space="preserve"> та інших приміщеннях </w:t>
      </w:r>
      <w:r w:rsidRPr="002D5213">
        <w:rPr>
          <w:rFonts w:ascii="Times New Roman" w:eastAsia="Calibri" w:hAnsi="Times New Roman" w:cs="Times New Roman"/>
          <w:sz w:val="28"/>
          <w:szCs w:val="28"/>
        </w:rPr>
        <w:t xml:space="preserve"> знайомили учасників освітнього проце</w:t>
      </w:r>
      <w:r w:rsidR="008C4CC9">
        <w:rPr>
          <w:rFonts w:ascii="Times New Roman" w:eastAsia="Calibri" w:hAnsi="Times New Roman" w:cs="Times New Roman"/>
          <w:sz w:val="28"/>
          <w:szCs w:val="28"/>
        </w:rPr>
        <w:t>су з критеріями оцінювання. Здобувач  освіти</w:t>
      </w:r>
      <w:r w:rsidRPr="002D5213">
        <w:rPr>
          <w:rFonts w:ascii="Times New Roman" w:eastAsia="Calibri" w:hAnsi="Times New Roman" w:cs="Times New Roman"/>
          <w:sz w:val="28"/>
          <w:szCs w:val="28"/>
        </w:rPr>
        <w:t xml:space="preserve"> залучаються до спільного розроблення критеріїв оцінювання їхньої діяльності. Сис</w:t>
      </w:r>
      <w:r w:rsidR="008C4CC9">
        <w:rPr>
          <w:rFonts w:ascii="Times New Roman" w:eastAsia="Calibri" w:hAnsi="Times New Roman" w:cs="Times New Roman"/>
          <w:sz w:val="28"/>
          <w:szCs w:val="28"/>
        </w:rPr>
        <w:t>тема оцінювання в ліцеї</w:t>
      </w:r>
      <w:r w:rsidRPr="002D5213">
        <w:rPr>
          <w:rFonts w:ascii="Times New Roman" w:eastAsia="Calibri" w:hAnsi="Times New Roman" w:cs="Times New Roman"/>
          <w:sz w:val="28"/>
          <w:szCs w:val="28"/>
        </w:rPr>
        <w:t xml:space="preserve"> ґрунтується на компетентнісному підході. Учителі  розробляють компетентнісні завдання для проведення оцінювання, застосовують формувальне оцінювання, що передбачає відстеже</w:t>
      </w:r>
      <w:r w:rsidR="008C4CC9">
        <w:rPr>
          <w:rFonts w:ascii="Times New Roman" w:eastAsia="Calibri" w:hAnsi="Times New Roman" w:cs="Times New Roman"/>
          <w:sz w:val="28"/>
          <w:szCs w:val="28"/>
        </w:rPr>
        <w:t>ння індивідуального поступу здобувача  освіти</w:t>
      </w:r>
      <w:r w:rsidRPr="002D5213">
        <w:rPr>
          <w:rFonts w:ascii="Times New Roman" w:eastAsia="Calibri" w:hAnsi="Times New Roman" w:cs="Times New Roman"/>
          <w:sz w:val="28"/>
          <w:szCs w:val="28"/>
        </w:rPr>
        <w:t xml:space="preserve">, практикують само та взаємооцінювання. </w:t>
      </w:r>
    </w:p>
    <w:p w14:paraId="5EE2A03E" w14:textId="724F3BC1" w:rsidR="00583A23" w:rsidRPr="002D5213" w:rsidRDefault="00264B81" w:rsidP="00583A23">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83A23" w:rsidRPr="002D5213">
        <w:rPr>
          <w:rFonts w:ascii="Times New Roman" w:eastAsia="Calibri" w:hAnsi="Times New Roman" w:cs="Times New Roman"/>
          <w:sz w:val="28"/>
          <w:szCs w:val="28"/>
        </w:rPr>
        <w:t xml:space="preserve">Педагоги застосовують формувальне оцінювання: систематично відстежують та відображають розвиток, процеси навчання і </w:t>
      </w:r>
      <w:r w:rsidR="008C4CC9">
        <w:rPr>
          <w:rFonts w:ascii="Times New Roman" w:eastAsia="Calibri" w:hAnsi="Times New Roman" w:cs="Times New Roman"/>
          <w:sz w:val="28"/>
          <w:szCs w:val="28"/>
        </w:rPr>
        <w:t>результати навчання кожного здобувача освіти, регулярно надають їм</w:t>
      </w:r>
      <w:r w:rsidR="00583A23" w:rsidRPr="002D5213">
        <w:rPr>
          <w:rFonts w:ascii="Times New Roman" w:eastAsia="Calibri" w:hAnsi="Times New Roman" w:cs="Times New Roman"/>
          <w:sz w:val="28"/>
          <w:szCs w:val="28"/>
        </w:rPr>
        <w:t xml:space="preserve"> ефективний зворотний зв’язок щодо їхньої роботи. </w:t>
      </w:r>
    </w:p>
    <w:p w14:paraId="372A5DC4" w14:textId="77777777" w:rsidR="00583A23" w:rsidRPr="002D5213" w:rsidRDefault="00583A23" w:rsidP="00583A23">
      <w:pPr>
        <w:spacing w:after="0" w:line="240" w:lineRule="auto"/>
        <w:ind w:firstLine="680"/>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Упровадження педагогіки партнерства, компетентнісного й інтегративного підходів в освітній процес передбачає активне включення дітей в організацію навчання. Компетентнісне навчання вимагає нових підходів до оцінювання. Орієнтирами для спостереження та оцінювання є вимоги до обов’язкових результатів н</w:t>
      </w:r>
      <w:r w:rsidR="008C4CC9">
        <w:rPr>
          <w:rFonts w:ascii="Times New Roman" w:eastAsia="Times New Roman" w:hAnsi="Times New Roman" w:cs="Times New Roman"/>
          <w:sz w:val="28"/>
          <w:szCs w:val="28"/>
          <w:lang w:eastAsia="ru-RU"/>
        </w:rPr>
        <w:t>авчання та компетентностей  здобувачів  освіти</w:t>
      </w:r>
      <w:r w:rsidRPr="002D5213">
        <w:rPr>
          <w:rFonts w:ascii="Times New Roman" w:eastAsia="Times New Roman" w:hAnsi="Times New Roman" w:cs="Times New Roman"/>
          <w:sz w:val="28"/>
          <w:szCs w:val="28"/>
          <w:lang w:eastAsia="ru-RU"/>
        </w:rPr>
        <w:t>.</w:t>
      </w:r>
    </w:p>
    <w:p w14:paraId="6F5BE99D" w14:textId="77777777" w:rsidR="00583A23" w:rsidRPr="002D5213" w:rsidRDefault="00583A23" w:rsidP="00583A23">
      <w:pPr>
        <w:spacing w:after="0" w:line="240" w:lineRule="auto"/>
        <w:ind w:firstLine="680"/>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lastRenderedPageBreak/>
        <w:t>Навчальні досягнення здобувачів</w:t>
      </w:r>
      <w:r w:rsidR="008C4CC9">
        <w:rPr>
          <w:rFonts w:ascii="Times New Roman" w:eastAsia="Times New Roman" w:hAnsi="Times New Roman" w:cs="Times New Roman"/>
          <w:sz w:val="28"/>
          <w:szCs w:val="28"/>
          <w:lang w:eastAsia="ru-RU"/>
        </w:rPr>
        <w:t xml:space="preserve">  освіти </w:t>
      </w:r>
      <w:r w:rsidRPr="002D5213">
        <w:rPr>
          <w:rFonts w:ascii="Times New Roman" w:eastAsia="Times New Roman" w:hAnsi="Times New Roman" w:cs="Times New Roman"/>
          <w:sz w:val="28"/>
          <w:szCs w:val="28"/>
          <w:lang w:eastAsia="ru-RU"/>
        </w:rPr>
        <w:t xml:space="preserve"> у 1-</w:t>
      </w:r>
      <w:r w:rsidR="008C4CC9">
        <w:rPr>
          <w:rFonts w:ascii="Times New Roman" w:eastAsia="Times New Roman" w:hAnsi="Times New Roman" w:cs="Times New Roman"/>
          <w:sz w:val="28"/>
          <w:szCs w:val="28"/>
          <w:lang w:eastAsia="ru-RU"/>
        </w:rPr>
        <w:t>4 класах підлягають вербальному</w:t>
      </w:r>
      <w:r w:rsidRPr="002D5213">
        <w:rPr>
          <w:rFonts w:ascii="Times New Roman" w:eastAsia="Times New Roman" w:hAnsi="Times New Roman" w:cs="Times New Roman"/>
          <w:sz w:val="28"/>
          <w:szCs w:val="28"/>
          <w:lang w:eastAsia="ru-RU"/>
        </w:rPr>
        <w:t xml:space="preserve"> оцінюванню.</w:t>
      </w:r>
    </w:p>
    <w:p w14:paraId="341E1BD4" w14:textId="77777777" w:rsidR="00583A23" w:rsidRPr="002D5213" w:rsidRDefault="00583A23" w:rsidP="00583A23">
      <w:pPr>
        <w:spacing w:after="0" w:line="240" w:lineRule="auto"/>
        <w:ind w:firstLine="680"/>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Основними видами оцінювання здобувачів освіти є вхідний контроль (проведено у вересні), поточне та підсумкове (тематичне, семестрове, річне). В цьому навчальному році в зв’язку з воєнним часом всі здобувачі освіти були звільнені від проходження  ДПА.</w:t>
      </w:r>
    </w:p>
    <w:p w14:paraId="021E6E29" w14:textId="77777777" w:rsidR="00583A23" w:rsidRPr="002D5213" w:rsidRDefault="008C4CC9" w:rsidP="00583A23">
      <w:pPr>
        <w:tabs>
          <w:tab w:val="left" w:pos="1210"/>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ліцеї</w:t>
      </w:r>
      <w:r w:rsidR="00583A23" w:rsidRPr="002D5213">
        <w:rPr>
          <w:rFonts w:ascii="Times New Roman" w:eastAsia="Times New Roman" w:hAnsi="Times New Roman" w:cs="Times New Roman"/>
          <w:sz w:val="28"/>
          <w:szCs w:val="28"/>
          <w:lang w:eastAsia="ru-RU"/>
        </w:rPr>
        <w:t xml:space="preserve">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14:paraId="6474BBB6" w14:textId="0DF8C5F0" w:rsidR="00583A23" w:rsidRPr="002D5213" w:rsidRDefault="00583A23" w:rsidP="00583A23">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sidRPr="002D5213">
        <w:rPr>
          <w:rFonts w:ascii="Times New Roman" w:eastAsia="Times New Roman" w:hAnsi="Times New Roman" w:cs="Times New Roman"/>
          <w:sz w:val="28"/>
          <w:szCs w:val="28"/>
        </w:rPr>
        <w:t>Згідно з річним п</w:t>
      </w:r>
      <w:r w:rsidR="008C4CC9">
        <w:rPr>
          <w:rFonts w:ascii="Times New Roman" w:eastAsia="Times New Roman" w:hAnsi="Times New Roman" w:cs="Times New Roman"/>
          <w:sz w:val="28"/>
          <w:szCs w:val="28"/>
        </w:rPr>
        <w:t>ланом роботи  ліцею</w:t>
      </w:r>
      <w:r w:rsidRPr="002D5213">
        <w:rPr>
          <w:rFonts w:ascii="Times New Roman" w:eastAsia="Times New Roman" w:hAnsi="Times New Roman" w:cs="Times New Roman"/>
          <w:sz w:val="28"/>
          <w:szCs w:val="28"/>
        </w:rPr>
        <w:t xml:space="preserve">  на 202</w:t>
      </w:r>
      <w:r w:rsidR="007D3DFF">
        <w:rPr>
          <w:rFonts w:ascii="Times New Roman" w:eastAsia="Times New Roman" w:hAnsi="Times New Roman" w:cs="Times New Roman"/>
          <w:sz w:val="28"/>
          <w:szCs w:val="28"/>
        </w:rPr>
        <w:t>3</w:t>
      </w:r>
      <w:r w:rsidRPr="002D5213">
        <w:rPr>
          <w:rFonts w:ascii="Times New Roman" w:eastAsia="Times New Roman" w:hAnsi="Times New Roman" w:cs="Times New Roman"/>
          <w:sz w:val="28"/>
          <w:szCs w:val="28"/>
        </w:rPr>
        <w:t>-202</w:t>
      </w:r>
      <w:r w:rsidR="007D3DFF">
        <w:rPr>
          <w:rFonts w:ascii="Times New Roman" w:eastAsia="Times New Roman" w:hAnsi="Times New Roman" w:cs="Times New Roman"/>
          <w:sz w:val="28"/>
          <w:szCs w:val="28"/>
        </w:rPr>
        <w:t xml:space="preserve">4 </w:t>
      </w:r>
      <w:r w:rsidRPr="002D5213">
        <w:rPr>
          <w:rFonts w:ascii="Times New Roman" w:eastAsia="Times New Roman" w:hAnsi="Times New Roman" w:cs="Times New Roman"/>
          <w:sz w:val="28"/>
          <w:szCs w:val="28"/>
        </w:rPr>
        <w:t xml:space="preserve">навчальний рік заступником директора з навчально-виховної роботи Мокринчук М.Т. було проведено </w:t>
      </w:r>
      <w:r w:rsidR="007D3DFF">
        <w:rPr>
          <w:rFonts w:ascii="Times New Roman" w:eastAsia="Times New Roman" w:hAnsi="Times New Roman" w:cs="Times New Roman"/>
          <w:sz w:val="28"/>
          <w:szCs w:val="28"/>
        </w:rPr>
        <w:t xml:space="preserve">моніторинг </w:t>
      </w:r>
      <w:r w:rsidR="008C4CC9">
        <w:rPr>
          <w:rFonts w:ascii="Times New Roman" w:eastAsia="Times New Roman" w:hAnsi="Times New Roman" w:cs="Times New Roman"/>
          <w:sz w:val="28"/>
          <w:szCs w:val="28"/>
        </w:rPr>
        <w:t>навчальних досягнень здобувачів  освіти</w:t>
      </w:r>
      <w:r w:rsidRPr="002D5213">
        <w:rPr>
          <w:rFonts w:ascii="Times New Roman" w:eastAsia="Times New Roman" w:hAnsi="Times New Roman" w:cs="Times New Roman"/>
          <w:sz w:val="28"/>
          <w:szCs w:val="28"/>
        </w:rPr>
        <w:t xml:space="preserve"> 1-4, 5-11-х класів за 202</w:t>
      </w:r>
      <w:r w:rsidR="007D3DFF">
        <w:rPr>
          <w:rFonts w:ascii="Times New Roman" w:eastAsia="Times New Roman" w:hAnsi="Times New Roman" w:cs="Times New Roman"/>
          <w:sz w:val="28"/>
          <w:szCs w:val="28"/>
        </w:rPr>
        <w:t>3</w:t>
      </w:r>
      <w:r w:rsidRPr="002D5213">
        <w:rPr>
          <w:rFonts w:ascii="Times New Roman" w:eastAsia="Times New Roman" w:hAnsi="Times New Roman" w:cs="Times New Roman"/>
          <w:sz w:val="28"/>
          <w:szCs w:val="28"/>
        </w:rPr>
        <w:t>-202</w:t>
      </w:r>
      <w:r w:rsidR="007D3DFF">
        <w:rPr>
          <w:rFonts w:ascii="Times New Roman" w:eastAsia="Times New Roman" w:hAnsi="Times New Roman" w:cs="Times New Roman"/>
          <w:sz w:val="28"/>
          <w:szCs w:val="28"/>
        </w:rPr>
        <w:t>4</w:t>
      </w:r>
      <w:r w:rsidR="00264B81">
        <w:rPr>
          <w:rFonts w:ascii="Times New Roman" w:eastAsia="Times New Roman" w:hAnsi="Times New Roman" w:cs="Times New Roman"/>
          <w:sz w:val="28"/>
          <w:szCs w:val="28"/>
        </w:rPr>
        <w:t>н.р.</w:t>
      </w:r>
    </w:p>
    <w:p w14:paraId="6D522463" w14:textId="4C337E93" w:rsidR="00583A23" w:rsidRPr="002D5213" w:rsidRDefault="00583A23" w:rsidP="00583A23">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sidRPr="002D5213">
        <w:rPr>
          <w:rFonts w:ascii="Times New Roman" w:eastAsia="Times New Roman" w:hAnsi="Times New Roman" w:cs="Times New Roman"/>
          <w:sz w:val="28"/>
          <w:szCs w:val="28"/>
        </w:rPr>
        <w:t>За підсумками аналізу навчальних досягнень 202</w:t>
      </w:r>
      <w:r w:rsidR="007D3DFF">
        <w:rPr>
          <w:rFonts w:ascii="Times New Roman" w:eastAsia="Times New Roman" w:hAnsi="Times New Roman" w:cs="Times New Roman"/>
          <w:sz w:val="28"/>
          <w:szCs w:val="28"/>
        </w:rPr>
        <w:t>3</w:t>
      </w:r>
      <w:r w:rsidRPr="002D5213">
        <w:rPr>
          <w:rFonts w:ascii="Times New Roman" w:eastAsia="Times New Roman" w:hAnsi="Times New Roman" w:cs="Times New Roman"/>
          <w:sz w:val="28"/>
          <w:szCs w:val="28"/>
        </w:rPr>
        <w:t>-202</w:t>
      </w:r>
      <w:r w:rsidR="007D3DFF">
        <w:rPr>
          <w:rFonts w:ascii="Times New Roman" w:eastAsia="Times New Roman" w:hAnsi="Times New Roman" w:cs="Times New Roman"/>
          <w:sz w:val="28"/>
          <w:szCs w:val="28"/>
        </w:rPr>
        <w:t xml:space="preserve">4 </w:t>
      </w:r>
      <w:r w:rsidRPr="002D5213">
        <w:rPr>
          <w:rFonts w:ascii="Times New Roman" w:eastAsia="Times New Roman" w:hAnsi="Times New Roman" w:cs="Times New Roman"/>
          <w:sz w:val="28"/>
          <w:szCs w:val="28"/>
        </w:rPr>
        <w:t>навчального року здобувачі освіти 1- 11 класів:</w:t>
      </w:r>
    </w:p>
    <w:p w14:paraId="034AD0B2" w14:textId="4D3F7CC6" w:rsidR="00583A23" w:rsidRPr="002D5213" w:rsidRDefault="00583A23" w:rsidP="00583A23">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sidRPr="002D5213">
        <w:rPr>
          <w:rFonts w:ascii="Times New Roman" w:eastAsia="Times New Roman" w:hAnsi="Times New Roman" w:cs="Times New Roman"/>
          <w:sz w:val="28"/>
          <w:szCs w:val="28"/>
        </w:rPr>
        <w:t>-  1-4  кл</w:t>
      </w:r>
      <w:r w:rsidR="00264B81">
        <w:rPr>
          <w:rFonts w:ascii="Times New Roman" w:eastAsia="Times New Roman" w:hAnsi="Times New Roman" w:cs="Times New Roman"/>
          <w:sz w:val="28"/>
          <w:szCs w:val="28"/>
        </w:rPr>
        <w:t xml:space="preserve">.- </w:t>
      </w:r>
      <w:r w:rsidRPr="002D5213">
        <w:rPr>
          <w:rFonts w:ascii="Times New Roman" w:eastAsia="Times New Roman" w:hAnsi="Times New Roman" w:cs="Times New Roman"/>
          <w:sz w:val="28"/>
          <w:szCs w:val="28"/>
        </w:rPr>
        <w:t xml:space="preserve">  оцінені вербально </w:t>
      </w:r>
      <w:r w:rsidR="00DE0E86">
        <w:rPr>
          <w:rFonts w:ascii="Times New Roman" w:eastAsia="Times New Roman" w:hAnsi="Times New Roman" w:cs="Times New Roman"/>
          <w:sz w:val="28"/>
          <w:szCs w:val="28"/>
        </w:rPr>
        <w:t xml:space="preserve">отримали </w:t>
      </w:r>
      <w:r w:rsidRPr="002D5213">
        <w:rPr>
          <w:rFonts w:ascii="Times New Roman" w:eastAsia="Times New Roman" w:hAnsi="Times New Roman" w:cs="Times New Roman"/>
          <w:sz w:val="28"/>
          <w:szCs w:val="28"/>
        </w:rPr>
        <w:t>свідоцтва досягнень;</w:t>
      </w:r>
    </w:p>
    <w:p w14:paraId="6834F156" w14:textId="112E3726" w:rsidR="00583A23" w:rsidRPr="002D5213" w:rsidRDefault="00583A23" w:rsidP="00583A23">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sidRPr="002D5213">
        <w:rPr>
          <w:rFonts w:ascii="Times New Roman" w:eastAsia="Times New Roman" w:hAnsi="Times New Roman" w:cs="Times New Roman"/>
          <w:sz w:val="28"/>
          <w:szCs w:val="28"/>
        </w:rPr>
        <w:t>- 1-10 кл</w:t>
      </w:r>
      <w:r w:rsidR="00264B81">
        <w:rPr>
          <w:rFonts w:ascii="Times New Roman" w:eastAsia="Times New Roman" w:hAnsi="Times New Roman" w:cs="Times New Roman"/>
          <w:sz w:val="28"/>
          <w:szCs w:val="28"/>
        </w:rPr>
        <w:t>.-</w:t>
      </w:r>
      <w:r w:rsidRPr="002D5213">
        <w:rPr>
          <w:rFonts w:ascii="Times New Roman" w:eastAsia="Times New Roman" w:hAnsi="Times New Roman" w:cs="Times New Roman"/>
          <w:sz w:val="28"/>
          <w:szCs w:val="28"/>
        </w:rPr>
        <w:t>  переведено на наступний рік навчання;</w:t>
      </w:r>
    </w:p>
    <w:p w14:paraId="521B64AF" w14:textId="502FC142" w:rsidR="00583A23" w:rsidRDefault="00DE0E86" w:rsidP="00583A23">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w:t>
      </w:r>
      <w:r w:rsidR="00264B81">
        <w:rPr>
          <w:rFonts w:ascii="Times New Roman" w:eastAsia="Times New Roman" w:hAnsi="Times New Roman" w:cs="Times New Roman"/>
          <w:sz w:val="28"/>
          <w:szCs w:val="28"/>
        </w:rPr>
        <w:t>-</w:t>
      </w:r>
      <w:r w:rsidR="008C4CC9">
        <w:rPr>
          <w:rFonts w:ascii="Times New Roman" w:eastAsia="Times New Roman" w:hAnsi="Times New Roman" w:cs="Times New Roman"/>
          <w:sz w:val="28"/>
          <w:szCs w:val="28"/>
        </w:rPr>
        <w:t xml:space="preserve"> </w:t>
      </w:r>
      <w:r w:rsidR="00583A23" w:rsidRPr="002D5213">
        <w:rPr>
          <w:rFonts w:ascii="Times New Roman" w:eastAsia="Times New Roman" w:hAnsi="Times New Roman" w:cs="Times New Roman"/>
          <w:sz w:val="28"/>
          <w:szCs w:val="28"/>
        </w:rPr>
        <w:t>закінчили н</w:t>
      </w:r>
      <w:r>
        <w:rPr>
          <w:rFonts w:ascii="Times New Roman" w:eastAsia="Times New Roman" w:hAnsi="Times New Roman" w:cs="Times New Roman"/>
          <w:sz w:val="28"/>
          <w:szCs w:val="28"/>
        </w:rPr>
        <w:t xml:space="preserve">авчальний рік </w:t>
      </w:r>
      <w:r w:rsidR="00583A23" w:rsidRPr="002D5213">
        <w:rPr>
          <w:rFonts w:ascii="Times New Roman" w:eastAsia="Times New Roman" w:hAnsi="Times New Roman" w:cs="Times New Roman"/>
          <w:sz w:val="28"/>
          <w:szCs w:val="28"/>
        </w:rPr>
        <w:t xml:space="preserve"> за інклюзивною  формою</w:t>
      </w:r>
      <w:r>
        <w:rPr>
          <w:rFonts w:ascii="Times New Roman" w:eastAsia="Times New Roman" w:hAnsi="Times New Roman" w:cs="Times New Roman"/>
          <w:sz w:val="28"/>
          <w:szCs w:val="28"/>
        </w:rPr>
        <w:t xml:space="preserve"> навчання</w:t>
      </w:r>
      <w:r w:rsidR="00583A23" w:rsidRPr="002D5213">
        <w:rPr>
          <w:rFonts w:ascii="Times New Roman" w:eastAsia="Times New Roman" w:hAnsi="Times New Roman" w:cs="Times New Roman"/>
          <w:sz w:val="28"/>
          <w:szCs w:val="28"/>
        </w:rPr>
        <w:t>;</w:t>
      </w:r>
    </w:p>
    <w:p w14:paraId="5315EDFF" w14:textId="5B4F9160" w:rsidR="00264B81" w:rsidRPr="002D5213" w:rsidRDefault="00264B81" w:rsidP="00583A23">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індивідуальною формою навчання;</w:t>
      </w:r>
    </w:p>
    <w:p w14:paraId="7FF26264" w14:textId="6DDFF105" w:rsidR="00583A23" w:rsidRPr="002D5213" w:rsidRDefault="00A43E7E" w:rsidP="00583A23">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C4CC9">
        <w:rPr>
          <w:rFonts w:ascii="Times New Roman" w:eastAsia="Times New Roman" w:hAnsi="Times New Roman" w:cs="Times New Roman"/>
          <w:sz w:val="28"/>
          <w:szCs w:val="28"/>
        </w:rPr>
        <w:t>- </w:t>
      </w:r>
      <w:r w:rsidR="00DE0E86">
        <w:rPr>
          <w:rFonts w:ascii="Times New Roman" w:eastAsia="Times New Roman" w:hAnsi="Times New Roman" w:cs="Times New Roman"/>
          <w:sz w:val="28"/>
          <w:szCs w:val="28"/>
        </w:rPr>
        <w:t xml:space="preserve">2 </w:t>
      </w:r>
      <w:r w:rsidR="008C4CC9">
        <w:rPr>
          <w:rFonts w:ascii="Times New Roman" w:eastAsia="Times New Roman" w:hAnsi="Times New Roman" w:cs="Times New Roman"/>
          <w:sz w:val="28"/>
          <w:szCs w:val="28"/>
        </w:rPr>
        <w:t xml:space="preserve"> здобувачів  освіти</w:t>
      </w:r>
      <w:r w:rsidR="00583A23" w:rsidRPr="002D5213">
        <w:rPr>
          <w:rFonts w:ascii="Times New Roman" w:eastAsia="Times New Roman" w:hAnsi="Times New Roman" w:cs="Times New Roman"/>
          <w:sz w:val="28"/>
          <w:szCs w:val="28"/>
        </w:rPr>
        <w:t xml:space="preserve"> нагороджено Похвальними листами «За високі досягнення у навчанні»;</w:t>
      </w:r>
    </w:p>
    <w:p w14:paraId="10B587D9" w14:textId="6F7131FE" w:rsidR="00583A23" w:rsidRPr="002D5213" w:rsidRDefault="008C4CC9" w:rsidP="00583A23">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E0E86">
        <w:rPr>
          <w:rFonts w:ascii="Times New Roman" w:eastAsia="Times New Roman" w:hAnsi="Times New Roman" w:cs="Times New Roman"/>
          <w:sz w:val="28"/>
          <w:szCs w:val="28"/>
        </w:rPr>
        <w:t xml:space="preserve"> 5</w:t>
      </w:r>
      <w:r>
        <w:rPr>
          <w:rFonts w:ascii="Times New Roman" w:eastAsia="Times New Roman" w:hAnsi="Times New Roman" w:cs="Times New Roman"/>
          <w:sz w:val="28"/>
          <w:szCs w:val="28"/>
        </w:rPr>
        <w:t xml:space="preserve"> здобувачі</w:t>
      </w:r>
      <w:r w:rsidR="00DE0E86">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освіти </w:t>
      </w:r>
      <w:r w:rsidR="00583A23" w:rsidRPr="002D5213">
        <w:rPr>
          <w:rFonts w:ascii="Times New Roman" w:eastAsia="Times New Roman" w:hAnsi="Times New Roman" w:cs="Times New Roman"/>
          <w:sz w:val="28"/>
          <w:szCs w:val="28"/>
        </w:rPr>
        <w:t>11 класу  взяли участь у НМТ</w:t>
      </w:r>
    </w:p>
    <w:p w14:paraId="1F294A81" w14:textId="042EBB00" w:rsidR="00583A23" w:rsidRPr="002D5213" w:rsidRDefault="00583A23" w:rsidP="00583A23">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sidRPr="002D5213">
        <w:rPr>
          <w:rFonts w:ascii="Times New Roman" w:eastAsia="Times New Roman" w:hAnsi="Times New Roman" w:cs="Times New Roman"/>
          <w:sz w:val="28"/>
          <w:szCs w:val="28"/>
        </w:rPr>
        <w:t xml:space="preserve">- </w:t>
      </w:r>
      <w:r w:rsidR="008C4CC9">
        <w:rPr>
          <w:rFonts w:ascii="Times New Roman" w:eastAsia="Times New Roman" w:hAnsi="Times New Roman" w:cs="Times New Roman"/>
          <w:sz w:val="28"/>
          <w:szCs w:val="28"/>
        </w:rPr>
        <w:t xml:space="preserve">не атестованих </w:t>
      </w:r>
      <w:r w:rsidR="00264B81">
        <w:rPr>
          <w:rFonts w:ascii="Times New Roman" w:eastAsia="Times New Roman" w:hAnsi="Times New Roman" w:cs="Times New Roman"/>
          <w:sz w:val="28"/>
          <w:szCs w:val="28"/>
        </w:rPr>
        <w:t>з навчальних дисциплін немає</w:t>
      </w:r>
    </w:p>
    <w:p w14:paraId="0E1BF2F6" w14:textId="77777777" w:rsidR="00583A23" w:rsidRPr="002D5213" w:rsidRDefault="00583A23" w:rsidP="00583A23">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p>
    <w:p w14:paraId="194C579D" w14:textId="4BDD7F5F" w:rsidR="00583A23" w:rsidRPr="002D5213" w:rsidRDefault="008C4CC9" w:rsidP="00583A23">
      <w:pPr>
        <w:shd w:val="clear" w:color="auto" w:fill="FFFFFF"/>
        <w:tabs>
          <w:tab w:val="left" w:pos="0"/>
        </w:tabs>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Зі  здобувачами  освіти</w:t>
      </w:r>
      <w:r w:rsidR="00583A23" w:rsidRPr="002D5213">
        <w:rPr>
          <w:rFonts w:ascii="Times New Roman" w:eastAsia="Times New Roman" w:hAnsi="Times New Roman" w:cs="Times New Roman"/>
          <w:sz w:val="28"/>
          <w:szCs w:val="28"/>
        </w:rPr>
        <w:t>, які мають бали початкового рівня за результатами річного оцінювання були проведені такі види робот</w:t>
      </w:r>
      <w:r>
        <w:rPr>
          <w:rFonts w:ascii="Times New Roman" w:eastAsia="Times New Roman" w:hAnsi="Times New Roman" w:cs="Times New Roman"/>
          <w:sz w:val="28"/>
          <w:szCs w:val="28"/>
        </w:rPr>
        <w:t xml:space="preserve">и: індивідуальні бесіди </w:t>
      </w:r>
      <w:r w:rsidR="00DE0E86">
        <w:rPr>
          <w:rFonts w:ascii="Times New Roman" w:eastAsia="Times New Roman" w:hAnsi="Times New Roman" w:cs="Times New Roman"/>
          <w:sz w:val="28"/>
          <w:szCs w:val="28"/>
        </w:rPr>
        <w:t xml:space="preserve">із учнями та </w:t>
      </w:r>
      <w:r w:rsidR="00583A23" w:rsidRPr="002D5213">
        <w:rPr>
          <w:rFonts w:ascii="Times New Roman" w:eastAsia="Times New Roman" w:hAnsi="Times New Roman" w:cs="Times New Roman"/>
          <w:sz w:val="28"/>
          <w:szCs w:val="28"/>
        </w:rPr>
        <w:t>їх батьками, додаткові заняття з предметів, індивідуальні завдання. Розглядалось це питання на нараді при директорові й на засіданнях методичних об’єднань, з’ясовувались причини с</w:t>
      </w:r>
      <w:r>
        <w:rPr>
          <w:rFonts w:ascii="Times New Roman" w:eastAsia="Times New Roman" w:hAnsi="Times New Roman" w:cs="Times New Roman"/>
          <w:sz w:val="28"/>
          <w:szCs w:val="28"/>
        </w:rPr>
        <w:t xml:space="preserve">лабкої успішності </w:t>
      </w:r>
      <w:r w:rsidR="00583A23" w:rsidRPr="002D5213">
        <w:rPr>
          <w:rFonts w:ascii="Times New Roman" w:eastAsia="Times New Roman" w:hAnsi="Times New Roman" w:cs="Times New Roman"/>
          <w:sz w:val="28"/>
          <w:szCs w:val="28"/>
        </w:rPr>
        <w:t>. Серед них були названі такі:</w:t>
      </w:r>
    </w:p>
    <w:p w14:paraId="20C9CE9F" w14:textId="05A8D930" w:rsidR="00583A23" w:rsidRPr="002D5213" w:rsidRDefault="00264B81" w:rsidP="00264B81">
      <w:pPr>
        <w:shd w:val="clear" w:color="auto" w:fill="FFFFFF"/>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83A23" w:rsidRPr="002D5213">
        <w:rPr>
          <w:rFonts w:ascii="Times New Roman" w:eastAsia="Times New Roman" w:hAnsi="Times New Roman" w:cs="Times New Roman"/>
          <w:sz w:val="28"/>
          <w:szCs w:val="28"/>
        </w:rPr>
        <w:t xml:space="preserve">відсутня система </w:t>
      </w:r>
      <w:r w:rsidR="00DE0E86">
        <w:rPr>
          <w:rFonts w:ascii="Times New Roman" w:eastAsia="Times New Roman" w:hAnsi="Times New Roman" w:cs="Times New Roman"/>
          <w:sz w:val="28"/>
          <w:szCs w:val="28"/>
        </w:rPr>
        <w:t>диференційованого навчання,</w:t>
      </w:r>
      <w:r w:rsidR="00583A23" w:rsidRPr="002D5213">
        <w:rPr>
          <w:rFonts w:ascii="Times New Roman" w:eastAsia="Times New Roman" w:hAnsi="Times New Roman" w:cs="Times New Roman"/>
          <w:sz w:val="28"/>
          <w:szCs w:val="28"/>
        </w:rPr>
        <w:t xml:space="preserve"> пропуск</w:t>
      </w:r>
      <w:r w:rsidR="00DE0E86">
        <w:rPr>
          <w:rFonts w:ascii="Times New Roman" w:eastAsia="Times New Roman" w:hAnsi="Times New Roman" w:cs="Times New Roman"/>
          <w:sz w:val="28"/>
          <w:szCs w:val="28"/>
        </w:rPr>
        <w:t xml:space="preserve">и </w:t>
      </w:r>
      <w:r w:rsidR="00583A23" w:rsidRPr="002D5213">
        <w:rPr>
          <w:rFonts w:ascii="Times New Roman" w:eastAsia="Times New Roman" w:hAnsi="Times New Roman" w:cs="Times New Roman"/>
          <w:sz w:val="28"/>
          <w:szCs w:val="28"/>
        </w:rPr>
        <w:t xml:space="preserve"> занят</w:t>
      </w:r>
      <w:r w:rsidR="00DE0E86">
        <w:rPr>
          <w:rFonts w:ascii="Times New Roman" w:eastAsia="Times New Roman" w:hAnsi="Times New Roman" w:cs="Times New Roman"/>
          <w:sz w:val="28"/>
          <w:szCs w:val="28"/>
        </w:rPr>
        <w:t>ь</w:t>
      </w:r>
      <w:r w:rsidR="00583A23" w:rsidRPr="002D5213">
        <w:rPr>
          <w:rFonts w:ascii="Times New Roman" w:eastAsia="Times New Roman" w:hAnsi="Times New Roman" w:cs="Times New Roman"/>
          <w:sz w:val="28"/>
          <w:szCs w:val="28"/>
        </w:rPr>
        <w:t xml:space="preserve"> </w:t>
      </w:r>
    </w:p>
    <w:p w14:paraId="7218CD91" w14:textId="283E3437" w:rsidR="00583A23" w:rsidRPr="00DE0E86" w:rsidRDefault="00264B81" w:rsidP="00264B81">
      <w:pPr>
        <w:shd w:val="clear" w:color="auto" w:fill="FFFFFF"/>
        <w:tabs>
          <w:tab w:val="left" w:pos="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83A23" w:rsidRPr="002D5213">
        <w:rPr>
          <w:rFonts w:ascii="Times New Roman" w:eastAsia="Times New Roman" w:hAnsi="Times New Roman" w:cs="Times New Roman"/>
          <w:sz w:val="28"/>
          <w:szCs w:val="28"/>
        </w:rPr>
        <w:t xml:space="preserve">недостатній </w:t>
      </w:r>
      <w:r>
        <w:rPr>
          <w:rFonts w:ascii="Times New Roman" w:eastAsia="Times New Roman" w:hAnsi="Times New Roman" w:cs="Times New Roman"/>
          <w:sz w:val="28"/>
          <w:szCs w:val="28"/>
        </w:rPr>
        <w:t>взаємо</w:t>
      </w:r>
      <w:r w:rsidR="00583A23" w:rsidRPr="002D5213">
        <w:rPr>
          <w:rFonts w:ascii="Times New Roman" w:eastAsia="Times New Roman" w:hAnsi="Times New Roman" w:cs="Times New Roman"/>
          <w:sz w:val="28"/>
          <w:szCs w:val="28"/>
        </w:rPr>
        <w:t>зв’язок учителів із батьками.</w:t>
      </w:r>
    </w:p>
    <w:p w14:paraId="5F55F431" w14:textId="77777777" w:rsidR="00264B81" w:rsidRDefault="00264B81" w:rsidP="00583A23">
      <w:pPr>
        <w:spacing w:after="0" w:line="240" w:lineRule="auto"/>
        <w:ind w:firstLine="709"/>
        <w:jc w:val="both"/>
        <w:rPr>
          <w:rFonts w:ascii="Times New Roman" w:eastAsia="Calibri" w:hAnsi="Times New Roman" w:cs="Times New Roman"/>
          <w:b/>
          <w:sz w:val="28"/>
          <w:szCs w:val="28"/>
        </w:rPr>
      </w:pPr>
    </w:p>
    <w:p w14:paraId="4D75B9D6" w14:textId="77777777" w:rsidR="00264B81" w:rsidRDefault="00264B81" w:rsidP="00583A23">
      <w:pPr>
        <w:spacing w:after="0" w:line="240" w:lineRule="auto"/>
        <w:ind w:firstLine="709"/>
        <w:jc w:val="both"/>
        <w:rPr>
          <w:rFonts w:ascii="Times New Roman" w:eastAsia="Calibri" w:hAnsi="Times New Roman" w:cs="Times New Roman"/>
          <w:b/>
          <w:sz w:val="28"/>
          <w:szCs w:val="28"/>
        </w:rPr>
      </w:pPr>
    </w:p>
    <w:p w14:paraId="65825B02" w14:textId="77777777" w:rsidR="00264B81" w:rsidRDefault="00264B81" w:rsidP="00583A23">
      <w:pPr>
        <w:spacing w:after="0" w:line="240" w:lineRule="auto"/>
        <w:ind w:firstLine="709"/>
        <w:jc w:val="both"/>
        <w:rPr>
          <w:rFonts w:ascii="Times New Roman" w:eastAsia="Calibri" w:hAnsi="Times New Roman" w:cs="Times New Roman"/>
          <w:b/>
          <w:sz w:val="28"/>
          <w:szCs w:val="28"/>
        </w:rPr>
      </w:pPr>
    </w:p>
    <w:p w14:paraId="3B90E542" w14:textId="77777777" w:rsidR="00264B81" w:rsidRDefault="00264B81" w:rsidP="00583A23">
      <w:pPr>
        <w:spacing w:after="0" w:line="240" w:lineRule="auto"/>
        <w:ind w:firstLine="709"/>
        <w:jc w:val="both"/>
        <w:rPr>
          <w:rFonts w:ascii="Times New Roman" w:eastAsia="Calibri" w:hAnsi="Times New Roman" w:cs="Times New Roman"/>
          <w:b/>
          <w:sz w:val="28"/>
          <w:szCs w:val="28"/>
        </w:rPr>
      </w:pPr>
    </w:p>
    <w:p w14:paraId="3C9331C8" w14:textId="54EA4CCB" w:rsidR="00583A23" w:rsidRPr="002D5213" w:rsidRDefault="00583A23" w:rsidP="00583A23">
      <w:pPr>
        <w:spacing w:after="0" w:line="240" w:lineRule="auto"/>
        <w:ind w:firstLine="709"/>
        <w:jc w:val="both"/>
        <w:rPr>
          <w:rFonts w:ascii="Times New Roman" w:eastAsia="Calibri" w:hAnsi="Times New Roman" w:cs="Times New Roman"/>
          <w:sz w:val="28"/>
          <w:szCs w:val="28"/>
        </w:rPr>
      </w:pPr>
      <w:r w:rsidRPr="002D5213">
        <w:rPr>
          <w:rFonts w:ascii="Times New Roman" w:eastAsia="Calibri" w:hAnsi="Times New Roman" w:cs="Times New Roman"/>
          <w:b/>
          <w:sz w:val="28"/>
          <w:szCs w:val="28"/>
        </w:rPr>
        <w:lastRenderedPageBreak/>
        <w:t>Стратегічна ціль:</w:t>
      </w:r>
      <w:r w:rsidRPr="002D5213">
        <w:rPr>
          <w:rFonts w:ascii="Times New Roman" w:eastAsia="Calibri" w:hAnsi="Times New Roman" w:cs="Times New Roman"/>
          <w:sz w:val="28"/>
          <w:szCs w:val="28"/>
        </w:rPr>
        <w:t xml:space="preserve"> </w:t>
      </w:r>
      <w:r w:rsidRPr="002D5213">
        <w:rPr>
          <w:rFonts w:ascii="Times New Roman" w:eastAsia="Calibri" w:hAnsi="Times New Roman" w:cs="Times New Roman"/>
          <w:b/>
          <w:sz w:val="28"/>
          <w:szCs w:val="28"/>
        </w:rPr>
        <w:t>ЕФЕКТИВНИЙ ВНУТРІШНІЙ МОНІТОРИНГ</w:t>
      </w:r>
    </w:p>
    <w:p w14:paraId="75E9941A" w14:textId="7EE16A72" w:rsidR="00583A23" w:rsidRPr="002D5213" w:rsidRDefault="00583A23" w:rsidP="00583A23">
      <w:pPr>
        <w:spacing w:after="0" w:line="240" w:lineRule="auto"/>
        <w:ind w:firstLine="680"/>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Здійснення внутрішнього моніторингу для дослідження стану і результатів навчання здобувачів освіти здійснюватиметься відповідно типового Положення про внутрішню систему забезпечення якості освіти  Княждвірського ліцею Печеніжинської селищної ради. Систематично (згідно графіків) проводяться моніторинги результатів навчання здобувачів освіти з усіх навчальних предметів освітніх галузей згідно</w:t>
      </w:r>
      <w:r w:rsidR="008C4CC9">
        <w:rPr>
          <w:rFonts w:ascii="Times New Roman" w:eastAsia="Calibri" w:hAnsi="Times New Roman" w:cs="Times New Roman"/>
          <w:sz w:val="28"/>
          <w:szCs w:val="28"/>
        </w:rPr>
        <w:t xml:space="preserve"> плану роботи ліцею</w:t>
      </w:r>
      <w:r w:rsidRPr="002D5213">
        <w:rPr>
          <w:rFonts w:ascii="Times New Roman" w:eastAsia="Calibri" w:hAnsi="Times New Roman" w:cs="Times New Roman"/>
          <w:sz w:val="28"/>
          <w:szCs w:val="28"/>
        </w:rPr>
        <w:t xml:space="preserve">. За результатами моніторингів здійснюється  аналіз результатів навчання здобувачів освіти, визначаються чинники впливу на отриманий результат, приймаються рішення щодо їх коригування. Ефективність застосованих заходів регулярно оцінюється на всіх рівнях управління освітніми процесами. </w:t>
      </w:r>
    </w:p>
    <w:p w14:paraId="1CE3B078" w14:textId="0155F120" w:rsidR="00583A23" w:rsidRPr="002D5213" w:rsidRDefault="00583A23" w:rsidP="00583A23">
      <w:pPr>
        <w:tabs>
          <w:tab w:val="left" w:pos="1265"/>
        </w:tabs>
        <w:spacing w:after="0" w:line="240" w:lineRule="auto"/>
        <w:ind w:firstLine="709"/>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Критерії оцінювання, система оцінювання навчальних досягнень вдосконалюються, впроваджується елементи  формувального оцінювання в 5</w:t>
      </w:r>
      <w:r w:rsidR="00DE0E86">
        <w:rPr>
          <w:rFonts w:ascii="Times New Roman" w:eastAsia="Times New Roman" w:hAnsi="Times New Roman" w:cs="Times New Roman"/>
          <w:sz w:val="28"/>
          <w:szCs w:val="28"/>
          <w:lang w:eastAsia="ru-RU"/>
        </w:rPr>
        <w:t>-6</w:t>
      </w:r>
      <w:r w:rsidRPr="002D5213">
        <w:rPr>
          <w:rFonts w:ascii="Times New Roman" w:eastAsia="Times New Roman" w:hAnsi="Times New Roman" w:cs="Times New Roman"/>
          <w:sz w:val="28"/>
          <w:szCs w:val="28"/>
          <w:lang w:eastAsia="ru-RU"/>
        </w:rPr>
        <w:t xml:space="preserve"> класах НУШ, 7-11 класах, врахову</w:t>
      </w:r>
      <w:r w:rsidR="000146F9">
        <w:rPr>
          <w:rFonts w:ascii="Times New Roman" w:eastAsia="Times New Roman" w:hAnsi="Times New Roman" w:cs="Times New Roman"/>
          <w:sz w:val="28"/>
          <w:szCs w:val="28"/>
          <w:lang w:eastAsia="ru-RU"/>
        </w:rPr>
        <w:t>ється індивідуальний поступ кожної дитини.  З</w:t>
      </w:r>
      <w:r w:rsidRPr="002D5213">
        <w:rPr>
          <w:rFonts w:ascii="Times New Roman" w:eastAsia="Times New Roman" w:hAnsi="Times New Roman" w:cs="Times New Roman"/>
          <w:sz w:val="28"/>
          <w:szCs w:val="28"/>
          <w:lang w:eastAsia="ru-RU"/>
        </w:rPr>
        <w:t xml:space="preserve">добувачі знань залучаються до розроблення критеріїв, самооцінювання та взаємооцінювання. </w:t>
      </w:r>
    </w:p>
    <w:p w14:paraId="65F5AB5B" w14:textId="77777777" w:rsidR="00583A23" w:rsidRPr="002D5213" w:rsidRDefault="00583A23" w:rsidP="00583A23">
      <w:pPr>
        <w:spacing w:after="0" w:line="240" w:lineRule="auto"/>
        <w:ind w:firstLine="567"/>
        <w:rPr>
          <w:rFonts w:ascii="Times New Roman" w:eastAsia="Calibri" w:hAnsi="Times New Roman" w:cs="Times New Roman"/>
          <w:b/>
          <w:sz w:val="28"/>
          <w:szCs w:val="28"/>
        </w:rPr>
      </w:pPr>
      <w:r w:rsidRPr="002D5213">
        <w:rPr>
          <w:rFonts w:ascii="Times New Roman" w:eastAsia="Calibri" w:hAnsi="Times New Roman" w:cs="Times New Roman"/>
          <w:b/>
          <w:sz w:val="28"/>
          <w:szCs w:val="28"/>
        </w:rPr>
        <w:t>Стратегічна ціль: ВІДПОВІДАЛЬНЕ СТАВЛЕННЯ ДО НАВЧАННЯ</w:t>
      </w:r>
    </w:p>
    <w:p w14:paraId="1CBBB201" w14:textId="77777777" w:rsidR="00583A23" w:rsidRPr="002D5213" w:rsidRDefault="00583A23" w:rsidP="00583A23">
      <w:pPr>
        <w:spacing w:after="0" w:line="240" w:lineRule="auto"/>
        <w:ind w:firstLine="567"/>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молоді – формування нового українця, що діє на основі національних та європейських цінностей:</w:t>
      </w:r>
    </w:p>
    <w:p w14:paraId="67A89213" w14:textId="77777777" w:rsidR="00583A23" w:rsidRPr="003B7892" w:rsidRDefault="00583A23" w:rsidP="003B7892">
      <w:pPr>
        <w:pStyle w:val="a6"/>
        <w:numPr>
          <w:ilvl w:val="0"/>
          <w:numId w:val="14"/>
        </w:numPr>
        <w:tabs>
          <w:tab w:val="left" w:pos="993"/>
        </w:tabs>
        <w:spacing w:after="0" w:line="240" w:lineRule="auto"/>
        <w:jc w:val="both"/>
        <w:rPr>
          <w:rFonts w:ascii="Times New Roman" w:eastAsia="Calibri" w:hAnsi="Times New Roman" w:cs="Times New Roman"/>
          <w:sz w:val="28"/>
          <w:szCs w:val="28"/>
        </w:rPr>
      </w:pPr>
      <w:r w:rsidRPr="003B7892">
        <w:rPr>
          <w:rFonts w:ascii="Times New Roman" w:eastAsia="Calibri" w:hAnsi="Times New Roman" w:cs="Times New Roman"/>
          <w:sz w:val="28"/>
          <w:szCs w:val="28"/>
        </w:rPr>
        <w:t>повага до національних символів (Герба, Прапора, Гімну України);</w:t>
      </w:r>
    </w:p>
    <w:p w14:paraId="48F8C835" w14:textId="77777777" w:rsidR="00583A23" w:rsidRPr="003B7892" w:rsidRDefault="00583A23" w:rsidP="003B7892">
      <w:pPr>
        <w:pStyle w:val="a6"/>
        <w:numPr>
          <w:ilvl w:val="0"/>
          <w:numId w:val="14"/>
        </w:numPr>
        <w:tabs>
          <w:tab w:val="left" w:pos="993"/>
        </w:tabs>
        <w:spacing w:after="0" w:line="240" w:lineRule="auto"/>
        <w:jc w:val="both"/>
        <w:rPr>
          <w:rFonts w:ascii="Times New Roman" w:eastAsia="Calibri" w:hAnsi="Times New Roman" w:cs="Times New Roman"/>
          <w:sz w:val="28"/>
          <w:szCs w:val="28"/>
        </w:rPr>
      </w:pPr>
      <w:r w:rsidRPr="003B7892">
        <w:rPr>
          <w:rFonts w:ascii="Times New Roman" w:eastAsia="Calibri" w:hAnsi="Times New Roman" w:cs="Times New Roman"/>
          <w:sz w:val="28"/>
          <w:szCs w:val="28"/>
        </w:rPr>
        <w:t>участь у громадсько-політичному житті країни;</w:t>
      </w:r>
    </w:p>
    <w:p w14:paraId="0B2562E9" w14:textId="77777777" w:rsidR="00583A23" w:rsidRPr="003B7892" w:rsidRDefault="00583A23" w:rsidP="003B7892">
      <w:pPr>
        <w:pStyle w:val="a6"/>
        <w:numPr>
          <w:ilvl w:val="0"/>
          <w:numId w:val="14"/>
        </w:numPr>
        <w:tabs>
          <w:tab w:val="left" w:pos="993"/>
        </w:tabs>
        <w:spacing w:after="0" w:line="240" w:lineRule="auto"/>
        <w:jc w:val="both"/>
        <w:rPr>
          <w:rFonts w:ascii="Times New Roman" w:eastAsia="Calibri" w:hAnsi="Times New Roman" w:cs="Times New Roman"/>
          <w:sz w:val="28"/>
          <w:szCs w:val="28"/>
        </w:rPr>
      </w:pPr>
      <w:r w:rsidRPr="003B7892">
        <w:rPr>
          <w:rFonts w:ascii="Times New Roman" w:eastAsia="Calibri" w:hAnsi="Times New Roman" w:cs="Times New Roman"/>
          <w:sz w:val="28"/>
          <w:szCs w:val="28"/>
        </w:rPr>
        <w:t>повага до прав людини;</w:t>
      </w:r>
    </w:p>
    <w:p w14:paraId="34504D53" w14:textId="77777777" w:rsidR="00583A23" w:rsidRPr="003B7892" w:rsidRDefault="00583A23" w:rsidP="003B7892">
      <w:pPr>
        <w:pStyle w:val="a6"/>
        <w:numPr>
          <w:ilvl w:val="0"/>
          <w:numId w:val="14"/>
        </w:numPr>
        <w:tabs>
          <w:tab w:val="left" w:pos="993"/>
        </w:tabs>
        <w:spacing w:after="0" w:line="240" w:lineRule="auto"/>
        <w:jc w:val="both"/>
        <w:rPr>
          <w:rFonts w:ascii="Times New Roman" w:eastAsia="Calibri" w:hAnsi="Times New Roman" w:cs="Times New Roman"/>
          <w:sz w:val="28"/>
          <w:szCs w:val="28"/>
        </w:rPr>
      </w:pPr>
      <w:r w:rsidRPr="003B7892">
        <w:rPr>
          <w:rFonts w:ascii="Times New Roman" w:eastAsia="Calibri" w:hAnsi="Times New Roman" w:cs="Times New Roman"/>
          <w:sz w:val="28"/>
          <w:szCs w:val="28"/>
        </w:rPr>
        <w:t>верховенство права;</w:t>
      </w:r>
    </w:p>
    <w:p w14:paraId="07B34A57" w14:textId="6985AE4A" w:rsidR="00583A23" w:rsidRPr="003B7892" w:rsidRDefault="00583A23" w:rsidP="003B7892">
      <w:pPr>
        <w:pStyle w:val="a6"/>
        <w:numPr>
          <w:ilvl w:val="0"/>
          <w:numId w:val="14"/>
        </w:numPr>
        <w:tabs>
          <w:tab w:val="left" w:pos="993"/>
        </w:tabs>
        <w:spacing w:after="0" w:line="240" w:lineRule="auto"/>
        <w:jc w:val="both"/>
        <w:rPr>
          <w:rFonts w:ascii="Times New Roman" w:eastAsia="Calibri" w:hAnsi="Times New Roman" w:cs="Times New Roman"/>
          <w:sz w:val="28"/>
          <w:szCs w:val="28"/>
        </w:rPr>
      </w:pPr>
      <w:r w:rsidRPr="003B7892">
        <w:rPr>
          <w:rFonts w:ascii="Times New Roman" w:eastAsia="Calibri" w:hAnsi="Times New Roman" w:cs="Times New Roman"/>
          <w:sz w:val="28"/>
          <w:szCs w:val="28"/>
        </w:rPr>
        <w:t>толерантне  ставлення  до  цінностей  і  переконань  представників  іншої культури, а також до регіональних та національно-мовних особливостей;</w:t>
      </w:r>
    </w:p>
    <w:p w14:paraId="04378F46" w14:textId="77777777" w:rsidR="00583A23" w:rsidRPr="003B7892" w:rsidRDefault="00583A23" w:rsidP="003B7892">
      <w:pPr>
        <w:pStyle w:val="a6"/>
        <w:numPr>
          <w:ilvl w:val="0"/>
          <w:numId w:val="14"/>
        </w:numPr>
        <w:tabs>
          <w:tab w:val="left" w:pos="993"/>
        </w:tabs>
        <w:spacing w:after="0" w:line="240" w:lineRule="auto"/>
        <w:jc w:val="both"/>
        <w:rPr>
          <w:rFonts w:ascii="Times New Roman" w:eastAsia="Calibri" w:hAnsi="Times New Roman" w:cs="Times New Roman"/>
          <w:sz w:val="28"/>
          <w:szCs w:val="28"/>
        </w:rPr>
      </w:pPr>
      <w:r w:rsidRPr="003B7892">
        <w:rPr>
          <w:rFonts w:ascii="Times New Roman" w:eastAsia="Calibri" w:hAnsi="Times New Roman" w:cs="Times New Roman"/>
          <w:sz w:val="28"/>
          <w:szCs w:val="28"/>
        </w:rPr>
        <w:t>рівність усіх перед законом;</w:t>
      </w:r>
    </w:p>
    <w:p w14:paraId="62803596" w14:textId="77777777" w:rsidR="00583A23" w:rsidRPr="003B7892" w:rsidRDefault="00583A23" w:rsidP="003B7892">
      <w:pPr>
        <w:pStyle w:val="a6"/>
        <w:numPr>
          <w:ilvl w:val="0"/>
          <w:numId w:val="14"/>
        </w:numPr>
        <w:tabs>
          <w:tab w:val="left" w:pos="993"/>
        </w:tabs>
        <w:spacing w:after="0" w:line="240" w:lineRule="auto"/>
        <w:jc w:val="both"/>
        <w:rPr>
          <w:rFonts w:ascii="Times New Roman" w:eastAsia="Calibri" w:hAnsi="Times New Roman" w:cs="Times New Roman"/>
          <w:sz w:val="28"/>
          <w:szCs w:val="28"/>
        </w:rPr>
      </w:pPr>
      <w:r w:rsidRPr="003B7892">
        <w:rPr>
          <w:rFonts w:ascii="Times New Roman" w:eastAsia="Calibri" w:hAnsi="Times New Roman" w:cs="Times New Roman"/>
          <w:sz w:val="28"/>
          <w:szCs w:val="28"/>
        </w:rPr>
        <w:t>готовність захищати суверенітет і територіальну цілісність України.</w:t>
      </w:r>
    </w:p>
    <w:p w14:paraId="6B94AE6E" w14:textId="77777777" w:rsidR="00583A23" w:rsidRPr="002D5213" w:rsidRDefault="00583A23" w:rsidP="00583A23">
      <w:pPr>
        <w:tabs>
          <w:tab w:val="left" w:pos="993"/>
        </w:tabs>
        <w:spacing w:after="0" w:line="240" w:lineRule="auto"/>
        <w:ind w:firstLine="709"/>
        <w:contextualSpacing/>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Тобто провідне місце у виховання сучасної молоді займає саме громадянська освіта та патріотичне виховання.</w:t>
      </w:r>
    </w:p>
    <w:p w14:paraId="41F4A43A" w14:textId="49F40F92" w:rsidR="00583A23" w:rsidRPr="00021918" w:rsidRDefault="00583A23" w:rsidP="00583A23">
      <w:pPr>
        <w:suppressAutoHyphens/>
        <w:spacing w:after="0" w:line="240" w:lineRule="auto"/>
        <w:ind w:firstLine="709"/>
        <w:jc w:val="both"/>
        <w:rPr>
          <w:rFonts w:ascii="Times New Roman" w:eastAsia="Calibri" w:hAnsi="Times New Roman" w:cs="Times New Roman"/>
          <w:bCs/>
          <w:sz w:val="28"/>
          <w:szCs w:val="28"/>
        </w:rPr>
      </w:pPr>
      <w:r w:rsidRPr="002D5213">
        <w:rPr>
          <w:rFonts w:ascii="Times New Roman" w:eastAsia="Calibri" w:hAnsi="Times New Roman" w:cs="Times New Roman"/>
          <w:sz w:val="28"/>
          <w:szCs w:val="28"/>
        </w:rPr>
        <w:t>На виконання Осн</w:t>
      </w:r>
      <w:r w:rsidR="000146F9">
        <w:rPr>
          <w:rFonts w:ascii="Times New Roman" w:eastAsia="Calibri" w:hAnsi="Times New Roman" w:cs="Times New Roman"/>
          <w:sz w:val="28"/>
          <w:szCs w:val="28"/>
        </w:rPr>
        <w:t>овних орієнтирів виховання здобувачів освіти</w:t>
      </w:r>
      <w:r w:rsidRPr="002D5213">
        <w:rPr>
          <w:rFonts w:ascii="Times New Roman" w:eastAsia="Calibri" w:hAnsi="Times New Roman" w:cs="Times New Roman"/>
          <w:sz w:val="28"/>
          <w:szCs w:val="28"/>
        </w:rPr>
        <w:t xml:space="preserve"> 1-11 класів загальноосвітніх навчальних закладів України (наказ МОНМСУ від 31.10.2011 № 1243), Згідно із основними положеннями виховної програми «Цінності НУШ» у 1-4 класах,   згідно з річ</w:t>
      </w:r>
      <w:r w:rsidR="000146F9">
        <w:rPr>
          <w:rFonts w:ascii="Times New Roman" w:eastAsia="Calibri" w:hAnsi="Times New Roman" w:cs="Times New Roman"/>
          <w:sz w:val="28"/>
          <w:szCs w:val="28"/>
        </w:rPr>
        <w:t>ним планом роботи ліцею</w:t>
      </w:r>
      <w:r w:rsidRPr="002D5213">
        <w:rPr>
          <w:rFonts w:ascii="Times New Roman" w:eastAsia="Calibri" w:hAnsi="Times New Roman" w:cs="Times New Roman"/>
          <w:sz w:val="28"/>
          <w:szCs w:val="28"/>
        </w:rPr>
        <w:t xml:space="preserve"> педагогічний колектив у 202</w:t>
      </w:r>
      <w:r w:rsidR="00DE0E86">
        <w:rPr>
          <w:rFonts w:ascii="Times New Roman" w:eastAsia="Calibri" w:hAnsi="Times New Roman" w:cs="Times New Roman"/>
          <w:sz w:val="28"/>
          <w:szCs w:val="28"/>
        </w:rPr>
        <w:t>3</w:t>
      </w:r>
      <w:r w:rsidRPr="002D5213">
        <w:rPr>
          <w:rFonts w:ascii="Times New Roman" w:eastAsia="Calibri" w:hAnsi="Times New Roman" w:cs="Times New Roman"/>
          <w:sz w:val="28"/>
          <w:szCs w:val="28"/>
        </w:rPr>
        <w:t>-202</w:t>
      </w:r>
      <w:r w:rsidR="00DE0E86">
        <w:rPr>
          <w:rFonts w:ascii="Times New Roman" w:eastAsia="Calibri" w:hAnsi="Times New Roman" w:cs="Times New Roman"/>
          <w:sz w:val="28"/>
          <w:szCs w:val="28"/>
        </w:rPr>
        <w:t>4</w:t>
      </w:r>
      <w:r w:rsidRPr="002D5213">
        <w:rPr>
          <w:rFonts w:ascii="Times New Roman" w:eastAsia="Calibri" w:hAnsi="Times New Roman" w:cs="Times New Roman"/>
          <w:sz w:val="28"/>
          <w:szCs w:val="28"/>
        </w:rPr>
        <w:t xml:space="preserve"> н</w:t>
      </w:r>
      <w:r w:rsidR="003B7892">
        <w:rPr>
          <w:rFonts w:ascii="Times New Roman" w:eastAsia="Calibri" w:hAnsi="Times New Roman" w:cs="Times New Roman"/>
          <w:sz w:val="28"/>
          <w:szCs w:val="28"/>
        </w:rPr>
        <w:t>.р.</w:t>
      </w:r>
      <w:r w:rsidRPr="002D5213">
        <w:rPr>
          <w:rFonts w:ascii="Times New Roman" w:eastAsia="Calibri" w:hAnsi="Times New Roman" w:cs="Times New Roman"/>
          <w:sz w:val="28"/>
          <w:szCs w:val="28"/>
        </w:rPr>
        <w:t xml:space="preserve"> створював сприятливі умови поліпшення рівня виховного</w:t>
      </w:r>
      <w:r w:rsidR="00021918">
        <w:rPr>
          <w:rFonts w:ascii="Times New Roman" w:eastAsia="Calibri" w:hAnsi="Times New Roman" w:cs="Times New Roman"/>
          <w:sz w:val="28"/>
          <w:szCs w:val="28"/>
        </w:rPr>
        <w:t xml:space="preserve"> процесу, працював над реалізацією науково- методичної </w:t>
      </w:r>
      <w:r w:rsidRPr="002D5213">
        <w:rPr>
          <w:rFonts w:ascii="Times New Roman" w:eastAsia="Calibri" w:hAnsi="Times New Roman" w:cs="Times New Roman"/>
          <w:sz w:val="28"/>
          <w:szCs w:val="28"/>
        </w:rPr>
        <w:t>проблеми «</w:t>
      </w:r>
      <w:r w:rsidRPr="00021918">
        <w:rPr>
          <w:rFonts w:ascii="Times New Roman" w:eastAsia="Calibri" w:hAnsi="Times New Roman" w:cs="Times New Roman"/>
          <w:sz w:val="28"/>
          <w:szCs w:val="28"/>
        </w:rPr>
        <w:t>Створення умов для розвитку творчого потенціалу та самореалізації інноваційної особистості».</w:t>
      </w:r>
    </w:p>
    <w:p w14:paraId="614D1F0F" w14:textId="77777777" w:rsidR="00583A23" w:rsidRPr="002D5213" w:rsidRDefault="000146F9" w:rsidP="00583A2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Виховна робота зі  здобувачами  освіти </w:t>
      </w:r>
      <w:r w:rsidR="00583A23" w:rsidRPr="002D5213">
        <w:rPr>
          <w:rFonts w:ascii="Times New Roman" w:eastAsia="Calibri" w:hAnsi="Times New Roman" w:cs="Times New Roman"/>
          <w:sz w:val="28"/>
          <w:szCs w:val="28"/>
        </w:rPr>
        <w:t xml:space="preserve"> була проведена за такими орієнтирами:</w:t>
      </w:r>
    </w:p>
    <w:p w14:paraId="66AD620E" w14:textId="77777777" w:rsidR="00583A23" w:rsidRPr="002D5213" w:rsidRDefault="00583A23" w:rsidP="00583A23">
      <w:pPr>
        <w:spacing w:after="0" w:line="240" w:lineRule="auto"/>
        <w:ind w:firstLine="709"/>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  фізичне здоров’я дитини – здоров’я нації; </w:t>
      </w:r>
    </w:p>
    <w:p w14:paraId="2497AA99" w14:textId="77777777" w:rsidR="00583A23" w:rsidRPr="002D5213" w:rsidRDefault="00583A23" w:rsidP="00583A23">
      <w:pPr>
        <w:spacing w:after="0" w:line="276" w:lineRule="auto"/>
        <w:ind w:firstLine="709"/>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  виховання та розвиток особистості дитини; </w:t>
      </w:r>
    </w:p>
    <w:p w14:paraId="69787E8E" w14:textId="77777777" w:rsidR="00583A23" w:rsidRPr="002D5213" w:rsidRDefault="00583A23" w:rsidP="00583A23">
      <w:pPr>
        <w:spacing w:after="0" w:line="276" w:lineRule="auto"/>
        <w:ind w:firstLine="709"/>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  громадянське виховання; </w:t>
      </w:r>
    </w:p>
    <w:p w14:paraId="4E9BF8A8" w14:textId="77777777" w:rsidR="00583A23" w:rsidRPr="002D5213" w:rsidRDefault="00583A23" w:rsidP="00583A23">
      <w:pPr>
        <w:spacing w:after="0" w:line="276" w:lineRule="auto"/>
        <w:ind w:firstLine="709"/>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 родинно-сімейне виховання; </w:t>
      </w:r>
    </w:p>
    <w:p w14:paraId="509F3486" w14:textId="77777777" w:rsidR="00583A23" w:rsidRPr="002D5213" w:rsidRDefault="00583A23" w:rsidP="00583A23">
      <w:pPr>
        <w:spacing w:after="0" w:line="276" w:lineRule="auto"/>
        <w:ind w:firstLine="709"/>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 трудове виховання; </w:t>
      </w:r>
    </w:p>
    <w:p w14:paraId="06AEDD50" w14:textId="77777777" w:rsidR="00583A23" w:rsidRPr="002D5213" w:rsidRDefault="00583A23" w:rsidP="00583A23">
      <w:pPr>
        <w:spacing w:after="0" w:line="276" w:lineRule="auto"/>
        <w:ind w:firstLine="709"/>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 художньо-естетичне виховання; </w:t>
      </w:r>
    </w:p>
    <w:p w14:paraId="7D6CF75D" w14:textId="77777777" w:rsidR="00583A23" w:rsidRPr="002D5213" w:rsidRDefault="00583A23" w:rsidP="00583A23">
      <w:pPr>
        <w:spacing w:after="0" w:line="276" w:lineRule="auto"/>
        <w:ind w:firstLine="709"/>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 морально-правове виховання; </w:t>
      </w:r>
    </w:p>
    <w:p w14:paraId="585A988E" w14:textId="77777777" w:rsidR="00583A23" w:rsidRPr="002D5213" w:rsidRDefault="00583A23" w:rsidP="00583A23">
      <w:pPr>
        <w:spacing w:after="0" w:line="276" w:lineRule="auto"/>
        <w:ind w:firstLine="709"/>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 екологічне виховання; </w:t>
      </w:r>
    </w:p>
    <w:p w14:paraId="269B5D79" w14:textId="77777777" w:rsidR="00583A23" w:rsidRPr="002D5213" w:rsidRDefault="00583A23" w:rsidP="00583A23">
      <w:pPr>
        <w:spacing w:after="0" w:line="276" w:lineRule="auto"/>
        <w:ind w:firstLine="709"/>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 формування здорового способу життя; </w:t>
      </w:r>
    </w:p>
    <w:p w14:paraId="315DB54A" w14:textId="77777777" w:rsidR="00583A23" w:rsidRPr="002D5213" w:rsidRDefault="00583A23" w:rsidP="00583A23">
      <w:pPr>
        <w:spacing w:after="0" w:line="276" w:lineRule="auto"/>
        <w:ind w:firstLine="709"/>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 превентивне виховання. </w:t>
      </w:r>
    </w:p>
    <w:p w14:paraId="7300928D" w14:textId="77777777" w:rsidR="00583A23" w:rsidRPr="002D5213" w:rsidRDefault="00583A23" w:rsidP="00583A23">
      <w:pPr>
        <w:spacing w:after="0" w:line="276" w:lineRule="auto"/>
        <w:ind w:firstLine="709"/>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Пріоритетними напрямками виховної роботи були національно-патріотичне виховання та духовний розвиток дитини.</w:t>
      </w:r>
    </w:p>
    <w:p w14:paraId="78030DAD" w14:textId="77777777" w:rsidR="00583A23" w:rsidRPr="002D5213" w:rsidRDefault="00583A23" w:rsidP="00583A23">
      <w:pPr>
        <w:spacing w:after="0" w:line="240" w:lineRule="auto"/>
        <w:ind w:firstLine="709"/>
        <w:jc w:val="both"/>
        <w:rPr>
          <w:rFonts w:ascii="Times New Roman" w:eastAsia="Calibri" w:hAnsi="Times New Roman" w:cs="Times New Roman"/>
          <w:b/>
          <w:bCs/>
          <w:iCs/>
          <w:sz w:val="28"/>
          <w:szCs w:val="28"/>
          <w:shd w:val="clear" w:color="auto" w:fill="FFFFFF"/>
        </w:rPr>
      </w:pPr>
      <w:r w:rsidRPr="002D5213">
        <w:rPr>
          <w:rFonts w:ascii="Times New Roman" w:eastAsia="Calibri" w:hAnsi="Times New Roman" w:cs="Times New Roman"/>
          <w:b/>
          <w:bCs/>
          <w:iCs/>
          <w:sz w:val="28"/>
          <w:szCs w:val="28"/>
          <w:shd w:val="clear" w:color="auto" w:fill="FFFFFF"/>
        </w:rPr>
        <w:t>Проблеми, над вирішенням яких працює педа</w:t>
      </w:r>
      <w:r w:rsidR="000146F9">
        <w:rPr>
          <w:rFonts w:ascii="Times New Roman" w:eastAsia="Calibri" w:hAnsi="Times New Roman" w:cs="Times New Roman"/>
          <w:b/>
          <w:bCs/>
          <w:iCs/>
          <w:sz w:val="28"/>
          <w:szCs w:val="28"/>
          <w:shd w:val="clear" w:color="auto" w:fill="FFFFFF"/>
        </w:rPr>
        <w:t>гогічний колектив ліцею</w:t>
      </w:r>
      <w:r w:rsidRPr="002D5213">
        <w:rPr>
          <w:rFonts w:ascii="Times New Roman" w:eastAsia="Calibri" w:hAnsi="Times New Roman" w:cs="Times New Roman"/>
          <w:b/>
          <w:bCs/>
          <w:iCs/>
          <w:sz w:val="28"/>
          <w:szCs w:val="28"/>
          <w:shd w:val="clear" w:color="auto" w:fill="FFFFFF"/>
        </w:rPr>
        <w:t>:</w:t>
      </w:r>
    </w:p>
    <w:p w14:paraId="283099C3" w14:textId="014B589B" w:rsidR="00583A23" w:rsidRPr="002D5213" w:rsidRDefault="00264B81" w:rsidP="00264B81">
      <w:pPr>
        <w:tabs>
          <w:tab w:val="left" w:pos="579"/>
        </w:tabs>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 </w:t>
      </w:r>
      <w:r w:rsidR="00583A23" w:rsidRPr="002D5213">
        <w:rPr>
          <w:rFonts w:ascii="Times New Roman" w:eastAsia="Calibri" w:hAnsi="Times New Roman" w:cs="Times New Roman"/>
          <w:sz w:val="28"/>
          <w:szCs w:val="28"/>
          <w:shd w:val="clear" w:color="auto" w:fill="FFFFFF"/>
        </w:rPr>
        <w:t>формування здоров'язбе</w:t>
      </w:r>
      <w:r w:rsidR="000146F9">
        <w:rPr>
          <w:rFonts w:ascii="Times New Roman" w:eastAsia="Calibri" w:hAnsi="Times New Roman" w:cs="Times New Roman"/>
          <w:sz w:val="28"/>
          <w:szCs w:val="28"/>
          <w:shd w:val="clear" w:color="auto" w:fill="FFFFFF"/>
        </w:rPr>
        <w:t>режувальної компетентності здобувачів  освіти</w:t>
      </w:r>
      <w:r w:rsidR="00583A23" w:rsidRPr="002D5213">
        <w:rPr>
          <w:rFonts w:ascii="Times New Roman" w:eastAsia="Calibri" w:hAnsi="Times New Roman" w:cs="Times New Roman"/>
          <w:sz w:val="28"/>
          <w:szCs w:val="28"/>
          <w:shd w:val="clear" w:color="auto" w:fill="FFFFFF"/>
        </w:rPr>
        <w:t>;</w:t>
      </w:r>
    </w:p>
    <w:p w14:paraId="6B87A7AD" w14:textId="216C63AD" w:rsidR="00583A23" w:rsidRPr="002D5213" w:rsidRDefault="00264B81" w:rsidP="00264B81">
      <w:pPr>
        <w:tabs>
          <w:tab w:val="left" w:pos="574"/>
        </w:tabs>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 </w:t>
      </w:r>
      <w:r w:rsidR="00583A23" w:rsidRPr="002D5213">
        <w:rPr>
          <w:rFonts w:ascii="Times New Roman" w:eastAsia="Calibri" w:hAnsi="Times New Roman" w:cs="Times New Roman"/>
          <w:sz w:val="28"/>
          <w:szCs w:val="28"/>
          <w:shd w:val="clear" w:color="auto" w:fill="FFFFFF"/>
        </w:rPr>
        <w:t>розвиток дієвого учнівського самоврядування;</w:t>
      </w:r>
    </w:p>
    <w:p w14:paraId="4E388FE2" w14:textId="6D9B834C" w:rsidR="00583A23" w:rsidRPr="002D5213" w:rsidRDefault="00264B81" w:rsidP="00264B81">
      <w:pPr>
        <w:tabs>
          <w:tab w:val="left" w:pos="579"/>
        </w:tabs>
        <w:spacing w:after="0" w:line="240" w:lineRule="auto"/>
        <w:ind w:left="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 </w:t>
      </w:r>
      <w:r w:rsidR="00583A23" w:rsidRPr="002D5213">
        <w:rPr>
          <w:rFonts w:ascii="Times New Roman" w:eastAsia="Calibri" w:hAnsi="Times New Roman" w:cs="Times New Roman"/>
          <w:sz w:val="28"/>
          <w:szCs w:val="28"/>
          <w:shd w:val="clear" w:color="auto" w:fill="FFFFFF"/>
        </w:rPr>
        <w:t>впровадження кращого педагогічного досвіду;</w:t>
      </w:r>
    </w:p>
    <w:p w14:paraId="6AF4AAA3" w14:textId="0208F7F8" w:rsidR="00583A23" w:rsidRPr="002D5213" w:rsidRDefault="00264B81" w:rsidP="00264B81">
      <w:pPr>
        <w:tabs>
          <w:tab w:val="left" w:pos="582"/>
        </w:tabs>
        <w:spacing w:after="0" w:line="240" w:lineRule="auto"/>
        <w:ind w:left="709" w:right="40"/>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 </w:t>
      </w:r>
      <w:r w:rsidR="00583A23" w:rsidRPr="002D5213">
        <w:rPr>
          <w:rFonts w:ascii="Times New Roman" w:eastAsia="Calibri" w:hAnsi="Times New Roman" w:cs="Times New Roman"/>
          <w:sz w:val="28"/>
          <w:szCs w:val="28"/>
          <w:shd w:val="clear" w:color="auto" w:fill="FFFFFF"/>
        </w:rPr>
        <w:t>використанням інноваційних технологій в організації виховного процесу;</w:t>
      </w:r>
    </w:p>
    <w:p w14:paraId="474331BD" w14:textId="2D1D943A" w:rsidR="00583A23" w:rsidRPr="002D5213" w:rsidRDefault="00264B81" w:rsidP="00264B81">
      <w:pPr>
        <w:tabs>
          <w:tab w:val="left" w:pos="563"/>
        </w:tabs>
        <w:spacing w:after="0" w:line="240" w:lineRule="auto"/>
        <w:ind w:left="709" w:right="40"/>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 </w:t>
      </w:r>
      <w:r w:rsidR="00583A23" w:rsidRPr="002D5213">
        <w:rPr>
          <w:rFonts w:ascii="Times New Roman" w:eastAsia="Calibri" w:hAnsi="Times New Roman" w:cs="Times New Roman"/>
          <w:sz w:val="28"/>
          <w:szCs w:val="28"/>
          <w:shd w:val="clear" w:color="auto" w:fill="FFFFFF"/>
        </w:rPr>
        <w:t>стимулювання лідерства поряд із формуванням умінь колективної праці;</w:t>
      </w:r>
    </w:p>
    <w:p w14:paraId="77D809AE" w14:textId="62CC3236" w:rsidR="00583A23" w:rsidRPr="002D5213" w:rsidRDefault="00264B81" w:rsidP="00264B81">
      <w:pPr>
        <w:tabs>
          <w:tab w:val="left" w:pos="574"/>
        </w:tabs>
        <w:spacing w:after="0" w:line="240" w:lineRule="auto"/>
        <w:ind w:left="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 </w:t>
      </w:r>
      <w:r w:rsidR="00583A23" w:rsidRPr="002D5213">
        <w:rPr>
          <w:rFonts w:ascii="Times New Roman" w:eastAsia="Calibri" w:hAnsi="Times New Roman" w:cs="Times New Roman"/>
          <w:sz w:val="28"/>
          <w:szCs w:val="28"/>
          <w:shd w:val="clear" w:color="auto" w:fill="FFFFFF"/>
        </w:rPr>
        <w:t>створення ситуації успіху;</w:t>
      </w:r>
    </w:p>
    <w:p w14:paraId="35F8593D" w14:textId="1572E001" w:rsidR="00583A23" w:rsidRPr="002D5213" w:rsidRDefault="00264B81" w:rsidP="00264B81">
      <w:pPr>
        <w:tabs>
          <w:tab w:val="left" w:pos="574"/>
        </w:tabs>
        <w:spacing w:after="0" w:line="240" w:lineRule="auto"/>
        <w:ind w:left="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  </w:t>
      </w:r>
      <w:r w:rsidR="008713FB">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sz w:val="28"/>
          <w:szCs w:val="28"/>
          <w:shd w:val="clear" w:color="auto" w:fill="FFFFFF"/>
        </w:rPr>
        <w:t xml:space="preserve">- </w:t>
      </w:r>
      <w:r w:rsidR="00583A23" w:rsidRPr="002D5213">
        <w:rPr>
          <w:rFonts w:ascii="Times New Roman" w:eastAsia="Calibri" w:hAnsi="Times New Roman" w:cs="Times New Roman"/>
          <w:sz w:val="28"/>
          <w:szCs w:val="28"/>
          <w:shd w:val="clear" w:color="auto" w:fill="FFFFFF"/>
        </w:rPr>
        <w:t>реалізація проектів різних рівнів;</w:t>
      </w:r>
    </w:p>
    <w:p w14:paraId="13844AE9" w14:textId="77777777" w:rsidR="00583A23" w:rsidRPr="00DE0E86" w:rsidRDefault="00583A23" w:rsidP="00264B81">
      <w:pPr>
        <w:tabs>
          <w:tab w:val="left" w:pos="573"/>
        </w:tabs>
        <w:spacing w:after="0" w:line="240" w:lineRule="auto"/>
        <w:ind w:right="40"/>
        <w:jc w:val="both"/>
        <w:rPr>
          <w:rFonts w:ascii="Times New Roman" w:eastAsia="Calibri" w:hAnsi="Times New Roman" w:cs="Times New Roman"/>
          <w:sz w:val="28"/>
          <w:szCs w:val="28"/>
          <w:shd w:val="clear" w:color="auto" w:fill="FFFFFF"/>
        </w:rPr>
      </w:pPr>
      <w:r w:rsidRPr="00DE0E86">
        <w:rPr>
          <w:rFonts w:ascii="Times New Roman" w:eastAsia="Calibri" w:hAnsi="Times New Roman" w:cs="Times New Roman"/>
          <w:sz w:val="28"/>
          <w:szCs w:val="28"/>
          <w:shd w:val="clear" w:color="auto" w:fill="FFFFFF"/>
        </w:rPr>
        <w:t>поліпшення матеріально-технічної бази для реалізації виховних завдань.</w:t>
      </w:r>
    </w:p>
    <w:p w14:paraId="553A86A3" w14:textId="77777777" w:rsidR="00583A23" w:rsidRPr="002D5213" w:rsidRDefault="00583A23" w:rsidP="00583A23">
      <w:pPr>
        <w:spacing w:after="0" w:line="240" w:lineRule="auto"/>
        <w:ind w:firstLine="708"/>
        <w:jc w:val="both"/>
        <w:rPr>
          <w:rFonts w:ascii="Times New Roman" w:eastAsia="Calibri" w:hAnsi="Times New Roman" w:cs="Times New Roman"/>
          <w:sz w:val="28"/>
          <w:szCs w:val="28"/>
        </w:rPr>
      </w:pPr>
      <w:r w:rsidRPr="00DE0E86">
        <w:rPr>
          <w:rFonts w:ascii="Times New Roman" w:eastAsia="Calibri" w:hAnsi="Times New Roman" w:cs="Times New Roman"/>
          <w:sz w:val="28"/>
          <w:szCs w:val="28"/>
        </w:rPr>
        <w:t>Для</w:t>
      </w:r>
      <w:r w:rsidRPr="00DE0E86">
        <w:rPr>
          <w:rFonts w:ascii="Times New Roman" w:eastAsia="Calibri" w:hAnsi="Times New Roman" w:cs="Times New Roman"/>
          <w:i/>
          <w:iCs/>
          <w:sz w:val="28"/>
          <w:szCs w:val="28"/>
          <w:shd w:val="clear" w:color="auto" w:fill="FFFFFF"/>
          <w:lang w:eastAsia="uk-UA"/>
        </w:rPr>
        <w:t xml:space="preserve"> </w:t>
      </w:r>
      <w:r w:rsidRPr="00DE0E86">
        <w:rPr>
          <w:rFonts w:ascii="Times New Roman" w:eastAsia="Calibri" w:hAnsi="Times New Roman" w:cs="Times New Roman"/>
          <w:iCs/>
          <w:sz w:val="28"/>
          <w:szCs w:val="28"/>
          <w:shd w:val="clear" w:color="auto" w:fill="FFFFFF"/>
          <w:lang w:eastAsia="uk-UA"/>
        </w:rPr>
        <w:t>узагальнення різних видів контролю за станом виховної роботи</w:t>
      </w:r>
      <w:r w:rsidRPr="002D5213">
        <w:rPr>
          <w:rFonts w:ascii="Times New Roman" w:eastAsia="Calibri" w:hAnsi="Times New Roman" w:cs="Times New Roman"/>
          <w:sz w:val="28"/>
          <w:szCs w:val="28"/>
        </w:rPr>
        <w:t xml:space="preserve"> використовуються такі </w:t>
      </w:r>
      <w:r w:rsidRPr="002D5213">
        <w:rPr>
          <w:rFonts w:ascii="Times New Roman" w:eastAsia="Calibri" w:hAnsi="Times New Roman" w:cs="Times New Roman"/>
          <w:iCs/>
          <w:sz w:val="28"/>
          <w:szCs w:val="28"/>
          <w:shd w:val="clear" w:color="auto" w:fill="FFFFFF"/>
          <w:lang w:eastAsia="uk-UA"/>
        </w:rPr>
        <w:t>форми</w:t>
      </w:r>
      <w:r w:rsidRPr="002D5213">
        <w:rPr>
          <w:rFonts w:ascii="Times New Roman" w:eastAsia="Calibri" w:hAnsi="Times New Roman" w:cs="Times New Roman"/>
          <w:i/>
          <w:iCs/>
          <w:sz w:val="28"/>
          <w:szCs w:val="28"/>
          <w:shd w:val="clear" w:color="auto" w:fill="FFFFFF"/>
          <w:lang w:eastAsia="uk-UA"/>
        </w:rPr>
        <w:t>:</w:t>
      </w:r>
      <w:r w:rsidRPr="002D5213">
        <w:rPr>
          <w:rFonts w:ascii="Times New Roman" w:eastAsia="Calibri" w:hAnsi="Times New Roman" w:cs="Times New Roman"/>
          <w:sz w:val="28"/>
          <w:szCs w:val="28"/>
        </w:rPr>
        <w:t xml:space="preserve"> накази, індивідуальні бесіди, винесення відповідних питань на нараду при директорові, на засідання педагогічної ради, методичного об'єднання та наради класних керів</w:t>
      </w:r>
      <w:r w:rsidRPr="002D5213">
        <w:rPr>
          <w:rFonts w:ascii="Times New Roman" w:eastAsia="Calibri" w:hAnsi="Times New Roman" w:cs="Times New Roman"/>
          <w:sz w:val="28"/>
          <w:szCs w:val="28"/>
        </w:rPr>
        <w:softHyphen/>
        <w:t>ників. Питання виховної діяльності заслуховувалися на засіданнях педагогічної ради.</w:t>
      </w:r>
    </w:p>
    <w:p w14:paraId="414C0BAF" w14:textId="77777777" w:rsidR="00583A23" w:rsidRPr="002D5213" w:rsidRDefault="00583A23" w:rsidP="00583A23">
      <w:pPr>
        <w:spacing w:after="0" w:line="240" w:lineRule="auto"/>
        <w:ind w:firstLine="708"/>
        <w:jc w:val="both"/>
        <w:rPr>
          <w:rFonts w:ascii="Times New Roman" w:eastAsia="Calibri" w:hAnsi="Times New Roman" w:cs="Times New Roman"/>
          <w:sz w:val="28"/>
          <w:szCs w:val="28"/>
        </w:rPr>
      </w:pPr>
      <w:r w:rsidRPr="002D5213">
        <w:rPr>
          <w:rFonts w:ascii="Times New Roman" w:eastAsia="Calibri" w:hAnsi="Times New Roman" w:cs="Times New Roman"/>
          <w:sz w:val="28"/>
          <w:szCs w:val="28"/>
          <w:lang w:eastAsia="uk-UA"/>
        </w:rPr>
        <w:t xml:space="preserve">Підвищення професійного, методичного рівня класних керівників здійснювалося через різні форми методичної роботи, зокрема в межах роботи кафедри класних керівників </w:t>
      </w:r>
      <w:r w:rsidRPr="002D5213">
        <w:rPr>
          <w:rFonts w:ascii="Times New Roman" w:eastAsia="Calibri" w:hAnsi="Times New Roman" w:cs="Times New Roman"/>
          <w:sz w:val="28"/>
          <w:szCs w:val="28"/>
        </w:rPr>
        <w:t xml:space="preserve">керівник Рогозіна Г.В. Методичне об’єднання працює над проблемною темою «Формування компетентної особистості в умовах сучасної школи через вивчення системи духовно – моральних цінностей українського народу». </w:t>
      </w:r>
    </w:p>
    <w:p w14:paraId="1D6904B4" w14:textId="77777777" w:rsidR="00583A23" w:rsidRPr="002D5213" w:rsidRDefault="00583A23" w:rsidP="00583A23">
      <w:pPr>
        <w:spacing w:after="0" w:line="276" w:lineRule="auto"/>
        <w:ind w:firstLine="709"/>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lastRenderedPageBreak/>
        <w:t>Робота методичного об’єднання включає в себе питання</w:t>
      </w:r>
      <w:r w:rsidR="000146F9">
        <w:rPr>
          <w:rFonts w:ascii="Times New Roman" w:eastAsia="Calibri" w:hAnsi="Times New Roman" w:cs="Times New Roman"/>
          <w:sz w:val="28"/>
          <w:szCs w:val="28"/>
        </w:rPr>
        <w:t xml:space="preserve"> організації освітнього </w:t>
      </w:r>
      <w:r w:rsidRPr="002D5213">
        <w:rPr>
          <w:rFonts w:ascii="Times New Roman" w:eastAsia="Calibri" w:hAnsi="Times New Roman" w:cs="Times New Roman"/>
          <w:sz w:val="28"/>
          <w:szCs w:val="28"/>
        </w:rPr>
        <w:t xml:space="preserve"> процесу, практичні заняття, ознайомлення з нормативними документами, взаємовідвідування виховних заходів</w:t>
      </w:r>
    </w:p>
    <w:p w14:paraId="60E635D8" w14:textId="77777777" w:rsidR="00583A23" w:rsidRPr="002D5213" w:rsidRDefault="00583A23" w:rsidP="00583A23">
      <w:pPr>
        <w:spacing w:after="0" w:line="276" w:lineRule="auto"/>
        <w:ind w:firstLine="709"/>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Діяльність методоб’єднання класних керівників 1-11 класів була спрямована на реалізацію головної мети: створення шкільного соціально-культурного освітнього середовища, яке сприяє розвитку інтелектуальних здібностей, зміцненню фізичного та духовного здоров’я, формуванню навичок здорового способу життя у здобувачів освіти.</w:t>
      </w:r>
    </w:p>
    <w:p w14:paraId="7AAC921B" w14:textId="77777777" w:rsidR="00583A23" w:rsidRPr="002D5213" w:rsidRDefault="00583A23" w:rsidP="00583A23">
      <w:pPr>
        <w:spacing w:after="0" w:line="276" w:lineRule="auto"/>
        <w:ind w:firstLine="709"/>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Класні керівники працювали за індивідуальними планами, змістовна наповнюваність яких відпов</w:t>
      </w:r>
      <w:r w:rsidR="000146F9">
        <w:rPr>
          <w:rFonts w:ascii="Times New Roman" w:eastAsia="Calibri" w:hAnsi="Times New Roman" w:cs="Times New Roman"/>
          <w:sz w:val="28"/>
          <w:szCs w:val="28"/>
        </w:rPr>
        <w:t>ідала віковим особливостям здобувачів  освіти</w:t>
      </w:r>
      <w:r w:rsidRPr="002D5213">
        <w:rPr>
          <w:rFonts w:ascii="Times New Roman" w:eastAsia="Calibri" w:hAnsi="Times New Roman" w:cs="Times New Roman"/>
          <w:sz w:val="28"/>
          <w:szCs w:val="28"/>
        </w:rPr>
        <w:t xml:space="preserve"> і булла спрямована на  виховання у них ціннісного ставлення до себе, родини, людей, до праці, до природи, до культури і мистецтва, ставлення до держави.</w:t>
      </w:r>
    </w:p>
    <w:p w14:paraId="496E1290" w14:textId="4E01E1C0" w:rsidR="00583A23" w:rsidRPr="002D5213" w:rsidRDefault="00583A23" w:rsidP="00583A23">
      <w:pPr>
        <w:tabs>
          <w:tab w:val="left" w:pos="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ab/>
        <w:t>Освітній процес   організовано  відповідно   до  навчального   плану  на  202</w:t>
      </w:r>
      <w:r w:rsidR="00D46D3C">
        <w:rPr>
          <w:rFonts w:ascii="Times New Roman" w:eastAsia="Times New Roman" w:hAnsi="Times New Roman" w:cs="Times New Roman"/>
          <w:sz w:val="28"/>
          <w:szCs w:val="28"/>
          <w:lang w:eastAsia="ru-RU"/>
        </w:rPr>
        <w:t>4</w:t>
      </w:r>
      <w:r w:rsidRPr="002D5213">
        <w:rPr>
          <w:rFonts w:ascii="Times New Roman" w:eastAsia="Times New Roman" w:hAnsi="Times New Roman" w:cs="Times New Roman"/>
          <w:sz w:val="28"/>
          <w:szCs w:val="28"/>
          <w:lang w:eastAsia="ru-RU"/>
        </w:rPr>
        <w:t>-202</w:t>
      </w:r>
      <w:r w:rsidR="00D46D3C">
        <w:rPr>
          <w:rFonts w:ascii="Times New Roman" w:eastAsia="Times New Roman" w:hAnsi="Times New Roman" w:cs="Times New Roman"/>
          <w:sz w:val="28"/>
          <w:szCs w:val="28"/>
          <w:lang w:eastAsia="ru-RU"/>
        </w:rPr>
        <w:t>5</w:t>
      </w:r>
      <w:r w:rsidRPr="002D5213">
        <w:rPr>
          <w:rFonts w:ascii="Times New Roman" w:eastAsia="Times New Roman" w:hAnsi="Times New Roman" w:cs="Times New Roman"/>
          <w:sz w:val="28"/>
          <w:szCs w:val="28"/>
          <w:lang w:eastAsia="ru-RU"/>
        </w:rPr>
        <w:t>н</w:t>
      </w:r>
      <w:r w:rsidR="00DE0E86">
        <w:rPr>
          <w:rFonts w:ascii="Times New Roman" w:eastAsia="Times New Roman" w:hAnsi="Times New Roman" w:cs="Times New Roman"/>
          <w:sz w:val="28"/>
          <w:szCs w:val="28"/>
          <w:lang w:eastAsia="ru-RU"/>
        </w:rPr>
        <w:t>.р.</w:t>
      </w:r>
      <w:r w:rsidR="00D46D3C">
        <w:rPr>
          <w:rFonts w:ascii="Times New Roman" w:eastAsia="Times New Roman" w:hAnsi="Times New Roman" w:cs="Times New Roman"/>
          <w:sz w:val="28"/>
          <w:szCs w:val="28"/>
          <w:lang w:eastAsia="ru-RU"/>
        </w:rPr>
        <w:t>, Освітньої програми, Стратегії розвитку, Положення про внутрішню систему оцінювання</w:t>
      </w:r>
      <w:r w:rsidRPr="002D5213">
        <w:rPr>
          <w:rFonts w:ascii="Times New Roman" w:eastAsia="Times New Roman" w:hAnsi="Times New Roman" w:cs="Times New Roman"/>
          <w:sz w:val="28"/>
          <w:szCs w:val="28"/>
          <w:lang w:eastAsia="ru-RU"/>
        </w:rPr>
        <w:t xml:space="preserve">  та    плану  роботи  ліцею. Робота закладу здійснювалася згідно з чинним законодавством і спрямовувалася на виконання основних завдань і положень законів України «Про освіту», «Про повну загальну середню освіту». «Про охорону дитинства», «Про забезпечення організаційно - правових умов соціального захисту дітей - сиріт та дітей,  позбавлених батьківського піклування»,  Положення про дитячі будинки та школи-інтернати, Положення про спеціальну загальноосвітню школу (школу-інтернат) для дітей, які потребують корекції фізичного та (або) розумового розвитку, Національній стратегії у сфері прав людини, Концепції розвитку громадянської освіти на 2020-2024 роки, Концепції національно- патріотичного виховання.</w:t>
      </w:r>
    </w:p>
    <w:p w14:paraId="1ECB08CA" w14:textId="77777777" w:rsidR="00583A23" w:rsidRPr="002D5213" w:rsidRDefault="00583A23" w:rsidP="00583A23">
      <w:pPr>
        <w:spacing w:after="0" w:line="276" w:lineRule="auto"/>
        <w:ind w:firstLine="465"/>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Педагогічний колектив в своїй діяльності керувався Основними  орієнтирами </w:t>
      </w:r>
      <w:r w:rsidR="000146F9">
        <w:rPr>
          <w:rFonts w:ascii="Times New Roman" w:eastAsia="Calibri" w:hAnsi="Times New Roman" w:cs="Times New Roman"/>
          <w:sz w:val="28"/>
          <w:szCs w:val="28"/>
        </w:rPr>
        <w:t>виховання здобувачів  освіти в ліцеї</w:t>
      </w:r>
      <w:r w:rsidRPr="002D5213">
        <w:rPr>
          <w:rFonts w:ascii="Times New Roman" w:eastAsia="Calibri" w:hAnsi="Times New Roman" w:cs="Times New Roman"/>
          <w:sz w:val="28"/>
          <w:szCs w:val="28"/>
        </w:rPr>
        <w:t>, які включають залучення школярів до різних форм творчої та суспільно – корисної   діяльності, зокрема: пізнавальної, оздоровчої, трудової, художньо – естетичної, спортивної, пропагандистської, ігрової, культурної, екологічної, що організовуються у позакласний час.</w:t>
      </w:r>
    </w:p>
    <w:p w14:paraId="6E1CE521" w14:textId="77777777" w:rsidR="00583A23" w:rsidRPr="002D5213" w:rsidRDefault="00583A23" w:rsidP="00583A23">
      <w:pPr>
        <w:spacing w:after="0" w:line="240" w:lineRule="auto"/>
        <w:ind w:firstLine="709"/>
        <w:rPr>
          <w:rFonts w:ascii="Times New Roman" w:eastAsia="Calibri" w:hAnsi="Times New Roman" w:cs="Times New Roman"/>
          <w:bCs/>
          <w:sz w:val="28"/>
          <w:szCs w:val="28"/>
          <w:shd w:val="clear" w:color="auto" w:fill="FFFFFF"/>
        </w:rPr>
      </w:pPr>
      <w:r w:rsidRPr="002D5213">
        <w:rPr>
          <w:rFonts w:ascii="Times New Roman" w:eastAsia="Calibri" w:hAnsi="Times New Roman" w:cs="Times New Roman"/>
          <w:bCs/>
          <w:sz w:val="28"/>
          <w:szCs w:val="28"/>
          <w:shd w:val="clear" w:color="auto" w:fill="FFFFFF"/>
        </w:rPr>
        <w:t>Здійснюється моніторингова діяльність за такими напрямами:</w:t>
      </w:r>
    </w:p>
    <w:p w14:paraId="658F0238" w14:textId="77777777" w:rsidR="00583A23" w:rsidRPr="002D5213" w:rsidRDefault="000146F9" w:rsidP="00583A23">
      <w:pPr>
        <w:numPr>
          <w:ilvl w:val="0"/>
          <w:numId w:val="19"/>
        </w:numPr>
        <w:tabs>
          <w:tab w:val="clear" w:pos="900"/>
          <w:tab w:val="left" w:pos="851"/>
        </w:tabs>
        <w:spacing w:after="0" w:line="240"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відвідування здобувачами  освіти  ліцею</w:t>
      </w:r>
      <w:r w:rsidR="00583A23" w:rsidRPr="002D5213">
        <w:rPr>
          <w:rFonts w:ascii="Times New Roman" w:eastAsia="Calibri" w:hAnsi="Times New Roman" w:cs="Times New Roman"/>
          <w:sz w:val="28"/>
          <w:szCs w:val="28"/>
          <w:shd w:val="clear" w:color="auto" w:fill="FFFFFF"/>
        </w:rPr>
        <w:t>;</w:t>
      </w:r>
    </w:p>
    <w:p w14:paraId="3A551974" w14:textId="77777777" w:rsidR="00583A23" w:rsidRPr="002D5213" w:rsidRDefault="000146F9" w:rsidP="00583A23">
      <w:pPr>
        <w:numPr>
          <w:ilvl w:val="0"/>
          <w:numId w:val="19"/>
        </w:numPr>
        <w:tabs>
          <w:tab w:val="clear" w:pos="900"/>
          <w:tab w:val="left" w:pos="851"/>
        </w:tabs>
        <w:spacing w:after="0" w:line="240"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участь здобувачів  освіти</w:t>
      </w:r>
      <w:r w:rsidR="00583A23" w:rsidRPr="002D5213">
        <w:rPr>
          <w:rFonts w:ascii="Times New Roman" w:eastAsia="Calibri" w:hAnsi="Times New Roman" w:cs="Times New Roman"/>
          <w:sz w:val="28"/>
          <w:szCs w:val="28"/>
          <w:shd w:val="clear" w:color="auto" w:fill="FFFFFF"/>
        </w:rPr>
        <w:t xml:space="preserve"> у загальношкільних заходах;</w:t>
      </w:r>
    </w:p>
    <w:p w14:paraId="6DBE3B53" w14:textId="77777777" w:rsidR="00583A23" w:rsidRPr="002D5213" w:rsidRDefault="000146F9" w:rsidP="00583A23">
      <w:pPr>
        <w:numPr>
          <w:ilvl w:val="0"/>
          <w:numId w:val="19"/>
        </w:numPr>
        <w:tabs>
          <w:tab w:val="clear" w:pos="900"/>
          <w:tab w:val="left" w:pos="851"/>
        </w:tabs>
        <w:spacing w:after="0" w:line="240"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рівень вихованості здобувачів  освіти</w:t>
      </w:r>
      <w:r w:rsidR="00583A23" w:rsidRPr="002D5213">
        <w:rPr>
          <w:rFonts w:ascii="Times New Roman" w:eastAsia="Calibri" w:hAnsi="Times New Roman" w:cs="Times New Roman"/>
          <w:sz w:val="28"/>
          <w:szCs w:val="28"/>
          <w:shd w:val="clear" w:color="auto" w:fill="FFFFFF"/>
        </w:rPr>
        <w:t>, які належать до «групи ризику»;</w:t>
      </w:r>
    </w:p>
    <w:p w14:paraId="35F6C43B" w14:textId="77777777" w:rsidR="00583A23" w:rsidRPr="002D5213" w:rsidRDefault="00583A23" w:rsidP="00583A23">
      <w:pPr>
        <w:numPr>
          <w:ilvl w:val="0"/>
          <w:numId w:val="19"/>
        </w:numPr>
        <w:tabs>
          <w:tab w:val="clear" w:pos="900"/>
          <w:tab w:val="left" w:pos="851"/>
        </w:tabs>
        <w:spacing w:after="0" w:line="240" w:lineRule="auto"/>
        <w:ind w:hanging="49"/>
        <w:rPr>
          <w:rFonts w:ascii="Times New Roman" w:eastAsia="Calibri" w:hAnsi="Times New Roman" w:cs="Times New Roman"/>
          <w:sz w:val="28"/>
          <w:szCs w:val="28"/>
          <w:shd w:val="clear" w:color="auto" w:fill="FFFFFF"/>
        </w:rPr>
      </w:pPr>
      <w:r w:rsidRPr="002D5213">
        <w:rPr>
          <w:rFonts w:ascii="Times New Roman" w:eastAsia="Calibri" w:hAnsi="Times New Roman" w:cs="Times New Roman"/>
          <w:sz w:val="28"/>
          <w:szCs w:val="28"/>
          <w:shd w:val="clear" w:color="auto" w:fill="FFFFFF"/>
        </w:rPr>
        <w:t>с</w:t>
      </w:r>
      <w:r w:rsidR="000146F9">
        <w:rPr>
          <w:rFonts w:ascii="Times New Roman" w:eastAsia="Calibri" w:hAnsi="Times New Roman" w:cs="Times New Roman"/>
          <w:sz w:val="28"/>
          <w:szCs w:val="28"/>
          <w:shd w:val="clear" w:color="auto" w:fill="FFFFFF"/>
        </w:rPr>
        <w:t>оціальний паспорт ліцею</w:t>
      </w:r>
      <w:r w:rsidRPr="002D5213">
        <w:rPr>
          <w:rFonts w:ascii="Times New Roman" w:eastAsia="Calibri" w:hAnsi="Times New Roman" w:cs="Times New Roman"/>
          <w:sz w:val="28"/>
          <w:szCs w:val="28"/>
          <w:shd w:val="clear" w:color="auto" w:fill="FFFFFF"/>
        </w:rPr>
        <w:t>;</w:t>
      </w:r>
    </w:p>
    <w:p w14:paraId="56D2E69F" w14:textId="77777777" w:rsidR="00583A23" w:rsidRPr="002D5213" w:rsidRDefault="00583A23" w:rsidP="00583A23">
      <w:pPr>
        <w:numPr>
          <w:ilvl w:val="0"/>
          <w:numId w:val="19"/>
        </w:numPr>
        <w:tabs>
          <w:tab w:val="clear" w:pos="900"/>
          <w:tab w:val="left" w:pos="851"/>
        </w:tabs>
        <w:spacing w:after="0" w:line="240" w:lineRule="auto"/>
        <w:ind w:hanging="49"/>
        <w:rPr>
          <w:rFonts w:ascii="Times New Roman" w:eastAsia="Calibri" w:hAnsi="Times New Roman" w:cs="Times New Roman"/>
          <w:sz w:val="28"/>
          <w:szCs w:val="28"/>
          <w:shd w:val="clear" w:color="auto" w:fill="FFFFFF"/>
        </w:rPr>
      </w:pPr>
      <w:r w:rsidRPr="002D5213">
        <w:rPr>
          <w:rFonts w:ascii="Times New Roman" w:eastAsia="Calibri" w:hAnsi="Times New Roman" w:cs="Times New Roman"/>
          <w:sz w:val="28"/>
          <w:szCs w:val="28"/>
          <w:shd w:val="clear" w:color="auto" w:fill="FFFFFF"/>
        </w:rPr>
        <w:t>діяльність класних керівників;</w:t>
      </w:r>
    </w:p>
    <w:p w14:paraId="73E63DC5" w14:textId="77777777" w:rsidR="00583A23" w:rsidRPr="002D5213" w:rsidRDefault="000146F9" w:rsidP="00583A23">
      <w:pPr>
        <w:numPr>
          <w:ilvl w:val="0"/>
          <w:numId w:val="19"/>
        </w:numPr>
        <w:tabs>
          <w:tab w:val="clear" w:pos="900"/>
          <w:tab w:val="left" w:pos="851"/>
        </w:tabs>
        <w:spacing w:after="0" w:line="240"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стан здоров'я здобувачів  освіти</w:t>
      </w:r>
      <w:r w:rsidR="00583A23" w:rsidRPr="002D5213">
        <w:rPr>
          <w:rFonts w:ascii="Times New Roman" w:eastAsia="Calibri" w:hAnsi="Times New Roman" w:cs="Times New Roman"/>
          <w:sz w:val="28"/>
          <w:szCs w:val="28"/>
          <w:shd w:val="clear" w:color="auto" w:fill="FFFFFF"/>
        </w:rPr>
        <w:t xml:space="preserve"> за медичними картами;</w:t>
      </w:r>
    </w:p>
    <w:p w14:paraId="62DCB0DD" w14:textId="77777777" w:rsidR="00583A23" w:rsidRPr="002D5213" w:rsidRDefault="000146F9" w:rsidP="00583A23">
      <w:pPr>
        <w:numPr>
          <w:ilvl w:val="0"/>
          <w:numId w:val="19"/>
        </w:numPr>
        <w:tabs>
          <w:tab w:val="clear" w:pos="900"/>
          <w:tab w:val="left" w:pos="851"/>
        </w:tabs>
        <w:spacing w:after="0" w:line="240"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lastRenderedPageBreak/>
        <w:t>рівень фізичної підготовки здобувачів  освіти</w:t>
      </w:r>
      <w:r w:rsidR="00583A23" w:rsidRPr="002D5213">
        <w:rPr>
          <w:rFonts w:ascii="Times New Roman" w:eastAsia="Calibri" w:hAnsi="Times New Roman" w:cs="Times New Roman"/>
          <w:sz w:val="28"/>
          <w:szCs w:val="28"/>
          <w:shd w:val="clear" w:color="auto" w:fill="FFFFFF"/>
        </w:rPr>
        <w:t>;</w:t>
      </w:r>
    </w:p>
    <w:p w14:paraId="477A09B1" w14:textId="77777777" w:rsidR="00583A23" w:rsidRPr="002D5213" w:rsidRDefault="00583A23" w:rsidP="00583A23">
      <w:pPr>
        <w:numPr>
          <w:ilvl w:val="0"/>
          <w:numId w:val="19"/>
        </w:numPr>
        <w:tabs>
          <w:tab w:val="clear" w:pos="900"/>
          <w:tab w:val="left" w:pos="851"/>
        </w:tabs>
        <w:spacing w:after="0" w:line="240" w:lineRule="auto"/>
        <w:ind w:hanging="49"/>
        <w:jc w:val="both"/>
        <w:rPr>
          <w:rFonts w:ascii="Times New Roman" w:eastAsia="Calibri" w:hAnsi="Times New Roman" w:cs="Times New Roman"/>
          <w:sz w:val="28"/>
          <w:szCs w:val="28"/>
          <w:shd w:val="clear" w:color="auto" w:fill="FFFFFF"/>
        </w:rPr>
      </w:pPr>
      <w:r w:rsidRPr="002D5213">
        <w:rPr>
          <w:rFonts w:ascii="Times New Roman" w:eastAsia="Calibri" w:hAnsi="Times New Roman" w:cs="Times New Roman"/>
          <w:sz w:val="28"/>
          <w:szCs w:val="28"/>
          <w:shd w:val="clear" w:color="auto" w:fill="FFFFFF"/>
        </w:rPr>
        <w:t>реалізація заходів, спрямованих на збереження здоров'я школярів;</w:t>
      </w:r>
    </w:p>
    <w:p w14:paraId="2FD2AB5C" w14:textId="77777777" w:rsidR="00583A23" w:rsidRPr="002D5213" w:rsidRDefault="00583A23" w:rsidP="00583A23">
      <w:pPr>
        <w:numPr>
          <w:ilvl w:val="0"/>
          <w:numId w:val="19"/>
        </w:numPr>
        <w:tabs>
          <w:tab w:val="clear" w:pos="900"/>
          <w:tab w:val="left" w:pos="851"/>
        </w:tabs>
        <w:spacing w:after="0" w:line="240" w:lineRule="auto"/>
        <w:ind w:hanging="49"/>
        <w:jc w:val="both"/>
        <w:rPr>
          <w:rFonts w:ascii="Times New Roman" w:eastAsia="Calibri" w:hAnsi="Times New Roman" w:cs="Times New Roman"/>
          <w:sz w:val="28"/>
          <w:szCs w:val="28"/>
          <w:shd w:val="clear" w:color="auto" w:fill="FFFFFF"/>
        </w:rPr>
      </w:pPr>
      <w:r w:rsidRPr="002D5213">
        <w:rPr>
          <w:rFonts w:ascii="Times New Roman" w:eastAsia="Calibri" w:hAnsi="Times New Roman" w:cs="Times New Roman"/>
          <w:sz w:val="28"/>
          <w:szCs w:val="28"/>
          <w:shd w:val="clear" w:color="auto" w:fill="FFFFFF"/>
        </w:rPr>
        <w:t>стан психічного здоров'я та розвитку можливостей кожної дитини;</w:t>
      </w:r>
    </w:p>
    <w:p w14:paraId="4004BD04" w14:textId="77777777" w:rsidR="00583A23" w:rsidRPr="002D5213" w:rsidRDefault="000146F9" w:rsidP="00583A23">
      <w:pPr>
        <w:numPr>
          <w:ilvl w:val="0"/>
          <w:numId w:val="19"/>
        </w:numPr>
        <w:tabs>
          <w:tab w:val="clear" w:pos="900"/>
          <w:tab w:val="left" w:pos="851"/>
        </w:tabs>
        <w:spacing w:after="0" w:line="240" w:lineRule="auto"/>
        <w:ind w:hanging="49"/>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виявлення здобувачами  освіти</w:t>
      </w:r>
      <w:r w:rsidR="00583A23" w:rsidRPr="002D5213">
        <w:rPr>
          <w:rFonts w:ascii="Times New Roman" w:eastAsia="Calibri" w:hAnsi="Times New Roman" w:cs="Times New Roman"/>
          <w:sz w:val="28"/>
          <w:szCs w:val="28"/>
          <w:shd w:val="clear" w:color="auto" w:fill="FFFFFF"/>
        </w:rPr>
        <w:t xml:space="preserve"> турботи про своє здоров'я;</w:t>
      </w:r>
    </w:p>
    <w:p w14:paraId="10D41F11" w14:textId="77777777" w:rsidR="00583A23" w:rsidRPr="002D5213" w:rsidRDefault="00583A23" w:rsidP="00583A23">
      <w:pPr>
        <w:numPr>
          <w:ilvl w:val="0"/>
          <w:numId w:val="19"/>
        </w:numPr>
        <w:tabs>
          <w:tab w:val="clear" w:pos="900"/>
          <w:tab w:val="left" w:pos="851"/>
        </w:tabs>
        <w:spacing w:after="0" w:line="240" w:lineRule="auto"/>
        <w:ind w:hanging="49"/>
        <w:rPr>
          <w:rFonts w:ascii="Times New Roman" w:eastAsia="Calibri" w:hAnsi="Times New Roman" w:cs="Times New Roman"/>
          <w:sz w:val="28"/>
          <w:szCs w:val="28"/>
          <w:shd w:val="clear" w:color="auto" w:fill="FFFFFF"/>
        </w:rPr>
      </w:pPr>
      <w:r w:rsidRPr="002D5213">
        <w:rPr>
          <w:rFonts w:ascii="Times New Roman" w:eastAsia="Calibri" w:hAnsi="Times New Roman" w:cs="Times New Roman"/>
          <w:sz w:val="28"/>
          <w:szCs w:val="28"/>
          <w:shd w:val="clear" w:color="auto" w:fill="FFFFFF"/>
        </w:rPr>
        <w:t>ефективність організації виховних заходів;</w:t>
      </w:r>
    </w:p>
    <w:p w14:paraId="34B89622" w14:textId="77777777" w:rsidR="00583A23" w:rsidRPr="002D5213" w:rsidRDefault="00583A23" w:rsidP="00583A23">
      <w:pPr>
        <w:numPr>
          <w:ilvl w:val="0"/>
          <w:numId w:val="19"/>
        </w:numPr>
        <w:tabs>
          <w:tab w:val="clear" w:pos="900"/>
          <w:tab w:val="left" w:pos="851"/>
        </w:tabs>
        <w:spacing w:after="0" w:line="240" w:lineRule="auto"/>
        <w:ind w:hanging="49"/>
        <w:rPr>
          <w:rFonts w:ascii="Times New Roman" w:eastAsia="Calibri" w:hAnsi="Times New Roman" w:cs="Times New Roman"/>
          <w:sz w:val="28"/>
          <w:szCs w:val="28"/>
          <w:shd w:val="clear" w:color="auto" w:fill="FFFFFF"/>
        </w:rPr>
      </w:pPr>
      <w:r w:rsidRPr="002D5213">
        <w:rPr>
          <w:rFonts w:ascii="Times New Roman" w:eastAsia="Calibri" w:hAnsi="Times New Roman" w:cs="Times New Roman"/>
          <w:sz w:val="28"/>
          <w:szCs w:val="28"/>
          <w:shd w:val="clear" w:color="auto" w:fill="FFFFFF"/>
        </w:rPr>
        <w:t>реалізація заходів, спрямованих на формування системи цінностей.</w:t>
      </w:r>
    </w:p>
    <w:p w14:paraId="3DCA34BC" w14:textId="77777777" w:rsidR="00DE0E86" w:rsidRDefault="00DE0E86" w:rsidP="00583A23">
      <w:pPr>
        <w:spacing w:after="0" w:line="276" w:lineRule="auto"/>
        <w:ind w:firstLine="709"/>
        <w:jc w:val="both"/>
        <w:rPr>
          <w:rFonts w:ascii="Times New Roman" w:eastAsia="Calibri" w:hAnsi="Times New Roman" w:cs="Times New Roman"/>
          <w:b/>
          <w:sz w:val="28"/>
          <w:szCs w:val="28"/>
        </w:rPr>
      </w:pPr>
    </w:p>
    <w:p w14:paraId="286470B8" w14:textId="6001BD5B" w:rsidR="00583A23" w:rsidRPr="002D5213" w:rsidRDefault="00583A23" w:rsidP="00583A23">
      <w:pPr>
        <w:spacing w:after="0" w:line="276" w:lineRule="auto"/>
        <w:ind w:firstLine="709"/>
        <w:jc w:val="both"/>
        <w:rPr>
          <w:rFonts w:ascii="Times New Roman" w:eastAsia="Calibri" w:hAnsi="Times New Roman" w:cs="Times New Roman"/>
          <w:b/>
          <w:sz w:val="28"/>
          <w:szCs w:val="28"/>
        </w:rPr>
      </w:pPr>
      <w:r w:rsidRPr="002D5213">
        <w:rPr>
          <w:rFonts w:ascii="Times New Roman" w:eastAsia="Calibri" w:hAnsi="Times New Roman" w:cs="Times New Roman"/>
          <w:b/>
          <w:sz w:val="28"/>
          <w:szCs w:val="28"/>
        </w:rPr>
        <w:t xml:space="preserve">Виховна діяльність проводилася за основними напрямками  у вихованні підростаючого покоління: </w:t>
      </w:r>
    </w:p>
    <w:p w14:paraId="3044F892" w14:textId="77777777" w:rsidR="00583A23" w:rsidRPr="002D5213" w:rsidRDefault="00583A23" w:rsidP="00583A23">
      <w:pPr>
        <w:spacing w:after="0" w:line="276" w:lineRule="auto"/>
        <w:ind w:firstLine="709"/>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  - ціннісне ставлення до суспільства і держави </w:t>
      </w:r>
    </w:p>
    <w:p w14:paraId="6100B594" w14:textId="77777777" w:rsidR="00583A23" w:rsidRPr="002D5213" w:rsidRDefault="00583A23" w:rsidP="00583A23">
      <w:pPr>
        <w:spacing w:after="0" w:line="276" w:lineRule="auto"/>
        <w:ind w:firstLine="709"/>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  -  ціннісне ставлення до праці </w:t>
      </w:r>
    </w:p>
    <w:p w14:paraId="7342E5F9" w14:textId="77777777" w:rsidR="00583A23" w:rsidRPr="002D5213" w:rsidRDefault="00583A23" w:rsidP="00583A23">
      <w:pPr>
        <w:spacing w:after="0" w:line="276" w:lineRule="auto"/>
        <w:ind w:firstLine="709"/>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  - ціннісне ставлення до природи </w:t>
      </w:r>
    </w:p>
    <w:p w14:paraId="687D8148" w14:textId="77777777" w:rsidR="00583A23" w:rsidRPr="002D5213" w:rsidRDefault="00583A23" w:rsidP="00583A23">
      <w:pPr>
        <w:spacing w:after="0" w:line="276" w:lineRule="auto"/>
        <w:ind w:firstLine="709"/>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  - ціннісне ставлення до мистецтва </w:t>
      </w:r>
    </w:p>
    <w:p w14:paraId="31D5A2DD" w14:textId="77777777" w:rsidR="00583A23" w:rsidRPr="002D5213" w:rsidRDefault="00583A23" w:rsidP="00583A23">
      <w:pPr>
        <w:spacing w:after="0" w:line="276" w:lineRule="auto"/>
        <w:ind w:firstLine="709"/>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  - ціннісне ставлення до людей </w:t>
      </w:r>
    </w:p>
    <w:p w14:paraId="6BD5CDDA" w14:textId="77777777" w:rsidR="00583A23" w:rsidRPr="002D5213" w:rsidRDefault="00583A23" w:rsidP="00583A23">
      <w:pPr>
        <w:spacing w:after="0" w:line="276" w:lineRule="auto"/>
        <w:ind w:firstLine="709"/>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  - ціннісне ставлення до себе </w:t>
      </w:r>
    </w:p>
    <w:p w14:paraId="04470EAC" w14:textId="77777777" w:rsidR="00583A23" w:rsidRPr="002D5213" w:rsidRDefault="00583A23" w:rsidP="00583A23">
      <w:pPr>
        <w:spacing w:after="0" w:line="240" w:lineRule="auto"/>
        <w:ind w:firstLine="708"/>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В основу організації системи вих</w:t>
      </w:r>
      <w:r w:rsidR="000146F9">
        <w:rPr>
          <w:rFonts w:ascii="Times New Roman" w:eastAsia="Calibri" w:hAnsi="Times New Roman" w:cs="Times New Roman"/>
          <w:sz w:val="28"/>
          <w:szCs w:val="28"/>
        </w:rPr>
        <w:t>овної роботи ліцею</w:t>
      </w:r>
      <w:r w:rsidRPr="002D5213">
        <w:rPr>
          <w:rFonts w:ascii="Times New Roman" w:eastAsia="Calibri" w:hAnsi="Times New Roman" w:cs="Times New Roman"/>
          <w:sz w:val="28"/>
          <w:szCs w:val="28"/>
        </w:rPr>
        <w:t xml:space="preserve"> покладено Програму «Основні орієнтири виховання учнів 1-11 класів», Концепцію національно-патріотичного виховання учнівської молоді, мережі гуртків, факультативів, спортивних секцій, учнівського самоврядування.</w:t>
      </w:r>
    </w:p>
    <w:p w14:paraId="350A944F" w14:textId="269702D0" w:rsidR="00583A23" w:rsidRPr="002D5213" w:rsidRDefault="00583A23" w:rsidP="00583A23">
      <w:pPr>
        <w:spacing w:after="0" w:line="240" w:lineRule="auto"/>
        <w:jc w:val="both"/>
        <w:rPr>
          <w:rFonts w:ascii="Times New Roman" w:eastAsia="Calibri" w:hAnsi="Times New Roman" w:cs="Times New Roman"/>
          <w:bCs/>
          <w:sz w:val="28"/>
          <w:szCs w:val="28"/>
        </w:rPr>
      </w:pPr>
      <w:r w:rsidRPr="002D5213">
        <w:rPr>
          <w:rFonts w:ascii="Times New Roman" w:eastAsia="Calibri" w:hAnsi="Times New Roman" w:cs="Times New Roman"/>
          <w:sz w:val="28"/>
          <w:szCs w:val="28"/>
        </w:rPr>
        <w:tab/>
        <w:t>Серед проведених традиційних шкільних заходів є: День знань (0</w:t>
      </w:r>
      <w:r w:rsidR="00DE0E86">
        <w:rPr>
          <w:rFonts w:ascii="Times New Roman" w:eastAsia="Calibri" w:hAnsi="Times New Roman" w:cs="Times New Roman"/>
          <w:sz w:val="28"/>
          <w:szCs w:val="28"/>
        </w:rPr>
        <w:t>2</w:t>
      </w:r>
      <w:r w:rsidRPr="002D5213">
        <w:rPr>
          <w:rFonts w:ascii="Times New Roman" w:eastAsia="Calibri" w:hAnsi="Times New Roman" w:cs="Times New Roman"/>
          <w:sz w:val="28"/>
          <w:szCs w:val="28"/>
        </w:rPr>
        <w:t>.09), Міжнародний день грамотності (08.09), День фізичної культури і спорту в рамках якого проведено лінійку до відкриття Олімпійського тижня, Олімпійські уроки, виставку малюнків та флешмоб (10.09), виставка квіткових та овочевих композицій «Дари щедрої осені» (17.09), флешмоб «Голуб миру» до Міжнародного дня Миру (21.09), загальношкільні заходи до Дня працівників освіти (01.10), День людей похилого віку (01.10), урочистий захід до Дня Захисника України, привітання воїнів АТО, конкурс пісні і строю, конкурс малюнків (12.10), урочистий захід посвяти у ліцеїсти учнів 5 класу (12.10), літературно-музична композиція до Дня української писемності та мови (09.11), урочистий захід до Дня Гідності і Свободи (21.11), заходи в рамках акції «16 днів проти насилля», загальношкільний виховний захід до Дня пам’яті жертв Голодомору (26.11), акція «Запали свічу» (26.11), уроки доброти (03.12), урочистий захід до Дня збройних сил України (06.12), флеш</w:t>
      </w:r>
      <w:r w:rsidR="000146F9">
        <w:rPr>
          <w:rFonts w:ascii="Times New Roman" w:eastAsia="Calibri" w:hAnsi="Times New Roman" w:cs="Times New Roman"/>
          <w:sz w:val="28"/>
          <w:szCs w:val="28"/>
        </w:rPr>
        <w:t>моб до Дня української хустки, А</w:t>
      </w:r>
      <w:r w:rsidRPr="002D5213">
        <w:rPr>
          <w:rFonts w:ascii="Times New Roman" w:eastAsia="Calibri" w:hAnsi="Times New Roman" w:cs="Times New Roman"/>
          <w:sz w:val="28"/>
          <w:szCs w:val="28"/>
        </w:rPr>
        <w:t xml:space="preserve">ндріївські вечорниці (13.12), привітання ліквідаторів до Дня вшанування учасників ліквідації аварії на ЧАЕС (14.12), загальношкільне свято до дня Святого Миколая (17.12), до Дня Соборності України, акція «Ланцюг єднання» (22.01), виховний захід до відзначення Дня </w:t>
      </w:r>
      <w:r w:rsidRPr="002D5213">
        <w:rPr>
          <w:rFonts w:ascii="Times New Roman" w:eastAsia="Calibri" w:hAnsi="Times New Roman" w:cs="Times New Roman"/>
          <w:sz w:val="28"/>
          <w:szCs w:val="28"/>
        </w:rPr>
        <w:lastRenderedPageBreak/>
        <w:t xml:space="preserve">Героїв Крут (29.01), пошта Святого Валентина до Дня усіх закоханих (14.02), вітання воїнів односельців до Дня вшанування учасників бойових дій на території інших держав (15.02), виховний захід до Дня Героїв Небесної Сотні (20.02), літературна композиція до Міжнародного дня рідної мови (21.02), Шевченківські читання та виховні заходи до відзначення дня народження Т.Г. Шевченка (09.03). Традиційно у нашому навчальному </w:t>
      </w:r>
      <w:r w:rsidRPr="002D5213">
        <w:rPr>
          <w:rFonts w:ascii="Times New Roman" w:eastAsia="Calibri" w:hAnsi="Times New Roman" w:cs="Times New Roman"/>
          <w:bCs/>
          <w:sz w:val="28"/>
          <w:szCs w:val="28"/>
        </w:rPr>
        <w:t>День вишиванки (19.05) та День Матері (07.05), Міжнародний день захисту дітей (01.06) та Свято останнього дзвоника (03.06) тощо</w:t>
      </w:r>
    </w:p>
    <w:p w14:paraId="71E85A89" w14:textId="77777777" w:rsidR="00583A23" w:rsidRPr="002D5213" w:rsidRDefault="00583A23" w:rsidP="00583A23">
      <w:pPr>
        <w:spacing w:after="0" w:line="240" w:lineRule="auto"/>
        <w:ind w:firstLine="540"/>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Протягом н</w:t>
      </w:r>
      <w:r w:rsidR="000146F9">
        <w:rPr>
          <w:rFonts w:ascii="Times New Roman" w:eastAsia="Calibri" w:hAnsi="Times New Roman" w:cs="Times New Roman"/>
          <w:sz w:val="28"/>
          <w:szCs w:val="28"/>
        </w:rPr>
        <w:t>авчального року у ліцеї</w:t>
      </w:r>
      <w:r w:rsidRPr="002D5213">
        <w:rPr>
          <w:rFonts w:ascii="Times New Roman" w:eastAsia="Calibri" w:hAnsi="Times New Roman" w:cs="Times New Roman"/>
          <w:sz w:val="28"/>
          <w:szCs w:val="28"/>
        </w:rPr>
        <w:t xml:space="preserve">  проводилася робота учнівського самоврядування. За підтримки класних колек</w:t>
      </w:r>
      <w:r w:rsidR="000146F9">
        <w:rPr>
          <w:rFonts w:ascii="Times New Roman" w:eastAsia="Calibri" w:hAnsi="Times New Roman" w:cs="Times New Roman"/>
          <w:sz w:val="28"/>
          <w:szCs w:val="28"/>
        </w:rPr>
        <w:t>тивів та класних керівників здобувачі  освіти</w:t>
      </w:r>
      <w:r w:rsidRPr="002D5213">
        <w:rPr>
          <w:rFonts w:ascii="Times New Roman" w:eastAsia="Calibri" w:hAnsi="Times New Roman" w:cs="Times New Roman"/>
          <w:sz w:val="28"/>
          <w:szCs w:val="28"/>
        </w:rPr>
        <w:t xml:space="preserve"> ліцею  брали участь у наступних заходах та проектах:</w:t>
      </w:r>
    </w:p>
    <w:p w14:paraId="79E630AD" w14:textId="77777777" w:rsidR="00583A23" w:rsidRPr="002D5213" w:rsidRDefault="00583A23" w:rsidP="00583A23">
      <w:pPr>
        <w:spacing w:after="0" w:line="240" w:lineRule="auto"/>
        <w:ind w:firstLine="540"/>
        <w:jc w:val="both"/>
        <w:rPr>
          <w:rFonts w:ascii="Times New Roman" w:eastAsia="Calibri" w:hAnsi="Times New Roman" w:cs="Times New Roman"/>
          <w:sz w:val="28"/>
          <w:szCs w:val="28"/>
          <w:lang w:val="ru-RU"/>
        </w:rPr>
      </w:pPr>
    </w:p>
    <w:tbl>
      <w:tblPr>
        <w:tblW w:w="149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2"/>
        <w:gridCol w:w="11873"/>
        <w:gridCol w:w="2268"/>
      </w:tblGrid>
      <w:tr w:rsidR="00583A23" w:rsidRPr="002D5213" w14:paraId="15E73A53" w14:textId="77777777" w:rsidTr="008A505D">
        <w:trPr>
          <w:trHeight w:val="239"/>
        </w:trPr>
        <w:tc>
          <w:tcPr>
            <w:tcW w:w="772" w:type="dxa"/>
            <w:tcBorders>
              <w:top w:val="single" w:sz="4" w:space="0" w:color="000000"/>
              <w:left w:val="single" w:sz="4" w:space="0" w:color="000000"/>
              <w:bottom w:val="single" w:sz="4" w:space="0" w:color="000000"/>
              <w:right w:val="single" w:sz="4" w:space="0" w:color="000000"/>
            </w:tcBorders>
            <w:vAlign w:val="center"/>
            <w:hideMark/>
          </w:tcPr>
          <w:p w14:paraId="0EE6673E" w14:textId="77777777" w:rsidR="00583A23" w:rsidRPr="002D5213" w:rsidRDefault="00583A23" w:rsidP="008A505D">
            <w:pPr>
              <w:spacing w:after="0" w:line="240" w:lineRule="auto"/>
              <w:jc w:val="center"/>
              <w:rPr>
                <w:rFonts w:ascii="Times New Roman" w:eastAsia="Calibri" w:hAnsi="Times New Roman" w:cs="Times New Roman"/>
                <w:b/>
                <w:sz w:val="28"/>
                <w:szCs w:val="28"/>
              </w:rPr>
            </w:pPr>
            <w:r w:rsidRPr="002D5213">
              <w:rPr>
                <w:rFonts w:ascii="Times New Roman" w:eastAsia="Calibri" w:hAnsi="Times New Roman" w:cs="Times New Roman"/>
                <w:b/>
                <w:sz w:val="28"/>
                <w:szCs w:val="28"/>
              </w:rPr>
              <w:t>№ з/п</w:t>
            </w:r>
          </w:p>
        </w:tc>
        <w:tc>
          <w:tcPr>
            <w:tcW w:w="11873" w:type="dxa"/>
            <w:tcBorders>
              <w:top w:val="single" w:sz="4" w:space="0" w:color="000000"/>
              <w:left w:val="single" w:sz="4" w:space="0" w:color="000000"/>
              <w:bottom w:val="single" w:sz="4" w:space="0" w:color="000000"/>
              <w:right w:val="single" w:sz="4" w:space="0" w:color="000000"/>
            </w:tcBorders>
            <w:vAlign w:val="center"/>
            <w:hideMark/>
          </w:tcPr>
          <w:p w14:paraId="38137BE2" w14:textId="77777777" w:rsidR="00583A23" w:rsidRPr="002D5213" w:rsidRDefault="00583A23" w:rsidP="008A505D">
            <w:pPr>
              <w:spacing w:after="0" w:line="240" w:lineRule="auto"/>
              <w:jc w:val="center"/>
              <w:rPr>
                <w:rFonts w:ascii="Times New Roman" w:eastAsia="Calibri" w:hAnsi="Times New Roman" w:cs="Times New Roman"/>
                <w:b/>
                <w:sz w:val="28"/>
                <w:szCs w:val="28"/>
              </w:rPr>
            </w:pPr>
            <w:r w:rsidRPr="002D5213">
              <w:rPr>
                <w:rFonts w:ascii="Times New Roman" w:eastAsia="Calibri" w:hAnsi="Times New Roman" w:cs="Times New Roman"/>
                <w:b/>
                <w:sz w:val="28"/>
                <w:szCs w:val="28"/>
              </w:rPr>
              <w:t>Назва заходу</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E845615" w14:textId="77777777" w:rsidR="00583A23" w:rsidRPr="002D5213" w:rsidRDefault="00583A23" w:rsidP="008A505D">
            <w:pPr>
              <w:spacing w:after="0" w:line="240" w:lineRule="auto"/>
              <w:jc w:val="center"/>
              <w:rPr>
                <w:rFonts w:ascii="Times New Roman" w:eastAsia="Calibri" w:hAnsi="Times New Roman" w:cs="Times New Roman"/>
                <w:b/>
                <w:sz w:val="28"/>
                <w:szCs w:val="28"/>
              </w:rPr>
            </w:pPr>
            <w:r w:rsidRPr="002D5213">
              <w:rPr>
                <w:rFonts w:ascii="Times New Roman" w:eastAsia="Calibri" w:hAnsi="Times New Roman" w:cs="Times New Roman"/>
                <w:b/>
                <w:sz w:val="28"/>
                <w:szCs w:val="28"/>
              </w:rPr>
              <w:t>Дата проведення</w:t>
            </w:r>
          </w:p>
        </w:tc>
      </w:tr>
      <w:tr w:rsidR="00583A23" w:rsidRPr="002D5213" w14:paraId="2075702C" w14:textId="77777777" w:rsidTr="008A505D">
        <w:trPr>
          <w:trHeight w:val="239"/>
        </w:trPr>
        <w:tc>
          <w:tcPr>
            <w:tcW w:w="772" w:type="dxa"/>
            <w:tcBorders>
              <w:top w:val="single" w:sz="4" w:space="0" w:color="000000"/>
              <w:left w:val="single" w:sz="4" w:space="0" w:color="000000"/>
              <w:bottom w:val="single" w:sz="6" w:space="0" w:color="000000"/>
              <w:right w:val="single" w:sz="6" w:space="0" w:color="000000"/>
            </w:tcBorders>
            <w:vAlign w:val="center"/>
            <w:hideMark/>
          </w:tcPr>
          <w:p w14:paraId="62B53BB2"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1.</w:t>
            </w:r>
          </w:p>
        </w:tc>
        <w:tc>
          <w:tcPr>
            <w:tcW w:w="11873" w:type="dxa"/>
            <w:tcBorders>
              <w:top w:val="single" w:sz="4" w:space="0" w:color="000000"/>
              <w:left w:val="single" w:sz="6" w:space="0" w:color="000000"/>
              <w:bottom w:val="single" w:sz="6" w:space="0" w:color="000000"/>
              <w:right w:val="single" w:sz="6" w:space="0" w:color="000000"/>
            </w:tcBorders>
            <w:hideMark/>
          </w:tcPr>
          <w:p w14:paraId="5DC008AF" w14:textId="77777777" w:rsidR="00583A23" w:rsidRPr="002D5213" w:rsidRDefault="00583A23" w:rsidP="008A505D">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Проведення свята 1 дзвоника та Першого уроку на патріотичну тематику </w:t>
            </w:r>
          </w:p>
        </w:tc>
        <w:tc>
          <w:tcPr>
            <w:tcW w:w="2268" w:type="dxa"/>
            <w:tcBorders>
              <w:top w:val="single" w:sz="4" w:space="0" w:color="000000"/>
              <w:left w:val="single" w:sz="6" w:space="0" w:color="000000"/>
              <w:bottom w:val="single" w:sz="6" w:space="0" w:color="000000"/>
              <w:right w:val="single" w:sz="6" w:space="0" w:color="000000"/>
            </w:tcBorders>
            <w:vAlign w:val="center"/>
            <w:hideMark/>
          </w:tcPr>
          <w:p w14:paraId="2B1A066E" w14:textId="47C35C88"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0</w:t>
            </w:r>
            <w:r w:rsidR="00DE0E86">
              <w:rPr>
                <w:rFonts w:ascii="Times New Roman" w:eastAsia="Calibri" w:hAnsi="Times New Roman" w:cs="Times New Roman"/>
                <w:sz w:val="28"/>
                <w:szCs w:val="28"/>
              </w:rPr>
              <w:t>2</w:t>
            </w:r>
            <w:r w:rsidRPr="002D5213">
              <w:rPr>
                <w:rFonts w:ascii="Times New Roman" w:eastAsia="Calibri" w:hAnsi="Times New Roman" w:cs="Times New Roman"/>
                <w:sz w:val="28"/>
                <w:szCs w:val="28"/>
              </w:rPr>
              <w:t>.09</w:t>
            </w:r>
          </w:p>
        </w:tc>
      </w:tr>
      <w:tr w:rsidR="00583A23" w:rsidRPr="002D5213" w14:paraId="37CFF963" w14:textId="77777777" w:rsidTr="008A505D">
        <w:trPr>
          <w:trHeight w:val="239"/>
        </w:trPr>
        <w:tc>
          <w:tcPr>
            <w:tcW w:w="772" w:type="dxa"/>
            <w:tcBorders>
              <w:top w:val="single" w:sz="4" w:space="0" w:color="000000"/>
              <w:left w:val="single" w:sz="4" w:space="0" w:color="000000"/>
              <w:bottom w:val="single" w:sz="6" w:space="0" w:color="000000"/>
              <w:right w:val="single" w:sz="6" w:space="0" w:color="000000"/>
            </w:tcBorders>
            <w:vAlign w:val="center"/>
            <w:hideMark/>
          </w:tcPr>
          <w:p w14:paraId="545D0307"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2.</w:t>
            </w:r>
          </w:p>
        </w:tc>
        <w:tc>
          <w:tcPr>
            <w:tcW w:w="11873" w:type="dxa"/>
            <w:tcBorders>
              <w:top w:val="single" w:sz="4" w:space="0" w:color="000000"/>
              <w:left w:val="single" w:sz="6" w:space="0" w:color="000000"/>
              <w:bottom w:val="single" w:sz="6" w:space="0" w:color="000000"/>
              <w:right w:val="single" w:sz="6" w:space="0" w:color="000000"/>
            </w:tcBorders>
            <w:hideMark/>
          </w:tcPr>
          <w:p w14:paraId="0F4A027B" w14:textId="77777777" w:rsidR="00583A23" w:rsidRPr="002D5213" w:rsidRDefault="00583A23" w:rsidP="008A505D">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Олімпійський тиждень </w:t>
            </w:r>
          </w:p>
        </w:tc>
        <w:tc>
          <w:tcPr>
            <w:tcW w:w="2268" w:type="dxa"/>
            <w:tcBorders>
              <w:top w:val="single" w:sz="4" w:space="0" w:color="000000"/>
              <w:left w:val="single" w:sz="6" w:space="0" w:color="000000"/>
              <w:bottom w:val="single" w:sz="6" w:space="0" w:color="000000"/>
              <w:right w:val="single" w:sz="6" w:space="0" w:color="000000"/>
            </w:tcBorders>
            <w:vAlign w:val="center"/>
            <w:hideMark/>
          </w:tcPr>
          <w:p w14:paraId="254DE17B" w14:textId="38F6660B"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0</w:t>
            </w:r>
            <w:r w:rsidR="00DE0E86">
              <w:rPr>
                <w:rFonts w:ascii="Times New Roman" w:eastAsia="Calibri" w:hAnsi="Times New Roman" w:cs="Times New Roman"/>
                <w:sz w:val="28"/>
                <w:szCs w:val="28"/>
              </w:rPr>
              <w:t>9</w:t>
            </w:r>
            <w:r w:rsidRPr="002D5213">
              <w:rPr>
                <w:rFonts w:ascii="Times New Roman" w:eastAsia="Calibri" w:hAnsi="Times New Roman" w:cs="Times New Roman"/>
                <w:sz w:val="28"/>
                <w:szCs w:val="28"/>
              </w:rPr>
              <w:t>.-1</w:t>
            </w:r>
            <w:r w:rsidR="00DE0E86">
              <w:rPr>
                <w:rFonts w:ascii="Times New Roman" w:eastAsia="Calibri" w:hAnsi="Times New Roman" w:cs="Times New Roman"/>
                <w:sz w:val="28"/>
                <w:szCs w:val="28"/>
              </w:rPr>
              <w:t>3</w:t>
            </w:r>
            <w:r w:rsidRPr="002D5213">
              <w:rPr>
                <w:rFonts w:ascii="Times New Roman" w:eastAsia="Calibri" w:hAnsi="Times New Roman" w:cs="Times New Roman"/>
                <w:sz w:val="28"/>
                <w:szCs w:val="28"/>
              </w:rPr>
              <w:t>.09</w:t>
            </w:r>
          </w:p>
        </w:tc>
      </w:tr>
      <w:tr w:rsidR="00583A23" w:rsidRPr="002D5213" w14:paraId="35597152" w14:textId="77777777" w:rsidTr="008A505D">
        <w:trPr>
          <w:trHeight w:val="239"/>
        </w:trPr>
        <w:tc>
          <w:tcPr>
            <w:tcW w:w="772" w:type="dxa"/>
            <w:tcBorders>
              <w:top w:val="single" w:sz="6" w:space="0" w:color="000000"/>
              <w:left w:val="single" w:sz="4" w:space="0" w:color="000000"/>
              <w:bottom w:val="single" w:sz="6" w:space="0" w:color="000000"/>
              <w:right w:val="single" w:sz="6" w:space="0" w:color="000000"/>
            </w:tcBorders>
            <w:vAlign w:val="center"/>
            <w:hideMark/>
          </w:tcPr>
          <w:p w14:paraId="409F0C4D"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3.</w:t>
            </w:r>
          </w:p>
        </w:tc>
        <w:tc>
          <w:tcPr>
            <w:tcW w:w="11873" w:type="dxa"/>
            <w:tcBorders>
              <w:top w:val="single" w:sz="6" w:space="0" w:color="000000"/>
              <w:left w:val="single" w:sz="6" w:space="0" w:color="000000"/>
              <w:bottom w:val="single" w:sz="6" w:space="0" w:color="000000"/>
              <w:right w:val="single" w:sz="6" w:space="0" w:color="000000"/>
            </w:tcBorders>
            <w:hideMark/>
          </w:tcPr>
          <w:p w14:paraId="30A7CECC" w14:textId="77777777" w:rsidR="00583A23" w:rsidRPr="002D5213" w:rsidRDefault="00583A23" w:rsidP="008A505D">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День фізичної культури та спорту, радіолінійка</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30B5465F"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11.09</w:t>
            </w:r>
          </w:p>
        </w:tc>
      </w:tr>
      <w:tr w:rsidR="00583A23" w:rsidRPr="002D5213" w14:paraId="4753E273" w14:textId="77777777" w:rsidTr="008A505D">
        <w:trPr>
          <w:trHeight w:val="239"/>
        </w:trPr>
        <w:tc>
          <w:tcPr>
            <w:tcW w:w="772" w:type="dxa"/>
            <w:tcBorders>
              <w:top w:val="single" w:sz="6" w:space="0" w:color="000000"/>
              <w:left w:val="single" w:sz="4" w:space="0" w:color="000000"/>
              <w:bottom w:val="single" w:sz="6" w:space="0" w:color="000000"/>
              <w:right w:val="single" w:sz="6" w:space="0" w:color="000000"/>
            </w:tcBorders>
            <w:vAlign w:val="center"/>
          </w:tcPr>
          <w:p w14:paraId="435D2337"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4.</w:t>
            </w:r>
          </w:p>
        </w:tc>
        <w:tc>
          <w:tcPr>
            <w:tcW w:w="11873" w:type="dxa"/>
            <w:tcBorders>
              <w:top w:val="single" w:sz="6" w:space="0" w:color="000000"/>
              <w:left w:val="single" w:sz="6" w:space="0" w:color="000000"/>
              <w:bottom w:val="single" w:sz="6" w:space="0" w:color="000000"/>
              <w:right w:val="single" w:sz="6" w:space="0" w:color="000000"/>
            </w:tcBorders>
          </w:tcPr>
          <w:p w14:paraId="671CD94F" w14:textId="77777777" w:rsidR="00583A23" w:rsidRPr="002D5213" w:rsidRDefault="00583A23" w:rsidP="008A505D">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Години класного керівники, бесіди про безпечну поведінку в умовах дії воєнного стану</w:t>
            </w:r>
          </w:p>
        </w:tc>
        <w:tc>
          <w:tcPr>
            <w:tcW w:w="2268" w:type="dxa"/>
            <w:tcBorders>
              <w:top w:val="single" w:sz="6" w:space="0" w:color="000000"/>
              <w:left w:val="single" w:sz="6" w:space="0" w:color="000000"/>
              <w:bottom w:val="single" w:sz="6" w:space="0" w:color="000000"/>
              <w:right w:val="single" w:sz="6" w:space="0" w:color="000000"/>
            </w:tcBorders>
            <w:vAlign w:val="center"/>
          </w:tcPr>
          <w:p w14:paraId="58C98DDB" w14:textId="77777777" w:rsidR="00583A23" w:rsidRPr="002D5213" w:rsidRDefault="00583A23" w:rsidP="008A505D">
            <w:pPr>
              <w:spacing w:after="0" w:line="240" w:lineRule="auto"/>
              <w:jc w:val="center"/>
              <w:rPr>
                <w:rFonts w:ascii="Times New Roman" w:eastAsia="Calibri" w:hAnsi="Times New Roman" w:cs="Times New Roman"/>
                <w:sz w:val="28"/>
                <w:szCs w:val="28"/>
              </w:rPr>
            </w:pPr>
          </w:p>
        </w:tc>
      </w:tr>
      <w:tr w:rsidR="00583A23" w:rsidRPr="002D5213" w14:paraId="4023D053" w14:textId="77777777" w:rsidTr="008A505D">
        <w:trPr>
          <w:trHeight w:val="239"/>
        </w:trPr>
        <w:tc>
          <w:tcPr>
            <w:tcW w:w="772" w:type="dxa"/>
            <w:tcBorders>
              <w:top w:val="single" w:sz="6" w:space="0" w:color="000000"/>
              <w:left w:val="single" w:sz="4" w:space="0" w:color="000000"/>
              <w:bottom w:val="single" w:sz="6" w:space="0" w:color="000000"/>
              <w:right w:val="single" w:sz="6" w:space="0" w:color="000000"/>
            </w:tcBorders>
            <w:vAlign w:val="center"/>
          </w:tcPr>
          <w:p w14:paraId="78233216"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5.</w:t>
            </w:r>
          </w:p>
        </w:tc>
        <w:tc>
          <w:tcPr>
            <w:tcW w:w="11873" w:type="dxa"/>
            <w:tcBorders>
              <w:top w:val="single" w:sz="6" w:space="0" w:color="000000"/>
              <w:left w:val="single" w:sz="6" w:space="0" w:color="000000"/>
              <w:bottom w:val="single" w:sz="6" w:space="0" w:color="000000"/>
              <w:right w:val="single" w:sz="6" w:space="0" w:color="000000"/>
            </w:tcBorders>
          </w:tcPr>
          <w:p w14:paraId="79456DCD" w14:textId="77777777" w:rsidR="00583A23" w:rsidRPr="002D5213" w:rsidRDefault="00583A23" w:rsidP="008A505D">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Участь в обласному заочному конкурсі робіт юних фотоаматорів «Моя Україно!»  </w:t>
            </w:r>
          </w:p>
        </w:tc>
        <w:tc>
          <w:tcPr>
            <w:tcW w:w="2268" w:type="dxa"/>
            <w:tcBorders>
              <w:top w:val="single" w:sz="6" w:space="0" w:color="000000"/>
              <w:left w:val="single" w:sz="6" w:space="0" w:color="000000"/>
              <w:bottom w:val="single" w:sz="6" w:space="0" w:color="000000"/>
              <w:right w:val="single" w:sz="6" w:space="0" w:color="000000"/>
            </w:tcBorders>
            <w:vAlign w:val="center"/>
          </w:tcPr>
          <w:p w14:paraId="77923C64"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18.09</w:t>
            </w:r>
          </w:p>
        </w:tc>
      </w:tr>
      <w:tr w:rsidR="00583A23" w:rsidRPr="002D5213" w14:paraId="2CDD8C4F" w14:textId="77777777" w:rsidTr="008A505D">
        <w:trPr>
          <w:trHeight w:val="239"/>
        </w:trPr>
        <w:tc>
          <w:tcPr>
            <w:tcW w:w="772" w:type="dxa"/>
            <w:tcBorders>
              <w:top w:val="single" w:sz="6" w:space="0" w:color="000000"/>
              <w:left w:val="single" w:sz="4" w:space="0" w:color="000000"/>
              <w:bottom w:val="single" w:sz="6" w:space="0" w:color="000000"/>
              <w:right w:val="single" w:sz="6" w:space="0" w:color="000000"/>
            </w:tcBorders>
            <w:vAlign w:val="center"/>
          </w:tcPr>
          <w:p w14:paraId="38FBCDB4"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6.</w:t>
            </w:r>
          </w:p>
        </w:tc>
        <w:tc>
          <w:tcPr>
            <w:tcW w:w="11873" w:type="dxa"/>
            <w:tcBorders>
              <w:top w:val="single" w:sz="6" w:space="0" w:color="000000"/>
              <w:left w:val="single" w:sz="6" w:space="0" w:color="000000"/>
              <w:bottom w:val="single" w:sz="6" w:space="0" w:color="000000"/>
              <w:right w:val="single" w:sz="6" w:space="0" w:color="000000"/>
            </w:tcBorders>
          </w:tcPr>
          <w:p w14:paraId="2F0F4C28" w14:textId="77777777" w:rsidR="00583A23" w:rsidRPr="002D5213" w:rsidRDefault="00583A23" w:rsidP="008A505D">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Міжнародний день Миру: радіолінійка, флешмоб «Діти України за мир!», конкурс малюнків на асфальті, покладання квітів до пам’ятних знаків та обеліску Слави, атлетичний пробіг, конкурс малюнків </w:t>
            </w:r>
          </w:p>
        </w:tc>
        <w:tc>
          <w:tcPr>
            <w:tcW w:w="2268" w:type="dxa"/>
            <w:tcBorders>
              <w:top w:val="single" w:sz="6" w:space="0" w:color="000000"/>
              <w:left w:val="single" w:sz="6" w:space="0" w:color="000000"/>
              <w:bottom w:val="single" w:sz="6" w:space="0" w:color="000000"/>
              <w:right w:val="single" w:sz="6" w:space="0" w:color="000000"/>
            </w:tcBorders>
            <w:vAlign w:val="center"/>
          </w:tcPr>
          <w:p w14:paraId="78E9653B"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21.09</w:t>
            </w:r>
          </w:p>
        </w:tc>
      </w:tr>
      <w:tr w:rsidR="00583A23" w:rsidRPr="002D5213" w14:paraId="55D3A9DA" w14:textId="77777777" w:rsidTr="008A505D">
        <w:trPr>
          <w:trHeight w:val="239"/>
        </w:trPr>
        <w:tc>
          <w:tcPr>
            <w:tcW w:w="772" w:type="dxa"/>
            <w:tcBorders>
              <w:top w:val="single" w:sz="6" w:space="0" w:color="000000"/>
              <w:left w:val="single" w:sz="4" w:space="0" w:color="000000"/>
              <w:bottom w:val="single" w:sz="6" w:space="0" w:color="000000"/>
              <w:right w:val="single" w:sz="6" w:space="0" w:color="000000"/>
            </w:tcBorders>
            <w:vAlign w:val="center"/>
          </w:tcPr>
          <w:p w14:paraId="4A5C808D"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7.</w:t>
            </w:r>
          </w:p>
        </w:tc>
        <w:tc>
          <w:tcPr>
            <w:tcW w:w="11873" w:type="dxa"/>
            <w:tcBorders>
              <w:top w:val="single" w:sz="6" w:space="0" w:color="000000"/>
              <w:left w:val="single" w:sz="6" w:space="0" w:color="000000"/>
              <w:bottom w:val="single" w:sz="6" w:space="0" w:color="000000"/>
              <w:right w:val="single" w:sz="6" w:space="0" w:color="000000"/>
            </w:tcBorders>
          </w:tcPr>
          <w:p w14:paraId="59BC707F" w14:textId="77777777" w:rsidR="00583A23" w:rsidRPr="002D5213" w:rsidRDefault="00583A23" w:rsidP="008A505D">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День партизанської слави, радіолінійка</w:t>
            </w:r>
          </w:p>
        </w:tc>
        <w:tc>
          <w:tcPr>
            <w:tcW w:w="2268" w:type="dxa"/>
            <w:tcBorders>
              <w:top w:val="single" w:sz="6" w:space="0" w:color="000000"/>
              <w:left w:val="single" w:sz="6" w:space="0" w:color="000000"/>
              <w:bottom w:val="single" w:sz="6" w:space="0" w:color="000000"/>
              <w:right w:val="single" w:sz="6" w:space="0" w:color="000000"/>
            </w:tcBorders>
            <w:vAlign w:val="center"/>
          </w:tcPr>
          <w:p w14:paraId="2D3498B9"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22.09</w:t>
            </w:r>
          </w:p>
        </w:tc>
      </w:tr>
      <w:tr w:rsidR="00583A23" w:rsidRPr="002D5213" w14:paraId="781A371A" w14:textId="77777777" w:rsidTr="008A505D">
        <w:trPr>
          <w:trHeight w:val="239"/>
        </w:trPr>
        <w:tc>
          <w:tcPr>
            <w:tcW w:w="772" w:type="dxa"/>
            <w:tcBorders>
              <w:top w:val="single" w:sz="6" w:space="0" w:color="000000"/>
              <w:left w:val="single" w:sz="4" w:space="0" w:color="000000"/>
              <w:bottom w:val="single" w:sz="6" w:space="0" w:color="000000"/>
              <w:right w:val="single" w:sz="6" w:space="0" w:color="000000"/>
            </w:tcBorders>
            <w:vAlign w:val="center"/>
          </w:tcPr>
          <w:p w14:paraId="3427F653"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8.</w:t>
            </w:r>
          </w:p>
        </w:tc>
        <w:tc>
          <w:tcPr>
            <w:tcW w:w="11873" w:type="dxa"/>
            <w:tcBorders>
              <w:top w:val="single" w:sz="6" w:space="0" w:color="000000"/>
              <w:left w:val="single" w:sz="6" w:space="0" w:color="000000"/>
              <w:bottom w:val="single" w:sz="6" w:space="0" w:color="000000"/>
              <w:right w:val="single" w:sz="6" w:space="0" w:color="000000"/>
            </w:tcBorders>
          </w:tcPr>
          <w:p w14:paraId="7C2197BB" w14:textId="77777777" w:rsidR="00583A23" w:rsidRPr="002D5213" w:rsidRDefault="00583A23" w:rsidP="008A505D">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День пам’яті жертв Бабиного Яру, радіолінійка, урок-реквіє</w:t>
            </w:r>
            <w:r w:rsidR="000146F9">
              <w:rPr>
                <w:rFonts w:ascii="Times New Roman" w:eastAsia="Calibri" w:hAnsi="Times New Roman" w:cs="Times New Roman"/>
                <w:sz w:val="28"/>
                <w:szCs w:val="28"/>
              </w:rPr>
              <w:t>м «Уроки Бабиного Яру» для здобувачів  освіти</w:t>
            </w:r>
            <w:r w:rsidRPr="002D5213">
              <w:rPr>
                <w:rFonts w:ascii="Times New Roman" w:eastAsia="Calibri" w:hAnsi="Times New Roman" w:cs="Times New Roman"/>
                <w:sz w:val="28"/>
                <w:szCs w:val="28"/>
              </w:rPr>
              <w:t xml:space="preserve"> 10-11 класів.</w:t>
            </w:r>
          </w:p>
        </w:tc>
        <w:tc>
          <w:tcPr>
            <w:tcW w:w="2268" w:type="dxa"/>
            <w:tcBorders>
              <w:top w:val="single" w:sz="6" w:space="0" w:color="000000"/>
              <w:left w:val="single" w:sz="6" w:space="0" w:color="000000"/>
              <w:bottom w:val="single" w:sz="6" w:space="0" w:color="000000"/>
              <w:right w:val="single" w:sz="6" w:space="0" w:color="000000"/>
            </w:tcBorders>
            <w:vAlign w:val="center"/>
          </w:tcPr>
          <w:p w14:paraId="2FC6C903"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29.09</w:t>
            </w:r>
          </w:p>
        </w:tc>
      </w:tr>
      <w:tr w:rsidR="00583A23" w:rsidRPr="002D5213" w14:paraId="049AC5E8" w14:textId="77777777" w:rsidTr="008A505D">
        <w:trPr>
          <w:trHeight w:val="239"/>
        </w:trPr>
        <w:tc>
          <w:tcPr>
            <w:tcW w:w="772" w:type="dxa"/>
            <w:tcBorders>
              <w:top w:val="single" w:sz="6" w:space="0" w:color="000000"/>
              <w:left w:val="single" w:sz="4" w:space="0" w:color="000000"/>
              <w:bottom w:val="single" w:sz="6" w:space="0" w:color="000000"/>
              <w:right w:val="single" w:sz="6" w:space="0" w:color="000000"/>
            </w:tcBorders>
            <w:vAlign w:val="center"/>
          </w:tcPr>
          <w:p w14:paraId="20C0D76F"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9.</w:t>
            </w:r>
          </w:p>
        </w:tc>
        <w:tc>
          <w:tcPr>
            <w:tcW w:w="11873" w:type="dxa"/>
            <w:tcBorders>
              <w:top w:val="single" w:sz="6" w:space="0" w:color="000000"/>
              <w:left w:val="single" w:sz="6" w:space="0" w:color="000000"/>
              <w:bottom w:val="single" w:sz="6" w:space="0" w:color="000000"/>
              <w:right w:val="single" w:sz="6" w:space="0" w:color="000000"/>
            </w:tcBorders>
          </w:tcPr>
          <w:p w14:paraId="211581E3" w14:textId="77777777" w:rsidR="00583A23" w:rsidRPr="002D5213" w:rsidRDefault="00583A23" w:rsidP="008A505D">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Привітання вчителів-пенсіонерів до Міжнародного дня людей похилого віку </w:t>
            </w:r>
          </w:p>
        </w:tc>
        <w:tc>
          <w:tcPr>
            <w:tcW w:w="2268" w:type="dxa"/>
            <w:tcBorders>
              <w:top w:val="single" w:sz="6" w:space="0" w:color="000000"/>
              <w:left w:val="single" w:sz="6" w:space="0" w:color="000000"/>
              <w:bottom w:val="single" w:sz="6" w:space="0" w:color="000000"/>
              <w:right w:val="single" w:sz="6" w:space="0" w:color="000000"/>
            </w:tcBorders>
            <w:vAlign w:val="center"/>
          </w:tcPr>
          <w:p w14:paraId="51249CA8"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02.10</w:t>
            </w:r>
          </w:p>
        </w:tc>
      </w:tr>
      <w:tr w:rsidR="00583A23" w:rsidRPr="002D5213" w14:paraId="678DBF7B" w14:textId="77777777" w:rsidTr="008A505D">
        <w:trPr>
          <w:trHeight w:val="239"/>
        </w:trPr>
        <w:tc>
          <w:tcPr>
            <w:tcW w:w="772" w:type="dxa"/>
            <w:tcBorders>
              <w:top w:val="single" w:sz="6" w:space="0" w:color="000000"/>
              <w:left w:val="single" w:sz="4" w:space="0" w:color="000000"/>
              <w:bottom w:val="single" w:sz="6" w:space="0" w:color="000000"/>
              <w:right w:val="single" w:sz="6" w:space="0" w:color="000000"/>
            </w:tcBorders>
            <w:vAlign w:val="center"/>
          </w:tcPr>
          <w:p w14:paraId="40A705D6"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10</w:t>
            </w:r>
          </w:p>
        </w:tc>
        <w:tc>
          <w:tcPr>
            <w:tcW w:w="11873" w:type="dxa"/>
            <w:tcBorders>
              <w:top w:val="single" w:sz="6" w:space="0" w:color="000000"/>
              <w:left w:val="single" w:sz="6" w:space="0" w:color="000000"/>
              <w:bottom w:val="single" w:sz="6" w:space="0" w:color="000000"/>
              <w:right w:val="single" w:sz="6" w:space="0" w:color="000000"/>
            </w:tcBorders>
          </w:tcPr>
          <w:p w14:paraId="6297B131" w14:textId="77777777" w:rsidR="00583A23" w:rsidRPr="002D5213" w:rsidRDefault="00583A23" w:rsidP="008A505D">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Участь у конкурсі «Моя громада, моє село, моя сім’я очима дітей» </w:t>
            </w:r>
          </w:p>
        </w:tc>
        <w:tc>
          <w:tcPr>
            <w:tcW w:w="2268" w:type="dxa"/>
            <w:tcBorders>
              <w:top w:val="single" w:sz="6" w:space="0" w:color="000000"/>
              <w:left w:val="single" w:sz="6" w:space="0" w:color="000000"/>
              <w:bottom w:val="single" w:sz="6" w:space="0" w:color="000000"/>
              <w:right w:val="single" w:sz="6" w:space="0" w:color="000000"/>
            </w:tcBorders>
            <w:vAlign w:val="center"/>
          </w:tcPr>
          <w:p w14:paraId="70758575"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02.10</w:t>
            </w:r>
          </w:p>
        </w:tc>
      </w:tr>
      <w:tr w:rsidR="00583A23" w:rsidRPr="002D5213" w14:paraId="3A40BB86" w14:textId="77777777" w:rsidTr="008A505D">
        <w:trPr>
          <w:trHeight w:val="239"/>
        </w:trPr>
        <w:tc>
          <w:tcPr>
            <w:tcW w:w="772" w:type="dxa"/>
            <w:tcBorders>
              <w:top w:val="single" w:sz="6" w:space="0" w:color="000000"/>
              <w:left w:val="single" w:sz="4" w:space="0" w:color="000000"/>
              <w:bottom w:val="single" w:sz="6" w:space="0" w:color="000000"/>
              <w:right w:val="single" w:sz="6" w:space="0" w:color="000000"/>
            </w:tcBorders>
            <w:vAlign w:val="center"/>
          </w:tcPr>
          <w:p w14:paraId="43F7B3C4"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11.</w:t>
            </w:r>
          </w:p>
        </w:tc>
        <w:tc>
          <w:tcPr>
            <w:tcW w:w="11873" w:type="dxa"/>
            <w:tcBorders>
              <w:top w:val="single" w:sz="6" w:space="0" w:color="000000"/>
              <w:left w:val="single" w:sz="6" w:space="0" w:color="000000"/>
              <w:bottom w:val="single" w:sz="6" w:space="0" w:color="000000"/>
              <w:right w:val="single" w:sz="6" w:space="0" w:color="000000"/>
            </w:tcBorders>
          </w:tcPr>
          <w:p w14:paraId="10B83721" w14:textId="77777777" w:rsidR="00583A23" w:rsidRPr="002D5213" w:rsidRDefault="00583A23" w:rsidP="008A505D">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Участь у районному конкурсі малюнків «Наше майбутнє очима дітей» </w:t>
            </w:r>
          </w:p>
        </w:tc>
        <w:tc>
          <w:tcPr>
            <w:tcW w:w="2268" w:type="dxa"/>
            <w:tcBorders>
              <w:top w:val="single" w:sz="6" w:space="0" w:color="000000"/>
              <w:left w:val="single" w:sz="6" w:space="0" w:color="000000"/>
              <w:bottom w:val="single" w:sz="6" w:space="0" w:color="000000"/>
              <w:right w:val="single" w:sz="6" w:space="0" w:color="000000"/>
            </w:tcBorders>
            <w:vAlign w:val="center"/>
          </w:tcPr>
          <w:p w14:paraId="0627A710"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07.10</w:t>
            </w:r>
          </w:p>
        </w:tc>
      </w:tr>
      <w:tr w:rsidR="00583A23" w:rsidRPr="002D5213" w14:paraId="54EBE6F0" w14:textId="77777777" w:rsidTr="008A505D">
        <w:trPr>
          <w:trHeight w:val="239"/>
        </w:trPr>
        <w:tc>
          <w:tcPr>
            <w:tcW w:w="772" w:type="dxa"/>
            <w:tcBorders>
              <w:top w:val="single" w:sz="6" w:space="0" w:color="000000"/>
              <w:left w:val="single" w:sz="4" w:space="0" w:color="000000"/>
              <w:bottom w:val="single" w:sz="6" w:space="0" w:color="000000"/>
              <w:right w:val="single" w:sz="6" w:space="0" w:color="000000"/>
            </w:tcBorders>
            <w:vAlign w:val="center"/>
          </w:tcPr>
          <w:p w14:paraId="6066CBAF"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12.</w:t>
            </w:r>
          </w:p>
        </w:tc>
        <w:tc>
          <w:tcPr>
            <w:tcW w:w="11873" w:type="dxa"/>
            <w:tcBorders>
              <w:top w:val="single" w:sz="6" w:space="0" w:color="000000"/>
              <w:left w:val="single" w:sz="6" w:space="0" w:color="000000"/>
              <w:bottom w:val="single" w:sz="6" w:space="0" w:color="000000"/>
              <w:right w:val="single" w:sz="6" w:space="0" w:color="000000"/>
            </w:tcBorders>
          </w:tcPr>
          <w:p w14:paraId="62A0E7C4" w14:textId="77777777" w:rsidR="00583A23" w:rsidRPr="002D5213" w:rsidRDefault="00583A23" w:rsidP="008A505D">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Відеопривітання для воїнів АТО/ООС до Дня Захисника України. Радіолінійка до Дня українського козацтва та Дня Захисника України. Проведення  спортивних змагань, конкурсу стройової пісні та елементів військово-патріотичної гри «Сокіл-Джура» </w:t>
            </w:r>
          </w:p>
        </w:tc>
        <w:tc>
          <w:tcPr>
            <w:tcW w:w="2268" w:type="dxa"/>
            <w:tcBorders>
              <w:top w:val="single" w:sz="6" w:space="0" w:color="000000"/>
              <w:left w:val="single" w:sz="6" w:space="0" w:color="000000"/>
              <w:bottom w:val="single" w:sz="6" w:space="0" w:color="000000"/>
              <w:right w:val="single" w:sz="6" w:space="0" w:color="000000"/>
            </w:tcBorders>
            <w:vAlign w:val="center"/>
          </w:tcPr>
          <w:p w14:paraId="51E83952"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13.10</w:t>
            </w:r>
          </w:p>
        </w:tc>
      </w:tr>
      <w:tr w:rsidR="00583A23" w:rsidRPr="002D5213" w14:paraId="47A9A09E" w14:textId="77777777" w:rsidTr="008A505D">
        <w:trPr>
          <w:trHeight w:val="239"/>
        </w:trPr>
        <w:tc>
          <w:tcPr>
            <w:tcW w:w="772" w:type="dxa"/>
            <w:tcBorders>
              <w:top w:val="single" w:sz="6" w:space="0" w:color="000000"/>
              <w:left w:val="single" w:sz="4" w:space="0" w:color="000000"/>
              <w:bottom w:val="single" w:sz="6" w:space="0" w:color="000000"/>
              <w:right w:val="single" w:sz="6" w:space="0" w:color="000000"/>
            </w:tcBorders>
            <w:vAlign w:val="center"/>
          </w:tcPr>
          <w:p w14:paraId="79077175"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13.</w:t>
            </w:r>
          </w:p>
        </w:tc>
        <w:tc>
          <w:tcPr>
            <w:tcW w:w="11873" w:type="dxa"/>
            <w:tcBorders>
              <w:top w:val="single" w:sz="6" w:space="0" w:color="000000"/>
              <w:left w:val="single" w:sz="6" w:space="0" w:color="000000"/>
              <w:bottom w:val="single" w:sz="6" w:space="0" w:color="000000"/>
              <w:right w:val="single" w:sz="6" w:space="0" w:color="000000"/>
            </w:tcBorders>
          </w:tcPr>
          <w:p w14:paraId="2D988167" w14:textId="77777777" w:rsidR="00583A23" w:rsidRPr="002D5213" w:rsidRDefault="00583A23" w:rsidP="008A505D">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Участь у обласному заочному конкурсі «Впоряд» (Сокіл. Джура) </w:t>
            </w:r>
          </w:p>
        </w:tc>
        <w:tc>
          <w:tcPr>
            <w:tcW w:w="2268" w:type="dxa"/>
            <w:tcBorders>
              <w:top w:val="single" w:sz="6" w:space="0" w:color="000000"/>
              <w:left w:val="single" w:sz="6" w:space="0" w:color="000000"/>
              <w:bottom w:val="single" w:sz="6" w:space="0" w:color="000000"/>
              <w:right w:val="single" w:sz="6" w:space="0" w:color="000000"/>
            </w:tcBorders>
            <w:vAlign w:val="center"/>
          </w:tcPr>
          <w:p w14:paraId="4EA91579"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15.10</w:t>
            </w:r>
          </w:p>
        </w:tc>
      </w:tr>
      <w:tr w:rsidR="00583A23" w:rsidRPr="002D5213" w14:paraId="516E4D10" w14:textId="77777777" w:rsidTr="008A505D">
        <w:trPr>
          <w:trHeight w:val="239"/>
        </w:trPr>
        <w:tc>
          <w:tcPr>
            <w:tcW w:w="772" w:type="dxa"/>
            <w:tcBorders>
              <w:top w:val="single" w:sz="6" w:space="0" w:color="000000"/>
              <w:left w:val="single" w:sz="4" w:space="0" w:color="000000"/>
              <w:bottom w:val="single" w:sz="6" w:space="0" w:color="000000"/>
              <w:right w:val="single" w:sz="6" w:space="0" w:color="000000"/>
            </w:tcBorders>
            <w:vAlign w:val="center"/>
          </w:tcPr>
          <w:p w14:paraId="5183A92F"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lastRenderedPageBreak/>
              <w:t>14.</w:t>
            </w:r>
          </w:p>
        </w:tc>
        <w:tc>
          <w:tcPr>
            <w:tcW w:w="11873" w:type="dxa"/>
            <w:tcBorders>
              <w:top w:val="single" w:sz="6" w:space="0" w:color="000000"/>
              <w:left w:val="single" w:sz="6" w:space="0" w:color="000000"/>
              <w:bottom w:val="single" w:sz="6" w:space="0" w:color="000000"/>
              <w:right w:val="single" w:sz="6" w:space="0" w:color="000000"/>
            </w:tcBorders>
          </w:tcPr>
          <w:p w14:paraId="42FE5D78" w14:textId="77777777" w:rsidR="00583A23" w:rsidRPr="002D5213" w:rsidRDefault="00583A23" w:rsidP="008A505D">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Проведення І етапу ХІ Міжнародного мовно-літературного конкурсу учнівської та студентської молоді ім.. Т. Шевченка </w:t>
            </w:r>
          </w:p>
        </w:tc>
        <w:tc>
          <w:tcPr>
            <w:tcW w:w="2268" w:type="dxa"/>
            <w:tcBorders>
              <w:top w:val="single" w:sz="6" w:space="0" w:color="000000"/>
              <w:left w:val="single" w:sz="6" w:space="0" w:color="000000"/>
              <w:bottom w:val="single" w:sz="6" w:space="0" w:color="000000"/>
              <w:right w:val="single" w:sz="6" w:space="0" w:color="000000"/>
            </w:tcBorders>
            <w:vAlign w:val="center"/>
          </w:tcPr>
          <w:p w14:paraId="3354A5ED"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23.10</w:t>
            </w:r>
          </w:p>
        </w:tc>
      </w:tr>
      <w:tr w:rsidR="00583A23" w:rsidRPr="002D5213" w14:paraId="2D704869" w14:textId="77777777" w:rsidTr="008A505D">
        <w:trPr>
          <w:trHeight w:val="177"/>
        </w:trPr>
        <w:tc>
          <w:tcPr>
            <w:tcW w:w="772" w:type="dxa"/>
            <w:tcBorders>
              <w:top w:val="single" w:sz="6" w:space="0" w:color="000000"/>
              <w:left w:val="single" w:sz="4" w:space="0" w:color="000000"/>
              <w:bottom w:val="single" w:sz="6" w:space="0" w:color="000000"/>
              <w:right w:val="single" w:sz="6" w:space="0" w:color="000000"/>
            </w:tcBorders>
            <w:vAlign w:val="center"/>
          </w:tcPr>
          <w:p w14:paraId="0F8F4219"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15.</w:t>
            </w:r>
          </w:p>
        </w:tc>
        <w:tc>
          <w:tcPr>
            <w:tcW w:w="11873" w:type="dxa"/>
            <w:tcBorders>
              <w:top w:val="single" w:sz="6" w:space="0" w:color="000000"/>
              <w:left w:val="single" w:sz="6" w:space="0" w:color="000000"/>
              <w:bottom w:val="single" w:sz="6" w:space="0" w:color="000000"/>
              <w:right w:val="single" w:sz="6" w:space="0" w:color="000000"/>
            </w:tcBorders>
          </w:tcPr>
          <w:p w14:paraId="05E7600C" w14:textId="77777777" w:rsidR="00583A23" w:rsidRPr="002D5213" w:rsidRDefault="00583A23" w:rsidP="008A505D">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Урок-реквієм до Дня визволення України від нацистських загарбників, покладання квітів до братської могил та пам’ятників на території села  </w:t>
            </w:r>
          </w:p>
        </w:tc>
        <w:tc>
          <w:tcPr>
            <w:tcW w:w="2268" w:type="dxa"/>
            <w:tcBorders>
              <w:top w:val="single" w:sz="6" w:space="0" w:color="000000"/>
              <w:left w:val="single" w:sz="6" w:space="0" w:color="000000"/>
              <w:bottom w:val="single" w:sz="6" w:space="0" w:color="000000"/>
              <w:right w:val="single" w:sz="6" w:space="0" w:color="000000"/>
            </w:tcBorders>
            <w:vAlign w:val="center"/>
          </w:tcPr>
          <w:p w14:paraId="185C7139"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28.10</w:t>
            </w:r>
          </w:p>
        </w:tc>
      </w:tr>
      <w:tr w:rsidR="00583A23" w:rsidRPr="002D5213" w14:paraId="5762787D" w14:textId="77777777" w:rsidTr="008A505D">
        <w:trPr>
          <w:trHeight w:val="239"/>
        </w:trPr>
        <w:tc>
          <w:tcPr>
            <w:tcW w:w="772" w:type="dxa"/>
            <w:tcBorders>
              <w:top w:val="single" w:sz="6" w:space="0" w:color="000000"/>
              <w:left w:val="single" w:sz="4" w:space="0" w:color="000000"/>
              <w:bottom w:val="single" w:sz="6" w:space="0" w:color="000000"/>
              <w:right w:val="single" w:sz="6" w:space="0" w:color="000000"/>
            </w:tcBorders>
            <w:vAlign w:val="center"/>
          </w:tcPr>
          <w:p w14:paraId="4796C088"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16.</w:t>
            </w:r>
          </w:p>
        </w:tc>
        <w:tc>
          <w:tcPr>
            <w:tcW w:w="11873" w:type="dxa"/>
            <w:tcBorders>
              <w:top w:val="single" w:sz="6" w:space="0" w:color="000000"/>
              <w:left w:val="single" w:sz="6" w:space="0" w:color="000000"/>
              <w:bottom w:val="single" w:sz="6" w:space="0" w:color="000000"/>
              <w:right w:val="single" w:sz="6" w:space="0" w:color="000000"/>
            </w:tcBorders>
          </w:tcPr>
          <w:p w14:paraId="7D64F9D1" w14:textId="77777777" w:rsidR="00583A23" w:rsidRPr="002D5213" w:rsidRDefault="00583A23" w:rsidP="008A505D">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Участь в обласному фестивалі української патріотичної пісні «Україно, любий край» дистанційний формат, маємо призерів І місце на районному етапі у старшій віковій категорії, ІІІ – на обласному етапі.</w:t>
            </w:r>
          </w:p>
        </w:tc>
        <w:tc>
          <w:tcPr>
            <w:tcW w:w="2268" w:type="dxa"/>
            <w:tcBorders>
              <w:top w:val="single" w:sz="6" w:space="0" w:color="000000"/>
              <w:left w:val="single" w:sz="6" w:space="0" w:color="000000"/>
              <w:bottom w:val="single" w:sz="6" w:space="0" w:color="000000"/>
              <w:right w:val="single" w:sz="6" w:space="0" w:color="000000"/>
            </w:tcBorders>
            <w:vAlign w:val="center"/>
          </w:tcPr>
          <w:p w14:paraId="25D0D405"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09.11</w:t>
            </w:r>
          </w:p>
        </w:tc>
      </w:tr>
      <w:tr w:rsidR="00583A23" w:rsidRPr="002D5213" w14:paraId="16A735B5" w14:textId="77777777" w:rsidTr="008A505D">
        <w:trPr>
          <w:trHeight w:val="99"/>
        </w:trPr>
        <w:tc>
          <w:tcPr>
            <w:tcW w:w="772" w:type="dxa"/>
            <w:tcBorders>
              <w:top w:val="single" w:sz="6" w:space="0" w:color="000000"/>
              <w:left w:val="single" w:sz="4" w:space="0" w:color="000000"/>
              <w:bottom w:val="single" w:sz="6" w:space="0" w:color="000000"/>
              <w:right w:val="single" w:sz="6" w:space="0" w:color="000000"/>
            </w:tcBorders>
            <w:vAlign w:val="center"/>
          </w:tcPr>
          <w:p w14:paraId="77B547D8"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17.</w:t>
            </w:r>
          </w:p>
        </w:tc>
        <w:tc>
          <w:tcPr>
            <w:tcW w:w="11873" w:type="dxa"/>
            <w:tcBorders>
              <w:top w:val="single" w:sz="6" w:space="0" w:color="000000"/>
              <w:left w:val="single" w:sz="6" w:space="0" w:color="000000"/>
              <w:bottom w:val="single" w:sz="6" w:space="0" w:color="000000"/>
              <w:right w:val="single" w:sz="6" w:space="0" w:color="000000"/>
            </w:tcBorders>
          </w:tcPr>
          <w:p w14:paraId="00923404" w14:textId="77777777" w:rsidR="00583A23" w:rsidRPr="002D5213" w:rsidRDefault="00583A23" w:rsidP="008A505D">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День української мови та писемності, радіо лінійка, виховні години, Написання ювілейного ХХ радіо диктанту національної єдності. </w:t>
            </w:r>
          </w:p>
        </w:tc>
        <w:tc>
          <w:tcPr>
            <w:tcW w:w="2268" w:type="dxa"/>
            <w:tcBorders>
              <w:top w:val="single" w:sz="6" w:space="0" w:color="000000"/>
              <w:left w:val="single" w:sz="6" w:space="0" w:color="000000"/>
              <w:bottom w:val="single" w:sz="6" w:space="0" w:color="000000"/>
              <w:right w:val="single" w:sz="6" w:space="0" w:color="000000"/>
            </w:tcBorders>
            <w:vAlign w:val="center"/>
          </w:tcPr>
          <w:p w14:paraId="03E22B63"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09.11</w:t>
            </w:r>
          </w:p>
        </w:tc>
      </w:tr>
      <w:tr w:rsidR="00583A23" w:rsidRPr="002D5213" w14:paraId="2CD922F7" w14:textId="77777777" w:rsidTr="008A505D">
        <w:trPr>
          <w:trHeight w:val="155"/>
        </w:trPr>
        <w:tc>
          <w:tcPr>
            <w:tcW w:w="772" w:type="dxa"/>
            <w:tcBorders>
              <w:top w:val="single" w:sz="6" w:space="0" w:color="000000"/>
              <w:left w:val="single" w:sz="4" w:space="0" w:color="000000"/>
              <w:bottom w:val="single" w:sz="6" w:space="0" w:color="000000"/>
              <w:right w:val="single" w:sz="6" w:space="0" w:color="000000"/>
            </w:tcBorders>
            <w:vAlign w:val="center"/>
          </w:tcPr>
          <w:p w14:paraId="27C41D55"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18.</w:t>
            </w:r>
          </w:p>
        </w:tc>
        <w:tc>
          <w:tcPr>
            <w:tcW w:w="11873" w:type="dxa"/>
            <w:tcBorders>
              <w:top w:val="single" w:sz="6" w:space="0" w:color="000000"/>
              <w:left w:val="single" w:sz="6" w:space="0" w:color="000000"/>
              <w:bottom w:val="single" w:sz="6" w:space="0" w:color="000000"/>
              <w:right w:val="single" w:sz="6" w:space="0" w:color="000000"/>
            </w:tcBorders>
          </w:tcPr>
          <w:p w14:paraId="29A5FF68" w14:textId="77777777" w:rsidR="00583A23" w:rsidRPr="002D5213" w:rsidRDefault="00583A23" w:rsidP="008A505D">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Участь в інтерактивному конкурсі «Я - людина» </w:t>
            </w:r>
          </w:p>
        </w:tc>
        <w:tc>
          <w:tcPr>
            <w:tcW w:w="2268" w:type="dxa"/>
            <w:tcBorders>
              <w:top w:val="single" w:sz="6" w:space="0" w:color="000000"/>
              <w:left w:val="single" w:sz="6" w:space="0" w:color="000000"/>
              <w:bottom w:val="single" w:sz="6" w:space="0" w:color="000000"/>
              <w:right w:val="single" w:sz="6" w:space="0" w:color="000000"/>
            </w:tcBorders>
            <w:vAlign w:val="center"/>
          </w:tcPr>
          <w:p w14:paraId="6044074E"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19.11</w:t>
            </w:r>
          </w:p>
        </w:tc>
      </w:tr>
      <w:tr w:rsidR="00583A23" w:rsidRPr="002D5213" w14:paraId="4CCE7F55" w14:textId="77777777" w:rsidTr="008A505D">
        <w:trPr>
          <w:trHeight w:val="135"/>
        </w:trPr>
        <w:tc>
          <w:tcPr>
            <w:tcW w:w="772" w:type="dxa"/>
            <w:tcBorders>
              <w:top w:val="single" w:sz="6" w:space="0" w:color="000000"/>
              <w:left w:val="single" w:sz="4" w:space="0" w:color="000000"/>
              <w:bottom w:val="single" w:sz="6" w:space="0" w:color="000000"/>
              <w:right w:val="single" w:sz="6" w:space="0" w:color="000000"/>
            </w:tcBorders>
            <w:vAlign w:val="center"/>
          </w:tcPr>
          <w:p w14:paraId="211F193A"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19.</w:t>
            </w:r>
          </w:p>
        </w:tc>
        <w:tc>
          <w:tcPr>
            <w:tcW w:w="11873" w:type="dxa"/>
            <w:tcBorders>
              <w:top w:val="single" w:sz="6" w:space="0" w:color="000000"/>
              <w:left w:val="single" w:sz="6" w:space="0" w:color="000000"/>
              <w:bottom w:val="single" w:sz="6" w:space="0" w:color="000000"/>
              <w:right w:val="single" w:sz="6" w:space="0" w:color="000000"/>
            </w:tcBorders>
          </w:tcPr>
          <w:p w14:paraId="41178217" w14:textId="77777777" w:rsidR="00583A23" w:rsidRPr="002D5213" w:rsidRDefault="00583A23" w:rsidP="008A505D">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Заходи до відзначення Дня Гідності та </w:t>
            </w:r>
            <w:r w:rsidR="006605CA">
              <w:rPr>
                <w:rFonts w:ascii="Times New Roman" w:eastAsia="Calibri" w:hAnsi="Times New Roman" w:cs="Times New Roman"/>
                <w:sz w:val="28"/>
                <w:szCs w:val="28"/>
              </w:rPr>
              <w:t>Свободи, флешмоб за участю здобувачів  освіти</w:t>
            </w:r>
            <w:r w:rsidRPr="002D5213">
              <w:rPr>
                <w:rFonts w:ascii="Times New Roman" w:eastAsia="Calibri" w:hAnsi="Times New Roman" w:cs="Times New Roman"/>
                <w:sz w:val="28"/>
                <w:szCs w:val="28"/>
              </w:rPr>
              <w:t xml:space="preserve"> та колег вчителів.</w:t>
            </w:r>
          </w:p>
        </w:tc>
        <w:tc>
          <w:tcPr>
            <w:tcW w:w="2268" w:type="dxa"/>
            <w:tcBorders>
              <w:top w:val="single" w:sz="6" w:space="0" w:color="000000"/>
              <w:left w:val="single" w:sz="6" w:space="0" w:color="000000"/>
              <w:bottom w:val="single" w:sz="6" w:space="0" w:color="000000"/>
              <w:right w:val="single" w:sz="6" w:space="0" w:color="000000"/>
            </w:tcBorders>
            <w:vAlign w:val="center"/>
          </w:tcPr>
          <w:p w14:paraId="3DE672CA"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20.11</w:t>
            </w:r>
          </w:p>
        </w:tc>
      </w:tr>
      <w:tr w:rsidR="00583A23" w:rsidRPr="002D5213" w14:paraId="1ED93887" w14:textId="77777777" w:rsidTr="008A505D">
        <w:trPr>
          <w:trHeight w:val="203"/>
        </w:trPr>
        <w:tc>
          <w:tcPr>
            <w:tcW w:w="772" w:type="dxa"/>
            <w:tcBorders>
              <w:top w:val="single" w:sz="6" w:space="0" w:color="000000"/>
              <w:left w:val="single" w:sz="4" w:space="0" w:color="000000"/>
              <w:bottom w:val="single" w:sz="6" w:space="0" w:color="000000"/>
              <w:right w:val="single" w:sz="6" w:space="0" w:color="000000"/>
            </w:tcBorders>
            <w:vAlign w:val="center"/>
          </w:tcPr>
          <w:p w14:paraId="28F7B274"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20.</w:t>
            </w:r>
          </w:p>
        </w:tc>
        <w:tc>
          <w:tcPr>
            <w:tcW w:w="11873" w:type="dxa"/>
            <w:tcBorders>
              <w:top w:val="single" w:sz="6" w:space="0" w:color="000000"/>
              <w:left w:val="single" w:sz="6" w:space="0" w:color="000000"/>
              <w:bottom w:val="single" w:sz="6" w:space="0" w:color="000000"/>
              <w:right w:val="single" w:sz="6" w:space="0" w:color="000000"/>
            </w:tcBorders>
          </w:tcPr>
          <w:p w14:paraId="4185C60F" w14:textId="77777777" w:rsidR="00583A23" w:rsidRPr="002D5213" w:rsidRDefault="00583A23" w:rsidP="008A505D">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Заходи до Дня пам’яті жертв Голодомору </w:t>
            </w:r>
          </w:p>
        </w:tc>
        <w:tc>
          <w:tcPr>
            <w:tcW w:w="2268" w:type="dxa"/>
            <w:tcBorders>
              <w:top w:val="single" w:sz="6" w:space="0" w:color="000000"/>
              <w:left w:val="single" w:sz="6" w:space="0" w:color="000000"/>
              <w:bottom w:val="single" w:sz="6" w:space="0" w:color="000000"/>
              <w:right w:val="single" w:sz="6" w:space="0" w:color="000000"/>
            </w:tcBorders>
            <w:vAlign w:val="center"/>
          </w:tcPr>
          <w:p w14:paraId="440C16F3"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27.11 </w:t>
            </w:r>
          </w:p>
        </w:tc>
      </w:tr>
      <w:tr w:rsidR="00583A23" w:rsidRPr="002D5213" w14:paraId="0BA1ABF6" w14:textId="77777777" w:rsidTr="008A505D">
        <w:trPr>
          <w:trHeight w:val="355"/>
        </w:trPr>
        <w:tc>
          <w:tcPr>
            <w:tcW w:w="772" w:type="dxa"/>
            <w:tcBorders>
              <w:top w:val="single" w:sz="6" w:space="0" w:color="000000"/>
              <w:left w:val="single" w:sz="4" w:space="0" w:color="000000"/>
              <w:bottom w:val="single" w:sz="6" w:space="0" w:color="000000"/>
              <w:right w:val="single" w:sz="6" w:space="0" w:color="000000"/>
            </w:tcBorders>
            <w:vAlign w:val="center"/>
          </w:tcPr>
          <w:p w14:paraId="0E5A5B21"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21.</w:t>
            </w:r>
          </w:p>
        </w:tc>
        <w:tc>
          <w:tcPr>
            <w:tcW w:w="11873" w:type="dxa"/>
            <w:tcBorders>
              <w:top w:val="single" w:sz="6" w:space="0" w:color="000000"/>
              <w:left w:val="single" w:sz="6" w:space="0" w:color="000000"/>
              <w:bottom w:val="single" w:sz="6" w:space="0" w:color="000000"/>
              <w:right w:val="single" w:sz="6" w:space="0" w:color="000000"/>
            </w:tcBorders>
          </w:tcPr>
          <w:p w14:paraId="3B66AA6D" w14:textId="77777777" w:rsidR="00583A23" w:rsidRPr="002D5213" w:rsidRDefault="00583A23" w:rsidP="008A505D">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Заходи до Дня Збройних сил України</w:t>
            </w:r>
          </w:p>
        </w:tc>
        <w:tc>
          <w:tcPr>
            <w:tcW w:w="2268" w:type="dxa"/>
            <w:tcBorders>
              <w:top w:val="single" w:sz="6" w:space="0" w:color="000000"/>
              <w:left w:val="single" w:sz="6" w:space="0" w:color="000000"/>
              <w:bottom w:val="single" w:sz="6" w:space="0" w:color="000000"/>
              <w:right w:val="single" w:sz="6" w:space="0" w:color="000000"/>
            </w:tcBorders>
            <w:vAlign w:val="center"/>
          </w:tcPr>
          <w:p w14:paraId="6CA4DC3B"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04.12</w:t>
            </w:r>
          </w:p>
        </w:tc>
      </w:tr>
      <w:tr w:rsidR="00583A23" w:rsidRPr="002D5213" w14:paraId="17BE1373" w14:textId="77777777" w:rsidTr="008A505D">
        <w:trPr>
          <w:trHeight w:val="59"/>
        </w:trPr>
        <w:tc>
          <w:tcPr>
            <w:tcW w:w="772" w:type="dxa"/>
            <w:tcBorders>
              <w:top w:val="single" w:sz="6" w:space="0" w:color="000000"/>
              <w:left w:val="single" w:sz="4" w:space="0" w:color="000000"/>
              <w:bottom w:val="single" w:sz="6" w:space="0" w:color="000000"/>
              <w:right w:val="single" w:sz="6" w:space="0" w:color="000000"/>
            </w:tcBorders>
            <w:vAlign w:val="center"/>
          </w:tcPr>
          <w:p w14:paraId="544EBED4"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22. </w:t>
            </w:r>
          </w:p>
        </w:tc>
        <w:tc>
          <w:tcPr>
            <w:tcW w:w="11873" w:type="dxa"/>
            <w:tcBorders>
              <w:top w:val="single" w:sz="6" w:space="0" w:color="000000"/>
              <w:left w:val="single" w:sz="6" w:space="0" w:color="000000"/>
              <w:bottom w:val="single" w:sz="6" w:space="0" w:color="000000"/>
              <w:right w:val="single" w:sz="6" w:space="0" w:color="000000"/>
            </w:tcBorders>
          </w:tcPr>
          <w:p w14:paraId="6BFBA946" w14:textId="77777777" w:rsidR="00583A23" w:rsidRPr="002D5213" w:rsidRDefault="00583A23" w:rsidP="008A505D">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Акція «16 днів проти насилля»</w:t>
            </w:r>
          </w:p>
        </w:tc>
        <w:tc>
          <w:tcPr>
            <w:tcW w:w="2268" w:type="dxa"/>
            <w:tcBorders>
              <w:top w:val="single" w:sz="6" w:space="0" w:color="000000"/>
              <w:left w:val="single" w:sz="6" w:space="0" w:color="000000"/>
              <w:bottom w:val="single" w:sz="6" w:space="0" w:color="000000"/>
              <w:right w:val="single" w:sz="6" w:space="0" w:color="000000"/>
            </w:tcBorders>
            <w:vAlign w:val="center"/>
          </w:tcPr>
          <w:p w14:paraId="3099CF9A"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10.12</w:t>
            </w:r>
          </w:p>
        </w:tc>
      </w:tr>
      <w:tr w:rsidR="00583A23" w:rsidRPr="002D5213" w14:paraId="3B8B11FC" w14:textId="77777777" w:rsidTr="008A505D">
        <w:trPr>
          <w:trHeight w:val="123"/>
        </w:trPr>
        <w:tc>
          <w:tcPr>
            <w:tcW w:w="772" w:type="dxa"/>
            <w:tcBorders>
              <w:top w:val="single" w:sz="6" w:space="0" w:color="000000"/>
              <w:left w:val="single" w:sz="4" w:space="0" w:color="000000"/>
              <w:bottom w:val="single" w:sz="6" w:space="0" w:color="000000"/>
              <w:right w:val="single" w:sz="6" w:space="0" w:color="000000"/>
            </w:tcBorders>
            <w:vAlign w:val="center"/>
          </w:tcPr>
          <w:p w14:paraId="71FCE7B5"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23.</w:t>
            </w:r>
          </w:p>
        </w:tc>
        <w:tc>
          <w:tcPr>
            <w:tcW w:w="11873" w:type="dxa"/>
            <w:tcBorders>
              <w:top w:val="single" w:sz="6" w:space="0" w:color="000000"/>
              <w:left w:val="single" w:sz="6" w:space="0" w:color="000000"/>
              <w:bottom w:val="single" w:sz="6" w:space="0" w:color="000000"/>
              <w:right w:val="single" w:sz="6" w:space="0" w:color="000000"/>
            </w:tcBorders>
          </w:tcPr>
          <w:p w14:paraId="0E520F28" w14:textId="77777777" w:rsidR="00583A23" w:rsidRPr="002D5213" w:rsidRDefault="00583A23" w:rsidP="008A505D">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Акція привітання ліквідаторів ЧАЕС до Дня ліквідатора</w:t>
            </w:r>
          </w:p>
        </w:tc>
        <w:tc>
          <w:tcPr>
            <w:tcW w:w="2268" w:type="dxa"/>
            <w:tcBorders>
              <w:top w:val="single" w:sz="6" w:space="0" w:color="000000"/>
              <w:left w:val="single" w:sz="6" w:space="0" w:color="000000"/>
              <w:bottom w:val="single" w:sz="6" w:space="0" w:color="000000"/>
              <w:right w:val="single" w:sz="6" w:space="0" w:color="000000"/>
            </w:tcBorders>
            <w:vAlign w:val="center"/>
          </w:tcPr>
          <w:p w14:paraId="7D1C2381"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14.12</w:t>
            </w:r>
          </w:p>
        </w:tc>
      </w:tr>
      <w:tr w:rsidR="00583A23" w:rsidRPr="002D5213" w14:paraId="638F1622" w14:textId="77777777" w:rsidTr="008A505D">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14:paraId="613DCFC7"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24.</w:t>
            </w:r>
          </w:p>
        </w:tc>
        <w:tc>
          <w:tcPr>
            <w:tcW w:w="11873" w:type="dxa"/>
            <w:tcBorders>
              <w:top w:val="single" w:sz="6" w:space="0" w:color="000000"/>
              <w:left w:val="single" w:sz="6" w:space="0" w:color="000000"/>
              <w:bottom w:val="single" w:sz="6" w:space="0" w:color="000000"/>
              <w:right w:val="single" w:sz="6" w:space="0" w:color="000000"/>
            </w:tcBorders>
          </w:tcPr>
          <w:p w14:paraId="1B590054" w14:textId="77777777" w:rsidR="00583A23" w:rsidRPr="002D5213" w:rsidRDefault="00583A23" w:rsidP="008A505D">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Загальношкільний захід до Дня Святого Миколая</w:t>
            </w:r>
          </w:p>
        </w:tc>
        <w:tc>
          <w:tcPr>
            <w:tcW w:w="2268" w:type="dxa"/>
            <w:tcBorders>
              <w:top w:val="single" w:sz="6" w:space="0" w:color="000000"/>
              <w:left w:val="single" w:sz="6" w:space="0" w:color="000000"/>
              <w:bottom w:val="single" w:sz="6" w:space="0" w:color="000000"/>
              <w:right w:val="single" w:sz="6" w:space="0" w:color="000000"/>
            </w:tcBorders>
            <w:vAlign w:val="center"/>
          </w:tcPr>
          <w:p w14:paraId="406E53BB"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18.12</w:t>
            </w:r>
          </w:p>
        </w:tc>
      </w:tr>
      <w:tr w:rsidR="00583A23" w:rsidRPr="002D5213" w14:paraId="0E5F0DFF" w14:textId="77777777" w:rsidTr="008A505D">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14:paraId="0350F118"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25.</w:t>
            </w:r>
          </w:p>
        </w:tc>
        <w:tc>
          <w:tcPr>
            <w:tcW w:w="11873" w:type="dxa"/>
            <w:tcBorders>
              <w:top w:val="single" w:sz="6" w:space="0" w:color="000000"/>
              <w:left w:val="single" w:sz="6" w:space="0" w:color="000000"/>
              <w:bottom w:val="single" w:sz="6" w:space="0" w:color="000000"/>
              <w:right w:val="single" w:sz="6" w:space="0" w:color="000000"/>
            </w:tcBorders>
          </w:tcPr>
          <w:p w14:paraId="533DD7EB" w14:textId="77777777" w:rsidR="00583A23" w:rsidRPr="002D5213" w:rsidRDefault="00583A23" w:rsidP="008A505D">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Новорічні розваги</w:t>
            </w:r>
          </w:p>
        </w:tc>
        <w:tc>
          <w:tcPr>
            <w:tcW w:w="2268" w:type="dxa"/>
            <w:tcBorders>
              <w:top w:val="single" w:sz="6" w:space="0" w:color="000000"/>
              <w:left w:val="single" w:sz="6" w:space="0" w:color="000000"/>
              <w:bottom w:val="single" w:sz="6" w:space="0" w:color="000000"/>
              <w:right w:val="single" w:sz="6" w:space="0" w:color="000000"/>
            </w:tcBorders>
            <w:vAlign w:val="center"/>
          </w:tcPr>
          <w:p w14:paraId="0691470A"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21-31.12</w:t>
            </w:r>
          </w:p>
        </w:tc>
      </w:tr>
      <w:tr w:rsidR="00583A23" w:rsidRPr="002D5213" w14:paraId="02D441A9" w14:textId="77777777" w:rsidTr="008A505D">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14:paraId="6FA8AE6D" w14:textId="77777777" w:rsidR="00583A23" w:rsidRPr="002D5213" w:rsidRDefault="00583A23" w:rsidP="008A505D">
            <w:pPr>
              <w:spacing w:after="0" w:line="276"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26</w:t>
            </w:r>
          </w:p>
        </w:tc>
        <w:tc>
          <w:tcPr>
            <w:tcW w:w="11873" w:type="dxa"/>
            <w:tcBorders>
              <w:top w:val="single" w:sz="6" w:space="0" w:color="000000"/>
              <w:left w:val="single" w:sz="6" w:space="0" w:color="000000"/>
              <w:bottom w:val="single" w:sz="6" w:space="0" w:color="000000"/>
              <w:right w:val="single" w:sz="6" w:space="0" w:color="000000"/>
            </w:tcBorders>
            <w:vAlign w:val="center"/>
          </w:tcPr>
          <w:p w14:paraId="35386DAE" w14:textId="77777777" w:rsidR="00583A23" w:rsidRPr="002D5213" w:rsidRDefault="00583A23" w:rsidP="008A505D">
            <w:pPr>
              <w:spacing w:after="0" w:line="276" w:lineRule="auto"/>
              <w:rPr>
                <w:rFonts w:ascii="Times New Roman" w:eastAsia="Calibri" w:hAnsi="Times New Roman" w:cs="Times New Roman"/>
                <w:sz w:val="28"/>
                <w:szCs w:val="28"/>
              </w:rPr>
            </w:pPr>
            <w:r w:rsidRPr="002D5213">
              <w:rPr>
                <w:rFonts w:ascii="Times New Roman" w:eastAsia="Calibri" w:hAnsi="Times New Roman" w:cs="Times New Roman"/>
                <w:sz w:val="28"/>
                <w:szCs w:val="28"/>
              </w:rPr>
              <w:t>Різдвяний проєкт «Коляда іде по світу»</w:t>
            </w:r>
          </w:p>
        </w:tc>
        <w:tc>
          <w:tcPr>
            <w:tcW w:w="2268" w:type="dxa"/>
            <w:tcBorders>
              <w:top w:val="single" w:sz="6" w:space="0" w:color="000000"/>
              <w:left w:val="single" w:sz="6" w:space="0" w:color="000000"/>
              <w:bottom w:val="single" w:sz="6" w:space="0" w:color="000000"/>
              <w:right w:val="single" w:sz="6" w:space="0" w:color="000000"/>
            </w:tcBorders>
            <w:vAlign w:val="center"/>
          </w:tcPr>
          <w:p w14:paraId="50D47D35" w14:textId="77777777" w:rsidR="00583A23" w:rsidRPr="002D5213" w:rsidRDefault="00583A23" w:rsidP="008A505D">
            <w:pPr>
              <w:spacing w:after="0" w:line="240" w:lineRule="auto"/>
              <w:jc w:val="center"/>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14.01</w:t>
            </w:r>
          </w:p>
        </w:tc>
      </w:tr>
      <w:tr w:rsidR="00583A23" w:rsidRPr="002D5213" w14:paraId="52B33C60" w14:textId="77777777" w:rsidTr="008A505D">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14:paraId="23E796FC" w14:textId="77777777" w:rsidR="00583A23" w:rsidRPr="002D5213" w:rsidRDefault="00583A23" w:rsidP="008A505D">
            <w:pPr>
              <w:spacing w:after="0" w:line="276"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27</w:t>
            </w:r>
          </w:p>
        </w:tc>
        <w:tc>
          <w:tcPr>
            <w:tcW w:w="11873" w:type="dxa"/>
            <w:tcBorders>
              <w:top w:val="single" w:sz="6" w:space="0" w:color="000000"/>
              <w:left w:val="single" w:sz="6" w:space="0" w:color="000000"/>
              <w:bottom w:val="single" w:sz="6" w:space="0" w:color="000000"/>
              <w:right w:val="single" w:sz="6" w:space="0" w:color="000000"/>
            </w:tcBorders>
            <w:vAlign w:val="center"/>
          </w:tcPr>
          <w:p w14:paraId="069809EF" w14:textId="77777777" w:rsidR="00583A23" w:rsidRPr="002D5213" w:rsidRDefault="00583A23" w:rsidP="008A505D">
            <w:pPr>
              <w:spacing w:after="0" w:line="276" w:lineRule="auto"/>
              <w:rPr>
                <w:rFonts w:ascii="Times New Roman" w:eastAsia="Calibri" w:hAnsi="Times New Roman" w:cs="Times New Roman"/>
                <w:sz w:val="28"/>
                <w:szCs w:val="28"/>
              </w:rPr>
            </w:pPr>
            <w:r w:rsidRPr="002D5213">
              <w:rPr>
                <w:rFonts w:ascii="Times New Roman" w:eastAsia="Calibri" w:hAnsi="Times New Roman" w:cs="Times New Roman"/>
                <w:sz w:val="28"/>
                <w:szCs w:val="28"/>
              </w:rPr>
              <w:t>«Україна колядує» до відзначення свята Водохреща</w:t>
            </w:r>
          </w:p>
        </w:tc>
        <w:tc>
          <w:tcPr>
            <w:tcW w:w="2268" w:type="dxa"/>
            <w:tcBorders>
              <w:top w:val="single" w:sz="6" w:space="0" w:color="000000"/>
              <w:left w:val="single" w:sz="6" w:space="0" w:color="000000"/>
              <w:bottom w:val="single" w:sz="6" w:space="0" w:color="000000"/>
              <w:right w:val="single" w:sz="6" w:space="0" w:color="000000"/>
            </w:tcBorders>
            <w:vAlign w:val="center"/>
          </w:tcPr>
          <w:p w14:paraId="11C1CBC7" w14:textId="77777777" w:rsidR="00583A23" w:rsidRPr="002D5213" w:rsidRDefault="00583A23" w:rsidP="008A505D">
            <w:pPr>
              <w:spacing w:after="0" w:line="240" w:lineRule="auto"/>
              <w:jc w:val="center"/>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19.01</w:t>
            </w:r>
          </w:p>
        </w:tc>
      </w:tr>
      <w:tr w:rsidR="00583A23" w:rsidRPr="002D5213" w14:paraId="521C7D34" w14:textId="77777777" w:rsidTr="008A505D">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14:paraId="412019B9" w14:textId="77777777" w:rsidR="00583A23" w:rsidRPr="002D5213" w:rsidRDefault="00583A23" w:rsidP="008A505D">
            <w:pPr>
              <w:spacing w:after="0" w:line="276"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28</w:t>
            </w:r>
          </w:p>
        </w:tc>
        <w:tc>
          <w:tcPr>
            <w:tcW w:w="11873" w:type="dxa"/>
            <w:tcBorders>
              <w:top w:val="single" w:sz="6" w:space="0" w:color="000000"/>
              <w:left w:val="single" w:sz="6" w:space="0" w:color="000000"/>
              <w:bottom w:val="single" w:sz="6" w:space="0" w:color="000000"/>
              <w:right w:val="single" w:sz="6" w:space="0" w:color="000000"/>
            </w:tcBorders>
          </w:tcPr>
          <w:p w14:paraId="0787A8CD" w14:textId="77777777" w:rsidR="00583A23" w:rsidRPr="002D5213" w:rsidRDefault="00583A23" w:rsidP="008A505D">
            <w:pPr>
              <w:spacing w:after="0" w:line="240" w:lineRule="auto"/>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День Соборності України</w:t>
            </w:r>
          </w:p>
        </w:tc>
        <w:tc>
          <w:tcPr>
            <w:tcW w:w="2268" w:type="dxa"/>
            <w:tcBorders>
              <w:top w:val="single" w:sz="6" w:space="0" w:color="000000"/>
              <w:left w:val="single" w:sz="6" w:space="0" w:color="000000"/>
              <w:bottom w:val="single" w:sz="6" w:space="0" w:color="000000"/>
              <w:right w:val="single" w:sz="6" w:space="0" w:color="000000"/>
            </w:tcBorders>
          </w:tcPr>
          <w:p w14:paraId="7A6364BC" w14:textId="77777777" w:rsidR="00583A23" w:rsidRPr="002D5213" w:rsidRDefault="00583A23" w:rsidP="008A505D">
            <w:pPr>
              <w:spacing w:after="0" w:line="240" w:lineRule="auto"/>
              <w:jc w:val="center"/>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21.01</w:t>
            </w:r>
          </w:p>
        </w:tc>
      </w:tr>
      <w:tr w:rsidR="00583A23" w:rsidRPr="002D5213" w14:paraId="50F4032A" w14:textId="77777777" w:rsidTr="008A505D">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14:paraId="29FC05F0" w14:textId="77777777" w:rsidR="00583A23" w:rsidRPr="002D5213" w:rsidRDefault="00583A23" w:rsidP="008A505D">
            <w:pPr>
              <w:spacing w:after="0" w:line="276"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29</w:t>
            </w:r>
          </w:p>
        </w:tc>
        <w:tc>
          <w:tcPr>
            <w:tcW w:w="11873" w:type="dxa"/>
            <w:tcBorders>
              <w:top w:val="single" w:sz="6" w:space="0" w:color="000000"/>
              <w:left w:val="single" w:sz="6" w:space="0" w:color="000000"/>
              <w:bottom w:val="single" w:sz="6" w:space="0" w:color="000000"/>
              <w:right w:val="single" w:sz="6" w:space="0" w:color="000000"/>
            </w:tcBorders>
          </w:tcPr>
          <w:p w14:paraId="447C9E0E" w14:textId="77777777" w:rsidR="00583A23" w:rsidRPr="002D5213" w:rsidRDefault="00583A23" w:rsidP="008A505D">
            <w:pPr>
              <w:spacing w:after="0" w:line="240" w:lineRule="auto"/>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День пам’яті героїв Крут</w:t>
            </w:r>
          </w:p>
        </w:tc>
        <w:tc>
          <w:tcPr>
            <w:tcW w:w="2268" w:type="dxa"/>
            <w:tcBorders>
              <w:top w:val="single" w:sz="6" w:space="0" w:color="000000"/>
              <w:left w:val="single" w:sz="6" w:space="0" w:color="000000"/>
              <w:bottom w:val="single" w:sz="6" w:space="0" w:color="000000"/>
              <w:right w:val="single" w:sz="6" w:space="0" w:color="000000"/>
            </w:tcBorders>
          </w:tcPr>
          <w:p w14:paraId="7BC85F11" w14:textId="77777777" w:rsidR="00583A23" w:rsidRPr="002D5213" w:rsidRDefault="00583A23" w:rsidP="008A505D">
            <w:pPr>
              <w:spacing w:after="0" w:line="240" w:lineRule="auto"/>
              <w:jc w:val="center"/>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28.01</w:t>
            </w:r>
          </w:p>
        </w:tc>
      </w:tr>
      <w:tr w:rsidR="00583A23" w:rsidRPr="002D5213" w14:paraId="65FBC2BE" w14:textId="77777777" w:rsidTr="008A505D">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14:paraId="3C2A42FE" w14:textId="77777777" w:rsidR="00583A23" w:rsidRPr="002D5213" w:rsidRDefault="00583A23" w:rsidP="008A505D">
            <w:pPr>
              <w:spacing w:after="0" w:line="276"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30</w:t>
            </w:r>
          </w:p>
        </w:tc>
        <w:tc>
          <w:tcPr>
            <w:tcW w:w="11873" w:type="dxa"/>
            <w:tcBorders>
              <w:top w:val="single" w:sz="6" w:space="0" w:color="000000"/>
              <w:left w:val="single" w:sz="6" w:space="0" w:color="000000"/>
              <w:bottom w:val="single" w:sz="6" w:space="0" w:color="000000"/>
              <w:right w:val="single" w:sz="6" w:space="0" w:color="000000"/>
            </w:tcBorders>
            <w:vAlign w:val="center"/>
          </w:tcPr>
          <w:p w14:paraId="3C58D0DB" w14:textId="77777777" w:rsidR="00583A23" w:rsidRPr="002D5213" w:rsidRDefault="00583A23" w:rsidP="008A505D">
            <w:pPr>
              <w:spacing w:after="0" w:line="240" w:lineRule="auto"/>
              <w:rPr>
                <w:rFonts w:ascii="Times New Roman" w:eastAsia="Calibri" w:hAnsi="Times New Roman" w:cs="Times New Roman"/>
                <w:sz w:val="28"/>
                <w:szCs w:val="28"/>
              </w:rPr>
            </w:pPr>
            <w:r w:rsidRPr="002D5213">
              <w:rPr>
                <w:rFonts w:ascii="Times New Roman" w:eastAsia="Calibri" w:hAnsi="Times New Roman" w:cs="Times New Roman"/>
                <w:sz w:val="28"/>
                <w:szCs w:val="28"/>
              </w:rPr>
              <w:t>Міжнародний конкурс пам’яті Л. Українки «Змагаймося за нове життя»</w:t>
            </w:r>
          </w:p>
        </w:tc>
        <w:tc>
          <w:tcPr>
            <w:tcW w:w="2268" w:type="dxa"/>
            <w:tcBorders>
              <w:top w:val="single" w:sz="6" w:space="0" w:color="000000"/>
              <w:left w:val="single" w:sz="6" w:space="0" w:color="000000"/>
              <w:bottom w:val="single" w:sz="6" w:space="0" w:color="000000"/>
              <w:right w:val="single" w:sz="6" w:space="0" w:color="000000"/>
            </w:tcBorders>
            <w:vAlign w:val="center"/>
          </w:tcPr>
          <w:p w14:paraId="36513F72"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07.02</w:t>
            </w:r>
          </w:p>
        </w:tc>
      </w:tr>
      <w:tr w:rsidR="00583A23" w:rsidRPr="002D5213" w14:paraId="5914F762" w14:textId="77777777" w:rsidTr="008A505D">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14:paraId="066AD40F" w14:textId="77777777" w:rsidR="00583A23" w:rsidRPr="002D5213" w:rsidRDefault="00583A23" w:rsidP="008A505D">
            <w:pPr>
              <w:spacing w:after="0" w:line="276"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31</w:t>
            </w:r>
          </w:p>
        </w:tc>
        <w:tc>
          <w:tcPr>
            <w:tcW w:w="11873" w:type="dxa"/>
            <w:tcBorders>
              <w:top w:val="single" w:sz="6" w:space="0" w:color="000000"/>
              <w:left w:val="single" w:sz="6" w:space="0" w:color="000000"/>
              <w:bottom w:val="single" w:sz="6" w:space="0" w:color="000000"/>
              <w:right w:val="single" w:sz="6" w:space="0" w:color="000000"/>
            </w:tcBorders>
          </w:tcPr>
          <w:p w14:paraId="4B55FF8B" w14:textId="77777777" w:rsidR="00583A23" w:rsidRPr="002D5213" w:rsidRDefault="00583A23" w:rsidP="008A505D">
            <w:pPr>
              <w:spacing w:after="0" w:line="240" w:lineRule="auto"/>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День безпеки в Інтернеті</w:t>
            </w:r>
          </w:p>
        </w:tc>
        <w:tc>
          <w:tcPr>
            <w:tcW w:w="2268" w:type="dxa"/>
            <w:tcBorders>
              <w:top w:val="single" w:sz="6" w:space="0" w:color="000000"/>
              <w:left w:val="single" w:sz="6" w:space="0" w:color="000000"/>
              <w:bottom w:val="single" w:sz="6" w:space="0" w:color="000000"/>
              <w:right w:val="single" w:sz="6" w:space="0" w:color="000000"/>
            </w:tcBorders>
          </w:tcPr>
          <w:p w14:paraId="3D3944E6" w14:textId="77777777" w:rsidR="00583A23" w:rsidRPr="002D5213" w:rsidRDefault="00583A23" w:rsidP="008A505D">
            <w:pPr>
              <w:spacing w:after="0" w:line="240" w:lineRule="auto"/>
              <w:jc w:val="center"/>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08.02</w:t>
            </w:r>
          </w:p>
        </w:tc>
      </w:tr>
      <w:tr w:rsidR="00583A23" w:rsidRPr="002D5213" w14:paraId="4F4C0727" w14:textId="77777777" w:rsidTr="008A505D">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14:paraId="14633D8D" w14:textId="77777777" w:rsidR="00583A23" w:rsidRPr="002D5213" w:rsidRDefault="00583A23" w:rsidP="008A505D">
            <w:pPr>
              <w:spacing w:after="0" w:line="276"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32</w:t>
            </w:r>
          </w:p>
        </w:tc>
        <w:tc>
          <w:tcPr>
            <w:tcW w:w="11873" w:type="dxa"/>
            <w:tcBorders>
              <w:top w:val="single" w:sz="6" w:space="0" w:color="000000"/>
              <w:left w:val="single" w:sz="6" w:space="0" w:color="000000"/>
              <w:bottom w:val="single" w:sz="6" w:space="0" w:color="000000"/>
              <w:right w:val="single" w:sz="6" w:space="0" w:color="000000"/>
            </w:tcBorders>
          </w:tcPr>
          <w:p w14:paraId="3E3D009F" w14:textId="77777777" w:rsidR="00583A23" w:rsidRPr="002D5213" w:rsidRDefault="00583A23" w:rsidP="008A505D">
            <w:pPr>
              <w:spacing w:after="0" w:line="240" w:lineRule="auto"/>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День вшанування учасників бойових дій на території інших держав</w:t>
            </w:r>
          </w:p>
        </w:tc>
        <w:tc>
          <w:tcPr>
            <w:tcW w:w="2268" w:type="dxa"/>
            <w:tcBorders>
              <w:top w:val="single" w:sz="6" w:space="0" w:color="000000"/>
              <w:left w:val="single" w:sz="6" w:space="0" w:color="000000"/>
              <w:bottom w:val="single" w:sz="6" w:space="0" w:color="000000"/>
              <w:right w:val="single" w:sz="6" w:space="0" w:color="000000"/>
            </w:tcBorders>
          </w:tcPr>
          <w:p w14:paraId="454DA8A8" w14:textId="77777777" w:rsidR="00583A23" w:rsidRPr="002D5213" w:rsidRDefault="00583A23" w:rsidP="008A505D">
            <w:pPr>
              <w:spacing w:after="0" w:line="240" w:lineRule="auto"/>
              <w:jc w:val="center"/>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15.02</w:t>
            </w:r>
          </w:p>
        </w:tc>
      </w:tr>
      <w:tr w:rsidR="00583A23" w:rsidRPr="002D5213" w14:paraId="001184C1" w14:textId="77777777" w:rsidTr="008A505D">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14:paraId="32BB4001" w14:textId="77777777" w:rsidR="00583A23" w:rsidRPr="002D5213" w:rsidRDefault="00583A23" w:rsidP="008A505D">
            <w:pPr>
              <w:spacing w:after="0" w:line="276"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33</w:t>
            </w:r>
          </w:p>
        </w:tc>
        <w:tc>
          <w:tcPr>
            <w:tcW w:w="11873" w:type="dxa"/>
            <w:tcBorders>
              <w:top w:val="single" w:sz="6" w:space="0" w:color="000000"/>
              <w:left w:val="single" w:sz="6" w:space="0" w:color="000000"/>
              <w:bottom w:val="single" w:sz="6" w:space="0" w:color="000000"/>
              <w:right w:val="single" w:sz="6" w:space="0" w:color="000000"/>
            </w:tcBorders>
          </w:tcPr>
          <w:p w14:paraId="54934239" w14:textId="77777777" w:rsidR="00583A23" w:rsidRPr="002D5213" w:rsidRDefault="00583A23" w:rsidP="008A505D">
            <w:pPr>
              <w:spacing w:after="0" w:line="240" w:lineRule="auto"/>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Стрітення Господнє</w:t>
            </w:r>
          </w:p>
        </w:tc>
        <w:tc>
          <w:tcPr>
            <w:tcW w:w="2268" w:type="dxa"/>
            <w:tcBorders>
              <w:top w:val="single" w:sz="6" w:space="0" w:color="000000"/>
              <w:left w:val="single" w:sz="6" w:space="0" w:color="000000"/>
              <w:bottom w:val="single" w:sz="6" w:space="0" w:color="000000"/>
              <w:right w:val="single" w:sz="6" w:space="0" w:color="000000"/>
            </w:tcBorders>
          </w:tcPr>
          <w:p w14:paraId="30607912" w14:textId="77777777" w:rsidR="00583A23" w:rsidRPr="002D5213" w:rsidRDefault="00583A23" w:rsidP="008A505D">
            <w:pPr>
              <w:spacing w:after="0" w:line="240" w:lineRule="auto"/>
              <w:jc w:val="center"/>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15.02</w:t>
            </w:r>
          </w:p>
        </w:tc>
      </w:tr>
      <w:tr w:rsidR="00583A23" w:rsidRPr="002D5213" w14:paraId="5A9DF9F5" w14:textId="77777777" w:rsidTr="008A505D">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14:paraId="3B1E9217" w14:textId="77777777" w:rsidR="00583A23" w:rsidRPr="002D5213" w:rsidRDefault="00583A23" w:rsidP="008A505D">
            <w:pPr>
              <w:spacing w:after="0" w:line="276"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34</w:t>
            </w:r>
          </w:p>
        </w:tc>
        <w:tc>
          <w:tcPr>
            <w:tcW w:w="11873" w:type="dxa"/>
            <w:tcBorders>
              <w:top w:val="single" w:sz="6" w:space="0" w:color="000000"/>
              <w:left w:val="single" w:sz="6" w:space="0" w:color="000000"/>
              <w:bottom w:val="single" w:sz="6" w:space="0" w:color="000000"/>
              <w:right w:val="single" w:sz="6" w:space="0" w:color="000000"/>
            </w:tcBorders>
          </w:tcPr>
          <w:p w14:paraId="1ED75C1E" w14:textId="77777777" w:rsidR="00583A23" w:rsidRPr="002D5213" w:rsidRDefault="00583A23" w:rsidP="008A505D">
            <w:pPr>
              <w:spacing w:after="0" w:line="240" w:lineRule="auto"/>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День Героїв Небесної Сотні</w:t>
            </w:r>
          </w:p>
        </w:tc>
        <w:tc>
          <w:tcPr>
            <w:tcW w:w="2268" w:type="dxa"/>
            <w:tcBorders>
              <w:top w:val="single" w:sz="6" w:space="0" w:color="000000"/>
              <w:left w:val="single" w:sz="6" w:space="0" w:color="000000"/>
              <w:bottom w:val="single" w:sz="6" w:space="0" w:color="000000"/>
              <w:right w:val="single" w:sz="6" w:space="0" w:color="000000"/>
            </w:tcBorders>
          </w:tcPr>
          <w:p w14:paraId="46F5B142" w14:textId="77777777" w:rsidR="00583A23" w:rsidRPr="002D5213" w:rsidRDefault="00583A23" w:rsidP="008A505D">
            <w:pPr>
              <w:spacing w:after="0" w:line="240" w:lineRule="auto"/>
              <w:jc w:val="center"/>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18.02</w:t>
            </w:r>
          </w:p>
        </w:tc>
      </w:tr>
      <w:tr w:rsidR="00583A23" w:rsidRPr="002D5213" w14:paraId="38F7F04E" w14:textId="77777777" w:rsidTr="008A505D">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14:paraId="798B02B1" w14:textId="77777777" w:rsidR="00583A23" w:rsidRPr="002D5213" w:rsidRDefault="00583A23" w:rsidP="008A505D">
            <w:pPr>
              <w:spacing w:after="0" w:line="276"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lastRenderedPageBreak/>
              <w:t>35</w:t>
            </w:r>
          </w:p>
        </w:tc>
        <w:tc>
          <w:tcPr>
            <w:tcW w:w="11873" w:type="dxa"/>
            <w:tcBorders>
              <w:top w:val="single" w:sz="6" w:space="0" w:color="000000"/>
              <w:left w:val="single" w:sz="6" w:space="0" w:color="000000"/>
              <w:bottom w:val="single" w:sz="6" w:space="0" w:color="000000"/>
              <w:right w:val="single" w:sz="6" w:space="0" w:color="000000"/>
            </w:tcBorders>
            <w:vAlign w:val="center"/>
          </w:tcPr>
          <w:p w14:paraId="64F34692" w14:textId="77777777" w:rsidR="00583A23" w:rsidRPr="002D5213" w:rsidRDefault="00583A23" w:rsidP="008A505D">
            <w:pPr>
              <w:spacing w:after="0" w:line="240" w:lineRule="auto"/>
              <w:rPr>
                <w:rFonts w:ascii="Times New Roman" w:eastAsia="Calibri" w:hAnsi="Times New Roman" w:cs="Times New Roman"/>
                <w:sz w:val="28"/>
                <w:szCs w:val="28"/>
              </w:rPr>
            </w:pPr>
            <w:r w:rsidRPr="002D5213">
              <w:rPr>
                <w:rFonts w:ascii="Times New Roman" w:eastAsia="Calibri" w:hAnsi="Times New Roman" w:cs="Times New Roman"/>
                <w:sz w:val="28"/>
                <w:szCs w:val="28"/>
              </w:rPr>
              <w:t>Участь у  флешмобі «Герб України»</w:t>
            </w:r>
          </w:p>
        </w:tc>
        <w:tc>
          <w:tcPr>
            <w:tcW w:w="2268" w:type="dxa"/>
            <w:tcBorders>
              <w:top w:val="single" w:sz="6" w:space="0" w:color="000000"/>
              <w:left w:val="single" w:sz="6" w:space="0" w:color="000000"/>
              <w:bottom w:val="single" w:sz="6" w:space="0" w:color="000000"/>
              <w:right w:val="single" w:sz="6" w:space="0" w:color="000000"/>
            </w:tcBorders>
            <w:vAlign w:val="center"/>
          </w:tcPr>
          <w:p w14:paraId="63E73C0F"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20.02</w:t>
            </w:r>
          </w:p>
        </w:tc>
      </w:tr>
      <w:tr w:rsidR="00583A23" w:rsidRPr="002D5213" w14:paraId="6C92F16D" w14:textId="77777777" w:rsidTr="008A505D">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14:paraId="1ACAA68C" w14:textId="77777777" w:rsidR="00583A23" w:rsidRPr="002D5213" w:rsidRDefault="00583A23" w:rsidP="008A505D">
            <w:pPr>
              <w:spacing w:after="0" w:line="276"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36</w:t>
            </w:r>
          </w:p>
        </w:tc>
        <w:tc>
          <w:tcPr>
            <w:tcW w:w="11873" w:type="dxa"/>
            <w:tcBorders>
              <w:top w:val="single" w:sz="6" w:space="0" w:color="000000"/>
              <w:left w:val="single" w:sz="6" w:space="0" w:color="000000"/>
              <w:bottom w:val="single" w:sz="6" w:space="0" w:color="000000"/>
              <w:right w:val="single" w:sz="6" w:space="0" w:color="000000"/>
            </w:tcBorders>
          </w:tcPr>
          <w:p w14:paraId="6B6403E7" w14:textId="77777777" w:rsidR="00583A23" w:rsidRPr="002D5213" w:rsidRDefault="00583A23" w:rsidP="008A505D">
            <w:pPr>
              <w:spacing w:after="0" w:line="240" w:lineRule="auto"/>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Міжнародний день рідної мови</w:t>
            </w:r>
          </w:p>
        </w:tc>
        <w:tc>
          <w:tcPr>
            <w:tcW w:w="2268" w:type="dxa"/>
            <w:tcBorders>
              <w:top w:val="single" w:sz="6" w:space="0" w:color="000000"/>
              <w:left w:val="single" w:sz="6" w:space="0" w:color="000000"/>
              <w:bottom w:val="single" w:sz="6" w:space="0" w:color="000000"/>
              <w:right w:val="single" w:sz="6" w:space="0" w:color="000000"/>
            </w:tcBorders>
          </w:tcPr>
          <w:p w14:paraId="76F693D9" w14:textId="77777777" w:rsidR="00583A23" w:rsidRPr="002D5213" w:rsidRDefault="00583A23" w:rsidP="008A505D">
            <w:pPr>
              <w:spacing w:after="0" w:line="240" w:lineRule="auto"/>
              <w:jc w:val="center"/>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21.02</w:t>
            </w:r>
          </w:p>
        </w:tc>
      </w:tr>
      <w:tr w:rsidR="00583A23" w:rsidRPr="002D5213" w14:paraId="0DADEDB6" w14:textId="77777777" w:rsidTr="008A505D">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14:paraId="5C44DDB4" w14:textId="77777777" w:rsidR="00583A23" w:rsidRPr="002D5213" w:rsidRDefault="00583A23" w:rsidP="008A505D">
            <w:pPr>
              <w:spacing w:after="0" w:line="276"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37</w:t>
            </w:r>
          </w:p>
        </w:tc>
        <w:tc>
          <w:tcPr>
            <w:tcW w:w="11873" w:type="dxa"/>
            <w:tcBorders>
              <w:top w:val="single" w:sz="6" w:space="0" w:color="000000"/>
              <w:left w:val="single" w:sz="6" w:space="0" w:color="000000"/>
              <w:bottom w:val="single" w:sz="6" w:space="0" w:color="000000"/>
              <w:right w:val="single" w:sz="6" w:space="0" w:color="000000"/>
            </w:tcBorders>
          </w:tcPr>
          <w:p w14:paraId="58FA2D03" w14:textId="77777777" w:rsidR="00583A23" w:rsidRPr="002D5213" w:rsidRDefault="00583A23" w:rsidP="008A505D">
            <w:pPr>
              <w:spacing w:after="0" w:line="240" w:lineRule="auto"/>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Міжнародний жіночий день</w:t>
            </w:r>
          </w:p>
        </w:tc>
        <w:tc>
          <w:tcPr>
            <w:tcW w:w="2268" w:type="dxa"/>
            <w:tcBorders>
              <w:top w:val="single" w:sz="6" w:space="0" w:color="000000"/>
              <w:left w:val="single" w:sz="6" w:space="0" w:color="000000"/>
              <w:bottom w:val="single" w:sz="6" w:space="0" w:color="000000"/>
              <w:right w:val="single" w:sz="6" w:space="0" w:color="000000"/>
            </w:tcBorders>
          </w:tcPr>
          <w:p w14:paraId="109DB824" w14:textId="77777777" w:rsidR="00583A23" w:rsidRPr="002D5213" w:rsidRDefault="00583A23" w:rsidP="008A505D">
            <w:pPr>
              <w:spacing w:after="0" w:line="240" w:lineRule="auto"/>
              <w:jc w:val="center"/>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04.03</w:t>
            </w:r>
          </w:p>
        </w:tc>
      </w:tr>
      <w:tr w:rsidR="00583A23" w:rsidRPr="002D5213" w14:paraId="73FEDC9A" w14:textId="77777777" w:rsidTr="008A505D">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14:paraId="64850E2C" w14:textId="77777777" w:rsidR="00583A23" w:rsidRPr="002D5213" w:rsidRDefault="00583A23" w:rsidP="008A505D">
            <w:pPr>
              <w:spacing w:after="0" w:line="276"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38</w:t>
            </w:r>
          </w:p>
        </w:tc>
        <w:tc>
          <w:tcPr>
            <w:tcW w:w="11873" w:type="dxa"/>
            <w:tcBorders>
              <w:top w:val="single" w:sz="6" w:space="0" w:color="000000"/>
              <w:left w:val="single" w:sz="6" w:space="0" w:color="000000"/>
              <w:bottom w:val="single" w:sz="6" w:space="0" w:color="000000"/>
              <w:right w:val="single" w:sz="6" w:space="0" w:color="000000"/>
            </w:tcBorders>
          </w:tcPr>
          <w:p w14:paraId="5F7D8A85" w14:textId="77777777" w:rsidR="00583A23" w:rsidRPr="002D5213" w:rsidRDefault="00583A23" w:rsidP="008A505D">
            <w:pPr>
              <w:spacing w:after="0" w:line="240" w:lineRule="auto"/>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Захід до дня народження Т.Г. Шевченка «Шевченкове слово вічне…»</w:t>
            </w:r>
          </w:p>
        </w:tc>
        <w:tc>
          <w:tcPr>
            <w:tcW w:w="2268" w:type="dxa"/>
            <w:tcBorders>
              <w:top w:val="single" w:sz="6" w:space="0" w:color="000000"/>
              <w:left w:val="single" w:sz="6" w:space="0" w:color="000000"/>
              <w:bottom w:val="single" w:sz="6" w:space="0" w:color="000000"/>
              <w:right w:val="single" w:sz="6" w:space="0" w:color="000000"/>
            </w:tcBorders>
          </w:tcPr>
          <w:p w14:paraId="6E37F6AA" w14:textId="77777777" w:rsidR="00583A23" w:rsidRPr="002D5213" w:rsidRDefault="00583A23" w:rsidP="008A505D">
            <w:pPr>
              <w:spacing w:after="0" w:line="240" w:lineRule="auto"/>
              <w:jc w:val="center"/>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09.03</w:t>
            </w:r>
          </w:p>
        </w:tc>
      </w:tr>
      <w:tr w:rsidR="00583A23" w:rsidRPr="002D5213" w14:paraId="728D7B81" w14:textId="77777777" w:rsidTr="008A505D">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14:paraId="13620219" w14:textId="77777777" w:rsidR="00583A23" w:rsidRPr="002D5213" w:rsidRDefault="00583A23" w:rsidP="008A505D">
            <w:pPr>
              <w:spacing w:after="0" w:line="276"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39</w:t>
            </w:r>
          </w:p>
        </w:tc>
        <w:tc>
          <w:tcPr>
            <w:tcW w:w="11873" w:type="dxa"/>
            <w:tcBorders>
              <w:top w:val="single" w:sz="6" w:space="0" w:color="000000"/>
              <w:left w:val="single" w:sz="6" w:space="0" w:color="000000"/>
              <w:bottom w:val="single" w:sz="6" w:space="0" w:color="000000"/>
              <w:right w:val="single" w:sz="6" w:space="0" w:color="000000"/>
            </w:tcBorders>
          </w:tcPr>
          <w:p w14:paraId="31F74031" w14:textId="77777777" w:rsidR="00583A23" w:rsidRPr="002D5213" w:rsidRDefault="00583A23" w:rsidP="008A505D">
            <w:pPr>
              <w:spacing w:after="0" w:line="240" w:lineRule="auto"/>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Всесвітній день Землі</w:t>
            </w:r>
          </w:p>
        </w:tc>
        <w:tc>
          <w:tcPr>
            <w:tcW w:w="2268" w:type="dxa"/>
            <w:tcBorders>
              <w:top w:val="single" w:sz="6" w:space="0" w:color="000000"/>
              <w:left w:val="single" w:sz="6" w:space="0" w:color="000000"/>
              <w:bottom w:val="single" w:sz="6" w:space="0" w:color="000000"/>
              <w:right w:val="single" w:sz="6" w:space="0" w:color="000000"/>
            </w:tcBorders>
          </w:tcPr>
          <w:p w14:paraId="756659BC" w14:textId="77777777" w:rsidR="00583A23" w:rsidRPr="002D5213" w:rsidRDefault="00583A23" w:rsidP="008A505D">
            <w:pPr>
              <w:spacing w:after="0" w:line="240" w:lineRule="auto"/>
              <w:jc w:val="center"/>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18.03</w:t>
            </w:r>
          </w:p>
        </w:tc>
      </w:tr>
      <w:tr w:rsidR="00583A23" w:rsidRPr="002D5213" w14:paraId="6444F4C5" w14:textId="77777777" w:rsidTr="008A505D">
        <w:trPr>
          <w:trHeight w:val="259"/>
        </w:trPr>
        <w:tc>
          <w:tcPr>
            <w:tcW w:w="772" w:type="dxa"/>
            <w:tcBorders>
              <w:top w:val="single" w:sz="6" w:space="0" w:color="000000"/>
              <w:left w:val="single" w:sz="4" w:space="0" w:color="000000"/>
              <w:bottom w:val="single" w:sz="6" w:space="0" w:color="000000"/>
              <w:right w:val="single" w:sz="6" w:space="0" w:color="000000"/>
            </w:tcBorders>
            <w:vAlign w:val="center"/>
          </w:tcPr>
          <w:p w14:paraId="38C7E798" w14:textId="77777777" w:rsidR="00583A23" w:rsidRPr="002D5213" w:rsidRDefault="00583A23" w:rsidP="008A505D">
            <w:pPr>
              <w:spacing w:after="0" w:line="276"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40</w:t>
            </w:r>
          </w:p>
        </w:tc>
        <w:tc>
          <w:tcPr>
            <w:tcW w:w="11873" w:type="dxa"/>
            <w:tcBorders>
              <w:top w:val="single" w:sz="6" w:space="0" w:color="000000"/>
              <w:left w:val="single" w:sz="6" w:space="0" w:color="000000"/>
              <w:bottom w:val="single" w:sz="6" w:space="0" w:color="000000"/>
              <w:right w:val="single" w:sz="6" w:space="0" w:color="000000"/>
            </w:tcBorders>
          </w:tcPr>
          <w:p w14:paraId="680C8310" w14:textId="77777777" w:rsidR="00583A23" w:rsidRPr="002D5213" w:rsidRDefault="00583A23" w:rsidP="008A505D">
            <w:pPr>
              <w:spacing w:after="0" w:line="240" w:lineRule="auto"/>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Відзначення 78-ї річниці визволення від нацистських загарбників</w:t>
            </w:r>
          </w:p>
        </w:tc>
        <w:tc>
          <w:tcPr>
            <w:tcW w:w="2268" w:type="dxa"/>
            <w:tcBorders>
              <w:top w:val="single" w:sz="6" w:space="0" w:color="000000"/>
              <w:left w:val="single" w:sz="6" w:space="0" w:color="000000"/>
              <w:bottom w:val="single" w:sz="6" w:space="0" w:color="000000"/>
              <w:right w:val="single" w:sz="6" w:space="0" w:color="000000"/>
            </w:tcBorders>
          </w:tcPr>
          <w:p w14:paraId="430CFCA4" w14:textId="77777777" w:rsidR="00583A23" w:rsidRPr="002D5213" w:rsidRDefault="00583A23" w:rsidP="008A505D">
            <w:pPr>
              <w:spacing w:after="0" w:line="240" w:lineRule="auto"/>
              <w:jc w:val="center"/>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22.03</w:t>
            </w:r>
          </w:p>
        </w:tc>
      </w:tr>
      <w:tr w:rsidR="00583A23" w:rsidRPr="002D5213" w14:paraId="0CE9D354" w14:textId="77777777" w:rsidTr="008A505D">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14:paraId="446F1790" w14:textId="77777777" w:rsidR="00583A23" w:rsidRPr="002D5213" w:rsidRDefault="00583A23" w:rsidP="008A505D">
            <w:pPr>
              <w:spacing w:after="0" w:line="276"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41</w:t>
            </w:r>
          </w:p>
        </w:tc>
        <w:tc>
          <w:tcPr>
            <w:tcW w:w="11873" w:type="dxa"/>
            <w:tcBorders>
              <w:top w:val="single" w:sz="6" w:space="0" w:color="000000"/>
              <w:left w:val="single" w:sz="6" w:space="0" w:color="000000"/>
              <w:bottom w:val="single" w:sz="6" w:space="0" w:color="000000"/>
              <w:right w:val="single" w:sz="6" w:space="0" w:color="000000"/>
            </w:tcBorders>
            <w:vAlign w:val="center"/>
          </w:tcPr>
          <w:p w14:paraId="74E7BBA9" w14:textId="77777777" w:rsidR="00583A23" w:rsidRPr="002D5213" w:rsidRDefault="00583A23" w:rsidP="008A505D">
            <w:pPr>
              <w:spacing w:after="0" w:line="240" w:lineRule="auto"/>
              <w:rPr>
                <w:rFonts w:ascii="Times New Roman" w:eastAsia="Calibri" w:hAnsi="Times New Roman" w:cs="Times New Roman"/>
                <w:sz w:val="28"/>
                <w:szCs w:val="28"/>
              </w:rPr>
            </w:pPr>
            <w:r w:rsidRPr="002D5213">
              <w:rPr>
                <w:rFonts w:ascii="Times New Roman" w:eastAsia="Calibri" w:hAnsi="Times New Roman" w:cs="Times New Roman"/>
                <w:sz w:val="28"/>
                <w:szCs w:val="28"/>
              </w:rPr>
              <w:t>Всеукраїнський онлайн флешмоб «Діти України за мир»</w:t>
            </w:r>
          </w:p>
        </w:tc>
        <w:tc>
          <w:tcPr>
            <w:tcW w:w="2268" w:type="dxa"/>
            <w:tcBorders>
              <w:top w:val="single" w:sz="6" w:space="0" w:color="000000"/>
              <w:left w:val="single" w:sz="6" w:space="0" w:color="000000"/>
              <w:bottom w:val="single" w:sz="6" w:space="0" w:color="000000"/>
              <w:right w:val="single" w:sz="6" w:space="0" w:color="000000"/>
            </w:tcBorders>
            <w:vAlign w:val="center"/>
          </w:tcPr>
          <w:p w14:paraId="7917461E"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29.03.</w:t>
            </w:r>
          </w:p>
        </w:tc>
      </w:tr>
      <w:tr w:rsidR="00583A23" w:rsidRPr="002D5213" w14:paraId="051F4BA9" w14:textId="77777777" w:rsidTr="008A505D">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14:paraId="015CFCAF" w14:textId="77777777" w:rsidR="00583A23" w:rsidRPr="002D5213" w:rsidRDefault="00583A23" w:rsidP="008A505D">
            <w:pPr>
              <w:spacing w:after="0" w:line="276"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42</w:t>
            </w:r>
          </w:p>
        </w:tc>
        <w:tc>
          <w:tcPr>
            <w:tcW w:w="11873" w:type="dxa"/>
            <w:tcBorders>
              <w:top w:val="single" w:sz="6" w:space="0" w:color="000000"/>
              <w:left w:val="single" w:sz="6" w:space="0" w:color="000000"/>
              <w:bottom w:val="single" w:sz="6" w:space="0" w:color="000000"/>
              <w:right w:val="single" w:sz="6" w:space="0" w:color="000000"/>
            </w:tcBorders>
          </w:tcPr>
          <w:p w14:paraId="67567DC5" w14:textId="77777777" w:rsidR="00583A23" w:rsidRPr="002D5213" w:rsidRDefault="00583A23" w:rsidP="008A505D">
            <w:pPr>
              <w:spacing w:after="0" w:line="240" w:lineRule="auto"/>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Всесвітній день здоров’я</w:t>
            </w:r>
          </w:p>
        </w:tc>
        <w:tc>
          <w:tcPr>
            <w:tcW w:w="2268" w:type="dxa"/>
            <w:tcBorders>
              <w:top w:val="single" w:sz="6" w:space="0" w:color="000000"/>
              <w:left w:val="single" w:sz="6" w:space="0" w:color="000000"/>
              <w:bottom w:val="single" w:sz="6" w:space="0" w:color="000000"/>
              <w:right w:val="single" w:sz="6" w:space="0" w:color="000000"/>
            </w:tcBorders>
          </w:tcPr>
          <w:p w14:paraId="7C23D13F" w14:textId="77777777" w:rsidR="00583A23" w:rsidRPr="002D5213" w:rsidRDefault="00583A23" w:rsidP="008A505D">
            <w:pPr>
              <w:spacing w:after="0" w:line="240" w:lineRule="auto"/>
              <w:jc w:val="center"/>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07.04</w:t>
            </w:r>
          </w:p>
        </w:tc>
      </w:tr>
      <w:tr w:rsidR="00583A23" w:rsidRPr="002D5213" w14:paraId="08E8BBE9" w14:textId="77777777" w:rsidTr="008A505D">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14:paraId="1CA649EB" w14:textId="77777777" w:rsidR="00583A23" w:rsidRPr="002D5213" w:rsidRDefault="00583A23" w:rsidP="008A505D">
            <w:pPr>
              <w:spacing w:after="0" w:line="276"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43</w:t>
            </w:r>
          </w:p>
        </w:tc>
        <w:tc>
          <w:tcPr>
            <w:tcW w:w="11873" w:type="dxa"/>
            <w:tcBorders>
              <w:top w:val="single" w:sz="6" w:space="0" w:color="000000"/>
              <w:left w:val="single" w:sz="6" w:space="0" w:color="000000"/>
              <w:bottom w:val="single" w:sz="6" w:space="0" w:color="000000"/>
              <w:right w:val="single" w:sz="6" w:space="0" w:color="000000"/>
            </w:tcBorders>
            <w:vAlign w:val="center"/>
          </w:tcPr>
          <w:p w14:paraId="326E86B3" w14:textId="77777777" w:rsidR="00583A23" w:rsidRPr="002D5213" w:rsidRDefault="00583A23" w:rsidP="008A505D">
            <w:pPr>
              <w:spacing w:after="0" w:line="240" w:lineRule="auto"/>
              <w:rPr>
                <w:rFonts w:ascii="Times New Roman" w:eastAsia="Calibri" w:hAnsi="Times New Roman" w:cs="Times New Roman"/>
                <w:sz w:val="28"/>
                <w:szCs w:val="28"/>
              </w:rPr>
            </w:pPr>
            <w:r w:rsidRPr="002D5213">
              <w:rPr>
                <w:rFonts w:ascii="Times New Roman" w:eastAsia="Calibri" w:hAnsi="Times New Roman" w:cs="Times New Roman"/>
                <w:sz w:val="28"/>
                <w:szCs w:val="28"/>
              </w:rPr>
              <w:t>Всеукраїнський онлайн челенж «До ПЕРЕМОГИ»</w:t>
            </w:r>
          </w:p>
        </w:tc>
        <w:tc>
          <w:tcPr>
            <w:tcW w:w="2268" w:type="dxa"/>
            <w:tcBorders>
              <w:top w:val="single" w:sz="6" w:space="0" w:color="000000"/>
              <w:left w:val="single" w:sz="6" w:space="0" w:color="000000"/>
              <w:bottom w:val="single" w:sz="6" w:space="0" w:color="000000"/>
              <w:right w:val="single" w:sz="6" w:space="0" w:color="000000"/>
            </w:tcBorders>
            <w:vAlign w:val="center"/>
          </w:tcPr>
          <w:p w14:paraId="5532620F"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20.04</w:t>
            </w:r>
          </w:p>
        </w:tc>
      </w:tr>
      <w:tr w:rsidR="00583A23" w:rsidRPr="002D5213" w14:paraId="7EF2338B" w14:textId="77777777" w:rsidTr="008A505D">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14:paraId="637D80AE" w14:textId="77777777" w:rsidR="00583A23" w:rsidRPr="002D5213" w:rsidRDefault="00583A23" w:rsidP="008A505D">
            <w:pPr>
              <w:spacing w:after="0" w:line="276"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44</w:t>
            </w:r>
          </w:p>
        </w:tc>
        <w:tc>
          <w:tcPr>
            <w:tcW w:w="11873" w:type="dxa"/>
            <w:tcBorders>
              <w:top w:val="single" w:sz="6" w:space="0" w:color="000000"/>
              <w:left w:val="single" w:sz="6" w:space="0" w:color="000000"/>
              <w:bottom w:val="single" w:sz="6" w:space="0" w:color="000000"/>
              <w:right w:val="single" w:sz="6" w:space="0" w:color="000000"/>
            </w:tcBorders>
          </w:tcPr>
          <w:p w14:paraId="60BE8566" w14:textId="77777777" w:rsidR="00583A23" w:rsidRPr="002D5213" w:rsidRDefault="00583A23" w:rsidP="008A505D">
            <w:pPr>
              <w:spacing w:after="0" w:line="240" w:lineRule="auto"/>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Великодні традиції</w:t>
            </w:r>
          </w:p>
        </w:tc>
        <w:tc>
          <w:tcPr>
            <w:tcW w:w="2268" w:type="dxa"/>
            <w:tcBorders>
              <w:top w:val="single" w:sz="6" w:space="0" w:color="000000"/>
              <w:left w:val="single" w:sz="6" w:space="0" w:color="000000"/>
              <w:bottom w:val="single" w:sz="6" w:space="0" w:color="000000"/>
              <w:right w:val="single" w:sz="6" w:space="0" w:color="000000"/>
            </w:tcBorders>
          </w:tcPr>
          <w:p w14:paraId="0810935E" w14:textId="77777777" w:rsidR="00583A23" w:rsidRPr="002D5213" w:rsidRDefault="00583A23" w:rsidP="008A505D">
            <w:pPr>
              <w:spacing w:after="0" w:line="240" w:lineRule="auto"/>
              <w:jc w:val="center"/>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22.04</w:t>
            </w:r>
          </w:p>
        </w:tc>
      </w:tr>
      <w:tr w:rsidR="00583A23" w:rsidRPr="002D5213" w14:paraId="0A659A9C" w14:textId="77777777" w:rsidTr="008A505D">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14:paraId="2CB056C1" w14:textId="77777777" w:rsidR="00583A23" w:rsidRPr="002D5213" w:rsidRDefault="00583A23" w:rsidP="008A505D">
            <w:pPr>
              <w:spacing w:after="0" w:line="276"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45</w:t>
            </w:r>
          </w:p>
        </w:tc>
        <w:tc>
          <w:tcPr>
            <w:tcW w:w="11873" w:type="dxa"/>
            <w:tcBorders>
              <w:top w:val="single" w:sz="6" w:space="0" w:color="000000"/>
              <w:left w:val="single" w:sz="6" w:space="0" w:color="000000"/>
              <w:bottom w:val="single" w:sz="6" w:space="0" w:color="000000"/>
              <w:right w:val="single" w:sz="6" w:space="0" w:color="000000"/>
            </w:tcBorders>
          </w:tcPr>
          <w:p w14:paraId="03FCFC50" w14:textId="77777777" w:rsidR="00583A23" w:rsidRPr="002D5213" w:rsidRDefault="00583A23" w:rsidP="008A505D">
            <w:pPr>
              <w:spacing w:after="0" w:line="240" w:lineRule="auto"/>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Міжнародний день пам’яті Чорнобиля</w:t>
            </w:r>
          </w:p>
        </w:tc>
        <w:tc>
          <w:tcPr>
            <w:tcW w:w="2268" w:type="dxa"/>
            <w:tcBorders>
              <w:top w:val="single" w:sz="6" w:space="0" w:color="000000"/>
              <w:left w:val="single" w:sz="6" w:space="0" w:color="000000"/>
              <w:bottom w:val="single" w:sz="6" w:space="0" w:color="000000"/>
              <w:right w:val="single" w:sz="6" w:space="0" w:color="000000"/>
            </w:tcBorders>
          </w:tcPr>
          <w:p w14:paraId="1B684682" w14:textId="77777777" w:rsidR="00583A23" w:rsidRPr="002D5213" w:rsidRDefault="00583A23" w:rsidP="008A505D">
            <w:pPr>
              <w:spacing w:after="0" w:line="240" w:lineRule="auto"/>
              <w:jc w:val="center"/>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26.04</w:t>
            </w:r>
          </w:p>
        </w:tc>
      </w:tr>
      <w:tr w:rsidR="00583A23" w:rsidRPr="002D5213" w14:paraId="1640FB31" w14:textId="77777777" w:rsidTr="008A505D">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14:paraId="76E8FAAE" w14:textId="77777777" w:rsidR="00583A23" w:rsidRPr="002D5213" w:rsidRDefault="00583A23" w:rsidP="008A505D">
            <w:pPr>
              <w:spacing w:after="0" w:line="276"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46</w:t>
            </w:r>
          </w:p>
        </w:tc>
        <w:tc>
          <w:tcPr>
            <w:tcW w:w="11873" w:type="dxa"/>
            <w:tcBorders>
              <w:top w:val="single" w:sz="6" w:space="0" w:color="000000"/>
              <w:left w:val="single" w:sz="6" w:space="0" w:color="000000"/>
              <w:bottom w:val="single" w:sz="6" w:space="0" w:color="000000"/>
              <w:right w:val="single" w:sz="6" w:space="0" w:color="000000"/>
            </w:tcBorders>
          </w:tcPr>
          <w:p w14:paraId="62E5E543" w14:textId="77777777" w:rsidR="00583A23" w:rsidRPr="002D5213" w:rsidRDefault="00583A23" w:rsidP="008A505D">
            <w:pPr>
              <w:spacing w:after="0" w:line="240" w:lineRule="auto"/>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День пам’яті та примирення</w:t>
            </w:r>
          </w:p>
        </w:tc>
        <w:tc>
          <w:tcPr>
            <w:tcW w:w="2268" w:type="dxa"/>
            <w:tcBorders>
              <w:top w:val="single" w:sz="6" w:space="0" w:color="000000"/>
              <w:left w:val="single" w:sz="6" w:space="0" w:color="000000"/>
              <w:bottom w:val="single" w:sz="6" w:space="0" w:color="000000"/>
              <w:right w:val="single" w:sz="6" w:space="0" w:color="000000"/>
            </w:tcBorders>
          </w:tcPr>
          <w:p w14:paraId="28992584" w14:textId="77777777" w:rsidR="00583A23" w:rsidRPr="002D5213" w:rsidRDefault="00583A23" w:rsidP="008A505D">
            <w:pPr>
              <w:spacing w:after="0" w:line="240" w:lineRule="auto"/>
              <w:jc w:val="center"/>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06.05</w:t>
            </w:r>
          </w:p>
        </w:tc>
      </w:tr>
      <w:tr w:rsidR="00583A23" w:rsidRPr="002D5213" w14:paraId="18FB5233" w14:textId="77777777" w:rsidTr="008A505D">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14:paraId="55F15028" w14:textId="77777777" w:rsidR="00583A23" w:rsidRPr="002D5213" w:rsidRDefault="00583A23" w:rsidP="008A505D">
            <w:pPr>
              <w:spacing w:after="0" w:line="276"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47</w:t>
            </w:r>
          </w:p>
        </w:tc>
        <w:tc>
          <w:tcPr>
            <w:tcW w:w="11873" w:type="dxa"/>
            <w:tcBorders>
              <w:top w:val="single" w:sz="6" w:space="0" w:color="000000"/>
              <w:left w:val="single" w:sz="6" w:space="0" w:color="000000"/>
              <w:bottom w:val="single" w:sz="6" w:space="0" w:color="000000"/>
              <w:right w:val="single" w:sz="6" w:space="0" w:color="000000"/>
            </w:tcBorders>
          </w:tcPr>
          <w:p w14:paraId="259CE1B4" w14:textId="77777777" w:rsidR="00583A23" w:rsidRPr="002D5213" w:rsidRDefault="00583A23" w:rsidP="008A505D">
            <w:pPr>
              <w:spacing w:after="0" w:line="240" w:lineRule="auto"/>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Відкриття меморіальної дошки Т.Г. Шевченка</w:t>
            </w:r>
          </w:p>
        </w:tc>
        <w:tc>
          <w:tcPr>
            <w:tcW w:w="2268" w:type="dxa"/>
            <w:tcBorders>
              <w:top w:val="single" w:sz="6" w:space="0" w:color="000000"/>
              <w:left w:val="single" w:sz="6" w:space="0" w:color="000000"/>
              <w:bottom w:val="single" w:sz="6" w:space="0" w:color="000000"/>
              <w:right w:val="single" w:sz="6" w:space="0" w:color="000000"/>
            </w:tcBorders>
          </w:tcPr>
          <w:p w14:paraId="0E8B81B2" w14:textId="77777777" w:rsidR="00583A23" w:rsidRPr="002D5213" w:rsidRDefault="00583A23" w:rsidP="008A505D">
            <w:pPr>
              <w:spacing w:after="0" w:line="240" w:lineRule="auto"/>
              <w:jc w:val="center"/>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06.05</w:t>
            </w:r>
          </w:p>
        </w:tc>
      </w:tr>
      <w:tr w:rsidR="00583A23" w:rsidRPr="002D5213" w14:paraId="781CDB84" w14:textId="77777777" w:rsidTr="008A505D">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14:paraId="7C8D1B68" w14:textId="77777777" w:rsidR="00583A23" w:rsidRPr="002D5213" w:rsidRDefault="00583A23" w:rsidP="008A505D">
            <w:pPr>
              <w:spacing w:after="0" w:line="276"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48</w:t>
            </w:r>
          </w:p>
        </w:tc>
        <w:tc>
          <w:tcPr>
            <w:tcW w:w="11873" w:type="dxa"/>
            <w:tcBorders>
              <w:top w:val="single" w:sz="6" w:space="0" w:color="000000"/>
              <w:left w:val="single" w:sz="6" w:space="0" w:color="000000"/>
              <w:bottom w:val="single" w:sz="6" w:space="0" w:color="000000"/>
              <w:right w:val="single" w:sz="6" w:space="0" w:color="000000"/>
            </w:tcBorders>
          </w:tcPr>
          <w:p w14:paraId="4C615D6A" w14:textId="77777777" w:rsidR="00583A23" w:rsidRPr="002D5213" w:rsidRDefault="00583A23" w:rsidP="008A505D">
            <w:pPr>
              <w:spacing w:after="0" w:line="240" w:lineRule="auto"/>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День Європи в Україні</w:t>
            </w:r>
          </w:p>
        </w:tc>
        <w:tc>
          <w:tcPr>
            <w:tcW w:w="2268" w:type="dxa"/>
            <w:tcBorders>
              <w:top w:val="single" w:sz="6" w:space="0" w:color="000000"/>
              <w:left w:val="single" w:sz="6" w:space="0" w:color="000000"/>
              <w:bottom w:val="single" w:sz="6" w:space="0" w:color="000000"/>
              <w:right w:val="single" w:sz="6" w:space="0" w:color="000000"/>
            </w:tcBorders>
          </w:tcPr>
          <w:p w14:paraId="4E49966E" w14:textId="77777777" w:rsidR="00583A23" w:rsidRPr="002D5213" w:rsidRDefault="00583A23" w:rsidP="008A505D">
            <w:pPr>
              <w:spacing w:after="0" w:line="240" w:lineRule="auto"/>
              <w:jc w:val="center"/>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09.05</w:t>
            </w:r>
          </w:p>
        </w:tc>
      </w:tr>
      <w:tr w:rsidR="00583A23" w:rsidRPr="002D5213" w14:paraId="7A31C4F5" w14:textId="77777777" w:rsidTr="008A505D">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14:paraId="061E43D4" w14:textId="77777777" w:rsidR="00583A23" w:rsidRPr="002D5213" w:rsidRDefault="00583A23" w:rsidP="008A505D">
            <w:pPr>
              <w:spacing w:after="0" w:line="276"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49</w:t>
            </w:r>
          </w:p>
        </w:tc>
        <w:tc>
          <w:tcPr>
            <w:tcW w:w="11873" w:type="dxa"/>
            <w:tcBorders>
              <w:top w:val="single" w:sz="6" w:space="0" w:color="000000"/>
              <w:left w:val="single" w:sz="6" w:space="0" w:color="000000"/>
              <w:bottom w:val="single" w:sz="6" w:space="0" w:color="000000"/>
              <w:right w:val="single" w:sz="6" w:space="0" w:color="000000"/>
            </w:tcBorders>
            <w:vAlign w:val="center"/>
          </w:tcPr>
          <w:p w14:paraId="521CCCA5" w14:textId="77777777" w:rsidR="00583A23" w:rsidRPr="002D5213" w:rsidRDefault="00583A23" w:rsidP="008A505D">
            <w:pPr>
              <w:spacing w:after="0" w:line="240" w:lineRule="auto"/>
              <w:rPr>
                <w:rFonts w:ascii="Times New Roman" w:eastAsia="Calibri" w:hAnsi="Times New Roman" w:cs="Times New Roman"/>
                <w:sz w:val="28"/>
                <w:szCs w:val="28"/>
              </w:rPr>
            </w:pPr>
            <w:r w:rsidRPr="002D5213">
              <w:rPr>
                <w:rFonts w:ascii="Times New Roman" w:eastAsia="Calibri" w:hAnsi="Times New Roman" w:cs="Times New Roman"/>
                <w:sz w:val="28"/>
                <w:szCs w:val="28"/>
              </w:rPr>
              <w:t>Флешмоб «Моє родинне дерево» у рамках Міжнародного дня сім’ї</w:t>
            </w:r>
          </w:p>
        </w:tc>
        <w:tc>
          <w:tcPr>
            <w:tcW w:w="2268" w:type="dxa"/>
            <w:tcBorders>
              <w:top w:val="single" w:sz="6" w:space="0" w:color="000000"/>
              <w:left w:val="single" w:sz="6" w:space="0" w:color="000000"/>
              <w:bottom w:val="single" w:sz="6" w:space="0" w:color="000000"/>
              <w:right w:val="single" w:sz="6" w:space="0" w:color="000000"/>
            </w:tcBorders>
            <w:vAlign w:val="center"/>
          </w:tcPr>
          <w:p w14:paraId="35E3AB5C"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13.05</w:t>
            </w:r>
          </w:p>
        </w:tc>
      </w:tr>
      <w:tr w:rsidR="00583A23" w:rsidRPr="002D5213" w14:paraId="6527F976" w14:textId="77777777" w:rsidTr="008A505D">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14:paraId="625DD15B" w14:textId="77777777" w:rsidR="00583A23" w:rsidRPr="002D5213" w:rsidRDefault="00583A23" w:rsidP="008A505D">
            <w:pPr>
              <w:spacing w:after="0" w:line="276"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50</w:t>
            </w:r>
          </w:p>
        </w:tc>
        <w:tc>
          <w:tcPr>
            <w:tcW w:w="11873" w:type="dxa"/>
            <w:tcBorders>
              <w:top w:val="single" w:sz="6" w:space="0" w:color="000000"/>
              <w:left w:val="single" w:sz="6" w:space="0" w:color="000000"/>
              <w:bottom w:val="single" w:sz="6" w:space="0" w:color="000000"/>
              <w:right w:val="single" w:sz="6" w:space="0" w:color="000000"/>
            </w:tcBorders>
            <w:vAlign w:val="center"/>
          </w:tcPr>
          <w:p w14:paraId="44356EB1" w14:textId="77777777" w:rsidR="00583A23" w:rsidRPr="002D5213" w:rsidRDefault="00583A23" w:rsidP="008A505D">
            <w:pPr>
              <w:spacing w:after="0" w:line="240" w:lineRule="auto"/>
              <w:rPr>
                <w:rFonts w:ascii="Times New Roman" w:eastAsia="Calibri" w:hAnsi="Times New Roman" w:cs="Times New Roman"/>
                <w:sz w:val="28"/>
                <w:szCs w:val="28"/>
              </w:rPr>
            </w:pPr>
            <w:r w:rsidRPr="002D5213">
              <w:rPr>
                <w:rFonts w:ascii="Times New Roman" w:eastAsia="Calibri" w:hAnsi="Times New Roman" w:cs="Times New Roman"/>
                <w:sz w:val="28"/>
                <w:szCs w:val="28"/>
              </w:rPr>
              <w:t>Найкраще фото у вишиванці</w:t>
            </w:r>
          </w:p>
        </w:tc>
        <w:tc>
          <w:tcPr>
            <w:tcW w:w="2268" w:type="dxa"/>
            <w:tcBorders>
              <w:top w:val="single" w:sz="6" w:space="0" w:color="000000"/>
              <w:left w:val="single" w:sz="6" w:space="0" w:color="000000"/>
              <w:bottom w:val="single" w:sz="6" w:space="0" w:color="000000"/>
              <w:right w:val="single" w:sz="6" w:space="0" w:color="000000"/>
            </w:tcBorders>
            <w:vAlign w:val="center"/>
          </w:tcPr>
          <w:p w14:paraId="50E465F3"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18-19.05</w:t>
            </w:r>
          </w:p>
        </w:tc>
      </w:tr>
      <w:tr w:rsidR="00583A23" w:rsidRPr="002D5213" w14:paraId="4CC34997" w14:textId="77777777" w:rsidTr="008A505D">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14:paraId="499A0A12" w14:textId="77777777" w:rsidR="00583A23" w:rsidRPr="002D5213" w:rsidRDefault="00583A23" w:rsidP="008A505D">
            <w:pPr>
              <w:spacing w:after="0" w:line="276"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51</w:t>
            </w:r>
          </w:p>
        </w:tc>
        <w:tc>
          <w:tcPr>
            <w:tcW w:w="11873" w:type="dxa"/>
            <w:tcBorders>
              <w:top w:val="single" w:sz="6" w:space="0" w:color="000000"/>
              <w:left w:val="single" w:sz="6" w:space="0" w:color="000000"/>
              <w:bottom w:val="single" w:sz="6" w:space="0" w:color="000000"/>
              <w:right w:val="single" w:sz="6" w:space="0" w:color="000000"/>
            </w:tcBorders>
          </w:tcPr>
          <w:p w14:paraId="35812517" w14:textId="77777777" w:rsidR="00583A23" w:rsidRPr="002D5213" w:rsidRDefault="00583A23" w:rsidP="008A505D">
            <w:pPr>
              <w:spacing w:after="0" w:line="240" w:lineRule="auto"/>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День вишиванки</w:t>
            </w:r>
          </w:p>
        </w:tc>
        <w:tc>
          <w:tcPr>
            <w:tcW w:w="2268" w:type="dxa"/>
            <w:tcBorders>
              <w:top w:val="single" w:sz="6" w:space="0" w:color="000000"/>
              <w:left w:val="single" w:sz="6" w:space="0" w:color="000000"/>
              <w:bottom w:val="single" w:sz="6" w:space="0" w:color="000000"/>
              <w:right w:val="single" w:sz="6" w:space="0" w:color="000000"/>
            </w:tcBorders>
          </w:tcPr>
          <w:p w14:paraId="3678A0F3" w14:textId="77777777" w:rsidR="00583A23" w:rsidRPr="002D5213" w:rsidRDefault="00583A23" w:rsidP="008A505D">
            <w:pPr>
              <w:spacing w:after="0" w:line="240" w:lineRule="auto"/>
              <w:jc w:val="center"/>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19.05</w:t>
            </w:r>
          </w:p>
        </w:tc>
      </w:tr>
      <w:tr w:rsidR="00583A23" w:rsidRPr="002D5213" w14:paraId="217A2C70" w14:textId="77777777" w:rsidTr="008A505D">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14:paraId="7AEB1259" w14:textId="77777777" w:rsidR="00583A23" w:rsidRPr="002D5213" w:rsidRDefault="00583A23" w:rsidP="008A505D">
            <w:pPr>
              <w:spacing w:after="0" w:line="276"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52</w:t>
            </w:r>
          </w:p>
        </w:tc>
        <w:tc>
          <w:tcPr>
            <w:tcW w:w="11873" w:type="dxa"/>
            <w:tcBorders>
              <w:top w:val="single" w:sz="6" w:space="0" w:color="000000"/>
              <w:left w:val="single" w:sz="6" w:space="0" w:color="000000"/>
              <w:bottom w:val="single" w:sz="6" w:space="0" w:color="000000"/>
              <w:right w:val="single" w:sz="6" w:space="0" w:color="000000"/>
            </w:tcBorders>
            <w:vAlign w:val="center"/>
          </w:tcPr>
          <w:p w14:paraId="272BE123" w14:textId="77777777" w:rsidR="00583A23" w:rsidRPr="002D5213" w:rsidRDefault="00583A23" w:rsidP="008A505D">
            <w:pPr>
              <w:spacing w:after="0" w:line="240" w:lineRule="auto"/>
              <w:rPr>
                <w:rFonts w:ascii="Times New Roman" w:eastAsia="Calibri" w:hAnsi="Times New Roman" w:cs="Times New Roman"/>
                <w:sz w:val="28"/>
                <w:szCs w:val="28"/>
              </w:rPr>
            </w:pPr>
            <w:r w:rsidRPr="002D5213">
              <w:rPr>
                <w:rFonts w:ascii="Times New Roman" w:eastAsia="Calibri" w:hAnsi="Times New Roman" w:cs="Times New Roman"/>
                <w:sz w:val="28"/>
                <w:szCs w:val="28"/>
              </w:rPr>
              <w:t>Конкурс патріотичного малюнку «Моя сім’я - моя країна»</w:t>
            </w:r>
          </w:p>
        </w:tc>
        <w:tc>
          <w:tcPr>
            <w:tcW w:w="2268" w:type="dxa"/>
            <w:tcBorders>
              <w:top w:val="single" w:sz="6" w:space="0" w:color="000000"/>
              <w:left w:val="single" w:sz="6" w:space="0" w:color="000000"/>
              <w:bottom w:val="single" w:sz="6" w:space="0" w:color="000000"/>
              <w:right w:val="single" w:sz="6" w:space="0" w:color="000000"/>
            </w:tcBorders>
            <w:vAlign w:val="center"/>
          </w:tcPr>
          <w:p w14:paraId="5968B87B"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20.05</w:t>
            </w:r>
          </w:p>
        </w:tc>
      </w:tr>
      <w:tr w:rsidR="00583A23" w:rsidRPr="002D5213" w14:paraId="19C489C5" w14:textId="77777777" w:rsidTr="008A505D">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14:paraId="670791C9" w14:textId="77777777" w:rsidR="00583A23" w:rsidRPr="002D5213" w:rsidRDefault="00583A23" w:rsidP="008A505D">
            <w:pPr>
              <w:spacing w:after="0" w:line="276"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53</w:t>
            </w:r>
          </w:p>
        </w:tc>
        <w:tc>
          <w:tcPr>
            <w:tcW w:w="11873" w:type="dxa"/>
            <w:tcBorders>
              <w:top w:val="single" w:sz="6" w:space="0" w:color="000000"/>
              <w:left w:val="single" w:sz="6" w:space="0" w:color="000000"/>
              <w:bottom w:val="single" w:sz="6" w:space="0" w:color="000000"/>
              <w:right w:val="single" w:sz="6" w:space="0" w:color="000000"/>
            </w:tcBorders>
            <w:vAlign w:val="center"/>
          </w:tcPr>
          <w:p w14:paraId="2870C8B4" w14:textId="77777777" w:rsidR="00583A23" w:rsidRPr="002D5213" w:rsidRDefault="00583A23" w:rsidP="008A505D">
            <w:pPr>
              <w:spacing w:after="0" w:line="240" w:lineRule="auto"/>
              <w:rPr>
                <w:rFonts w:ascii="Times New Roman" w:eastAsia="Calibri" w:hAnsi="Times New Roman" w:cs="Times New Roman"/>
                <w:sz w:val="28"/>
                <w:szCs w:val="28"/>
              </w:rPr>
            </w:pPr>
            <w:r w:rsidRPr="002D5213">
              <w:rPr>
                <w:rFonts w:ascii="Times New Roman" w:eastAsia="Calibri" w:hAnsi="Times New Roman" w:cs="Times New Roman"/>
                <w:sz w:val="28"/>
                <w:szCs w:val="28"/>
              </w:rPr>
              <w:t>Онлайн-марафон з фізичної культури «Рух-це здорово»</w:t>
            </w:r>
          </w:p>
        </w:tc>
        <w:tc>
          <w:tcPr>
            <w:tcW w:w="2268" w:type="dxa"/>
            <w:tcBorders>
              <w:top w:val="single" w:sz="6" w:space="0" w:color="000000"/>
              <w:left w:val="single" w:sz="6" w:space="0" w:color="000000"/>
              <w:bottom w:val="single" w:sz="6" w:space="0" w:color="000000"/>
              <w:right w:val="single" w:sz="6" w:space="0" w:color="000000"/>
            </w:tcBorders>
            <w:vAlign w:val="center"/>
          </w:tcPr>
          <w:p w14:paraId="09D05E76"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24.05.</w:t>
            </w:r>
          </w:p>
        </w:tc>
      </w:tr>
      <w:tr w:rsidR="00583A23" w:rsidRPr="002D5213" w14:paraId="3193028E" w14:textId="77777777" w:rsidTr="008A505D">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14:paraId="23E6072F" w14:textId="77777777" w:rsidR="00583A23" w:rsidRPr="002D5213" w:rsidRDefault="00583A23" w:rsidP="008A505D">
            <w:pPr>
              <w:spacing w:after="0" w:line="276"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54</w:t>
            </w:r>
          </w:p>
        </w:tc>
        <w:tc>
          <w:tcPr>
            <w:tcW w:w="11873" w:type="dxa"/>
            <w:tcBorders>
              <w:top w:val="single" w:sz="6" w:space="0" w:color="000000"/>
              <w:left w:val="single" w:sz="6" w:space="0" w:color="000000"/>
              <w:bottom w:val="single" w:sz="6" w:space="0" w:color="000000"/>
              <w:right w:val="single" w:sz="6" w:space="0" w:color="000000"/>
            </w:tcBorders>
            <w:vAlign w:val="center"/>
          </w:tcPr>
          <w:p w14:paraId="4AAE6DE4" w14:textId="77777777" w:rsidR="00583A23" w:rsidRPr="002D5213" w:rsidRDefault="00583A23" w:rsidP="008A505D">
            <w:pPr>
              <w:spacing w:after="0" w:line="240" w:lineRule="auto"/>
              <w:rPr>
                <w:rFonts w:ascii="Times New Roman" w:eastAsia="Calibri" w:hAnsi="Times New Roman" w:cs="Times New Roman"/>
                <w:sz w:val="28"/>
                <w:szCs w:val="28"/>
              </w:rPr>
            </w:pPr>
            <w:r w:rsidRPr="002D5213">
              <w:rPr>
                <w:rFonts w:ascii="Times New Roman" w:eastAsia="Calibri" w:hAnsi="Times New Roman" w:cs="Times New Roman"/>
                <w:sz w:val="28"/>
                <w:szCs w:val="28"/>
              </w:rPr>
              <w:t>«Країна твоїх прав»</w:t>
            </w:r>
          </w:p>
        </w:tc>
        <w:tc>
          <w:tcPr>
            <w:tcW w:w="2268" w:type="dxa"/>
            <w:tcBorders>
              <w:top w:val="single" w:sz="6" w:space="0" w:color="000000"/>
              <w:left w:val="single" w:sz="6" w:space="0" w:color="000000"/>
              <w:bottom w:val="single" w:sz="6" w:space="0" w:color="000000"/>
              <w:right w:val="single" w:sz="6" w:space="0" w:color="000000"/>
            </w:tcBorders>
            <w:vAlign w:val="center"/>
          </w:tcPr>
          <w:p w14:paraId="20BA992C"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28.05.</w:t>
            </w:r>
          </w:p>
        </w:tc>
      </w:tr>
      <w:tr w:rsidR="00583A23" w:rsidRPr="002D5213" w14:paraId="532BD200" w14:textId="77777777" w:rsidTr="008A505D">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14:paraId="6FD5C5B1" w14:textId="77777777" w:rsidR="00583A23" w:rsidRPr="002D5213" w:rsidRDefault="00583A23" w:rsidP="008A505D">
            <w:pPr>
              <w:spacing w:after="0" w:line="276"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55</w:t>
            </w:r>
          </w:p>
        </w:tc>
        <w:tc>
          <w:tcPr>
            <w:tcW w:w="11873" w:type="dxa"/>
            <w:tcBorders>
              <w:top w:val="single" w:sz="6" w:space="0" w:color="000000"/>
              <w:left w:val="single" w:sz="6" w:space="0" w:color="000000"/>
              <w:bottom w:val="single" w:sz="6" w:space="0" w:color="000000"/>
              <w:right w:val="single" w:sz="6" w:space="0" w:color="000000"/>
            </w:tcBorders>
            <w:vAlign w:val="center"/>
          </w:tcPr>
          <w:p w14:paraId="770E1BC5" w14:textId="77777777" w:rsidR="00583A23" w:rsidRPr="002D5213" w:rsidRDefault="00583A23" w:rsidP="008A505D">
            <w:pPr>
              <w:spacing w:after="0" w:line="240" w:lineRule="auto"/>
              <w:rPr>
                <w:rFonts w:ascii="Times New Roman" w:eastAsia="Calibri" w:hAnsi="Times New Roman" w:cs="Times New Roman"/>
                <w:sz w:val="28"/>
                <w:szCs w:val="28"/>
              </w:rPr>
            </w:pPr>
            <w:r w:rsidRPr="002D5213">
              <w:rPr>
                <w:rFonts w:ascii="Times New Roman" w:eastAsia="Calibri" w:hAnsi="Times New Roman" w:cs="Times New Roman"/>
                <w:sz w:val="28"/>
                <w:szCs w:val="28"/>
              </w:rPr>
              <w:t>Всеукраїнський онлайн-конкурс з правового просвітництва «Конституція для всіх-і дорослих, і малих»</w:t>
            </w:r>
          </w:p>
        </w:tc>
        <w:tc>
          <w:tcPr>
            <w:tcW w:w="2268" w:type="dxa"/>
            <w:tcBorders>
              <w:top w:val="single" w:sz="6" w:space="0" w:color="000000"/>
              <w:left w:val="single" w:sz="6" w:space="0" w:color="000000"/>
              <w:bottom w:val="single" w:sz="6" w:space="0" w:color="000000"/>
              <w:right w:val="single" w:sz="6" w:space="0" w:color="000000"/>
            </w:tcBorders>
            <w:vAlign w:val="center"/>
          </w:tcPr>
          <w:p w14:paraId="734C5A29" w14:textId="77777777" w:rsidR="00583A23" w:rsidRPr="002D5213" w:rsidRDefault="00583A23" w:rsidP="008A505D">
            <w:pPr>
              <w:spacing w:after="0" w:line="240"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31.05.</w:t>
            </w:r>
          </w:p>
        </w:tc>
      </w:tr>
      <w:tr w:rsidR="00583A23" w:rsidRPr="002D5213" w14:paraId="32DD1438" w14:textId="77777777" w:rsidTr="008A505D">
        <w:trPr>
          <w:trHeight w:val="281"/>
        </w:trPr>
        <w:tc>
          <w:tcPr>
            <w:tcW w:w="772" w:type="dxa"/>
            <w:tcBorders>
              <w:top w:val="single" w:sz="6" w:space="0" w:color="000000"/>
              <w:left w:val="single" w:sz="4" w:space="0" w:color="000000"/>
              <w:bottom w:val="single" w:sz="6" w:space="0" w:color="000000"/>
              <w:right w:val="single" w:sz="6" w:space="0" w:color="000000"/>
            </w:tcBorders>
            <w:vAlign w:val="center"/>
          </w:tcPr>
          <w:p w14:paraId="5324349F" w14:textId="77777777" w:rsidR="00583A23" w:rsidRPr="002D5213" w:rsidRDefault="00583A23" w:rsidP="008A505D">
            <w:pPr>
              <w:spacing w:after="0" w:line="276" w:lineRule="auto"/>
              <w:jc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56</w:t>
            </w:r>
          </w:p>
        </w:tc>
        <w:tc>
          <w:tcPr>
            <w:tcW w:w="11873" w:type="dxa"/>
            <w:tcBorders>
              <w:top w:val="single" w:sz="6" w:space="0" w:color="000000"/>
              <w:left w:val="single" w:sz="6" w:space="0" w:color="000000"/>
              <w:bottom w:val="single" w:sz="6" w:space="0" w:color="000000"/>
              <w:right w:val="single" w:sz="6" w:space="0" w:color="000000"/>
            </w:tcBorders>
          </w:tcPr>
          <w:p w14:paraId="2F03A3CF" w14:textId="77777777" w:rsidR="00583A23" w:rsidRPr="002D5213" w:rsidRDefault="00583A23" w:rsidP="008A505D">
            <w:pPr>
              <w:spacing w:after="0" w:line="240" w:lineRule="auto"/>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Міжнародний день захисту дітей</w:t>
            </w:r>
          </w:p>
        </w:tc>
        <w:tc>
          <w:tcPr>
            <w:tcW w:w="2268" w:type="dxa"/>
            <w:tcBorders>
              <w:top w:val="single" w:sz="6" w:space="0" w:color="000000"/>
              <w:left w:val="single" w:sz="6" w:space="0" w:color="000000"/>
              <w:bottom w:val="single" w:sz="6" w:space="0" w:color="000000"/>
              <w:right w:val="single" w:sz="6" w:space="0" w:color="000000"/>
            </w:tcBorders>
          </w:tcPr>
          <w:p w14:paraId="39B01331" w14:textId="77777777" w:rsidR="00583A23" w:rsidRPr="002D5213" w:rsidRDefault="00583A23" w:rsidP="008A505D">
            <w:pPr>
              <w:spacing w:after="0" w:line="240" w:lineRule="auto"/>
              <w:jc w:val="center"/>
              <w:rPr>
                <w:rFonts w:ascii="Times New Roman" w:eastAsia="Calibri" w:hAnsi="Times New Roman" w:cs="Times New Roman"/>
                <w:bCs/>
                <w:sz w:val="28"/>
                <w:szCs w:val="28"/>
              </w:rPr>
            </w:pPr>
            <w:r w:rsidRPr="002D5213">
              <w:rPr>
                <w:rFonts w:ascii="Times New Roman" w:eastAsia="Calibri" w:hAnsi="Times New Roman" w:cs="Times New Roman"/>
                <w:bCs/>
                <w:sz w:val="28"/>
                <w:szCs w:val="28"/>
              </w:rPr>
              <w:t>01.06</w:t>
            </w:r>
          </w:p>
        </w:tc>
      </w:tr>
    </w:tbl>
    <w:p w14:paraId="060AC95B" w14:textId="77777777" w:rsidR="00583A23" w:rsidRPr="002D5213" w:rsidRDefault="00583A23" w:rsidP="00583A23">
      <w:pPr>
        <w:spacing w:after="0" w:line="240" w:lineRule="auto"/>
        <w:jc w:val="both"/>
        <w:rPr>
          <w:rFonts w:ascii="Times New Roman" w:eastAsia="Calibri" w:hAnsi="Times New Roman" w:cs="Times New Roman"/>
          <w:sz w:val="28"/>
          <w:szCs w:val="28"/>
        </w:rPr>
      </w:pPr>
    </w:p>
    <w:p w14:paraId="66DB6725" w14:textId="77777777" w:rsidR="00583A23" w:rsidRPr="002D5213" w:rsidRDefault="006605CA" w:rsidP="00583A2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Уся робота колективу ліцею</w:t>
      </w:r>
      <w:r w:rsidR="00583A23" w:rsidRPr="002D5213">
        <w:rPr>
          <w:rFonts w:ascii="Times New Roman" w:eastAsia="Calibri" w:hAnsi="Times New Roman" w:cs="Times New Roman"/>
          <w:sz w:val="28"/>
          <w:szCs w:val="28"/>
        </w:rPr>
        <w:t xml:space="preserve"> 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школярів. </w:t>
      </w:r>
    </w:p>
    <w:p w14:paraId="0A10F466" w14:textId="77777777" w:rsidR="00583A23" w:rsidRPr="002D5213" w:rsidRDefault="00583A23" w:rsidP="00583A23">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lang w:val="ru-RU"/>
        </w:rPr>
        <w:tab/>
      </w:r>
      <w:r w:rsidRPr="002D5213">
        <w:rPr>
          <w:rFonts w:ascii="Times New Roman" w:eastAsia="Calibri" w:hAnsi="Times New Roman" w:cs="Times New Roman"/>
          <w:sz w:val="28"/>
          <w:szCs w:val="28"/>
        </w:rPr>
        <w:t>Актуальною була систематична й послідовна педагогізація батьківської громадськості, оскільки члени сім’ї – це перші вихователі дитини. У освітньому процесі необхідно враховувати, що вплив сім’ї на підростаючу особистість залежить від багатьох факторів, а саме: склад сім’ї (повна – неповна, наявність членів старшого покоління); побутові умови; морально-психологічний клімат; соціальна орієнтація; загальна культура; забезпечення єдності вимог до дитини усіх членів сім’ї; характер спілкування батьків із дитиною; єдність сімейних інтересів.</w:t>
      </w:r>
    </w:p>
    <w:p w14:paraId="477CAD7E" w14:textId="77777777" w:rsidR="00583A23" w:rsidRPr="002D5213" w:rsidRDefault="00583A23" w:rsidP="00583A23">
      <w:pPr>
        <w:spacing w:after="0" w:line="240" w:lineRule="auto"/>
        <w:ind w:firstLine="708"/>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Цілеспрямована робота проводилася у двох напрямах: педагогічна просвіта батьків з використанням сучасних форм і методів та активне залучення їх до виховної роботи; підготовка підростаючого покоління до дорослого, сімейного життя. В  виховних планах  класних керівників заплановані  заходи</w:t>
      </w:r>
      <w:r w:rsidR="006605CA">
        <w:rPr>
          <w:rFonts w:ascii="Times New Roman" w:eastAsia="Calibri" w:hAnsi="Times New Roman" w:cs="Times New Roman"/>
          <w:sz w:val="28"/>
          <w:szCs w:val="28"/>
        </w:rPr>
        <w:t>,</w:t>
      </w:r>
      <w:r w:rsidRPr="002D5213">
        <w:rPr>
          <w:rFonts w:ascii="Times New Roman" w:eastAsia="Calibri" w:hAnsi="Times New Roman" w:cs="Times New Roman"/>
          <w:sz w:val="28"/>
          <w:szCs w:val="28"/>
        </w:rPr>
        <w:t xml:space="preserve"> спрямовані на за</w:t>
      </w:r>
      <w:r w:rsidR="006605CA">
        <w:rPr>
          <w:rFonts w:ascii="Times New Roman" w:eastAsia="Calibri" w:hAnsi="Times New Roman" w:cs="Times New Roman"/>
          <w:sz w:val="28"/>
          <w:szCs w:val="28"/>
        </w:rPr>
        <w:t>побігання жорстокості та насилля</w:t>
      </w:r>
      <w:r w:rsidRPr="002D5213">
        <w:rPr>
          <w:rFonts w:ascii="Times New Roman" w:eastAsia="Calibri" w:hAnsi="Times New Roman" w:cs="Times New Roman"/>
          <w:sz w:val="28"/>
          <w:szCs w:val="28"/>
        </w:rPr>
        <w:t xml:space="preserve"> в дитячому середовищ</w:t>
      </w:r>
      <w:r w:rsidR="006605CA">
        <w:rPr>
          <w:rFonts w:ascii="Times New Roman" w:eastAsia="Calibri" w:hAnsi="Times New Roman" w:cs="Times New Roman"/>
          <w:sz w:val="28"/>
          <w:szCs w:val="28"/>
        </w:rPr>
        <w:t>і: індивідуальні бесіди зі  здобувачами  освіти</w:t>
      </w:r>
      <w:r w:rsidRPr="002D5213">
        <w:rPr>
          <w:rFonts w:ascii="Times New Roman" w:eastAsia="Calibri" w:hAnsi="Times New Roman" w:cs="Times New Roman"/>
          <w:sz w:val="28"/>
          <w:szCs w:val="28"/>
        </w:rPr>
        <w:t xml:space="preserve">, батьками, «Твої права і обов’язки – азбука громадянина», консультації класного керівника «Рекомендації щодо психолого-педагогічної </w:t>
      </w:r>
      <w:r w:rsidR="006605CA">
        <w:rPr>
          <w:rFonts w:ascii="Times New Roman" w:eastAsia="Calibri" w:hAnsi="Times New Roman" w:cs="Times New Roman"/>
          <w:sz w:val="28"/>
          <w:szCs w:val="28"/>
        </w:rPr>
        <w:t>взаємодії зі  здобувачами  освіти</w:t>
      </w:r>
      <w:r w:rsidRPr="002D5213">
        <w:rPr>
          <w:rFonts w:ascii="Times New Roman" w:eastAsia="Calibri" w:hAnsi="Times New Roman" w:cs="Times New Roman"/>
          <w:sz w:val="28"/>
          <w:szCs w:val="28"/>
        </w:rPr>
        <w:t xml:space="preserve">», індивідуальне спілкування «Як поводитися в конфліктних ситуаціях», «Поведінка в екстремальних ситуаціях», «Єдині вимоги сім’ї і школи. Жорстоке поводження з дітьми», виховна година «Насильство поруч та як його уникнути», індивідуальні бесіди щодо атмосфери в сім’ї,  батьківські лекторії «Як уникнути конфліктів між батьками і дітьми», тематичні виховні години «Вчинок і мораль», «Щире спілкування і довіра», «Людські чесноти», виховна година «Насильство поруч та як його уникнути». </w:t>
      </w:r>
    </w:p>
    <w:p w14:paraId="15189CB5" w14:textId="1D6E646A" w:rsidR="00583A23" w:rsidRPr="002D5213" w:rsidRDefault="00583A23" w:rsidP="00583A23">
      <w:pPr>
        <w:spacing w:after="0" w:line="240" w:lineRule="auto"/>
        <w:ind w:firstLine="708"/>
        <w:jc w:val="both"/>
        <w:rPr>
          <w:rFonts w:ascii="Times New Roman" w:eastAsia="Calibri" w:hAnsi="Times New Roman" w:cs="Times New Roman"/>
          <w:sz w:val="28"/>
          <w:szCs w:val="28"/>
          <w:shd w:val="clear" w:color="auto" w:fill="FFFFFF"/>
        </w:rPr>
      </w:pPr>
      <w:r w:rsidRPr="002D5213">
        <w:rPr>
          <w:rFonts w:ascii="Times New Roman" w:eastAsia="Calibri" w:hAnsi="Times New Roman" w:cs="Times New Roman"/>
          <w:sz w:val="28"/>
          <w:szCs w:val="28"/>
          <w:shd w:val="clear" w:color="auto" w:fill="FFFFFF"/>
        </w:rPr>
        <w:t>Дітям  надано інформацію щодо консультацій, які здійснює </w:t>
      </w:r>
      <w:r w:rsidRPr="002D5213">
        <w:rPr>
          <w:rFonts w:ascii="Times New Roman" w:eastAsia="Calibri" w:hAnsi="Times New Roman" w:cs="Times New Roman"/>
          <w:sz w:val="28"/>
          <w:szCs w:val="28"/>
          <w:bdr w:val="none" w:sz="0" w:space="0" w:color="auto" w:frame="1"/>
        </w:rPr>
        <w:t>Національна дитяча «гаряча лінія»</w:t>
      </w:r>
      <w:r w:rsidRPr="002D5213">
        <w:rPr>
          <w:rFonts w:ascii="Times New Roman" w:eastAsia="Calibri" w:hAnsi="Times New Roman" w:cs="Times New Roman"/>
          <w:sz w:val="28"/>
          <w:szCs w:val="28"/>
          <w:shd w:val="clear" w:color="auto" w:fill="FFFFFF"/>
        </w:rPr>
        <w:t> за безкоштовним  номером 0-800-500-225 та коротким безкоштовним номером для абонентів КиївСтар та Лайфселл – 116 111.</w:t>
      </w:r>
    </w:p>
    <w:p w14:paraId="6C408EBD" w14:textId="77777777" w:rsidR="00583A23" w:rsidRPr="002D5213" w:rsidRDefault="00583A23" w:rsidP="00583A23">
      <w:pPr>
        <w:spacing w:after="0" w:line="240" w:lineRule="auto"/>
        <w:ind w:firstLine="708"/>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Щодо реалізації Концепції превентивного виховання дітей і молоді були проведені  години спілкування, бесіди «Викресли булінг», «Шкільна травля», «Права свої знай та обов’язків не забувай». </w:t>
      </w:r>
    </w:p>
    <w:p w14:paraId="03B0D157" w14:textId="77777777" w:rsidR="00583A23" w:rsidRPr="002D5213" w:rsidRDefault="00583A23" w:rsidP="00583A23">
      <w:pPr>
        <w:spacing w:after="0" w:line="240" w:lineRule="auto"/>
        <w:ind w:firstLine="709"/>
        <w:jc w:val="both"/>
        <w:rPr>
          <w:rFonts w:ascii="Times New Roman" w:eastAsia="Calibri" w:hAnsi="Times New Roman" w:cs="Times New Roman"/>
          <w:i/>
          <w:sz w:val="28"/>
          <w:szCs w:val="28"/>
        </w:rPr>
      </w:pPr>
      <w:r w:rsidRPr="002D5213">
        <w:rPr>
          <w:rFonts w:ascii="Times New Roman" w:eastAsia="Calibri" w:hAnsi="Times New Roman" w:cs="Times New Roman"/>
          <w:sz w:val="28"/>
          <w:szCs w:val="28"/>
        </w:rPr>
        <w:t xml:space="preserve">Було проведено акцію «16 днів проти насильства». За планом роботи  було створено Інформаційний дайджест «Я – проти насильства». </w:t>
      </w:r>
    </w:p>
    <w:p w14:paraId="315BA0A4" w14:textId="77777777" w:rsidR="00583A23" w:rsidRPr="002D5213" w:rsidRDefault="006605CA" w:rsidP="00583A23">
      <w:pPr>
        <w:spacing w:after="0" w:line="240" w:lineRule="auto"/>
        <w:ind w:firstLine="708"/>
        <w:jc w:val="both"/>
        <w:rPr>
          <w:rFonts w:ascii="Times New Roman" w:eastAsia="Calibri" w:hAnsi="Times New Roman" w:cs="Times New Roman"/>
          <w:sz w:val="28"/>
          <w:szCs w:val="28"/>
          <w:bdr w:val="none" w:sz="0" w:space="0" w:color="auto" w:frame="1"/>
          <w:shd w:val="clear" w:color="auto" w:fill="FFFFFF"/>
        </w:rPr>
      </w:pPr>
      <w:r>
        <w:rPr>
          <w:rFonts w:ascii="Times New Roman" w:eastAsia="Calibri" w:hAnsi="Times New Roman" w:cs="Times New Roman"/>
          <w:sz w:val="28"/>
          <w:szCs w:val="28"/>
        </w:rPr>
        <w:t xml:space="preserve">Підсумком акції  для здобувачів  освіти </w:t>
      </w:r>
      <w:r w:rsidR="00583A23" w:rsidRPr="002D5213">
        <w:rPr>
          <w:rFonts w:ascii="Times New Roman" w:eastAsia="Calibri" w:hAnsi="Times New Roman" w:cs="Times New Roman"/>
          <w:sz w:val="28"/>
          <w:szCs w:val="28"/>
        </w:rPr>
        <w:t xml:space="preserve"> 5-11 класів став традиційний флешмоб «Ми проти насилля. Ми за мир і дружбу», </w:t>
      </w:r>
      <w:r w:rsidR="00583A23" w:rsidRPr="002D5213">
        <w:rPr>
          <w:rFonts w:ascii="Times New Roman" w:eastAsia="Calibri" w:hAnsi="Times New Roman" w:cs="Times New Roman"/>
          <w:sz w:val="28"/>
          <w:szCs w:val="28"/>
          <w:shd w:val="clear" w:color="auto" w:fill="FFFFFF"/>
        </w:rPr>
        <w:t xml:space="preserve">який був втіленням теплоти, взаєморозуміння та добра в учнівських відносинах </w:t>
      </w:r>
      <w:r w:rsidR="00583A23" w:rsidRPr="002D5213">
        <w:rPr>
          <w:rFonts w:ascii="Times New Roman" w:eastAsia="Calibri" w:hAnsi="Times New Roman" w:cs="Times New Roman"/>
          <w:sz w:val="28"/>
          <w:szCs w:val="28"/>
        </w:rPr>
        <w:t>з червоними стрічками, символом боротьби зі СНІДом, (обов’язкового атрибуту відповідних акцій).</w:t>
      </w:r>
    </w:p>
    <w:p w14:paraId="232E8999" w14:textId="77777777" w:rsidR="00583A23" w:rsidRPr="002D5213" w:rsidRDefault="006605CA" w:rsidP="00583A23">
      <w:pPr>
        <w:spacing w:after="0" w:line="240"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На сайті ліцею  </w:t>
      </w:r>
      <w:r w:rsidR="00583A23" w:rsidRPr="002D5213">
        <w:rPr>
          <w:rFonts w:ascii="Times New Roman" w:eastAsia="Calibri" w:hAnsi="Times New Roman" w:cs="Times New Roman"/>
          <w:sz w:val="28"/>
          <w:szCs w:val="28"/>
          <w:shd w:val="clear" w:color="auto" w:fill="FFFFFF"/>
        </w:rPr>
        <w:t>розміщено корисні послання щодо теми антибулінгу.</w:t>
      </w:r>
    </w:p>
    <w:p w14:paraId="4B617A23" w14:textId="77777777" w:rsidR="00583A23" w:rsidRPr="002D5213" w:rsidRDefault="00583A23" w:rsidP="00583A23">
      <w:pPr>
        <w:spacing w:after="0" w:line="240" w:lineRule="auto"/>
        <w:ind w:firstLine="708"/>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Педагогічним колективом проводилася системна робота з організації </w:t>
      </w:r>
      <w:r w:rsidR="006605CA">
        <w:rPr>
          <w:rFonts w:ascii="Times New Roman" w:eastAsia="Calibri" w:hAnsi="Times New Roman" w:cs="Times New Roman"/>
          <w:sz w:val="28"/>
          <w:szCs w:val="28"/>
        </w:rPr>
        <w:t>контролю за відвідуванням здобувачами  освіти</w:t>
      </w:r>
      <w:r w:rsidRPr="002D5213">
        <w:rPr>
          <w:rFonts w:ascii="Times New Roman" w:eastAsia="Calibri" w:hAnsi="Times New Roman" w:cs="Times New Roman"/>
          <w:sz w:val="28"/>
          <w:szCs w:val="28"/>
        </w:rPr>
        <w:t xml:space="preserve"> навчальних занять, а саме: класні керівники щоденно в</w:t>
      </w:r>
      <w:r w:rsidR="006605CA">
        <w:rPr>
          <w:rFonts w:ascii="Times New Roman" w:eastAsia="Calibri" w:hAnsi="Times New Roman" w:cs="Times New Roman"/>
          <w:sz w:val="28"/>
          <w:szCs w:val="28"/>
        </w:rPr>
        <w:t>ели облік відвідування ними</w:t>
      </w:r>
      <w:r w:rsidRPr="002D5213">
        <w:rPr>
          <w:rFonts w:ascii="Times New Roman" w:eastAsia="Calibri" w:hAnsi="Times New Roman" w:cs="Times New Roman"/>
          <w:sz w:val="28"/>
          <w:szCs w:val="28"/>
        </w:rPr>
        <w:t xml:space="preserve"> навчальних занять</w:t>
      </w:r>
      <w:r w:rsidR="006605CA">
        <w:rPr>
          <w:rFonts w:ascii="Times New Roman" w:eastAsia="Calibri" w:hAnsi="Times New Roman" w:cs="Times New Roman"/>
          <w:sz w:val="28"/>
          <w:szCs w:val="28"/>
        </w:rPr>
        <w:t>. У</w:t>
      </w:r>
      <w:r w:rsidRPr="002D5213">
        <w:rPr>
          <w:rFonts w:ascii="Times New Roman" w:eastAsia="Calibri" w:hAnsi="Times New Roman" w:cs="Times New Roman"/>
          <w:sz w:val="28"/>
          <w:szCs w:val="28"/>
        </w:rPr>
        <w:t xml:space="preserve"> книзі обліку </w:t>
      </w:r>
      <w:r w:rsidRPr="002D5213">
        <w:rPr>
          <w:rFonts w:ascii="Times New Roman" w:eastAsia="Calibri" w:hAnsi="Times New Roman" w:cs="Times New Roman"/>
          <w:sz w:val="28"/>
          <w:szCs w:val="28"/>
        </w:rPr>
        <w:lastRenderedPageBreak/>
        <w:t>відвідування занять, в яку після першого уроку</w:t>
      </w:r>
      <w:r w:rsidR="006605CA">
        <w:rPr>
          <w:rFonts w:ascii="Times New Roman" w:eastAsia="Calibri" w:hAnsi="Times New Roman" w:cs="Times New Roman"/>
          <w:sz w:val="28"/>
          <w:szCs w:val="28"/>
        </w:rPr>
        <w:t>,</w:t>
      </w:r>
      <w:r w:rsidRPr="002D5213">
        <w:rPr>
          <w:rFonts w:ascii="Times New Roman" w:eastAsia="Calibri" w:hAnsi="Times New Roman" w:cs="Times New Roman"/>
          <w:sz w:val="28"/>
          <w:szCs w:val="28"/>
        </w:rPr>
        <w:t xml:space="preserve"> заноси</w:t>
      </w:r>
      <w:r w:rsidR="006605CA">
        <w:rPr>
          <w:rFonts w:ascii="Times New Roman" w:eastAsia="Calibri" w:hAnsi="Times New Roman" w:cs="Times New Roman"/>
          <w:sz w:val="28"/>
          <w:szCs w:val="28"/>
        </w:rPr>
        <w:t>ли відомості про відсутніх</w:t>
      </w:r>
      <w:r w:rsidRPr="002D5213">
        <w:rPr>
          <w:rFonts w:ascii="Times New Roman" w:eastAsia="Calibri" w:hAnsi="Times New Roman" w:cs="Times New Roman"/>
          <w:sz w:val="28"/>
          <w:szCs w:val="28"/>
        </w:rPr>
        <w:t>. Інформація про сис</w:t>
      </w:r>
      <w:r w:rsidR="006605CA">
        <w:rPr>
          <w:rFonts w:ascii="Times New Roman" w:eastAsia="Calibri" w:hAnsi="Times New Roman" w:cs="Times New Roman"/>
          <w:sz w:val="28"/>
          <w:szCs w:val="28"/>
        </w:rPr>
        <w:t xml:space="preserve">тематичні пропуски окремих здобувачів  освіти </w:t>
      </w:r>
      <w:r w:rsidRPr="002D5213">
        <w:rPr>
          <w:rFonts w:ascii="Times New Roman" w:eastAsia="Calibri" w:hAnsi="Times New Roman" w:cs="Times New Roman"/>
          <w:sz w:val="28"/>
          <w:szCs w:val="28"/>
        </w:rPr>
        <w:t xml:space="preserve"> використовувалася під час проведення індивідуальних бес</w:t>
      </w:r>
      <w:r w:rsidR="006605CA">
        <w:rPr>
          <w:rFonts w:ascii="Times New Roman" w:eastAsia="Calibri" w:hAnsi="Times New Roman" w:cs="Times New Roman"/>
          <w:sz w:val="28"/>
          <w:szCs w:val="28"/>
        </w:rPr>
        <w:t>ід з ними та батьками. Зі  здобувачами  освіти</w:t>
      </w:r>
      <w:r w:rsidRPr="002D5213">
        <w:rPr>
          <w:rFonts w:ascii="Times New Roman" w:eastAsia="Calibri" w:hAnsi="Times New Roman" w:cs="Times New Roman"/>
          <w:sz w:val="28"/>
          <w:szCs w:val="28"/>
        </w:rPr>
        <w:t>, які пропускають заняття без поважних причин, систематично проводилася профілактична робота, а також з їхніми батьками.</w:t>
      </w:r>
    </w:p>
    <w:p w14:paraId="75977C75" w14:textId="77777777" w:rsidR="00583A23" w:rsidRPr="002D5213" w:rsidRDefault="00583A23" w:rsidP="00583A23">
      <w:pPr>
        <w:spacing w:after="0" w:line="276" w:lineRule="auto"/>
        <w:ind w:firstLine="708"/>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У ліцеї працює дошкіль</w:t>
      </w:r>
      <w:r w:rsidR="006605CA">
        <w:rPr>
          <w:rFonts w:ascii="Times New Roman" w:eastAsia="Calibri" w:hAnsi="Times New Roman" w:cs="Times New Roman"/>
          <w:sz w:val="28"/>
          <w:szCs w:val="28"/>
        </w:rPr>
        <w:t>ний підрозділ. Розроблено режим роботи, який виконує</w:t>
      </w:r>
      <w:r w:rsidRPr="002D5213">
        <w:rPr>
          <w:rFonts w:ascii="Times New Roman" w:eastAsia="Calibri" w:hAnsi="Times New Roman" w:cs="Times New Roman"/>
          <w:sz w:val="28"/>
          <w:szCs w:val="28"/>
        </w:rPr>
        <w:t xml:space="preserve">ться вихователями. </w:t>
      </w:r>
    </w:p>
    <w:p w14:paraId="4F8E9C59" w14:textId="77777777" w:rsidR="00583A23" w:rsidRPr="002D5213" w:rsidRDefault="00583A23" w:rsidP="00583A23">
      <w:pPr>
        <w:spacing w:after="0" w:line="276" w:lineRule="auto"/>
        <w:ind w:firstLine="708"/>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Вихователі дошкільного підрозділу працюють над створенням умов для повноцінного розвитку особистості молодшого школяра через комплексний системний підхід до організації виховання, навчання, розви</w:t>
      </w:r>
      <w:r w:rsidR="006605CA">
        <w:rPr>
          <w:rFonts w:ascii="Times New Roman" w:eastAsia="Calibri" w:hAnsi="Times New Roman" w:cs="Times New Roman"/>
          <w:sz w:val="28"/>
          <w:szCs w:val="28"/>
        </w:rPr>
        <w:t>ток та збереження здоров’я здобувачів  освіти</w:t>
      </w:r>
      <w:r w:rsidRPr="002D5213">
        <w:rPr>
          <w:rFonts w:ascii="Times New Roman" w:eastAsia="Calibri" w:hAnsi="Times New Roman" w:cs="Times New Roman"/>
          <w:sz w:val="28"/>
          <w:szCs w:val="28"/>
        </w:rPr>
        <w:t>, проводять розвивальні та спортивні ігри, спостереження за природою під час прогулянок, проводять виховні заходи.</w:t>
      </w:r>
    </w:p>
    <w:p w14:paraId="64F94AC7" w14:textId="77777777" w:rsidR="00583A23" w:rsidRPr="002D5213" w:rsidRDefault="00583A23" w:rsidP="00583A23">
      <w:pPr>
        <w:spacing w:after="0" w:line="276" w:lineRule="auto"/>
        <w:ind w:firstLine="708"/>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школі створено демократичну модель учнівського самоврядування. Його діяльність здійснюється за чітко складеними планами, засідань учнівської ради та кожного міністерства та комісій згідно графіка двічі на тиждень. Роботу учнівського самоврядування к</w:t>
      </w:r>
      <w:r w:rsidR="006605CA">
        <w:rPr>
          <w:rFonts w:ascii="Times New Roman" w:eastAsia="Calibri" w:hAnsi="Times New Roman" w:cs="Times New Roman"/>
          <w:sz w:val="28"/>
          <w:szCs w:val="28"/>
        </w:rPr>
        <w:t>оординує педагог-організатор Заграновська О.І</w:t>
      </w:r>
      <w:r w:rsidRPr="002D5213">
        <w:rPr>
          <w:rFonts w:ascii="Times New Roman" w:eastAsia="Calibri" w:hAnsi="Times New Roman" w:cs="Times New Roman"/>
          <w:sz w:val="28"/>
          <w:szCs w:val="28"/>
        </w:rPr>
        <w:t>.</w:t>
      </w:r>
    </w:p>
    <w:p w14:paraId="4AB6A1D6" w14:textId="46394C8D" w:rsidR="00583A23" w:rsidRPr="002D5213" w:rsidRDefault="00583A23" w:rsidP="00583A23">
      <w:pPr>
        <w:spacing w:after="0" w:line="276" w:lineRule="auto"/>
        <w:ind w:firstLine="708"/>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Діяльність учнівського самоврядування в 202</w:t>
      </w:r>
      <w:r w:rsidR="00DE0E86">
        <w:rPr>
          <w:rFonts w:ascii="Times New Roman" w:eastAsia="Calibri" w:hAnsi="Times New Roman" w:cs="Times New Roman"/>
          <w:sz w:val="28"/>
          <w:szCs w:val="28"/>
        </w:rPr>
        <w:t>3</w:t>
      </w:r>
      <w:r w:rsidRPr="002D5213">
        <w:rPr>
          <w:rFonts w:ascii="Times New Roman" w:eastAsia="Calibri" w:hAnsi="Times New Roman" w:cs="Times New Roman"/>
          <w:sz w:val="28"/>
          <w:szCs w:val="28"/>
        </w:rPr>
        <w:t>-202</w:t>
      </w:r>
      <w:r w:rsidR="00DE0E86">
        <w:rPr>
          <w:rFonts w:ascii="Times New Roman" w:eastAsia="Calibri" w:hAnsi="Times New Roman" w:cs="Times New Roman"/>
          <w:sz w:val="28"/>
          <w:szCs w:val="28"/>
        </w:rPr>
        <w:t>4</w:t>
      </w:r>
      <w:r w:rsidRPr="002D5213">
        <w:rPr>
          <w:rFonts w:ascii="Times New Roman" w:eastAsia="Calibri" w:hAnsi="Times New Roman" w:cs="Times New Roman"/>
          <w:sz w:val="28"/>
          <w:szCs w:val="28"/>
        </w:rPr>
        <w:t>н.р. була спрямована на виконання основних завдань сучасної освіти, що зумовлені пріоритетними напрямами реформування школи,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w:t>
      </w:r>
      <w:r w:rsidR="006605CA">
        <w:rPr>
          <w:rFonts w:ascii="Times New Roman" w:eastAsia="Calibri" w:hAnsi="Times New Roman" w:cs="Times New Roman"/>
          <w:sz w:val="28"/>
          <w:szCs w:val="28"/>
        </w:rPr>
        <w:t>сновні орієнтири виховання здобувачів  освіти</w:t>
      </w:r>
      <w:r w:rsidRPr="002D5213">
        <w:rPr>
          <w:rFonts w:ascii="Times New Roman" w:eastAsia="Calibri" w:hAnsi="Times New Roman" w:cs="Times New Roman"/>
          <w:sz w:val="28"/>
          <w:szCs w:val="28"/>
        </w:rPr>
        <w:t xml:space="preserve"> 1-11 класів».</w:t>
      </w:r>
    </w:p>
    <w:p w14:paraId="5B6B7E02" w14:textId="77777777" w:rsidR="00583A23" w:rsidRPr="002D5213" w:rsidRDefault="00583A23" w:rsidP="00583A23">
      <w:pPr>
        <w:spacing w:after="0" w:line="276" w:lineRule="auto"/>
        <w:ind w:firstLine="708"/>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Пріоритетними напрямками діяльності учнівського парламенту були: використання потенціалу краєзнавчої роботи що</w:t>
      </w:r>
      <w:r w:rsidR="006605CA">
        <w:rPr>
          <w:rFonts w:ascii="Times New Roman" w:eastAsia="Calibri" w:hAnsi="Times New Roman" w:cs="Times New Roman"/>
          <w:sz w:val="28"/>
          <w:szCs w:val="28"/>
        </w:rPr>
        <w:t xml:space="preserve">до патріотичного виховання здобувачів  освіти ліцею; виховання в здобувачів  освіти </w:t>
      </w:r>
      <w:r w:rsidRPr="002D5213">
        <w:rPr>
          <w:rFonts w:ascii="Times New Roman" w:eastAsia="Calibri" w:hAnsi="Times New Roman" w:cs="Times New Roman"/>
          <w:sz w:val="28"/>
          <w:szCs w:val="28"/>
        </w:rPr>
        <w:t xml:space="preserve"> громадянських якостей; профілактика й попередження шкідливих</w:t>
      </w:r>
      <w:r w:rsidR="006605CA">
        <w:rPr>
          <w:rFonts w:ascii="Times New Roman" w:eastAsia="Calibri" w:hAnsi="Times New Roman" w:cs="Times New Roman"/>
          <w:sz w:val="28"/>
          <w:szCs w:val="28"/>
        </w:rPr>
        <w:t xml:space="preserve"> звичок та правопорушень серед здобувачів  освіти</w:t>
      </w:r>
      <w:r w:rsidRPr="002D5213">
        <w:rPr>
          <w:rFonts w:ascii="Times New Roman" w:eastAsia="Calibri" w:hAnsi="Times New Roman" w:cs="Times New Roman"/>
          <w:sz w:val="28"/>
          <w:szCs w:val="28"/>
        </w:rPr>
        <w:t>; формування соціальної компетентності (відповідальної, вольової поведінки; значення особистості (у шкільному та громадському житті); підвищення ефективності профорієнтаційної роботи через інтеграцію діяльності всіх ланок: навчальної, позакласної та позашкільної роботи, співпраці з батьківським комітетом, міським центром зайнятості, дитячими та громадськими організаціями, підприємствами області; 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w:t>
      </w:r>
      <w:r w:rsidR="006605CA">
        <w:rPr>
          <w:rFonts w:ascii="Times New Roman" w:eastAsia="Calibri" w:hAnsi="Times New Roman" w:cs="Times New Roman"/>
          <w:sz w:val="28"/>
          <w:szCs w:val="28"/>
        </w:rPr>
        <w:t>мування моральної культури здобувачів  освіти</w:t>
      </w:r>
      <w:r w:rsidRPr="002D5213">
        <w:rPr>
          <w:rFonts w:ascii="Times New Roman" w:eastAsia="Calibri" w:hAnsi="Times New Roman" w:cs="Times New Roman"/>
          <w:sz w:val="28"/>
          <w:szCs w:val="28"/>
        </w:rPr>
        <w:t>; використання засобів ІКТ.</w:t>
      </w:r>
    </w:p>
    <w:p w14:paraId="45CE08D0" w14:textId="77777777" w:rsidR="00583A23" w:rsidRPr="002D5213" w:rsidRDefault="00583A23" w:rsidP="00583A23">
      <w:pPr>
        <w:spacing w:after="0" w:line="276" w:lineRule="auto"/>
        <w:ind w:firstLine="708"/>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lastRenderedPageBreak/>
        <w:t>Представники учнівського самоврядування були активними учасниками всіх загальношкільних заходів. Члени учнівського самоврядування працювали згідно Статуту, виконували свої обов’язки відповідно до приналежності до тої чи іншої комісії чи міністерства.</w:t>
      </w:r>
    </w:p>
    <w:p w14:paraId="0C34F798" w14:textId="77777777" w:rsidR="00583A23" w:rsidRPr="002D5213" w:rsidRDefault="00583A23" w:rsidP="00583A23">
      <w:pPr>
        <w:spacing w:after="0" w:line="240" w:lineRule="auto"/>
        <w:ind w:firstLine="708"/>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Проведена соціальна паспортизація класів, закладу освіти. Складені і опрацьовані списки дітей-сиріт, дітей-інвалідів, дітей, які знаходяться під опікою та позбавлені батьківського піклування, дітей з багатодітних сімей, із малозабезпечених сімей, із неповних сімей, дітей учасників АТО. Складені списки дітей, яким надається безкоштовне харчування за кошти громади: учні 1-4-х класів, діти-сироти, під опікою, діти-інваліди, діти з багатодітних сімей, діти з малозабезпечених сімей (за наявності відповідних довідок), діти учасників АТО.</w:t>
      </w:r>
    </w:p>
    <w:p w14:paraId="670B4880" w14:textId="77777777" w:rsidR="00583A23" w:rsidRPr="002D5213" w:rsidRDefault="00583A23" w:rsidP="00583A23">
      <w:pPr>
        <w:spacing w:after="0" w:line="240" w:lineRule="auto"/>
        <w:ind w:firstLine="708"/>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Для вивчення професійних нахилів і можлив</w:t>
      </w:r>
      <w:r w:rsidR="006605CA">
        <w:rPr>
          <w:rFonts w:ascii="Times New Roman" w:eastAsia="Calibri" w:hAnsi="Times New Roman" w:cs="Times New Roman"/>
          <w:sz w:val="28"/>
          <w:szCs w:val="28"/>
        </w:rPr>
        <w:t>остей проведено тестування здобувачів  освіти</w:t>
      </w:r>
      <w:r w:rsidRPr="002D5213">
        <w:rPr>
          <w:rFonts w:ascii="Times New Roman" w:eastAsia="Calibri" w:hAnsi="Times New Roman" w:cs="Times New Roman"/>
          <w:sz w:val="28"/>
          <w:szCs w:val="28"/>
        </w:rPr>
        <w:t xml:space="preserve"> 7-х, 9-х класів з метою надання допомоги у їх професійному самовизна</w:t>
      </w:r>
      <w:r w:rsidR="00B856A0">
        <w:rPr>
          <w:rFonts w:ascii="Times New Roman" w:eastAsia="Calibri" w:hAnsi="Times New Roman" w:cs="Times New Roman"/>
          <w:sz w:val="28"/>
          <w:szCs w:val="28"/>
        </w:rPr>
        <w:t>ченні. Проводилася зустріч здобувачів  освіти</w:t>
      </w:r>
      <w:r w:rsidRPr="002D5213">
        <w:rPr>
          <w:rFonts w:ascii="Times New Roman" w:eastAsia="Calibri" w:hAnsi="Times New Roman" w:cs="Times New Roman"/>
          <w:sz w:val="28"/>
          <w:szCs w:val="28"/>
        </w:rPr>
        <w:t xml:space="preserve"> 9-х та 11-х класів з представниками ВУЗів, коледжів, училищ  для орієнтування у виборі професії за сучасних умов.</w:t>
      </w:r>
    </w:p>
    <w:p w14:paraId="36E93EE0" w14:textId="77777777" w:rsidR="00583A23" w:rsidRPr="002D5213" w:rsidRDefault="00583A23" w:rsidP="00583A23">
      <w:pPr>
        <w:spacing w:after="0" w:line="240" w:lineRule="auto"/>
        <w:ind w:firstLine="708"/>
        <w:jc w:val="both"/>
        <w:rPr>
          <w:rFonts w:ascii="Times New Roman" w:eastAsia="Calibri" w:hAnsi="Times New Roman" w:cs="Times New Roman"/>
          <w:sz w:val="28"/>
          <w:szCs w:val="28"/>
          <w:shd w:val="clear" w:color="auto" w:fill="FFFFFF"/>
        </w:rPr>
      </w:pPr>
      <w:r w:rsidRPr="002D5213">
        <w:rPr>
          <w:rFonts w:ascii="Times New Roman" w:eastAsia="Calibri" w:hAnsi="Times New Roman" w:cs="Times New Roman"/>
          <w:sz w:val="28"/>
          <w:szCs w:val="28"/>
          <w:shd w:val="clear" w:color="auto" w:fill="FFFFFF"/>
        </w:rPr>
        <w:t>Класні керівники та вчителі постійно тримають під контрол</w:t>
      </w:r>
      <w:r w:rsidR="00B856A0">
        <w:rPr>
          <w:rFonts w:ascii="Times New Roman" w:eastAsia="Calibri" w:hAnsi="Times New Roman" w:cs="Times New Roman"/>
          <w:sz w:val="28"/>
          <w:szCs w:val="28"/>
          <w:shd w:val="clear" w:color="auto" w:fill="FFFFFF"/>
        </w:rPr>
        <w:t>ем своїх вихованців</w:t>
      </w:r>
      <w:r w:rsidRPr="002D5213">
        <w:rPr>
          <w:rFonts w:ascii="Times New Roman" w:eastAsia="Calibri" w:hAnsi="Times New Roman" w:cs="Times New Roman"/>
          <w:sz w:val="28"/>
          <w:szCs w:val="28"/>
          <w:shd w:val="clear" w:color="auto" w:fill="FFFFFF"/>
        </w:rPr>
        <w:t>. На кожному поверсі є чергові вчителі, класні керівники  супроводжують та знаходяться разом з дітьми  в їдальні. Володіють інформацією про місце знаходження дітей в позаурочний час, залучають до гурткової роботи, в разі потреби відвідують вдома, проводять індивідуальні бесіди з батьками та дітьми.</w:t>
      </w:r>
    </w:p>
    <w:p w14:paraId="2D1DF231" w14:textId="77777777" w:rsidR="00583A23" w:rsidRPr="002D5213" w:rsidRDefault="00583A23" w:rsidP="00583A23">
      <w:pPr>
        <w:spacing w:after="0" w:line="240" w:lineRule="auto"/>
        <w:ind w:firstLine="708"/>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З метою запобігання травматизму та підтримання порядку на перервах протягом навчального року організо</w:t>
      </w:r>
      <w:r w:rsidR="00B856A0">
        <w:rPr>
          <w:rFonts w:ascii="Times New Roman" w:eastAsia="Calibri" w:hAnsi="Times New Roman" w:cs="Times New Roman"/>
          <w:sz w:val="28"/>
          <w:szCs w:val="28"/>
        </w:rPr>
        <w:t>вується чергування у ліцеї здобувачів  освіти</w:t>
      </w:r>
      <w:r w:rsidRPr="002D5213">
        <w:rPr>
          <w:rFonts w:ascii="Times New Roman" w:eastAsia="Calibri" w:hAnsi="Times New Roman" w:cs="Times New Roman"/>
          <w:sz w:val="28"/>
          <w:szCs w:val="28"/>
        </w:rPr>
        <w:t xml:space="preserve"> 8-11 класів та вчителів. Але цей напрямок роботи ще потребує корекції і сумісних зусиль щодо покращення, а саме:</w:t>
      </w:r>
    </w:p>
    <w:p w14:paraId="70E0FAF8" w14:textId="77777777" w:rsidR="00583A23" w:rsidRPr="002D5213" w:rsidRDefault="00583A23" w:rsidP="00583A23">
      <w:pPr>
        <w:numPr>
          <w:ilvl w:val="0"/>
          <w:numId w:val="17"/>
        </w:numPr>
        <w:suppressAutoHyphens/>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класним керівникам потрібно п</w:t>
      </w:r>
      <w:r w:rsidR="00B856A0">
        <w:rPr>
          <w:rFonts w:ascii="Times New Roman" w:eastAsia="Calibri" w:hAnsi="Times New Roman" w:cs="Times New Roman"/>
          <w:sz w:val="28"/>
          <w:szCs w:val="28"/>
        </w:rPr>
        <w:t>остійно контролювати своїх вихованців</w:t>
      </w:r>
      <w:r w:rsidRPr="002D5213">
        <w:rPr>
          <w:rFonts w:ascii="Times New Roman" w:eastAsia="Calibri" w:hAnsi="Times New Roman" w:cs="Times New Roman"/>
          <w:sz w:val="28"/>
          <w:szCs w:val="28"/>
        </w:rPr>
        <w:t xml:space="preserve"> під час чергування по школі, не перекладати свою відповідальність на інших вчителів;</w:t>
      </w:r>
    </w:p>
    <w:p w14:paraId="0208ECA4" w14:textId="77777777" w:rsidR="00583A23" w:rsidRPr="002D5213" w:rsidRDefault="00583A23" w:rsidP="00583A23">
      <w:pPr>
        <w:numPr>
          <w:ilvl w:val="0"/>
          <w:numId w:val="17"/>
        </w:numPr>
        <w:suppressAutoHyphens/>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класним керівникам  1-4 класів та вчителям-предметникам відповідально ставитись до обов’язків «Чергового вчителя» згідно «Графіку чергу</w:t>
      </w:r>
      <w:r w:rsidR="00B856A0">
        <w:rPr>
          <w:rFonts w:ascii="Times New Roman" w:eastAsia="Calibri" w:hAnsi="Times New Roman" w:cs="Times New Roman"/>
          <w:sz w:val="28"/>
          <w:szCs w:val="28"/>
        </w:rPr>
        <w:t>вання вчителів по ліцею</w:t>
      </w:r>
      <w:r w:rsidRPr="002D5213">
        <w:rPr>
          <w:rFonts w:ascii="Times New Roman" w:eastAsia="Calibri" w:hAnsi="Times New Roman" w:cs="Times New Roman"/>
          <w:sz w:val="28"/>
          <w:szCs w:val="28"/>
        </w:rPr>
        <w:t>»;</w:t>
      </w:r>
    </w:p>
    <w:p w14:paraId="2B6AFC76" w14:textId="77777777" w:rsidR="00583A23" w:rsidRPr="002D5213" w:rsidRDefault="00583A23" w:rsidP="00583A23">
      <w:pPr>
        <w:numPr>
          <w:ilvl w:val="0"/>
          <w:numId w:val="17"/>
        </w:numPr>
        <w:suppressAutoHyphens/>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к</w:t>
      </w:r>
      <w:r w:rsidR="00B856A0">
        <w:rPr>
          <w:rFonts w:ascii="Times New Roman" w:eastAsia="Calibri" w:hAnsi="Times New Roman" w:cs="Times New Roman"/>
          <w:sz w:val="28"/>
          <w:szCs w:val="28"/>
        </w:rPr>
        <w:t>ласним керівникам привчати здобувачів  освіти</w:t>
      </w:r>
      <w:r w:rsidRPr="002D5213">
        <w:rPr>
          <w:rFonts w:ascii="Times New Roman" w:eastAsia="Calibri" w:hAnsi="Times New Roman" w:cs="Times New Roman"/>
          <w:sz w:val="28"/>
          <w:szCs w:val="28"/>
        </w:rPr>
        <w:t xml:space="preserve"> до культурної поведінки у школі, вих</w:t>
      </w:r>
      <w:r w:rsidR="00B856A0">
        <w:rPr>
          <w:rFonts w:ascii="Times New Roman" w:eastAsia="Calibri" w:hAnsi="Times New Roman" w:cs="Times New Roman"/>
          <w:sz w:val="28"/>
          <w:szCs w:val="28"/>
        </w:rPr>
        <w:t>овувати повагу до чергового здобувача освіти</w:t>
      </w:r>
      <w:r w:rsidRPr="002D5213">
        <w:rPr>
          <w:rFonts w:ascii="Times New Roman" w:eastAsia="Calibri" w:hAnsi="Times New Roman" w:cs="Times New Roman"/>
          <w:sz w:val="28"/>
          <w:szCs w:val="28"/>
        </w:rPr>
        <w:t xml:space="preserve"> та вчителя.</w:t>
      </w:r>
    </w:p>
    <w:p w14:paraId="42640D24" w14:textId="77777777" w:rsidR="00583A23" w:rsidRPr="002D5213" w:rsidRDefault="00583A23" w:rsidP="00583A23">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Виходячи із вище сказаного,</w:t>
      </w:r>
    </w:p>
    <w:p w14:paraId="1358F97E" w14:textId="77777777" w:rsidR="00583A23" w:rsidRPr="002D5213" w:rsidRDefault="00583A23" w:rsidP="00583A23">
      <w:pPr>
        <w:spacing w:after="0" w:line="240" w:lineRule="auto"/>
        <w:ind w:firstLine="540"/>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ab/>
        <w:t>Вважати виховну роботу у 2022-2023 навчальному році такою, що відповідає плану та реалізації концепції національної школи в педагогічному процесі.</w:t>
      </w:r>
    </w:p>
    <w:p w14:paraId="57682153" w14:textId="77777777" w:rsidR="00583A23" w:rsidRPr="002D5213" w:rsidRDefault="00583A23" w:rsidP="00583A23">
      <w:pPr>
        <w:spacing w:after="0" w:line="240" w:lineRule="auto"/>
        <w:ind w:firstLine="708"/>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З огляду на ці обставини</w:t>
      </w:r>
      <w:r w:rsidR="00B856A0">
        <w:rPr>
          <w:rFonts w:ascii="Times New Roman" w:eastAsia="Calibri" w:hAnsi="Times New Roman" w:cs="Times New Roman"/>
          <w:sz w:val="28"/>
          <w:szCs w:val="28"/>
        </w:rPr>
        <w:t>,</w:t>
      </w:r>
      <w:r w:rsidRPr="002D5213">
        <w:rPr>
          <w:rFonts w:ascii="Times New Roman" w:eastAsia="Calibri" w:hAnsi="Times New Roman" w:cs="Times New Roman"/>
          <w:sz w:val="28"/>
          <w:szCs w:val="28"/>
        </w:rPr>
        <w:t xml:space="preserve"> національно-патріотичне виховання є пріоритетним напрямком у роботі педагогів. Метою національно-патріотичного виховання є сприяння вихованню у молодого покоління почуття патріотизму, формування </w:t>
      </w:r>
      <w:r w:rsidRPr="002D5213">
        <w:rPr>
          <w:rFonts w:ascii="Times New Roman" w:eastAsia="Calibri" w:hAnsi="Times New Roman" w:cs="Times New Roman"/>
          <w:sz w:val="28"/>
          <w:szCs w:val="28"/>
        </w:rPr>
        <w:lastRenderedPageBreak/>
        <w:t>особистості на засадах духовності, моральності, толерантності, забезпечення створення умов для інтелектуального, культурного та фізичного розвитку, реалізації науково-технічного та творчого потенціалу молодих громадян</w:t>
      </w:r>
    </w:p>
    <w:p w14:paraId="50D36317" w14:textId="77777777" w:rsidR="00583A23" w:rsidRPr="002D5213" w:rsidRDefault="00583A23" w:rsidP="00583A23">
      <w:pPr>
        <w:spacing w:after="0" w:line="240" w:lineRule="auto"/>
        <w:ind w:firstLine="708"/>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Формування громадянина - патріота України, підготовленого до життя, з високою національною свідомістю, виховання громадян, які здатні побудувати громадянське суспільство, в основу якого були б закладені та постійно втілювалися демократія, толерантність та повага до прав людини, набуває сьогодні особливого значення.</w:t>
      </w:r>
    </w:p>
    <w:p w14:paraId="588D3F72" w14:textId="77777777" w:rsidR="00583A23" w:rsidRPr="002D5213" w:rsidRDefault="00583A23" w:rsidP="00583A23">
      <w:pPr>
        <w:spacing w:after="0" w:line="240" w:lineRule="auto"/>
        <w:ind w:firstLine="708"/>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Виходячи з цього, основна ідея полягає у мотивації громадянської активності молодого покоління. Найкращою мотивацією до суспільної праці є почуття гордості за свою державу, співпереживання за минуле, співпричетність до творення її сьогодення та майбуття. </w:t>
      </w:r>
    </w:p>
    <w:p w14:paraId="3DC7ED4D" w14:textId="77777777" w:rsidR="00583A23" w:rsidRPr="002D5213" w:rsidRDefault="00583A23" w:rsidP="00583A23">
      <w:pPr>
        <w:spacing w:after="0" w:line="240" w:lineRule="auto"/>
        <w:ind w:firstLine="708"/>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Збереження історико-культурних традицій народу, знання героїчного минулого–це основа патріотичного виховання учнівської молоді. Зберігаючи пам'ять про трагічні події своєї країни, людина не допустить, щоб історія повторилась. На сучасному етапі маємо виховати у молоді  пріоритет  загальнолюдських  цінностей  у  духовному  розвитку особистості  на національному підґрунті, допомогти оволодіти теоретичним характером знань та переконань в  усіх  галузях  науки,  моралі,  мистецтва,  релігії,  усвідомлено  вибирати  свої  соціальні переконання.</w:t>
      </w:r>
    </w:p>
    <w:p w14:paraId="39E78A99" w14:textId="77777777" w:rsidR="00583A23" w:rsidRPr="002D5213" w:rsidRDefault="00583A23" w:rsidP="00583A23">
      <w:pPr>
        <w:spacing w:after="0" w:line="240" w:lineRule="auto"/>
        <w:ind w:firstLine="709"/>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Пед</w:t>
      </w:r>
      <w:r w:rsidR="00B856A0">
        <w:rPr>
          <w:rFonts w:ascii="Times New Roman" w:eastAsia="Calibri" w:hAnsi="Times New Roman" w:cs="Times New Roman"/>
          <w:sz w:val="28"/>
          <w:szCs w:val="28"/>
        </w:rPr>
        <w:t>агогічний колектив ліцею</w:t>
      </w:r>
      <w:r w:rsidRPr="002D5213">
        <w:rPr>
          <w:rFonts w:ascii="Times New Roman" w:eastAsia="Calibri" w:hAnsi="Times New Roman" w:cs="Times New Roman"/>
          <w:sz w:val="28"/>
          <w:szCs w:val="28"/>
        </w:rPr>
        <w:t xml:space="preserve"> застосовує різном</w:t>
      </w:r>
      <w:r w:rsidR="00B856A0">
        <w:rPr>
          <w:rFonts w:ascii="Times New Roman" w:eastAsia="Calibri" w:hAnsi="Times New Roman" w:cs="Times New Roman"/>
          <w:sz w:val="28"/>
          <w:szCs w:val="28"/>
        </w:rPr>
        <w:t>анітні підходи до виховання здобувача  освіти</w:t>
      </w:r>
      <w:r w:rsidRPr="002D5213">
        <w:rPr>
          <w:rFonts w:ascii="Times New Roman" w:eastAsia="Calibri" w:hAnsi="Times New Roman" w:cs="Times New Roman"/>
          <w:sz w:val="28"/>
          <w:szCs w:val="28"/>
        </w:rPr>
        <w:t xml:space="preserve"> як особистості, </w:t>
      </w:r>
      <w:r w:rsidRPr="002D5213">
        <w:rPr>
          <w:rFonts w:ascii="Times New Roman" w:eastAsia="Calibri" w:hAnsi="Times New Roman" w:cs="Times New Roman"/>
          <w:bCs/>
          <w:sz w:val="28"/>
          <w:szCs w:val="28"/>
        </w:rPr>
        <w:t>комплексно поєднуючи  всі форми виховання у систему для забезпечення досягнення кінцевої мети – конкурентоспроможного випускника та свідомого громадянина.</w:t>
      </w:r>
    </w:p>
    <w:p w14:paraId="02BCF171" w14:textId="77777777" w:rsidR="00583A23" w:rsidRPr="002D5213" w:rsidRDefault="00583A23" w:rsidP="00583A23">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ab/>
        <w:t xml:space="preserve">Отже, вся наша робота спрямована на виховання молодої людини, яка б уміла вчитися, жити, працювати, була соціально зрілою, а головне - патріотом своєї держави. </w:t>
      </w:r>
    </w:p>
    <w:p w14:paraId="25873812" w14:textId="77777777" w:rsidR="00583A23" w:rsidRPr="002D5213" w:rsidRDefault="00583A23" w:rsidP="00583A23">
      <w:pPr>
        <w:spacing w:after="0" w:line="240" w:lineRule="auto"/>
        <w:ind w:firstLine="709"/>
        <w:rPr>
          <w:rFonts w:ascii="Times New Roman" w:eastAsia="Calibri" w:hAnsi="Times New Roman" w:cs="Times New Roman"/>
          <w:b/>
          <w:sz w:val="28"/>
          <w:szCs w:val="28"/>
        </w:rPr>
      </w:pPr>
    </w:p>
    <w:p w14:paraId="4F7ED0F9" w14:textId="77777777" w:rsidR="00583A23" w:rsidRPr="002D5213" w:rsidRDefault="00583A23" w:rsidP="00583A23">
      <w:pPr>
        <w:spacing w:after="0" w:line="240" w:lineRule="auto"/>
        <w:ind w:firstLine="709"/>
        <w:rPr>
          <w:rFonts w:ascii="Times New Roman" w:eastAsia="Calibri" w:hAnsi="Times New Roman" w:cs="Times New Roman"/>
          <w:b/>
          <w:sz w:val="28"/>
          <w:szCs w:val="28"/>
        </w:rPr>
      </w:pPr>
      <w:r w:rsidRPr="002D5213">
        <w:rPr>
          <w:rFonts w:ascii="Times New Roman" w:eastAsia="Calibri" w:hAnsi="Times New Roman" w:cs="Times New Roman"/>
          <w:b/>
          <w:sz w:val="28"/>
          <w:szCs w:val="28"/>
        </w:rPr>
        <w:t>РОЗДІЛ ІІІ. ОЦІНКА ПЕДАГОГІЧНОЇ ДІЯЛЬНОСТІ ПЕДАГОГІЧНИХ ПРАЦІВНИКІВ</w:t>
      </w:r>
    </w:p>
    <w:p w14:paraId="4F23C768" w14:textId="77777777" w:rsidR="00583A23" w:rsidRPr="002D5213" w:rsidRDefault="00583A23" w:rsidP="00583A23">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Стратегічна ціль: ЗАБЕЗПЕЧЕННЯ ВИКОНАННЯ ДЕРЖАВНИХ СТАНДАРТІВ – ЯКІСТЬ ОСВІТИ. ЗАДОВОЛЕННЯ ОСВІТНІХ ПОТРЕБ</w:t>
      </w:r>
      <w:r w:rsidRPr="002D5213">
        <w:rPr>
          <w:rFonts w:ascii="Times New Roman" w:eastAsia="Times New Roman" w:hAnsi="Times New Roman" w:cs="Times New Roman"/>
          <w:sz w:val="28"/>
          <w:szCs w:val="28"/>
          <w:lang w:eastAsia="ru-RU"/>
        </w:rPr>
        <w:tab/>
      </w:r>
    </w:p>
    <w:p w14:paraId="2AA5D0A7" w14:textId="77777777" w:rsidR="00583A23" w:rsidRPr="002D5213" w:rsidRDefault="00583A23" w:rsidP="00583A23">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Головне завдання вчителя – забезпечити рівень навчальних досягнень і розвитку компетентностей на рівні Державних стандартів, безумовне виконання навчальних програм та планів. Основними умовами успішного досягнен</w:t>
      </w:r>
      <w:r w:rsidR="00B856A0">
        <w:rPr>
          <w:rFonts w:ascii="Times New Roman" w:eastAsia="Times New Roman" w:hAnsi="Times New Roman" w:cs="Times New Roman"/>
          <w:sz w:val="28"/>
          <w:szCs w:val="28"/>
          <w:lang w:eastAsia="ru-RU"/>
        </w:rPr>
        <w:t>ня базової компетентності здобувачами  освіти  ліцею</w:t>
      </w:r>
      <w:r w:rsidRPr="002D5213">
        <w:rPr>
          <w:rFonts w:ascii="Times New Roman" w:eastAsia="Times New Roman" w:hAnsi="Times New Roman" w:cs="Times New Roman"/>
          <w:sz w:val="28"/>
          <w:szCs w:val="28"/>
          <w:lang w:eastAsia="ru-RU"/>
        </w:rPr>
        <w:t xml:space="preserve"> ми вважаємо: </w:t>
      </w:r>
    </w:p>
    <w:p w14:paraId="3642516A" w14:textId="77777777" w:rsidR="00583A23" w:rsidRPr="002D5213" w:rsidRDefault="00583A23" w:rsidP="00583A23">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Підвищення ефективності уроку як </w:t>
      </w:r>
      <w:r w:rsidR="00B856A0">
        <w:rPr>
          <w:rFonts w:ascii="Times New Roman" w:eastAsia="Times New Roman" w:hAnsi="Times New Roman" w:cs="Times New Roman"/>
          <w:sz w:val="28"/>
          <w:szCs w:val="28"/>
          <w:lang w:eastAsia="ru-RU"/>
        </w:rPr>
        <w:t>основної можливості діалогу здобувача  освіти</w:t>
      </w:r>
      <w:r w:rsidRPr="002D5213">
        <w:rPr>
          <w:rFonts w:ascii="Times New Roman" w:eastAsia="Times New Roman" w:hAnsi="Times New Roman" w:cs="Times New Roman"/>
          <w:sz w:val="28"/>
          <w:szCs w:val="28"/>
          <w:lang w:eastAsia="ru-RU"/>
        </w:rPr>
        <w:t xml:space="preserve">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p>
    <w:p w14:paraId="293A1292" w14:textId="77777777" w:rsidR="00583A23" w:rsidRPr="002D5213" w:rsidRDefault="00583A23" w:rsidP="00583A23">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lastRenderedPageBreak/>
        <w:t xml:space="preserve"> Ріст професійної майстерності педагогічних кадрів; орієнтацію педаго</w:t>
      </w:r>
      <w:r w:rsidR="00B856A0">
        <w:rPr>
          <w:rFonts w:ascii="Times New Roman" w:eastAsia="Times New Roman" w:hAnsi="Times New Roman" w:cs="Times New Roman"/>
          <w:sz w:val="28"/>
          <w:szCs w:val="28"/>
          <w:lang w:eastAsia="ru-RU"/>
        </w:rPr>
        <w:t xml:space="preserve">гів на особисті досягнення здобувачів  освіти </w:t>
      </w:r>
      <w:r w:rsidRPr="002D5213">
        <w:rPr>
          <w:rFonts w:ascii="Times New Roman" w:eastAsia="Times New Roman" w:hAnsi="Times New Roman" w:cs="Times New Roman"/>
          <w:sz w:val="28"/>
          <w:szCs w:val="28"/>
          <w:lang w:eastAsia="ru-RU"/>
        </w:rPr>
        <w:t xml:space="preserve"> в освітній взаємодії; </w:t>
      </w:r>
    </w:p>
    <w:p w14:paraId="33E73452" w14:textId="77777777" w:rsidR="00583A23" w:rsidRPr="002D5213" w:rsidRDefault="00583A23" w:rsidP="00583A23">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Забезпечення принципів відкритості й комфортності освіти в усіх її аспектах; комплексний супровід педагогами освітнього та професійного вибору здобувачів освіти.</w:t>
      </w:r>
    </w:p>
    <w:p w14:paraId="47CEF9FE" w14:textId="77777777" w:rsidR="00583A23" w:rsidRPr="002D5213" w:rsidRDefault="00583A23" w:rsidP="00583A23">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Стратегічна ціль:  РЕАЛІЗАЦІЯ КОНЦЕПЦІЇ НУШ</w:t>
      </w:r>
    </w:p>
    <w:p w14:paraId="6A5954B2" w14:textId="77777777" w:rsidR="00583A23" w:rsidRPr="002D5213" w:rsidRDefault="00583A23" w:rsidP="00583A23">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sidRPr="002D5213">
        <w:rPr>
          <w:rFonts w:ascii="Times New Roman" w:eastAsia="Calibri" w:hAnsi="Times New Roman" w:cs="Times New Roman"/>
          <w:sz w:val="28"/>
          <w:szCs w:val="28"/>
        </w:rPr>
        <w:t>Робота педагогічного колективу  спрямована на забезпечення виконання навчальних програм і вимог Дер</w:t>
      </w:r>
      <w:r w:rsidR="00B856A0">
        <w:rPr>
          <w:rFonts w:ascii="Times New Roman" w:eastAsia="Calibri" w:hAnsi="Times New Roman" w:cs="Times New Roman"/>
          <w:sz w:val="28"/>
          <w:szCs w:val="28"/>
        </w:rPr>
        <w:t>жавних стандартів освіти. Ліцей</w:t>
      </w:r>
      <w:r w:rsidRPr="002D5213">
        <w:rPr>
          <w:rFonts w:ascii="Times New Roman" w:eastAsia="Calibri" w:hAnsi="Times New Roman" w:cs="Times New Roman"/>
          <w:sz w:val="28"/>
          <w:szCs w:val="28"/>
        </w:rPr>
        <w:t xml:space="preserve"> на якісному рівні задовольнятиме запити учасників освітнього процесу, втілюючи Концепцію нової української школи.</w:t>
      </w:r>
    </w:p>
    <w:p w14:paraId="00131F30" w14:textId="77777777" w:rsidR="00583A23" w:rsidRPr="002D5213" w:rsidRDefault="00583A23" w:rsidP="00583A23">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Забезпечення виконання Державних стандартів – якість освіти. Задоволення освітніх потреб. Реалізація Концепції НУШ</w:t>
      </w:r>
    </w:p>
    <w:p w14:paraId="78A024D7" w14:textId="77777777" w:rsidR="00583A23" w:rsidRPr="002D5213" w:rsidRDefault="00583A23" w:rsidP="00583A23">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8"/>
          <w:szCs w:val="28"/>
        </w:rPr>
      </w:pPr>
      <w:r w:rsidRPr="002D5213">
        <w:rPr>
          <w:rFonts w:ascii="Times New Roman" w:eastAsia="Calibri" w:hAnsi="Times New Roman" w:cs="Times New Roman"/>
          <w:sz w:val="28"/>
          <w:szCs w:val="28"/>
        </w:rPr>
        <w:t>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про що свідчать опитування учасників освітнього процесу. Якісний показник</w:t>
      </w:r>
      <w:r w:rsidR="00B856A0">
        <w:rPr>
          <w:rFonts w:ascii="Times New Roman" w:eastAsia="Calibri" w:hAnsi="Times New Roman" w:cs="Times New Roman"/>
          <w:sz w:val="28"/>
          <w:szCs w:val="28"/>
        </w:rPr>
        <w:t xml:space="preserve"> визначається за відсотком здобувачів  освіти</w:t>
      </w:r>
      <w:r w:rsidRPr="002D5213">
        <w:rPr>
          <w:rFonts w:ascii="Times New Roman" w:eastAsia="Calibri" w:hAnsi="Times New Roman" w:cs="Times New Roman"/>
          <w:sz w:val="28"/>
          <w:szCs w:val="28"/>
        </w:rPr>
        <w:t>, які мають достатній та високий</w:t>
      </w:r>
      <w:r w:rsidR="00B856A0">
        <w:rPr>
          <w:rFonts w:ascii="Times New Roman" w:eastAsia="Calibri" w:hAnsi="Times New Roman" w:cs="Times New Roman"/>
          <w:sz w:val="28"/>
          <w:szCs w:val="28"/>
        </w:rPr>
        <w:t xml:space="preserve"> рівень навчальних навичок та  вміють їх реалізовувати  на  практиці.</w:t>
      </w:r>
      <w:r w:rsidRPr="002D5213">
        <w:rPr>
          <w:rFonts w:ascii="Times New Roman" w:eastAsia="Calibri" w:hAnsi="Times New Roman" w:cs="Times New Roman"/>
          <w:sz w:val="28"/>
          <w:szCs w:val="28"/>
        </w:rPr>
        <w:t xml:space="preserve"> </w:t>
      </w:r>
    </w:p>
    <w:p w14:paraId="32B232FC" w14:textId="77777777" w:rsidR="00583A23" w:rsidRPr="002D5213" w:rsidRDefault="00583A23" w:rsidP="00583A23">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8"/>
          <w:szCs w:val="28"/>
        </w:rPr>
      </w:pPr>
      <w:r w:rsidRPr="002D5213">
        <w:rPr>
          <w:rFonts w:ascii="Times New Roman" w:eastAsia="Calibri" w:hAnsi="Times New Roman" w:cs="Times New Roman"/>
          <w:sz w:val="28"/>
          <w:szCs w:val="28"/>
        </w:rPr>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w:t>
      </w:r>
      <w:r w:rsidR="00B856A0">
        <w:rPr>
          <w:rFonts w:ascii="Times New Roman" w:eastAsia="Calibri" w:hAnsi="Times New Roman" w:cs="Times New Roman"/>
          <w:sz w:val="28"/>
          <w:szCs w:val="28"/>
        </w:rPr>
        <w:t>ьності ліцею</w:t>
      </w:r>
      <w:r w:rsidRPr="002D5213">
        <w:rPr>
          <w:rFonts w:ascii="Times New Roman" w:eastAsia="Calibri" w:hAnsi="Times New Roman" w:cs="Times New Roman"/>
          <w:sz w:val="28"/>
          <w:szCs w:val="28"/>
        </w:rPr>
        <w:t>. Освіта це не лише оцінки. Це і створене освітн</w:t>
      </w:r>
      <w:r w:rsidR="00B856A0">
        <w:rPr>
          <w:rFonts w:ascii="Times New Roman" w:eastAsia="Calibri" w:hAnsi="Times New Roman" w:cs="Times New Roman"/>
          <w:sz w:val="28"/>
          <w:szCs w:val="28"/>
        </w:rPr>
        <w:t>є середовище, і оцінювання здобувачів  освіти</w:t>
      </w:r>
      <w:r w:rsidRPr="002D5213">
        <w:rPr>
          <w:rFonts w:ascii="Times New Roman" w:eastAsia="Calibri" w:hAnsi="Times New Roman" w:cs="Times New Roman"/>
          <w:sz w:val="28"/>
          <w:szCs w:val="28"/>
        </w:rPr>
        <w:t xml:space="preserve"> на основі чітких критеріїв, педагогічна діяльність працівників, управлінські процеси.</w:t>
      </w:r>
    </w:p>
    <w:p w14:paraId="795ABDCB" w14:textId="77777777" w:rsidR="00583A23" w:rsidRPr="002D5213" w:rsidRDefault="00583A23" w:rsidP="00583A23">
      <w:pPr>
        <w:shd w:val="clear" w:color="auto" w:fill="FFFFFF"/>
        <w:tabs>
          <w:tab w:val="left" w:pos="8647"/>
        </w:tabs>
        <w:spacing w:after="0" w:line="240" w:lineRule="auto"/>
        <w:ind w:firstLine="680"/>
        <w:jc w:val="both"/>
        <w:textAlignment w:val="baseline"/>
        <w:rPr>
          <w:rFonts w:ascii="Times New Roman" w:eastAsia="Calibri" w:hAnsi="Times New Roman" w:cs="Times New Roman"/>
          <w:sz w:val="28"/>
          <w:szCs w:val="28"/>
        </w:rPr>
      </w:pPr>
      <w:r w:rsidRPr="002D5213">
        <w:rPr>
          <w:rFonts w:ascii="Times New Roman" w:eastAsia="Calibri" w:hAnsi="Times New Roman" w:cs="Times New Roman"/>
          <w:sz w:val="28"/>
          <w:szCs w:val="28"/>
        </w:rPr>
        <w:t>Педагогічний колектив втілює Концепцію нової української школи з 201</w:t>
      </w:r>
      <w:r w:rsidR="00B856A0">
        <w:rPr>
          <w:rFonts w:ascii="Times New Roman" w:eastAsia="Calibri" w:hAnsi="Times New Roman" w:cs="Times New Roman"/>
          <w:sz w:val="28"/>
          <w:szCs w:val="28"/>
        </w:rPr>
        <w:t xml:space="preserve">8 року. Вже другий рік ми </w:t>
      </w:r>
      <w:r w:rsidRPr="002D5213">
        <w:rPr>
          <w:rFonts w:ascii="Times New Roman" w:eastAsia="Calibri" w:hAnsi="Times New Roman" w:cs="Times New Roman"/>
          <w:sz w:val="28"/>
          <w:szCs w:val="28"/>
        </w:rPr>
        <w:t xml:space="preserve"> маємо  випускників Нової української школи, які отримали свідоцтва за чотири роки навчання в початковій школі. З  2022 року стартував новий етап  впровадження НУШ у базовій школі. Створено відповідне освітнє середовище в 1-4 класах НУШ.  Придбано дидактичні матеріали, парти,  ноутбук, принтер. Вчителі, які працюють в 1-4, 5 класах, будуть працювати у 6 класі та адміністрація закладу  пройшли відповідну професійну підготовку.</w:t>
      </w:r>
      <w:r w:rsidRPr="002D5213">
        <w:rPr>
          <w:rFonts w:ascii="Times New Roman" w:eastAsia="Calibri" w:hAnsi="Times New Roman" w:cs="Times New Roman"/>
          <w:sz w:val="28"/>
          <w:szCs w:val="28"/>
          <w:lang w:val="ru-RU"/>
        </w:rPr>
        <w:t xml:space="preserve"> </w:t>
      </w:r>
      <w:r w:rsidRPr="002D5213">
        <w:rPr>
          <w:rFonts w:ascii="Times New Roman" w:eastAsia="Calibri" w:hAnsi="Times New Roman" w:cs="Times New Roman"/>
          <w:sz w:val="28"/>
          <w:szCs w:val="28"/>
        </w:rPr>
        <w:t xml:space="preserve">На даний час ведеться ґрунтовна робота щодо підготовки впровадження Державного стандарту у 5-6 класах.  Питання щодо результатів роботи початкової школи за новими освітніми стандартами розглядалося на нарадах при директору, засіданнях педагогічної ради. Впроваджується формувальне оцінювання навчальних досягнень здобувачів знань. </w:t>
      </w:r>
    </w:p>
    <w:p w14:paraId="29300331" w14:textId="77777777" w:rsidR="00583A23" w:rsidRPr="002D5213" w:rsidRDefault="00583A23" w:rsidP="00583A23">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Основними умовами успішного досягнення базової компетентності здобувачів освіти  ліцею  вважаємо: підвищення ефективності уроку як </w:t>
      </w:r>
      <w:r w:rsidR="00B856A0">
        <w:rPr>
          <w:rFonts w:ascii="Times New Roman" w:eastAsia="Times New Roman" w:hAnsi="Times New Roman" w:cs="Times New Roman"/>
          <w:sz w:val="28"/>
          <w:szCs w:val="28"/>
          <w:lang w:eastAsia="ru-RU"/>
        </w:rPr>
        <w:t xml:space="preserve">основної можливості діалогу здобувача  освіти </w:t>
      </w:r>
      <w:r w:rsidRPr="002D5213">
        <w:rPr>
          <w:rFonts w:ascii="Times New Roman" w:eastAsia="Times New Roman" w:hAnsi="Times New Roman" w:cs="Times New Roman"/>
          <w:sz w:val="28"/>
          <w:szCs w:val="28"/>
          <w:lang w:eastAsia="ru-RU"/>
        </w:rPr>
        <w:t xml:space="preserve">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 ріст </w:t>
      </w:r>
      <w:r w:rsidRPr="002D5213">
        <w:rPr>
          <w:rFonts w:ascii="Times New Roman" w:eastAsia="Times New Roman" w:hAnsi="Times New Roman" w:cs="Times New Roman"/>
          <w:sz w:val="28"/>
          <w:szCs w:val="28"/>
          <w:lang w:eastAsia="ru-RU"/>
        </w:rPr>
        <w:lastRenderedPageBreak/>
        <w:t>професійної майстерності педагогічних кадрів; орієнтацію педаго</w:t>
      </w:r>
      <w:r w:rsidR="00B856A0">
        <w:rPr>
          <w:rFonts w:ascii="Times New Roman" w:eastAsia="Times New Roman" w:hAnsi="Times New Roman" w:cs="Times New Roman"/>
          <w:sz w:val="28"/>
          <w:szCs w:val="28"/>
          <w:lang w:eastAsia="ru-RU"/>
        </w:rPr>
        <w:t xml:space="preserve">гів на особисті досягнення здобувачів  освіти </w:t>
      </w:r>
      <w:r w:rsidRPr="002D5213">
        <w:rPr>
          <w:rFonts w:ascii="Times New Roman" w:eastAsia="Times New Roman" w:hAnsi="Times New Roman" w:cs="Times New Roman"/>
          <w:sz w:val="28"/>
          <w:szCs w:val="28"/>
          <w:lang w:eastAsia="ru-RU"/>
        </w:rPr>
        <w:t xml:space="preserve"> в освітній взаємодії; забезпечення принципів відкритості й комфортності освіти в усіх її аспектах; комплексний супровід педагогами освітнього та професійного вибору школярів.</w:t>
      </w:r>
    </w:p>
    <w:p w14:paraId="31F73EC0" w14:textId="77777777" w:rsidR="00583A23" w:rsidRPr="002D5213" w:rsidRDefault="00583A23" w:rsidP="00583A23">
      <w:pPr>
        <w:shd w:val="clear" w:color="auto" w:fill="FFFFFF"/>
        <w:tabs>
          <w:tab w:val="left" w:pos="8647"/>
        </w:tabs>
        <w:spacing w:after="0" w:line="240" w:lineRule="auto"/>
        <w:ind w:firstLine="680"/>
        <w:jc w:val="both"/>
        <w:textAlignment w:val="baseline"/>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Протягом навчального року педагогічний колектив працював над  створенням єдиного інформаційно-освітнього простору, що дозволяє організувати ефективне дистанційне навчання, застосовувати в освітньому процесі нові ІКТ, здійснювати збір та обробку даних. В цей період вчителями і учнями зроблено значний крок вперед щодо дистанційної взаємодії через протиепідемічні обмеження та війни. В умовах воєнного часу  навчання з використанням дистанційних технологій стало найбільш безпечним способом організації навчання.  Педагогічний колектив спрямував зусилля на ефективн</w:t>
      </w:r>
      <w:r w:rsidR="00B856A0">
        <w:rPr>
          <w:rFonts w:ascii="Times New Roman" w:eastAsia="Times New Roman" w:hAnsi="Times New Roman" w:cs="Times New Roman"/>
          <w:sz w:val="28"/>
          <w:szCs w:val="28"/>
          <w:lang w:eastAsia="ru-RU"/>
        </w:rPr>
        <w:t>е дистанційне навчання із здобувачами  освіти</w:t>
      </w:r>
      <w:r w:rsidRPr="002D5213">
        <w:rPr>
          <w:rFonts w:ascii="Times New Roman" w:eastAsia="Times New Roman" w:hAnsi="Times New Roman" w:cs="Times New Roman"/>
          <w:sz w:val="28"/>
          <w:szCs w:val="28"/>
          <w:lang w:eastAsia="ru-RU"/>
        </w:rPr>
        <w:t xml:space="preserve"> сімейної форми навчання, підготувався технічно і методично, проведено роботу з батьками та здобувачами знань.</w:t>
      </w:r>
      <w:r w:rsidR="00B856A0">
        <w:rPr>
          <w:rFonts w:ascii="Times New Roman" w:eastAsia="Times New Roman" w:hAnsi="Times New Roman" w:cs="Times New Roman"/>
          <w:sz w:val="28"/>
          <w:szCs w:val="28"/>
          <w:lang w:eastAsia="ru-RU"/>
        </w:rPr>
        <w:t xml:space="preserve"> На жаль,   значна частина здобувачів  освіти</w:t>
      </w:r>
      <w:r w:rsidRPr="002D5213">
        <w:rPr>
          <w:rFonts w:ascii="Times New Roman" w:eastAsia="Times New Roman" w:hAnsi="Times New Roman" w:cs="Times New Roman"/>
          <w:sz w:val="28"/>
          <w:szCs w:val="28"/>
          <w:lang w:eastAsia="ru-RU"/>
        </w:rPr>
        <w:t xml:space="preserve">  через відсутність належного зв’язку, відсутності сучасних телефонів, ноутбуків не мали змоги відвідувати заняття. Проте за великого бажання батьків можна було знайти можливості для відвідування уроків.</w:t>
      </w:r>
    </w:p>
    <w:p w14:paraId="752F1E51" w14:textId="77777777" w:rsidR="00257246" w:rsidRDefault="00257246" w:rsidP="00583A23">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rPr>
      </w:pPr>
    </w:p>
    <w:p w14:paraId="2BAB1013" w14:textId="77777777" w:rsidR="00257246" w:rsidRDefault="00257246" w:rsidP="00583A23">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rPr>
      </w:pPr>
    </w:p>
    <w:p w14:paraId="5C946C1D" w14:textId="77777777" w:rsidR="00583A23" w:rsidRPr="002D5213" w:rsidRDefault="00583A23" w:rsidP="00583A23">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Стратегічна ціль: МЕТОДИЧНА РОБОТА  І КАДРОВЕ ЗАБЕЗПЕЧЕННЯ</w:t>
      </w:r>
    </w:p>
    <w:p w14:paraId="45046BC0" w14:textId="77777777" w:rsidR="00583A23" w:rsidRPr="002D5213" w:rsidRDefault="00583A23" w:rsidP="00583A23">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2D5213">
        <w:rPr>
          <w:rFonts w:ascii="Times New Roman" w:eastAsia="Times New Roman" w:hAnsi="Times New Roman" w:cs="Times New Roman"/>
          <w:sz w:val="28"/>
          <w:szCs w:val="28"/>
          <w:lang w:eastAsia="uk-UA"/>
        </w:rPr>
        <w:t>У 2022-2023 н. р. значна увага приділялася роботі з обдарованими дітьми. Ефективною формою роботи для реалізації, утвердження своїх здібностей є предметні олімпіади та конкурси.</w:t>
      </w:r>
    </w:p>
    <w:p w14:paraId="55A68F12" w14:textId="77777777" w:rsidR="00583A23" w:rsidRPr="002D5213" w:rsidRDefault="00583A23" w:rsidP="00583A23">
      <w:pPr>
        <w:tabs>
          <w:tab w:val="num" w:pos="567"/>
        </w:tabs>
        <w:spacing w:after="0" w:line="240" w:lineRule="auto"/>
        <w:ind w:firstLine="709"/>
        <w:jc w:val="both"/>
        <w:rPr>
          <w:rFonts w:ascii="Times New Roman" w:eastAsia="Calibri" w:hAnsi="Times New Roman" w:cs="Times New Roman"/>
          <w:b/>
          <w:sz w:val="28"/>
          <w:szCs w:val="28"/>
        </w:rPr>
      </w:pPr>
      <w:r w:rsidRPr="002D5213">
        <w:rPr>
          <w:rFonts w:ascii="Times New Roman" w:eastAsia="Calibri" w:hAnsi="Times New Roman" w:cs="Times New Roman"/>
          <w:sz w:val="28"/>
          <w:szCs w:val="28"/>
        </w:rPr>
        <w:t>Підводячи підсумок, слід зазначити, що робота школи з обдарованими дітьми виконувалася згідн</w:t>
      </w:r>
      <w:r w:rsidR="00B856A0">
        <w:rPr>
          <w:rFonts w:ascii="Times New Roman" w:eastAsia="Calibri" w:hAnsi="Times New Roman" w:cs="Times New Roman"/>
          <w:sz w:val="28"/>
          <w:szCs w:val="28"/>
        </w:rPr>
        <w:t xml:space="preserve">о плану на належному рівні. Здобувачі  освіти </w:t>
      </w:r>
      <w:r w:rsidRPr="002D5213">
        <w:rPr>
          <w:rFonts w:ascii="Times New Roman" w:eastAsia="Calibri" w:hAnsi="Times New Roman" w:cs="Times New Roman"/>
          <w:sz w:val="28"/>
          <w:szCs w:val="28"/>
        </w:rPr>
        <w:t xml:space="preserve"> брали активну участь у І ІІ етапах Всеукраїнських учнівських олімпіад з базових дисциплін. (</w:t>
      </w:r>
      <w:r w:rsidRPr="002D5213">
        <w:rPr>
          <w:rFonts w:ascii="Times New Roman" w:eastAsia="Calibri" w:hAnsi="Times New Roman" w:cs="Times New Roman"/>
          <w:b/>
          <w:sz w:val="28"/>
          <w:szCs w:val="28"/>
        </w:rPr>
        <w:t>Результати)</w:t>
      </w:r>
    </w:p>
    <w:p w14:paraId="71CB9C13" w14:textId="77777777" w:rsidR="00583A23" w:rsidRPr="002D5213" w:rsidRDefault="00583A23" w:rsidP="00583A23">
      <w:pPr>
        <w:tabs>
          <w:tab w:val="num" w:pos="567"/>
        </w:tabs>
        <w:spacing w:after="0" w:line="240" w:lineRule="auto"/>
        <w:ind w:firstLine="709"/>
        <w:jc w:val="both"/>
        <w:rPr>
          <w:rFonts w:ascii="Times New Roman" w:eastAsia="Calibri" w:hAnsi="Times New Roman" w:cs="Times New Roman"/>
          <w:sz w:val="28"/>
          <w:szCs w:val="28"/>
        </w:rPr>
      </w:pPr>
    </w:p>
    <w:p w14:paraId="2B2F6C61" w14:textId="77777777" w:rsidR="00583A23" w:rsidRPr="002D5213" w:rsidRDefault="00583A23" w:rsidP="00583A23">
      <w:pPr>
        <w:spacing w:after="0" w:line="240" w:lineRule="auto"/>
        <w:ind w:firstLine="709"/>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Протягом 2022-2023 навчального рок</w:t>
      </w:r>
      <w:r w:rsidR="00B856A0">
        <w:rPr>
          <w:rFonts w:ascii="Times New Roman" w:eastAsia="Calibri" w:hAnsi="Times New Roman" w:cs="Times New Roman"/>
          <w:sz w:val="28"/>
          <w:szCs w:val="28"/>
        </w:rPr>
        <w:t xml:space="preserve">у педагогічні працівники ліцею працювали у </w:t>
      </w:r>
      <w:r w:rsidRPr="002D5213">
        <w:rPr>
          <w:rFonts w:ascii="Times New Roman" w:eastAsia="Calibri" w:hAnsi="Times New Roman" w:cs="Times New Roman"/>
          <w:sz w:val="28"/>
          <w:szCs w:val="28"/>
        </w:rPr>
        <w:t xml:space="preserve"> методичних об’єднаннях.</w:t>
      </w:r>
    </w:p>
    <w:p w14:paraId="555D993B" w14:textId="77777777" w:rsidR="00583A23" w:rsidRPr="002D5213" w:rsidRDefault="00583A23" w:rsidP="00583A23">
      <w:pPr>
        <w:spacing w:after="0" w:line="240" w:lineRule="auto"/>
        <w:ind w:firstLine="709"/>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Аналіз роботи методичних об’єднань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w:t>
      </w:r>
    </w:p>
    <w:p w14:paraId="02CC5E07" w14:textId="77777777" w:rsidR="00583A23" w:rsidRPr="002D5213" w:rsidRDefault="00583A23" w:rsidP="00583A23">
      <w:pPr>
        <w:spacing w:after="0" w:line="240" w:lineRule="auto"/>
        <w:ind w:firstLine="709"/>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Науково-методична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роботі методичних об’єднань, семінарах, виконанні особистих творчих планів.</w:t>
      </w:r>
    </w:p>
    <w:p w14:paraId="753FF41A" w14:textId="77777777" w:rsidR="00583A23" w:rsidRPr="002D5213" w:rsidRDefault="00CC7912" w:rsidP="00583A2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Педагоги ліцею</w:t>
      </w:r>
      <w:r w:rsidR="00583A23" w:rsidRPr="002D5213">
        <w:rPr>
          <w:rFonts w:ascii="Times New Roman" w:eastAsia="Calibri" w:hAnsi="Times New Roman" w:cs="Times New Roman"/>
          <w:sz w:val="28"/>
          <w:szCs w:val="28"/>
        </w:rPr>
        <w:t xml:space="preserve"> є активними членами вебспільноти освітян, працюючи на таких платформах, як «Всеосвіта», «На урок», «Прометеус» , «Ед-ера» тощо, де проходять курси, беруть участь у семінарах та конференціях, розміщують власні методичні матеріали, створюють тести для перевірки </w:t>
      </w:r>
      <w:r>
        <w:rPr>
          <w:rFonts w:ascii="Times New Roman" w:eastAsia="Calibri" w:hAnsi="Times New Roman" w:cs="Times New Roman"/>
          <w:sz w:val="28"/>
          <w:szCs w:val="28"/>
        </w:rPr>
        <w:t>рівня навчальних досягнень здобувачів  освіти</w:t>
      </w:r>
      <w:r w:rsidR="00583A23" w:rsidRPr="002D5213">
        <w:rPr>
          <w:rFonts w:ascii="Times New Roman" w:eastAsia="Calibri" w:hAnsi="Times New Roman" w:cs="Times New Roman"/>
          <w:sz w:val="28"/>
          <w:szCs w:val="28"/>
        </w:rPr>
        <w:t>.</w:t>
      </w:r>
    </w:p>
    <w:p w14:paraId="3184872E" w14:textId="77777777" w:rsidR="00583A23" w:rsidRPr="002D5213" w:rsidRDefault="00583A23" w:rsidP="00583A23">
      <w:pPr>
        <w:spacing w:after="0" w:line="240" w:lineRule="auto"/>
        <w:ind w:firstLine="709"/>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нарад при директорі.</w:t>
      </w:r>
    </w:p>
    <w:p w14:paraId="4442B252" w14:textId="77777777" w:rsidR="00583A23" w:rsidRPr="002D5213" w:rsidRDefault="00583A23" w:rsidP="00583A23">
      <w:pPr>
        <w:spacing w:after="0" w:line="240" w:lineRule="auto"/>
        <w:ind w:firstLine="709"/>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Аналіз підсумків навчального року дає підстави зробити висновки, що порівняно з минулим навчальним роком зріс рівень фахової майстерності педаго</w:t>
      </w:r>
      <w:r w:rsidR="00CC7912">
        <w:rPr>
          <w:rFonts w:ascii="Times New Roman" w:eastAsia="Calibri" w:hAnsi="Times New Roman" w:cs="Times New Roman"/>
          <w:sz w:val="28"/>
          <w:szCs w:val="28"/>
        </w:rPr>
        <w:t>гів. Педагогічний колектив ліцею</w:t>
      </w:r>
      <w:r w:rsidRPr="002D5213">
        <w:rPr>
          <w:rFonts w:ascii="Times New Roman" w:eastAsia="Calibri" w:hAnsi="Times New Roman" w:cs="Times New Roman"/>
          <w:sz w:val="28"/>
          <w:szCs w:val="28"/>
        </w:rPr>
        <w:t xml:space="preserve"> в процесі своєї діяльності реалізував мету виховання, навчання та розвитку дітей, поставлену на початку навчального року.</w:t>
      </w:r>
    </w:p>
    <w:p w14:paraId="4DBFDFFC" w14:textId="77777777" w:rsidR="00583A23" w:rsidRPr="002D5213" w:rsidRDefault="00583A23" w:rsidP="00583A23">
      <w:pPr>
        <w:spacing w:after="0" w:line="240" w:lineRule="auto"/>
        <w:ind w:firstLine="680"/>
        <w:jc w:val="both"/>
        <w:rPr>
          <w:rFonts w:ascii="Times New Roman" w:eastAsia="Calibri" w:hAnsi="Times New Roman" w:cs="Times New Roman"/>
          <w:sz w:val="28"/>
          <w:szCs w:val="28"/>
        </w:rPr>
      </w:pPr>
      <w:r w:rsidRPr="002D5213">
        <w:rPr>
          <w:rFonts w:ascii="Times New Roman" w:eastAsia="Calibri" w:hAnsi="Times New Roman" w:cs="Times New Roman"/>
          <w:b/>
          <w:sz w:val="28"/>
          <w:szCs w:val="28"/>
        </w:rPr>
        <w:t>Стратегічна ціль:</w:t>
      </w:r>
      <w:r w:rsidRPr="002D5213">
        <w:rPr>
          <w:rFonts w:ascii="Times New Roman" w:eastAsia="Calibri" w:hAnsi="Times New Roman" w:cs="Times New Roman"/>
          <w:sz w:val="28"/>
          <w:szCs w:val="28"/>
        </w:rPr>
        <w:t xml:space="preserve"> </w:t>
      </w:r>
      <w:r w:rsidRPr="002D5213">
        <w:rPr>
          <w:rFonts w:ascii="Times New Roman" w:eastAsia="Calibri" w:hAnsi="Times New Roman" w:cs="Times New Roman"/>
          <w:b/>
          <w:sz w:val="28"/>
          <w:szCs w:val="28"/>
        </w:rPr>
        <w:t>ПІДВИЩЕННЯ КВАЛІФІКАЦІЇ</w:t>
      </w:r>
    </w:p>
    <w:p w14:paraId="5500AB79" w14:textId="77777777" w:rsidR="00583A23" w:rsidRPr="002D5213" w:rsidRDefault="00583A23" w:rsidP="00583A23">
      <w:pPr>
        <w:spacing w:after="0" w:line="240" w:lineRule="auto"/>
        <w:ind w:firstLine="680"/>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Педагогічні працівники беруть участь в освітніх проєктах, інноваційній і дослідно-експериментальній роботі, впроваджують нові форми і методи роботи в педагогічній діяльності, залучаються до експертної освітньої роботи.</w:t>
      </w:r>
    </w:p>
    <w:p w14:paraId="15BF3480" w14:textId="77777777" w:rsidR="00583A23" w:rsidRPr="002D5213" w:rsidRDefault="00583A23" w:rsidP="00583A23">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Здобуття мережевої освіти;</w:t>
      </w:r>
    </w:p>
    <w:p w14:paraId="634DC96C" w14:textId="77777777" w:rsidR="00583A23" w:rsidRPr="002D5213" w:rsidRDefault="00583A23" w:rsidP="00583A23">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Підвищення кваліфікації у онлайн режимі;</w:t>
      </w:r>
    </w:p>
    <w:p w14:paraId="3A35138B" w14:textId="77777777" w:rsidR="00583A23" w:rsidRPr="002D5213" w:rsidRDefault="00583A23" w:rsidP="00583A23">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Використання під час уроків електронних засобів навчання;</w:t>
      </w:r>
    </w:p>
    <w:p w14:paraId="213B9723" w14:textId="77777777" w:rsidR="00583A23" w:rsidRPr="002D5213" w:rsidRDefault="00583A23" w:rsidP="00583A23">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Розміщення власних ресурсів на сайтах;</w:t>
      </w:r>
    </w:p>
    <w:p w14:paraId="0621D2D0" w14:textId="77777777" w:rsidR="00583A23" w:rsidRPr="002D5213" w:rsidRDefault="00583A23" w:rsidP="00583A23">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Створення тестів, дидактичних матеріалів для уроку.</w:t>
      </w:r>
    </w:p>
    <w:p w14:paraId="5AA138C6" w14:textId="77777777" w:rsidR="00583A23" w:rsidRPr="002D5213" w:rsidRDefault="00583A23" w:rsidP="00583A23">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sz w:val="28"/>
          <w:szCs w:val="28"/>
          <w:lang w:eastAsia="ru-RU"/>
        </w:rPr>
        <w:t>100% щорічно вчителі підвищують кваліфікацію відповідно Плану підвищення кваліфікації.</w:t>
      </w:r>
    </w:p>
    <w:p w14:paraId="49CD8443" w14:textId="77777777" w:rsidR="00557FCB" w:rsidRDefault="00557FCB" w:rsidP="00583A23">
      <w:pPr>
        <w:shd w:val="clear" w:color="auto" w:fill="FFFFFF"/>
        <w:spacing w:after="0" w:line="240" w:lineRule="auto"/>
        <w:ind w:firstLine="567"/>
        <w:rPr>
          <w:rFonts w:ascii="Times New Roman" w:eastAsia="Times New Roman" w:hAnsi="Times New Roman" w:cs="Times New Roman"/>
          <w:b/>
          <w:sz w:val="28"/>
          <w:szCs w:val="28"/>
        </w:rPr>
      </w:pPr>
    </w:p>
    <w:p w14:paraId="760BDB25" w14:textId="5197DB86" w:rsidR="00583A23" w:rsidRPr="002D5213" w:rsidRDefault="00583A23" w:rsidP="00583A23">
      <w:pPr>
        <w:shd w:val="clear" w:color="auto" w:fill="FFFFFF"/>
        <w:spacing w:after="0" w:line="240" w:lineRule="auto"/>
        <w:ind w:firstLine="567"/>
        <w:rPr>
          <w:rFonts w:ascii="Times New Roman" w:eastAsia="Times New Roman" w:hAnsi="Times New Roman" w:cs="Times New Roman"/>
          <w:b/>
          <w:sz w:val="28"/>
          <w:szCs w:val="28"/>
        </w:rPr>
      </w:pPr>
      <w:r w:rsidRPr="002D5213">
        <w:rPr>
          <w:rFonts w:ascii="Times New Roman" w:eastAsia="Times New Roman" w:hAnsi="Times New Roman" w:cs="Times New Roman"/>
          <w:b/>
          <w:sz w:val="28"/>
          <w:szCs w:val="28"/>
        </w:rPr>
        <w:t>РОЗДІЛ І</w:t>
      </w:r>
      <w:r w:rsidRPr="002D5213">
        <w:rPr>
          <w:rFonts w:ascii="Times New Roman" w:eastAsia="Times New Roman" w:hAnsi="Times New Roman" w:cs="Times New Roman"/>
          <w:b/>
          <w:sz w:val="28"/>
          <w:szCs w:val="28"/>
          <w:lang w:val="en-US"/>
        </w:rPr>
        <w:t>V</w:t>
      </w:r>
      <w:r w:rsidRPr="002D5213">
        <w:rPr>
          <w:rFonts w:ascii="Times New Roman" w:eastAsia="Times New Roman" w:hAnsi="Times New Roman" w:cs="Times New Roman"/>
          <w:b/>
          <w:sz w:val="28"/>
          <w:szCs w:val="28"/>
        </w:rPr>
        <w:t>. УПР</w:t>
      </w:r>
      <w:r w:rsidR="00CC7912">
        <w:rPr>
          <w:rFonts w:ascii="Times New Roman" w:eastAsia="Times New Roman" w:hAnsi="Times New Roman" w:cs="Times New Roman"/>
          <w:b/>
          <w:sz w:val="28"/>
          <w:szCs w:val="28"/>
        </w:rPr>
        <w:t>АВЛІНСЬКІ ПРОЦЕСИ ЛІЦЕЮ</w:t>
      </w:r>
    </w:p>
    <w:p w14:paraId="3FE304C4" w14:textId="77777777" w:rsidR="00583A23" w:rsidRPr="002D5213" w:rsidRDefault="00583A23" w:rsidP="00583A23">
      <w:pPr>
        <w:shd w:val="clear" w:color="auto" w:fill="FFFFFF"/>
        <w:tabs>
          <w:tab w:val="left" w:pos="8647"/>
        </w:tabs>
        <w:spacing w:after="0" w:line="240" w:lineRule="auto"/>
        <w:ind w:firstLine="567"/>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b/>
          <w:sz w:val="28"/>
          <w:szCs w:val="28"/>
          <w:lang w:eastAsia="ru-RU"/>
        </w:rPr>
        <w:t>Стратегічна ціль: ДОВ</w:t>
      </w:r>
      <w:r w:rsidR="00CC7912">
        <w:rPr>
          <w:rFonts w:ascii="Times New Roman" w:eastAsia="Times New Roman" w:hAnsi="Times New Roman" w:cs="Times New Roman"/>
          <w:b/>
          <w:sz w:val="28"/>
          <w:szCs w:val="28"/>
          <w:lang w:eastAsia="ru-RU"/>
        </w:rPr>
        <w:t>ІРА ДО ДІЯЛЬНОСТІ  ЛІЦЕЮ</w:t>
      </w:r>
    </w:p>
    <w:p w14:paraId="033AA375" w14:textId="77777777" w:rsidR="00583A23" w:rsidRPr="002D5213" w:rsidRDefault="00583A23" w:rsidP="00583A23">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Управлінська діяльність спрямована на забезпечення якості освіти на рівні</w:t>
      </w:r>
      <w:r w:rsidR="00CC7912">
        <w:rPr>
          <w:rFonts w:ascii="Times New Roman" w:eastAsia="Times New Roman" w:hAnsi="Times New Roman" w:cs="Times New Roman"/>
          <w:sz w:val="28"/>
          <w:szCs w:val="28"/>
          <w:lang w:eastAsia="ru-RU"/>
        </w:rPr>
        <w:t xml:space="preserve"> Державних стандартів. В ліцеї</w:t>
      </w:r>
      <w:r w:rsidRPr="002D5213">
        <w:rPr>
          <w:rFonts w:ascii="Times New Roman" w:eastAsia="Times New Roman" w:hAnsi="Times New Roman" w:cs="Times New Roman"/>
          <w:sz w:val="28"/>
          <w:szCs w:val="28"/>
          <w:lang w:eastAsia="ru-RU"/>
        </w:rPr>
        <w:t xml:space="preserve"> постійно відбувається моніторинг поставлених цілей даною стратегією. Формуються відносини довіри, прозорості, відкритост</w:t>
      </w:r>
      <w:r w:rsidR="00CC7912">
        <w:rPr>
          <w:rFonts w:ascii="Times New Roman" w:eastAsia="Times New Roman" w:hAnsi="Times New Roman" w:cs="Times New Roman"/>
          <w:sz w:val="28"/>
          <w:szCs w:val="28"/>
          <w:lang w:eastAsia="ru-RU"/>
        </w:rPr>
        <w:t>і завдяки роботі сайту ліцею</w:t>
      </w:r>
      <w:r w:rsidRPr="002D5213">
        <w:rPr>
          <w:rFonts w:ascii="Times New Roman" w:eastAsia="Times New Roman" w:hAnsi="Times New Roman" w:cs="Times New Roman"/>
          <w:sz w:val="28"/>
          <w:szCs w:val="28"/>
          <w:lang w:eastAsia="ru-RU"/>
        </w:rPr>
        <w:t>, груп у с</w:t>
      </w:r>
      <w:r w:rsidR="00CC7912">
        <w:rPr>
          <w:rFonts w:ascii="Times New Roman" w:eastAsia="Times New Roman" w:hAnsi="Times New Roman" w:cs="Times New Roman"/>
          <w:sz w:val="28"/>
          <w:szCs w:val="28"/>
          <w:lang w:eastAsia="ru-RU"/>
        </w:rPr>
        <w:t xml:space="preserve">оціальних мережах </w:t>
      </w:r>
      <w:r w:rsidRPr="002D5213">
        <w:rPr>
          <w:rFonts w:ascii="Times New Roman" w:eastAsia="Times New Roman" w:hAnsi="Times New Roman" w:cs="Times New Roman"/>
          <w:sz w:val="28"/>
          <w:szCs w:val="28"/>
          <w:lang w:eastAsia="ru-RU"/>
        </w:rPr>
        <w:t xml:space="preserve"> та офіційної </w:t>
      </w:r>
      <w:r w:rsidRPr="002D5213">
        <w:rPr>
          <w:rFonts w:ascii="Times New Roman" w:hAnsi="Times New Roman" w:cs="Times New Roman"/>
          <w:sz w:val="28"/>
          <w:szCs w:val="28"/>
          <w:shd w:val="clear" w:color="auto" w:fill="FFFFFF"/>
          <w:lang w:val="en-US"/>
        </w:rPr>
        <w:t>F</w:t>
      </w:r>
      <w:r w:rsidRPr="002D5213">
        <w:rPr>
          <w:rFonts w:ascii="Times New Roman" w:hAnsi="Times New Roman" w:cs="Times New Roman"/>
          <w:sz w:val="28"/>
          <w:szCs w:val="28"/>
          <w:shd w:val="clear" w:color="auto" w:fill="FFFFFF"/>
        </w:rPr>
        <w:t>acebook-</w:t>
      </w:r>
      <w:r w:rsidR="00CC7912">
        <w:rPr>
          <w:rFonts w:ascii="Times New Roman" w:eastAsia="Times New Roman" w:hAnsi="Times New Roman" w:cs="Times New Roman"/>
          <w:sz w:val="28"/>
          <w:szCs w:val="28"/>
          <w:lang w:eastAsia="ru-RU"/>
        </w:rPr>
        <w:t>сторінки ліцею</w:t>
      </w:r>
      <w:r w:rsidRPr="002D5213">
        <w:rPr>
          <w:rFonts w:ascii="Times New Roman" w:eastAsia="Times New Roman" w:hAnsi="Times New Roman" w:cs="Times New Roman"/>
          <w:sz w:val="28"/>
          <w:szCs w:val="28"/>
          <w:lang w:eastAsia="ru-RU"/>
        </w:rPr>
        <w:t>. Здійснює</w:t>
      </w:r>
      <w:r w:rsidR="00CC7912">
        <w:rPr>
          <w:rFonts w:ascii="Times New Roman" w:eastAsia="Times New Roman" w:hAnsi="Times New Roman" w:cs="Times New Roman"/>
          <w:sz w:val="28"/>
          <w:szCs w:val="28"/>
          <w:lang w:eastAsia="ru-RU"/>
        </w:rPr>
        <w:t>ться ефективна кадрова політика,</w:t>
      </w:r>
      <w:r w:rsidRPr="002D5213">
        <w:rPr>
          <w:rFonts w:ascii="Times New Roman" w:eastAsia="Times New Roman" w:hAnsi="Times New Roman" w:cs="Times New Roman"/>
          <w:sz w:val="28"/>
          <w:szCs w:val="28"/>
          <w:lang w:eastAsia="ru-RU"/>
        </w:rPr>
        <w:t xml:space="preserve">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14:paraId="5FA79782" w14:textId="77777777" w:rsidR="00583A23" w:rsidRPr="002D5213" w:rsidRDefault="00583A23" w:rsidP="00583A23">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lastRenderedPageBreak/>
        <w:t xml:space="preserve">Здійснюється стимулювання професійної майстерності вчителів  відповідно до Положення про матеріальне стимулювання педагогічних працівників. 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 </w:t>
      </w:r>
    </w:p>
    <w:p w14:paraId="3B6C31DD" w14:textId="77777777" w:rsidR="00583A23" w:rsidRPr="002D5213" w:rsidRDefault="00CC7912" w:rsidP="00583A23">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Керівництво ліцею</w:t>
      </w:r>
      <w:r w:rsidR="00583A23" w:rsidRPr="002D5213">
        <w:rPr>
          <w:rFonts w:ascii="Times New Roman" w:eastAsia="Times New Roman" w:hAnsi="Times New Roman" w:cs="Times New Roman"/>
          <w:sz w:val="28"/>
          <w:szCs w:val="28"/>
          <w:lang w:eastAsia="ru-RU"/>
        </w:rPr>
        <w:t xml:space="preserve"> планує та здійснює заходи щодо утримання у належному стані будівель, приміщень, обладнання у співпраці з засновником.</w:t>
      </w:r>
    </w:p>
    <w:p w14:paraId="40C1CABE" w14:textId="77777777" w:rsidR="00583A23" w:rsidRPr="002D5213" w:rsidRDefault="00583A23" w:rsidP="00583A23">
      <w:pPr>
        <w:shd w:val="clear" w:color="auto" w:fill="FFFFFF"/>
        <w:tabs>
          <w:tab w:val="left" w:pos="8647"/>
        </w:tabs>
        <w:spacing w:after="0" w:line="240" w:lineRule="auto"/>
        <w:ind w:firstLine="680"/>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Особливу у</w:t>
      </w:r>
      <w:r w:rsidR="00CC7912">
        <w:rPr>
          <w:rFonts w:ascii="Times New Roman" w:eastAsia="Calibri" w:hAnsi="Times New Roman" w:cs="Times New Roman"/>
          <w:sz w:val="28"/>
          <w:szCs w:val="28"/>
        </w:rPr>
        <w:t xml:space="preserve">вагу звертаємо </w:t>
      </w:r>
      <w:r w:rsidRPr="002D5213">
        <w:rPr>
          <w:rFonts w:ascii="Times New Roman" w:eastAsia="Calibri" w:hAnsi="Times New Roman" w:cs="Times New Roman"/>
          <w:sz w:val="28"/>
          <w:szCs w:val="28"/>
        </w:rPr>
        <w:t xml:space="preserve"> на фінансове та матеріал</w:t>
      </w:r>
      <w:r w:rsidR="00CC7912">
        <w:rPr>
          <w:rFonts w:ascii="Times New Roman" w:eastAsia="Calibri" w:hAnsi="Times New Roman" w:cs="Times New Roman"/>
          <w:sz w:val="28"/>
          <w:szCs w:val="28"/>
        </w:rPr>
        <w:t xml:space="preserve">ьно-технічне забезпечення ліцеюю. За період 2018-2023 навчального року ліцей </w:t>
      </w:r>
      <w:r w:rsidRPr="002D5213">
        <w:rPr>
          <w:rFonts w:ascii="Times New Roman" w:eastAsia="Calibri" w:hAnsi="Times New Roman" w:cs="Times New Roman"/>
          <w:sz w:val="28"/>
          <w:szCs w:val="28"/>
        </w:rPr>
        <w:t xml:space="preserve"> отримав: для наших найм</w:t>
      </w:r>
      <w:r w:rsidR="00CC7912">
        <w:rPr>
          <w:rFonts w:ascii="Times New Roman" w:eastAsia="Calibri" w:hAnsi="Times New Roman" w:cs="Times New Roman"/>
          <w:sz w:val="28"/>
          <w:szCs w:val="28"/>
        </w:rPr>
        <w:t>олодших школярів  1-4</w:t>
      </w:r>
      <w:r w:rsidRPr="002D5213">
        <w:rPr>
          <w:rFonts w:ascii="Times New Roman" w:eastAsia="Calibri" w:hAnsi="Times New Roman" w:cs="Times New Roman"/>
          <w:sz w:val="28"/>
          <w:szCs w:val="28"/>
        </w:rPr>
        <w:t xml:space="preserve"> було придбано новенькі шкільні меблі: парти та стільці, дошка шкільна, комп’ютерну техніку: 1 принтер, ламінатор, ноутбук</w:t>
      </w:r>
      <w:r w:rsidR="00CC7912">
        <w:rPr>
          <w:rFonts w:ascii="Times New Roman" w:eastAsia="Calibri" w:hAnsi="Times New Roman" w:cs="Times New Roman"/>
          <w:sz w:val="28"/>
          <w:szCs w:val="28"/>
        </w:rPr>
        <w:t>и</w:t>
      </w:r>
      <w:r w:rsidRPr="002D5213">
        <w:rPr>
          <w:rFonts w:ascii="Times New Roman" w:eastAsia="Calibri" w:hAnsi="Times New Roman" w:cs="Times New Roman"/>
          <w:sz w:val="28"/>
          <w:szCs w:val="28"/>
        </w:rPr>
        <w:t xml:space="preserve"> та дидактичні матеріали, спортивний інвентар. Індивідуальні засоби захисту (маски, резинові рукавиці), дезінфікуючі засоби, рідке мило тощо. </w:t>
      </w:r>
      <w:r w:rsidR="00CC7912">
        <w:rPr>
          <w:rFonts w:ascii="Times New Roman" w:eastAsia="Calibri" w:hAnsi="Times New Roman" w:cs="Times New Roman"/>
          <w:sz w:val="28"/>
          <w:szCs w:val="28"/>
        </w:rPr>
        <w:t>Отримано нові парти  та стільці і для здобувачів освіти 5 класу.</w:t>
      </w:r>
    </w:p>
    <w:p w14:paraId="19F53680" w14:textId="702F0504" w:rsidR="009F280C" w:rsidRPr="00557FCB" w:rsidRDefault="00583A23" w:rsidP="00557FCB">
      <w:pPr>
        <w:spacing w:after="0" w:line="240" w:lineRule="auto"/>
        <w:ind w:firstLine="680"/>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Для по</w:t>
      </w:r>
      <w:r w:rsidR="00CC7912">
        <w:rPr>
          <w:rFonts w:ascii="Times New Roman" w:eastAsia="Calibri" w:hAnsi="Times New Roman" w:cs="Times New Roman"/>
          <w:sz w:val="28"/>
          <w:szCs w:val="28"/>
        </w:rPr>
        <w:t>кращення харчування дітей</w:t>
      </w:r>
      <w:r w:rsidRPr="002D5213">
        <w:rPr>
          <w:rFonts w:ascii="Times New Roman" w:eastAsia="Calibri" w:hAnsi="Times New Roman" w:cs="Times New Roman"/>
          <w:sz w:val="28"/>
          <w:szCs w:val="28"/>
        </w:rPr>
        <w:t xml:space="preserve"> та швидко</w:t>
      </w:r>
      <w:r w:rsidR="00CC7912">
        <w:rPr>
          <w:rFonts w:ascii="Times New Roman" w:eastAsia="Calibri" w:hAnsi="Times New Roman" w:cs="Times New Roman"/>
          <w:sz w:val="28"/>
          <w:szCs w:val="28"/>
        </w:rPr>
        <w:t>го приготування страв придбано  нову  електоплиту, великий холодильник, жарочну шафу.  Для  дошкільного підрозділу  отримали  пральну  та сушильну техніку.</w:t>
      </w:r>
      <w:r w:rsidRPr="002D5213">
        <w:rPr>
          <w:rFonts w:ascii="Times New Roman" w:eastAsia="Calibri" w:hAnsi="Times New Roman" w:cs="Times New Roman"/>
          <w:sz w:val="28"/>
          <w:szCs w:val="28"/>
        </w:rPr>
        <w:t xml:space="preserve"> А також придбано </w:t>
      </w:r>
      <w:r w:rsidR="00CC7912">
        <w:rPr>
          <w:rFonts w:ascii="Times New Roman" w:eastAsia="Calibri" w:hAnsi="Times New Roman" w:cs="Times New Roman"/>
          <w:sz w:val="28"/>
          <w:szCs w:val="28"/>
        </w:rPr>
        <w:t>новий насос для криниці, де ми беремо воду</w:t>
      </w:r>
      <w:r w:rsidR="00557FCB">
        <w:rPr>
          <w:rFonts w:ascii="Times New Roman" w:eastAsia="Calibri" w:hAnsi="Times New Roman" w:cs="Times New Roman"/>
          <w:sz w:val="28"/>
          <w:szCs w:val="28"/>
        </w:rPr>
        <w:t>.</w:t>
      </w:r>
    </w:p>
    <w:p w14:paraId="67A353B2" w14:textId="77777777" w:rsidR="009F280C" w:rsidRDefault="009F280C" w:rsidP="00557FCB">
      <w:pPr>
        <w:shd w:val="clear" w:color="auto" w:fill="FFFFFF"/>
        <w:tabs>
          <w:tab w:val="left" w:pos="8647"/>
        </w:tabs>
        <w:spacing w:after="0" w:line="240" w:lineRule="auto"/>
        <w:jc w:val="both"/>
        <w:rPr>
          <w:rFonts w:ascii="Times New Roman" w:eastAsia="Times New Roman" w:hAnsi="Times New Roman" w:cs="Times New Roman"/>
          <w:b/>
          <w:sz w:val="28"/>
          <w:szCs w:val="28"/>
          <w:lang w:eastAsia="ru-RU"/>
        </w:rPr>
      </w:pPr>
    </w:p>
    <w:p w14:paraId="7FCEB631" w14:textId="77777777" w:rsidR="00583A23" w:rsidRPr="002D5213" w:rsidRDefault="00583A23" w:rsidP="00583A23">
      <w:pPr>
        <w:shd w:val="clear" w:color="auto" w:fill="FFFFFF"/>
        <w:tabs>
          <w:tab w:val="left" w:pos="8647"/>
        </w:tabs>
        <w:spacing w:after="0" w:line="240" w:lineRule="auto"/>
        <w:ind w:firstLine="680"/>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Стратегічна ціль: ПАРТНЕРСТВО В ОСВІТІ. РОЗБУДОВА ГРО</w:t>
      </w:r>
      <w:r w:rsidR="00CC7912">
        <w:rPr>
          <w:rFonts w:ascii="Times New Roman" w:eastAsia="Times New Roman" w:hAnsi="Times New Roman" w:cs="Times New Roman"/>
          <w:b/>
          <w:sz w:val="28"/>
          <w:szCs w:val="28"/>
          <w:lang w:eastAsia="ru-RU"/>
        </w:rPr>
        <w:t>МАДСЬКО-АКТИВНОГО ЛІЦЕЮ.</w:t>
      </w:r>
    </w:p>
    <w:p w14:paraId="38307089" w14:textId="77777777" w:rsidR="00583A23" w:rsidRPr="002D5213" w:rsidRDefault="00583A23" w:rsidP="00583A23">
      <w:pPr>
        <w:tabs>
          <w:tab w:val="left" w:pos="8647"/>
        </w:tabs>
        <w:spacing w:after="0" w:line="240" w:lineRule="auto"/>
        <w:ind w:firstLine="680"/>
        <w:jc w:val="both"/>
        <w:rPr>
          <w:rFonts w:ascii="Times New Roman" w:eastAsia="Times New Roman" w:hAnsi="Times New Roman" w:cs="Times New Roman"/>
          <w:sz w:val="28"/>
          <w:szCs w:val="28"/>
          <w:lang w:eastAsia="uk-UA"/>
        </w:rPr>
      </w:pPr>
      <w:r w:rsidRPr="002D5213">
        <w:rPr>
          <w:rFonts w:ascii="Times New Roman" w:eastAsia="Times New Roman" w:hAnsi="Times New Roman" w:cs="Times New Roman"/>
          <w:sz w:val="28"/>
          <w:szCs w:val="28"/>
          <w:lang w:eastAsia="uk-UA"/>
        </w:rPr>
        <w:t>З метою впр</w:t>
      </w:r>
      <w:r w:rsidR="00CC7912">
        <w:rPr>
          <w:rFonts w:ascii="Times New Roman" w:eastAsia="Times New Roman" w:hAnsi="Times New Roman" w:cs="Times New Roman"/>
          <w:sz w:val="28"/>
          <w:szCs w:val="28"/>
          <w:lang w:eastAsia="uk-UA"/>
        </w:rPr>
        <w:t>овадження в життя ліцею</w:t>
      </w:r>
      <w:r w:rsidRPr="002D5213">
        <w:rPr>
          <w:rFonts w:ascii="Times New Roman" w:eastAsia="Times New Roman" w:hAnsi="Times New Roman" w:cs="Times New Roman"/>
          <w:sz w:val="28"/>
          <w:szCs w:val="28"/>
          <w:lang w:eastAsia="uk-UA"/>
        </w:rPr>
        <w:t xml:space="preserve"> державно-громадсь</w:t>
      </w:r>
      <w:r w:rsidR="00CC7912">
        <w:rPr>
          <w:rFonts w:ascii="Times New Roman" w:eastAsia="Times New Roman" w:hAnsi="Times New Roman" w:cs="Times New Roman"/>
          <w:sz w:val="28"/>
          <w:szCs w:val="28"/>
          <w:lang w:eastAsia="uk-UA"/>
        </w:rPr>
        <w:t>кої моделі управлін</w:t>
      </w:r>
      <w:r w:rsidR="00CC7912">
        <w:rPr>
          <w:rFonts w:ascii="Times New Roman" w:eastAsia="Times New Roman" w:hAnsi="Times New Roman" w:cs="Times New Roman"/>
          <w:sz w:val="28"/>
          <w:szCs w:val="28"/>
          <w:lang w:eastAsia="uk-UA"/>
        </w:rPr>
        <w:softHyphen/>
        <w:t xml:space="preserve">ня </w:t>
      </w:r>
      <w:r w:rsidRPr="002D5213">
        <w:rPr>
          <w:rFonts w:ascii="Times New Roman" w:eastAsia="Times New Roman" w:hAnsi="Times New Roman" w:cs="Times New Roman"/>
          <w:sz w:val="28"/>
          <w:szCs w:val="28"/>
          <w:lang w:eastAsia="uk-UA"/>
        </w:rPr>
        <w:t xml:space="preserve"> залучаються до  управління такі органи: загальношкільна конференція; рада профілактики правопорушень;  батьківський акт</w:t>
      </w:r>
      <w:r w:rsidR="00CC7912">
        <w:rPr>
          <w:rFonts w:ascii="Times New Roman" w:eastAsia="Times New Roman" w:hAnsi="Times New Roman" w:cs="Times New Roman"/>
          <w:sz w:val="28"/>
          <w:szCs w:val="28"/>
          <w:lang w:eastAsia="uk-UA"/>
        </w:rPr>
        <w:t>ив; адміністрація ліцею</w:t>
      </w:r>
      <w:r w:rsidRPr="002D5213">
        <w:rPr>
          <w:rFonts w:ascii="Times New Roman" w:eastAsia="Times New Roman" w:hAnsi="Times New Roman" w:cs="Times New Roman"/>
          <w:sz w:val="28"/>
          <w:szCs w:val="28"/>
          <w:lang w:eastAsia="uk-UA"/>
        </w:rPr>
        <w:t>; педагогічна рада; профспілковий комітет; органи учнівського самоврядування.</w:t>
      </w:r>
    </w:p>
    <w:p w14:paraId="3559FFA0" w14:textId="77777777" w:rsidR="00583A23" w:rsidRPr="002D5213" w:rsidRDefault="00583A23" w:rsidP="00583A23">
      <w:pPr>
        <w:tabs>
          <w:tab w:val="left" w:pos="8647"/>
        </w:tabs>
        <w:spacing w:after="0" w:line="240" w:lineRule="auto"/>
        <w:ind w:firstLine="680"/>
        <w:jc w:val="both"/>
        <w:rPr>
          <w:rFonts w:ascii="Times New Roman" w:eastAsia="Times New Roman" w:hAnsi="Times New Roman" w:cs="Times New Roman"/>
          <w:sz w:val="28"/>
          <w:szCs w:val="28"/>
          <w:lang w:eastAsia="uk-UA"/>
        </w:rPr>
      </w:pPr>
      <w:r w:rsidRPr="002D5213">
        <w:rPr>
          <w:rFonts w:ascii="Times New Roman" w:eastAsia="Times New Roman" w:hAnsi="Times New Roman" w:cs="Times New Roman"/>
          <w:sz w:val="28"/>
          <w:szCs w:val="28"/>
          <w:lang w:eastAsia="uk-UA"/>
        </w:rPr>
        <w:t>Державно-громадське</w:t>
      </w:r>
      <w:r w:rsidR="00CC7912">
        <w:rPr>
          <w:rFonts w:ascii="Times New Roman" w:eastAsia="Times New Roman" w:hAnsi="Times New Roman" w:cs="Times New Roman"/>
          <w:sz w:val="28"/>
          <w:szCs w:val="28"/>
          <w:lang w:eastAsia="uk-UA"/>
        </w:rPr>
        <w:t xml:space="preserve"> управління в ліцеї</w:t>
      </w:r>
      <w:r w:rsidRPr="002D5213">
        <w:rPr>
          <w:rFonts w:ascii="Times New Roman" w:eastAsia="Times New Roman" w:hAnsi="Times New Roman" w:cs="Times New Roman"/>
          <w:sz w:val="28"/>
          <w:szCs w:val="28"/>
          <w:lang w:eastAsia="uk-UA"/>
        </w:rPr>
        <w:t xml:space="preserve"> базується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школи; звітності директора перед шкільною громадою та засновником.</w:t>
      </w:r>
    </w:p>
    <w:p w14:paraId="58B07E61" w14:textId="77777777" w:rsidR="00583A23" w:rsidRPr="002D5213" w:rsidRDefault="00CC7912" w:rsidP="00583A23">
      <w:pPr>
        <w:shd w:val="clear" w:color="auto" w:fill="FFFFFF"/>
        <w:tabs>
          <w:tab w:val="left" w:pos="8647"/>
        </w:tabs>
        <w:spacing w:after="0" w:line="240" w:lineRule="auto"/>
        <w:ind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t>Адміністрація ліцею</w:t>
      </w:r>
      <w:r w:rsidR="00583A23" w:rsidRPr="002D5213">
        <w:rPr>
          <w:rFonts w:ascii="Times New Roman" w:eastAsia="Times New Roman" w:hAnsi="Times New Roman" w:cs="Times New Roman"/>
          <w:sz w:val="28"/>
          <w:szCs w:val="28"/>
          <w:lang w:eastAsia="uk-UA"/>
        </w:rPr>
        <w:t xml:space="preserve"> в партнерстві з органами місцевого самоврядування спрямовує свою діяльність на пошук ресурсів для розвитку закладу освіти, на вирішення проблем в межах їх повноважень.</w:t>
      </w:r>
      <w:r w:rsidR="007D4E3C">
        <w:rPr>
          <w:rFonts w:ascii="Times New Roman" w:eastAsia="Times New Roman" w:hAnsi="Times New Roman" w:cs="Times New Roman"/>
          <w:sz w:val="28"/>
          <w:szCs w:val="28"/>
          <w:lang w:eastAsia="uk-UA"/>
        </w:rPr>
        <w:t xml:space="preserve"> Кожного року директор ліцею  Рогозіна  Г.В.  звітує перед громадськістю  про  стан  срав в ліцеї.  Ці  матеріали завжди публікуються на сайті ліцею.</w:t>
      </w:r>
      <w:r w:rsidR="007D4E3C">
        <w:rPr>
          <w:rFonts w:ascii="Times New Roman" w:eastAsia="Times New Roman" w:hAnsi="Times New Roman" w:cs="Times New Roman"/>
          <w:sz w:val="28"/>
          <w:szCs w:val="28"/>
          <w:lang w:eastAsia="ru-RU"/>
        </w:rPr>
        <w:t xml:space="preserve"> Вчителі ліцею</w:t>
      </w:r>
      <w:r w:rsidR="00583A23" w:rsidRPr="002D5213">
        <w:rPr>
          <w:rFonts w:ascii="Times New Roman" w:eastAsia="Times New Roman" w:hAnsi="Times New Roman" w:cs="Times New Roman"/>
          <w:sz w:val="28"/>
          <w:szCs w:val="28"/>
          <w:lang w:eastAsia="ru-RU"/>
        </w:rPr>
        <w:t>  беруть участь у роботі органів місцевого самоврядування, громадському житті.</w:t>
      </w:r>
    </w:p>
    <w:p w14:paraId="01D38577" w14:textId="77777777" w:rsidR="00557FCB" w:rsidRDefault="00557FCB" w:rsidP="00583A23">
      <w:pPr>
        <w:spacing w:after="0" w:line="240" w:lineRule="auto"/>
        <w:ind w:firstLine="680"/>
        <w:jc w:val="both"/>
        <w:rPr>
          <w:rFonts w:ascii="Times New Roman" w:eastAsia="Calibri" w:hAnsi="Times New Roman" w:cs="Times New Roman"/>
          <w:b/>
          <w:sz w:val="28"/>
          <w:szCs w:val="28"/>
        </w:rPr>
      </w:pPr>
    </w:p>
    <w:p w14:paraId="4E46E25D" w14:textId="77777777" w:rsidR="00557FCB" w:rsidRDefault="00557FCB" w:rsidP="00583A23">
      <w:pPr>
        <w:spacing w:after="0" w:line="240" w:lineRule="auto"/>
        <w:ind w:firstLine="680"/>
        <w:jc w:val="both"/>
        <w:rPr>
          <w:rFonts w:ascii="Times New Roman" w:eastAsia="Calibri" w:hAnsi="Times New Roman" w:cs="Times New Roman"/>
          <w:b/>
          <w:sz w:val="28"/>
          <w:szCs w:val="28"/>
        </w:rPr>
      </w:pPr>
    </w:p>
    <w:p w14:paraId="5503B0A2" w14:textId="77777777" w:rsidR="00557FCB" w:rsidRDefault="00557FCB" w:rsidP="00583A23">
      <w:pPr>
        <w:spacing w:after="0" w:line="240" w:lineRule="auto"/>
        <w:ind w:firstLine="680"/>
        <w:jc w:val="both"/>
        <w:rPr>
          <w:rFonts w:ascii="Times New Roman" w:eastAsia="Calibri" w:hAnsi="Times New Roman" w:cs="Times New Roman"/>
          <w:b/>
          <w:sz w:val="28"/>
          <w:szCs w:val="28"/>
        </w:rPr>
      </w:pPr>
    </w:p>
    <w:p w14:paraId="45FF2807" w14:textId="77777777" w:rsidR="00557FCB" w:rsidRDefault="00557FCB" w:rsidP="00583A23">
      <w:pPr>
        <w:spacing w:after="0" w:line="240" w:lineRule="auto"/>
        <w:ind w:firstLine="680"/>
        <w:jc w:val="both"/>
        <w:rPr>
          <w:rFonts w:ascii="Times New Roman" w:eastAsia="Calibri" w:hAnsi="Times New Roman" w:cs="Times New Roman"/>
          <w:b/>
          <w:sz w:val="28"/>
          <w:szCs w:val="28"/>
        </w:rPr>
      </w:pPr>
    </w:p>
    <w:p w14:paraId="05ED469A" w14:textId="099C2334" w:rsidR="00583A23" w:rsidRPr="002D5213" w:rsidRDefault="00583A23" w:rsidP="00583A23">
      <w:pPr>
        <w:spacing w:after="0" w:line="240" w:lineRule="auto"/>
        <w:ind w:firstLine="680"/>
        <w:jc w:val="both"/>
        <w:rPr>
          <w:rFonts w:ascii="Times New Roman" w:eastAsia="Calibri" w:hAnsi="Times New Roman" w:cs="Times New Roman"/>
          <w:b/>
          <w:sz w:val="28"/>
          <w:szCs w:val="28"/>
        </w:rPr>
      </w:pPr>
      <w:r w:rsidRPr="002D5213">
        <w:rPr>
          <w:rFonts w:ascii="Times New Roman" w:eastAsia="Calibri" w:hAnsi="Times New Roman" w:cs="Times New Roman"/>
          <w:b/>
          <w:sz w:val="28"/>
          <w:szCs w:val="28"/>
        </w:rPr>
        <w:lastRenderedPageBreak/>
        <w:t>ГОЛОВНІ ЗАВДАННЯ ПЕДАГО</w:t>
      </w:r>
      <w:r w:rsidR="00257246">
        <w:rPr>
          <w:rFonts w:ascii="Times New Roman" w:eastAsia="Calibri" w:hAnsi="Times New Roman" w:cs="Times New Roman"/>
          <w:b/>
          <w:sz w:val="28"/>
          <w:szCs w:val="28"/>
        </w:rPr>
        <w:t>ГІЧНОГО КОЛЕКТИВУ НА 202</w:t>
      </w:r>
      <w:r w:rsidR="00557FCB">
        <w:rPr>
          <w:rFonts w:ascii="Times New Roman" w:eastAsia="Calibri" w:hAnsi="Times New Roman" w:cs="Times New Roman"/>
          <w:b/>
          <w:sz w:val="28"/>
          <w:szCs w:val="28"/>
        </w:rPr>
        <w:t>4</w:t>
      </w:r>
      <w:r w:rsidR="00257246">
        <w:rPr>
          <w:rFonts w:ascii="Times New Roman" w:eastAsia="Calibri" w:hAnsi="Times New Roman" w:cs="Times New Roman"/>
          <w:b/>
          <w:sz w:val="28"/>
          <w:szCs w:val="28"/>
        </w:rPr>
        <w:t>-202</w:t>
      </w:r>
      <w:r w:rsidR="00557FCB">
        <w:rPr>
          <w:rFonts w:ascii="Times New Roman" w:eastAsia="Calibri" w:hAnsi="Times New Roman" w:cs="Times New Roman"/>
          <w:b/>
          <w:sz w:val="28"/>
          <w:szCs w:val="28"/>
        </w:rPr>
        <w:t>5</w:t>
      </w:r>
      <w:r w:rsidR="00257246">
        <w:rPr>
          <w:rFonts w:ascii="Times New Roman" w:eastAsia="Calibri" w:hAnsi="Times New Roman" w:cs="Times New Roman"/>
          <w:b/>
          <w:sz w:val="28"/>
          <w:szCs w:val="28"/>
        </w:rPr>
        <w:t>н.р</w:t>
      </w:r>
      <w:r w:rsidRPr="002D5213">
        <w:rPr>
          <w:rFonts w:ascii="Times New Roman" w:eastAsia="Calibri" w:hAnsi="Times New Roman" w:cs="Times New Roman"/>
          <w:b/>
          <w:sz w:val="28"/>
          <w:szCs w:val="28"/>
        </w:rPr>
        <w:t>.:</w:t>
      </w:r>
    </w:p>
    <w:p w14:paraId="7ABA42FB" w14:textId="77777777" w:rsidR="00583A23" w:rsidRPr="002D5213" w:rsidRDefault="00583A23" w:rsidP="00583A23">
      <w:pPr>
        <w:spacing w:after="0" w:line="240" w:lineRule="auto"/>
        <w:ind w:firstLine="680"/>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Створити якісно нові умови для  виконання Закону України «Про освіту», Закону України «Про повну загальну середню освіту», для реалізації Концепц</w:t>
      </w:r>
      <w:r w:rsidR="007D4E3C">
        <w:rPr>
          <w:rFonts w:ascii="Times New Roman" w:eastAsia="Calibri" w:hAnsi="Times New Roman" w:cs="Times New Roman"/>
          <w:sz w:val="28"/>
          <w:szCs w:val="28"/>
        </w:rPr>
        <w:t>ії національного виховання здобувачів  освіти</w:t>
      </w:r>
      <w:r w:rsidRPr="002D5213">
        <w:rPr>
          <w:rFonts w:ascii="Times New Roman" w:eastAsia="Calibri" w:hAnsi="Times New Roman" w:cs="Times New Roman"/>
          <w:sz w:val="28"/>
          <w:szCs w:val="28"/>
        </w:rPr>
        <w:t>, відродження національної духовності й залучення до її форму</w:t>
      </w:r>
      <w:r w:rsidR="007D4E3C">
        <w:rPr>
          <w:rFonts w:ascii="Times New Roman" w:eastAsia="Calibri" w:hAnsi="Times New Roman" w:cs="Times New Roman"/>
          <w:sz w:val="28"/>
          <w:szCs w:val="28"/>
        </w:rPr>
        <w:t xml:space="preserve">вання здобувачів  освіти </w:t>
      </w:r>
      <w:r w:rsidRPr="002D5213">
        <w:rPr>
          <w:rFonts w:ascii="Times New Roman" w:eastAsia="Calibri" w:hAnsi="Times New Roman" w:cs="Times New Roman"/>
          <w:sz w:val="28"/>
          <w:szCs w:val="28"/>
        </w:rPr>
        <w:t>, вчителів, батьків, громадськості, для продуктивної роботи Нової української школи.</w:t>
      </w:r>
    </w:p>
    <w:p w14:paraId="56A88A7F" w14:textId="77777777" w:rsidR="00583A23" w:rsidRPr="002D5213" w:rsidRDefault="00583A23" w:rsidP="00583A23">
      <w:pPr>
        <w:numPr>
          <w:ilvl w:val="0"/>
          <w:numId w:val="18"/>
        </w:numPr>
        <w:spacing w:after="0" w:line="240" w:lineRule="auto"/>
        <w:contextualSpacing/>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Підготовка до організованого початку навчання в очному режимі.</w:t>
      </w:r>
    </w:p>
    <w:p w14:paraId="1AD618F5" w14:textId="77777777" w:rsidR="00583A23" w:rsidRPr="007D4E3C" w:rsidRDefault="00583A23" w:rsidP="007D4E3C">
      <w:pPr>
        <w:numPr>
          <w:ilvl w:val="0"/>
          <w:numId w:val="18"/>
        </w:numPr>
        <w:spacing w:after="0" w:line="240" w:lineRule="auto"/>
        <w:contextualSpacing/>
        <w:jc w:val="both"/>
        <w:rPr>
          <w:rFonts w:ascii="Times New Roman" w:eastAsia="Times New Roman" w:hAnsi="Times New Roman" w:cs="Times New Roman"/>
          <w:sz w:val="28"/>
          <w:szCs w:val="28"/>
        </w:rPr>
      </w:pPr>
      <w:r w:rsidRPr="002D5213">
        <w:rPr>
          <w:rFonts w:ascii="Times New Roman" w:eastAsia="Times New Roman" w:hAnsi="Times New Roman" w:cs="Times New Roman"/>
          <w:sz w:val="28"/>
          <w:szCs w:val="28"/>
        </w:rPr>
        <w:t>Порушити клопотання перед засновником про:</w:t>
      </w:r>
    </w:p>
    <w:p w14:paraId="22883B48" w14:textId="77777777" w:rsidR="00583A23" w:rsidRPr="002D5213" w:rsidRDefault="00583A23" w:rsidP="00583A23">
      <w:pPr>
        <w:spacing w:after="0" w:line="240" w:lineRule="auto"/>
        <w:ind w:firstLine="680"/>
        <w:jc w:val="both"/>
        <w:rPr>
          <w:rFonts w:ascii="Times New Roman" w:eastAsia="Times New Roman" w:hAnsi="Times New Roman" w:cs="Times New Roman"/>
          <w:sz w:val="28"/>
          <w:szCs w:val="28"/>
        </w:rPr>
      </w:pPr>
      <w:r w:rsidRPr="002D5213">
        <w:rPr>
          <w:rFonts w:ascii="Times New Roman" w:eastAsia="Times New Roman" w:hAnsi="Times New Roman" w:cs="Times New Roman"/>
          <w:sz w:val="28"/>
          <w:szCs w:val="28"/>
        </w:rPr>
        <w:t>- виділення коштів на поповнення навчально-матеріальної бази кабінетів фізики та хімії відповідно до Типового переліку засобів навчання та обладнання для навчальних кабінетів і STEM-лабораторій, затвердженого наказом МОН України від 29.04.2020 № 574.</w:t>
      </w:r>
    </w:p>
    <w:p w14:paraId="5F570F8C" w14:textId="77777777" w:rsidR="00583A23" w:rsidRPr="002D5213" w:rsidRDefault="00583A23" w:rsidP="00583A23">
      <w:pPr>
        <w:spacing w:after="0" w:line="240" w:lineRule="auto"/>
        <w:ind w:firstLine="680"/>
        <w:jc w:val="both"/>
        <w:rPr>
          <w:rFonts w:ascii="Times New Roman" w:eastAsia="Times New Roman" w:hAnsi="Times New Roman" w:cs="Times New Roman"/>
          <w:sz w:val="28"/>
          <w:szCs w:val="28"/>
        </w:rPr>
      </w:pPr>
      <w:r w:rsidRPr="002D5213">
        <w:rPr>
          <w:rFonts w:ascii="Times New Roman" w:eastAsia="Times New Roman" w:hAnsi="Times New Roman" w:cs="Times New Roman"/>
          <w:sz w:val="28"/>
          <w:szCs w:val="28"/>
        </w:rPr>
        <w:t>- виділення коштів на оновлення комп’ютерної техніки для кабінету інформатики з технічними характеристиками, що відповідають потребам освітньої програми; встановлення контент-фільтрів, антивірусних програм на шкільні комп’ютери для безпечного доступу до мережі Інтернет.</w:t>
      </w:r>
    </w:p>
    <w:p w14:paraId="29FC5842" w14:textId="77777777" w:rsidR="00583A23" w:rsidRPr="002D5213" w:rsidRDefault="00583A23" w:rsidP="00583A23">
      <w:pPr>
        <w:spacing w:after="0" w:line="240" w:lineRule="auto"/>
        <w:ind w:firstLine="680"/>
        <w:jc w:val="both"/>
        <w:rPr>
          <w:rFonts w:ascii="Times New Roman" w:eastAsia="Times New Roman" w:hAnsi="Times New Roman" w:cs="Times New Roman"/>
          <w:sz w:val="28"/>
          <w:szCs w:val="28"/>
        </w:rPr>
      </w:pPr>
      <w:r w:rsidRPr="002D5213">
        <w:rPr>
          <w:rFonts w:ascii="Times New Roman" w:eastAsia="Times New Roman" w:hAnsi="Times New Roman" w:cs="Times New Roman"/>
          <w:sz w:val="28"/>
          <w:szCs w:val="28"/>
        </w:rPr>
        <w:t>3. Забезпечити  систему роботи з адаптації та інтеграції здобувачів освіти до освітнього процесу.</w:t>
      </w:r>
    </w:p>
    <w:p w14:paraId="50D2B31E" w14:textId="77777777" w:rsidR="00583A23" w:rsidRPr="002D5213" w:rsidRDefault="00583A23" w:rsidP="00583A23">
      <w:pPr>
        <w:spacing w:after="0" w:line="240" w:lineRule="auto"/>
        <w:ind w:firstLine="680"/>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4. Розроблення критеріїв оціню</w:t>
      </w:r>
      <w:r w:rsidR="007D4E3C">
        <w:rPr>
          <w:rFonts w:ascii="Times New Roman" w:eastAsia="Calibri" w:hAnsi="Times New Roman" w:cs="Times New Roman"/>
          <w:sz w:val="28"/>
          <w:szCs w:val="28"/>
        </w:rPr>
        <w:t>вання навчальних досягнень здобувачів  освіти</w:t>
      </w:r>
      <w:r w:rsidRPr="002D5213">
        <w:rPr>
          <w:rFonts w:ascii="Times New Roman" w:eastAsia="Calibri" w:hAnsi="Times New Roman" w:cs="Times New Roman"/>
          <w:sz w:val="28"/>
          <w:szCs w:val="28"/>
        </w:rPr>
        <w:t xml:space="preserve"> при використанні інших, крім класно-урочної, форм організації освітнього</w:t>
      </w:r>
      <w:r w:rsidR="007D4E3C">
        <w:rPr>
          <w:rFonts w:ascii="Times New Roman" w:eastAsia="Calibri" w:hAnsi="Times New Roman" w:cs="Times New Roman"/>
          <w:sz w:val="28"/>
          <w:szCs w:val="28"/>
        </w:rPr>
        <w:t xml:space="preserve"> процесу та форм роботи зі  здобувачами  освіти</w:t>
      </w:r>
      <w:r w:rsidRPr="002D5213">
        <w:rPr>
          <w:rFonts w:ascii="Times New Roman" w:eastAsia="Calibri" w:hAnsi="Times New Roman" w:cs="Times New Roman"/>
          <w:sz w:val="28"/>
          <w:szCs w:val="28"/>
        </w:rPr>
        <w:t>: дистанційного, змішаного навчання.</w:t>
      </w:r>
    </w:p>
    <w:p w14:paraId="3E2E6941" w14:textId="77777777" w:rsidR="00583A23" w:rsidRPr="002D5213" w:rsidRDefault="00583A23" w:rsidP="00583A23">
      <w:pPr>
        <w:spacing w:after="0" w:line="240" w:lineRule="auto"/>
        <w:ind w:firstLine="680"/>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5. Обов’язкове оприлюднення критеріїв оцінювання.</w:t>
      </w:r>
    </w:p>
    <w:p w14:paraId="1588B6E9" w14:textId="77777777" w:rsidR="00583A23" w:rsidRPr="002D5213" w:rsidRDefault="00583A23" w:rsidP="00583A23">
      <w:pPr>
        <w:spacing w:after="0" w:line="240" w:lineRule="auto"/>
        <w:ind w:firstLine="680"/>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6. Впровадження самооці</w:t>
      </w:r>
      <w:r w:rsidR="007D4E3C">
        <w:rPr>
          <w:rFonts w:ascii="Times New Roman" w:eastAsia="Calibri" w:hAnsi="Times New Roman" w:cs="Times New Roman"/>
          <w:sz w:val="28"/>
          <w:szCs w:val="28"/>
        </w:rPr>
        <w:t>нювання і взаємооцінювання здобувачів  освіти</w:t>
      </w:r>
      <w:r w:rsidRPr="002D5213">
        <w:rPr>
          <w:rFonts w:ascii="Times New Roman" w:eastAsia="Calibri" w:hAnsi="Times New Roman" w:cs="Times New Roman"/>
          <w:sz w:val="28"/>
          <w:szCs w:val="28"/>
        </w:rPr>
        <w:t>; отримання постійн</w:t>
      </w:r>
      <w:r w:rsidR="007D4E3C">
        <w:rPr>
          <w:rFonts w:ascii="Times New Roman" w:eastAsia="Calibri" w:hAnsi="Times New Roman" w:cs="Times New Roman"/>
          <w:sz w:val="28"/>
          <w:szCs w:val="28"/>
        </w:rPr>
        <w:t>ого зворотного зв’язку від них</w:t>
      </w:r>
      <w:r w:rsidRPr="002D5213">
        <w:rPr>
          <w:rFonts w:ascii="Times New Roman" w:eastAsia="Calibri" w:hAnsi="Times New Roman" w:cs="Times New Roman"/>
          <w:sz w:val="28"/>
          <w:szCs w:val="28"/>
        </w:rPr>
        <w:t xml:space="preserve"> у процесі оцінювання.</w:t>
      </w:r>
    </w:p>
    <w:p w14:paraId="38DDC962" w14:textId="77777777" w:rsidR="00583A23" w:rsidRPr="002D5213" w:rsidRDefault="00583A23" w:rsidP="00583A23">
      <w:pPr>
        <w:spacing w:after="0" w:line="240" w:lineRule="auto"/>
        <w:ind w:firstLine="680"/>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7. Впровадження формувального оцінювання в 5 -11 класах.</w:t>
      </w:r>
    </w:p>
    <w:p w14:paraId="2F838C0B" w14:textId="77777777" w:rsidR="00583A23" w:rsidRPr="002D5213" w:rsidRDefault="00583A23" w:rsidP="00583A23">
      <w:pPr>
        <w:spacing w:after="0" w:line="240" w:lineRule="auto"/>
        <w:ind w:firstLine="680"/>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8. Урізноманітнювати  форми роботи використання вчителями для впровадження формувального оцінювання в освітньому процесі. </w:t>
      </w:r>
    </w:p>
    <w:p w14:paraId="64A05ADC" w14:textId="77777777" w:rsidR="00583A23" w:rsidRPr="002D5213" w:rsidRDefault="00583A23" w:rsidP="00583A23">
      <w:pPr>
        <w:spacing w:after="0" w:line="240" w:lineRule="auto"/>
        <w:ind w:firstLine="680"/>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9. Забезпечити розвиток відповідального ставлення до навчання.</w:t>
      </w:r>
    </w:p>
    <w:p w14:paraId="76CA9418" w14:textId="77777777" w:rsidR="00583A23" w:rsidRPr="002D5213" w:rsidRDefault="00583A23" w:rsidP="00583A23">
      <w:pPr>
        <w:spacing w:after="0" w:line="240" w:lineRule="auto"/>
        <w:ind w:firstLine="680"/>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10. 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w:t>
      </w:r>
    </w:p>
    <w:p w14:paraId="54A04551" w14:textId="77777777" w:rsidR="00583A23" w:rsidRPr="002D5213" w:rsidRDefault="00583A23" w:rsidP="00583A23">
      <w:pPr>
        <w:spacing w:after="0" w:line="240" w:lineRule="auto"/>
        <w:ind w:firstLine="680"/>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11. Вчителям під час проведення навчальних занять здійснювати наскрізний процес виховання, поєднувати виховний процес із формуванням ключових компетентностей та наскрізних</w:t>
      </w:r>
      <w:r w:rsidR="007D4E3C">
        <w:rPr>
          <w:rFonts w:ascii="Times New Roman" w:eastAsia="Calibri" w:hAnsi="Times New Roman" w:cs="Times New Roman"/>
          <w:sz w:val="28"/>
          <w:szCs w:val="28"/>
        </w:rPr>
        <w:t xml:space="preserve"> умінь здобувачів  освіти</w:t>
      </w:r>
      <w:r w:rsidRPr="002D5213">
        <w:rPr>
          <w:rFonts w:ascii="Times New Roman" w:eastAsia="Calibri" w:hAnsi="Times New Roman" w:cs="Times New Roman"/>
          <w:sz w:val="28"/>
          <w:szCs w:val="28"/>
        </w:rPr>
        <w:t>.</w:t>
      </w:r>
    </w:p>
    <w:p w14:paraId="23902425" w14:textId="77777777" w:rsidR="00583A23" w:rsidRPr="002D5213" w:rsidRDefault="00583A23" w:rsidP="00583A23">
      <w:pPr>
        <w:spacing w:after="0" w:line="240" w:lineRule="auto"/>
        <w:ind w:firstLine="709"/>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13. Створювати умови особистісно орієнтованого навчання.</w:t>
      </w:r>
    </w:p>
    <w:p w14:paraId="6BC7729C" w14:textId="77777777" w:rsidR="00583A23" w:rsidRPr="002D5213" w:rsidRDefault="00583A23" w:rsidP="00583A23">
      <w:pPr>
        <w:spacing w:after="0" w:line="240" w:lineRule="auto"/>
        <w:ind w:firstLine="680"/>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lastRenderedPageBreak/>
        <w:t>14. 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w:t>
      </w:r>
      <w:r w:rsidR="007D4E3C">
        <w:rPr>
          <w:rFonts w:ascii="Times New Roman" w:eastAsia="Calibri" w:hAnsi="Times New Roman" w:cs="Times New Roman"/>
          <w:sz w:val="28"/>
          <w:szCs w:val="28"/>
        </w:rPr>
        <w:t>вання навчальних досягнень здобувачів  освіти</w:t>
      </w:r>
      <w:r w:rsidRPr="002D5213">
        <w:rPr>
          <w:rFonts w:ascii="Times New Roman" w:eastAsia="Calibri" w:hAnsi="Times New Roman" w:cs="Times New Roman"/>
          <w:sz w:val="28"/>
          <w:szCs w:val="28"/>
        </w:rPr>
        <w:t>, підбір завдань, які відпов</w:t>
      </w:r>
      <w:r w:rsidR="007D4E3C">
        <w:rPr>
          <w:rFonts w:ascii="Times New Roman" w:eastAsia="Calibri" w:hAnsi="Times New Roman" w:cs="Times New Roman"/>
          <w:sz w:val="28"/>
          <w:szCs w:val="28"/>
        </w:rPr>
        <w:t xml:space="preserve">ідають віковим можливостям </w:t>
      </w:r>
      <w:r w:rsidRPr="002D5213">
        <w:rPr>
          <w:rFonts w:ascii="Times New Roman" w:eastAsia="Calibri" w:hAnsi="Times New Roman" w:cs="Times New Roman"/>
          <w:sz w:val="28"/>
          <w:szCs w:val="28"/>
        </w:rPr>
        <w:t>).</w:t>
      </w:r>
    </w:p>
    <w:p w14:paraId="5D84BC56" w14:textId="77777777" w:rsidR="00583A23" w:rsidRPr="002D5213" w:rsidRDefault="007D4E3C" w:rsidP="00583A23">
      <w:pPr>
        <w:spacing w:after="0" w:line="240"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15. Інформувати здобувачів  освіти</w:t>
      </w:r>
      <w:r w:rsidR="00583A23" w:rsidRPr="002D5213">
        <w:rPr>
          <w:rFonts w:ascii="Times New Roman" w:eastAsia="Calibri" w:hAnsi="Times New Roman" w:cs="Times New Roman"/>
          <w:sz w:val="28"/>
          <w:szCs w:val="28"/>
        </w:rPr>
        <w:t xml:space="preserve"> та батьків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14:paraId="483A1E36" w14:textId="77777777" w:rsidR="00583A23" w:rsidRPr="002D5213" w:rsidRDefault="00583A23" w:rsidP="00583A23">
      <w:pPr>
        <w:spacing w:after="0" w:line="240" w:lineRule="auto"/>
        <w:ind w:firstLine="680"/>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16.  Спрямовувати зміст завдань під час проведення навчальних занять на т</w:t>
      </w:r>
      <w:r w:rsidR="007D4E3C">
        <w:rPr>
          <w:rFonts w:ascii="Times New Roman" w:eastAsia="Calibri" w:hAnsi="Times New Roman" w:cs="Times New Roman"/>
          <w:sz w:val="28"/>
          <w:szCs w:val="28"/>
        </w:rPr>
        <w:t>ворчу та аналітичну роботу здобувачів  освіти</w:t>
      </w:r>
      <w:r w:rsidRPr="002D5213">
        <w:rPr>
          <w:rFonts w:ascii="Times New Roman" w:eastAsia="Calibri" w:hAnsi="Times New Roman" w:cs="Times New Roman"/>
          <w:sz w:val="28"/>
          <w:szCs w:val="28"/>
        </w:rPr>
        <w:t xml:space="preserve">, ставити проблемні питання, на які немає готової відповіді в підручнику чи інших джерелах. </w:t>
      </w:r>
    </w:p>
    <w:p w14:paraId="78A5D7D4" w14:textId="77777777" w:rsidR="00583A23" w:rsidRPr="002D5213" w:rsidRDefault="00583A23" w:rsidP="00583A23">
      <w:pPr>
        <w:spacing w:after="0" w:line="240" w:lineRule="auto"/>
        <w:ind w:firstLine="680"/>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17.  Виконання дослідницьких і творчих завдань, проєктів.</w:t>
      </w:r>
    </w:p>
    <w:p w14:paraId="0D55D488" w14:textId="77777777" w:rsidR="00583A23" w:rsidRPr="002D5213" w:rsidRDefault="00583A23" w:rsidP="00583A23">
      <w:pPr>
        <w:spacing w:after="0" w:line="240" w:lineRule="auto"/>
        <w:ind w:firstLine="680"/>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18. Підвищити якість природничо-математичної освіти, впроваджувати STEM-навчання.</w:t>
      </w:r>
    </w:p>
    <w:p w14:paraId="30C72A44" w14:textId="77777777" w:rsidR="00583A23" w:rsidRPr="002D5213" w:rsidRDefault="00583A23" w:rsidP="00583A23">
      <w:pPr>
        <w:spacing w:after="0" w:line="240" w:lineRule="auto"/>
        <w:ind w:firstLine="680"/>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19. 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w:t>
      </w:r>
      <w:r w:rsidR="007D4E3C">
        <w:rPr>
          <w:rFonts w:ascii="Times New Roman" w:eastAsia="Calibri" w:hAnsi="Times New Roman" w:cs="Times New Roman"/>
          <w:sz w:val="28"/>
          <w:szCs w:val="28"/>
        </w:rPr>
        <w:t>ів, здобувачів  освіти</w:t>
      </w:r>
      <w:r w:rsidRPr="002D5213">
        <w:rPr>
          <w:rFonts w:ascii="Times New Roman" w:eastAsia="Calibri" w:hAnsi="Times New Roman" w:cs="Times New Roman"/>
          <w:sz w:val="28"/>
          <w:szCs w:val="28"/>
        </w:rPr>
        <w:t xml:space="preserve"> у науковій, дослідницькій, пошуковій ро</w:t>
      </w:r>
      <w:r w:rsidR="007D4E3C">
        <w:rPr>
          <w:rFonts w:ascii="Times New Roman" w:eastAsia="Calibri" w:hAnsi="Times New Roman" w:cs="Times New Roman"/>
          <w:sz w:val="28"/>
          <w:szCs w:val="28"/>
        </w:rPr>
        <w:t>боті на базі навчального ліцею</w:t>
      </w:r>
      <w:r w:rsidRPr="002D5213">
        <w:rPr>
          <w:rFonts w:ascii="Times New Roman" w:eastAsia="Calibri" w:hAnsi="Times New Roman" w:cs="Times New Roman"/>
          <w:sz w:val="28"/>
          <w:szCs w:val="28"/>
        </w:rPr>
        <w:t>.</w:t>
      </w:r>
    </w:p>
    <w:p w14:paraId="63AD49C5" w14:textId="77777777" w:rsidR="00583A23" w:rsidRPr="002D5213" w:rsidRDefault="00583A23" w:rsidP="00583A23">
      <w:pPr>
        <w:spacing w:after="0" w:line="240" w:lineRule="auto"/>
        <w:ind w:firstLine="680"/>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20. Педпрацівникам створювати та  розміщувати на освітніх сайтах власні розробки, публікації; створити власне електронне портфоліо.</w:t>
      </w:r>
    </w:p>
    <w:p w14:paraId="09F3E6F5" w14:textId="77777777" w:rsidR="00583A23" w:rsidRPr="002D5213" w:rsidRDefault="00583A23" w:rsidP="00583A23">
      <w:pPr>
        <w:spacing w:after="0" w:line="240" w:lineRule="auto"/>
        <w:ind w:firstLine="680"/>
        <w:jc w:val="both"/>
        <w:textAlignment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21. Забезпечити реалізацію Стратегії розв</w:t>
      </w:r>
      <w:r w:rsidR="007D4E3C">
        <w:rPr>
          <w:rFonts w:ascii="Times New Roman" w:eastAsia="Calibri" w:hAnsi="Times New Roman" w:cs="Times New Roman"/>
          <w:sz w:val="28"/>
          <w:szCs w:val="28"/>
        </w:rPr>
        <w:t>итку ліцею</w:t>
      </w:r>
      <w:r w:rsidRPr="002D5213">
        <w:rPr>
          <w:rFonts w:ascii="Times New Roman" w:eastAsia="Calibri" w:hAnsi="Times New Roman" w:cs="Times New Roman"/>
          <w:sz w:val="28"/>
          <w:szCs w:val="28"/>
        </w:rPr>
        <w:t xml:space="preserve"> на 2021-2026 роки.</w:t>
      </w:r>
    </w:p>
    <w:p w14:paraId="6CEFF70E" w14:textId="77777777" w:rsidR="00583A23" w:rsidRPr="002D5213" w:rsidRDefault="00583A23" w:rsidP="00583A23">
      <w:pPr>
        <w:spacing w:after="0" w:line="240" w:lineRule="auto"/>
        <w:ind w:firstLine="680"/>
        <w:jc w:val="both"/>
        <w:textAlignment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22. Разом із засновником забезпечити оновлення та зміцнення навчально-матеріальної бази згідно Стратегії.</w:t>
      </w:r>
    </w:p>
    <w:p w14:paraId="4CE5BAD0" w14:textId="77777777" w:rsidR="00583A23" w:rsidRPr="002D5213" w:rsidRDefault="00583A23" w:rsidP="00583A23">
      <w:pPr>
        <w:spacing w:after="0" w:line="240" w:lineRule="auto"/>
        <w:ind w:firstLine="680"/>
        <w:jc w:val="both"/>
        <w:textAlignment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23. Працювати над ефективною взаємодією органів громадського самоврядуван</w:t>
      </w:r>
      <w:r w:rsidR="007D4E3C">
        <w:rPr>
          <w:rFonts w:ascii="Times New Roman" w:eastAsia="Calibri" w:hAnsi="Times New Roman" w:cs="Times New Roman"/>
          <w:sz w:val="28"/>
          <w:szCs w:val="28"/>
        </w:rPr>
        <w:t>ня та керівництва ліцею</w:t>
      </w:r>
      <w:r w:rsidRPr="002D5213">
        <w:rPr>
          <w:rFonts w:ascii="Times New Roman" w:eastAsia="Calibri" w:hAnsi="Times New Roman" w:cs="Times New Roman"/>
          <w:sz w:val="28"/>
          <w:szCs w:val="28"/>
        </w:rPr>
        <w:t xml:space="preserve">. </w:t>
      </w:r>
    </w:p>
    <w:p w14:paraId="243C989A" w14:textId="77777777" w:rsidR="00583A23" w:rsidRPr="002D5213" w:rsidRDefault="00583A23" w:rsidP="00583A23">
      <w:pPr>
        <w:spacing w:after="0" w:line="240" w:lineRule="auto"/>
        <w:ind w:firstLine="680"/>
        <w:jc w:val="both"/>
        <w:textAlignment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24. Управлінські рішення приймати з урахуванням пропозицій учасників освітнього процесу. Посилити залучення всіх учасників освітнього процесу до розроблення внутрішніх документів, планів, заходів.</w:t>
      </w:r>
    </w:p>
    <w:p w14:paraId="43B71A05" w14:textId="77777777" w:rsidR="00583A23" w:rsidRPr="002D5213" w:rsidRDefault="00583A23" w:rsidP="00583A23">
      <w:pPr>
        <w:spacing w:after="0" w:line="240" w:lineRule="auto"/>
        <w:ind w:firstLine="680"/>
        <w:jc w:val="both"/>
        <w:textAlignment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25. З метою забезпечення інфор</w:t>
      </w:r>
      <w:r w:rsidR="007D4E3C">
        <w:rPr>
          <w:rFonts w:ascii="Times New Roman" w:eastAsia="Calibri" w:hAnsi="Times New Roman" w:cs="Times New Roman"/>
          <w:sz w:val="28"/>
          <w:szCs w:val="28"/>
        </w:rPr>
        <w:t>маційної відкритості ліцею оновити сайт ліцею</w:t>
      </w:r>
      <w:r w:rsidRPr="002D5213">
        <w:rPr>
          <w:rFonts w:ascii="Times New Roman" w:eastAsia="Calibri" w:hAnsi="Times New Roman" w:cs="Times New Roman"/>
          <w:sz w:val="28"/>
          <w:szCs w:val="28"/>
        </w:rPr>
        <w:t>. Забезпечувати своєчасність розміщення інформації.</w:t>
      </w:r>
    </w:p>
    <w:p w14:paraId="626E15FE" w14:textId="77777777" w:rsidR="00583A23" w:rsidRPr="002D5213" w:rsidRDefault="00583A23" w:rsidP="00583A23">
      <w:pPr>
        <w:shd w:val="clear" w:color="auto" w:fill="FFFFFF"/>
        <w:spacing w:after="0" w:line="240" w:lineRule="auto"/>
        <w:ind w:firstLine="709"/>
        <w:rPr>
          <w:rFonts w:ascii="Times New Roman" w:eastAsia="Times New Roman" w:hAnsi="Times New Roman" w:cs="Times New Roman"/>
          <w:sz w:val="28"/>
          <w:szCs w:val="28"/>
          <w:lang w:eastAsia="uk-UA"/>
        </w:rPr>
      </w:pPr>
      <w:r w:rsidRPr="002D5213">
        <w:rPr>
          <w:rFonts w:ascii="Times New Roman" w:eastAsia="Times New Roman" w:hAnsi="Times New Roman" w:cs="Times New Roman"/>
          <w:sz w:val="28"/>
          <w:szCs w:val="28"/>
          <w:lang w:eastAsia="uk-UA"/>
        </w:rPr>
        <w:t>26. Посилити роботу з підготовки до реалізації проєкту профільної школи (10-12 класи).</w:t>
      </w:r>
    </w:p>
    <w:p w14:paraId="344EABDB" w14:textId="77777777" w:rsidR="00583A23" w:rsidRPr="002D5213" w:rsidRDefault="00583A23" w:rsidP="00583A23">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2D5213">
        <w:rPr>
          <w:rFonts w:ascii="Times New Roman" w:eastAsia="Times New Roman" w:hAnsi="Times New Roman" w:cs="Times New Roman"/>
          <w:sz w:val="28"/>
          <w:szCs w:val="28"/>
          <w:lang w:eastAsia="uk-UA"/>
        </w:rPr>
        <w:t>27. Чималі зусилля плануємо докласти для покращення п</w:t>
      </w:r>
      <w:r w:rsidR="007D4E3C">
        <w:rPr>
          <w:rFonts w:ascii="Times New Roman" w:eastAsia="Times New Roman" w:hAnsi="Times New Roman" w:cs="Times New Roman"/>
          <w:sz w:val="28"/>
          <w:szCs w:val="28"/>
          <w:lang w:eastAsia="uk-UA"/>
        </w:rPr>
        <w:t>роцесу дистанційного навчання здобувачів  освіти</w:t>
      </w:r>
      <w:r w:rsidRPr="002D5213">
        <w:rPr>
          <w:rFonts w:ascii="Times New Roman" w:eastAsia="Times New Roman" w:hAnsi="Times New Roman" w:cs="Times New Roman"/>
          <w:sz w:val="28"/>
          <w:szCs w:val="28"/>
          <w:lang w:eastAsia="uk-UA"/>
        </w:rPr>
        <w:t xml:space="preserve"> сімейної форми навчання. </w:t>
      </w:r>
    </w:p>
    <w:p w14:paraId="4923D0B1" w14:textId="77777777" w:rsidR="00583A23" w:rsidRPr="002D5213" w:rsidRDefault="00583A23" w:rsidP="00583A23">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2D5213">
        <w:rPr>
          <w:rFonts w:ascii="Times New Roman" w:eastAsia="Times New Roman" w:hAnsi="Times New Roman" w:cs="Times New Roman"/>
          <w:sz w:val="28"/>
          <w:szCs w:val="28"/>
          <w:lang w:eastAsia="uk-UA"/>
        </w:rPr>
        <w:t>28.Достатньо проблемним залишається питання щодо організації навчання та проведення корекційних занять у</w:t>
      </w:r>
      <w:r w:rsidR="007D4E3C">
        <w:rPr>
          <w:rFonts w:ascii="Times New Roman" w:eastAsia="Times New Roman" w:hAnsi="Times New Roman" w:cs="Times New Roman"/>
          <w:sz w:val="28"/>
          <w:szCs w:val="28"/>
          <w:lang w:eastAsia="uk-UA"/>
        </w:rPr>
        <w:t xml:space="preserve"> дистанційному форматі для здобувачів  освіти</w:t>
      </w:r>
      <w:r w:rsidRPr="002D5213">
        <w:rPr>
          <w:rFonts w:ascii="Times New Roman" w:eastAsia="Times New Roman" w:hAnsi="Times New Roman" w:cs="Times New Roman"/>
          <w:sz w:val="28"/>
          <w:szCs w:val="28"/>
          <w:lang w:eastAsia="uk-UA"/>
        </w:rPr>
        <w:t xml:space="preserve"> із особливими освітніми потребами.</w:t>
      </w:r>
    </w:p>
    <w:p w14:paraId="7E09F1DC" w14:textId="77777777" w:rsidR="00583A23" w:rsidRPr="002D5213" w:rsidRDefault="00583A23" w:rsidP="00583A23">
      <w:pPr>
        <w:spacing w:after="0" w:line="240" w:lineRule="auto"/>
        <w:rPr>
          <w:rFonts w:ascii="Times New Roman" w:eastAsia="Times New Roman" w:hAnsi="Times New Roman" w:cs="Times New Roman"/>
          <w:b/>
          <w:sz w:val="28"/>
          <w:szCs w:val="28"/>
          <w:u w:val="single"/>
          <w:lang w:eastAsia="ru-RU"/>
        </w:rPr>
      </w:pPr>
    </w:p>
    <w:p w14:paraId="2FC83924" w14:textId="77777777" w:rsidR="00557FCB" w:rsidRDefault="00557FCB" w:rsidP="00583A23">
      <w:pPr>
        <w:spacing w:after="0" w:line="240" w:lineRule="auto"/>
        <w:ind w:firstLine="709"/>
        <w:rPr>
          <w:rFonts w:ascii="Times New Roman" w:eastAsia="Times New Roman" w:hAnsi="Times New Roman" w:cs="Times New Roman"/>
          <w:b/>
          <w:sz w:val="28"/>
          <w:szCs w:val="28"/>
          <w:lang w:eastAsia="ru-RU"/>
        </w:rPr>
      </w:pPr>
    </w:p>
    <w:p w14:paraId="5E9083C6" w14:textId="4B1B54D3" w:rsidR="00583A23" w:rsidRPr="002D5213" w:rsidRDefault="00583A23" w:rsidP="00583A23">
      <w:pPr>
        <w:spacing w:after="0" w:line="240" w:lineRule="auto"/>
        <w:ind w:firstLine="709"/>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lastRenderedPageBreak/>
        <w:t xml:space="preserve">1.3. </w:t>
      </w:r>
      <w:r w:rsidRPr="002D5213">
        <w:rPr>
          <w:rFonts w:ascii="Times New Roman" w:eastAsia="Times New Roman" w:hAnsi="Times New Roman" w:cs="Times New Roman"/>
          <w:b/>
          <w:sz w:val="28"/>
          <w:szCs w:val="28"/>
          <w:lang w:val="ru-RU" w:eastAsia="ru-RU"/>
        </w:rPr>
        <w:t xml:space="preserve">Мета, </w:t>
      </w:r>
      <w:proofErr w:type="gramStart"/>
      <w:r w:rsidRPr="002D5213">
        <w:rPr>
          <w:rFonts w:ascii="Times New Roman" w:eastAsia="Times New Roman" w:hAnsi="Times New Roman" w:cs="Times New Roman"/>
          <w:b/>
          <w:sz w:val="28"/>
          <w:szCs w:val="28"/>
          <w:lang w:val="ru-RU" w:eastAsia="ru-RU"/>
        </w:rPr>
        <w:t xml:space="preserve">основні  </w:t>
      </w:r>
      <w:r w:rsidR="007D4E3C">
        <w:rPr>
          <w:rFonts w:ascii="Times New Roman" w:eastAsia="Times New Roman" w:hAnsi="Times New Roman" w:cs="Times New Roman"/>
          <w:b/>
          <w:sz w:val="28"/>
          <w:szCs w:val="28"/>
          <w:lang w:eastAsia="ru-RU"/>
        </w:rPr>
        <w:t>напрямки</w:t>
      </w:r>
      <w:proofErr w:type="gramEnd"/>
      <w:r w:rsidR="007D4E3C">
        <w:rPr>
          <w:rFonts w:ascii="Times New Roman" w:eastAsia="Times New Roman" w:hAnsi="Times New Roman" w:cs="Times New Roman"/>
          <w:b/>
          <w:sz w:val="28"/>
          <w:szCs w:val="28"/>
          <w:lang w:eastAsia="ru-RU"/>
        </w:rPr>
        <w:t xml:space="preserve"> роботи та завдання ліцею</w:t>
      </w:r>
      <w:r w:rsidRPr="002D5213">
        <w:rPr>
          <w:rFonts w:ascii="Times New Roman" w:eastAsia="Times New Roman" w:hAnsi="Times New Roman" w:cs="Times New Roman"/>
          <w:b/>
          <w:sz w:val="28"/>
          <w:szCs w:val="28"/>
          <w:lang w:eastAsia="ru-RU"/>
        </w:rPr>
        <w:t xml:space="preserve"> на 202</w:t>
      </w:r>
      <w:r w:rsidR="00557FCB">
        <w:rPr>
          <w:rFonts w:ascii="Times New Roman" w:eastAsia="Times New Roman" w:hAnsi="Times New Roman" w:cs="Times New Roman"/>
          <w:b/>
          <w:sz w:val="28"/>
          <w:szCs w:val="28"/>
          <w:lang w:eastAsia="ru-RU"/>
        </w:rPr>
        <w:t>4</w:t>
      </w:r>
      <w:r w:rsidRPr="002D5213">
        <w:rPr>
          <w:rFonts w:ascii="Times New Roman" w:eastAsia="Times New Roman" w:hAnsi="Times New Roman" w:cs="Times New Roman"/>
          <w:b/>
          <w:sz w:val="28"/>
          <w:szCs w:val="28"/>
          <w:lang w:eastAsia="ru-RU"/>
        </w:rPr>
        <w:t>-202</w:t>
      </w:r>
      <w:r w:rsidR="00557FCB">
        <w:rPr>
          <w:rFonts w:ascii="Times New Roman" w:eastAsia="Times New Roman" w:hAnsi="Times New Roman" w:cs="Times New Roman"/>
          <w:b/>
          <w:sz w:val="28"/>
          <w:szCs w:val="28"/>
          <w:lang w:val="ru-RU" w:eastAsia="ru-RU"/>
        </w:rPr>
        <w:t xml:space="preserve">5 </w:t>
      </w:r>
      <w:r w:rsidRPr="002D5213">
        <w:rPr>
          <w:rFonts w:ascii="Times New Roman" w:eastAsia="Times New Roman" w:hAnsi="Times New Roman" w:cs="Times New Roman"/>
          <w:b/>
          <w:sz w:val="28"/>
          <w:szCs w:val="28"/>
          <w:lang w:eastAsia="ru-RU"/>
        </w:rPr>
        <w:t xml:space="preserve">навчальний   рік </w:t>
      </w:r>
    </w:p>
    <w:p w14:paraId="691C30B3" w14:textId="77777777" w:rsidR="00583A23" w:rsidRPr="002D5213" w:rsidRDefault="00583A23" w:rsidP="00583A23">
      <w:pPr>
        <w:spacing w:after="0" w:line="240" w:lineRule="auto"/>
        <w:jc w:val="center"/>
        <w:rPr>
          <w:rFonts w:ascii="Times New Roman" w:eastAsia="Times New Roman" w:hAnsi="Times New Roman" w:cs="Times New Roman"/>
          <w:sz w:val="28"/>
          <w:szCs w:val="28"/>
          <w:lang w:eastAsia="ru-RU"/>
        </w:rPr>
      </w:pPr>
    </w:p>
    <w:p w14:paraId="798520D6" w14:textId="1A62E60C" w:rsidR="00583A23" w:rsidRPr="002D5213" w:rsidRDefault="00557FCB" w:rsidP="00557FCB">
      <w:pPr>
        <w:spacing w:after="0" w:line="36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                  </w:t>
      </w:r>
      <w:r w:rsidR="00583A23" w:rsidRPr="002D5213">
        <w:rPr>
          <w:rFonts w:ascii="Times New Roman" w:eastAsia="Times New Roman" w:hAnsi="Times New Roman" w:cs="Times New Roman"/>
          <w:sz w:val="28"/>
          <w:szCs w:val="28"/>
          <w:lang w:eastAsia="ru-RU"/>
        </w:rPr>
        <w:t>Педагогічний колектив в 202</w:t>
      </w:r>
      <w:r>
        <w:rPr>
          <w:rFonts w:ascii="Times New Roman" w:eastAsia="Times New Roman" w:hAnsi="Times New Roman" w:cs="Times New Roman"/>
          <w:sz w:val="28"/>
          <w:szCs w:val="28"/>
          <w:lang w:eastAsia="ru-RU"/>
        </w:rPr>
        <w:t>4</w:t>
      </w:r>
      <w:r w:rsidR="00583A23" w:rsidRPr="002D5213">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00583A23" w:rsidRPr="002D5213">
        <w:rPr>
          <w:rFonts w:ascii="Times New Roman" w:eastAsia="Times New Roman" w:hAnsi="Times New Roman" w:cs="Times New Roman"/>
          <w:sz w:val="28"/>
          <w:szCs w:val="28"/>
          <w:lang w:eastAsia="ru-RU"/>
        </w:rPr>
        <w:t>навчальному році працює над єдиною проблемою:</w:t>
      </w:r>
      <w:r w:rsidR="00583A23" w:rsidRPr="002D5213">
        <w:rPr>
          <w:rFonts w:ascii="Times New Roman" w:eastAsia="Times New Roman" w:hAnsi="Times New Roman" w:cs="Times New Roman"/>
          <w:b/>
          <w:i/>
          <w:sz w:val="28"/>
          <w:szCs w:val="28"/>
          <w:lang w:eastAsia="ru-RU"/>
        </w:rPr>
        <w:br/>
      </w:r>
      <w:r>
        <w:rPr>
          <w:rFonts w:ascii="Times New Roman" w:eastAsia="Times New Roman" w:hAnsi="Times New Roman" w:cs="Times New Roman"/>
          <w:sz w:val="28"/>
          <w:szCs w:val="28"/>
          <w:lang w:eastAsia="ru-RU"/>
        </w:rPr>
        <w:t xml:space="preserve">           </w:t>
      </w:r>
      <w:r w:rsidR="00583A23" w:rsidRPr="002D5213">
        <w:rPr>
          <w:rFonts w:ascii="Times New Roman" w:eastAsia="Times New Roman" w:hAnsi="Times New Roman" w:cs="Times New Roman"/>
          <w:sz w:val="28"/>
          <w:szCs w:val="28"/>
          <w:lang w:eastAsia="ru-RU"/>
        </w:rPr>
        <w:t>«Створення умов для розвитку творчого потенціалу та самореалізації інноваційної особистості»</w:t>
      </w:r>
      <w:r w:rsidR="00583A23" w:rsidRPr="002D5213">
        <w:rPr>
          <w:rFonts w:ascii="Times New Roman" w:eastAsia="Times New Roman" w:hAnsi="Times New Roman" w:cs="Times New Roman"/>
          <w:b/>
          <w:i/>
          <w:sz w:val="28"/>
          <w:szCs w:val="28"/>
          <w:lang w:eastAsia="ru-RU"/>
        </w:rPr>
        <w:t xml:space="preserve"> </w:t>
      </w:r>
    </w:p>
    <w:p w14:paraId="03499B78" w14:textId="24A0B3B9" w:rsidR="00583A23" w:rsidRPr="002D5213" w:rsidRDefault="00583A23" w:rsidP="004B5E09">
      <w:pPr>
        <w:spacing w:after="0" w:line="240" w:lineRule="auto"/>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Першочергові заходи з виконання пріори</w:t>
      </w:r>
      <w:r w:rsidR="007D4E3C">
        <w:rPr>
          <w:rFonts w:ascii="Times New Roman" w:eastAsia="Times New Roman" w:hAnsi="Times New Roman" w:cs="Times New Roman"/>
          <w:b/>
          <w:sz w:val="28"/>
          <w:szCs w:val="28"/>
          <w:lang w:eastAsia="ru-RU"/>
        </w:rPr>
        <w:t xml:space="preserve">тетних завдань  ліцею </w:t>
      </w:r>
      <w:r w:rsidRPr="002D5213">
        <w:rPr>
          <w:rFonts w:ascii="Times New Roman" w:eastAsia="Times New Roman" w:hAnsi="Times New Roman" w:cs="Times New Roman"/>
          <w:b/>
          <w:sz w:val="28"/>
          <w:szCs w:val="28"/>
          <w:lang w:eastAsia="ru-RU"/>
        </w:rPr>
        <w:t xml:space="preserve"> на 202</w:t>
      </w:r>
      <w:r w:rsidR="00557FCB">
        <w:rPr>
          <w:rFonts w:ascii="Times New Roman" w:eastAsia="Times New Roman" w:hAnsi="Times New Roman" w:cs="Times New Roman"/>
          <w:b/>
          <w:sz w:val="28"/>
          <w:szCs w:val="28"/>
          <w:lang w:eastAsia="ru-RU"/>
        </w:rPr>
        <w:t>4</w:t>
      </w:r>
      <w:r w:rsidRPr="002D5213">
        <w:rPr>
          <w:rFonts w:ascii="Times New Roman" w:eastAsia="Times New Roman" w:hAnsi="Times New Roman" w:cs="Times New Roman"/>
          <w:b/>
          <w:sz w:val="28"/>
          <w:szCs w:val="28"/>
          <w:lang w:eastAsia="ru-RU"/>
        </w:rPr>
        <w:t>-202</w:t>
      </w:r>
      <w:r w:rsidR="00557FCB">
        <w:rPr>
          <w:rFonts w:ascii="Times New Roman" w:eastAsia="Times New Roman" w:hAnsi="Times New Roman" w:cs="Times New Roman"/>
          <w:b/>
          <w:sz w:val="28"/>
          <w:szCs w:val="28"/>
          <w:lang w:eastAsia="ru-RU"/>
        </w:rPr>
        <w:t>5</w:t>
      </w:r>
      <w:r w:rsidRPr="002D5213">
        <w:rPr>
          <w:rFonts w:ascii="Times New Roman" w:eastAsia="Times New Roman" w:hAnsi="Times New Roman" w:cs="Times New Roman"/>
          <w:b/>
          <w:sz w:val="28"/>
          <w:szCs w:val="28"/>
          <w:lang w:eastAsia="ru-RU"/>
        </w:rPr>
        <w:t xml:space="preserve">навчальний рік </w:t>
      </w:r>
    </w:p>
    <w:p w14:paraId="39DE0976" w14:textId="77777777" w:rsidR="00583A23" w:rsidRPr="002D5213" w:rsidRDefault="00583A23" w:rsidP="00583A23">
      <w:pPr>
        <w:spacing w:after="0" w:line="240" w:lineRule="auto"/>
        <w:jc w:val="center"/>
        <w:rPr>
          <w:rFonts w:ascii="Times New Roman" w:eastAsia="Times New Roman" w:hAnsi="Times New Roman" w:cs="Times New Roman"/>
          <w:sz w:val="28"/>
          <w:szCs w:val="28"/>
          <w:lang w:eastAsia="ru-RU"/>
        </w:rPr>
      </w:pPr>
    </w:p>
    <w:p w14:paraId="161DB68F" w14:textId="7C487641" w:rsidR="00583A23" w:rsidRPr="002D5213" w:rsidRDefault="00557FCB" w:rsidP="00583A23">
      <w:pPr>
        <w:spacing w:after="0" w:line="288"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83A23" w:rsidRPr="002D5213">
        <w:rPr>
          <w:rFonts w:ascii="Times New Roman" w:eastAsia="Times New Roman" w:hAnsi="Times New Roman" w:cs="Times New Roman"/>
          <w:sz w:val="28"/>
          <w:szCs w:val="28"/>
          <w:lang w:eastAsia="ru-RU"/>
        </w:rPr>
        <w:t>Головне з</w:t>
      </w:r>
      <w:r w:rsidR="007D4E3C">
        <w:rPr>
          <w:rFonts w:ascii="Times New Roman" w:eastAsia="Times New Roman" w:hAnsi="Times New Roman" w:cs="Times New Roman"/>
          <w:sz w:val="28"/>
          <w:szCs w:val="28"/>
          <w:lang w:eastAsia="ru-RU"/>
        </w:rPr>
        <w:t>авдання колективу ліцею</w:t>
      </w:r>
      <w:r w:rsidR="00583A23" w:rsidRPr="002D5213">
        <w:rPr>
          <w:rFonts w:ascii="Times New Roman" w:eastAsia="Times New Roman" w:hAnsi="Times New Roman" w:cs="Times New Roman"/>
          <w:sz w:val="28"/>
          <w:szCs w:val="28"/>
          <w:lang w:eastAsia="ru-RU"/>
        </w:rPr>
        <w:t xml:space="preserve"> в 202</w:t>
      </w:r>
      <w:r>
        <w:rPr>
          <w:rFonts w:ascii="Times New Roman" w:eastAsia="Times New Roman" w:hAnsi="Times New Roman" w:cs="Times New Roman"/>
          <w:sz w:val="28"/>
          <w:szCs w:val="28"/>
          <w:lang w:eastAsia="ru-RU"/>
        </w:rPr>
        <w:t>4</w:t>
      </w:r>
      <w:r w:rsidR="00583A23" w:rsidRPr="002D5213">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5</w:t>
      </w:r>
      <w:r w:rsidR="00583A23" w:rsidRPr="002D5213">
        <w:rPr>
          <w:rFonts w:ascii="Times New Roman" w:eastAsia="Times New Roman" w:hAnsi="Times New Roman" w:cs="Times New Roman"/>
          <w:sz w:val="28"/>
          <w:szCs w:val="28"/>
          <w:lang w:eastAsia="ru-RU"/>
        </w:rPr>
        <w:t xml:space="preserve"> навчальному році:</w:t>
      </w:r>
    </w:p>
    <w:p w14:paraId="0CF14965" w14:textId="77777777" w:rsidR="00583A23" w:rsidRPr="002D5213" w:rsidRDefault="00583A23" w:rsidP="00583A23">
      <w:pPr>
        <w:spacing w:after="0" w:line="288" w:lineRule="auto"/>
        <w:ind w:left="360"/>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Забезпечити безперебійний </w:t>
      </w:r>
      <w:r w:rsidR="007D4E3C">
        <w:rPr>
          <w:rFonts w:ascii="Times New Roman" w:eastAsia="Times New Roman" w:hAnsi="Times New Roman" w:cs="Times New Roman"/>
          <w:sz w:val="28"/>
          <w:szCs w:val="28"/>
          <w:lang w:eastAsia="ru-RU"/>
        </w:rPr>
        <w:t>освітній процес в  ліцеї</w:t>
      </w:r>
      <w:r w:rsidRPr="002D5213">
        <w:rPr>
          <w:rFonts w:ascii="Times New Roman" w:eastAsia="Times New Roman" w:hAnsi="Times New Roman" w:cs="Times New Roman"/>
          <w:sz w:val="28"/>
          <w:szCs w:val="28"/>
          <w:lang w:eastAsia="ru-RU"/>
        </w:rPr>
        <w:t xml:space="preserve"> та охоплення всіх дітей шкільного віку якісним навчанням з урахуванням попиту  освітніх послуг  </w:t>
      </w:r>
    </w:p>
    <w:p w14:paraId="1F995912" w14:textId="77777777" w:rsidR="00583A23" w:rsidRPr="002D5213" w:rsidRDefault="00583A23" w:rsidP="00583A23">
      <w:pPr>
        <w:spacing w:after="0" w:line="288" w:lineRule="auto"/>
        <w:ind w:left="360"/>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                                                                                                       </w:t>
      </w:r>
    </w:p>
    <w:p w14:paraId="58FAD5EA" w14:textId="77777777" w:rsidR="00583A23" w:rsidRPr="002D5213" w:rsidRDefault="00583A23" w:rsidP="00583A23">
      <w:pPr>
        <w:spacing w:after="0" w:line="288" w:lineRule="auto"/>
        <w:ind w:firstLine="709"/>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Навчальна робота</w:t>
      </w:r>
    </w:p>
    <w:p w14:paraId="29ED4BB3" w14:textId="77777777" w:rsidR="00583A23" w:rsidRPr="002D5213" w:rsidRDefault="00583A23" w:rsidP="00557FCB">
      <w:pPr>
        <w:spacing w:after="0" w:line="240" w:lineRule="auto"/>
        <w:contextualSpacing/>
        <w:jc w:val="both"/>
        <w:rPr>
          <w:rFonts w:ascii="Times New Roman" w:eastAsia="Times New Roman" w:hAnsi="Times New Roman" w:cs="Times New Roman"/>
          <w:sz w:val="28"/>
          <w:szCs w:val="28"/>
          <w:lang w:eastAsia="uk-UA"/>
        </w:rPr>
      </w:pPr>
      <w:r w:rsidRPr="002D5213">
        <w:rPr>
          <w:rFonts w:ascii="Times New Roman" w:eastAsia="Times New Roman" w:hAnsi="Times New Roman" w:cs="Times New Roman"/>
          <w:sz w:val="28"/>
          <w:szCs w:val="28"/>
          <w:lang w:eastAsia="uk-UA"/>
        </w:rPr>
        <w:t xml:space="preserve">1.Підвищити результативність участі в І і ІІ етапах Всеукраїнських учнівських олімпіад з базових дисциплін за  рахунок </w:t>
      </w:r>
      <w:r w:rsidRPr="002D5213">
        <w:rPr>
          <w:rFonts w:ascii="Times New Roman" w:eastAsia="Times New Roman" w:hAnsi="Times New Roman" w:cs="Times New Roman"/>
          <w:sz w:val="28"/>
          <w:szCs w:val="28"/>
          <w:lang w:eastAsia="ru-RU"/>
        </w:rPr>
        <w:t xml:space="preserve">впровадження  різних  видів  інноваційних  методів  роботи  з  обдарованою  молоддю </w:t>
      </w:r>
    </w:p>
    <w:p w14:paraId="0F7DD5C4" w14:textId="77777777" w:rsidR="00583A23" w:rsidRPr="002D5213" w:rsidRDefault="00583A23" w:rsidP="00557FCB">
      <w:pPr>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2.Підвищити результативність навчальної роботи в профільних  класах  з  використанням  інноваційних  методів   через</w:t>
      </w:r>
    </w:p>
    <w:p w14:paraId="697E7B78" w14:textId="4E86C910" w:rsidR="00583A23" w:rsidRPr="002D5213" w:rsidRDefault="00557FCB" w:rsidP="00557FCB">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00583A23" w:rsidRPr="002D5213">
        <w:rPr>
          <w:rFonts w:ascii="Times New Roman" w:eastAsia="Times New Roman" w:hAnsi="Times New Roman" w:cs="Times New Roman"/>
          <w:sz w:val="28"/>
          <w:szCs w:val="28"/>
          <w:lang w:eastAsia="ru-RU"/>
        </w:rPr>
        <w:t xml:space="preserve"> систему  візуальних  комунікацій   та  інтелектуального  дизайну.</w:t>
      </w:r>
    </w:p>
    <w:p w14:paraId="34539E6F" w14:textId="77777777" w:rsidR="00583A23" w:rsidRPr="002D5213" w:rsidRDefault="00583A23" w:rsidP="00557FCB">
      <w:pPr>
        <w:spacing w:after="0" w:line="240" w:lineRule="auto"/>
        <w:jc w:val="both"/>
        <w:rPr>
          <w:rFonts w:ascii="Times New Roman" w:eastAsia="Times New Roman" w:hAnsi="Times New Roman" w:cs="Times New Roman"/>
          <w:i/>
          <w:sz w:val="28"/>
          <w:szCs w:val="28"/>
          <w:lang w:eastAsia="ru-RU"/>
        </w:rPr>
      </w:pPr>
      <w:r w:rsidRPr="002D5213">
        <w:rPr>
          <w:rFonts w:ascii="Times New Roman" w:eastAsia="Times New Roman" w:hAnsi="Times New Roman" w:cs="Times New Roman"/>
          <w:sz w:val="28"/>
          <w:szCs w:val="28"/>
          <w:lang w:eastAsia="ru-RU"/>
        </w:rPr>
        <w:t>3.Здійснювати підтримку і педагогічний  супровід  дітей з особливими освітніми потребами</w:t>
      </w:r>
    </w:p>
    <w:p w14:paraId="06F1DB20" w14:textId="77777777" w:rsidR="00583A23" w:rsidRPr="002D5213" w:rsidRDefault="00583A23" w:rsidP="00557FCB">
      <w:pPr>
        <w:tabs>
          <w:tab w:val="num" w:pos="1134"/>
        </w:tabs>
        <w:spacing w:after="0" w:line="240" w:lineRule="auto"/>
        <w:jc w:val="both"/>
        <w:rPr>
          <w:rFonts w:ascii="Times New Roman" w:eastAsia="Times New Roman" w:hAnsi="Times New Roman" w:cs="Times New Roman"/>
          <w:i/>
          <w:sz w:val="28"/>
          <w:szCs w:val="28"/>
          <w:lang w:eastAsia="ru-RU"/>
        </w:rPr>
      </w:pPr>
      <w:r w:rsidRPr="002D5213">
        <w:rPr>
          <w:rFonts w:ascii="Times New Roman" w:eastAsia="Times New Roman" w:hAnsi="Times New Roman" w:cs="Times New Roman"/>
          <w:sz w:val="28"/>
          <w:szCs w:val="28"/>
          <w:lang w:eastAsia="ru-RU"/>
        </w:rPr>
        <w:t xml:space="preserve">4.Підвищити відповідальність у веденні шкільної документації. </w:t>
      </w:r>
    </w:p>
    <w:p w14:paraId="6F334020" w14:textId="115D45DE" w:rsidR="00583A23" w:rsidRPr="002D5213" w:rsidRDefault="00583A23" w:rsidP="00557FCB">
      <w:pPr>
        <w:tabs>
          <w:tab w:val="num" w:pos="1134"/>
        </w:tabs>
        <w:spacing w:after="0" w:line="240" w:lineRule="auto"/>
        <w:contextualSpacing/>
        <w:jc w:val="both"/>
        <w:rPr>
          <w:rFonts w:ascii="Times New Roman" w:eastAsia="Times New Roman" w:hAnsi="Times New Roman" w:cs="Times New Roman"/>
          <w:sz w:val="28"/>
          <w:szCs w:val="28"/>
          <w:lang w:eastAsia="uk-UA"/>
        </w:rPr>
      </w:pPr>
      <w:r w:rsidRPr="002D5213">
        <w:rPr>
          <w:rFonts w:ascii="Times New Roman" w:eastAsia="Times New Roman" w:hAnsi="Times New Roman" w:cs="Times New Roman"/>
          <w:sz w:val="28"/>
          <w:szCs w:val="28"/>
          <w:lang w:eastAsia="uk-UA"/>
        </w:rPr>
        <w:t xml:space="preserve">5. Спрямувати навчальну роботу всього шкільного колективу  у  напрямку «Впровадження  різних  видів інноваційних методів, </w:t>
      </w:r>
      <w:r w:rsidR="00557FCB">
        <w:rPr>
          <w:rFonts w:ascii="Times New Roman" w:eastAsia="Times New Roman" w:hAnsi="Times New Roman" w:cs="Times New Roman"/>
          <w:sz w:val="28"/>
          <w:szCs w:val="28"/>
          <w:lang w:eastAsia="uk-UA"/>
        </w:rPr>
        <w:t xml:space="preserve">     </w:t>
      </w:r>
      <w:r w:rsidRPr="002D5213">
        <w:rPr>
          <w:rFonts w:ascii="Times New Roman" w:eastAsia="Times New Roman" w:hAnsi="Times New Roman" w:cs="Times New Roman"/>
          <w:sz w:val="28"/>
          <w:szCs w:val="28"/>
          <w:lang w:eastAsia="uk-UA"/>
        </w:rPr>
        <w:t xml:space="preserve">технологій  у   викладанні  предметів  інваріантної  складової». </w:t>
      </w:r>
    </w:p>
    <w:p w14:paraId="6E68CABA" w14:textId="77777777" w:rsidR="00557FCB" w:rsidRDefault="00583A23" w:rsidP="00557FCB">
      <w:pPr>
        <w:tabs>
          <w:tab w:val="num" w:pos="1134"/>
        </w:tabs>
        <w:spacing w:after="0" w:line="240" w:lineRule="auto"/>
        <w:contextualSpacing/>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6. Спрямовувати зміст завдань під час проведення навчальних занять на т</w:t>
      </w:r>
      <w:r w:rsidR="007D4E3C">
        <w:rPr>
          <w:rFonts w:ascii="Times New Roman" w:eastAsia="Calibri" w:hAnsi="Times New Roman" w:cs="Times New Roman"/>
          <w:sz w:val="28"/>
          <w:szCs w:val="28"/>
        </w:rPr>
        <w:t>ворчу та аналітичну роботу здобувачів  освіти,</w:t>
      </w:r>
    </w:p>
    <w:p w14:paraId="1C30035D" w14:textId="680406AB" w:rsidR="00583A23" w:rsidRPr="007D4E3C" w:rsidRDefault="007D4E3C" w:rsidP="00557FCB">
      <w:pPr>
        <w:tabs>
          <w:tab w:val="num" w:pos="1134"/>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ставити</w:t>
      </w:r>
      <w:r w:rsidR="00583A23" w:rsidRPr="002D5213">
        <w:rPr>
          <w:rFonts w:ascii="Times New Roman" w:eastAsia="Calibri" w:hAnsi="Times New Roman" w:cs="Times New Roman"/>
          <w:sz w:val="28"/>
          <w:szCs w:val="28"/>
        </w:rPr>
        <w:t xml:space="preserve"> проблемні питання, на які немає готової відповіді в підручнику чи інших джерелах. </w:t>
      </w:r>
    </w:p>
    <w:p w14:paraId="78FDC473" w14:textId="77777777" w:rsidR="00583A23" w:rsidRPr="002D5213" w:rsidRDefault="00583A23" w:rsidP="00557FCB">
      <w:pPr>
        <w:tabs>
          <w:tab w:val="num" w:pos="1134"/>
        </w:tabs>
        <w:spacing w:after="0" w:line="240" w:lineRule="auto"/>
        <w:contextualSpacing/>
        <w:jc w:val="both"/>
        <w:rPr>
          <w:rFonts w:ascii="Times New Roman" w:eastAsia="Calibri" w:hAnsi="Times New Roman" w:cs="Times New Roman"/>
          <w:sz w:val="28"/>
          <w:szCs w:val="28"/>
        </w:rPr>
      </w:pPr>
      <w:r w:rsidRPr="002D5213">
        <w:rPr>
          <w:rFonts w:ascii="Times New Roman" w:eastAsia="Times New Roman" w:hAnsi="Times New Roman" w:cs="Times New Roman"/>
          <w:b/>
          <w:sz w:val="28"/>
          <w:szCs w:val="28"/>
          <w:lang w:eastAsia="uk-UA"/>
        </w:rPr>
        <w:t>7.</w:t>
      </w:r>
      <w:r w:rsidRPr="002D5213">
        <w:rPr>
          <w:rFonts w:ascii="Times New Roman" w:eastAsia="Times New Roman" w:hAnsi="Times New Roman" w:cs="Times New Roman"/>
          <w:sz w:val="28"/>
          <w:szCs w:val="28"/>
          <w:lang w:eastAsia="uk-UA"/>
        </w:rPr>
        <w:t xml:space="preserve"> </w:t>
      </w:r>
      <w:r w:rsidRPr="002D5213">
        <w:rPr>
          <w:rFonts w:ascii="Times New Roman" w:eastAsia="Calibri" w:hAnsi="Times New Roman" w:cs="Times New Roman"/>
          <w:sz w:val="28"/>
          <w:szCs w:val="28"/>
        </w:rPr>
        <w:t xml:space="preserve">Неухильно дотримуватись принципів академічної доброчесності та власним прикладом демонструвати важливість </w:t>
      </w:r>
    </w:p>
    <w:p w14:paraId="3A665C6D" w14:textId="17D82E3E" w:rsidR="00583A23" w:rsidRPr="002D5213" w:rsidRDefault="00557FCB" w:rsidP="00557FCB">
      <w:pPr>
        <w:tabs>
          <w:tab w:val="num" w:pos="1134"/>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83A23" w:rsidRPr="002D5213">
        <w:rPr>
          <w:rFonts w:ascii="Times New Roman" w:eastAsia="Calibri" w:hAnsi="Times New Roman" w:cs="Times New Roman"/>
          <w:sz w:val="28"/>
          <w:szCs w:val="28"/>
        </w:rPr>
        <w:t>дотримання норм академічної доброчесності у педагогічній діяльності (посилання на джерела, які використовуються в</w:t>
      </w:r>
    </w:p>
    <w:p w14:paraId="03F483C3" w14:textId="77777777" w:rsidR="00583A23" w:rsidRPr="007D4E3C" w:rsidRDefault="00583A23" w:rsidP="00557FCB">
      <w:pPr>
        <w:tabs>
          <w:tab w:val="num" w:pos="1134"/>
        </w:tabs>
        <w:spacing w:after="0" w:line="240" w:lineRule="auto"/>
        <w:contextualSpacing/>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 роботі, справедливе оціню</w:t>
      </w:r>
      <w:r w:rsidR="007D4E3C">
        <w:rPr>
          <w:rFonts w:ascii="Times New Roman" w:eastAsia="Calibri" w:hAnsi="Times New Roman" w:cs="Times New Roman"/>
          <w:sz w:val="28"/>
          <w:szCs w:val="28"/>
        </w:rPr>
        <w:t>вання навчальних досягнень здобувачів  освіти</w:t>
      </w:r>
      <w:r w:rsidRPr="002D5213">
        <w:rPr>
          <w:rFonts w:ascii="Times New Roman" w:eastAsia="Calibri" w:hAnsi="Times New Roman" w:cs="Times New Roman"/>
          <w:sz w:val="28"/>
          <w:szCs w:val="28"/>
        </w:rPr>
        <w:t>, підбір завдань, які в</w:t>
      </w:r>
      <w:r w:rsidR="007D4E3C">
        <w:rPr>
          <w:rFonts w:ascii="Times New Roman" w:eastAsia="Calibri" w:hAnsi="Times New Roman" w:cs="Times New Roman"/>
          <w:sz w:val="28"/>
          <w:szCs w:val="28"/>
        </w:rPr>
        <w:t>ідповідають віковим можливостям  здобувачів  освіти</w:t>
      </w:r>
      <w:r w:rsidRPr="002D5213">
        <w:rPr>
          <w:rFonts w:ascii="Times New Roman" w:eastAsia="Calibri" w:hAnsi="Times New Roman" w:cs="Times New Roman"/>
          <w:sz w:val="28"/>
          <w:szCs w:val="28"/>
        </w:rPr>
        <w:t xml:space="preserve">). </w:t>
      </w:r>
    </w:p>
    <w:p w14:paraId="566F923A" w14:textId="77777777" w:rsidR="00583A23" w:rsidRPr="002D5213" w:rsidRDefault="00543DD0" w:rsidP="00557FC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8.Інформувати здобувачів  освіти</w:t>
      </w:r>
      <w:r w:rsidR="00583A23" w:rsidRPr="002D5213">
        <w:rPr>
          <w:rFonts w:ascii="Times New Roman" w:eastAsia="Calibri" w:hAnsi="Times New Roman" w:cs="Times New Roman"/>
          <w:sz w:val="28"/>
          <w:szCs w:val="28"/>
        </w:rPr>
        <w:t xml:space="preserve"> та батьків  про необхідність дотримання академічної доброчесності: під час проведення</w:t>
      </w:r>
      <w:r>
        <w:rPr>
          <w:rFonts w:ascii="Times New Roman" w:eastAsia="Calibri" w:hAnsi="Times New Roman" w:cs="Times New Roman"/>
          <w:sz w:val="28"/>
          <w:szCs w:val="28"/>
        </w:rPr>
        <w:t xml:space="preserve"> навчальних </w:t>
      </w:r>
      <w:r w:rsidR="00583A23" w:rsidRPr="002D5213">
        <w:rPr>
          <w:rFonts w:ascii="Times New Roman" w:eastAsia="Calibri" w:hAnsi="Times New Roman" w:cs="Times New Roman"/>
          <w:sz w:val="28"/>
          <w:szCs w:val="28"/>
        </w:rPr>
        <w:t>занять, у позаурочних заходах, за допомогою наочної інформації (наголошувати на дотриманні таких якостей, як</w:t>
      </w:r>
    </w:p>
    <w:p w14:paraId="1149925D" w14:textId="77777777" w:rsidR="00583A23" w:rsidRPr="002D5213" w:rsidRDefault="00583A23" w:rsidP="00557FCB">
      <w:pPr>
        <w:spacing w:after="0" w:line="240" w:lineRule="auto"/>
        <w:jc w:val="both"/>
        <w:rPr>
          <w:rFonts w:ascii="Times New Roman" w:eastAsia="Calibri" w:hAnsi="Times New Roman" w:cs="Times New Roman"/>
          <w:i/>
          <w:sz w:val="28"/>
          <w:szCs w:val="28"/>
        </w:rPr>
      </w:pPr>
      <w:r w:rsidRPr="002D5213">
        <w:rPr>
          <w:rFonts w:ascii="Times New Roman" w:eastAsia="Calibri" w:hAnsi="Times New Roman" w:cs="Times New Roman"/>
          <w:sz w:val="28"/>
          <w:szCs w:val="28"/>
        </w:rPr>
        <w:lastRenderedPageBreak/>
        <w:t xml:space="preserve"> старанність, самостійність у навчанні, відповідальність за свої рішення, чесність здобуття оцінок тощо).</w:t>
      </w:r>
      <w:r w:rsidRPr="002D5213">
        <w:rPr>
          <w:rFonts w:ascii="Times New Roman" w:eastAsia="Calibri" w:hAnsi="Times New Roman" w:cs="Times New Roman"/>
          <w:i/>
          <w:sz w:val="28"/>
          <w:szCs w:val="28"/>
        </w:rPr>
        <w:t xml:space="preserve"> </w:t>
      </w:r>
    </w:p>
    <w:p w14:paraId="4E80C4B6" w14:textId="77777777" w:rsidR="00583A23" w:rsidRPr="002D5213" w:rsidRDefault="00583A23" w:rsidP="00557FCB">
      <w:pPr>
        <w:spacing w:after="0" w:line="240" w:lineRule="auto"/>
        <w:jc w:val="both"/>
        <w:rPr>
          <w:rFonts w:ascii="Times New Roman" w:eastAsia="Times New Roman" w:hAnsi="Times New Roman" w:cs="Times New Roman"/>
          <w:sz w:val="28"/>
          <w:szCs w:val="28"/>
        </w:rPr>
      </w:pPr>
      <w:r w:rsidRPr="002D5213">
        <w:rPr>
          <w:rFonts w:ascii="Times New Roman" w:eastAsia="Calibri" w:hAnsi="Times New Roman" w:cs="Times New Roman"/>
          <w:sz w:val="28"/>
          <w:szCs w:val="28"/>
        </w:rPr>
        <w:t>9.</w:t>
      </w:r>
      <w:r w:rsidRPr="002D5213">
        <w:rPr>
          <w:rFonts w:ascii="Times New Roman" w:eastAsia="Calibri" w:hAnsi="Times New Roman" w:cs="Times New Roman"/>
          <w:i/>
          <w:sz w:val="28"/>
          <w:szCs w:val="28"/>
        </w:rPr>
        <w:t xml:space="preserve"> </w:t>
      </w:r>
      <w:r w:rsidRPr="002D5213">
        <w:rPr>
          <w:rFonts w:ascii="Times New Roman" w:eastAsia="Times New Roman" w:hAnsi="Times New Roman" w:cs="Times New Roman"/>
          <w:sz w:val="28"/>
          <w:szCs w:val="28"/>
        </w:rPr>
        <w:t>Забезпечити  систему роботи з адаптації та інтеграції здобувачів освіти до освітнього процесу</w:t>
      </w:r>
    </w:p>
    <w:p w14:paraId="3D076C88" w14:textId="77777777" w:rsidR="00583A23" w:rsidRPr="00543DD0" w:rsidRDefault="00583A23" w:rsidP="00557FCB">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10.</w:t>
      </w:r>
      <w:r w:rsidRPr="002D5213">
        <w:rPr>
          <w:rFonts w:ascii="Times New Roman" w:eastAsia="Calibri" w:hAnsi="Times New Roman" w:cs="Times New Roman"/>
          <w:i/>
          <w:sz w:val="28"/>
          <w:szCs w:val="28"/>
        </w:rPr>
        <w:t xml:space="preserve"> </w:t>
      </w:r>
      <w:r w:rsidRPr="002D5213">
        <w:rPr>
          <w:rFonts w:ascii="Times New Roman" w:eastAsia="Calibri" w:hAnsi="Times New Roman" w:cs="Times New Roman"/>
          <w:sz w:val="28"/>
          <w:szCs w:val="28"/>
        </w:rPr>
        <w:t>Розроблення критеріїв оціню</w:t>
      </w:r>
      <w:r w:rsidR="00543DD0">
        <w:rPr>
          <w:rFonts w:ascii="Times New Roman" w:eastAsia="Calibri" w:hAnsi="Times New Roman" w:cs="Times New Roman"/>
          <w:sz w:val="28"/>
          <w:szCs w:val="28"/>
        </w:rPr>
        <w:t>вання навчальних досягнень здобувачів  освіти</w:t>
      </w:r>
      <w:r w:rsidRPr="002D5213">
        <w:rPr>
          <w:rFonts w:ascii="Times New Roman" w:eastAsia="Calibri" w:hAnsi="Times New Roman" w:cs="Times New Roman"/>
          <w:sz w:val="28"/>
          <w:szCs w:val="28"/>
        </w:rPr>
        <w:t xml:space="preserve"> при використанні і</w:t>
      </w:r>
      <w:r w:rsidR="00543DD0">
        <w:rPr>
          <w:rFonts w:ascii="Times New Roman" w:eastAsia="Calibri" w:hAnsi="Times New Roman" w:cs="Times New Roman"/>
          <w:sz w:val="28"/>
          <w:szCs w:val="28"/>
        </w:rPr>
        <w:t>нших, крім класно-урочної, форм</w:t>
      </w:r>
      <w:r w:rsidRPr="002D5213">
        <w:rPr>
          <w:rFonts w:ascii="Times New Roman" w:eastAsia="Calibri" w:hAnsi="Times New Roman" w:cs="Times New Roman"/>
          <w:sz w:val="28"/>
          <w:szCs w:val="28"/>
        </w:rPr>
        <w:t xml:space="preserve"> організації освітнього</w:t>
      </w:r>
      <w:r w:rsidR="00543DD0">
        <w:rPr>
          <w:rFonts w:ascii="Times New Roman" w:eastAsia="Calibri" w:hAnsi="Times New Roman" w:cs="Times New Roman"/>
          <w:sz w:val="28"/>
          <w:szCs w:val="28"/>
        </w:rPr>
        <w:t xml:space="preserve"> процесу та форм роботи з  ними</w:t>
      </w:r>
      <w:r w:rsidRPr="002D5213">
        <w:rPr>
          <w:rFonts w:ascii="Times New Roman" w:eastAsia="Calibri" w:hAnsi="Times New Roman" w:cs="Times New Roman"/>
          <w:sz w:val="28"/>
          <w:szCs w:val="28"/>
        </w:rPr>
        <w:t>: дистанційного, змішаного навчання.</w:t>
      </w:r>
      <w:r w:rsidRPr="002D5213">
        <w:rPr>
          <w:sz w:val="28"/>
          <w:szCs w:val="28"/>
        </w:rPr>
        <w:t xml:space="preserve"> </w:t>
      </w:r>
    </w:p>
    <w:p w14:paraId="60DB8541" w14:textId="5B72B499" w:rsidR="00583A23" w:rsidRPr="002D5213" w:rsidRDefault="00583A23" w:rsidP="00557FCB">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11. Впровадження самооці</w:t>
      </w:r>
      <w:r w:rsidR="00543DD0">
        <w:rPr>
          <w:rFonts w:ascii="Times New Roman" w:eastAsia="Calibri" w:hAnsi="Times New Roman" w:cs="Times New Roman"/>
          <w:sz w:val="28"/>
          <w:szCs w:val="28"/>
        </w:rPr>
        <w:t>нювання і взаємооцінювання здобувачів  освіти</w:t>
      </w:r>
      <w:r w:rsidRPr="002D5213">
        <w:rPr>
          <w:rFonts w:ascii="Times New Roman" w:eastAsia="Calibri" w:hAnsi="Times New Roman" w:cs="Times New Roman"/>
          <w:sz w:val="28"/>
          <w:szCs w:val="28"/>
        </w:rPr>
        <w:t>; отримання постійн</w:t>
      </w:r>
      <w:r w:rsidR="00543DD0">
        <w:rPr>
          <w:rFonts w:ascii="Times New Roman" w:eastAsia="Calibri" w:hAnsi="Times New Roman" w:cs="Times New Roman"/>
          <w:sz w:val="28"/>
          <w:szCs w:val="28"/>
        </w:rPr>
        <w:t xml:space="preserve">ого зворотного зв’язку у  </w:t>
      </w:r>
      <w:r w:rsidRPr="002D5213">
        <w:rPr>
          <w:rFonts w:ascii="Times New Roman" w:eastAsia="Calibri" w:hAnsi="Times New Roman" w:cs="Times New Roman"/>
          <w:sz w:val="28"/>
          <w:szCs w:val="28"/>
        </w:rPr>
        <w:t xml:space="preserve">процесі оцінювання. </w:t>
      </w:r>
    </w:p>
    <w:p w14:paraId="6094055F" w14:textId="77777777" w:rsidR="00583A23" w:rsidRPr="002D5213" w:rsidRDefault="00583A23" w:rsidP="00557FCB">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12. Впровадження формувального оцінювання в 5 -11 класах,  урізноманітнення форми роботи використання вчителями </w:t>
      </w:r>
    </w:p>
    <w:p w14:paraId="299F09E5" w14:textId="77777777" w:rsidR="00583A23" w:rsidRPr="002D5213" w:rsidRDefault="00583A23" w:rsidP="00557FCB">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для впровадження формувального оцінювання в освітньому процесі. </w:t>
      </w:r>
    </w:p>
    <w:p w14:paraId="554B5DBF" w14:textId="77777777" w:rsidR="00583A23" w:rsidRPr="002D5213" w:rsidRDefault="00583A23" w:rsidP="00557FCB">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13. Забезпечити розвиток відповідального ставлення до навчання, створювати умови особистісно орієнтованого</w:t>
      </w:r>
    </w:p>
    <w:p w14:paraId="47585422" w14:textId="77777777" w:rsidR="00583A23" w:rsidRPr="002D5213" w:rsidRDefault="00583A23" w:rsidP="00557FCB">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 навчання.</w:t>
      </w:r>
      <w:r w:rsidRPr="002D5213">
        <w:rPr>
          <w:rFonts w:ascii="Times New Roman" w:eastAsia="Calibri" w:hAnsi="Times New Roman" w:cs="Times New Roman"/>
          <w:i/>
          <w:sz w:val="28"/>
          <w:szCs w:val="28"/>
        </w:rPr>
        <w:t xml:space="preserve"> </w:t>
      </w:r>
    </w:p>
    <w:p w14:paraId="22A07DD6" w14:textId="77777777" w:rsidR="00583A23" w:rsidRPr="002D5213" w:rsidRDefault="00583A23" w:rsidP="00557FCB">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14.  Виконання дослідницьких і творчих завдань, проєктів.</w:t>
      </w:r>
      <w:r w:rsidRPr="002D5213">
        <w:rPr>
          <w:rFonts w:ascii="Times New Roman" w:eastAsia="Calibri" w:hAnsi="Times New Roman" w:cs="Times New Roman"/>
          <w:i/>
          <w:sz w:val="28"/>
          <w:szCs w:val="28"/>
        </w:rPr>
        <w:t>)</w:t>
      </w:r>
    </w:p>
    <w:p w14:paraId="02083A49" w14:textId="77777777" w:rsidR="00583A23" w:rsidRPr="002D5213" w:rsidRDefault="00583A23" w:rsidP="00557FCB">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15. Підвищити якість природничо-математичної освіти, впроваджувати STEM-навчання.</w:t>
      </w:r>
      <w:r w:rsidRPr="002D5213">
        <w:rPr>
          <w:rFonts w:ascii="Times New Roman" w:eastAsia="Calibri" w:hAnsi="Times New Roman" w:cs="Times New Roman"/>
          <w:i/>
          <w:sz w:val="28"/>
          <w:szCs w:val="28"/>
        </w:rPr>
        <w:t xml:space="preserve"> </w:t>
      </w:r>
    </w:p>
    <w:p w14:paraId="10B0B733" w14:textId="77777777" w:rsidR="00583A23" w:rsidRPr="002D5213" w:rsidRDefault="00583A23" w:rsidP="00583A23">
      <w:pPr>
        <w:tabs>
          <w:tab w:val="num" w:pos="1134"/>
        </w:tabs>
        <w:spacing w:after="0" w:line="240" w:lineRule="auto"/>
        <w:ind w:firstLine="709"/>
        <w:contextualSpacing/>
        <w:jc w:val="both"/>
        <w:rPr>
          <w:rFonts w:ascii="Times New Roman" w:eastAsia="Calibri" w:hAnsi="Times New Roman" w:cs="Times New Roman"/>
          <w:i/>
          <w:sz w:val="28"/>
          <w:szCs w:val="28"/>
        </w:rPr>
      </w:pPr>
    </w:p>
    <w:p w14:paraId="6670C73D" w14:textId="77777777" w:rsidR="00583A23" w:rsidRPr="002D5213" w:rsidRDefault="00583A23" w:rsidP="00557FCB">
      <w:pPr>
        <w:spacing w:after="0" w:line="288" w:lineRule="auto"/>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 xml:space="preserve">Виховна та соціальна робота </w:t>
      </w:r>
    </w:p>
    <w:p w14:paraId="0F986A58" w14:textId="70A6FD58" w:rsidR="00583A23" w:rsidRPr="002D5213" w:rsidRDefault="00583A23" w:rsidP="00557FCB">
      <w:pPr>
        <w:spacing w:after="0" w:line="288" w:lineRule="auto"/>
        <w:jc w:val="both"/>
        <w:rPr>
          <w:rFonts w:ascii="Times New Roman" w:eastAsia="Times New Roman" w:hAnsi="Times New Roman" w:cs="Times New Roman"/>
          <w:i/>
          <w:sz w:val="28"/>
          <w:szCs w:val="28"/>
          <w:lang w:eastAsia="ru-RU"/>
        </w:rPr>
      </w:pPr>
      <w:r w:rsidRPr="002D5213">
        <w:rPr>
          <w:rFonts w:ascii="Times New Roman" w:eastAsia="Times New Roman" w:hAnsi="Times New Roman" w:cs="Times New Roman"/>
          <w:sz w:val="28"/>
          <w:szCs w:val="28"/>
          <w:lang w:eastAsia="ru-RU"/>
        </w:rPr>
        <w:t>1.Забезпечити безумовне виконання всіх норм законодавства із захисту дітей пільгових категорій та інших учасників НВП.</w:t>
      </w:r>
      <w:r w:rsidR="00557FCB">
        <w:rPr>
          <w:rFonts w:ascii="Times New Roman" w:eastAsia="Times New Roman" w:hAnsi="Times New Roman" w:cs="Times New Roman"/>
          <w:sz w:val="28"/>
          <w:szCs w:val="28"/>
          <w:lang w:eastAsia="ru-RU"/>
        </w:rPr>
        <w:t xml:space="preserve">                </w:t>
      </w:r>
      <w:r w:rsidRPr="002D5213">
        <w:rPr>
          <w:rFonts w:ascii="Times New Roman" w:eastAsia="Times New Roman" w:hAnsi="Times New Roman" w:cs="Times New Roman"/>
          <w:i/>
          <w:sz w:val="28"/>
          <w:szCs w:val="28"/>
          <w:lang w:eastAsia="ru-RU"/>
        </w:rPr>
        <w:t xml:space="preserve"> (класні керівники)</w:t>
      </w:r>
    </w:p>
    <w:p w14:paraId="65347D1F" w14:textId="28EC9D7C" w:rsidR="00583A23" w:rsidRPr="002D5213" w:rsidRDefault="00583A23" w:rsidP="00557FCB">
      <w:pPr>
        <w:spacing w:after="0" w:line="288"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2.Виховувати дітей у дусі любові до України, пропагувати національно-патріотичне виховання</w:t>
      </w:r>
      <w:r w:rsidR="00557FCB">
        <w:rPr>
          <w:rFonts w:ascii="Times New Roman" w:eastAsia="Times New Roman" w:hAnsi="Times New Roman" w:cs="Times New Roman"/>
          <w:sz w:val="28"/>
          <w:szCs w:val="28"/>
          <w:lang w:eastAsia="ru-RU"/>
        </w:rPr>
        <w:t xml:space="preserve"> (</w:t>
      </w:r>
      <w:r w:rsidRPr="002D5213">
        <w:rPr>
          <w:rFonts w:ascii="Times New Roman" w:eastAsia="Times New Roman" w:hAnsi="Times New Roman" w:cs="Times New Roman"/>
          <w:i/>
          <w:sz w:val="28"/>
          <w:szCs w:val="28"/>
          <w:lang w:eastAsia="ru-RU"/>
        </w:rPr>
        <w:t>педагог-організатор,  класні керівники)</w:t>
      </w:r>
    </w:p>
    <w:p w14:paraId="29B0EF38" w14:textId="186258CB" w:rsidR="00583A23" w:rsidRPr="002D5213" w:rsidRDefault="00583A23" w:rsidP="00557FCB">
      <w:pPr>
        <w:spacing w:after="0" w:line="288" w:lineRule="auto"/>
        <w:jc w:val="both"/>
        <w:rPr>
          <w:rFonts w:ascii="Times New Roman" w:eastAsia="Times New Roman" w:hAnsi="Times New Roman" w:cs="Times New Roman"/>
          <w:i/>
          <w:sz w:val="28"/>
          <w:szCs w:val="28"/>
          <w:lang w:eastAsia="ru-RU"/>
        </w:rPr>
      </w:pPr>
      <w:r w:rsidRPr="002D5213">
        <w:rPr>
          <w:rFonts w:ascii="Times New Roman" w:eastAsia="Times New Roman" w:hAnsi="Times New Roman" w:cs="Times New Roman"/>
          <w:sz w:val="28"/>
          <w:szCs w:val="28"/>
          <w:lang w:eastAsia="ru-RU"/>
        </w:rPr>
        <w:t xml:space="preserve">3.Продовжувати профілактичну роботу з правового виховання. </w:t>
      </w:r>
      <w:r w:rsidRPr="002D5213">
        <w:rPr>
          <w:rFonts w:ascii="Times New Roman" w:eastAsia="Times New Roman" w:hAnsi="Times New Roman" w:cs="Times New Roman"/>
          <w:i/>
          <w:sz w:val="28"/>
          <w:szCs w:val="28"/>
          <w:lang w:eastAsia="ru-RU"/>
        </w:rPr>
        <w:t>(педагог-організатор,  Рада профілактики, класні керівники)</w:t>
      </w:r>
    </w:p>
    <w:p w14:paraId="03D612D6" w14:textId="37465CA7" w:rsidR="00583A23" w:rsidRPr="002D5213" w:rsidRDefault="00583A23" w:rsidP="00557FCB">
      <w:pPr>
        <w:spacing w:after="0" w:line="288" w:lineRule="auto"/>
        <w:jc w:val="both"/>
        <w:rPr>
          <w:rFonts w:ascii="Times New Roman" w:eastAsia="Times New Roman" w:hAnsi="Times New Roman" w:cs="Times New Roman"/>
          <w:i/>
          <w:sz w:val="28"/>
          <w:szCs w:val="28"/>
          <w:lang w:eastAsia="ru-RU"/>
        </w:rPr>
      </w:pPr>
      <w:r w:rsidRPr="002D5213">
        <w:rPr>
          <w:rFonts w:ascii="Times New Roman" w:eastAsia="Times New Roman" w:hAnsi="Times New Roman" w:cs="Times New Roman"/>
          <w:sz w:val="28"/>
          <w:szCs w:val="28"/>
          <w:lang w:eastAsia="ru-RU"/>
        </w:rPr>
        <w:t xml:space="preserve">4.Активно  впроваджувати  інноваційні  форми  та  методи  роботи  у  виховний  процес  за  всіма  напрямками. </w:t>
      </w:r>
      <w:r w:rsidR="00557FCB">
        <w:rPr>
          <w:rFonts w:ascii="Times New Roman" w:eastAsia="Times New Roman" w:hAnsi="Times New Roman" w:cs="Times New Roman"/>
          <w:sz w:val="28"/>
          <w:szCs w:val="28"/>
          <w:lang w:eastAsia="ru-RU"/>
        </w:rPr>
        <w:t xml:space="preserve">                         </w:t>
      </w:r>
      <w:r w:rsidRPr="002D5213">
        <w:rPr>
          <w:rFonts w:ascii="Times New Roman" w:eastAsia="Times New Roman" w:hAnsi="Times New Roman" w:cs="Times New Roman"/>
          <w:i/>
          <w:sz w:val="28"/>
          <w:szCs w:val="28"/>
          <w:lang w:eastAsia="ru-RU"/>
        </w:rPr>
        <w:t>(педагог-організатор,  класні керівники)</w:t>
      </w:r>
    </w:p>
    <w:p w14:paraId="469D46E7" w14:textId="77777777" w:rsidR="00583A23" w:rsidRPr="002D5213" w:rsidRDefault="00583A23" w:rsidP="00557FCB">
      <w:pPr>
        <w:spacing w:after="0" w:line="288" w:lineRule="auto"/>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 xml:space="preserve">Методична робота </w:t>
      </w:r>
    </w:p>
    <w:p w14:paraId="4D142DFA" w14:textId="215D4BC3" w:rsidR="003C417A" w:rsidRDefault="00583A23" w:rsidP="00557FCB">
      <w:pPr>
        <w:spacing w:after="0" w:line="288"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1.Здійснення заходів з поглиблення педагогічних знань, методології навчання, практики та методики виховання, психології, етики, формування в молодих учителів посадових умінь і навичок  згідно  з  вимогам</w:t>
      </w:r>
    </w:p>
    <w:p w14:paraId="1A34C130" w14:textId="77777777" w:rsidR="00583A23" w:rsidRPr="002D5213" w:rsidRDefault="00583A23" w:rsidP="00557FCB">
      <w:pPr>
        <w:spacing w:after="0" w:line="288"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2. Здійснення заходів щодо підвищення культури співробітництва педагогів різних поколінь.                                                                             </w:t>
      </w:r>
    </w:p>
    <w:p w14:paraId="6EE4693B" w14:textId="77777777" w:rsidR="00583A23" w:rsidRPr="002D5213" w:rsidRDefault="003C417A" w:rsidP="00557FCB">
      <w:pPr>
        <w:spacing w:after="0" w:line="288"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3.</w:t>
      </w:r>
      <w:r w:rsidR="00583A23" w:rsidRPr="002D5213">
        <w:rPr>
          <w:rFonts w:ascii="Times New Roman" w:eastAsia="Times New Roman" w:hAnsi="Times New Roman" w:cs="Times New Roman"/>
          <w:sz w:val="28"/>
          <w:szCs w:val="28"/>
          <w:lang w:eastAsia="ru-RU"/>
        </w:rPr>
        <w:t>Забезпечити результативну участь вчителів у конкурсах професійної майстерності різного рівня.</w:t>
      </w:r>
      <w:r w:rsidR="00583A23" w:rsidRPr="002D5213">
        <w:rPr>
          <w:rFonts w:ascii="Times New Roman" w:eastAsia="Times New Roman" w:hAnsi="Times New Roman" w:cs="Times New Roman"/>
          <w:i/>
          <w:sz w:val="28"/>
          <w:szCs w:val="28"/>
          <w:lang w:eastAsia="ru-RU"/>
        </w:rPr>
        <w:t xml:space="preserve"> </w:t>
      </w:r>
    </w:p>
    <w:p w14:paraId="424A7CD8" w14:textId="66F0281C" w:rsidR="00583A23" w:rsidRPr="00557FCB" w:rsidRDefault="00583A23" w:rsidP="00557FCB">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lastRenderedPageBreak/>
        <w:t>4.Педпрацівникам створювати та  розміщувати на освітніх сайтах власні розробки, публікації; створити власне</w:t>
      </w:r>
      <w:r w:rsidR="00557FCB">
        <w:rPr>
          <w:rFonts w:ascii="Times New Roman" w:eastAsia="Calibri" w:hAnsi="Times New Roman" w:cs="Times New Roman"/>
          <w:sz w:val="28"/>
          <w:szCs w:val="28"/>
        </w:rPr>
        <w:t xml:space="preserve"> </w:t>
      </w:r>
      <w:r w:rsidRPr="002D5213">
        <w:rPr>
          <w:rFonts w:ascii="Times New Roman" w:eastAsia="Calibri" w:hAnsi="Times New Roman" w:cs="Times New Roman"/>
          <w:sz w:val="28"/>
          <w:szCs w:val="28"/>
        </w:rPr>
        <w:t xml:space="preserve">електронне портфоліо. </w:t>
      </w:r>
    </w:p>
    <w:p w14:paraId="3EA45458" w14:textId="77777777" w:rsidR="003C417A" w:rsidRDefault="003C417A" w:rsidP="00583A23">
      <w:pPr>
        <w:spacing w:after="0" w:line="240" w:lineRule="auto"/>
        <w:ind w:firstLine="680"/>
        <w:jc w:val="both"/>
        <w:rPr>
          <w:rFonts w:ascii="Times New Roman" w:eastAsia="Calibri" w:hAnsi="Times New Roman" w:cs="Times New Roman"/>
          <w:sz w:val="28"/>
          <w:szCs w:val="28"/>
        </w:rPr>
      </w:pPr>
    </w:p>
    <w:p w14:paraId="414480B2" w14:textId="77777777" w:rsidR="00583A23" w:rsidRPr="002D5213" w:rsidRDefault="00583A23" w:rsidP="00557FCB">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5. Педагогічним працівникам забезпечити реалізацію внутрішньої системи забезпечення якості освіти шляхом</w:t>
      </w:r>
    </w:p>
    <w:p w14:paraId="7C0A0680" w14:textId="263FA924" w:rsidR="00583A23" w:rsidRPr="002D5213" w:rsidRDefault="00583A23" w:rsidP="00557FCB">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виконання навчальних програм відповідно Державних стандартів.</w:t>
      </w:r>
      <w:r w:rsidRPr="002D5213">
        <w:rPr>
          <w:rFonts w:ascii="Times New Roman" w:eastAsia="Calibri" w:hAnsi="Times New Roman" w:cs="Times New Roman"/>
          <w:i/>
          <w:sz w:val="28"/>
          <w:szCs w:val="28"/>
        </w:rPr>
        <w:t xml:space="preserve"> </w:t>
      </w:r>
    </w:p>
    <w:p w14:paraId="27A85489" w14:textId="77777777" w:rsidR="003C417A" w:rsidRDefault="003C417A" w:rsidP="00583A23">
      <w:pPr>
        <w:spacing w:after="0" w:line="240" w:lineRule="auto"/>
        <w:ind w:firstLine="680"/>
        <w:jc w:val="both"/>
        <w:rPr>
          <w:rFonts w:ascii="Times New Roman" w:eastAsia="Calibri" w:hAnsi="Times New Roman" w:cs="Times New Roman"/>
          <w:sz w:val="28"/>
          <w:szCs w:val="28"/>
        </w:rPr>
      </w:pPr>
    </w:p>
    <w:p w14:paraId="7FCCE3DC" w14:textId="4E399256" w:rsidR="00583A23" w:rsidRPr="00557FCB" w:rsidRDefault="00583A23" w:rsidP="00557FCB">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6. Вчителям під час проведення навчальних занять здійснювати наскрізний процес виховання, поєднувати виховний</w:t>
      </w:r>
      <w:r w:rsidR="00E07201">
        <w:rPr>
          <w:rFonts w:ascii="Times New Roman" w:eastAsia="Calibri" w:hAnsi="Times New Roman" w:cs="Times New Roman"/>
          <w:sz w:val="28"/>
          <w:szCs w:val="28"/>
        </w:rPr>
        <w:t xml:space="preserve"> </w:t>
      </w:r>
      <w:r w:rsidRPr="002D5213">
        <w:rPr>
          <w:rFonts w:ascii="Times New Roman" w:eastAsia="Calibri" w:hAnsi="Times New Roman" w:cs="Times New Roman"/>
          <w:sz w:val="28"/>
          <w:szCs w:val="28"/>
        </w:rPr>
        <w:t>процес із формуванням ключових компетентностей</w:t>
      </w:r>
      <w:r w:rsidR="00CF31B8">
        <w:rPr>
          <w:rFonts w:ascii="Times New Roman" w:eastAsia="Calibri" w:hAnsi="Times New Roman" w:cs="Times New Roman"/>
          <w:sz w:val="28"/>
          <w:szCs w:val="28"/>
        </w:rPr>
        <w:t xml:space="preserve"> та наскрізних умінь здобувачів  освіти</w:t>
      </w:r>
      <w:r w:rsidRPr="002D5213">
        <w:rPr>
          <w:rFonts w:ascii="Times New Roman" w:eastAsia="Calibri" w:hAnsi="Times New Roman" w:cs="Times New Roman"/>
          <w:sz w:val="28"/>
          <w:szCs w:val="28"/>
        </w:rPr>
        <w:t>.</w:t>
      </w:r>
      <w:r w:rsidRPr="002D5213">
        <w:rPr>
          <w:rFonts w:ascii="Times New Roman" w:eastAsia="Calibri" w:hAnsi="Times New Roman" w:cs="Times New Roman"/>
          <w:i/>
          <w:sz w:val="28"/>
          <w:szCs w:val="28"/>
        </w:rPr>
        <w:t xml:space="preserve"> </w:t>
      </w:r>
    </w:p>
    <w:p w14:paraId="724E58F1" w14:textId="77777777" w:rsidR="003C417A" w:rsidRDefault="003C417A" w:rsidP="00583A23">
      <w:pPr>
        <w:spacing w:after="0" w:line="240" w:lineRule="auto"/>
        <w:ind w:firstLine="680"/>
        <w:jc w:val="both"/>
        <w:rPr>
          <w:rFonts w:ascii="Times New Roman" w:eastAsia="Calibri" w:hAnsi="Times New Roman" w:cs="Times New Roman"/>
          <w:sz w:val="28"/>
          <w:szCs w:val="28"/>
        </w:rPr>
      </w:pPr>
    </w:p>
    <w:p w14:paraId="42B716A7" w14:textId="77777777" w:rsidR="00583A23" w:rsidRPr="002D5213" w:rsidRDefault="00583A23" w:rsidP="00E07201">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7. Забезпечити зростання фахової підготовки вчителів шляхом виконання річного плану підвищення кваліфікації,</w:t>
      </w:r>
    </w:p>
    <w:p w14:paraId="04ECDD50" w14:textId="11AFDF36" w:rsidR="003C417A" w:rsidRDefault="00583A23" w:rsidP="00E07201">
      <w:pPr>
        <w:spacing w:after="0" w:line="240" w:lineRule="auto"/>
        <w:jc w:val="both"/>
        <w:rPr>
          <w:rFonts w:ascii="Times New Roman" w:eastAsia="Calibri" w:hAnsi="Times New Roman" w:cs="Times New Roman"/>
          <w:sz w:val="28"/>
          <w:szCs w:val="28"/>
        </w:rPr>
      </w:pPr>
      <w:r w:rsidRPr="002D5213">
        <w:rPr>
          <w:rFonts w:ascii="Times New Roman" w:eastAsia="Calibri" w:hAnsi="Times New Roman" w:cs="Times New Roman"/>
          <w:sz w:val="28"/>
          <w:szCs w:val="28"/>
        </w:rPr>
        <w:t>організацію та вивчення перспективного педагогічного досвіду.</w:t>
      </w:r>
    </w:p>
    <w:p w14:paraId="4A6ECEED" w14:textId="2312D8A9" w:rsidR="004B5E09" w:rsidRPr="00E07201" w:rsidRDefault="003C417A" w:rsidP="00E0720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CF31B8">
        <w:rPr>
          <w:rFonts w:ascii="Times New Roman" w:eastAsia="Calibri" w:hAnsi="Times New Roman" w:cs="Times New Roman"/>
          <w:sz w:val="28"/>
          <w:szCs w:val="28"/>
        </w:rPr>
        <w:t xml:space="preserve"> Сприяти участі вчителів, здобувачів  освіти</w:t>
      </w:r>
      <w:r w:rsidR="00583A23" w:rsidRPr="002D5213">
        <w:rPr>
          <w:rFonts w:ascii="Times New Roman" w:eastAsia="Calibri" w:hAnsi="Times New Roman" w:cs="Times New Roman"/>
          <w:sz w:val="28"/>
          <w:szCs w:val="28"/>
        </w:rPr>
        <w:t xml:space="preserve"> у науковій, </w:t>
      </w:r>
      <w:r>
        <w:rPr>
          <w:rFonts w:ascii="Times New Roman" w:eastAsia="Calibri" w:hAnsi="Times New Roman" w:cs="Times New Roman"/>
          <w:sz w:val="28"/>
          <w:szCs w:val="28"/>
        </w:rPr>
        <w:t xml:space="preserve"> </w:t>
      </w:r>
      <w:r w:rsidR="00583A23" w:rsidRPr="002D5213">
        <w:rPr>
          <w:rFonts w:ascii="Times New Roman" w:eastAsia="Calibri" w:hAnsi="Times New Roman" w:cs="Times New Roman"/>
          <w:sz w:val="28"/>
          <w:szCs w:val="28"/>
        </w:rPr>
        <w:t xml:space="preserve">дослідницькій, пошуковій роботі на базі </w:t>
      </w:r>
      <w:r w:rsidR="00CF31B8">
        <w:rPr>
          <w:rFonts w:ascii="Times New Roman" w:eastAsia="Calibri" w:hAnsi="Times New Roman" w:cs="Times New Roman"/>
          <w:sz w:val="28"/>
          <w:szCs w:val="28"/>
        </w:rPr>
        <w:t xml:space="preserve"> ліцею</w:t>
      </w:r>
      <w:r w:rsidR="00583A23" w:rsidRPr="002D5213">
        <w:rPr>
          <w:rFonts w:ascii="Times New Roman" w:eastAsia="Calibri" w:hAnsi="Times New Roman" w:cs="Times New Roman"/>
          <w:sz w:val="28"/>
          <w:szCs w:val="28"/>
        </w:rPr>
        <w:t>.</w:t>
      </w:r>
      <w:r w:rsidR="00583A23" w:rsidRPr="002D5213">
        <w:rPr>
          <w:sz w:val="28"/>
          <w:szCs w:val="28"/>
        </w:rPr>
        <w:t xml:space="preserve"> </w:t>
      </w:r>
    </w:p>
    <w:p w14:paraId="3A70684D" w14:textId="77777777" w:rsidR="00E07201" w:rsidRDefault="00E07201" w:rsidP="00583A23">
      <w:pPr>
        <w:spacing w:after="0" w:line="288" w:lineRule="auto"/>
        <w:ind w:firstLine="709"/>
        <w:rPr>
          <w:rFonts w:ascii="Times New Roman" w:eastAsia="Times New Roman" w:hAnsi="Times New Roman" w:cs="Times New Roman"/>
          <w:b/>
          <w:sz w:val="28"/>
          <w:szCs w:val="28"/>
          <w:lang w:eastAsia="ru-RU"/>
        </w:rPr>
      </w:pPr>
    </w:p>
    <w:p w14:paraId="18053CDB" w14:textId="250E8E28" w:rsidR="00583A23" w:rsidRPr="002D5213" w:rsidRDefault="00583A23" w:rsidP="00583A23">
      <w:pPr>
        <w:spacing w:after="0" w:line="288" w:lineRule="auto"/>
        <w:ind w:firstLine="709"/>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 xml:space="preserve">Адміністративна діяльність </w:t>
      </w:r>
    </w:p>
    <w:p w14:paraId="1BFC6079" w14:textId="77777777" w:rsidR="00583A23" w:rsidRPr="002D5213" w:rsidRDefault="00583A23" w:rsidP="00583A23">
      <w:pPr>
        <w:spacing w:after="0" w:line="288" w:lineRule="auto"/>
        <w:jc w:val="both"/>
        <w:rPr>
          <w:rFonts w:ascii="Times New Roman" w:eastAsia="Times New Roman" w:hAnsi="Times New Roman" w:cs="Times New Roman"/>
          <w:i/>
          <w:sz w:val="28"/>
          <w:szCs w:val="28"/>
          <w:lang w:eastAsia="ru-RU"/>
        </w:rPr>
      </w:pPr>
      <w:r w:rsidRPr="002D5213">
        <w:rPr>
          <w:rFonts w:ascii="Times New Roman" w:eastAsia="Calibri" w:hAnsi="Times New Roman" w:cs="Times New Roman"/>
          <w:sz w:val="28"/>
          <w:szCs w:val="28"/>
        </w:rPr>
        <w:t xml:space="preserve">1.Створити якісно нові умови в освітньому процесі для  виконання Закону України «Про освіту», Закону України «Про повну 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 </w:t>
      </w:r>
    </w:p>
    <w:p w14:paraId="3C0DBD4D" w14:textId="17B3530C" w:rsidR="003C417A" w:rsidRDefault="00583A23" w:rsidP="00583A23">
      <w:pPr>
        <w:spacing w:after="0" w:line="240" w:lineRule="auto"/>
        <w:jc w:val="both"/>
        <w:textAlignment w:val="center"/>
        <w:rPr>
          <w:rFonts w:ascii="Times New Roman" w:eastAsia="Times New Roman" w:hAnsi="Times New Roman" w:cs="Times New Roman"/>
          <w:i/>
          <w:sz w:val="28"/>
          <w:szCs w:val="28"/>
          <w:lang w:eastAsia="ru-RU"/>
        </w:rPr>
      </w:pPr>
      <w:r w:rsidRPr="002D5213">
        <w:rPr>
          <w:rFonts w:ascii="Times New Roman" w:eastAsia="Calibri" w:hAnsi="Times New Roman" w:cs="Times New Roman"/>
          <w:sz w:val="28"/>
          <w:szCs w:val="28"/>
        </w:rPr>
        <w:t>2.Забезпечити реалізацію С</w:t>
      </w:r>
      <w:r w:rsidR="00CF31B8">
        <w:rPr>
          <w:rFonts w:ascii="Times New Roman" w:eastAsia="Calibri" w:hAnsi="Times New Roman" w:cs="Times New Roman"/>
          <w:sz w:val="28"/>
          <w:szCs w:val="28"/>
        </w:rPr>
        <w:t>тратегії розвитку ліцею</w:t>
      </w:r>
      <w:r w:rsidRPr="002D5213">
        <w:rPr>
          <w:rFonts w:ascii="Times New Roman" w:eastAsia="Calibri" w:hAnsi="Times New Roman" w:cs="Times New Roman"/>
          <w:sz w:val="28"/>
          <w:szCs w:val="28"/>
        </w:rPr>
        <w:t xml:space="preserve"> на 202</w:t>
      </w:r>
      <w:r w:rsidR="00E07201">
        <w:rPr>
          <w:rFonts w:ascii="Times New Roman" w:eastAsia="Calibri" w:hAnsi="Times New Roman" w:cs="Times New Roman"/>
          <w:sz w:val="28"/>
          <w:szCs w:val="28"/>
        </w:rPr>
        <w:t>1</w:t>
      </w:r>
      <w:r w:rsidRPr="002D5213">
        <w:rPr>
          <w:rFonts w:ascii="Times New Roman" w:eastAsia="Calibri" w:hAnsi="Times New Roman" w:cs="Times New Roman"/>
          <w:sz w:val="28"/>
          <w:szCs w:val="28"/>
        </w:rPr>
        <w:t>-202</w:t>
      </w:r>
      <w:r w:rsidR="00E07201">
        <w:rPr>
          <w:rFonts w:ascii="Times New Roman" w:eastAsia="Calibri" w:hAnsi="Times New Roman" w:cs="Times New Roman"/>
          <w:sz w:val="28"/>
          <w:szCs w:val="28"/>
        </w:rPr>
        <w:t>6</w:t>
      </w:r>
      <w:r w:rsidRPr="002D5213">
        <w:rPr>
          <w:rFonts w:ascii="Times New Roman" w:eastAsia="Calibri" w:hAnsi="Times New Roman" w:cs="Times New Roman"/>
          <w:sz w:val="28"/>
          <w:szCs w:val="28"/>
        </w:rPr>
        <w:t>роки.</w:t>
      </w:r>
      <w:r w:rsidRPr="002D5213">
        <w:rPr>
          <w:rFonts w:ascii="Times New Roman" w:eastAsia="Times New Roman" w:hAnsi="Times New Roman" w:cs="Times New Roman"/>
          <w:i/>
          <w:sz w:val="28"/>
          <w:szCs w:val="28"/>
          <w:lang w:eastAsia="ru-RU"/>
        </w:rPr>
        <w:t xml:space="preserve"> </w:t>
      </w:r>
    </w:p>
    <w:p w14:paraId="7624076A" w14:textId="77777777" w:rsidR="003C417A" w:rsidRDefault="003C417A" w:rsidP="00583A23">
      <w:pPr>
        <w:spacing w:after="0" w:line="240" w:lineRule="auto"/>
        <w:jc w:val="both"/>
        <w:textAlignment w:val="center"/>
        <w:rPr>
          <w:rFonts w:ascii="Times New Roman" w:eastAsia="Calibri" w:hAnsi="Times New Roman" w:cs="Times New Roman"/>
          <w:sz w:val="28"/>
          <w:szCs w:val="28"/>
        </w:rPr>
      </w:pPr>
    </w:p>
    <w:p w14:paraId="5F3D628B" w14:textId="77777777" w:rsidR="00583A23" w:rsidRPr="002D5213" w:rsidRDefault="00583A23" w:rsidP="00583A23">
      <w:pPr>
        <w:spacing w:after="0" w:line="240" w:lineRule="auto"/>
        <w:jc w:val="both"/>
        <w:textAlignment w:val="center"/>
        <w:rPr>
          <w:rFonts w:ascii="Times New Roman" w:eastAsia="Calibri" w:hAnsi="Times New Roman" w:cs="Times New Roman"/>
          <w:sz w:val="28"/>
          <w:szCs w:val="28"/>
        </w:rPr>
      </w:pPr>
      <w:r w:rsidRPr="002D5213">
        <w:rPr>
          <w:rFonts w:ascii="Times New Roman" w:eastAsia="Calibri" w:hAnsi="Times New Roman" w:cs="Times New Roman"/>
          <w:sz w:val="28"/>
          <w:szCs w:val="28"/>
        </w:rPr>
        <w:t>3.Разом із засновником забезпечити оновлення та зміцнення навчально-матеріальної бази згідно Стратегії.</w:t>
      </w:r>
    </w:p>
    <w:p w14:paraId="50FA6435" w14:textId="77777777" w:rsidR="003C417A" w:rsidRDefault="003C417A" w:rsidP="00583A23">
      <w:pPr>
        <w:spacing w:after="0" w:line="240" w:lineRule="auto"/>
        <w:jc w:val="both"/>
        <w:textAlignment w:val="center"/>
        <w:rPr>
          <w:rFonts w:ascii="Times New Roman" w:eastAsia="Calibri" w:hAnsi="Times New Roman" w:cs="Times New Roman"/>
          <w:sz w:val="28"/>
          <w:szCs w:val="28"/>
        </w:rPr>
      </w:pPr>
    </w:p>
    <w:p w14:paraId="30E32CCE" w14:textId="77777777" w:rsidR="00583A23" w:rsidRPr="002D5213" w:rsidRDefault="003C417A" w:rsidP="00583A23">
      <w:pPr>
        <w:spacing w:after="0" w:line="240" w:lineRule="auto"/>
        <w:jc w:val="both"/>
        <w:textAlignment w:val="center"/>
        <w:rPr>
          <w:rFonts w:ascii="Times New Roman" w:eastAsia="Calibri" w:hAnsi="Times New Roman" w:cs="Times New Roman"/>
          <w:sz w:val="28"/>
          <w:szCs w:val="28"/>
        </w:rPr>
      </w:pPr>
      <w:r>
        <w:rPr>
          <w:rFonts w:ascii="Times New Roman" w:eastAsia="Calibri" w:hAnsi="Times New Roman" w:cs="Times New Roman"/>
          <w:sz w:val="28"/>
          <w:szCs w:val="28"/>
        </w:rPr>
        <w:t>4</w:t>
      </w:r>
      <w:r w:rsidR="00583A23" w:rsidRPr="002D5213">
        <w:rPr>
          <w:rFonts w:ascii="Times New Roman" w:eastAsia="Calibri" w:hAnsi="Times New Roman" w:cs="Times New Roman"/>
          <w:sz w:val="28"/>
          <w:szCs w:val="28"/>
        </w:rPr>
        <w:t>.Працювати над ефективною взаємодією органів громадського самоврядуван</w:t>
      </w:r>
      <w:r w:rsidR="00CF31B8">
        <w:rPr>
          <w:rFonts w:ascii="Times New Roman" w:eastAsia="Calibri" w:hAnsi="Times New Roman" w:cs="Times New Roman"/>
          <w:sz w:val="28"/>
          <w:szCs w:val="28"/>
        </w:rPr>
        <w:t>ня та керівництва ліцею</w:t>
      </w:r>
      <w:r w:rsidR="00583A23" w:rsidRPr="002D5213">
        <w:rPr>
          <w:rFonts w:ascii="Times New Roman" w:eastAsia="Calibri" w:hAnsi="Times New Roman" w:cs="Times New Roman"/>
          <w:sz w:val="28"/>
          <w:szCs w:val="28"/>
        </w:rPr>
        <w:t xml:space="preserve">. </w:t>
      </w:r>
    </w:p>
    <w:p w14:paraId="163AB5BA" w14:textId="77777777" w:rsidR="003C417A" w:rsidRDefault="003C417A" w:rsidP="00583A23">
      <w:pPr>
        <w:spacing w:after="0" w:line="240" w:lineRule="auto"/>
        <w:jc w:val="both"/>
        <w:textAlignment w:val="center"/>
        <w:rPr>
          <w:rFonts w:ascii="Times New Roman" w:eastAsia="Calibri" w:hAnsi="Times New Roman" w:cs="Times New Roman"/>
          <w:sz w:val="28"/>
          <w:szCs w:val="28"/>
        </w:rPr>
      </w:pPr>
    </w:p>
    <w:p w14:paraId="655A60B5" w14:textId="77777777" w:rsidR="003C417A" w:rsidRDefault="003C417A" w:rsidP="00583A23">
      <w:pPr>
        <w:spacing w:after="0" w:line="240" w:lineRule="auto"/>
        <w:jc w:val="both"/>
        <w:textAlignment w:val="center"/>
        <w:rPr>
          <w:rFonts w:ascii="Times New Roman" w:eastAsia="Times New Roman" w:hAnsi="Times New Roman" w:cs="Times New Roman"/>
          <w:i/>
          <w:sz w:val="28"/>
          <w:szCs w:val="28"/>
          <w:lang w:eastAsia="ru-RU"/>
        </w:rPr>
      </w:pPr>
      <w:r>
        <w:rPr>
          <w:rFonts w:ascii="Times New Roman" w:eastAsia="Calibri" w:hAnsi="Times New Roman" w:cs="Times New Roman"/>
          <w:sz w:val="28"/>
          <w:szCs w:val="28"/>
        </w:rPr>
        <w:t>5</w:t>
      </w:r>
      <w:r w:rsidR="00583A23" w:rsidRPr="002D5213">
        <w:rPr>
          <w:rFonts w:ascii="Times New Roman" w:eastAsia="Calibri" w:hAnsi="Times New Roman" w:cs="Times New Roman"/>
          <w:sz w:val="28"/>
          <w:szCs w:val="28"/>
        </w:rPr>
        <w:t>.Управлінські рішення приймати з урахуванням пропозицій учасників освітнього процесу. Посилити залучення всіх учасників освітнього процесу до розроблення внутрішніх документів, планів, заходів.</w:t>
      </w:r>
      <w:r w:rsidR="00583A23" w:rsidRPr="002D5213">
        <w:rPr>
          <w:rFonts w:ascii="Times New Roman" w:eastAsia="Times New Roman" w:hAnsi="Times New Roman" w:cs="Times New Roman"/>
          <w:i/>
          <w:sz w:val="28"/>
          <w:szCs w:val="28"/>
          <w:lang w:eastAsia="ru-RU"/>
        </w:rPr>
        <w:t xml:space="preserve"> </w:t>
      </w:r>
    </w:p>
    <w:p w14:paraId="573CEC2D" w14:textId="77777777" w:rsidR="003C417A" w:rsidRDefault="003C417A" w:rsidP="00583A23">
      <w:pPr>
        <w:spacing w:after="0" w:line="240" w:lineRule="auto"/>
        <w:jc w:val="both"/>
        <w:textAlignment w:val="center"/>
        <w:rPr>
          <w:rFonts w:ascii="Times New Roman" w:eastAsia="Times New Roman" w:hAnsi="Times New Roman" w:cs="Times New Roman"/>
          <w:i/>
          <w:sz w:val="28"/>
          <w:szCs w:val="28"/>
          <w:lang w:eastAsia="ru-RU"/>
        </w:rPr>
      </w:pPr>
    </w:p>
    <w:p w14:paraId="70DDD785" w14:textId="01D636C6" w:rsidR="00583A23" w:rsidRPr="00E07201" w:rsidRDefault="003C417A" w:rsidP="00E07201">
      <w:pPr>
        <w:spacing w:after="0" w:line="240" w:lineRule="auto"/>
        <w:jc w:val="both"/>
        <w:textAlignment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00583A23" w:rsidRPr="002D5213">
        <w:rPr>
          <w:rFonts w:ascii="Times New Roman" w:eastAsia="Calibri" w:hAnsi="Times New Roman" w:cs="Times New Roman"/>
          <w:sz w:val="28"/>
          <w:szCs w:val="28"/>
        </w:rPr>
        <w:t>.З метою забезпечення інформац</w:t>
      </w:r>
      <w:r w:rsidR="00CF31B8">
        <w:rPr>
          <w:rFonts w:ascii="Times New Roman" w:eastAsia="Calibri" w:hAnsi="Times New Roman" w:cs="Times New Roman"/>
          <w:sz w:val="28"/>
          <w:szCs w:val="28"/>
        </w:rPr>
        <w:t>ійної відкритості ліцею, оновити сайт ліцею</w:t>
      </w:r>
      <w:r w:rsidR="00583A23" w:rsidRPr="002D5213">
        <w:rPr>
          <w:rFonts w:ascii="Times New Roman" w:eastAsia="Calibri" w:hAnsi="Times New Roman" w:cs="Times New Roman"/>
          <w:sz w:val="28"/>
          <w:szCs w:val="28"/>
        </w:rPr>
        <w:t>.Забезпечувати своєчасність розміщення інформац</w:t>
      </w:r>
      <w:r w:rsidR="00583A23" w:rsidRPr="002D5213">
        <w:rPr>
          <w:rFonts w:ascii="Times New Roman" w:eastAsia="Times New Roman" w:hAnsi="Times New Roman" w:cs="Times New Roman"/>
          <w:sz w:val="28"/>
          <w:szCs w:val="28"/>
          <w:lang w:eastAsia="ru-RU"/>
        </w:rPr>
        <w:t xml:space="preserve">        </w:t>
      </w:r>
    </w:p>
    <w:tbl>
      <w:tblPr>
        <w:tblpPr w:leftFromText="180" w:rightFromText="180" w:vertAnchor="page" w:horzAnchor="margin" w:tblpY="1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5"/>
        <w:gridCol w:w="11088"/>
        <w:gridCol w:w="1725"/>
      </w:tblGrid>
      <w:tr w:rsidR="00583A23" w:rsidRPr="002D5213" w14:paraId="7D5BF417" w14:textId="77777777" w:rsidTr="008A505D">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9A1EE8C"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lastRenderedPageBreak/>
              <w:t>№ з/п</w:t>
            </w:r>
          </w:p>
        </w:tc>
        <w:tc>
          <w:tcPr>
            <w:tcW w:w="1108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449339F"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Зміст роботи</w:t>
            </w:r>
          </w:p>
        </w:tc>
        <w:tc>
          <w:tcPr>
            <w:tcW w:w="172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74E2E89" w14:textId="77777777" w:rsidR="00583A23" w:rsidRPr="002D5213" w:rsidRDefault="00583A23" w:rsidP="008A505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Сторінки</w:t>
            </w:r>
          </w:p>
        </w:tc>
      </w:tr>
      <w:tr w:rsidR="00583A23" w:rsidRPr="002D5213" w14:paraId="21B49428" w14:textId="77777777" w:rsidTr="00E07201">
        <w:trPr>
          <w:trHeight w:val="223"/>
        </w:trPr>
        <w:tc>
          <w:tcPr>
            <w:tcW w:w="1875" w:type="dxa"/>
            <w:shd w:val="clear" w:color="auto" w:fill="DEEAF6" w:themeFill="accent1" w:themeFillTint="33"/>
            <w:hideMark/>
          </w:tcPr>
          <w:p w14:paraId="4BB00AA5" w14:textId="77777777" w:rsidR="00583A23" w:rsidRPr="002D5213" w:rsidRDefault="00583A23" w:rsidP="008A505D">
            <w:pPr>
              <w:pStyle w:val="a3"/>
              <w:jc w:val="both"/>
              <w:rPr>
                <w:rFonts w:ascii="Times New Roman" w:hAnsi="Times New Roman"/>
                <w:szCs w:val="28"/>
              </w:rPr>
            </w:pPr>
            <w:r w:rsidRPr="002D5213">
              <w:rPr>
                <w:rFonts w:ascii="Times New Roman" w:hAnsi="Times New Roman"/>
                <w:szCs w:val="28"/>
              </w:rPr>
              <w:t>РОЗДІЛ 1</w:t>
            </w:r>
          </w:p>
        </w:tc>
        <w:tc>
          <w:tcPr>
            <w:tcW w:w="1108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B95322F"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r w:rsidRPr="002D5213">
              <w:rPr>
                <w:rFonts w:ascii="Times New Roman" w:hAnsi="Times New Roman" w:cs="Times New Roman"/>
                <w:b/>
                <w:sz w:val="28"/>
                <w:szCs w:val="28"/>
              </w:rPr>
              <w:t>Вступ</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65B31189"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r>
      <w:tr w:rsidR="00583A23" w:rsidRPr="002D5213" w14:paraId="761BC182" w14:textId="77777777" w:rsidTr="008A505D">
        <w:trPr>
          <w:trHeight w:val="271"/>
        </w:trPr>
        <w:tc>
          <w:tcPr>
            <w:tcW w:w="1875" w:type="dxa"/>
            <w:shd w:val="clear" w:color="auto" w:fill="E2EFD9" w:themeFill="accent6" w:themeFillTint="33"/>
          </w:tcPr>
          <w:p w14:paraId="27A47EC7" w14:textId="77777777" w:rsidR="00583A23" w:rsidRPr="002D5213" w:rsidRDefault="00583A23" w:rsidP="008A505D">
            <w:pPr>
              <w:pStyle w:val="a3"/>
              <w:jc w:val="both"/>
              <w:rPr>
                <w:rFonts w:ascii="Times New Roman" w:hAnsi="Times New Roman"/>
                <w:szCs w:val="28"/>
                <w:lang w:val="ru-RU"/>
              </w:rPr>
            </w:pPr>
            <w:r w:rsidRPr="002D5213">
              <w:rPr>
                <w:rFonts w:ascii="Times New Roman" w:hAnsi="Times New Roman"/>
                <w:szCs w:val="28"/>
              </w:rPr>
              <w:t>1.1</w:t>
            </w:r>
          </w:p>
        </w:tc>
        <w:tc>
          <w:tcPr>
            <w:tcW w:w="11088" w:type="dxa"/>
            <w:shd w:val="clear" w:color="auto" w:fill="E2EFD9" w:themeFill="accent6" w:themeFillTint="33"/>
          </w:tcPr>
          <w:p w14:paraId="6CA04D44" w14:textId="77777777" w:rsidR="00583A23" w:rsidRPr="002D5213" w:rsidRDefault="00CF31B8" w:rsidP="008A505D">
            <w:pPr>
              <w:pStyle w:val="a3"/>
              <w:jc w:val="both"/>
              <w:rPr>
                <w:rFonts w:ascii="Times New Roman" w:hAnsi="Times New Roman"/>
                <w:szCs w:val="28"/>
                <w:lang w:val="ru-RU"/>
              </w:rPr>
            </w:pPr>
            <w:r>
              <w:rPr>
                <w:rFonts w:ascii="Times New Roman" w:hAnsi="Times New Roman"/>
                <w:szCs w:val="28"/>
              </w:rPr>
              <w:t>Візитна картка ліцею</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5CC113A6"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r>
      <w:tr w:rsidR="00583A23" w:rsidRPr="002D5213" w14:paraId="65D10418" w14:textId="77777777" w:rsidTr="008A505D">
        <w:trPr>
          <w:trHeight w:val="271"/>
        </w:trPr>
        <w:tc>
          <w:tcPr>
            <w:tcW w:w="1875" w:type="dxa"/>
            <w:shd w:val="clear" w:color="auto" w:fill="E2EFD9" w:themeFill="accent6" w:themeFillTint="33"/>
          </w:tcPr>
          <w:p w14:paraId="21DBA23F" w14:textId="77777777" w:rsidR="00583A23" w:rsidRPr="002D5213" w:rsidRDefault="00583A23" w:rsidP="008A505D">
            <w:pPr>
              <w:pStyle w:val="a3"/>
              <w:jc w:val="both"/>
              <w:rPr>
                <w:rFonts w:ascii="Times New Roman" w:hAnsi="Times New Roman"/>
                <w:szCs w:val="28"/>
              </w:rPr>
            </w:pPr>
            <w:r w:rsidRPr="002D5213">
              <w:rPr>
                <w:rFonts w:ascii="Times New Roman" w:hAnsi="Times New Roman"/>
                <w:szCs w:val="28"/>
              </w:rPr>
              <w:t>1.</w:t>
            </w:r>
            <w:r w:rsidRPr="002D5213">
              <w:rPr>
                <w:rFonts w:ascii="Times New Roman" w:hAnsi="Times New Roman"/>
                <w:szCs w:val="28"/>
                <w:lang w:val="ru-RU"/>
              </w:rPr>
              <w:t>2</w:t>
            </w:r>
          </w:p>
        </w:tc>
        <w:tc>
          <w:tcPr>
            <w:tcW w:w="11088" w:type="dxa"/>
            <w:shd w:val="clear" w:color="auto" w:fill="E2EFD9" w:themeFill="accent6" w:themeFillTint="33"/>
          </w:tcPr>
          <w:p w14:paraId="01EC14D8" w14:textId="1AC57B05" w:rsidR="00583A23" w:rsidRPr="002D5213" w:rsidRDefault="00CF31B8" w:rsidP="008A505D">
            <w:pPr>
              <w:pStyle w:val="a3"/>
              <w:jc w:val="both"/>
              <w:rPr>
                <w:rFonts w:ascii="Times New Roman" w:hAnsi="Times New Roman"/>
                <w:szCs w:val="28"/>
              </w:rPr>
            </w:pPr>
            <w:r>
              <w:rPr>
                <w:rFonts w:ascii="Times New Roman" w:hAnsi="Times New Roman"/>
                <w:szCs w:val="28"/>
              </w:rPr>
              <w:t>Аналіз роботи ліцею</w:t>
            </w:r>
            <w:r w:rsidR="00583A23" w:rsidRPr="002D5213">
              <w:rPr>
                <w:rFonts w:ascii="Times New Roman" w:hAnsi="Times New Roman"/>
                <w:szCs w:val="28"/>
              </w:rPr>
              <w:t xml:space="preserve"> за 202</w:t>
            </w:r>
            <w:r w:rsidR="00E07201">
              <w:rPr>
                <w:rFonts w:ascii="Times New Roman" w:hAnsi="Times New Roman"/>
                <w:szCs w:val="28"/>
              </w:rPr>
              <w:t>3</w:t>
            </w:r>
            <w:r w:rsidR="00583A23" w:rsidRPr="002D5213">
              <w:rPr>
                <w:rFonts w:ascii="Times New Roman" w:hAnsi="Times New Roman"/>
                <w:szCs w:val="28"/>
              </w:rPr>
              <w:t>-202</w:t>
            </w:r>
            <w:r w:rsidR="00E07201">
              <w:rPr>
                <w:rFonts w:ascii="Times New Roman" w:hAnsi="Times New Roman"/>
                <w:szCs w:val="28"/>
              </w:rPr>
              <w:t>4</w:t>
            </w:r>
            <w:r w:rsidR="00583A23" w:rsidRPr="002D5213">
              <w:rPr>
                <w:rFonts w:ascii="Times New Roman" w:hAnsi="Times New Roman"/>
                <w:szCs w:val="28"/>
              </w:rPr>
              <w:t>навчальний рік</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58E860A8"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r>
      <w:tr w:rsidR="00583A23" w:rsidRPr="002D5213" w14:paraId="0DB0CBEB" w14:textId="77777777" w:rsidTr="008A505D">
        <w:trPr>
          <w:trHeight w:val="327"/>
        </w:trPr>
        <w:tc>
          <w:tcPr>
            <w:tcW w:w="1875" w:type="dxa"/>
            <w:shd w:val="clear" w:color="auto" w:fill="E2EFD9" w:themeFill="accent6" w:themeFillTint="33"/>
          </w:tcPr>
          <w:p w14:paraId="1E96EF40" w14:textId="77777777" w:rsidR="00583A23" w:rsidRPr="002D5213" w:rsidRDefault="00583A23" w:rsidP="008A505D">
            <w:pPr>
              <w:pStyle w:val="a3"/>
              <w:jc w:val="both"/>
              <w:rPr>
                <w:rFonts w:ascii="Times New Roman" w:hAnsi="Times New Roman"/>
                <w:szCs w:val="28"/>
              </w:rPr>
            </w:pPr>
            <w:r w:rsidRPr="002D5213">
              <w:rPr>
                <w:rFonts w:ascii="Times New Roman" w:hAnsi="Times New Roman"/>
                <w:szCs w:val="28"/>
              </w:rPr>
              <w:t>1.</w:t>
            </w:r>
            <w:r w:rsidRPr="002D5213">
              <w:rPr>
                <w:rFonts w:ascii="Times New Roman" w:hAnsi="Times New Roman"/>
                <w:szCs w:val="28"/>
                <w:lang w:val="ru-RU"/>
              </w:rPr>
              <w:t>3</w:t>
            </w:r>
          </w:p>
        </w:tc>
        <w:tc>
          <w:tcPr>
            <w:tcW w:w="11088" w:type="dxa"/>
            <w:shd w:val="clear" w:color="auto" w:fill="E2EFD9" w:themeFill="accent6" w:themeFillTint="33"/>
          </w:tcPr>
          <w:p w14:paraId="1F653E9F" w14:textId="19FA3A5E" w:rsidR="00583A23" w:rsidRPr="002D5213" w:rsidRDefault="00583A23" w:rsidP="008A505D">
            <w:pPr>
              <w:pStyle w:val="a3"/>
              <w:jc w:val="both"/>
              <w:rPr>
                <w:rFonts w:ascii="Times New Roman" w:hAnsi="Times New Roman"/>
                <w:szCs w:val="28"/>
              </w:rPr>
            </w:pPr>
            <w:r w:rsidRPr="002D5213">
              <w:rPr>
                <w:rFonts w:ascii="Times New Roman" w:hAnsi="Times New Roman"/>
                <w:szCs w:val="28"/>
              </w:rPr>
              <w:t>Мета, основні  напрямки р</w:t>
            </w:r>
            <w:r w:rsidR="00CF31B8">
              <w:rPr>
                <w:rFonts w:ascii="Times New Roman" w:hAnsi="Times New Roman"/>
                <w:szCs w:val="28"/>
              </w:rPr>
              <w:t>оботи та завдання ліцею</w:t>
            </w:r>
            <w:r w:rsidRPr="002D5213">
              <w:rPr>
                <w:rFonts w:ascii="Times New Roman" w:hAnsi="Times New Roman"/>
                <w:szCs w:val="28"/>
              </w:rPr>
              <w:t xml:space="preserve"> на 202</w:t>
            </w:r>
            <w:r w:rsidR="00E07201">
              <w:rPr>
                <w:rFonts w:ascii="Times New Roman" w:hAnsi="Times New Roman"/>
                <w:szCs w:val="28"/>
              </w:rPr>
              <w:t>4</w:t>
            </w:r>
            <w:r w:rsidRPr="002D5213">
              <w:rPr>
                <w:rFonts w:ascii="Times New Roman" w:hAnsi="Times New Roman"/>
                <w:szCs w:val="28"/>
              </w:rPr>
              <w:t>-202</w:t>
            </w:r>
            <w:r w:rsidR="00E07201">
              <w:rPr>
                <w:rFonts w:ascii="Times New Roman" w:hAnsi="Times New Roman"/>
                <w:szCs w:val="28"/>
              </w:rPr>
              <w:t>5</w:t>
            </w:r>
            <w:r w:rsidRPr="002D5213">
              <w:rPr>
                <w:rFonts w:ascii="Times New Roman" w:hAnsi="Times New Roman"/>
                <w:szCs w:val="28"/>
              </w:rPr>
              <w:t>навчальний  рік</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0A202179"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r>
      <w:tr w:rsidR="00583A23" w:rsidRPr="002D5213" w14:paraId="1F119338" w14:textId="77777777" w:rsidTr="008A505D">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28BA93F" w14:textId="77777777" w:rsidR="00583A23" w:rsidRPr="002D5213" w:rsidRDefault="00583A23" w:rsidP="008A505D">
            <w:pPr>
              <w:tabs>
                <w:tab w:val="left" w:pos="750"/>
              </w:tabs>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РОЗДІЛ 2</w:t>
            </w:r>
          </w:p>
        </w:tc>
        <w:tc>
          <w:tcPr>
            <w:tcW w:w="1108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2E8BC8A"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О</w:t>
            </w:r>
            <w:r w:rsidR="00CF31B8">
              <w:rPr>
                <w:rFonts w:ascii="Times New Roman" w:eastAsia="Times New Roman" w:hAnsi="Times New Roman" w:cs="Times New Roman"/>
                <w:b/>
                <w:sz w:val="28"/>
                <w:szCs w:val="28"/>
                <w:lang w:eastAsia="ru-RU"/>
              </w:rPr>
              <w:t>світнє середовище ліцею</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4595CE21"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r>
      <w:tr w:rsidR="00583A23" w:rsidRPr="002D5213" w14:paraId="0DD1BA36" w14:textId="77777777" w:rsidTr="008A505D">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CCFFFF"/>
            <w:hideMark/>
          </w:tcPr>
          <w:p w14:paraId="00498CE9" w14:textId="77777777" w:rsidR="00583A23" w:rsidRPr="002D5213" w:rsidRDefault="00583A23" w:rsidP="008A505D">
            <w:pPr>
              <w:tabs>
                <w:tab w:val="left" w:pos="750"/>
              </w:tabs>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2.1</w:t>
            </w:r>
          </w:p>
        </w:tc>
        <w:tc>
          <w:tcPr>
            <w:tcW w:w="11088" w:type="dxa"/>
            <w:tcBorders>
              <w:top w:val="single" w:sz="4" w:space="0" w:color="auto"/>
              <w:left w:val="single" w:sz="4" w:space="0" w:color="auto"/>
              <w:bottom w:val="single" w:sz="4" w:space="0" w:color="auto"/>
              <w:right w:val="single" w:sz="4" w:space="0" w:color="auto"/>
            </w:tcBorders>
            <w:shd w:val="clear" w:color="auto" w:fill="CCFFFF"/>
          </w:tcPr>
          <w:p w14:paraId="20AF77A6"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Забезпечення комфортних і безпечних умов навчання і праці</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068DED35"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r>
      <w:tr w:rsidR="00583A23" w:rsidRPr="002D5213" w14:paraId="313EE719" w14:textId="77777777" w:rsidTr="008A505D">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41E166AF" w14:textId="77777777" w:rsidR="00583A23" w:rsidRPr="002D5213" w:rsidRDefault="00583A23" w:rsidP="008A505D">
            <w:pPr>
              <w:tabs>
                <w:tab w:val="left" w:pos="75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2.1.1</w:t>
            </w:r>
          </w:p>
        </w:tc>
        <w:tc>
          <w:tcPr>
            <w:tcW w:w="11088" w:type="dxa"/>
            <w:tcBorders>
              <w:top w:val="single" w:sz="4" w:space="0" w:color="auto"/>
              <w:left w:val="single" w:sz="4" w:space="0" w:color="auto"/>
              <w:bottom w:val="single" w:sz="4" w:space="0" w:color="auto"/>
              <w:right w:val="single" w:sz="4" w:space="0" w:color="auto"/>
            </w:tcBorders>
          </w:tcPr>
          <w:p w14:paraId="7F2D22D5" w14:textId="77777777" w:rsidR="00583A23" w:rsidRPr="002D5213" w:rsidRDefault="00583A23" w:rsidP="00DE7E0A">
            <w:pPr>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Фінансово-господарська робота, зміцнення матеріально-технічної бази </w:t>
            </w:r>
            <w:r w:rsidR="00DE7E0A">
              <w:rPr>
                <w:rFonts w:ascii="Times New Roman" w:eastAsia="Times New Roman" w:hAnsi="Times New Roman" w:cs="Times New Roman"/>
                <w:sz w:val="28"/>
                <w:szCs w:val="28"/>
                <w:lang w:eastAsia="ru-RU"/>
              </w:rPr>
              <w:t>ліцею</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019E4EBA"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r>
      <w:tr w:rsidR="00583A23" w:rsidRPr="002D5213" w14:paraId="5ED8740D" w14:textId="77777777" w:rsidTr="008A505D">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55348665" w14:textId="77777777" w:rsidR="00583A23" w:rsidRPr="002D5213" w:rsidRDefault="00583A23" w:rsidP="008A505D">
            <w:pPr>
              <w:tabs>
                <w:tab w:val="left" w:pos="75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2.1.2</w:t>
            </w:r>
          </w:p>
        </w:tc>
        <w:tc>
          <w:tcPr>
            <w:tcW w:w="11088" w:type="dxa"/>
            <w:tcBorders>
              <w:top w:val="single" w:sz="4" w:space="0" w:color="auto"/>
              <w:left w:val="single" w:sz="4" w:space="0" w:color="auto"/>
              <w:bottom w:val="single" w:sz="4" w:space="0" w:color="auto"/>
              <w:right w:val="single" w:sz="4" w:space="0" w:color="auto"/>
            </w:tcBorders>
          </w:tcPr>
          <w:p w14:paraId="5B14ADA3" w14:textId="77777777" w:rsidR="00583A23" w:rsidRPr="002D5213" w:rsidRDefault="00583A23" w:rsidP="008A505D">
            <w:pPr>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Забезпечення вимог з охорони праці, безпеки життєдіяльності, пожежної безпеки</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43563FC0"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r>
      <w:tr w:rsidR="00583A23" w:rsidRPr="002D5213" w14:paraId="6C1E778A" w14:textId="77777777" w:rsidTr="008A505D">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30E9059E" w14:textId="77777777" w:rsidR="00583A23" w:rsidRPr="002D5213" w:rsidRDefault="00583A23" w:rsidP="008A505D">
            <w:pPr>
              <w:tabs>
                <w:tab w:val="left" w:pos="75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2.1.3</w:t>
            </w:r>
          </w:p>
        </w:tc>
        <w:tc>
          <w:tcPr>
            <w:tcW w:w="11088" w:type="dxa"/>
            <w:tcBorders>
              <w:top w:val="single" w:sz="4" w:space="0" w:color="auto"/>
              <w:left w:val="single" w:sz="4" w:space="0" w:color="auto"/>
              <w:bottom w:val="single" w:sz="4" w:space="0" w:color="auto"/>
              <w:right w:val="single" w:sz="4" w:space="0" w:color="auto"/>
            </w:tcBorders>
          </w:tcPr>
          <w:p w14:paraId="768951A4" w14:textId="77777777" w:rsidR="00583A23" w:rsidRPr="002D5213" w:rsidRDefault="00583A23" w:rsidP="008A505D">
            <w:pPr>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Харчування учасників освітнього процесу</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0D0DF937"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r>
      <w:tr w:rsidR="00583A23" w:rsidRPr="002D5213" w14:paraId="654BAB21" w14:textId="77777777" w:rsidTr="008A505D">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67DCCAB0" w14:textId="77777777" w:rsidR="00583A23" w:rsidRPr="002D5213" w:rsidRDefault="00583A23" w:rsidP="008A505D">
            <w:pPr>
              <w:tabs>
                <w:tab w:val="left" w:pos="75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2.1.4</w:t>
            </w:r>
          </w:p>
        </w:tc>
        <w:tc>
          <w:tcPr>
            <w:tcW w:w="11088" w:type="dxa"/>
            <w:tcBorders>
              <w:top w:val="single" w:sz="4" w:space="0" w:color="auto"/>
              <w:left w:val="single" w:sz="4" w:space="0" w:color="auto"/>
              <w:bottom w:val="single" w:sz="4" w:space="0" w:color="auto"/>
              <w:right w:val="single" w:sz="4" w:space="0" w:color="auto"/>
            </w:tcBorders>
          </w:tcPr>
          <w:p w14:paraId="1C58AEF6" w14:textId="77777777" w:rsidR="00583A23" w:rsidRPr="002D5213" w:rsidRDefault="00583A23" w:rsidP="008A505D">
            <w:pPr>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Адаптація та інтеграція здобувачів освіти до освітнього процесу, професійна адаптація працівників</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113CD1DC"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r>
      <w:tr w:rsidR="00583A23" w:rsidRPr="002D5213" w14:paraId="062F1639" w14:textId="77777777" w:rsidTr="008A505D">
        <w:trPr>
          <w:trHeight w:val="558"/>
        </w:trPr>
        <w:tc>
          <w:tcPr>
            <w:tcW w:w="1875" w:type="dxa"/>
            <w:tcBorders>
              <w:top w:val="single" w:sz="4" w:space="0" w:color="auto"/>
              <w:left w:val="single" w:sz="4" w:space="0" w:color="auto"/>
              <w:bottom w:val="single" w:sz="4" w:space="0" w:color="auto"/>
              <w:right w:val="single" w:sz="4" w:space="0" w:color="auto"/>
            </w:tcBorders>
            <w:shd w:val="clear" w:color="auto" w:fill="CCFFFF"/>
          </w:tcPr>
          <w:p w14:paraId="22F0F266" w14:textId="77777777" w:rsidR="00583A23" w:rsidRPr="002D5213" w:rsidRDefault="00583A23" w:rsidP="008A505D">
            <w:pPr>
              <w:tabs>
                <w:tab w:val="left" w:pos="750"/>
              </w:tabs>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2.2</w:t>
            </w:r>
          </w:p>
        </w:tc>
        <w:tc>
          <w:tcPr>
            <w:tcW w:w="11088" w:type="dxa"/>
            <w:tcBorders>
              <w:top w:val="single" w:sz="4" w:space="0" w:color="auto"/>
              <w:left w:val="single" w:sz="4" w:space="0" w:color="auto"/>
              <w:bottom w:val="single" w:sz="4" w:space="0" w:color="auto"/>
              <w:right w:val="single" w:sz="4" w:space="0" w:color="auto"/>
            </w:tcBorders>
            <w:shd w:val="clear" w:color="auto" w:fill="CCFFFF"/>
          </w:tcPr>
          <w:p w14:paraId="108FEBA1"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Створення освітнього середовища, вільного від будь-яких форм насильства та дискримінації</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7C4F3848"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r>
      <w:tr w:rsidR="00583A23" w:rsidRPr="002D5213" w14:paraId="0EA6663C" w14:textId="77777777" w:rsidTr="00E07201">
        <w:trPr>
          <w:trHeight w:val="171"/>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57744A1E" w14:textId="77777777" w:rsidR="00583A23" w:rsidRPr="002D5213" w:rsidRDefault="00583A23" w:rsidP="008A505D">
            <w:pPr>
              <w:tabs>
                <w:tab w:val="left" w:pos="75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2.2.1</w:t>
            </w:r>
          </w:p>
        </w:tc>
        <w:tc>
          <w:tcPr>
            <w:tcW w:w="11088" w:type="dxa"/>
            <w:tcBorders>
              <w:top w:val="single" w:sz="4" w:space="0" w:color="auto"/>
              <w:left w:val="single" w:sz="4" w:space="0" w:color="auto"/>
              <w:bottom w:val="single" w:sz="4" w:space="0" w:color="auto"/>
              <w:right w:val="single" w:sz="4" w:space="0" w:color="auto"/>
            </w:tcBorders>
            <w:shd w:val="clear" w:color="auto" w:fill="auto"/>
          </w:tcPr>
          <w:p w14:paraId="234C50B2" w14:textId="77777777" w:rsidR="00583A23" w:rsidRPr="002D5213" w:rsidRDefault="00583A23" w:rsidP="008A505D">
            <w:pPr>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 Заходи з запобігання будь-яким проявам дискрим</w:t>
            </w:r>
            <w:r w:rsidR="00CF31B8">
              <w:rPr>
                <w:rFonts w:ascii="Times New Roman" w:eastAsia="Times New Roman" w:hAnsi="Times New Roman" w:cs="Times New Roman"/>
                <w:sz w:val="28"/>
                <w:szCs w:val="28"/>
                <w:lang w:eastAsia="ru-RU"/>
              </w:rPr>
              <w:t>інації, булінгу в ліцеї</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41C07071"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r>
      <w:tr w:rsidR="00583A23" w:rsidRPr="002D5213" w14:paraId="0CEF41F6" w14:textId="77777777" w:rsidTr="00E07201">
        <w:trPr>
          <w:trHeight w:val="307"/>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20ACD4B4" w14:textId="77777777" w:rsidR="00583A23" w:rsidRPr="002D5213" w:rsidRDefault="00583A23" w:rsidP="008A505D">
            <w:pPr>
              <w:tabs>
                <w:tab w:val="left" w:pos="75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2.2.2</w:t>
            </w:r>
          </w:p>
        </w:tc>
        <w:tc>
          <w:tcPr>
            <w:tcW w:w="11088" w:type="dxa"/>
            <w:tcBorders>
              <w:top w:val="single" w:sz="4" w:space="0" w:color="auto"/>
              <w:left w:val="single" w:sz="4" w:space="0" w:color="auto"/>
              <w:bottom w:val="single" w:sz="4" w:space="0" w:color="auto"/>
              <w:right w:val="single" w:sz="4" w:space="0" w:color="auto"/>
            </w:tcBorders>
            <w:shd w:val="clear" w:color="auto" w:fill="auto"/>
          </w:tcPr>
          <w:p w14:paraId="2168CD1E" w14:textId="77777777" w:rsidR="00583A23" w:rsidRPr="002D5213" w:rsidRDefault="00583A23" w:rsidP="008A505D">
            <w:pPr>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Правила поведінки учасників осв</w:t>
            </w:r>
            <w:r w:rsidR="00CF31B8">
              <w:rPr>
                <w:rFonts w:ascii="Times New Roman" w:eastAsia="Times New Roman" w:hAnsi="Times New Roman" w:cs="Times New Roman"/>
                <w:sz w:val="28"/>
                <w:szCs w:val="28"/>
                <w:lang w:eastAsia="ru-RU"/>
              </w:rPr>
              <w:t>ітнього процесу в ліцеї</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4C91B590"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r>
      <w:tr w:rsidR="00583A23" w:rsidRPr="002D5213" w14:paraId="0BA5A829" w14:textId="77777777" w:rsidTr="00E07201">
        <w:trPr>
          <w:trHeight w:val="315"/>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51C23C61" w14:textId="77777777" w:rsidR="00583A23" w:rsidRPr="002D5213" w:rsidRDefault="00583A23" w:rsidP="008A505D">
            <w:pPr>
              <w:tabs>
                <w:tab w:val="left" w:pos="75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2.2.3.</w:t>
            </w:r>
          </w:p>
        </w:tc>
        <w:tc>
          <w:tcPr>
            <w:tcW w:w="11088" w:type="dxa"/>
            <w:tcBorders>
              <w:top w:val="single" w:sz="4" w:space="0" w:color="auto"/>
              <w:left w:val="single" w:sz="4" w:space="0" w:color="auto"/>
              <w:bottom w:val="single" w:sz="4" w:space="0" w:color="auto"/>
              <w:right w:val="single" w:sz="4" w:space="0" w:color="auto"/>
            </w:tcBorders>
            <w:shd w:val="clear" w:color="auto" w:fill="auto"/>
          </w:tcPr>
          <w:p w14:paraId="2393300E" w14:textId="77777777" w:rsidR="00583A23" w:rsidRPr="002D5213" w:rsidRDefault="00583A23" w:rsidP="008A505D">
            <w:pPr>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Заходи щодо правової освіти здобувачів освіти. Заходи з превентивного виховання</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60A74241"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r>
      <w:tr w:rsidR="00583A23" w:rsidRPr="002D5213" w14:paraId="60E4A334" w14:textId="77777777" w:rsidTr="00E07201">
        <w:trPr>
          <w:trHeight w:val="323"/>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6D30D9A0" w14:textId="77777777" w:rsidR="00583A23" w:rsidRPr="002D5213" w:rsidRDefault="00583A23" w:rsidP="008A505D">
            <w:pPr>
              <w:tabs>
                <w:tab w:val="left" w:pos="75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2.2.4</w:t>
            </w:r>
          </w:p>
        </w:tc>
        <w:tc>
          <w:tcPr>
            <w:tcW w:w="11088" w:type="dxa"/>
            <w:tcBorders>
              <w:top w:val="single" w:sz="4" w:space="0" w:color="auto"/>
              <w:left w:val="single" w:sz="4" w:space="0" w:color="auto"/>
              <w:bottom w:val="single" w:sz="4" w:space="0" w:color="auto"/>
              <w:right w:val="single" w:sz="4" w:space="0" w:color="auto"/>
            </w:tcBorders>
            <w:shd w:val="clear" w:color="auto" w:fill="auto"/>
          </w:tcPr>
          <w:p w14:paraId="0619B9D4" w14:textId="77777777" w:rsidR="00583A23" w:rsidRPr="002D5213" w:rsidRDefault="00583A23" w:rsidP="008A505D">
            <w:pPr>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Соціальний захист дітей</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23FAA04E"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r>
      <w:tr w:rsidR="00583A23" w:rsidRPr="002D5213" w14:paraId="672D1B1E" w14:textId="77777777" w:rsidTr="00E07201">
        <w:trPr>
          <w:trHeight w:val="317"/>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3E55FE0C" w14:textId="77777777" w:rsidR="00583A23" w:rsidRPr="002D5213" w:rsidRDefault="00583A23" w:rsidP="008A505D">
            <w:pPr>
              <w:tabs>
                <w:tab w:val="left" w:pos="75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2.2.5</w:t>
            </w:r>
          </w:p>
        </w:tc>
        <w:tc>
          <w:tcPr>
            <w:tcW w:w="11088" w:type="dxa"/>
            <w:tcBorders>
              <w:top w:val="single" w:sz="4" w:space="0" w:color="auto"/>
              <w:left w:val="single" w:sz="4" w:space="0" w:color="auto"/>
              <w:bottom w:val="single" w:sz="4" w:space="0" w:color="auto"/>
              <w:right w:val="single" w:sz="4" w:space="0" w:color="auto"/>
            </w:tcBorders>
            <w:shd w:val="clear" w:color="auto" w:fill="auto"/>
          </w:tcPr>
          <w:p w14:paraId="03FFEB61" w14:textId="77777777" w:rsidR="00583A23" w:rsidRPr="002D5213" w:rsidRDefault="00583A23" w:rsidP="008A505D">
            <w:pPr>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Цивільний захист</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0BF593A0"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r>
      <w:tr w:rsidR="00583A23" w:rsidRPr="002D5213" w14:paraId="1055479B" w14:textId="77777777" w:rsidTr="008A505D">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CCFFFF"/>
          </w:tcPr>
          <w:p w14:paraId="48763E5E" w14:textId="77777777" w:rsidR="00583A23" w:rsidRPr="002D5213" w:rsidRDefault="00583A23" w:rsidP="008A505D">
            <w:pPr>
              <w:tabs>
                <w:tab w:val="left" w:pos="750"/>
              </w:tabs>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2.3</w:t>
            </w:r>
          </w:p>
        </w:tc>
        <w:tc>
          <w:tcPr>
            <w:tcW w:w="11088" w:type="dxa"/>
            <w:tcBorders>
              <w:top w:val="single" w:sz="4" w:space="0" w:color="auto"/>
              <w:left w:val="single" w:sz="4" w:space="0" w:color="auto"/>
              <w:bottom w:val="single" w:sz="4" w:space="0" w:color="auto"/>
              <w:right w:val="single" w:sz="4" w:space="0" w:color="auto"/>
            </w:tcBorders>
            <w:shd w:val="clear" w:color="auto" w:fill="CCFFFF"/>
          </w:tcPr>
          <w:p w14:paraId="7B436846"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Формування інклюзивного, розвивального та мотивуючого до навчання освітнього простору</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6404343F"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r>
      <w:tr w:rsidR="00583A23" w:rsidRPr="002D5213" w14:paraId="7883990E" w14:textId="77777777" w:rsidTr="00E07201">
        <w:trPr>
          <w:trHeight w:val="275"/>
        </w:trPr>
        <w:tc>
          <w:tcPr>
            <w:tcW w:w="1875" w:type="dxa"/>
            <w:tcBorders>
              <w:top w:val="single" w:sz="4" w:space="0" w:color="auto"/>
              <w:left w:val="single" w:sz="4" w:space="0" w:color="auto"/>
              <w:bottom w:val="single" w:sz="4" w:space="0" w:color="auto"/>
              <w:right w:val="single" w:sz="4" w:space="0" w:color="auto"/>
            </w:tcBorders>
          </w:tcPr>
          <w:p w14:paraId="32A8BC4F" w14:textId="77777777" w:rsidR="00583A23" w:rsidRPr="002D5213" w:rsidRDefault="00583A23" w:rsidP="008A505D">
            <w:pPr>
              <w:tabs>
                <w:tab w:val="left" w:pos="75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2.3.1</w:t>
            </w:r>
          </w:p>
        </w:tc>
        <w:tc>
          <w:tcPr>
            <w:tcW w:w="11088" w:type="dxa"/>
            <w:tcBorders>
              <w:top w:val="single" w:sz="4" w:space="0" w:color="auto"/>
              <w:left w:val="single" w:sz="4" w:space="0" w:color="auto"/>
              <w:bottom w:val="single" w:sz="4" w:space="0" w:color="auto"/>
              <w:right w:val="single" w:sz="4" w:space="0" w:color="auto"/>
            </w:tcBorders>
          </w:tcPr>
          <w:p w14:paraId="0E4CE29E" w14:textId="77777777" w:rsidR="00583A23" w:rsidRPr="002D5213" w:rsidRDefault="00583A23" w:rsidP="008A505D">
            <w:pPr>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Організація інклюзивного навчання дітей з особливими освітніми потребами</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369E788D"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r>
      <w:tr w:rsidR="00583A23" w:rsidRPr="002D5213" w14:paraId="4CBDCFEE" w14:textId="77777777" w:rsidTr="008A505D">
        <w:trPr>
          <w:trHeight w:val="543"/>
        </w:trPr>
        <w:tc>
          <w:tcPr>
            <w:tcW w:w="1875" w:type="dxa"/>
            <w:tcBorders>
              <w:top w:val="single" w:sz="4" w:space="0" w:color="auto"/>
              <w:left w:val="single" w:sz="4" w:space="0" w:color="auto"/>
              <w:bottom w:val="single" w:sz="4" w:space="0" w:color="auto"/>
              <w:right w:val="single" w:sz="4" w:space="0" w:color="auto"/>
            </w:tcBorders>
          </w:tcPr>
          <w:p w14:paraId="6B939423" w14:textId="77777777" w:rsidR="00583A23" w:rsidRPr="002D5213" w:rsidRDefault="00583A23" w:rsidP="008A505D">
            <w:pPr>
              <w:tabs>
                <w:tab w:val="left" w:pos="75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2.3.2</w:t>
            </w:r>
          </w:p>
        </w:tc>
        <w:tc>
          <w:tcPr>
            <w:tcW w:w="11088" w:type="dxa"/>
            <w:tcBorders>
              <w:top w:val="single" w:sz="4" w:space="0" w:color="auto"/>
              <w:left w:val="single" w:sz="4" w:space="0" w:color="auto"/>
              <w:bottom w:val="single" w:sz="4" w:space="0" w:color="auto"/>
              <w:right w:val="single" w:sz="4" w:space="0" w:color="auto"/>
            </w:tcBorders>
          </w:tcPr>
          <w:p w14:paraId="17A6EBD8" w14:textId="77777777" w:rsidR="00583A23" w:rsidRPr="002D5213" w:rsidRDefault="00583A23" w:rsidP="008A505D">
            <w:pPr>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79B26AF2"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r>
      <w:tr w:rsidR="00583A23" w:rsidRPr="002D5213" w14:paraId="2F9FF4EF" w14:textId="77777777" w:rsidTr="008A505D">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DECDC8" w14:textId="77777777" w:rsidR="00583A23" w:rsidRPr="002D5213" w:rsidRDefault="00583A23" w:rsidP="008A505D">
            <w:pPr>
              <w:tabs>
                <w:tab w:val="left" w:pos="750"/>
              </w:tabs>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РОЗДІЛ 3</w:t>
            </w:r>
          </w:p>
        </w:tc>
        <w:tc>
          <w:tcPr>
            <w:tcW w:w="110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6892FDA"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Система оцінювання здобувачів освіти</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57FD6887"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r>
      <w:tr w:rsidR="00583A23" w:rsidRPr="002D5213" w14:paraId="26674F33" w14:textId="77777777" w:rsidTr="00E07201">
        <w:trPr>
          <w:trHeight w:val="843"/>
        </w:trPr>
        <w:tc>
          <w:tcPr>
            <w:tcW w:w="187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6845243" w14:textId="1AD772E8" w:rsidR="00583A23" w:rsidRPr="002D5213" w:rsidRDefault="00583A23" w:rsidP="008A505D">
            <w:pPr>
              <w:tabs>
                <w:tab w:val="left" w:pos="750"/>
              </w:tabs>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3.1</w:t>
            </w:r>
            <w:r w:rsidR="00E07201">
              <w:rPr>
                <w:rFonts w:ascii="Times New Roman" w:eastAsia="Times New Roman" w:hAnsi="Times New Roman" w:cs="Times New Roman"/>
                <w:b/>
                <w:sz w:val="28"/>
                <w:szCs w:val="28"/>
                <w:lang w:eastAsia="ru-RU"/>
              </w:rPr>
              <w:t>.</w:t>
            </w:r>
          </w:p>
        </w:tc>
        <w:tc>
          <w:tcPr>
            <w:tcW w:w="1108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1D3AD19" w14:textId="6E22ACFC" w:rsidR="00583A23" w:rsidRPr="002D5213" w:rsidRDefault="00583A23" w:rsidP="00E07201">
            <w:pPr>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 xml:space="preserve"> Наявність відкритої, прозорої і зрозумілої для здобувачів освіти системи оцінювання їх навчальних досягнен</w:t>
            </w:r>
            <w:r w:rsidR="00E07201">
              <w:rPr>
                <w:rFonts w:ascii="Times New Roman" w:eastAsia="Times New Roman" w:hAnsi="Times New Roman" w:cs="Times New Roman"/>
                <w:b/>
                <w:sz w:val="28"/>
                <w:szCs w:val="28"/>
                <w:lang w:eastAsia="ru-RU"/>
              </w:rPr>
              <w:t>ня</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60A49EA7"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r>
      <w:tr w:rsidR="00583A23" w:rsidRPr="002D5213" w14:paraId="4A24C3A2" w14:textId="77777777" w:rsidTr="00E07201">
        <w:trPr>
          <w:trHeight w:val="273"/>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64562BE5" w14:textId="77777777" w:rsidR="00583A23" w:rsidRPr="002D5213" w:rsidRDefault="00583A23" w:rsidP="008A505D">
            <w:pPr>
              <w:tabs>
                <w:tab w:val="left" w:pos="75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lastRenderedPageBreak/>
              <w:t>3.1.1</w:t>
            </w:r>
          </w:p>
        </w:tc>
        <w:tc>
          <w:tcPr>
            <w:tcW w:w="11088" w:type="dxa"/>
            <w:tcBorders>
              <w:top w:val="single" w:sz="4" w:space="0" w:color="auto"/>
              <w:left w:val="single" w:sz="4" w:space="0" w:color="auto"/>
              <w:bottom w:val="single" w:sz="4" w:space="0" w:color="auto"/>
              <w:right w:val="single" w:sz="4" w:space="0" w:color="auto"/>
            </w:tcBorders>
            <w:shd w:val="clear" w:color="auto" w:fill="auto"/>
          </w:tcPr>
          <w:p w14:paraId="58DEDE43" w14:textId="77777777" w:rsidR="00583A23" w:rsidRPr="002D5213" w:rsidRDefault="00583A23" w:rsidP="008A505D">
            <w:pP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Організація роботи щодо вивчення  правила та процедури оцінювання здобувачів освіти</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790183A8"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r>
      <w:tr w:rsidR="00583A23" w:rsidRPr="002D5213" w14:paraId="0717FCAE" w14:textId="77777777" w:rsidTr="00E07201">
        <w:trPr>
          <w:trHeight w:val="309"/>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7F720493" w14:textId="77777777" w:rsidR="00583A23" w:rsidRPr="002D5213" w:rsidRDefault="00583A23" w:rsidP="008A505D">
            <w:pPr>
              <w:tabs>
                <w:tab w:val="left" w:pos="75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3.1.2</w:t>
            </w:r>
          </w:p>
        </w:tc>
        <w:tc>
          <w:tcPr>
            <w:tcW w:w="11088" w:type="dxa"/>
            <w:tcBorders>
              <w:top w:val="single" w:sz="4" w:space="0" w:color="auto"/>
              <w:left w:val="single" w:sz="4" w:space="0" w:color="auto"/>
              <w:bottom w:val="single" w:sz="4" w:space="0" w:color="auto"/>
              <w:right w:val="single" w:sz="4" w:space="0" w:color="auto"/>
            </w:tcBorders>
            <w:shd w:val="clear" w:color="auto" w:fill="auto"/>
          </w:tcPr>
          <w:p w14:paraId="54267CBA" w14:textId="77777777" w:rsidR="00583A23" w:rsidRPr="002D5213" w:rsidRDefault="00583A23" w:rsidP="008A505D">
            <w:pP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Вивчення стану реалізація компетентнісного підходу</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638BD930"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r>
      <w:tr w:rsidR="00583A23" w:rsidRPr="002D5213" w14:paraId="2A8DD284" w14:textId="77777777" w:rsidTr="00E07201">
        <w:trPr>
          <w:trHeight w:val="518"/>
        </w:trPr>
        <w:tc>
          <w:tcPr>
            <w:tcW w:w="187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E454473" w14:textId="77777777" w:rsidR="00583A23" w:rsidRPr="002D5213" w:rsidRDefault="00583A23" w:rsidP="008A505D">
            <w:pPr>
              <w:tabs>
                <w:tab w:val="left" w:pos="750"/>
              </w:tabs>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3.2</w:t>
            </w:r>
          </w:p>
        </w:tc>
        <w:tc>
          <w:tcPr>
            <w:tcW w:w="1108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5FD42F" w14:textId="77777777" w:rsidR="00583A23" w:rsidRPr="002D5213" w:rsidRDefault="00583A23" w:rsidP="008A505D">
            <w:pPr>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uk-UA"/>
              </w:rPr>
              <w:t xml:space="preserve">  Організація  моніторингу, що передбачає систематичне відстеження та коригування результатів   навчання кожного здобувача освіти</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315BD1D6"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r>
      <w:tr w:rsidR="00583A23" w:rsidRPr="002D5213" w14:paraId="21061CB5" w14:textId="77777777" w:rsidTr="00E07201">
        <w:trPr>
          <w:trHeight w:val="642"/>
        </w:trPr>
        <w:tc>
          <w:tcPr>
            <w:tcW w:w="187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DD1DF48" w14:textId="77777777" w:rsidR="00583A23" w:rsidRPr="002D5213" w:rsidRDefault="00583A23" w:rsidP="008A505D">
            <w:pPr>
              <w:tabs>
                <w:tab w:val="left" w:pos="750"/>
              </w:tabs>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3.3</w:t>
            </w:r>
          </w:p>
        </w:tc>
        <w:tc>
          <w:tcPr>
            <w:tcW w:w="1108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76F9205" w14:textId="77777777" w:rsidR="00583A23" w:rsidRPr="002D5213" w:rsidRDefault="00583A23" w:rsidP="008A505D">
            <w:pPr>
              <w:ind w:firstLine="135"/>
              <w:jc w:val="both"/>
              <w:rPr>
                <w:rFonts w:ascii="Times New Roman" w:eastAsia="Times New Roman" w:hAnsi="Times New Roman" w:cs="Times New Roman"/>
                <w:b/>
                <w:sz w:val="28"/>
                <w:szCs w:val="28"/>
                <w:lang w:eastAsia="uk-UA"/>
              </w:rPr>
            </w:pPr>
            <w:r w:rsidRPr="002D5213">
              <w:rPr>
                <w:rFonts w:ascii="Times New Roman" w:eastAsia="Times New Roman" w:hAnsi="Times New Roman" w:cs="Times New Roman"/>
                <w:b/>
                <w:sz w:val="28"/>
                <w:szCs w:val="28"/>
                <w:lang w:eastAsia="uk-UA"/>
              </w:rPr>
              <w:t>Спрямованість системи оцінювання на формування у здобувачів освіти відповідальності за результати свого навчання, здатності до самооцінювання</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2E417A85"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r>
      <w:tr w:rsidR="00583A23" w:rsidRPr="002D5213" w14:paraId="053272E8" w14:textId="77777777" w:rsidTr="008A505D">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287FDCF" w14:textId="77777777" w:rsidR="00583A23" w:rsidRPr="002D5213" w:rsidRDefault="00583A23" w:rsidP="008A505D">
            <w:pPr>
              <w:tabs>
                <w:tab w:val="left" w:pos="750"/>
              </w:tabs>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РОЗДІЛ 4</w:t>
            </w:r>
          </w:p>
        </w:tc>
        <w:tc>
          <w:tcPr>
            <w:tcW w:w="1108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620AE90"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Педагогічна діяльність педагог</w:t>
            </w:r>
            <w:r w:rsidR="00CF31B8">
              <w:rPr>
                <w:rFonts w:ascii="Times New Roman" w:eastAsia="Times New Roman" w:hAnsi="Times New Roman" w:cs="Times New Roman"/>
                <w:b/>
                <w:sz w:val="28"/>
                <w:szCs w:val="28"/>
                <w:lang w:eastAsia="ru-RU"/>
              </w:rPr>
              <w:t>ічних працівників ліцею</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1ED5A548"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r>
      <w:tr w:rsidR="00583A23" w:rsidRPr="002D5213" w14:paraId="781982BA" w14:textId="77777777" w:rsidTr="008A505D">
        <w:trPr>
          <w:trHeight w:val="588"/>
        </w:trPr>
        <w:tc>
          <w:tcPr>
            <w:tcW w:w="187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B6EE726" w14:textId="77777777" w:rsidR="00583A23" w:rsidRPr="002D5213" w:rsidRDefault="00583A23" w:rsidP="008A505D">
            <w:pPr>
              <w:tabs>
                <w:tab w:val="left" w:pos="750"/>
              </w:tabs>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4.1</w:t>
            </w:r>
          </w:p>
        </w:tc>
        <w:tc>
          <w:tcPr>
            <w:tcW w:w="1108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8A697D6" w14:textId="77777777" w:rsidR="00583A23" w:rsidRPr="002D5213" w:rsidRDefault="00583A23" w:rsidP="008A505D">
            <w:pPr>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5A1BD078"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r>
      <w:tr w:rsidR="00583A23" w:rsidRPr="002D5213" w14:paraId="402F227D" w14:textId="77777777" w:rsidTr="00E07201">
        <w:trPr>
          <w:trHeight w:val="305"/>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05B9126F" w14:textId="77777777" w:rsidR="00583A23" w:rsidRPr="002D5213" w:rsidRDefault="00583A23" w:rsidP="008A505D">
            <w:pPr>
              <w:tabs>
                <w:tab w:val="left" w:pos="75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4.1.1</w:t>
            </w:r>
          </w:p>
        </w:tc>
        <w:tc>
          <w:tcPr>
            <w:tcW w:w="11088" w:type="dxa"/>
            <w:tcBorders>
              <w:top w:val="single" w:sz="4" w:space="0" w:color="auto"/>
              <w:left w:val="single" w:sz="4" w:space="0" w:color="auto"/>
              <w:bottom w:val="single" w:sz="4" w:space="0" w:color="auto"/>
              <w:right w:val="single" w:sz="4" w:space="0" w:color="auto"/>
            </w:tcBorders>
            <w:shd w:val="clear" w:color="auto" w:fill="auto"/>
          </w:tcPr>
          <w:p w14:paraId="2804DF5A" w14:textId="77777777" w:rsidR="00583A23" w:rsidRPr="002D5213" w:rsidRDefault="00583A23" w:rsidP="008A505D">
            <w:pPr>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Планування роботи педагогічних працівників</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5DF94DEB"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r>
      <w:tr w:rsidR="00583A23" w:rsidRPr="002D5213" w14:paraId="492AD235" w14:textId="77777777" w:rsidTr="008A505D">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6B4AE163" w14:textId="77777777" w:rsidR="00583A23" w:rsidRPr="002D5213" w:rsidRDefault="00583A23" w:rsidP="008A505D">
            <w:pPr>
              <w:tabs>
                <w:tab w:val="left" w:pos="75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4.1.2</w:t>
            </w:r>
          </w:p>
        </w:tc>
        <w:tc>
          <w:tcPr>
            <w:tcW w:w="11088" w:type="dxa"/>
            <w:tcBorders>
              <w:top w:val="single" w:sz="4" w:space="0" w:color="auto"/>
              <w:left w:val="single" w:sz="4" w:space="0" w:color="auto"/>
              <w:bottom w:val="single" w:sz="4" w:space="0" w:color="auto"/>
              <w:right w:val="single" w:sz="4" w:space="0" w:color="auto"/>
            </w:tcBorders>
            <w:shd w:val="clear" w:color="auto" w:fill="auto"/>
          </w:tcPr>
          <w:p w14:paraId="32B573D9" w14:textId="77777777" w:rsidR="00583A23" w:rsidRPr="002D5213" w:rsidRDefault="00583A23" w:rsidP="008A505D">
            <w:pPr>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Організація методичної роботи педагогічних працівників. </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762A206C"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r>
      <w:tr w:rsidR="00583A23" w:rsidRPr="002D5213" w14:paraId="30FCD9CA" w14:textId="77777777" w:rsidTr="008A505D">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0ACF2894" w14:textId="77777777" w:rsidR="00583A23" w:rsidRPr="002D5213" w:rsidRDefault="00583A23" w:rsidP="008A505D">
            <w:pPr>
              <w:tabs>
                <w:tab w:val="left" w:pos="75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4.1.3</w:t>
            </w:r>
          </w:p>
        </w:tc>
        <w:tc>
          <w:tcPr>
            <w:tcW w:w="11088" w:type="dxa"/>
            <w:tcBorders>
              <w:top w:val="single" w:sz="4" w:space="0" w:color="auto"/>
              <w:left w:val="single" w:sz="4" w:space="0" w:color="auto"/>
              <w:bottom w:val="single" w:sz="4" w:space="0" w:color="auto"/>
              <w:right w:val="single" w:sz="4" w:space="0" w:color="auto"/>
            </w:tcBorders>
            <w:shd w:val="clear" w:color="auto" w:fill="auto"/>
          </w:tcPr>
          <w:p w14:paraId="485469C4" w14:textId="77777777" w:rsidR="00583A23" w:rsidRPr="002D5213" w:rsidRDefault="00583A23" w:rsidP="008A505D">
            <w:pPr>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Вивчення формування суспільних цінносте й у здобувачів освіти</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696A604A"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r>
      <w:tr w:rsidR="00583A23" w:rsidRPr="002D5213" w14:paraId="4460B01F" w14:textId="77777777" w:rsidTr="008A505D">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6F3BEB3A" w14:textId="77777777" w:rsidR="00583A23" w:rsidRPr="002D5213" w:rsidRDefault="00583A23" w:rsidP="008A505D">
            <w:pPr>
              <w:tabs>
                <w:tab w:val="left" w:pos="75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4.1.4</w:t>
            </w:r>
          </w:p>
        </w:tc>
        <w:tc>
          <w:tcPr>
            <w:tcW w:w="11088" w:type="dxa"/>
            <w:tcBorders>
              <w:top w:val="single" w:sz="4" w:space="0" w:color="auto"/>
              <w:left w:val="single" w:sz="4" w:space="0" w:color="auto"/>
              <w:bottom w:val="single" w:sz="4" w:space="0" w:color="auto"/>
              <w:right w:val="single" w:sz="4" w:space="0" w:color="auto"/>
            </w:tcBorders>
            <w:shd w:val="clear" w:color="auto" w:fill="auto"/>
          </w:tcPr>
          <w:p w14:paraId="68BC0FE5" w14:textId="77777777" w:rsidR="00583A23" w:rsidRPr="002D5213" w:rsidRDefault="00583A23" w:rsidP="008A505D">
            <w:pPr>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Використання ІКТ в освітньому процесі</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11BABFE7"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r>
      <w:tr w:rsidR="00583A23" w:rsidRPr="002D5213" w14:paraId="192C4433" w14:textId="77777777" w:rsidTr="00E07201">
        <w:trPr>
          <w:trHeight w:val="679"/>
        </w:trPr>
        <w:tc>
          <w:tcPr>
            <w:tcW w:w="187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C517FBC" w14:textId="77777777" w:rsidR="00583A23" w:rsidRPr="002D5213" w:rsidRDefault="00583A23" w:rsidP="008A505D">
            <w:pPr>
              <w:tabs>
                <w:tab w:val="left" w:pos="750"/>
              </w:tabs>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4.2</w:t>
            </w:r>
          </w:p>
        </w:tc>
        <w:tc>
          <w:tcPr>
            <w:tcW w:w="1108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D9E2D68" w14:textId="77777777" w:rsidR="00583A23" w:rsidRPr="002D5213" w:rsidRDefault="00583A23" w:rsidP="008A505D">
            <w:pPr>
              <w:spacing w:line="269" w:lineRule="auto"/>
              <w:ind w:left="9" w:right="1940"/>
              <w:rPr>
                <w:rFonts w:ascii="Times New Roman" w:eastAsia="Times New Roman" w:hAnsi="Times New Roman" w:cs="Times New Roman"/>
                <w:b/>
                <w:sz w:val="28"/>
                <w:szCs w:val="28"/>
                <w:lang w:eastAsia="ru-RU"/>
              </w:rPr>
            </w:pPr>
            <w:r w:rsidRPr="002D5213">
              <w:rPr>
                <w:rFonts w:ascii="Times New Roman" w:eastAsia="Arial" w:hAnsi="Times New Roman" w:cs="Times New Roman"/>
                <w:b/>
                <w:sz w:val="28"/>
                <w:szCs w:val="28"/>
                <w:lang w:eastAsia="uk-UA"/>
              </w:rPr>
              <w:t>Постійне підвищення професійного рівня і педагогічної майстерності педагогічних працівників</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6840CE03"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r>
      <w:tr w:rsidR="00583A23" w:rsidRPr="002D5213" w14:paraId="13201CD7" w14:textId="77777777" w:rsidTr="00E07201">
        <w:trPr>
          <w:trHeight w:val="648"/>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52411CB6" w14:textId="77777777" w:rsidR="00583A23" w:rsidRPr="002D5213" w:rsidRDefault="00583A23" w:rsidP="008A505D">
            <w:pPr>
              <w:tabs>
                <w:tab w:val="left" w:pos="75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4.2.1</w:t>
            </w:r>
          </w:p>
        </w:tc>
        <w:tc>
          <w:tcPr>
            <w:tcW w:w="11088" w:type="dxa"/>
            <w:tcBorders>
              <w:top w:val="single" w:sz="4" w:space="0" w:color="auto"/>
              <w:left w:val="single" w:sz="4" w:space="0" w:color="auto"/>
              <w:bottom w:val="single" w:sz="4" w:space="0" w:color="auto"/>
              <w:right w:val="single" w:sz="4" w:space="0" w:color="auto"/>
            </w:tcBorders>
            <w:shd w:val="clear" w:color="auto" w:fill="auto"/>
          </w:tcPr>
          <w:p w14:paraId="26F75733" w14:textId="77777777" w:rsidR="00583A23" w:rsidRPr="002D5213" w:rsidRDefault="00583A23" w:rsidP="008A505D">
            <w:pPr>
              <w:spacing w:line="269" w:lineRule="auto"/>
              <w:ind w:left="9" w:right="1940"/>
              <w:rPr>
                <w:rFonts w:ascii="Times New Roman" w:eastAsia="Arial" w:hAnsi="Times New Roman" w:cs="Times New Roman"/>
                <w:sz w:val="28"/>
                <w:szCs w:val="28"/>
                <w:lang w:eastAsia="uk-UA"/>
              </w:rPr>
            </w:pPr>
            <w:r w:rsidRPr="002D5213">
              <w:rPr>
                <w:rFonts w:ascii="Times New Roman" w:eastAsia="Arial" w:hAnsi="Times New Roman" w:cs="Times New Roman"/>
                <w:sz w:val="28"/>
                <w:szCs w:val="28"/>
                <w:lang w:eastAsia="uk-UA"/>
              </w:rPr>
              <w:t>Заходи щодо підвищення педагогічної майстерності педагогічних працівників</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79D8F446"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r>
      <w:tr w:rsidR="00583A23" w:rsidRPr="002D5213" w14:paraId="3B6E6A8B" w14:textId="77777777" w:rsidTr="008A505D">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51FF1DE0" w14:textId="77777777" w:rsidR="00583A23" w:rsidRPr="002D5213" w:rsidRDefault="00DE7E0A" w:rsidP="008A505D">
            <w:pPr>
              <w:tabs>
                <w:tab w:val="left" w:pos="75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4.2.2</w:t>
            </w:r>
          </w:p>
        </w:tc>
        <w:tc>
          <w:tcPr>
            <w:tcW w:w="11088" w:type="dxa"/>
            <w:tcBorders>
              <w:top w:val="single" w:sz="4" w:space="0" w:color="auto"/>
              <w:left w:val="single" w:sz="4" w:space="0" w:color="auto"/>
              <w:bottom w:val="single" w:sz="4" w:space="0" w:color="auto"/>
              <w:right w:val="single" w:sz="4" w:space="0" w:color="auto"/>
            </w:tcBorders>
            <w:shd w:val="clear" w:color="auto" w:fill="auto"/>
          </w:tcPr>
          <w:p w14:paraId="4329F5F0" w14:textId="77777777" w:rsidR="00583A23" w:rsidRPr="002D5213" w:rsidRDefault="00583A23" w:rsidP="008A505D">
            <w:pPr>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Організація роботи </w:t>
            </w:r>
            <w:r w:rsidR="00CF31B8">
              <w:rPr>
                <w:rFonts w:ascii="Times New Roman" w:eastAsia="Times New Roman" w:hAnsi="Times New Roman" w:cs="Times New Roman"/>
                <w:sz w:val="28"/>
                <w:szCs w:val="28"/>
                <w:lang w:eastAsia="ru-RU"/>
              </w:rPr>
              <w:t>з обдарованими і здібними  здобувачами  освіти</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3BCCD0AE"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r>
      <w:tr w:rsidR="00583A23" w:rsidRPr="002D5213" w14:paraId="14C8D52C" w14:textId="77777777" w:rsidTr="008A505D">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15FA2D57" w14:textId="77777777" w:rsidR="00583A23" w:rsidRPr="002D5213" w:rsidRDefault="00DE7E0A" w:rsidP="008A505D">
            <w:pPr>
              <w:tabs>
                <w:tab w:val="left" w:pos="75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4.2.3</w:t>
            </w:r>
          </w:p>
        </w:tc>
        <w:tc>
          <w:tcPr>
            <w:tcW w:w="11088" w:type="dxa"/>
            <w:tcBorders>
              <w:top w:val="single" w:sz="4" w:space="0" w:color="auto"/>
              <w:left w:val="single" w:sz="4" w:space="0" w:color="auto"/>
              <w:bottom w:val="single" w:sz="4" w:space="0" w:color="auto"/>
              <w:right w:val="single" w:sz="4" w:space="0" w:color="auto"/>
            </w:tcBorders>
            <w:shd w:val="clear" w:color="auto" w:fill="auto"/>
          </w:tcPr>
          <w:p w14:paraId="39AA2A16" w14:textId="77777777" w:rsidR="00583A23" w:rsidRPr="002D5213" w:rsidRDefault="00583A23" w:rsidP="008A505D">
            <w:pPr>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Виховний процес у закладі освіти</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501D72C5"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r>
      <w:tr w:rsidR="00583A23" w:rsidRPr="002D5213" w14:paraId="12F36948" w14:textId="77777777" w:rsidTr="008A505D">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7A6B825" w14:textId="77777777" w:rsidR="00583A23" w:rsidRPr="002D5213" w:rsidRDefault="00583A23" w:rsidP="008A505D">
            <w:pPr>
              <w:tabs>
                <w:tab w:val="left" w:pos="750"/>
              </w:tabs>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4.3</w:t>
            </w:r>
          </w:p>
        </w:tc>
        <w:tc>
          <w:tcPr>
            <w:tcW w:w="1108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1F3685D" w14:textId="77777777" w:rsidR="00583A23" w:rsidRPr="002D5213" w:rsidRDefault="00583A23" w:rsidP="008A505D">
            <w:pPr>
              <w:spacing w:line="269" w:lineRule="auto"/>
              <w:ind w:left="9" w:right="1880"/>
              <w:jc w:val="both"/>
              <w:rPr>
                <w:rFonts w:ascii="Times New Roman" w:eastAsia="Times New Roman" w:hAnsi="Times New Roman" w:cs="Times New Roman"/>
                <w:b/>
                <w:sz w:val="28"/>
                <w:szCs w:val="28"/>
                <w:lang w:eastAsia="ru-RU"/>
              </w:rPr>
            </w:pPr>
            <w:r w:rsidRPr="002D5213">
              <w:rPr>
                <w:rFonts w:ascii="Times New Roman" w:hAnsi="Times New Roman" w:cs="Times New Roman"/>
                <w:b/>
                <w:i/>
                <w:sz w:val="28"/>
                <w:szCs w:val="28"/>
                <w:lang w:eastAsia="uk-UA"/>
              </w:rPr>
              <w:t xml:space="preserve"> </w:t>
            </w:r>
            <w:r w:rsidRPr="002D5213">
              <w:rPr>
                <w:rFonts w:ascii="Times New Roman" w:hAnsi="Times New Roman" w:cs="Times New Roman"/>
                <w:b/>
                <w:sz w:val="28"/>
                <w:szCs w:val="28"/>
                <w:lang w:eastAsia="uk-UA"/>
              </w:rPr>
              <w:t>Співпраця  зі здобувачами освіти, їх батьк</w:t>
            </w:r>
            <w:r w:rsidR="00CF31B8">
              <w:rPr>
                <w:rFonts w:ascii="Times New Roman" w:hAnsi="Times New Roman" w:cs="Times New Roman"/>
                <w:b/>
                <w:sz w:val="28"/>
                <w:szCs w:val="28"/>
                <w:lang w:eastAsia="uk-UA"/>
              </w:rPr>
              <w:t>ами, працівниками ліцею</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01F79A9F"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r>
      <w:tr w:rsidR="00583A23" w:rsidRPr="002D5213" w14:paraId="479F9F56" w14:textId="77777777" w:rsidTr="008A505D">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1F1AA662" w14:textId="77777777" w:rsidR="00583A23" w:rsidRPr="002D5213" w:rsidRDefault="00583A23" w:rsidP="008A505D">
            <w:pPr>
              <w:tabs>
                <w:tab w:val="left" w:pos="75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4.3.1</w:t>
            </w:r>
          </w:p>
        </w:tc>
        <w:tc>
          <w:tcPr>
            <w:tcW w:w="11088" w:type="dxa"/>
            <w:tcBorders>
              <w:top w:val="single" w:sz="4" w:space="0" w:color="auto"/>
              <w:left w:val="single" w:sz="4" w:space="0" w:color="auto"/>
              <w:bottom w:val="single" w:sz="4" w:space="0" w:color="auto"/>
              <w:right w:val="single" w:sz="4" w:space="0" w:color="auto"/>
            </w:tcBorders>
            <w:shd w:val="clear" w:color="auto" w:fill="auto"/>
          </w:tcPr>
          <w:p w14:paraId="5C6DC30F" w14:textId="77777777" w:rsidR="00583A23" w:rsidRPr="002D5213" w:rsidRDefault="00583A23" w:rsidP="008A505D">
            <w:pPr>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Заходи з реалізації педагогіки – партнерства. Реалізація особистісно-орієнтованого підходу</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79E0FEE5"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r>
      <w:tr w:rsidR="00583A23" w:rsidRPr="002D5213" w14:paraId="288E088C" w14:textId="77777777" w:rsidTr="008A505D">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auto"/>
          </w:tcPr>
          <w:p w14:paraId="51B081BB" w14:textId="77777777" w:rsidR="00583A23" w:rsidRPr="002D5213" w:rsidRDefault="00583A23" w:rsidP="008A505D">
            <w:pPr>
              <w:tabs>
                <w:tab w:val="left" w:pos="75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4.3.2</w:t>
            </w:r>
          </w:p>
        </w:tc>
        <w:tc>
          <w:tcPr>
            <w:tcW w:w="11088" w:type="dxa"/>
            <w:tcBorders>
              <w:top w:val="single" w:sz="4" w:space="0" w:color="auto"/>
              <w:left w:val="single" w:sz="4" w:space="0" w:color="auto"/>
              <w:bottom w:val="single" w:sz="4" w:space="0" w:color="auto"/>
              <w:right w:val="single" w:sz="4" w:space="0" w:color="auto"/>
            </w:tcBorders>
            <w:shd w:val="clear" w:color="auto" w:fill="auto"/>
          </w:tcPr>
          <w:p w14:paraId="7B6DB474" w14:textId="77777777" w:rsidR="00583A23" w:rsidRPr="002D5213" w:rsidRDefault="00583A23" w:rsidP="008A505D">
            <w:pPr>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 Професійна співпраця педагогічних працівників</w:t>
            </w:r>
          </w:p>
        </w:tc>
        <w:tc>
          <w:tcPr>
            <w:tcW w:w="1725" w:type="dxa"/>
            <w:tcBorders>
              <w:top w:val="single" w:sz="4" w:space="0" w:color="auto"/>
              <w:left w:val="single" w:sz="4" w:space="0" w:color="auto"/>
              <w:bottom w:val="single" w:sz="4" w:space="0" w:color="auto"/>
              <w:right w:val="single" w:sz="4" w:space="0" w:color="auto"/>
            </w:tcBorders>
            <w:shd w:val="clear" w:color="auto" w:fill="auto"/>
          </w:tcPr>
          <w:p w14:paraId="3AB0B7F5" w14:textId="77777777" w:rsidR="00583A23" w:rsidRPr="002D5213" w:rsidRDefault="00583A23" w:rsidP="008A505D">
            <w:pPr>
              <w:spacing w:after="0" w:line="240" w:lineRule="auto"/>
              <w:rPr>
                <w:rFonts w:ascii="Times New Roman" w:eastAsia="Times New Roman" w:hAnsi="Times New Roman" w:cs="Times New Roman"/>
                <w:sz w:val="28"/>
                <w:szCs w:val="28"/>
                <w:lang w:eastAsia="ru-RU"/>
              </w:rPr>
            </w:pPr>
          </w:p>
        </w:tc>
      </w:tr>
      <w:tr w:rsidR="00583A23" w:rsidRPr="002D5213" w14:paraId="666DBDAD" w14:textId="77777777" w:rsidTr="008A505D">
        <w:trPr>
          <w:trHeight w:val="553"/>
        </w:trPr>
        <w:tc>
          <w:tcPr>
            <w:tcW w:w="187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BEAB4D4" w14:textId="77777777" w:rsidR="00583A23" w:rsidRPr="002D5213" w:rsidRDefault="00583A23" w:rsidP="008A505D">
            <w:pPr>
              <w:tabs>
                <w:tab w:val="left" w:pos="750"/>
              </w:tabs>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lastRenderedPageBreak/>
              <w:t>4.4</w:t>
            </w:r>
          </w:p>
        </w:tc>
        <w:tc>
          <w:tcPr>
            <w:tcW w:w="1108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6281E48" w14:textId="77777777" w:rsidR="00583A23" w:rsidRPr="002D5213" w:rsidRDefault="00583A23" w:rsidP="008A505D">
            <w:pPr>
              <w:spacing w:line="269" w:lineRule="auto"/>
              <w:ind w:left="9"/>
              <w:jc w:val="both"/>
              <w:rPr>
                <w:rFonts w:ascii="Times New Roman" w:eastAsia="Arial" w:hAnsi="Times New Roman" w:cs="Times New Roman"/>
                <w:b/>
                <w:sz w:val="28"/>
                <w:szCs w:val="28"/>
                <w:lang w:eastAsia="uk-UA"/>
              </w:rPr>
            </w:pPr>
            <w:r w:rsidRPr="002D5213">
              <w:rPr>
                <w:rFonts w:ascii="Times New Roman" w:eastAsia="Arial" w:hAnsi="Times New Roman" w:cs="Times New Roman"/>
                <w:b/>
                <w:sz w:val="28"/>
                <w:szCs w:val="28"/>
                <w:lang w:eastAsia="uk-UA"/>
              </w:rPr>
              <w:t>Організація педагогічної діяльності та навчання здобувачів освіти на засадах академічної доброчесності</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6C1E6DF8"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r>
      <w:tr w:rsidR="00583A23" w:rsidRPr="002D5213" w14:paraId="27E53B12" w14:textId="77777777" w:rsidTr="008A505D">
        <w:trPr>
          <w:trHeight w:val="553"/>
        </w:trPr>
        <w:tc>
          <w:tcPr>
            <w:tcW w:w="1875"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B1275FC" w14:textId="77777777" w:rsidR="00583A23" w:rsidRPr="002D5213" w:rsidRDefault="00583A23" w:rsidP="008A505D">
            <w:pPr>
              <w:tabs>
                <w:tab w:val="left" w:pos="750"/>
              </w:tabs>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РОЗДІЛ 5</w:t>
            </w:r>
          </w:p>
        </w:tc>
        <w:tc>
          <w:tcPr>
            <w:tcW w:w="11088"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2E44F9BF" w14:textId="77777777" w:rsidR="00583A23" w:rsidRPr="002D5213" w:rsidRDefault="00583A23" w:rsidP="008A505D">
            <w:pPr>
              <w:spacing w:line="269" w:lineRule="auto"/>
              <w:ind w:left="9" w:right="1940"/>
              <w:rPr>
                <w:rFonts w:ascii="Times New Roman" w:eastAsia="Arial" w:hAnsi="Times New Roman" w:cs="Times New Roman"/>
                <w:b/>
                <w:sz w:val="28"/>
                <w:szCs w:val="28"/>
                <w:lang w:eastAsia="uk-UA"/>
              </w:rPr>
            </w:pPr>
            <w:r w:rsidRPr="002D5213">
              <w:rPr>
                <w:rFonts w:ascii="Times New Roman" w:eastAsia="Arial" w:hAnsi="Times New Roman" w:cs="Times New Roman"/>
                <w:b/>
                <w:sz w:val="28"/>
                <w:szCs w:val="28"/>
                <w:lang w:eastAsia="uk-UA"/>
              </w:rPr>
              <w:t>Упр</w:t>
            </w:r>
            <w:r w:rsidR="00CF31B8">
              <w:rPr>
                <w:rFonts w:ascii="Times New Roman" w:eastAsia="Arial" w:hAnsi="Times New Roman" w:cs="Times New Roman"/>
                <w:b/>
                <w:sz w:val="28"/>
                <w:szCs w:val="28"/>
                <w:lang w:eastAsia="uk-UA"/>
              </w:rPr>
              <w:t>авлінські процеси ліцею</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272DECE1" w14:textId="77777777" w:rsidR="00583A23" w:rsidRPr="002D5213" w:rsidRDefault="00583A23" w:rsidP="008A505D">
            <w:pPr>
              <w:spacing w:after="0" w:line="240" w:lineRule="auto"/>
              <w:jc w:val="center"/>
              <w:rPr>
                <w:rFonts w:ascii="Times New Roman" w:eastAsia="Times New Roman" w:hAnsi="Times New Roman" w:cs="Times New Roman"/>
                <w:sz w:val="28"/>
                <w:szCs w:val="28"/>
                <w:lang w:eastAsia="ru-RU"/>
              </w:rPr>
            </w:pPr>
          </w:p>
        </w:tc>
      </w:tr>
      <w:tr w:rsidR="00583A23" w:rsidRPr="002D5213" w14:paraId="6C0F6462" w14:textId="77777777" w:rsidTr="008A505D">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17F862" w14:textId="77777777" w:rsidR="00583A23" w:rsidRPr="002D5213" w:rsidRDefault="00583A23" w:rsidP="008A505D">
            <w:pPr>
              <w:shd w:val="clear" w:color="auto" w:fill="FFFFFF" w:themeFill="background1"/>
              <w:tabs>
                <w:tab w:val="left" w:pos="750"/>
              </w:tabs>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5.1</w:t>
            </w:r>
          </w:p>
        </w:tc>
        <w:tc>
          <w:tcPr>
            <w:tcW w:w="1108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2A08F15" w14:textId="77777777" w:rsidR="00583A23" w:rsidRPr="002D5213" w:rsidRDefault="00583A23" w:rsidP="008A505D">
            <w:pPr>
              <w:shd w:val="clear" w:color="auto" w:fill="FFFFFF" w:themeFill="background1"/>
              <w:spacing w:after="0" w:line="240" w:lineRule="auto"/>
              <w:jc w:val="both"/>
              <w:rPr>
                <w:rFonts w:ascii="Times New Roman" w:eastAsia="Times New Roman" w:hAnsi="Times New Roman" w:cs="Times New Roman"/>
                <w:b/>
                <w:sz w:val="28"/>
                <w:szCs w:val="28"/>
                <w:lang w:eastAsia="ru-RU"/>
              </w:rPr>
            </w:pPr>
            <w:r w:rsidRPr="002D5213">
              <w:rPr>
                <w:rFonts w:ascii="Times New Roman" w:eastAsia="Arial" w:hAnsi="Times New Roman" w:cs="Times New Roman"/>
                <w:b/>
                <w:sz w:val="28"/>
                <w:szCs w:val="28"/>
                <w:lang w:eastAsia="uk-UA"/>
              </w:rPr>
              <w:t>Стратегія  розвитку та систе</w:t>
            </w:r>
            <w:r w:rsidR="00CF31B8">
              <w:rPr>
                <w:rFonts w:ascii="Times New Roman" w:eastAsia="Arial" w:hAnsi="Times New Roman" w:cs="Times New Roman"/>
                <w:b/>
                <w:sz w:val="28"/>
                <w:szCs w:val="28"/>
                <w:lang w:eastAsia="uk-UA"/>
              </w:rPr>
              <w:t>ми планування діяльності діцею</w:t>
            </w:r>
            <w:r w:rsidRPr="002D5213">
              <w:rPr>
                <w:rFonts w:ascii="Times New Roman" w:eastAsia="Arial" w:hAnsi="Times New Roman" w:cs="Times New Roman"/>
                <w:b/>
                <w:sz w:val="28"/>
                <w:szCs w:val="28"/>
                <w:lang w:eastAsia="uk-UA"/>
              </w:rPr>
              <w:t>, моніторинг виконання поставлених цілей і завдань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749DFD68" w14:textId="77777777" w:rsidR="00583A23" w:rsidRPr="002D5213" w:rsidRDefault="00583A23" w:rsidP="008A505D">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tc>
      </w:tr>
      <w:tr w:rsidR="00583A23" w:rsidRPr="002D5213" w14:paraId="4FCE2054" w14:textId="77777777" w:rsidTr="008A505D">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58AE922" w14:textId="77777777" w:rsidR="00583A23" w:rsidRPr="002D5213" w:rsidRDefault="00583A23" w:rsidP="008A505D">
            <w:pPr>
              <w:shd w:val="clear" w:color="auto" w:fill="FFFFFF" w:themeFill="background1"/>
              <w:tabs>
                <w:tab w:val="left" w:pos="750"/>
              </w:tabs>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5.2</w:t>
            </w:r>
          </w:p>
        </w:tc>
        <w:tc>
          <w:tcPr>
            <w:tcW w:w="1108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1E759F" w14:textId="77777777" w:rsidR="00583A23" w:rsidRPr="002D5213" w:rsidRDefault="00583A23" w:rsidP="008A505D">
            <w:pPr>
              <w:shd w:val="clear" w:color="auto" w:fill="FFFFFF" w:themeFill="background1"/>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Контрольно-аналітична діяльність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74933E68" w14:textId="77777777" w:rsidR="00583A23" w:rsidRPr="002D5213" w:rsidRDefault="00583A23" w:rsidP="008A505D">
            <w:pPr>
              <w:shd w:val="clear" w:color="auto" w:fill="FFFFFF" w:themeFill="background1"/>
              <w:spacing w:after="0" w:line="240" w:lineRule="auto"/>
              <w:rPr>
                <w:rFonts w:ascii="Times New Roman" w:eastAsia="Times New Roman" w:hAnsi="Times New Roman" w:cs="Times New Roman"/>
                <w:sz w:val="28"/>
                <w:szCs w:val="28"/>
                <w:lang w:eastAsia="ru-RU"/>
              </w:rPr>
            </w:pPr>
          </w:p>
        </w:tc>
      </w:tr>
      <w:tr w:rsidR="00583A23" w:rsidRPr="002D5213" w14:paraId="5618A71C" w14:textId="77777777" w:rsidTr="008A505D">
        <w:trPr>
          <w:trHeight w:val="286"/>
        </w:trPr>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tcPr>
          <w:p w14:paraId="31BB1CCB" w14:textId="77777777" w:rsidR="00583A23" w:rsidRPr="002D5213" w:rsidRDefault="00583A23" w:rsidP="008A505D">
            <w:pPr>
              <w:shd w:val="clear" w:color="auto" w:fill="FFFFFF" w:themeFill="background1"/>
              <w:tabs>
                <w:tab w:val="left" w:pos="75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5.2.1</w:t>
            </w:r>
          </w:p>
        </w:tc>
        <w:tc>
          <w:tcPr>
            <w:tcW w:w="11088" w:type="dxa"/>
            <w:tcBorders>
              <w:top w:val="single" w:sz="4" w:space="0" w:color="auto"/>
              <w:left w:val="single" w:sz="4" w:space="0" w:color="auto"/>
              <w:bottom w:val="single" w:sz="4" w:space="0" w:color="auto"/>
              <w:right w:val="single" w:sz="4" w:space="0" w:color="auto"/>
            </w:tcBorders>
            <w:shd w:val="clear" w:color="auto" w:fill="FFFFFF" w:themeFill="background1"/>
          </w:tcPr>
          <w:p w14:paraId="724C6F42" w14:textId="77777777" w:rsidR="00583A23" w:rsidRPr="002D5213" w:rsidRDefault="00583A23" w:rsidP="008A505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Моніторинг</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79553D2C" w14:textId="77777777" w:rsidR="00583A23" w:rsidRPr="002D5213" w:rsidRDefault="00583A23" w:rsidP="008A505D">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tc>
      </w:tr>
      <w:tr w:rsidR="00583A23" w:rsidRPr="002D5213" w14:paraId="1EEBE2AE" w14:textId="77777777" w:rsidTr="008A505D">
        <w:trPr>
          <w:trHeight w:val="484"/>
        </w:trPr>
        <w:tc>
          <w:tcPr>
            <w:tcW w:w="18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CFCD31" w14:textId="77777777" w:rsidR="00583A23" w:rsidRPr="002D5213" w:rsidRDefault="00583A23" w:rsidP="008A505D">
            <w:pPr>
              <w:shd w:val="clear" w:color="auto" w:fill="FFFFFF" w:themeFill="background1"/>
              <w:tabs>
                <w:tab w:val="left" w:pos="750"/>
              </w:tabs>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5.3</w:t>
            </w:r>
          </w:p>
        </w:tc>
        <w:tc>
          <w:tcPr>
            <w:tcW w:w="1108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FF997B" w14:textId="77777777" w:rsidR="00583A23" w:rsidRPr="002D5213" w:rsidRDefault="00583A23" w:rsidP="008A505D">
            <w:pPr>
              <w:shd w:val="clear" w:color="auto" w:fill="FFFFFF" w:themeFill="background1"/>
              <w:spacing w:line="289" w:lineRule="auto"/>
              <w:ind w:right="740"/>
              <w:rPr>
                <w:rFonts w:ascii="Times New Roman" w:eastAsia="Arial" w:hAnsi="Times New Roman" w:cs="Times New Roman"/>
                <w:b/>
                <w:sz w:val="28"/>
                <w:szCs w:val="28"/>
                <w:lang w:eastAsia="uk-UA"/>
              </w:rPr>
            </w:pPr>
            <w:r w:rsidRPr="002D5213">
              <w:rPr>
                <w:rFonts w:ascii="Times New Roman" w:eastAsia="Arial" w:hAnsi="Times New Roman" w:cs="Times New Roman"/>
                <w:b/>
                <w:sz w:val="28"/>
                <w:szCs w:val="28"/>
                <w:lang w:eastAsia="uk-UA"/>
              </w:rPr>
              <w:t>Формування відносин довіри, прозорості, дотримання етичних норм</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48AFE4DE" w14:textId="77777777" w:rsidR="00583A23" w:rsidRPr="002D5213" w:rsidRDefault="00583A23" w:rsidP="008A505D">
            <w:pPr>
              <w:shd w:val="clear" w:color="auto" w:fill="FFFFFF" w:themeFill="background1"/>
              <w:spacing w:after="0" w:line="240" w:lineRule="auto"/>
              <w:jc w:val="center"/>
              <w:rPr>
                <w:rFonts w:ascii="Times New Roman" w:eastAsia="Times New Roman" w:hAnsi="Times New Roman" w:cs="Times New Roman"/>
                <w:sz w:val="28"/>
                <w:szCs w:val="28"/>
                <w:lang w:eastAsia="ru-RU"/>
              </w:rPr>
            </w:pPr>
          </w:p>
        </w:tc>
      </w:tr>
      <w:tr w:rsidR="00583A23" w:rsidRPr="002D5213" w14:paraId="1D140EE5" w14:textId="77777777" w:rsidTr="008A505D">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63F25E" w14:textId="77777777" w:rsidR="00583A23" w:rsidRPr="002D5213" w:rsidRDefault="00583A23" w:rsidP="008A505D">
            <w:pPr>
              <w:shd w:val="clear" w:color="auto" w:fill="FFFFFF" w:themeFill="background1"/>
              <w:tabs>
                <w:tab w:val="left" w:pos="750"/>
              </w:tabs>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5.4</w:t>
            </w:r>
          </w:p>
        </w:tc>
        <w:tc>
          <w:tcPr>
            <w:tcW w:w="1108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55F317" w14:textId="77777777" w:rsidR="00583A23" w:rsidRPr="002D5213" w:rsidRDefault="00583A23" w:rsidP="008A505D">
            <w:pPr>
              <w:shd w:val="clear" w:color="auto" w:fill="FFFFFF" w:themeFill="background1"/>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Кадрова політика та забезпечення можливостей для професійного розвитку педагогічних працівників</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475B8542" w14:textId="77777777" w:rsidR="00583A23" w:rsidRPr="002D5213" w:rsidRDefault="00583A23" w:rsidP="008A505D">
            <w:pPr>
              <w:shd w:val="clear" w:color="auto" w:fill="FFFFFF" w:themeFill="background1"/>
              <w:spacing w:after="0" w:line="240" w:lineRule="auto"/>
              <w:rPr>
                <w:rFonts w:ascii="Times New Roman" w:eastAsia="Times New Roman" w:hAnsi="Times New Roman" w:cs="Times New Roman"/>
                <w:sz w:val="28"/>
                <w:szCs w:val="28"/>
                <w:lang w:eastAsia="ru-RU"/>
              </w:rPr>
            </w:pPr>
          </w:p>
        </w:tc>
      </w:tr>
      <w:tr w:rsidR="00583A23" w:rsidRPr="002D5213" w14:paraId="50EB55B2" w14:textId="77777777" w:rsidTr="008A505D">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58C1978" w14:textId="77777777" w:rsidR="00583A23" w:rsidRPr="002D5213" w:rsidRDefault="00583A23" w:rsidP="008A505D">
            <w:pPr>
              <w:shd w:val="clear" w:color="auto" w:fill="FFFFFF" w:themeFill="background1"/>
              <w:tabs>
                <w:tab w:val="left" w:pos="750"/>
              </w:tabs>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5.5</w:t>
            </w:r>
          </w:p>
        </w:tc>
        <w:tc>
          <w:tcPr>
            <w:tcW w:w="1108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AB9E5DE" w14:textId="77777777" w:rsidR="00583A23" w:rsidRPr="002D5213" w:rsidRDefault="00583A23" w:rsidP="008A505D">
            <w:pPr>
              <w:shd w:val="clear" w:color="auto" w:fill="FFFFFF" w:themeFill="background1"/>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Організація освітнього процесу на засадах людиноцентризму</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18B41DE3" w14:textId="77777777" w:rsidR="00583A23" w:rsidRPr="002D5213" w:rsidRDefault="00583A23" w:rsidP="008A505D">
            <w:pPr>
              <w:shd w:val="clear" w:color="auto" w:fill="FFFFFF" w:themeFill="background1"/>
              <w:spacing w:after="0" w:line="240" w:lineRule="auto"/>
              <w:rPr>
                <w:rFonts w:ascii="Times New Roman" w:eastAsia="Times New Roman" w:hAnsi="Times New Roman" w:cs="Times New Roman"/>
                <w:sz w:val="28"/>
                <w:szCs w:val="28"/>
                <w:lang w:eastAsia="ru-RU"/>
              </w:rPr>
            </w:pPr>
          </w:p>
        </w:tc>
      </w:tr>
      <w:tr w:rsidR="00583A23" w:rsidRPr="002D5213" w14:paraId="32341368" w14:textId="77777777" w:rsidTr="008A505D">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tcPr>
          <w:p w14:paraId="6F436B66" w14:textId="77777777" w:rsidR="00583A23" w:rsidRPr="002D5213" w:rsidRDefault="00583A23" w:rsidP="008A505D">
            <w:pPr>
              <w:shd w:val="clear" w:color="auto" w:fill="FFFFFF" w:themeFill="background1"/>
              <w:tabs>
                <w:tab w:val="left" w:pos="75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5.5.1</w:t>
            </w:r>
          </w:p>
        </w:tc>
        <w:tc>
          <w:tcPr>
            <w:tcW w:w="11088" w:type="dxa"/>
            <w:tcBorders>
              <w:top w:val="single" w:sz="4" w:space="0" w:color="auto"/>
              <w:left w:val="single" w:sz="4" w:space="0" w:color="auto"/>
              <w:bottom w:val="single" w:sz="4" w:space="0" w:color="auto"/>
              <w:right w:val="single" w:sz="4" w:space="0" w:color="auto"/>
            </w:tcBorders>
            <w:shd w:val="clear" w:color="auto" w:fill="FFFFFF" w:themeFill="background1"/>
          </w:tcPr>
          <w:p w14:paraId="087C0AD0" w14:textId="77777777" w:rsidR="00583A23" w:rsidRPr="002D5213" w:rsidRDefault="00583A23" w:rsidP="008A505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Розвиток громадського самоврядування</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19B790A0" w14:textId="77777777" w:rsidR="00583A23" w:rsidRPr="002D5213" w:rsidRDefault="00583A23" w:rsidP="008A505D">
            <w:pPr>
              <w:shd w:val="clear" w:color="auto" w:fill="FFFFFF" w:themeFill="background1"/>
              <w:spacing w:after="0" w:line="240" w:lineRule="auto"/>
              <w:rPr>
                <w:rFonts w:ascii="Times New Roman" w:eastAsia="Times New Roman" w:hAnsi="Times New Roman" w:cs="Times New Roman"/>
                <w:sz w:val="28"/>
                <w:szCs w:val="28"/>
                <w:lang w:eastAsia="ru-RU"/>
              </w:rPr>
            </w:pPr>
          </w:p>
        </w:tc>
      </w:tr>
      <w:tr w:rsidR="00583A23" w:rsidRPr="002D5213" w14:paraId="00E41FCE" w14:textId="77777777" w:rsidTr="008A505D">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tcPr>
          <w:p w14:paraId="12D948FD" w14:textId="77777777" w:rsidR="00583A23" w:rsidRPr="002D5213" w:rsidRDefault="00583A23" w:rsidP="008A505D">
            <w:pPr>
              <w:shd w:val="clear" w:color="auto" w:fill="FFFFFF" w:themeFill="background1"/>
              <w:tabs>
                <w:tab w:val="left" w:pos="75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5.5.2</w:t>
            </w:r>
          </w:p>
        </w:tc>
        <w:tc>
          <w:tcPr>
            <w:tcW w:w="11088" w:type="dxa"/>
            <w:tcBorders>
              <w:top w:val="single" w:sz="4" w:space="0" w:color="auto"/>
              <w:left w:val="single" w:sz="4" w:space="0" w:color="auto"/>
              <w:bottom w:val="single" w:sz="4" w:space="0" w:color="auto"/>
              <w:right w:val="single" w:sz="4" w:space="0" w:color="auto"/>
            </w:tcBorders>
            <w:shd w:val="clear" w:color="auto" w:fill="FFFFFF" w:themeFill="background1"/>
          </w:tcPr>
          <w:p w14:paraId="34D1BAF9" w14:textId="77777777" w:rsidR="00583A23" w:rsidRPr="002D5213" w:rsidRDefault="00583A23" w:rsidP="008A505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Робота ради </w:t>
            </w:r>
            <w:r w:rsidR="00CF31B8">
              <w:rPr>
                <w:rFonts w:ascii="Times New Roman" w:eastAsia="Times New Roman" w:hAnsi="Times New Roman" w:cs="Times New Roman"/>
                <w:sz w:val="28"/>
                <w:szCs w:val="28"/>
                <w:lang w:eastAsia="ru-RU"/>
              </w:rPr>
              <w:t>ліцею</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6CFEAA9C" w14:textId="77777777" w:rsidR="00583A23" w:rsidRPr="002D5213" w:rsidRDefault="00583A23" w:rsidP="008A505D">
            <w:pPr>
              <w:shd w:val="clear" w:color="auto" w:fill="FFFFFF" w:themeFill="background1"/>
              <w:spacing w:after="0" w:line="240" w:lineRule="auto"/>
              <w:rPr>
                <w:rFonts w:ascii="Times New Roman" w:eastAsia="Times New Roman" w:hAnsi="Times New Roman" w:cs="Times New Roman"/>
                <w:sz w:val="28"/>
                <w:szCs w:val="28"/>
                <w:lang w:eastAsia="ru-RU"/>
              </w:rPr>
            </w:pPr>
          </w:p>
        </w:tc>
      </w:tr>
      <w:tr w:rsidR="00583A23" w:rsidRPr="002D5213" w14:paraId="692AD60F" w14:textId="77777777" w:rsidTr="008A505D">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tcPr>
          <w:p w14:paraId="4AA4E280" w14:textId="77777777" w:rsidR="00583A23" w:rsidRPr="002D5213" w:rsidRDefault="00583A23" w:rsidP="008A505D">
            <w:pPr>
              <w:shd w:val="clear" w:color="auto" w:fill="FFFFFF" w:themeFill="background1"/>
              <w:tabs>
                <w:tab w:val="left" w:pos="75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5.5.3</w:t>
            </w:r>
          </w:p>
        </w:tc>
        <w:tc>
          <w:tcPr>
            <w:tcW w:w="11088" w:type="dxa"/>
            <w:tcBorders>
              <w:top w:val="single" w:sz="4" w:space="0" w:color="auto"/>
              <w:left w:val="single" w:sz="4" w:space="0" w:color="auto"/>
              <w:bottom w:val="single" w:sz="4" w:space="0" w:color="auto"/>
              <w:right w:val="single" w:sz="4" w:space="0" w:color="auto"/>
            </w:tcBorders>
            <w:shd w:val="clear" w:color="auto" w:fill="FFFFFF" w:themeFill="background1"/>
          </w:tcPr>
          <w:p w14:paraId="329218FA" w14:textId="77777777" w:rsidR="00583A23" w:rsidRPr="002D5213" w:rsidRDefault="00583A23" w:rsidP="008A505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Робота органів учнівського самоврядування</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29D4F0E9" w14:textId="77777777" w:rsidR="00583A23" w:rsidRPr="002D5213" w:rsidRDefault="00583A23" w:rsidP="008A505D">
            <w:pPr>
              <w:shd w:val="clear" w:color="auto" w:fill="FFFFFF" w:themeFill="background1"/>
              <w:spacing w:after="0" w:line="240" w:lineRule="auto"/>
              <w:rPr>
                <w:rFonts w:ascii="Times New Roman" w:eastAsia="Times New Roman" w:hAnsi="Times New Roman" w:cs="Times New Roman"/>
                <w:sz w:val="28"/>
                <w:szCs w:val="28"/>
                <w:lang w:eastAsia="ru-RU"/>
              </w:rPr>
            </w:pPr>
          </w:p>
        </w:tc>
      </w:tr>
      <w:tr w:rsidR="00583A23" w:rsidRPr="002D5213" w14:paraId="2F2E3C1F" w14:textId="77777777" w:rsidTr="008A505D">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tcPr>
          <w:p w14:paraId="2B62FF3A" w14:textId="77777777" w:rsidR="00583A23" w:rsidRPr="002D5213" w:rsidRDefault="00583A23" w:rsidP="008A505D">
            <w:pPr>
              <w:shd w:val="clear" w:color="auto" w:fill="FFFFFF" w:themeFill="background1"/>
              <w:tabs>
                <w:tab w:val="left" w:pos="75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5.5.4</w:t>
            </w:r>
          </w:p>
        </w:tc>
        <w:tc>
          <w:tcPr>
            <w:tcW w:w="11088" w:type="dxa"/>
            <w:tcBorders>
              <w:top w:val="single" w:sz="4" w:space="0" w:color="auto"/>
              <w:left w:val="single" w:sz="4" w:space="0" w:color="auto"/>
              <w:bottom w:val="single" w:sz="4" w:space="0" w:color="auto"/>
              <w:right w:val="single" w:sz="4" w:space="0" w:color="auto"/>
            </w:tcBorders>
            <w:shd w:val="clear" w:color="auto" w:fill="FFFFFF" w:themeFill="background1"/>
          </w:tcPr>
          <w:p w14:paraId="0FE61EA1" w14:textId="77777777" w:rsidR="00583A23" w:rsidRPr="002D5213" w:rsidRDefault="00583A23" w:rsidP="008A505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Робота з батьківською громадськістю</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0A31AFB4" w14:textId="77777777" w:rsidR="00583A23" w:rsidRPr="002D5213" w:rsidRDefault="00583A23" w:rsidP="008A505D">
            <w:pPr>
              <w:shd w:val="clear" w:color="auto" w:fill="FFFFFF" w:themeFill="background1"/>
              <w:spacing w:after="0" w:line="240" w:lineRule="auto"/>
              <w:rPr>
                <w:rFonts w:ascii="Times New Roman" w:eastAsia="Times New Roman" w:hAnsi="Times New Roman" w:cs="Times New Roman"/>
                <w:sz w:val="28"/>
                <w:szCs w:val="28"/>
                <w:lang w:eastAsia="ru-RU"/>
              </w:rPr>
            </w:pPr>
          </w:p>
        </w:tc>
      </w:tr>
      <w:tr w:rsidR="00583A23" w:rsidRPr="002D5213" w14:paraId="301EB4A4" w14:textId="77777777" w:rsidTr="008A505D">
        <w:trPr>
          <w:trHeight w:val="271"/>
        </w:trPr>
        <w:tc>
          <w:tcPr>
            <w:tcW w:w="1875" w:type="dxa"/>
            <w:tcBorders>
              <w:top w:val="single" w:sz="4" w:space="0" w:color="auto"/>
              <w:left w:val="single" w:sz="4" w:space="0" w:color="auto"/>
              <w:bottom w:val="single" w:sz="4" w:space="0" w:color="auto"/>
              <w:right w:val="single" w:sz="4" w:space="0" w:color="auto"/>
            </w:tcBorders>
            <w:shd w:val="clear" w:color="auto" w:fill="FFFFFF" w:themeFill="background1"/>
          </w:tcPr>
          <w:p w14:paraId="1BC53FCA" w14:textId="77777777" w:rsidR="00583A23" w:rsidRPr="002D5213" w:rsidRDefault="00583A23" w:rsidP="008A505D">
            <w:pPr>
              <w:shd w:val="clear" w:color="auto" w:fill="FFFFFF" w:themeFill="background1"/>
              <w:tabs>
                <w:tab w:val="left" w:pos="75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5.5.5</w:t>
            </w:r>
          </w:p>
        </w:tc>
        <w:tc>
          <w:tcPr>
            <w:tcW w:w="11088" w:type="dxa"/>
            <w:tcBorders>
              <w:top w:val="single" w:sz="4" w:space="0" w:color="auto"/>
              <w:left w:val="single" w:sz="4" w:space="0" w:color="auto"/>
              <w:bottom w:val="single" w:sz="4" w:space="0" w:color="auto"/>
              <w:right w:val="single" w:sz="4" w:space="0" w:color="auto"/>
            </w:tcBorders>
            <w:shd w:val="clear" w:color="auto" w:fill="FFFFFF" w:themeFill="background1"/>
          </w:tcPr>
          <w:p w14:paraId="792CE9A4" w14:textId="77777777" w:rsidR="00583A23" w:rsidRPr="002D5213" w:rsidRDefault="00583A23" w:rsidP="008A505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Освітні та громадські ініціативи учасників освітнього процесу</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4B0C40CC" w14:textId="77777777" w:rsidR="00583A23" w:rsidRPr="002D5213" w:rsidRDefault="00583A23" w:rsidP="008A505D">
            <w:pPr>
              <w:shd w:val="clear" w:color="auto" w:fill="FFFFFF" w:themeFill="background1"/>
              <w:spacing w:after="0" w:line="240" w:lineRule="auto"/>
              <w:rPr>
                <w:rFonts w:ascii="Times New Roman" w:eastAsia="Times New Roman" w:hAnsi="Times New Roman" w:cs="Times New Roman"/>
                <w:sz w:val="28"/>
                <w:szCs w:val="28"/>
                <w:lang w:eastAsia="ru-RU"/>
              </w:rPr>
            </w:pPr>
          </w:p>
        </w:tc>
      </w:tr>
      <w:tr w:rsidR="00583A23" w:rsidRPr="002D5213" w14:paraId="014F0BE4" w14:textId="77777777" w:rsidTr="008A505D">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504CBF3" w14:textId="77777777" w:rsidR="00583A23" w:rsidRPr="002D5213" w:rsidRDefault="00583A23" w:rsidP="008A505D">
            <w:pPr>
              <w:shd w:val="clear" w:color="auto" w:fill="FFFFFF" w:themeFill="background1"/>
              <w:tabs>
                <w:tab w:val="left" w:pos="750"/>
              </w:tabs>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shd w:val="clear" w:color="auto" w:fill="DEEAF6" w:themeFill="accent1" w:themeFillTint="33"/>
                <w:lang w:eastAsia="ru-RU"/>
              </w:rPr>
              <w:t>5.6.</w:t>
            </w:r>
          </w:p>
        </w:tc>
        <w:tc>
          <w:tcPr>
            <w:tcW w:w="1108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410F0FC" w14:textId="77777777" w:rsidR="00583A23" w:rsidRPr="002D5213" w:rsidRDefault="00583A23" w:rsidP="008A505D">
            <w:pPr>
              <w:shd w:val="clear" w:color="auto" w:fill="FFFFFF" w:themeFill="background1"/>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Формування та забезпечення реалізації політики академічної доброчесності</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58F9C6DE" w14:textId="77777777" w:rsidR="00583A23" w:rsidRPr="002D5213" w:rsidRDefault="00583A23" w:rsidP="008A505D">
            <w:pPr>
              <w:shd w:val="clear" w:color="auto" w:fill="FFFFFF" w:themeFill="background1"/>
              <w:spacing w:after="0" w:line="240" w:lineRule="auto"/>
              <w:rPr>
                <w:rFonts w:ascii="Times New Roman" w:eastAsia="Times New Roman" w:hAnsi="Times New Roman" w:cs="Times New Roman"/>
                <w:sz w:val="28"/>
                <w:szCs w:val="28"/>
                <w:lang w:eastAsia="ru-RU"/>
              </w:rPr>
            </w:pPr>
          </w:p>
        </w:tc>
      </w:tr>
      <w:tr w:rsidR="00583A23" w:rsidRPr="002D5213" w14:paraId="52B4DD02" w14:textId="77777777" w:rsidTr="008A505D">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087EA1E" w14:textId="77777777" w:rsidR="00583A23" w:rsidRPr="002D5213" w:rsidRDefault="00583A23" w:rsidP="008A505D">
            <w:pPr>
              <w:shd w:val="clear" w:color="auto" w:fill="FFFFFF" w:themeFill="background1"/>
              <w:tabs>
                <w:tab w:val="left" w:pos="750"/>
              </w:tabs>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РОЗДІЛ 6</w:t>
            </w:r>
          </w:p>
        </w:tc>
        <w:tc>
          <w:tcPr>
            <w:tcW w:w="1108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092D54E6" w14:textId="77777777" w:rsidR="00583A23" w:rsidRPr="002D5213" w:rsidRDefault="00583A23" w:rsidP="008A505D">
            <w:pPr>
              <w:shd w:val="clear" w:color="auto" w:fill="FFFFFF" w:themeFill="background1"/>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План роботи по місяцях</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2B1EABE3" w14:textId="77777777" w:rsidR="00583A23" w:rsidRPr="002D5213" w:rsidRDefault="00583A23" w:rsidP="008A505D">
            <w:pPr>
              <w:shd w:val="clear" w:color="auto" w:fill="FFFFFF" w:themeFill="background1"/>
              <w:spacing w:after="0" w:line="240" w:lineRule="auto"/>
              <w:rPr>
                <w:rFonts w:ascii="Times New Roman" w:eastAsia="Times New Roman" w:hAnsi="Times New Roman" w:cs="Times New Roman"/>
                <w:sz w:val="28"/>
                <w:szCs w:val="28"/>
                <w:lang w:eastAsia="ru-RU"/>
              </w:rPr>
            </w:pPr>
          </w:p>
        </w:tc>
      </w:tr>
      <w:tr w:rsidR="00583A23" w:rsidRPr="002D5213" w14:paraId="6FFCA514" w14:textId="77777777" w:rsidTr="008A505D">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8F82BE" w14:textId="77777777" w:rsidR="00583A23" w:rsidRPr="002D5213" w:rsidRDefault="00583A23" w:rsidP="008A505D">
            <w:pPr>
              <w:shd w:val="clear" w:color="auto" w:fill="FFFFFF" w:themeFill="background1"/>
              <w:tabs>
                <w:tab w:val="left" w:pos="750"/>
              </w:tabs>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6.1</w:t>
            </w:r>
          </w:p>
        </w:tc>
        <w:tc>
          <w:tcPr>
            <w:tcW w:w="1108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97BE3E" w14:textId="1A2F8B52" w:rsidR="00583A23" w:rsidRPr="002D5213" w:rsidRDefault="00F02977" w:rsidP="008A505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В</w:t>
            </w:r>
            <w:r w:rsidR="00583A23" w:rsidRPr="002D5213">
              <w:rPr>
                <w:rFonts w:ascii="Times New Roman" w:eastAsia="Times New Roman" w:hAnsi="Times New Roman" w:cs="Times New Roman"/>
                <w:sz w:val="28"/>
                <w:szCs w:val="28"/>
                <w:lang w:eastAsia="ru-RU"/>
              </w:rPr>
              <w:t>ересень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3B6A16E2" w14:textId="77777777" w:rsidR="00583A23" w:rsidRPr="002D5213" w:rsidRDefault="00583A23" w:rsidP="008A505D">
            <w:pPr>
              <w:shd w:val="clear" w:color="auto" w:fill="FFFFFF" w:themeFill="background1"/>
              <w:spacing w:after="0" w:line="240" w:lineRule="auto"/>
              <w:rPr>
                <w:rFonts w:ascii="Times New Roman" w:eastAsia="Times New Roman" w:hAnsi="Times New Roman" w:cs="Times New Roman"/>
                <w:sz w:val="28"/>
                <w:szCs w:val="28"/>
                <w:lang w:eastAsia="ru-RU"/>
              </w:rPr>
            </w:pPr>
          </w:p>
        </w:tc>
      </w:tr>
      <w:tr w:rsidR="00583A23" w:rsidRPr="002D5213" w14:paraId="5C26E35F" w14:textId="77777777" w:rsidTr="008A505D">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55ED52" w14:textId="77777777" w:rsidR="00583A23" w:rsidRPr="002D5213" w:rsidRDefault="00583A23" w:rsidP="008A505D">
            <w:pPr>
              <w:shd w:val="clear" w:color="auto" w:fill="FFFFFF" w:themeFill="background1"/>
              <w:tabs>
                <w:tab w:val="left" w:pos="750"/>
              </w:tabs>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6.2</w:t>
            </w:r>
          </w:p>
          <w:p w14:paraId="5D7E42C5" w14:textId="77777777" w:rsidR="00583A23" w:rsidRPr="002D5213" w:rsidRDefault="00583A23" w:rsidP="008A505D">
            <w:pPr>
              <w:shd w:val="clear" w:color="auto" w:fill="FFFFFF" w:themeFill="background1"/>
              <w:tabs>
                <w:tab w:val="left" w:pos="750"/>
              </w:tabs>
              <w:spacing w:after="0" w:line="240" w:lineRule="auto"/>
              <w:jc w:val="both"/>
              <w:rPr>
                <w:rFonts w:ascii="Times New Roman" w:eastAsia="Times New Roman" w:hAnsi="Times New Roman" w:cs="Times New Roman"/>
                <w:b/>
                <w:sz w:val="28"/>
                <w:szCs w:val="28"/>
                <w:lang w:eastAsia="ru-RU"/>
              </w:rPr>
            </w:pPr>
          </w:p>
        </w:tc>
        <w:tc>
          <w:tcPr>
            <w:tcW w:w="1108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D4738E" w14:textId="097D8DEB" w:rsidR="00583A23" w:rsidRPr="002D5213" w:rsidRDefault="00F02977" w:rsidP="008A505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Ж</w:t>
            </w:r>
            <w:r w:rsidR="00583A23" w:rsidRPr="002D5213">
              <w:rPr>
                <w:rFonts w:ascii="Times New Roman" w:eastAsia="Times New Roman" w:hAnsi="Times New Roman" w:cs="Times New Roman"/>
                <w:sz w:val="28"/>
                <w:szCs w:val="28"/>
                <w:lang w:eastAsia="ru-RU"/>
              </w:rPr>
              <w:t>овтень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2461EF52" w14:textId="77777777" w:rsidR="00583A23" w:rsidRPr="002D5213" w:rsidRDefault="00583A23" w:rsidP="008A505D">
            <w:pPr>
              <w:shd w:val="clear" w:color="auto" w:fill="FFFFFF" w:themeFill="background1"/>
              <w:spacing w:after="0" w:line="240" w:lineRule="auto"/>
              <w:rPr>
                <w:rFonts w:ascii="Times New Roman" w:eastAsia="Times New Roman" w:hAnsi="Times New Roman" w:cs="Times New Roman"/>
                <w:sz w:val="28"/>
                <w:szCs w:val="28"/>
                <w:lang w:eastAsia="ru-RU"/>
              </w:rPr>
            </w:pPr>
          </w:p>
        </w:tc>
      </w:tr>
      <w:tr w:rsidR="00583A23" w:rsidRPr="002D5213" w14:paraId="1E86394F" w14:textId="77777777" w:rsidTr="008A505D">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ED9165" w14:textId="77777777" w:rsidR="00583A23" w:rsidRPr="002D5213" w:rsidRDefault="00583A23" w:rsidP="008A505D">
            <w:pPr>
              <w:shd w:val="clear" w:color="auto" w:fill="FFFFFF" w:themeFill="background1"/>
              <w:tabs>
                <w:tab w:val="left" w:pos="750"/>
              </w:tabs>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6.3</w:t>
            </w:r>
          </w:p>
        </w:tc>
        <w:tc>
          <w:tcPr>
            <w:tcW w:w="1108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6EFC062" w14:textId="70236BD2" w:rsidR="00583A23" w:rsidRPr="002D5213" w:rsidRDefault="00F02977" w:rsidP="008A505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Л</w:t>
            </w:r>
            <w:r w:rsidR="00583A23" w:rsidRPr="002D5213">
              <w:rPr>
                <w:rFonts w:ascii="Times New Roman" w:eastAsia="Times New Roman" w:hAnsi="Times New Roman" w:cs="Times New Roman"/>
                <w:sz w:val="28"/>
                <w:szCs w:val="28"/>
                <w:lang w:eastAsia="ru-RU"/>
              </w:rPr>
              <w:t>истопад</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16B450A3" w14:textId="77777777" w:rsidR="00583A23" w:rsidRPr="002D5213" w:rsidRDefault="00583A23" w:rsidP="008A505D">
            <w:pPr>
              <w:shd w:val="clear" w:color="auto" w:fill="FFFFFF" w:themeFill="background1"/>
              <w:spacing w:after="0" w:line="240" w:lineRule="auto"/>
              <w:rPr>
                <w:rFonts w:ascii="Times New Roman" w:eastAsia="Times New Roman" w:hAnsi="Times New Roman" w:cs="Times New Roman"/>
                <w:sz w:val="28"/>
                <w:szCs w:val="28"/>
                <w:lang w:eastAsia="ru-RU"/>
              </w:rPr>
            </w:pPr>
          </w:p>
        </w:tc>
      </w:tr>
      <w:tr w:rsidR="00583A23" w:rsidRPr="002D5213" w14:paraId="0A5A05A4" w14:textId="77777777" w:rsidTr="008A505D">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E51591A" w14:textId="77777777" w:rsidR="00583A23" w:rsidRPr="002D5213" w:rsidRDefault="00583A23" w:rsidP="008A505D">
            <w:pPr>
              <w:shd w:val="clear" w:color="auto" w:fill="FFFFFF" w:themeFill="background1"/>
              <w:tabs>
                <w:tab w:val="left" w:pos="750"/>
              </w:tabs>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6.4</w:t>
            </w:r>
          </w:p>
        </w:tc>
        <w:tc>
          <w:tcPr>
            <w:tcW w:w="1108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D40646" w14:textId="188C89A1" w:rsidR="00583A23" w:rsidRPr="002D5213" w:rsidRDefault="00F02977" w:rsidP="008A505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Г</w:t>
            </w:r>
            <w:r w:rsidR="00583A23" w:rsidRPr="002D5213">
              <w:rPr>
                <w:rFonts w:ascii="Times New Roman" w:eastAsia="Times New Roman" w:hAnsi="Times New Roman" w:cs="Times New Roman"/>
                <w:sz w:val="28"/>
                <w:szCs w:val="28"/>
                <w:lang w:eastAsia="ru-RU"/>
              </w:rPr>
              <w:t>рудень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2E017E60" w14:textId="77777777" w:rsidR="00583A23" w:rsidRPr="002D5213" w:rsidRDefault="00583A23" w:rsidP="008A505D">
            <w:pPr>
              <w:shd w:val="clear" w:color="auto" w:fill="FFFFFF" w:themeFill="background1"/>
              <w:spacing w:after="0" w:line="240" w:lineRule="auto"/>
              <w:rPr>
                <w:rFonts w:ascii="Times New Roman" w:eastAsia="Times New Roman" w:hAnsi="Times New Roman" w:cs="Times New Roman"/>
                <w:sz w:val="28"/>
                <w:szCs w:val="28"/>
                <w:lang w:eastAsia="ru-RU"/>
              </w:rPr>
            </w:pPr>
          </w:p>
        </w:tc>
      </w:tr>
      <w:tr w:rsidR="00583A23" w:rsidRPr="002D5213" w14:paraId="27C8F67E" w14:textId="77777777" w:rsidTr="008A505D">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97131C" w14:textId="77777777" w:rsidR="00583A23" w:rsidRPr="002D5213" w:rsidRDefault="00583A23" w:rsidP="008A505D">
            <w:pPr>
              <w:shd w:val="clear" w:color="auto" w:fill="FFFFFF" w:themeFill="background1"/>
              <w:tabs>
                <w:tab w:val="left" w:pos="750"/>
              </w:tabs>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lastRenderedPageBreak/>
              <w:t>6.5</w:t>
            </w:r>
          </w:p>
        </w:tc>
        <w:tc>
          <w:tcPr>
            <w:tcW w:w="1108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C4EB4B" w14:textId="2C3EBA77" w:rsidR="00583A23" w:rsidRPr="002D5213" w:rsidRDefault="00F02977" w:rsidP="008A505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С</w:t>
            </w:r>
            <w:r w:rsidR="00583A23" w:rsidRPr="002D5213">
              <w:rPr>
                <w:rFonts w:ascii="Times New Roman" w:eastAsia="Times New Roman" w:hAnsi="Times New Roman" w:cs="Times New Roman"/>
                <w:sz w:val="28"/>
                <w:szCs w:val="28"/>
                <w:lang w:eastAsia="ru-RU"/>
              </w:rPr>
              <w:t>ічень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2D837915" w14:textId="77777777" w:rsidR="00583A23" w:rsidRPr="002D5213" w:rsidRDefault="00583A23" w:rsidP="008A505D">
            <w:pPr>
              <w:shd w:val="clear" w:color="auto" w:fill="FFFFFF" w:themeFill="background1"/>
              <w:spacing w:after="0" w:line="240" w:lineRule="auto"/>
              <w:rPr>
                <w:rFonts w:ascii="Times New Roman" w:eastAsia="Times New Roman" w:hAnsi="Times New Roman" w:cs="Times New Roman"/>
                <w:sz w:val="28"/>
                <w:szCs w:val="28"/>
                <w:lang w:eastAsia="ru-RU"/>
              </w:rPr>
            </w:pPr>
          </w:p>
        </w:tc>
      </w:tr>
      <w:tr w:rsidR="00583A23" w:rsidRPr="002D5213" w14:paraId="33B6E3A1" w14:textId="77777777" w:rsidTr="008A505D">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A50DC6" w14:textId="77777777" w:rsidR="00583A23" w:rsidRPr="002D5213" w:rsidRDefault="00583A23" w:rsidP="008A505D">
            <w:pPr>
              <w:shd w:val="clear" w:color="auto" w:fill="FFFFFF" w:themeFill="background1"/>
              <w:tabs>
                <w:tab w:val="left" w:pos="750"/>
              </w:tabs>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6.6</w:t>
            </w:r>
          </w:p>
        </w:tc>
        <w:tc>
          <w:tcPr>
            <w:tcW w:w="1108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0E4224" w14:textId="54D28BF2" w:rsidR="00583A23" w:rsidRPr="002D5213" w:rsidRDefault="00F02977" w:rsidP="008A505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Л</w:t>
            </w:r>
            <w:r w:rsidR="00583A23" w:rsidRPr="002D5213">
              <w:rPr>
                <w:rFonts w:ascii="Times New Roman" w:eastAsia="Times New Roman" w:hAnsi="Times New Roman" w:cs="Times New Roman"/>
                <w:sz w:val="28"/>
                <w:szCs w:val="28"/>
                <w:lang w:eastAsia="ru-RU"/>
              </w:rPr>
              <w:t>ютий</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140C376C" w14:textId="77777777" w:rsidR="00583A23" w:rsidRPr="002D5213" w:rsidRDefault="00583A23" w:rsidP="008A505D">
            <w:pPr>
              <w:shd w:val="clear" w:color="auto" w:fill="FFFFFF" w:themeFill="background1"/>
              <w:spacing w:after="0" w:line="240" w:lineRule="auto"/>
              <w:rPr>
                <w:rFonts w:ascii="Times New Roman" w:eastAsia="Times New Roman" w:hAnsi="Times New Roman" w:cs="Times New Roman"/>
                <w:sz w:val="28"/>
                <w:szCs w:val="28"/>
                <w:lang w:eastAsia="ru-RU"/>
              </w:rPr>
            </w:pPr>
          </w:p>
        </w:tc>
      </w:tr>
      <w:tr w:rsidR="00583A23" w:rsidRPr="002D5213" w14:paraId="19360083" w14:textId="77777777" w:rsidTr="008A505D">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477693" w14:textId="77777777" w:rsidR="00583A23" w:rsidRPr="002D5213" w:rsidRDefault="00583A23" w:rsidP="008A505D">
            <w:pPr>
              <w:shd w:val="clear" w:color="auto" w:fill="FFFFFF" w:themeFill="background1"/>
              <w:tabs>
                <w:tab w:val="left" w:pos="750"/>
              </w:tabs>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6.7</w:t>
            </w:r>
          </w:p>
        </w:tc>
        <w:tc>
          <w:tcPr>
            <w:tcW w:w="1108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9CAC22" w14:textId="04B36FFF" w:rsidR="00583A23" w:rsidRPr="002D5213" w:rsidRDefault="00F02977" w:rsidP="008A505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Б</w:t>
            </w:r>
            <w:r w:rsidR="00583A23" w:rsidRPr="002D5213">
              <w:rPr>
                <w:rFonts w:ascii="Times New Roman" w:eastAsia="Times New Roman" w:hAnsi="Times New Roman" w:cs="Times New Roman"/>
                <w:sz w:val="28"/>
                <w:szCs w:val="28"/>
                <w:lang w:eastAsia="ru-RU"/>
              </w:rPr>
              <w:t>ерезень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7F84802B" w14:textId="77777777" w:rsidR="00583A23" w:rsidRPr="002D5213" w:rsidRDefault="00583A23" w:rsidP="008A505D">
            <w:pPr>
              <w:shd w:val="clear" w:color="auto" w:fill="FFFFFF" w:themeFill="background1"/>
              <w:spacing w:after="0" w:line="240" w:lineRule="auto"/>
              <w:rPr>
                <w:rFonts w:ascii="Times New Roman" w:eastAsia="Times New Roman" w:hAnsi="Times New Roman" w:cs="Times New Roman"/>
                <w:sz w:val="28"/>
                <w:szCs w:val="28"/>
                <w:lang w:eastAsia="ru-RU"/>
              </w:rPr>
            </w:pPr>
          </w:p>
        </w:tc>
      </w:tr>
      <w:tr w:rsidR="00583A23" w:rsidRPr="002D5213" w14:paraId="6BFBD58F" w14:textId="77777777" w:rsidTr="008A505D">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BE640D" w14:textId="77777777" w:rsidR="00583A23" w:rsidRPr="002D5213" w:rsidRDefault="00583A23" w:rsidP="008A505D">
            <w:pPr>
              <w:shd w:val="clear" w:color="auto" w:fill="FFFFFF" w:themeFill="background1"/>
              <w:tabs>
                <w:tab w:val="left" w:pos="750"/>
              </w:tabs>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6.8</w:t>
            </w:r>
          </w:p>
        </w:tc>
        <w:tc>
          <w:tcPr>
            <w:tcW w:w="1108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1124FB" w14:textId="06F609A4" w:rsidR="00583A23" w:rsidRPr="002D5213" w:rsidRDefault="00F02977" w:rsidP="008A505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К</w:t>
            </w:r>
            <w:r w:rsidR="00583A23" w:rsidRPr="002D5213">
              <w:rPr>
                <w:rFonts w:ascii="Times New Roman" w:eastAsia="Times New Roman" w:hAnsi="Times New Roman" w:cs="Times New Roman"/>
                <w:sz w:val="28"/>
                <w:szCs w:val="28"/>
                <w:lang w:eastAsia="ru-RU"/>
              </w:rPr>
              <w:t>вітень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22C49E5B" w14:textId="77777777" w:rsidR="00583A23" w:rsidRPr="002D5213" w:rsidRDefault="00583A23" w:rsidP="008A505D">
            <w:pPr>
              <w:shd w:val="clear" w:color="auto" w:fill="FFFFFF" w:themeFill="background1"/>
              <w:spacing w:after="0" w:line="240" w:lineRule="auto"/>
              <w:rPr>
                <w:rFonts w:ascii="Times New Roman" w:eastAsia="Times New Roman" w:hAnsi="Times New Roman" w:cs="Times New Roman"/>
                <w:sz w:val="28"/>
                <w:szCs w:val="28"/>
                <w:lang w:eastAsia="ru-RU"/>
              </w:rPr>
            </w:pPr>
          </w:p>
        </w:tc>
      </w:tr>
      <w:tr w:rsidR="00583A23" w:rsidRPr="002D5213" w14:paraId="652D56CA" w14:textId="77777777" w:rsidTr="008A505D">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73CBA3F" w14:textId="77777777" w:rsidR="00583A23" w:rsidRPr="002D5213" w:rsidRDefault="00583A23" w:rsidP="008A505D">
            <w:pPr>
              <w:shd w:val="clear" w:color="auto" w:fill="FFFFFF" w:themeFill="background1"/>
              <w:tabs>
                <w:tab w:val="left" w:pos="750"/>
              </w:tabs>
              <w:spacing w:after="0" w:line="240" w:lineRule="auto"/>
              <w:jc w:val="both"/>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6.9</w:t>
            </w:r>
          </w:p>
        </w:tc>
        <w:tc>
          <w:tcPr>
            <w:tcW w:w="1108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C1E0EC" w14:textId="532F442C" w:rsidR="00583A23" w:rsidRPr="002D5213" w:rsidRDefault="00F02977" w:rsidP="008A505D">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Т</w:t>
            </w:r>
            <w:r w:rsidR="00583A23" w:rsidRPr="002D5213">
              <w:rPr>
                <w:rFonts w:ascii="Times New Roman" w:eastAsia="Times New Roman" w:hAnsi="Times New Roman" w:cs="Times New Roman"/>
                <w:sz w:val="28"/>
                <w:szCs w:val="28"/>
                <w:lang w:eastAsia="ru-RU"/>
              </w:rPr>
              <w:t>равень</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3BDE9600" w14:textId="77777777" w:rsidR="00583A23" w:rsidRPr="002D5213" w:rsidRDefault="00583A23" w:rsidP="008A505D">
            <w:pPr>
              <w:shd w:val="clear" w:color="auto" w:fill="FFFFFF" w:themeFill="background1"/>
              <w:spacing w:after="0" w:line="240" w:lineRule="auto"/>
              <w:rPr>
                <w:rFonts w:ascii="Times New Roman" w:eastAsia="Times New Roman" w:hAnsi="Times New Roman" w:cs="Times New Roman"/>
                <w:sz w:val="28"/>
                <w:szCs w:val="28"/>
                <w:lang w:eastAsia="ru-RU"/>
              </w:rPr>
            </w:pPr>
          </w:p>
        </w:tc>
      </w:tr>
      <w:tr w:rsidR="00257246" w:rsidRPr="002D5213" w14:paraId="78B7B235" w14:textId="77777777" w:rsidTr="008A505D">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676697" w14:textId="77777777" w:rsidR="00257246" w:rsidRDefault="00C262AC" w:rsidP="00257246">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РОЗДІЛ 7</w:t>
            </w:r>
          </w:p>
          <w:p w14:paraId="74D77536" w14:textId="77777777" w:rsidR="00257246" w:rsidRDefault="00257246" w:rsidP="00257246">
            <w:pPr>
              <w:spacing w:after="0" w:line="240" w:lineRule="auto"/>
              <w:jc w:val="both"/>
              <w:rPr>
                <w:rFonts w:ascii="Times New Roman" w:eastAsia="Times New Roman" w:hAnsi="Times New Roman" w:cs="Times New Roman"/>
                <w:b/>
                <w:sz w:val="28"/>
                <w:szCs w:val="28"/>
                <w:lang w:eastAsia="ru-RU"/>
              </w:rPr>
            </w:pPr>
          </w:p>
          <w:p w14:paraId="08B887F7" w14:textId="77777777" w:rsidR="00C262AC" w:rsidRDefault="00C262AC" w:rsidP="00257246">
            <w:pPr>
              <w:spacing w:after="0" w:line="240" w:lineRule="auto"/>
              <w:jc w:val="both"/>
              <w:rPr>
                <w:rFonts w:ascii="Times New Roman" w:eastAsia="Times New Roman" w:hAnsi="Times New Roman" w:cs="Times New Roman"/>
                <w:b/>
                <w:sz w:val="28"/>
                <w:szCs w:val="28"/>
                <w:lang w:eastAsia="ru-RU"/>
              </w:rPr>
            </w:pPr>
          </w:p>
          <w:p w14:paraId="2A44BF36" w14:textId="77777777" w:rsidR="00C262AC" w:rsidRDefault="00C262AC" w:rsidP="002572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7.1.</w:t>
            </w:r>
          </w:p>
          <w:p w14:paraId="2A68421A" w14:textId="77777777" w:rsidR="00C262AC" w:rsidRDefault="00C262AC" w:rsidP="00257246">
            <w:pPr>
              <w:spacing w:after="0" w:line="240" w:lineRule="auto"/>
              <w:jc w:val="both"/>
              <w:rPr>
                <w:rFonts w:ascii="Times New Roman" w:hAnsi="Times New Roman" w:cs="Times New Roman"/>
                <w:b/>
                <w:sz w:val="28"/>
                <w:szCs w:val="28"/>
              </w:rPr>
            </w:pPr>
          </w:p>
          <w:p w14:paraId="7CBC9DDB" w14:textId="77777777" w:rsidR="00C262AC" w:rsidRDefault="00C262AC" w:rsidP="002572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w:t>
            </w:r>
            <w:r w:rsidRPr="008A505D">
              <w:rPr>
                <w:rFonts w:ascii="Times New Roman" w:hAnsi="Times New Roman" w:cs="Times New Roman"/>
                <w:b/>
                <w:sz w:val="28"/>
                <w:szCs w:val="28"/>
              </w:rPr>
              <w:t>.2</w:t>
            </w:r>
          </w:p>
          <w:p w14:paraId="6B00E686" w14:textId="77777777" w:rsidR="00C262AC" w:rsidRDefault="00C262AC" w:rsidP="002572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7.3.</w:t>
            </w:r>
          </w:p>
          <w:p w14:paraId="1C988836" w14:textId="77777777" w:rsidR="00C262AC" w:rsidRDefault="00C262AC" w:rsidP="00257246">
            <w:pPr>
              <w:spacing w:after="0" w:line="240" w:lineRule="auto"/>
              <w:jc w:val="both"/>
              <w:rPr>
                <w:rFonts w:ascii="Times New Roman" w:hAnsi="Times New Roman" w:cs="Times New Roman"/>
                <w:b/>
                <w:sz w:val="28"/>
                <w:szCs w:val="28"/>
              </w:rPr>
            </w:pPr>
          </w:p>
          <w:p w14:paraId="22AE37E4" w14:textId="77777777" w:rsidR="00C262AC" w:rsidRDefault="00C262AC" w:rsidP="00257246">
            <w:pPr>
              <w:spacing w:after="0" w:line="240" w:lineRule="auto"/>
              <w:jc w:val="both"/>
              <w:rPr>
                <w:rFonts w:ascii="Times New Roman" w:hAnsi="Times New Roman" w:cs="Times New Roman"/>
                <w:b/>
                <w:sz w:val="28"/>
                <w:szCs w:val="28"/>
              </w:rPr>
            </w:pPr>
          </w:p>
          <w:p w14:paraId="10A2E91E" w14:textId="77777777" w:rsidR="00C262AC" w:rsidRDefault="00C262AC" w:rsidP="002572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7.4.</w:t>
            </w:r>
          </w:p>
          <w:p w14:paraId="54D5DBB8" w14:textId="77777777" w:rsidR="00C262AC" w:rsidRDefault="00C262AC" w:rsidP="00257246">
            <w:pPr>
              <w:spacing w:after="0" w:line="240" w:lineRule="auto"/>
              <w:jc w:val="both"/>
              <w:rPr>
                <w:rFonts w:ascii="Times New Roman" w:hAnsi="Times New Roman" w:cs="Times New Roman"/>
                <w:b/>
                <w:sz w:val="28"/>
                <w:szCs w:val="28"/>
              </w:rPr>
            </w:pPr>
          </w:p>
          <w:p w14:paraId="2B5B080C" w14:textId="77777777" w:rsidR="00C262AC" w:rsidRDefault="00C262AC" w:rsidP="002572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7.5.</w:t>
            </w:r>
          </w:p>
          <w:p w14:paraId="5E5084E8" w14:textId="77777777" w:rsidR="00C262AC" w:rsidRDefault="00C262AC" w:rsidP="00257246">
            <w:pPr>
              <w:spacing w:after="0" w:line="240" w:lineRule="auto"/>
              <w:jc w:val="both"/>
              <w:rPr>
                <w:rFonts w:ascii="Times New Roman" w:hAnsi="Times New Roman" w:cs="Times New Roman"/>
                <w:b/>
                <w:sz w:val="28"/>
                <w:szCs w:val="28"/>
              </w:rPr>
            </w:pPr>
          </w:p>
          <w:p w14:paraId="52079C3C" w14:textId="77777777" w:rsidR="00C262AC" w:rsidRDefault="00C262AC" w:rsidP="00257246">
            <w:pPr>
              <w:spacing w:after="0" w:line="240" w:lineRule="auto"/>
              <w:jc w:val="both"/>
              <w:rPr>
                <w:rFonts w:ascii="Times New Roman" w:hAnsi="Times New Roman" w:cs="Times New Roman"/>
                <w:b/>
                <w:sz w:val="28"/>
                <w:szCs w:val="28"/>
              </w:rPr>
            </w:pPr>
          </w:p>
          <w:p w14:paraId="09018F7A" w14:textId="77777777" w:rsidR="00C262AC" w:rsidRPr="002D5213" w:rsidRDefault="00C262AC" w:rsidP="00257246">
            <w:pPr>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7.6.</w:t>
            </w:r>
          </w:p>
        </w:tc>
        <w:tc>
          <w:tcPr>
            <w:tcW w:w="1108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BEA0175" w14:textId="77777777" w:rsidR="00257246" w:rsidRPr="008A505D" w:rsidRDefault="00257246" w:rsidP="00257246">
            <w:pPr>
              <w:rPr>
                <w:rFonts w:ascii="Times New Roman" w:hAnsi="Times New Roman" w:cs="Times New Roman"/>
                <w:b/>
                <w:bCs/>
                <w:sz w:val="28"/>
                <w:szCs w:val="28"/>
              </w:rPr>
            </w:pPr>
            <w:r w:rsidRPr="008A505D">
              <w:rPr>
                <w:rFonts w:ascii="Times New Roman" w:hAnsi="Times New Roman" w:cs="Times New Roman"/>
                <w:b/>
                <w:bCs/>
                <w:sz w:val="28"/>
                <w:szCs w:val="28"/>
              </w:rPr>
              <w:t>Управлінська діяльність</w:t>
            </w:r>
            <w:r>
              <w:rPr>
                <w:rFonts w:ascii="Times New Roman" w:hAnsi="Times New Roman" w:cs="Times New Roman"/>
                <w:b/>
                <w:bCs/>
                <w:sz w:val="28"/>
                <w:szCs w:val="28"/>
              </w:rPr>
              <w:t xml:space="preserve"> дошкільного підрозділу </w:t>
            </w:r>
            <w:r w:rsidRPr="008A505D">
              <w:rPr>
                <w:rFonts w:ascii="Times New Roman" w:hAnsi="Times New Roman" w:cs="Times New Roman"/>
                <w:b/>
                <w:bCs/>
                <w:sz w:val="28"/>
                <w:szCs w:val="28"/>
              </w:rPr>
              <w:t xml:space="preserve"> щодо розвитку загальної середньої освіти</w:t>
            </w:r>
          </w:p>
          <w:p w14:paraId="7B469993" w14:textId="77777777" w:rsidR="00257246" w:rsidRDefault="00257246" w:rsidP="00257246">
            <w:pPr>
              <w:rPr>
                <w:rFonts w:ascii="Times New Roman" w:hAnsi="Times New Roman" w:cs="Times New Roman"/>
                <w:sz w:val="28"/>
                <w:szCs w:val="28"/>
              </w:rPr>
            </w:pPr>
            <w:r w:rsidRPr="008A505D">
              <w:rPr>
                <w:rFonts w:ascii="Times New Roman" w:hAnsi="Times New Roman" w:cs="Times New Roman"/>
                <w:sz w:val="28"/>
                <w:szCs w:val="28"/>
              </w:rPr>
              <w:t>Організація р</w:t>
            </w:r>
            <w:r w:rsidR="00CF31B8">
              <w:rPr>
                <w:rFonts w:ascii="Times New Roman" w:hAnsi="Times New Roman" w:cs="Times New Roman"/>
                <w:sz w:val="28"/>
                <w:szCs w:val="28"/>
              </w:rPr>
              <w:t>оботи  дошкільного  підрозділу  ліцею</w:t>
            </w:r>
          </w:p>
          <w:p w14:paraId="5E7EA5D2" w14:textId="77777777" w:rsidR="00257246" w:rsidRPr="0050759B" w:rsidRDefault="00257246" w:rsidP="00257246">
            <w:pPr>
              <w:spacing w:line="360" w:lineRule="auto"/>
              <w:rPr>
                <w:rFonts w:ascii="Times New Roman" w:hAnsi="Times New Roman" w:cs="Times New Roman"/>
                <w:sz w:val="28"/>
                <w:szCs w:val="28"/>
              </w:rPr>
            </w:pPr>
            <w:r w:rsidRPr="0050759B">
              <w:rPr>
                <w:rFonts w:ascii="Times New Roman" w:hAnsi="Times New Roman" w:cs="Times New Roman"/>
                <w:sz w:val="28"/>
                <w:szCs w:val="28"/>
              </w:rPr>
              <w:t>Організація освітньої діяльності</w:t>
            </w:r>
          </w:p>
          <w:p w14:paraId="3BAC4839" w14:textId="77777777" w:rsidR="00257246" w:rsidRDefault="00257246" w:rsidP="00257246">
            <w:pPr>
              <w:spacing w:line="360" w:lineRule="auto"/>
              <w:rPr>
                <w:rFonts w:ascii="Times New Roman" w:hAnsi="Times New Roman" w:cs="Times New Roman"/>
                <w:b/>
                <w:sz w:val="28"/>
                <w:szCs w:val="28"/>
              </w:rPr>
            </w:pPr>
            <w:r w:rsidRPr="00E92D6D">
              <w:rPr>
                <w:rFonts w:ascii="Times New Roman" w:hAnsi="Times New Roman" w:cs="Times New Roman"/>
                <w:sz w:val="28"/>
                <w:szCs w:val="28"/>
              </w:rPr>
              <w:t>Організація роботи з  підготовки дітей 5-річного віку до навчання у ліцеї</w:t>
            </w:r>
            <w:r w:rsidRPr="008A505D">
              <w:rPr>
                <w:rFonts w:ascii="Times New Roman" w:hAnsi="Times New Roman" w:cs="Times New Roman"/>
                <w:b/>
                <w:sz w:val="28"/>
                <w:szCs w:val="28"/>
              </w:rPr>
              <w:t xml:space="preserve"> </w:t>
            </w:r>
          </w:p>
          <w:p w14:paraId="5B5B91DD" w14:textId="77777777" w:rsidR="00257246" w:rsidRDefault="00257246" w:rsidP="00257246">
            <w:pPr>
              <w:spacing w:line="360" w:lineRule="auto"/>
              <w:rPr>
                <w:rFonts w:ascii="Times New Roman" w:hAnsi="Times New Roman" w:cs="Times New Roman"/>
                <w:bCs/>
                <w:sz w:val="28"/>
                <w:szCs w:val="28"/>
              </w:rPr>
            </w:pPr>
            <w:r w:rsidRPr="00FC3E8C">
              <w:rPr>
                <w:rFonts w:ascii="Times New Roman" w:hAnsi="Times New Roman" w:cs="Times New Roman"/>
                <w:bCs/>
                <w:sz w:val="28"/>
                <w:szCs w:val="28"/>
              </w:rPr>
              <w:t>Інформаційно-роз’яснювальна робота щодо підготовки та проведення у 2024р. ДПА і ЗНО</w:t>
            </w:r>
          </w:p>
          <w:p w14:paraId="62F7BF59" w14:textId="77777777" w:rsidR="00257246" w:rsidRDefault="00257246" w:rsidP="00257246">
            <w:pPr>
              <w:tabs>
                <w:tab w:val="num" w:pos="360"/>
              </w:tabs>
              <w:ind w:left="357" w:hanging="357"/>
              <w:rPr>
                <w:rFonts w:ascii="Times New Roman" w:hAnsi="Times New Roman" w:cs="Times New Roman"/>
                <w:sz w:val="28"/>
                <w:szCs w:val="28"/>
              </w:rPr>
            </w:pPr>
            <w:r w:rsidRPr="008A505D">
              <w:rPr>
                <w:rFonts w:ascii="Times New Roman" w:hAnsi="Times New Roman" w:cs="Times New Roman"/>
                <w:b/>
                <w:sz w:val="28"/>
                <w:szCs w:val="28"/>
              </w:rPr>
              <w:t xml:space="preserve"> </w:t>
            </w:r>
            <w:r w:rsidRPr="00C250A9">
              <w:rPr>
                <w:rFonts w:ascii="Times New Roman" w:hAnsi="Times New Roman" w:cs="Times New Roman"/>
                <w:sz w:val="28"/>
                <w:szCs w:val="28"/>
              </w:rPr>
              <w:t>Профілактична робота із запобігання всім видам дитячого травматизму серед здобувачів освіти  ліцею. Охорона життя та здоров`я учасників освітнього процесу</w:t>
            </w:r>
          </w:p>
          <w:p w14:paraId="5574A108" w14:textId="77777777" w:rsidR="00257246" w:rsidRDefault="00257246" w:rsidP="00257246">
            <w:pPr>
              <w:tabs>
                <w:tab w:val="num" w:pos="360"/>
              </w:tabs>
              <w:ind w:left="357" w:hanging="357"/>
              <w:rPr>
                <w:rFonts w:ascii="Times New Roman" w:hAnsi="Times New Roman" w:cs="Times New Roman"/>
                <w:b/>
                <w:color w:val="000000"/>
                <w:sz w:val="28"/>
                <w:szCs w:val="28"/>
              </w:rPr>
            </w:pPr>
            <w:r w:rsidRPr="00D531E9">
              <w:rPr>
                <w:rFonts w:ascii="Times New Roman" w:hAnsi="Times New Roman" w:cs="Times New Roman"/>
                <w:color w:val="000000"/>
                <w:sz w:val="28"/>
                <w:szCs w:val="28"/>
              </w:rPr>
              <w:t>Організація харчування</w:t>
            </w:r>
            <w:r w:rsidRPr="008A505D">
              <w:rPr>
                <w:rFonts w:ascii="Times New Roman" w:hAnsi="Times New Roman" w:cs="Times New Roman"/>
                <w:b/>
                <w:color w:val="000000"/>
                <w:sz w:val="28"/>
                <w:szCs w:val="28"/>
              </w:rPr>
              <w:t xml:space="preserve"> </w:t>
            </w:r>
          </w:p>
          <w:p w14:paraId="765298BA" w14:textId="77777777" w:rsidR="00C262AC" w:rsidRPr="00D531E9" w:rsidRDefault="00C262AC" w:rsidP="00257246">
            <w:pPr>
              <w:tabs>
                <w:tab w:val="num" w:pos="360"/>
              </w:tabs>
              <w:ind w:left="357" w:hanging="357"/>
              <w:rPr>
                <w:rFonts w:ascii="Times New Roman" w:hAnsi="Times New Roman" w:cs="Times New Roman"/>
                <w:sz w:val="28"/>
                <w:szCs w:val="28"/>
              </w:rPr>
            </w:pPr>
          </w:p>
          <w:p w14:paraId="59BA1C31" w14:textId="77777777" w:rsidR="00257246" w:rsidRPr="00C250A9" w:rsidRDefault="00257246" w:rsidP="00257246">
            <w:pPr>
              <w:tabs>
                <w:tab w:val="num" w:pos="360"/>
              </w:tabs>
              <w:ind w:left="357" w:hanging="357"/>
              <w:rPr>
                <w:rFonts w:ascii="Times New Roman" w:hAnsi="Times New Roman" w:cs="Times New Roman"/>
                <w:sz w:val="28"/>
                <w:szCs w:val="28"/>
              </w:rPr>
            </w:pPr>
          </w:p>
          <w:p w14:paraId="53D8711F" w14:textId="77777777" w:rsidR="00257246" w:rsidRPr="0050759B" w:rsidRDefault="00257246" w:rsidP="00257246">
            <w:pPr>
              <w:spacing w:line="360" w:lineRule="auto"/>
              <w:rPr>
                <w:rFonts w:ascii="Times New Roman" w:hAnsi="Times New Roman" w:cs="Times New Roman"/>
                <w:b/>
                <w:sz w:val="28"/>
                <w:szCs w:val="28"/>
              </w:rPr>
            </w:pP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31788CA0" w14:textId="77777777" w:rsidR="00257246" w:rsidRPr="002D5213" w:rsidRDefault="00257246" w:rsidP="00257246">
            <w:pPr>
              <w:shd w:val="clear" w:color="auto" w:fill="FFFFFF" w:themeFill="background1"/>
              <w:spacing w:after="0" w:line="240" w:lineRule="auto"/>
              <w:rPr>
                <w:rFonts w:ascii="Times New Roman" w:eastAsia="Times New Roman" w:hAnsi="Times New Roman" w:cs="Times New Roman"/>
                <w:sz w:val="28"/>
                <w:szCs w:val="28"/>
                <w:lang w:eastAsia="ru-RU"/>
              </w:rPr>
            </w:pPr>
          </w:p>
        </w:tc>
      </w:tr>
      <w:tr w:rsidR="00257246" w:rsidRPr="002D5213" w14:paraId="3A263986" w14:textId="77777777" w:rsidTr="008A505D">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CAC4B3" w14:textId="77777777" w:rsidR="00C262AC" w:rsidRDefault="00C262AC" w:rsidP="00C262A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РОЗДІЛ 8</w:t>
            </w:r>
          </w:p>
          <w:p w14:paraId="6BE8DE8B" w14:textId="77777777" w:rsidR="00257246" w:rsidRPr="002D5213" w:rsidRDefault="00257246" w:rsidP="00257246">
            <w:pPr>
              <w:shd w:val="clear" w:color="auto" w:fill="FFFFFF" w:themeFill="background1"/>
              <w:tabs>
                <w:tab w:val="left" w:pos="750"/>
              </w:tabs>
              <w:spacing w:after="0" w:line="240" w:lineRule="auto"/>
              <w:jc w:val="both"/>
              <w:rPr>
                <w:rFonts w:ascii="Times New Roman" w:eastAsia="Times New Roman" w:hAnsi="Times New Roman" w:cs="Times New Roman"/>
                <w:b/>
                <w:sz w:val="28"/>
                <w:szCs w:val="28"/>
                <w:lang w:eastAsia="ru-RU"/>
              </w:rPr>
            </w:pPr>
          </w:p>
        </w:tc>
        <w:tc>
          <w:tcPr>
            <w:tcW w:w="110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AE5A54" w14:textId="77777777" w:rsidR="00257246" w:rsidRPr="0075643A" w:rsidRDefault="0075643A" w:rsidP="00257246">
            <w:pPr>
              <w:shd w:val="clear" w:color="auto" w:fill="FFFFFF" w:themeFill="background1"/>
              <w:spacing w:after="0" w:line="240" w:lineRule="auto"/>
              <w:jc w:val="both"/>
              <w:rPr>
                <w:rFonts w:ascii="Times New Roman" w:eastAsia="Times New Roman" w:hAnsi="Times New Roman" w:cs="Times New Roman"/>
                <w:b/>
                <w:sz w:val="28"/>
                <w:szCs w:val="28"/>
                <w:lang w:eastAsia="ru-RU"/>
              </w:rPr>
            </w:pPr>
            <w:r w:rsidRPr="0075643A">
              <w:rPr>
                <w:rFonts w:ascii="Times New Roman" w:eastAsia="Times New Roman" w:hAnsi="Times New Roman" w:cs="Times New Roman"/>
                <w:b/>
                <w:sz w:val="28"/>
                <w:szCs w:val="28"/>
                <w:lang w:eastAsia="ru-RU"/>
              </w:rPr>
              <w:t>Методична робота</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3ECC2EA5" w14:textId="77777777" w:rsidR="00257246" w:rsidRPr="002D5213" w:rsidRDefault="00257246" w:rsidP="00257246">
            <w:pPr>
              <w:shd w:val="clear" w:color="auto" w:fill="FFFFFF" w:themeFill="background1"/>
              <w:spacing w:after="0" w:line="240" w:lineRule="auto"/>
              <w:rPr>
                <w:rFonts w:ascii="Times New Roman" w:eastAsia="Times New Roman" w:hAnsi="Times New Roman" w:cs="Times New Roman"/>
                <w:b/>
                <w:sz w:val="28"/>
                <w:szCs w:val="28"/>
                <w:lang w:eastAsia="ru-RU"/>
              </w:rPr>
            </w:pPr>
          </w:p>
        </w:tc>
      </w:tr>
      <w:tr w:rsidR="00C262AC" w:rsidRPr="002D5213" w14:paraId="3FEF73E8" w14:textId="77777777" w:rsidTr="008A505D">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798B64" w14:textId="77777777" w:rsidR="00C262AC" w:rsidRDefault="0075643A" w:rsidP="00C262A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8.1.</w:t>
            </w:r>
          </w:p>
        </w:tc>
        <w:tc>
          <w:tcPr>
            <w:tcW w:w="110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CE560A2" w14:textId="77777777" w:rsidR="00C262AC" w:rsidRPr="002D5213" w:rsidRDefault="0075643A" w:rsidP="0025724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Робота педколективу з реалізації науково- методичної проблеми ліцею</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46B8F082" w14:textId="77777777" w:rsidR="00C262AC" w:rsidRPr="002D5213" w:rsidRDefault="00C262AC" w:rsidP="00257246">
            <w:pPr>
              <w:shd w:val="clear" w:color="auto" w:fill="FFFFFF" w:themeFill="background1"/>
              <w:spacing w:after="0" w:line="240" w:lineRule="auto"/>
              <w:rPr>
                <w:rFonts w:ascii="Times New Roman" w:eastAsia="Times New Roman" w:hAnsi="Times New Roman" w:cs="Times New Roman"/>
                <w:b/>
                <w:sz w:val="28"/>
                <w:szCs w:val="28"/>
                <w:lang w:eastAsia="ru-RU"/>
              </w:rPr>
            </w:pPr>
          </w:p>
        </w:tc>
      </w:tr>
      <w:tr w:rsidR="0075643A" w:rsidRPr="002D5213" w14:paraId="06292115" w14:textId="77777777" w:rsidTr="008A505D">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3E6C76" w14:textId="77777777" w:rsidR="0075643A" w:rsidRDefault="0075643A" w:rsidP="00C262AC">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8.2.</w:t>
            </w:r>
          </w:p>
        </w:tc>
        <w:tc>
          <w:tcPr>
            <w:tcW w:w="110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D3DB42" w14:textId="77777777" w:rsidR="0075643A" w:rsidRDefault="0075643A" w:rsidP="0025724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Тематика проведення педагогічних рад</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3B8F5E80" w14:textId="77777777" w:rsidR="0075643A" w:rsidRPr="002D5213" w:rsidRDefault="0075643A" w:rsidP="00257246">
            <w:pPr>
              <w:shd w:val="clear" w:color="auto" w:fill="FFFFFF" w:themeFill="background1"/>
              <w:spacing w:after="0" w:line="240" w:lineRule="auto"/>
              <w:rPr>
                <w:rFonts w:ascii="Times New Roman" w:eastAsia="Times New Roman" w:hAnsi="Times New Roman" w:cs="Times New Roman"/>
                <w:b/>
                <w:sz w:val="28"/>
                <w:szCs w:val="28"/>
                <w:lang w:eastAsia="ru-RU"/>
              </w:rPr>
            </w:pPr>
          </w:p>
        </w:tc>
      </w:tr>
      <w:tr w:rsidR="0075643A" w:rsidRPr="002D5213" w14:paraId="42C33C6A" w14:textId="77777777" w:rsidTr="008A505D">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2E6C82A" w14:textId="77777777" w:rsidR="0075643A" w:rsidRDefault="0075643A" w:rsidP="0075643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8.3.</w:t>
            </w:r>
          </w:p>
        </w:tc>
        <w:tc>
          <w:tcPr>
            <w:tcW w:w="110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99F38A" w14:textId="77777777" w:rsidR="0075643A" w:rsidRPr="0075643A" w:rsidRDefault="0075643A" w:rsidP="00257246">
            <w:pPr>
              <w:shd w:val="clear" w:color="auto" w:fill="FFFFFF" w:themeFill="background1"/>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 xml:space="preserve">Засідання </w:t>
            </w:r>
            <w:r w:rsidRPr="0075643A">
              <w:rPr>
                <w:rFonts w:ascii="Times New Roman" w:hAnsi="Times New Roman" w:cs="Times New Roman"/>
                <w:bCs/>
                <w:sz w:val="28"/>
                <w:szCs w:val="28"/>
              </w:rPr>
              <w:t>Ради ліцею</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1F20A769" w14:textId="77777777" w:rsidR="0075643A" w:rsidRPr="002D5213" w:rsidRDefault="0075643A" w:rsidP="00257246">
            <w:pPr>
              <w:shd w:val="clear" w:color="auto" w:fill="FFFFFF" w:themeFill="background1"/>
              <w:spacing w:after="0" w:line="240" w:lineRule="auto"/>
              <w:rPr>
                <w:rFonts w:ascii="Times New Roman" w:eastAsia="Times New Roman" w:hAnsi="Times New Roman" w:cs="Times New Roman"/>
                <w:b/>
                <w:sz w:val="28"/>
                <w:szCs w:val="28"/>
                <w:lang w:eastAsia="ru-RU"/>
              </w:rPr>
            </w:pPr>
          </w:p>
        </w:tc>
      </w:tr>
      <w:tr w:rsidR="0075643A" w:rsidRPr="002D5213" w14:paraId="5A0E6EEC" w14:textId="77777777" w:rsidTr="008A505D">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F17D1B" w14:textId="77777777" w:rsidR="0075643A" w:rsidRDefault="0075643A" w:rsidP="0075643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8.4.</w:t>
            </w:r>
          </w:p>
        </w:tc>
        <w:tc>
          <w:tcPr>
            <w:tcW w:w="110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596368" w14:textId="77777777" w:rsidR="0075643A" w:rsidRDefault="0075643A" w:rsidP="00257246">
            <w:pPr>
              <w:shd w:val="clear" w:color="auto" w:fill="FFFFFF" w:themeFill="background1"/>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Атестація педагогічних працівників</w:t>
            </w: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45474427" w14:textId="77777777" w:rsidR="0075643A" w:rsidRPr="002D5213" w:rsidRDefault="0075643A" w:rsidP="00257246">
            <w:pPr>
              <w:shd w:val="clear" w:color="auto" w:fill="FFFFFF" w:themeFill="background1"/>
              <w:spacing w:after="0" w:line="240" w:lineRule="auto"/>
              <w:rPr>
                <w:rFonts w:ascii="Times New Roman" w:eastAsia="Times New Roman" w:hAnsi="Times New Roman" w:cs="Times New Roman"/>
                <w:b/>
                <w:sz w:val="28"/>
                <w:szCs w:val="28"/>
                <w:lang w:eastAsia="ru-RU"/>
              </w:rPr>
            </w:pPr>
          </w:p>
        </w:tc>
      </w:tr>
      <w:tr w:rsidR="0075643A" w:rsidRPr="002D5213" w14:paraId="7724813D" w14:textId="77777777" w:rsidTr="008A505D">
        <w:trPr>
          <w:trHeight w:val="543"/>
        </w:trPr>
        <w:tc>
          <w:tcPr>
            <w:tcW w:w="18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C23D01" w14:textId="77777777" w:rsidR="0075643A" w:rsidRDefault="0075643A" w:rsidP="0075643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Додатки</w:t>
            </w:r>
          </w:p>
        </w:tc>
        <w:tc>
          <w:tcPr>
            <w:tcW w:w="110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4AB5770" w14:textId="77777777" w:rsidR="0075643A" w:rsidRDefault="0075643A" w:rsidP="00257246">
            <w:pPr>
              <w:shd w:val="clear" w:color="auto" w:fill="FFFFFF" w:themeFill="background1"/>
              <w:spacing w:after="0" w:line="240" w:lineRule="auto"/>
              <w:jc w:val="both"/>
              <w:rPr>
                <w:rFonts w:ascii="Times New Roman" w:hAnsi="Times New Roman" w:cs="Times New Roman"/>
                <w:bCs/>
                <w:sz w:val="28"/>
                <w:szCs w:val="28"/>
              </w:rPr>
            </w:pPr>
          </w:p>
        </w:tc>
        <w:tc>
          <w:tcPr>
            <w:tcW w:w="1725" w:type="dxa"/>
            <w:tcBorders>
              <w:top w:val="single" w:sz="4" w:space="0" w:color="auto"/>
              <w:left w:val="single" w:sz="4" w:space="0" w:color="auto"/>
              <w:bottom w:val="single" w:sz="4" w:space="0" w:color="auto"/>
              <w:right w:val="single" w:sz="4" w:space="0" w:color="auto"/>
            </w:tcBorders>
            <w:shd w:val="clear" w:color="auto" w:fill="FFFFFF" w:themeFill="background1"/>
          </w:tcPr>
          <w:p w14:paraId="0C4611C6" w14:textId="77777777" w:rsidR="0075643A" w:rsidRPr="002D5213" w:rsidRDefault="0075643A" w:rsidP="00257246">
            <w:pPr>
              <w:shd w:val="clear" w:color="auto" w:fill="FFFFFF" w:themeFill="background1"/>
              <w:spacing w:after="0" w:line="240" w:lineRule="auto"/>
              <w:rPr>
                <w:rFonts w:ascii="Times New Roman" w:eastAsia="Times New Roman" w:hAnsi="Times New Roman" w:cs="Times New Roman"/>
                <w:b/>
                <w:sz w:val="28"/>
                <w:szCs w:val="28"/>
                <w:lang w:eastAsia="ru-RU"/>
              </w:rPr>
            </w:pPr>
          </w:p>
        </w:tc>
      </w:tr>
    </w:tbl>
    <w:p w14:paraId="65E56B4A" w14:textId="23A87CCE" w:rsidR="00583A23" w:rsidRPr="002D5213" w:rsidRDefault="0007295A" w:rsidP="00583A23">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2D51D784" w14:textId="77777777" w:rsidR="00583A23" w:rsidRPr="002D5213" w:rsidRDefault="006C559A" w:rsidP="00DE7E0A">
      <w:pPr>
        <w:spacing w:after="200" w:line="276"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РОЗДІЛ 2 </w:t>
      </w:r>
      <w:r w:rsidR="00DE7E0A">
        <w:rPr>
          <w:rFonts w:ascii="Times New Roman" w:eastAsia="Calibri" w:hAnsi="Times New Roman" w:cs="Times New Roman"/>
          <w:b/>
          <w:sz w:val="28"/>
          <w:szCs w:val="28"/>
        </w:rPr>
        <w:t xml:space="preserve"> </w:t>
      </w:r>
      <w:r w:rsidR="00583A23" w:rsidRPr="002D5213">
        <w:rPr>
          <w:rFonts w:ascii="Times New Roman" w:eastAsia="Calibri" w:hAnsi="Times New Roman" w:cs="Times New Roman"/>
          <w:b/>
          <w:sz w:val="28"/>
          <w:szCs w:val="28"/>
        </w:rPr>
        <w:t>ОСВІТНЄ СЕРЕДОВИЩЕ</w:t>
      </w:r>
    </w:p>
    <w:p w14:paraId="37C5B06E" w14:textId="77777777" w:rsidR="00583A23" w:rsidRPr="002D5213" w:rsidRDefault="00583A23" w:rsidP="00583A23">
      <w:pPr>
        <w:jc w:val="center"/>
        <w:rPr>
          <w:rFonts w:ascii="Times New Roman" w:hAnsi="Times New Roman" w:cs="Times New Roman"/>
          <w:b/>
          <w:sz w:val="28"/>
          <w:szCs w:val="28"/>
        </w:rPr>
      </w:pPr>
    </w:p>
    <w:tbl>
      <w:tblPr>
        <w:tblStyle w:val="a5"/>
        <w:tblW w:w="15304" w:type="dxa"/>
        <w:tblLook w:val="04A0" w:firstRow="1" w:lastRow="0" w:firstColumn="1" w:lastColumn="0" w:noHBand="0" w:noVBand="1"/>
      </w:tblPr>
      <w:tblGrid>
        <w:gridCol w:w="586"/>
        <w:gridCol w:w="3605"/>
        <w:gridCol w:w="1157"/>
        <w:gridCol w:w="798"/>
        <w:gridCol w:w="880"/>
        <w:gridCol w:w="999"/>
        <w:gridCol w:w="829"/>
        <w:gridCol w:w="963"/>
        <w:gridCol w:w="1062"/>
        <w:gridCol w:w="1165"/>
        <w:gridCol w:w="1134"/>
        <w:gridCol w:w="1134"/>
        <w:gridCol w:w="992"/>
      </w:tblGrid>
      <w:tr w:rsidR="00583A23" w:rsidRPr="002D5213" w14:paraId="78EE4D8A" w14:textId="77777777" w:rsidTr="008A505D">
        <w:trPr>
          <w:trHeight w:val="991"/>
        </w:trPr>
        <w:tc>
          <w:tcPr>
            <w:tcW w:w="586" w:type="dxa"/>
            <w:shd w:val="clear" w:color="auto" w:fill="D9E2F3" w:themeFill="accent5" w:themeFillTint="33"/>
          </w:tcPr>
          <w:p w14:paraId="360E3EC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 з\п</w:t>
            </w:r>
          </w:p>
        </w:tc>
        <w:tc>
          <w:tcPr>
            <w:tcW w:w="3605" w:type="dxa"/>
            <w:shd w:val="clear" w:color="auto" w:fill="D9E2F3" w:themeFill="accent5" w:themeFillTint="33"/>
          </w:tcPr>
          <w:p w14:paraId="5B8A674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Об’єкт оцінки</w:t>
            </w:r>
          </w:p>
        </w:tc>
        <w:tc>
          <w:tcPr>
            <w:tcW w:w="11113" w:type="dxa"/>
            <w:gridSpan w:val="11"/>
            <w:shd w:val="clear" w:color="auto" w:fill="D9E2F3" w:themeFill="accent5" w:themeFillTint="33"/>
          </w:tcPr>
          <w:p w14:paraId="67A9D21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Місяці, відповідальні</w:t>
            </w:r>
          </w:p>
        </w:tc>
      </w:tr>
      <w:tr w:rsidR="00583A23" w:rsidRPr="002D5213" w14:paraId="22BF1C69" w14:textId="77777777" w:rsidTr="008A505D">
        <w:trPr>
          <w:trHeight w:val="522"/>
        </w:trPr>
        <w:tc>
          <w:tcPr>
            <w:tcW w:w="4191" w:type="dxa"/>
            <w:gridSpan w:val="2"/>
            <w:shd w:val="clear" w:color="auto" w:fill="E2EFD9" w:themeFill="accent6" w:themeFillTint="33"/>
          </w:tcPr>
          <w:p w14:paraId="6921B160" w14:textId="77777777" w:rsidR="00583A23" w:rsidRPr="002D5213" w:rsidRDefault="00583A23" w:rsidP="008A505D">
            <w:pPr>
              <w:jc w:val="center"/>
              <w:rPr>
                <w:rFonts w:ascii="Times New Roman" w:hAnsi="Times New Roman" w:cs="Times New Roman"/>
                <w:sz w:val="28"/>
                <w:szCs w:val="28"/>
              </w:rPr>
            </w:pPr>
          </w:p>
        </w:tc>
        <w:tc>
          <w:tcPr>
            <w:tcW w:w="1157" w:type="dxa"/>
            <w:shd w:val="clear" w:color="auto" w:fill="FFF2CC" w:themeFill="accent4" w:themeFillTint="33"/>
          </w:tcPr>
          <w:p w14:paraId="4C9E8EA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08</w:t>
            </w:r>
          </w:p>
        </w:tc>
        <w:tc>
          <w:tcPr>
            <w:tcW w:w="798" w:type="dxa"/>
            <w:shd w:val="clear" w:color="auto" w:fill="FFF2CC" w:themeFill="accent4" w:themeFillTint="33"/>
          </w:tcPr>
          <w:p w14:paraId="79D3BA9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09</w:t>
            </w:r>
          </w:p>
        </w:tc>
        <w:tc>
          <w:tcPr>
            <w:tcW w:w="880" w:type="dxa"/>
            <w:shd w:val="clear" w:color="auto" w:fill="FFF2CC" w:themeFill="accent4" w:themeFillTint="33"/>
          </w:tcPr>
          <w:p w14:paraId="4AAB1557"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10</w:t>
            </w:r>
          </w:p>
        </w:tc>
        <w:tc>
          <w:tcPr>
            <w:tcW w:w="999" w:type="dxa"/>
            <w:shd w:val="clear" w:color="auto" w:fill="FFF2CC" w:themeFill="accent4" w:themeFillTint="33"/>
          </w:tcPr>
          <w:p w14:paraId="205E91A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11</w:t>
            </w:r>
          </w:p>
        </w:tc>
        <w:tc>
          <w:tcPr>
            <w:tcW w:w="829" w:type="dxa"/>
            <w:shd w:val="clear" w:color="auto" w:fill="FFF2CC" w:themeFill="accent4" w:themeFillTint="33"/>
          </w:tcPr>
          <w:p w14:paraId="6705C45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12</w:t>
            </w:r>
          </w:p>
        </w:tc>
        <w:tc>
          <w:tcPr>
            <w:tcW w:w="963" w:type="dxa"/>
            <w:shd w:val="clear" w:color="auto" w:fill="FFF2CC" w:themeFill="accent4" w:themeFillTint="33"/>
          </w:tcPr>
          <w:p w14:paraId="6349812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01</w:t>
            </w:r>
          </w:p>
        </w:tc>
        <w:tc>
          <w:tcPr>
            <w:tcW w:w="1062" w:type="dxa"/>
            <w:shd w:val="clear" w:color="auto" w:fill="FFF2CC" w:themeFill="accent4" w:themeFillTint="33"/>
          </w:tcPr>
          <w:p w14:paraId="15EC058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02</w:t>
            </w:r>
          </w:p>
        </w:tc>
        <w:tc>
          <w:tcPr>
            <w:tcW w:w="1165" w:type="dxa"/>
            <w:shd w:val="clear" w:color="auto" w:fill="FFF2CC" w:themeFill="accent4" w:themeFillTint="33"/>
          </w:tcPr>
          <w:p w14:paraId="1A9C5EB7"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03</w:t>
            </w:r>
          </w:p>
        </w:tc>
        <w:tc>
          <w:tcPr>
            <w:tcW w:w="1134" w:type="dxa"/>
            <w:shd w:val="clear" w:color="auto" w:fill="FFF2CC" w:themeFill="accent4" w:themeFillTint="33"/>
          </w:tcPr>
          <w:p w14:paraId="7BEA4A1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04</w:t>
            </w:r>
          </w:p>
        </w:tc>
        <w:tc>
          <w:tcPr>
            <w:tcW w:w="1134" w:type="dxa"/>
            <w:shd w:val="clear" w:color="auto" w:fill="FFF2CC" w:themeFill="accent4" w:themeFillTint="33"/>
          </w:tcPr>
          <w:p w14:paraId="6628B29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05</w:t>
            </w:r>
          </w:p>
        </w:tc>
        <w:tc>
          <w:tcPr>
            <w:tcW w:w="992" w:type="dxa"/>
            <w:shd w:val="clear" w:color="auto" w:fill="FFF2CC" w:themeFill="accent4" w:themeFillTint="33"/>
          </w:tcPr>
          <w:p w14:paraId="42571B4C"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06</w:t>
            </w:r>
          </w:p>
        </w:tc>
      </w:tr>
      <w:tr w:rsidR="00583A23" w:rsidRPr="002D5213" w14:paraId="736954E0" w14:textId="77777777" w:rsidTr="008A505D">
        <w:trPr>
          <w:trHeight w:val="495"/>
        </w:trPr>
        <w:tc>
          <w:tcPr>
            <w:tcW w:w="15304" w:type="dxa"/>
            <w:gridSpan w:val="13"/>
            <w:shd w:val="clear" w:color="auto" w:fill="FBE4D5" w:themeFill="accent2" w:themeFillTint="33"/>
          </w:tcPr>
          <w:p w14:paraId="18B1ADE8" w14:textId="77777777" w:rsidR="00583A23" w:rsidRPr="002D5213" w:rsidRDefault="00583A23" w:rsidP="006C559A">
            <w:pPr>
              <w:rPr>
                <w:rFonts w:ascii="Times New Roman" w:hAnsi="Times New Roman" w:cs="Times New Roman"/>
                <w:sz w:val="28"/>
                <w:szCs w:val="28"/>
              </w:rPr>
            </w:pPr>
            <w:r w:rsidRPr="002D5213">
              <w:rPr>
                <w:rFonts w:ascii="Times New Roman" w:hAnsi="Times New Roman" w:cs="Times New Roman"/>
                <w:b/>
                <w:sz w:val="28"/>
                <w:szCs w:val="28"/>
              </w:rPr>
              <w:t xml:space="preserve">Напрям       </w:t>
            </w:r>
            <w:r w:rsidR="006C559A">
              <w:rPr>
                <w:rFonts w:ascii="Times New Roman" w:hAnsi="Times New Roman" w:cs="Times New Roman"/>
                <w:b/>
                <w:sz w:val="28"/>
                <w:szCs w:val="28"/>
                <w:lang w:val="en-US"/>
              </w:rPr>
              <w:t xml:space="preserve">             </w:t>
            </w:r>
            <w:r w:rsidRPr="002D5213">
              <w:rPr>
                <w:rFonts w:ascii="Times New Roman" w:hAnsi="Times New Roman" w:cs="Times New Roman"/>
                <w:b/>
                <w:sz w:val="28"/>
                <w:szCs w:val="28"/>
              </w:rPr>
              <w:t>ОСВІТНЄ СЕРЕДОВИЩЕ</w:t>
            </w:r>
          </w:p>
        </w:tc>
      </w:tr>
      <w:tr w:rsidR="00583A23" w:rsidRPr="002D5213" w14:paraId="3BA17A6A" w14:textId="77777777" w:rsidTr="008A505D">
        <w:trPr>
          <w:trHeight w:val="948"/>
        </w:trPr>
        <w:tc>
          <w:tcPr>
            <w:tcW w:w="15304" w:type="dxa"/>
            <w:gridSpan w:val="13"/>
          </w:tcPr>
          <w:p w14:paraId="2AEA0D09" w14:textId="77777777" w:rsidR="00583A23" w:rsidRPr="002D5213" w:rsidRDefault="006C559A" w:rsidP="008A505D">
            <w:pPr>
              <w:widowControl w:val="0"/>
              <w:pBdr>
                <w:top w:val="nil"/>
                <w:left w:val="nil"/>
                <w:bottom w:val="nil"/>
                <w:right w:val="nil"/>
                <w:between w:val="nil"/>
              </w:pBdr>
              <w:spacing w:line="360" w:lineRule="auto"/>
              <w:ind w:right="2012"/>
              <w:rPr>
                <w:rFonts w:ascii="Times New Roman" w:eastAsia="Montserrat" w:hAnsi="Times New Roman" w:cs="Times New Roman"/>
                <w:b/>
                <w:sz w:val="28"/>
                <w:szCs w:val="28"/>
                <w:lang w:eastAsia="uk-UA"/>
              </w:rPr>
            </w:pPr>
            <w:r>
              <w:rPr>
                <w:rFonts w:ascii="Times New Roman" w:eastAsia="Montserrat" w:hAnsi="Times New Roman" w:cs="Times New Roman"/>
                <w:b/>
                <w:sz w:val="28"/>
                <w:szCs w:val="28"/>
                <w:lang w:eastAsia="uk-UA"/>
              </w:rPr>
              <w:t>Вимога</w:t>
            </w:r>
            <w:r w:rsidR="00583A23" w:rsidRPr="002D5213">
              <w:rPr>
                <w:rFonts w:ascii="Times New Roman" w:eastAsia="Montserrat" w:hAnsi="Times New Roman" w:cs="Times New Roman"/>
                <w:b/>
                <w:sz w:val="28"/>
                <w:szCs w:val="28"/>
                <w:lang w:eastAsia="uk-UA"/>
              </w:rPr>
              <w:t xml:space="preserve"> Забезпечення комфортних і  безпечних умов навчання та праці </w:t>
            </w:r>
          </w:p>
          <w:p w14:paraId="7002EF41" w14:textId="77777777" w:rsidR="00583A23" w:rsidRPr="002D5213" w:rsidRDefault="006C559A" w:rsidP="008A505D">
            <w:pPr>
              <w:widowControl w:val="0"/>
              <w:pBdr>
                <w:top w:val="nil"/>
                <w:left w:val="nil"/>
                <w:bottom w:val="nil"/>
                <w:right w:val="nil"/>
                <w:between w:val="nil"/>
              </w:pBdr>
              <w:spacing w:line="360" w:lineRule="auto"/>
              <w:ind w:right="1684"/>
              <w:jc w:val="both"/>
              <w:rPr>
                <w:rFonts w:ascii="Times New Roman" w:eastAsia="Montserrat" w:hAnsi="Times New Roman" w:cs="Times New Roman"/>
                <w:b/>
                <w:sz w:val="28"/>
                <w:szCs w:val="28"/>
                <w:lang w:eastAsia="uk-UA"/>
              </w:rPr>
            </w:pPr>
            <w:r>
              <w:rPr>
                <w:rFonts w:ascii="Times New Roman" w:hAnsi="Times New Roman" w:cs="Times New Roman"/>
                <w:b/>
                <w:sz w:val="28"/>
                <w:szCs w:val="28"/>
              </w:rPr>
              <w:t xml:space="preserve">Критерій </w:t>
            </w:r>
            <w:r w:rsidR="00583A23" w:rsidRPr="002D5213">
              <w:rPr>
                <w:rFonts w:ascii="Times New Roman" w:eastAsia="Montserrat" w:hAnsi="Times New Roman" w:cs="Times New Roman"/>
                <w:b/>
                <w:sz w:val="28"/>
                <w:szCs w:val="28"/>
                <w:lang w:eastAsia="uk-UA"/>
              </w:rPr>
              <w:t>Примі</w:t>
            </w:r>
            <w:r w:rsidR="00CF31B8">
              <w:rPr>
                <w:rFonts w:ascii="Times New Roman" w:eastAsia="Montserrat" w:hAnsi="Times New Roman" w:cs="Times New Roman"/>
                <w:b/>
                <w:sz w:val="28"/>
                <w:szCs w:val="28"/>
                <w:lang w:eastAsia="uk-UA"/>
              </w:rPr>
              <w:t>щення і територія ліцею</w:t>
            </w:r>
            <w:r w:rsidR="00583A23" w:rsidRPr="002D5213">
              <w:rPr>
                <w:rFonts w:ascii="Times New Roman" w:eastAsia="Montserrat" w:hAnsi="Times New Roman" w:cs="Times New Roman"/>
                <w:b/>
                <w:sz w:val="28"/>
                <w:szCs w:val="28"/>
                <w:lang w:eastAsia="uk-UA"/>
              </w:rPr>
              <w:t xml:space="preserve"> є безпечними та комфортними для навчання та праці </w:t>
            </w:r>
          </w:p>
        </w:tc>
      </w:tr>
      <w:tr w:rsidR="00583A23" w:rsidRPr="002D5213" w14:paraId="66A632F7" w14:textId="77777777" w:rsidTr="008A505D">
        <w:trPr>
          <w:trHeight w:val="495"/>
        </w:trPr>
        <w:tc>
          <w:tcPr>
            <w:tcW w:w="586" w:type="dxa"/>
          </w:tcPr>
          <w:p w14:paraId="3CE1FA4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3605" w:type="dxa"/>
          </w:tcPr>
          <w:p w14:paraId="444AE0AA"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Підготовка приміщення до нового навчального року.</w:t>
            </w:r>
          </w:p>
          <w:p w14:paraId="0799AB0F" w14:textId="77777777" w:rsidR="00583A23" w:rsidRPr="002D5213" w:rsidRDefault="00583A23" w:rsidP="008A505D">
            <w:pPr>
              <w:rPr>
                <w:rFonts w:ascii="Times New Roman" w:hAnsi="Times New Roman" w:cs="Times New Roman"/>
                <w:sz w:val="28"/>
                <w:szCs w:val="28"/>
              </w:rPr>
            </w:pPr>
            <w:r w:rsidRPr="002D5213">
              <w:rPr>
                <w:rFonts w:ascii="Times New Roman" w:eastAsia="Times New Roman" w:hAnsi="Times New Roman" w:cs="Times New Roman"/>
                <w:sz w:val="28"/>
                <w:szCs w:val="28"/>
              </w:rPr>
              <w:t xml:space="preserve">Шкільний огляд навчальних кабінетів щодо </w:t>
            </w:r>
            <w:r w:rsidRPr="002D5213">
              <w:rPr>
                <w:rFonts w:ascii="Times New Roman" w:eastAsia="Times New Roman" w:hAnsi="Times New Roman" w:cs="Times New Roman"/>
                <w:sz w:val="28"/>
                <w:szCs w:val="28"/>
              </w:rPr>
              <w:lastRenderedPageBreak/>
              <w:t>підготовки до нового навчального року.</w:t>
            </w:r>
          </w:p>
        </w:tc>
        <w:tc>
          <w:tcPr>
            <w:tcW w:w="1157" w:type="dxa"/>
          </w:tcPr>
          <w:p w14:paraId="2D441500"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lastRenderedPageBreak/>
              <w:t>+</w:t>
            </w:r>
          </w:p>
        </w:tc>
        <w:tc>
          <w:tcPr>
            <w:tcW w:w="798" w:type="dxa"/>
          </w:tcPr>
          <w:p w14:paraId="27E65D78"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80" w:type="dxa"/>
          </w:tcPr>
          <w:p w14:paraId="4B9C8E79" w14:textId="77777777" w:rsidR="00583A23" w:rsidRPr="002D5213" w:rsidRDefault="00583A23" w:rsidP="008A505D">
            <w:pPr>
              <w:jc w:val="center"/>
              <w:rPr>
                <w:rFonts w:ascii="Times New Roman" w:hAnsi="Times New Roman" w:cs="Times New Roman"/>
                <w:sz w:val="28"/>
                <w:szCs w:val="28"/>
              </w:rPr>
            </w:pPr>
          </w:p>
        </w:tc>
        <w:tc>
          <w:tcPr>
            <w:tcW w:w="999" w:type="dxa"/>
          </w:tcPr>
          <w:p w14:paraId="5012958B" w14:textId="77777777" w:rsidR="00583A23" w:rsidRPr="002D5213" w:rsidRDefault="00583A23" w:rsidP="008A505D">
            <w:pPr>
              <w:jc w:val="center"/>
              <w:rPr>
                <w:rFonts w:ascii="Times New Roman" w:hAnsi="Times New Roman" w:cs="Times New Roman"/>
                <w:sz w:val="28"/>
                <w:szCs w:val="28"/>
              </w:rPr>
            </w:pPr>
          </w:p>
        </w:tc>
        <w:tc>
          <w:tcPr>
            <w:tcW w:w="829" w:type="dxa"/>
          </w:tcPr>
          <w:p w14:paraId="73FFCA50" w14:textId="77777777" w:rsidR="00583A23" w:rsidRPr="002D5213" w:rsidRDefault="00583A23" w:rsidP="008A505D">
            <w:pPr>
              <w:jc w:val="center"/>
              <w:rPr>
                <w:rFonts w:ascii="Times New Roman" w:hAnsi="Times New Roman" w:cs="Times New Roman"/>
                <w:sz w:val="28"/>
                <w:szCs w:val="28"/>
              </w:rPr>
            </w:pPr>
          </w:p>
        </w:tc>
        <w:tc>
          <w:tcPr>
            <w:tcW w:w="963" w:type="dxa"/>
          </w:tcPr>
          <w:p w14:paraId="37015094" w14:textId="77777777" w:rsidR="00583A23" w:rsidRPr="002D5213" w:rsidRDefault="00583A23" w:rsidP="008A505D">
            <w:pPr>
              <w:jc w:val="center"/>
              <w:rPr>
                <w:rFonts w:ascii="Times New Roman" w:hAnsi="Times New Roman" w:cs="Times New Roman"/>
                <w:sz w:val="28"/>
                <w:szCs w:val="28"/>
              </w:rPr>
            </w:pPr>
          </w:p>
        </w:tc>
        <w:tc>
          <w:tcPr>
            <w:tcW w:w="1062" w:type="dxa"/>
          </w:tcPr>
          <w:p w14:paraId="487D1ECC" w14:textId="77777777" w:rsidR="00583A23" w:rsidRPr="002D5213" w:rsidRDefault="00583A23" w:rsidP="008A505D">
            <w:pPr>
              <w:jc w:val="center"/>
              <w:rPr>
                <w:rFonts w:ascii="Times New Roman" w:hAnsi="Times New Roman" w:cs="Times New Roman"/>
                <w:sz w:val="28"/>
                <w:szCs w:val="28"/>
              </w:rPr>
            </w:pPr>
          </w:p>
        </w:tc>
        <w:tc>
          <w:tcPr>
            <w:tcW w:w="1165" w:type="dxa"/>
          </w:tcPr>
          <w:p w14:paraId="03135A92" w14:textId="77777777" w:rsidR="00583A23" w:rsidRPr="002D5213" w:rsidRDefault="00583A23" w:rsidP="008A505D">
            <w:pPr>
              <w:jc w:val="center"/>
              <w:rPr>
                <w:rFonts w:ascii="Times New Roman" w:hAnsi="Times New Roman" w:cs="Times New Roman"/>
                <w:sz w:val="28"/>
                <w:szCs w:val="28"/>
              </w:rPr>
            </w:pPr>
          </w:p>
        </w:tc>
        <w:tc>
          <w:tcPr>
            <w:tcW w:w="1134" w:type="dxa"/>
          </w:tcPr>
          <w:p w14:paraId="18863A14" w14:textId="77777777" w:rsidR="00583A23" w:rsidRPr="002D5213" w:rsidRDefault="00583A23" w:rsidP="008A505D">
            <w:pPr>
              <w:jc w:val="center"/>
              <w:rPr>
                <w:rFonts w:ascii="Times New Roman" w:hAnsi="Times New Roman" w:cs="Times New Roman"/>
                <w:sz w:val="28"/>
                <w:szCs w:val="28"/>
              </w:rPr>
            </w:pPr>
          </w:p>
        </w:tc>
        <w:tc>
          <w:tcPr>
            <w:tcW w:w="1134" w:type="dxa"/>
          </w:tcPr>
          <w:p w14:paraId="706EDD18"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2" w:type="dxa"/>
          </w:tcPr>
          <w:p w14:paraId="6824CBA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r>
      <w:tr w:rsidR="00583A23" w:rsidRPr="002D5213" w14:paraId="5C296E15" w14:textId="77777777" w:rsidTr="008A505D">
        <w:trPr>
          <w:trHeight w:val="495"/>
        </w:trPr>
        <w:tc>
          <w:tcPr>
            <w:tcW w:w="586" w:type="dxa"/>
          </w:tcPr>
          <w:p w14:paraId="10FE116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2</w:t>
            </w:r>
          </w:p>
        </w:tc>
        <w:tc>
          <w:tcPr>
            <w:tcW w:w="3605" w:type="dxa"/>
          </w:tcPr>
          <w:p w14:paraId="7DEDCCC4"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Підготовка приміщення до опалювального сезону</w:t>
            </w:r>
          </w:p>
        </w:tc>
        <w:tc>
          <w:tcPr>
            <w:tcW w:w="1157" w:type="dxa"/>
          </w:tcPr>
          <w:p w14:paraId="26D5782F"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798" w:type="dxa"/>
          </w:tcPr>
          <w:p w14:paraId="66707C0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p w14:paraId="0452703C" w14:textId="77777777" w:rsidR="00583A23" w:rsidRPr="002D5213" w:rsidRDefault="00583A23" w:rsidP="008A505D">
            <w:pPr>
              <w:jc w:val="center"/>
              <w:rPr>
                <w:rFonts w:ascii="Times New Roman" w:hAnsi="Times New Roman" w:cs="Times New Roman"/>
                <w:sz w:val="28"/>
                <w:szCs w:val="28"/>
              </w:rPr>
            </w:pPr>
          </w:p>
        </w:tc>
        <w:tc>
          <w:tcPr>
            <w:tcW w:w="880" w:type="dxa"/>
          </w:tcPr>
          <w:p w14:paraId="69A86BE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p w14:paraId="7D40B9BC" w14:textId="77777777" w:rsidR="00583A23" w:rsidRPr="002D5213" w:rsidRDefault="00583A23" w:rsidP="008A505D">
            <w:pPr>
              <w:jc w:val="center"/>
              <w:rPr>
                <w:rFonts w:ascii="Times New Roman" w:hAnsi="Times New Roman" w:cs="Times New Roman"/>
                <w:sz w:val="28"/>
                <w:szCs w:val="28"/>
              </w:rPr>
            </w:pPr>
          </w:p>
        </w:tc>
        <w:tc>
          <w:tcPr>
            <w:tcW w:w="999" w:type="dxa"/>
          </w:tcPr>
          <w:p w14:paraId="3722574F" w14:textId="77777777" w:rsidR="00583A23" w:rsidRPr="002D5213" w:rsidRDefault="00583A23" w:rsidP="008A505D">
            <w:pPr>
              <w:jc w:val="center"/>
              <w:rPr>
                <w:rFonts w:ascii="Times New Roman" w:hAnsi="Times New Roman" w:cs="Times New Roman"/>
                <w:sz w:val="28"/>
                <w:szCs w:val="28"/>
              </w:rPr>
            </w:pPr>
          </w:p>
        </w:tc>
        <w:tc>
          <w:tcPr>
            <w:tcW w:w="829" w:type="dxa"/>
          </w:tcPr>
          <w:p w14:paraId="3B7C4ED6" w14:textId="77777777" w:rsidR="00583A23" w:rsidRPr="002D5213" w:rsidRDefault="00583A23" w:rsidP="008A505D">
            <w:pPr>
              <w:jc w:val="center"/>
              <w:rPr>
                <w:rFonts w:ascii="Times New Roman" w:hAnsi="Times New Roman" w:cs="Times New Roman"/>
                <w:sz w:val="28"/>
                <w:szCs w:val="28"/>
              </w:rPr>
            </w:pPr>
          </w:p>
        </w:tc>
        <w:tc>
          <w:tcPr>
            <w:tcW w:w="963" w:type="dxa"/>
          </w:tcPr>
          <w:p w14:paraId="2AE9391E" w14:textId="77777777" w:rsidR="00583A23" w:rsidRPr="002D5213" w:rsidRDefault="00583A23" w:rsidP="008A505D">
            <w:pPr>
              <w:jc w:val="center"/>
              <w:rPr>
                <w:rFonts w:ascii="Times New Roman" w:hAnsi="Times New Roman" w:cs="Times New Roman"/>
                <w:sz w:val="28"/>
                <w:szCs w:val="28"/>
              </w:rPr>
            </w:pPr>
          </w:p>
        </w:tc>
        <w:tc>
          <w:tcPr>
            <w:tcW w:w="1062" w:type="dxa"/>
          </w:tcPr>
          <w:p w14:paraId="5040F16A" w14:textId="77777777" w:rsidR="00583A23" w:rsidRPr="002D5213" w:rsidRDefault="00583A23" w:rsidP="008A505D">
            <w:pPr>
              <w:jc w:val="center"/>
              <w:rPr>
                <w:rFonts w:ascii="Times New Roman" w:hAnsi="Times New Roman" w:cs="Times New Roman"/>
                <w:sz w:val="28"/>
                <w:szCs w:val="28"/>
              </w:rPr>
            </w:pPr>
          </w:p>
        </w:tc>
        <w:tc>
          <w:tcPr>
            <w:tcW w:w="1165" w:type="dxa"/>
          </w:tcPr>
          <w:p w14:paraId="667A4E37" w14:textId="77777777" w:rsidR="00583A23" w:rsidRPr="002D5213" w:rsidRDefault="00583A23" w:rsidP="008A505D">
            <w:pPr>
              <w:jc w:val="center"/>
              <w:rPr>
                <w:rFonts w:ascii="Times New Roman" w:hAnsi="Times New Roman" w:cs="Times New Roman"/>
                <w:sz w:val="28"/>
                <w:szCs w:val="28"/>
              </w:rPr>
            </w:pPr>
          </w:p>
        </w:tc>
        <w:tc>
          <w:tcPr>
            <w:tcW w:w="1134" w:type="dxa"/>
          </w:tcPr>
          <w:p w14:paraId="7D178498" w14:textId="77777777" w:rsidR="00583A23" w:rsidRPr="002D5213" w:rsidRDefault="00583A23" w:rsidP="008A505D">
            <w:pPr>
              <w:jc w:val="center"/>
              <w:rPr>
                <w:rFonts w:ascii="Times New Roman" w:hAnsi="Times New Roman" w:cs="Times New Roman"/>
                <w:sz w:val="28"/>
                <w:szCs w:val="28"/>
              </w:rPr>
            </w:pPr>
          </w:p>
        </w:tc>
        <w:tc>
          <w:tcPr>
            <w:tcW w:w="1134" w:type="dxa"/>
          </w:tcPr>
          <w:p w14:paraId="0A46BBA6" w14:textId="77777777" w:rsidR="00583A23" w:rsidRPr="002D5213" w:rsidRDefault="00583A23" w:rsidP="008A505D">
            <w:pPr>
              <w:jc w:val="center"/>
              <w:rPr>
                <w:rFonts w:ascii="Times New Roman" w:hAnsi="Times New Roman" w:cs="Times New Roman"/>
                <w:sz w:val="28"/>
                <w:szCs w:val="28"/>
              </w:rPr>
            </w:pPr>
          </w:p>
        </w:tc>
        <w:tc>
          <w:tcPr>
            <w:tcW w:w="992" w:type="dxa"/>
          </w:tcPr>
          <w:p w14:paraId="56998FAB" w14:textId="77777777" w:rsidR="00583A23" w:rsidRPr="002D5213" w:rsidRDefault="00583A23" w:rsidP="008A505D">
            <w:pPr>
              <w:jc w:val="center"/>
              <w:rPr>
                <w:rFonts w:ascii="Times New Roman" w:hAnsi="Times New Roman" w:cs="Times New Roman"/>
                <w:sz w:val="28"/>
                <w:szCs w:val="28"/>
              </w:rPr>
            </w:pPr>
          </w:p>
        </w:tc>
      </w:tr>
      <w:tr w:rsidR="00583A23" w:rsidRPr="002D5213" w14:paraId="1AAA237C" w14:textId="77777777" w:rsidTr="008A505D">
        <w:trPr>
          <w:trHeight w:val="495"/>
        </w:trPr>
        <w:tc>
          <w:tcPr>
            <w:tcW w:w="586" w:type="dxa"/>
          </w:tcPr>
          <w:p w14:paraId="3C71091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3</w:t>
            </w:r>
          </w:p>
        </w:tc>
        <w:tc>
          <w:tcPr>
            <w:tcW w:w="3605" w:type="dxa"/>
          </w:tcPr>
          <w:p w14:paraId="5776EC62"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Дотримання санітарно-гігієнічних вимог</w:t>
            </w:r>
          </w:p>
        </w:tc>
        <w:tc>
          <w:tcPr>
            <w:tcW w:w="1157" w:type="dxa"/>
          </w:tcPr>
          <w:p w14:paraId="08573F7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798" w:type="dxa"/>
          </w:tcPr>
          <w:p w14:paraId="1629DC1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80" w:type="dxa"/>
          </w:tcPr>
          <w:p w14:paraId="5EEC6858"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9" w:type="dxa"/>
          </w:tcPr>
          <w:p w14:paraId="2E6BCE9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29" w:type="dxa"/>
          </w:tcPr>
          <w:p w14:paraId="78E1296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63" w:type="dxa"/>
          </w:tcPr>
          <w:p w14:paraId="70FF521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062" w:type="dxa"/>
          </w:tcPr>
          <w:p w14:paraId="0DFD941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65" w:type="dxa"/>
          </w:tcPr>
          <w:p w14:paraId="542674A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cPr>
          <w:p w14:paraId="6255AC5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cPr>
          <w:p w14:paraId="0BC0791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2" w:type="dxa"/>
          </w:tcPr>
          <w:p w14:paraId="71F337A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r>
      <w:tr w:rsidR="00583A23" w:rsidRPr="002D5213" w14:paraId="33AFA1D2" w14:textId="77777777" w:rsidTr="008A505D">
        <w:trPr>
          <w:trHeight w:val="495"/>
        </w:trPr>
        <w:tc>
          <w:tcPr>
            <w:tcW w:w="586" w:type="dxa"/>
          </w:tcPr>
          <w:p w14:paraId="0C20199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4</w:t>
            </w:r>
          </w:p>
          <w:p w14:paraId="4682DC59" w14:textId="77777777" w:rsidR="00583A23" w:rsidRPr="002D5213" w:rsidRDefault="00583A23" w:rsidP="008A505D">
            <w:pPr>
              <w:jc w:val="center"/>
              <w:rPr>
                <w:rFonts w:ascii="Times New Roman" w:hAnsi="Times New Roman" w:cs="Times New Roman"/>
                <w:sz w:val="28"/>
                <w:szCs w:val="28"/>
              </w:rPr>
            </w:pPr>
          </w:p>
          <w:p w14:paraId="254C0D0A" w14:textId="77777777" w:rsidR="00583A23" w:rsidRPr="002D5213" w:rsidRDefault="00583A23" w:rsidP="008A505D">
            <w:pPr>
              <w:jc w:val="center"/>
              <w:rPr>
                <w:rFonts w:ascii="Times New Roman" w:hAnsi="Times New Roman" w:cs="Times New Roman"/>
                <w:sz w:val="28"/>
                <w:szCs w:val="28"/>
              </w:rPr>
            </w:pPr>
          </w:p>
        </w:tc>
        <w:tc>
          <w:tcPr>
            <w:tcW w:w="3605" w:type="dxa"/>
          </w:tcPr>
          <w:p w14:paraId="719CEFC7" w14:textId="77777777" w:rsidR="00583A23" w:rsidRPr="002D5213" w:rsidRDefault="00583A23" w:rsidP="008A505D">
            <w:pPr>
              <w:rPr>
                <w:rFonts w:ascii="Times New Roman" w:hAnsi="Times New Roman" w:cs="Times New Roman"/>
                <w:sz w:val="28"/>
                <w:szCs w:val="28"/>
              </w:rPr>
            </w:pPr>
            <w:r w:rsidRPr="002D5213">
              <w:rPr>
                <w:rFonts w:ascii="Times New Roman" w:eastAsia="Times New Roman" w:hAnsi="Times New Roman" w:cs="Times New Roman"/>
                <w:sz w:val="28"/>
                <w:szCs w:val="28"/>
              </w:rPr>
              <w:t>Вивчення педагогічними працівниками рекомендацій інструктивно-методичних листів Міністерства освіти і науки України про особливості викладання базових навчальних дисциплін у 2023/2024 навчальному році.</w:t>
            </w:r>
          </w:p>
        </w:tc>
        <w:tc>
          <w:tcPr>
            <w:tcW w:w="1157" w:type="dxa"/>
          </w:tcPr>
          <w:p w14:paraId="2CA7998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798" w:type="dxa"/>
          </w:tcPr>
          <w:p w14:paraId="34B8DF9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80" w:type="dxa"/>
          </w:tcPr>
          <w:p w14:paraId="3365F1F4" w14:textId="77777777" w:rsidR="00583A23" w:rsidRPr="002D5213" w:rsidRDefault="00583A23" w:rsidP="008A505D">
            <w:pPr>
              <w:jc w:val="center"/>
              <w:rPr>
                <w:rFonts w:ascii="Times New Roman" w:hAnsi="Times New Roman" w:cs="Times New Roman"/>
                <w:sz w:val="28"/>
                <w:szCs w:val="28"/>
              </w:rPr>
            </w:pPr>
          </w:p>
        </w:tc>
        <w:tc>
          <w:tcPr>
            <w:tcW w:w="999" w:type="dxa"/>
          </w:tcPr>
          <w:p w14:paraId="68FFF887" w14:textId="77777777" w:rsidR="00583A23" w:rsidRPr="002D5213" w:rsidRDefault="00583A23" w:rsidP="008A505D">
            <w:pPr>
              <w:jc w:val="center"/>
              <w:rPr>
                <w:rFonts w:ascii="Times New Roman" w:hAnsi="Times New Roman" w:cs="Times New Roman"/>
                <w:sz w:val="28"/>
                <w:szCs w:val="28"/>
              </w:rPr>
            </w:pPr>
          </w:p>
        </w:tc>
        <w:tc>
          <w:tcPr>
            <w:tcW w:w="829" w:type="dxa"/>
          </w:tcPr>
          <w:p w14:paraId="3EEE398C" w14:textId="77777777" w:rsidR="00583A23" w:rsidRPr="002D5213" w:rsidRDefault="00583A23" w:rsidP="008A505D">
            <w:pPr>
              <w:jc w:val="center"/>
              <w:rPr>
                <w:rFonts w:ascii="Times New Roman" w:hAnsi="Times New Roman" w:cs="Times New Roman"/>
                <w:sz w:val="28"/>
                <w:szCs w:val="28"/>
              </w:rPr>
            </w:pPr>
          </w:p>
        </w:tc>
        <w:tc>
          <w:tcPr>
            <w:tcW w:w="963" w:type="dxa"/>
          </w:tcPr>
          <w:p w14:paraId="542275EB" w14:textId="77777777" w:rsidR="00583A23" w:rsidRPr="002D5213" w:rsidRDefault="00583A23" w:rsidP="008A505D">
            <w:pPr>
              <w:jc w:val="center"/>
              <w:rPr>
                <w:rFonts w:ascii="Times New Roman" w:hAnsi="Times New Roman" w:cs="Times New Roman"/>
                <w:sz w:val="28"/>
                <w:szCs w:val="28"/>
              </w:rPr>
            </w:pPr>
          </w:p>
        </w:tc>
        <w:tc>
          <w:tcPr>
            <w:tcW w:w="1062" w:type="dxa"/>
          </w:tcPr>
          <w:p w14:paraId="49128BD7" w14:textId="77777777" w:rsidR="00583A23" w:rsidRPr="002D5213" w:rsidRDefault="00583A23" w:rsidP="008A505D">
            <w:pPr>
              <w:jc w:val="center"/>
              <w:rPr>
                <w:rFonts w:ascii="Times New Roman" w:hAnsi="Times New Roman" w:cs="Times New Roman"/>
                <w:sz w:val="28"/>
                <w:szCs w:val="28"/>
              </w:rPr>
            </w:pPr>
          </w:p>
        </w:tc>
        <w:tc>
          <w:tcPr>
            <w:tcW w:w="1165" w:type="dxa"/>
          </w:tcPr>
          <w:p w14:paraId="678B9E48" w14:textId="77777777" w:rsidR="00583A23" w:rsidRPr="002D5213" w:rsidRDefault="00583A23" w:rsidP="008A505D">
            <w:pPr>
              <w:jc w:val="center"/>
              <w:rPr>
                <w:rFonts w:ascii="Times New Roman" w:hAnsi="Times New Roman" w:cs="Times New Roman"/>
                <w:sz w:val="28"/>
                <w:szCs w:val="28"/>
              </w:rPr>
            </w:pPr>
          </w:p>
        </w:tc>
        <w:tc>
          <w:tcPr>
            <w:tcW w:w="1134" w:type="dxa"/>
          </w:tcPr>
          <w:p w14:paraId="72440E90" w14:textId="77777777" w:rsidR="00583A23" w:rsidRPr="002D5213" w:rsidRDefault="00583A23" w:rsidP="008A505D">
            <w:pPr>
              <w:jc w:val="center"/>
              <w:rPr>
                <w:rFonts w:ascii="Times New Roman" w:hAnsi="Times New Roman" w:cs="Times New Roman"/>
                <w:sz w:val="28"/>
                <w:szCs w:val="28"/>
              </w:rPr>
            </w:pPr>
          </w:p>
        </w:tc>
        <w:tc>
          <w:tcPr>
            <w:tcW w:w="1134" w:type="dxa"/>
          </w:tcPr>
          <w:p w14:paraId="37EFA56C" w14:textId="77777777" w:rsidR="00583A23" w:rsidRPr="002D5213" w:rsidRDefault="00583A23" w:rsidP="008A505D">
            <w:pPr>
              <w:jc w:val="center"/>
              <w:rPr>
                <w:rFonts w:ascii="Times New Roman" w:hAnsi="Times New Roman" w:cs="Times New Roman"/>
                <w:sz w:val="28"/>
                <w:szCs w:val="28"/>
              </w:rPr>
            </w:pPr>
          </w:p>
        </w:tc>
        <w:tc>
          <w:tcPr>
            <w:tcW w:w="992" w:type="dxa"/>
          </w:tcPr>
          <w:p w14:paraId="7FA9E47E" w14:textId="77777777" w:rsidR="00583A23" w:rsidRPr="002D5213" w:rsidRDefault="00583A23" w:rsidP="008A505D">
            <w:pPr>
              <w:jc w:val="center"/>
              <w:rPr>
                <w:rFonts w:ascii="Times New Roman" w:hAnsi="Times New Roman" w:cs="Times New Roman"/>
                <w:sz w:val="28"/>
                <w:szCs w:val="28"/>
              </w:rPr>
            </w:pPr>
          </w:p>
        </w:tc>
      </w:tr>
      <w:tr w:rsidR="00583A23" w:rsidRPr="002D5213" w14:paraId="0FD6E2A8" w14:textId="77777777" w:rsidTr="008A505D">
        <w:trPr>
          <w:trHeight w:val="495"/>
        </w:trPr>
        <w:tc>
          <w:tcPr>
            <w:tcW w:w="586" w:type="dxa"/>
          </w:tcPr>
          <w:p w14:paraId="73DFCC6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5</w:t>
            </w:r>
          </w:p>
        </w:tc>
        <w:tc>
          <w:tcPr>
            <w:tcW w:w="3605" w:type="dxa"/>
          </w:tcPr>
          <w:p w14:paraId="6BB27B50" w14:textId="77777777" w:rsidR="00583A23" w:rsidRPr="002D5213" w:rsidRDefault="00583A23" w:rsidP="008A505D">
            <w:pPr>
              <w:rPr>
                <w:rFonts w:ascii="Times New Roman" w:eastAsia="Times New Roman" w:hAnsi="Times New Roman" w:cs="Times New Roman"/>
                <w:sz w:val="28"/>
                <w:szCs w:val="28"/>
              </w:rPr>
            </w:pPr>
            <w:r w:rsidRPr="002D5213">
              <w:rPr>
                <w:rFonts w:ascii="Times New Roman" w:eastAsia="Times New Roman" w:hAnsi="Times New Roman" w:cs="Times New Roman"/>
                <w:sz w:val="28"/>
                <w:szCs w:val="28"/>
              </w:rPr>
              <w:t>Правила внутрішнього трудового ро</w:t>
            </w:r>
            <w:r w:rsidR="00CF31B8">
              <w:rPr>
                <w:rFonts w:ascii="Times New Roman" w:eastAsia="Times New Roman" w:hAnsi="Times New Roman" w:cs="Times New Roman"/>
                <w:sz w:val="28"/>
                <w:szCs w:val="28"/>
              </w:rPr>
              <w:t>зпорядку для працівників ліцею</w:t>
            </w:r>
            <w:r w:rsidRPr="002D5213">
              <w:rPr>
                <w:rFonts w:ascii="Times New Roman" w:eastAsia="Times New Roman" w:hAnsi="Times New Roman" w:cs="Times New Roman"/>
                <w:sz w:val="28"/>
                <w:szCs w:val="28"/>
              </w:rPr>
              <w:t xml:space="preserve"> на </w:t>
            </w:r>
            <w:r w:rsidRPr="002D5213">
              <w:rPr>
                <w:rFonts w:ascii="Times New Roman" w:eastAsia="Times New Roman" w:hAnsi="Times New Roman" w:cs="Times New Roman"/>
                <w:sz w:val="28"/>
                <w:szCs w:val="28"/>
                <w:lang w:val="ru-RU"/>
              </w:rPr>
              <w:t>20</w:t>
            </w:r>
            <w:r w:rsidRPr="002D5213">
              <w:rPr>
                <w:rFonts w:ascii="Times New Roman" w:eastAsia="Times New Roman" w:hAnsi="Times New Roman" w:cs="Times New Roman"/>
                <w:sz w:val="28"/>
                <w:szCs w:val="28"/>
              </w:rPr>
              <w:t>23/</w:t>
            </w:r>
            <w:r w:rsidRPr="002D5213">
              <w:rPr>
                <w:rFonts w:ascii="Times New Roman" w:eastAsia="Times New Roman" w:hAnsi="Times New Roman" w:cs="Times New Roman"/>
                <w:sz w:val="28"/>
                <w:szCs w:val="28"/>
                <w:lang w:val="ru-RU"/>
              </w:rPr>
              <w:t>20</w:t>
            </w:r>
            <w:r w:rsidRPr="002D5213">
              <w:rPr>
                <w:rFonts w:ascii="Times New Roman" w:eastAsia="Times New Roman" w:hAnsi="Times New Roman" w:cs="Times New Roman"/>
                <w:sz w:val="28"/>
                <w:szCs w:val="28"/>
              </w:rPr>
              <w:t>24</w:t>
            </w:r>
            <w:r w:rsidRPr="002D5213">
              <w:rPr>
                <w:rFonts w:ascii="Times New Roman" w:eastAsia="Times New Roman" w:hAnsi="Times New Roman" w:cs="Times New Roman"/>
                <w:sz w:val="28"/>
                <w:szCs w:val="28"/>
                <w:lang w:val="ru-RU"/>
              </w:rPr>
              <w:t xml:space="preserve"> </w:t>
            </w:r>
            <w:r w:rsidRPr="002D5213">
              <w:rPr>
                <w:rFonts w:ascii="Times New Roman" w:eastAsia="Times New Roman" w:hAnsi="Times New Roman" w:cs="Times New Roman"/>
                <w:sz w:val="28"/>
                <w:szCs w:val="28"/>
              </w:rPr>
              <w:t>навчальний рік.</w:t>
            </w:r>
          </w:p>
        </w:tc>
        <w:tc>
          <w:tcPr>
            <w:tcW w:w="1157" w:type="dxa"/>
          </w:tcPr>
          <w:p w14:paraId="3931A6DF"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798" w:type="dxa"/>
          </w:tcPr>
          <w:p w14:paraId="40DB87C3" w14:textId="77777777" w:rsidR="00583A23" w:rsidRPr="002D5213" w:rsidRDefault="00583A23" w:rsidP="008A505D">
            <w:pPr>
              <w:jc w:val="center"/>
              <w:rPr>
                <w:rFonts w:ascii="Times New Roman" w:hAnsi="Times New Roman" w:cs="Times New Roman"/>
                <w:sz w:val="28"/>
                <w:szCs w:val="28"/>
              </w:rPr>
            </w:pPr>
          </w:p>
        </w:tc>
        <w:tc>
          <w:tcPr>
            <w:tcW w:w="880" w:type="dxa"/>
          </w:tcPr>
          <w:p w14:paraId="40F41A02" w14:textId="77777777" w:rsidR="00583A23" w:rsidRPr="002D5213" w:rsidRDefault="00583A23" w:rsidP="008A505D">
            <w:pPr>
              <w:jc w:val="center"/>
              <w:rPr>
                <w:rFonts w:ascii="Times New Roman" w:hAnsi="Times New Roman" w:cs="Times New Roman"/>
                <w:sz w:val="28"/>
                <w:szCs w:val="28"/>
              </w:rPr>
            </w:pPr>
          </w:p>
        </w:tc>
        <w:tc>
          <w:tcPr>
            <w:tcW w:w="999" w:type="dxa"/>
          </w:tcPr>
          <w:p w14:paraId="6F969438" w14:textId="77777777" w:rsidR="00583A23" w:rsidRPr="002D5213" w:rsidRDefault="00583A23" w:rsidP="008A505D">
            <w:pPr>
              <w:jc w:val="center"/>
              <w:rPr>
                <w:rFonts w:ascii="Times New Roman" w:hAnsi="Times New Roman" w:cs="Times New Roman"/>
                <w:sz w:val="28"/>
                <w:szCs w:val="28"/>
              </w:rPr>
            </w:pPr>
          </w:p>
        </w:tc>
        <w:tc>
          <w:tcPr>
            <w:tcW w:w="829" w:type="dxa"/>
          </w:tcPr>
          <w:p w14:paraId="7EC10BD8" w14:textId="77777777" w:rsidR="00583A23" w:rsidRPr="002D5213" w:rsidRDefault="00583A23" w:rsidP="008A505D">
            <w:pPr>
              <w:jc w:val="center"/>
              <w:rPr>
                <w:rFonts w:ascii="Times New Roman" w:hAnsi="Times New Roman" w:cs="Times New Roman"/>
                <w:sz w:val="28"/>
                <w:szCs w:val="28"/>
              </w:rPr>
            </w:pPr>
          </w:p>
        </w:tc>
        <w:tc>
          <w:tcPr>
            <w:tcW w:w="963" w:type="dxa"/>
          </w:tcPr>
          <w:p w14:paraId="4EF06610" w14:textId="77777777" w:rsidR="00583A23" w:rsidRPr="002D5213" w:rsidRDefault="00583A23" w:rsidP="008A505D">
            <w:pPr>
              <w:jc w:val="center"/>
              <w:rPr>
                <w:rFonts w:ascii="Times New Roman" w:hAnsi="Times New Roman" w:cs="Times New Roman"/>
                <w:sz w:val="28"/>
                <w:szCs w:val="28"/>
              </w:rPr>
            </w:pPr>
          </w:p>
        </w:tc>
        <w:tc>
          <w:tcPr>
            <w:tcW w:w="1062" w:type="dxa"/>
          </w:tcPr>
          <w:p w14:paraId="778852BE" w14:textId="77777777" w:rsidR="00583A23" w:rsidRPr="002D5213" w:rsidRDefault="00583A23" w:rsidP="008A505D">
            <w:pPr>
              <w:jc w:val="center"/>
              <w:rPr>
                <w:rFonts w:ascii="Times New Roman" w:hAnsi="Times New Roman" w:cs="Times New Roman"/>
                <w:sz w:val="28"/>
                <w:szCs w:val="28"/>
              </w:rPr>
            </w:pPr>
          </w:p>
        </w:tc>
        <w:tc>
          <w:tcPr>
            <w:tcW w:w="1165" w:type="dxa"/>
          </w:tcPr>
          <w:p w14:paraId="43DB488C" w14:textId="77777777" w:rsidR="00583A23" w:rsidRPr="002D5213" w:rsidRDefault="00583A23" w:rsidP="008A505D">
            <w:pPr>
              <w:jc w:val="center"/>
              <w:rPr>
                <w:rFonts w:ascii="Times New Roman" w:hAnsi="Times New Roman" w:cs="Times New Roman"/>
                <w:sz w:val="28"/>
                <w:szCs w:val="28"/>
              </w:rPr>
            </w:pPr>
          </w:p>
        </w:tc>
        <w:tc>
          <w:tcPr>
            <w:tcW w:w="1134" w:type="dxa"/>
          </w:tcPr>
          <w:p w14:paraId="4E7AF0B6" w14:textId="77777777" w:rsidR="00583A23" w:rsidRPr="002D5213" w:rsidRDefault="00583A23" w:rsidP="008A505D">
            <w:pPr>
              <w:jc w:val="center"/>
              <w:rPr>
                <w:rFonts w:ascii="Times New Roman" w:hAnsi="Times New Roman" w:cs="Times New Roman"/>
                <w:sz w:val="28"/>
                <w:szCs w:val="28"/>
              </w:rPr>
            </w:pPr>
          </w:p>
        </w:tc>
        <w:tc>
          <w:tcPr>
            <w:tcW w:w="1134" w:type="dxa"/>
          </w:tcPr>
          <w:p w14:paraId="5D714564" w14:textId="77777777" w:rsidR="00583A23" w:rsidRPr="002D5213" w:rsidRDefault="00583A23" w:rsidP="008A505D">
            <w:pPr>
              <w:jc w:val="center"/>
              <w:rPr>
                <w:rFonts w:ascii="Times New Roman" w:hAnsi="Times New Roman" w:cs="Times New Roman"/>
                <w:sz w:val="28"/>
                <w:szCs w:val="28"/>
              </w:rPr>
            </w:pPr>
          </w:p>
        </w:tc>
        <w:tc>
          <w:tcPr>
            <w:tcW w:w="992" w:type="dxa"/>
          </w:tcPr>
          <w:p w14:paraId="5D7FEDE9" w14:textId="77777777" w:rsidR="00583A23" w:rsidRPr="002D5213" w:rsidRDefault="00583A23" w:rsidP="008A505D">
            <w:pPr>
              <w:jc w:val="center"/>
              <w:rPr>
                <w:rFonts w:ascii="Times New Roman" w:hAnsi="Times New Roman" w:cs="Times New Roman"/>
                <w:sz w:val="28"/>
                <w:szCs w:val="28"/>
              </w:rPr>
            </w:pPr>
          </w:p>
        </w:tc>
      </w:tr>
      <w:tr w:rsidR="00583A23" w:rsidRPr="002D5213" w14:paraId="432E0D03" w14:textId="77777777" w:rsidTr="008A505D">
        <w:trPr>
          <w:trHeight w:val="495"/>
        </w:trPr>
        <w:tc>
          <w:tcPr>
            <w:tcW w:w="15304" w:type="dxa"/>
            <w:gridSpan w:val="13"/>
          </w:tcPr>
          <w:p w14:paraId="41C206CC" w14:textId="77777777" w:rsidR="00583A23" w:rsidRPr="002D5213" w:rsidRDefault="00583A23" w:rsidP="008A505D">
            <w:pPr>
              <w:jc w:val="both"/>
              <w:rPr>
                <w:rFonts w:ascii="Times New Roman" w:eastAsia="Montserrat" w:hAnsi="Times New Roman" w:cs="Times New Roman"/>
                <w:sz w:val="28"/>
                <w:szCs w:val="28"/>
                <w:lang w:eastAsia="uk-UA"/>
              </w:rPr>
            </w:pPr>
            <w:r w:rsidRPr="002D5213">
              <w:rPr>
                <w:rFonts w:ascii="Times New Roman" w:eastAsia="Montserrat" w:hAnsi="Times New Roman" w:cs="Times New Roman"/>
                <w:sz w:val="28"/>
                <w:szCs w:val="28"/>
                <w:lang w:eastAsia="uk-UA"/>
              </w:rPr>
              <w:t xml:space="preserve"> </w:t>
            </w:r>
            <w:r w:rsidRPr="002D5213">
              <w:rPr>
                <w:rFonts w:ascii="Times New Roman" w:eastAsia="Montserrat" w:hAnsi="Times New Roman" w:cs="Times New Roman"/>
                <w:b/>
                <w:sz w:val="28"/>
                <w:szCs w:val="28"/>
                <w:lang w:eastAsia="uk-UA"/>
              </w:rPr>
              <w:t>Критерій</w:t>
            </w:r>
            <w:r w:rsidRPr="002D5213">
              <w:rPr>
                <w:rFonts w:ascii="Times New Roman" w:eastAsia="Montserrat" w:hAnsi="Times New Roman" w:cs="Times New Roman"/>
                <w:sz w:val="28"/>
                <w:szCs w:val="28"/>
                <w:lang w:eastAsia="uk-UA"/>
              </w:rPr>
              <w:t xml:space="preserve"> </w:t>
            </w:r>
            <w:r w:rsidRPr="002D5213">
              <w:rPr>
                <w:rFonts w:ascii="Times New Roman" w:eastAsia="Montserrat" w:hAnsi="Times New Roman" w:cs="Times New Roman"/>
                <w:b/>
                <w:sz w:val="28"/>
                <w:szCs w:val="28"/>
                <w:lang w:eastAsia="uk-UA"/>
              </w:rPr>
              <w:t>Заклад освіти забезпечений навчальними та  іншими приміщеннями з відповідним обладнанням, що не обхідні для реалізації освітньої програми</w:t>
            </w:r>
          </w:p>
          <w:p w14:paraId="4B8B89B0" w14:textId="77777777" w:rsidR="00583A23" w:rsidRPr="002D5213" w:rsidRDefault="00583A23" w:rsidP="008A505D">
            <w:pPr>
              <w:rPr>
                <w:rFonts w:ascii="Times New Roman" w:hAnsi="Times New Roman" w:cs="Times New Roman"/>
                <w:sz w:val="28"/>
                <w:szCs w:val="28"/>
              </w:rPr>
            </w:pPr>
            <w:r w:rsidRPr="002D5213">
              <w:rPr>
                <w:rFonts w:ascii="Times New Roman" w:eastAsia="Arial" w:hAnsi="Times New Roman" w:cs="Times New Roman"/>
                <w:sz w:val="28"/>
                <w:szCs w:val="28"/>
                <w:lang w:eastAsia="uk-UA"/>
              </w:rPr>
              <w:t xml:space="preserve"> </w:t>
            </w:r>
          </w:p>
        </w:tc>
      </w:tr>
      <w:tr w:rsidR="00583A23" w:rsidRPr="002D5213" w14:paraId="5D7C590E" w14:textId="77777777" w:rsidTr="008A505D">
        <w:trPr>
          <w:trHeight w:val="495"/>
        </w:trPr>
        <w:tc>
          <w:tcPr>
            <w:tcW w:w="586" w:type="dxa"/>
          </w:tcPr>
          <w:p w14:paraId="58B6116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3605" w:type="dxa"/>
          </w:tcPr>
          <w:p w14:paraId="5BC61958"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Оснащення навчальних кабінетів</w:t>
            </w:r>
          </w:p>
        </w:tc>
        <w:tc>
          <w:tcPr>
            <w:tcW w:w="1157" w:type="dxa"/>
          </w:tcPr>
          <w:p w14:paraId="59C73403" w14:textId="77777777" w:rsidR="00583A23" w:rsidRPr="002D5213" w:rsidRDefault="00583A23" w:rsidP="008A505D">
            <w:pPr>
              <w:jc w:val="center"/>
              <w:rPr>
                <w:rFonts w:ascii="Times New Roman" w:hAnsi="Times New Roman" w:cs="Times New Roman"/>
                <w:sz w:val="28"/>
                <w:szCs w:val="28"/>
                <w:lang w:val="en-US"/>
              </w:rPr>
            </w:pPr>
            <w:r w:rsidRPr="002D5213">
              <w:rPr>
                <w:rFonts w:ascii="Times New Roman" w:hAnsi="Times New Roman" w:cs="Times New Roman"/>
                <w:sz w:val="28"/>
                <w:szCs w:val="28"/>
                <w:lang w:val="en-US"/>
              </w:rPr>
              <w:t>+</w:t>
            </w:r>
          </w:p>
        </w:tc>
        <w:tc>
          <w:tcPr>
            <w:tcW w:w="798" w:type="dxa"/>
          </w:tcPr>
          <w:p w14:paraId="4A233846" w14:textId="77777777" w:rsidR="00583A23" w:rsidRPr="002D5213" w:rsidRDefault="00583A23" w:rsidP="008A505D">
            <w:pPr>
              <w:jc w:val="center"/>
              <w:rPr>
                <w:rFonts w:ascii="Times New Roman" w:hAnsi="Times New Roman" w:cs="Times New Roman"/>
                <w:sz w:val="28"/>
                <w:szCs w:val="28"/>
                <w:lang w:val="en-US"/>
              </w:rPr>
            </w:pPr>
            <w:r w:rsidRPr="002D5213">
              <w:rPr>
                <w:rFonts w:ascii="Times New Roman" w:hAnsi="Times New Roman" w:cs="Times New Roman"/>
                <w:sz w:val="28"/>
                <w:szCs w:val="28"/>
                <w:lang w:val="en-US"/>
              </w:rPr>
              <w:t>+</w:t>
            </w:r>
          </w:p>
        </w:tc>
        <w:tc>
          <w:tcPr>
            <w:tcW w:w="880" w:type="dxa"/>
          </w:tcPr>
          <w:p w14:paraId="44329F75" w14:textId="77777777" w:rsidR="00583A23" w:rsidRPr="002D5213" w:rsidRDefault="00583A23" w:rsidP="008A505D">
            <w:pPr>
              <w:jc w:val="center"/>
              <w:rPr>
                <w:rFonts w:ascii="Times New Roman" w:hAnsi="Times New Roman" w:cs="Times New Roman"/>
                <w:sz w:val="28"/>
                <w:szCs w:val="28"/>
              </w:rPr>
            </w:pPr>
          </w:p>
        </w:tc>
        <w:tc>
          <w:tcPr>
            <w:tcW w:w="999" w:type="dxa"/>
          </w:tcPr>
          <w:p w14:paraId="651C3706" w14:textId="77777777" w:rsidR="00583A23" w:rsidRPr="002D5213" w:rsidRDefault="00583A23" w:rsidP="008A505D">
            <w:pPr>
              <w:jc w:val="center"/>
              <w:rPr>
                <w:rFonts w:ascii="Times New Roman" w:hAnsi="Times New Roman" w:cs="Times New Roman"/>
                <w:sz w:val="28"/>
                <w:szCs w:val="28"/>
              </w:rPr>
            </w:pPr>
          </w:p>
        </w:tc>
        <w:tc>
          <w:tcPr>
            <w:tcW w:w="829" w:type="dxa"/>
          </w:tcPr>
          <w:p w14:paraId="0677D420" w14:textId="77777777" w:rsidR="00583A23" w:rsidRPr="002D5213" w:rsidRDefault="00583A23" w:rsidP="008A505D">
            <w:pPr>
              <w:jc w:val="center"/>
              <w:rPr>
                <w:rFonts w:ascii="Times New Roman" w:hAnsi="Times New Roman" w:cs="Times New Roman"/>
                <w:sz w:val="28"/>
                <w:szCs w:val="28"/>
              </w:rPr>
            </w:pPr>
          </w:p>
        </w:tc>
        <w:tc>
          <w:tcPr>
            <w:tcW w:w="963" w:type="dxa"/>
          </w:tcPr>
          <w:p w14:paraId="3E11752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062" w:type="dxa"/>
          </w:tcPr>
          <w:p w14:paraId="3EC8A62C" w14:textId="77777777" w:rsidR="00583A23" w:rsidRPr="002D5213" w:rsidRDefault="00583A23" w:rsidP="008A505D">
            <w:pPr>
              <w:rPr>
                <w:rFonts w:ascii="Times New Roman" w:hAnsi="Times New Roman" w:cs="Times New Roman"/>
                <w:sz w:val="28"/>
                <w:szCs w:val="28"/>
                <w:lang w:val="en-US"/>
              </w:rPr>
            </w:pPr>
          </w:p>
        </w:tc>
        <w:tc>
          <w:tcPr>
            <w:tcW w:w="1165" w:type="dxa"/>
          </w:tcPr>
          <w:p w14:paraId="329BBEA0" w14:textId="77777777" w:rsidR="00583A23" w:rsidRPr="002D5213" w:rsidRDefault="00583A23" w:rsidP="008A505D">
            <w:pPr>
              <w:jc w:val="center"/>
              <w:rPr>
                <w:rFonts w:ascii="Times New Roman" w:hAnsi="Times New Roman" w:cs="Times New Roman"/>
                <w:sz w:val="28"/>
                <w:szCs w:val="28"/>
              </w:rPr>
            </w:pPr>
          </w:p>
        </w:tc>
        <w:tc>
          <w:tcPr>
            <w:tcW w:w="1134" w:type="dxa"/>
          </w:tcPr>
          <w:p w14:paraId="1BECD565" w14:textId="77777777" w:rsidR="00583A23" w:rsidRPr="002D5213" w:rsidRDefault="00583A23" w:rsidP="008A505D">
            <w:pPr>
              <w:jc w:val="center"/>
              <w:rPr>
                <w:rFonts w:ascii="Times New Roman" w:hAnsi="Times New Roman" w:cs="Times New Roman"/>
                <w:sz w:val="28"/>
                <w:szCs w:val="28"/>
              </w:rPr>
            </w:pPr>
          </w:p>
        </w:tc>
        <w:tc>
          <w:tcPr>
            <w:tcW w:w="1134" w:type="dxa"/>
          </w:tcPr>
          <w:p w14:paraId="67C3524A" w14:textId="77777777" w:rsidR="00583A23" w:rsidRPr="002D5213" w:rsidRDefault="00583A23" w:rsidP="008A505D">
            <w:pPr>
              <w:jc w:val="center"/>
              <w:rPr>
                <w:rFonts w:ascii="Times New Roman" w:hAnsi="Times New Roman" w:cs="Times New Roman"/>
                <w:sz w:val="28"/>
                <w:szCs w:val="28"/>
                <w:lang w:val="en-US"/>
              </w:rPr>
            </w:pPr>
            <w:r w:rsidRPr="002D5213">
              <w:rPr>
                <w:rFonts w:ascii="Times New Roman" w:hAnsi="Times New Roman" w:cs="Times New Roman"/>
                <w:sz w:val="28"/>
                <w:szCs w:val="28"/>
                <w:lang w:val="en-US"/>
              </w:rPr>
              <w:t>+</w:t>
            </w:r>
          </w:p>
        </w:tc>
        <w:tc>
          <w:tcPr>
            <w:tcW w:w="992" w:type="dxa"/>
          </w:tcPr>
          <w:p w14:paraId="4B38CF7A" w14:textId="77777777" w:rsidR="00583A23" w:rsidRPr="002D5213" w:rsidRDefault="00583A23" w:rsidP="008A505D">
            <w:pPr>
              <w:jc w:val="center"/>
              <w:rPr>
                <w:rFonts w:ascii="Times New Roman" w:hAnsi="Times New Roman" w:cs="Times New Roman"/>
                <w:sz w:val="28"/>
                <w:szCs w:val="28"/>
                <w:lang w:val="en-US"/>
              </w:rPr>
            </w:pPr>
            <w:r w:rsidRPr="002D5213">
              <w:rPr>
                <w:rFonts w:ascii="Times New Roman" w:hAnsi="Times New Roman" w:cs="Times New Roman"/>
                <w:sz w:val="28"/>
                <w:szCs w:val="28"/>
                <w:lang w:val="en-US"/>
              </w:rPr>
              <w:t>+</w:t>
            </w:r>
          </w:p>
        </w:tc>
      </w:tr>
      <w:tr w:rsidR="00583A23" w:rsidRPr="002D5213" w14:paraId="3AC09C8E" w14:textId="77777777" w:rsidTr="008A505D">
        <w:trPr>
          <w:trHeight w:val="495"/>
        </w:trPr>
        <w:tc>
          <w:tcPr>
            <w:tcW w:w="586" w:type="dxa"/>
          </w:tcPr>
          <w:p w14:paraId="067150D8"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2</w:t>
            </w:r>
          </w:p>
        </w:tc>
        <w:tc>
          <w:tcPr>
            <w:tcW w:w="3605" w:type="dxa"/>
          </w:tcPr>
          <w:p w14:paraId="44373161"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Оснащення спортивного залу</w:t>
            </w:r>
          </w:p>
        </w:tc>
        <w:tc>
          <w:tcPr>
            <w:tcW w:w="1157" w:type="dxa"/>
          </w:tcPr>
          <w:p w14:paraId="146E37F3" w14:textId="77777777" w:rsidR="00583A23" w:rsidRPr="002D5213" w:rsidRDefault="00583A23" w:rsidP="008A505D">
            <w:pPr>
              <w:jc w:val="center"/>
              <w:rPr>
                <w:rFonts w:ascii="Times New Roman" w:hAnsi="Times New Roman" w:cs="Times New Roman"/>
                <w:sz w:val="28"/>
                <w:szCs w:val="28"/>
                <w:lang w:val="en-US"/>
              </w:rPr>
            </w:pPr>
            <w:r w:rsidRPr="002D5213">
              <w:rPr>
                <w:rFonts w:ascii="Times New Roman" w:hAnsi="Times New Roman" w:cs="Times New Roman"/>
                <w:sz w:val="28"/>
                <w:szCs w:val="28"/>
                <w:lang w:val="en-US"/>
              </w:rPr>
              <w:t>+</w:t>
            </w:r>
          </w:p>
        </w:tc>
        <w:tc>
          <w:tcPr>
            <w:tcW w:w="798" w:type="dxa"/>
          </w:tcPr>
          <w:p w14:paraId="6365135B" w14:textId="77777777" w:rsidR="00583A23" w:rsidRPr="002D5213" w:rsidRDefault="00583A23" w:rsidP="008A505D">
            <w:pPr>
              <w:jc w:val="center"/>
              <w:rPr>
                <w:rFonts w:ascii="Times New Roman" w:hAnsi="Times New Roman" w:cs="Times New Roman"/>
                <w:sz w:val="28"/>
                <w:szCs w:val="28"/>
                <w:lang w:val="en-US"/>
              </w:rPr>
            </w:pPr>
            <w:r w:rsidRPr="002D5213">
              <w:rPr>
                <w:rFonts w:ascii="Times New Roman" w:hAnsi="Times New Roman" w:cs="Times New Roman"/>
                <w:sz w:val="28"/>
                <w:szCs w:val="28"/>
                <w:lang w:val="en-US"/>
              </w:rPr>
              <w:t>+</w:t>
            </w:r>
          </w:p>
        </w:tc>
        <w:tc>
          <w:tcPr>
            <w:tcW w:w="880" w:type="dxa"/>
          </w:tcPr>
          <w:p w14:paraId="37A47F19" w14:textId="77777777" w:rsidR="00583A23" w:rsidRPr="002D5213" w:rsidRDefault="00583A23" w:rsidP="008A505D">
            <w:pPr>
              <w:jc w:val="center"/>
              <w:rPr>
                <w:rFonts w:ascii="Times New Roman" w:hAnsi="Times New Roman" w:cs="Times New Roman"/>
                <w:sz w:val="28"/>
                <w:szCs w:val="28"/>
              </w:rPr>
            </w:pPr>
          </w:p>
        </w:tc>
        <w:tc>
          <w:tcPr>
            <w:tcW w:w="999" w:type="dxa"/>
          </w:tcPr>
          <w:p w14:paraId="3CACB148" w14:textId="77777777" w:rsidR="00583A23" w:rsidRPr="002D5213" w:rsidRDefault="00583A23" w:rsidP="008A505D">
            <w:pPr>
              <w:jc w:val="center"/>
              <w:rPr>
                <w:rFonts w:ascii="Times New Roman" w:hAnsi="Times New Roman" w:cs="Times New Roman"/>
                <w:sz w:val="28"/>
                <w:szCs w:val="28"/>
              </w:rPr>
            </w:pPr>
          </w:p>
        </w:tc>
        <w:tc>
          <w:tcPr>
            <w:tcW w:w="829" w:type="dxa"/>
          </w:tcPr>
          <w:p w14:paraId="4819F0C5" w14:textId="77777777" w:rsidR="00583A23" w:rsidRPr="002D5213" w:rsidRDefault="00583A23" w:rsidP="008A505D">
            <w:pPr>
              <w:jc w:val="center"/>
              <w:rPr>
                <w:rFonts w:ascii="Times New Roman" w:hAnsi="Times New Roman" w:cs="Times New Roman"/>
                <w:sz w:val="28"/>
                <w:szCs w:val="28"/>
              </w:rPr>
            </w:pPr>
          </w:p>
        </w:tc>
        <w:tc>
          <w:tcPr>
            <w:tcW w:w="963" w:type="dxa"/>
          </w:tcPr>
          <w:p w14:paraId="263698B3" w14:textId="77777777" w:rsidR="00583A23" w:rsidRPr="002D5213" w:rsidRDefault="00583A23" w:rsidP="008A505D">
            <w:pPr>
              <w:jc w:val="center"/>
              <w:rPr>
                <w:rFonts w:ascii="Times New Roman" w:hAnsi="Times New Roman" w:cs="Times New Roman"/>
                <w:sz w:val="28"/>
                <w:szCs w:val="28"/>
              </w:rPr>
            </w:pPr>
          </w:p>
        </w:tc>
        <w:tc>
          <w:tcPr>
            <w:tcW w:w="1062" w:type="dxa"/>
          </w:tcPr>
          <w:p w14:paraId="178CCA6B" w14:textId="77777777" w:rsidR="00583A23" w:rsidRPr="002D5213" w:rsidRDefault="00583A23" w:rsidP="008A505D">
            <w:pPr>
              <w:jc w:val="center"/>
              <w:rPr>
                <w:rFonts w:ascii="Times New Roman" w:hAnsi="Times New Roman" w:cs="Times New Roman"/>
                <w:sz w:val="28"/>
                <w:szCs w:val="28"/>
              </w:rPr>
            </w:pPr>
          </w:p>
        </w:tc>
        <w:tc>
          <w:tcPr>
            <w:tcW w:w="1165" w:type="dxa"/>
          </w:tcPr>
          <w:p w14:paraId="0F3E37FA" w14:textId="77777777" w:rsidR="00583A23" w:rsidRPr="002D5213" w:rsidRDefault="00583A23" w:rsidP="008A505D">
            <w:pPr>
              <w:jc w:val="center"/>
              <w:rPr>
                <w:rFonts w:ascii="Times New Roman" w:hAnsi="Times New Roman" w:cs="Times New Roman"/>
                <w:sz w:val="28"/>
                <w:szCs w:val="28"/>
              </w:rPr>
            </w:pPr>
          </w:p>
        </w:tc>
        <w:tc>
          <w:tcPr>
            <w:tcW w:w="1134" w:type="dxa"/>
          </w:tcPr>
          <w:p w14:paraId="60F621C6" w14:textId="77777777" w:rsidR="00583A23" w:rsidRPr="002D5213" w:rsidRDefault="00583A23" w:rsidP="008A505D">
            <w:pPr>
              <w:jc w:val="center"/>
              <w:rPr>
                <w:rFonts w:ascii="Times New Roman" w:hAnsi="Times New Roman" w:cs="Times New Roman"/>
                <w:sz w:val="28"/>
                <w:szCs w:val="28"/>
              </w:rPr>
            </w:pPr>
          </w:p>
        </w:tc>
        <w:tc>
          <w:tcPr>
            <w:tcW w:w="1134" w:type="dxa"/>
          </w:tcPr>
          <w:p w14:paraId="5D7A8C5C" w14:textId="77777777" w:rsidR="00583A23" w:rsidRPr="002D5213" w:rsidRDefault="00583A23" w:rsidP="008A505D">
            <w:pPr>
              <w:jc w:val="center"/>
              <w:rPr>
                <w:rFonts w:ascii="Times New Roman" w:hAnsi="Times New Roman" w:cs="Times New Roman"/>
                <w:sz w:val="28"/>
                <w:szCs w:val="28"/>
              </w:rPr>
            </w:pPr>
          </w:p>
        </w:tc>
        <w:tc>
          <w:tcPr>
            <w:tcW w:w="992" w:type="dxa"/>
          </w:tcPr>
          <w:p w14:paraId="416780AF" w14:textId="77777777" w:rsidR="00583A23" w:rsidRPr="002D5213" w:rsidRDefault="00583A23" w:rsidP="008A505D">
            <w:pPr>
              <w:jc w:val="center"/>
              <w:rPr>
                <w:rFonts w:ascii="Times New Roman" w:hAnsi="Times New Roman" w:cs="Times New Roman"/>
                <w:sz w:val="28"/>
                <w:szCs w:val="28"/>
              </w:rPr>
            </w:pPr>
          </w:p>
        </w:tc>
      </w:tr>
      <w:tr w:rsidR="00583A23" w:rsidRPr="002D5213" w14:paraId="775FDAB3" w14:textId="77777777" w:rsidTr="008A505D">
        <w:trPr>
          <w:trHeight w:val="495"/>
        </w:trPr>
        <w:tc>
          <w:tcPr>
            <w:tcW w:w="586" w:type="dxa"/>
          </w:tcPr>
          <w:p w14:paraId="0A42CB68"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3</w:t>
            </w:r>
          </w:p>
        </w:tc>
        <w:tc>
          <w:tcPr>
            <w:tcW w:w="3605" w:type="dxa"/>
          </w:tcPr>
          <w:p w14:paraId="3F8203C3" w14:textId="77777777" w:rsidR="00583A23" w:rsidRPr="002D5213" w:rsidRDefault="00583A23" w:rsidP="008A505D">
            <w:pPr>
              <w:rPr>
                <w:rFonts w:ascii="Times New Roman" w:hAnsi="Times New Roman" w:cs="Times New Roman"/>
                <w:sz w:val="28"/>
                <w:szCs w:val="28"/>
                <w:lang w:val="en-US"/>
              </w:rPr>
            </w:pPr>
            <w:r w:rsidRPr="002D5213">
              <w:rPr>
                <w:rFonts w:ascii="Times New Roman" w:hAnsi="Times New Roman" w:cs="Times New Roman"/>
                <w:sz w:val="28"/>
                <w:szCs w:val="28"/>
              </w:rPr>
              <w:t>Оснащення комбінованої майстерні</w:t>
            </w:r>
          </w:p>
        </w:tc>
        <w:tc>
          <w:tcPr>
            <w:tcW w:w="1157" w:type="dxa"/>
          </w:tcPr>
          <w:p w14:paraId="79D72568" w14:textId="77777777" w:rsidR="00583A23" w:rsidRPr="002D5213" w:rsidRDefault="00583A23" w:rsidP="008A505D">
            <w:pPr>
              <w:jc w:val="center"/>
              <w:rPr>
                <w:rFonts w:ascii="Times New Roman" w:hAnsi="Times New Roman" w:cs="Times New Roman"/>
                <w:sz w:val="28"/>
                <w:szCs w:val="28"/>
                <w:lang w:val="en-US"/>
              </w:rPr>
            </w:pPr>
            <w:r w:rsidRPr="002D5213">
              <w:rPr>
                <w:rFonts w:ascii="Times New Roman" w:hAnsi="Times New Roman" w:cs="Times New Roman"/>
                <w:sz w:val="28"/>
                <w:szCs w:val="28"/>
                <w:lang w:val="en-US"/>
              </w:rPr>
              <w:t>+</w:t>
            </w:r>
          </w:p>
        </w:tc>
        <w:tc>
          <w:tcPr>
            <w:tcW w:w="798" w:type="dxa"/>
          </w:tcPr>
          <w:p w14:paraId="4DC2F141" w14:textId="77777777" w:rsidR="00583A23" w:rsidRPr="002D5213" w:rsidRDefault="00583A23" w:rsidP="008A505D">
            <w:pPr>
              <w:jc w:val="center"/>
              <w:rPr>
                <w:rFonts w:ascii="Times New Roman" w:hAnsi="Times New Roman" w:cs="Times New Roman"/>
                <w:sz w:val="28"/>
                <w:szCs w:val="28"/>
                <w:lang w:val="en-US"/>
              </w:rPr>
            </w:pPr>
            <w:r w:rsidRPr="002D5213">
              <w:rPr>
                <w:rFonts w:ascii="Times New Roman" w:hAnsi="Times New Roman" w:cs="Times New Roman"/>
                <w:sz w:val="28"/>
                <w:szCs w:val="28"/>
                <w:lang w:val="en-US"/>
              </w:rPr>
              <w:t>+</w:t>
            </w:r>
          </w:p>
        </w:tc>
        <w:tc>
          <w:tcPr>
            <w:tcW w:w="880" w:type="dxa"/>
          </w:tcPr>
          <w:p w14:paraId="4AAE28CC" w14:textId="77777777" w:rsidR="00583A23" w:rsidRPr="002D5213" w:rsidRDefault="00583A23" w:rsidP="008A505D">
            <w:pPr>
              <w:jc w:val="center"/>
              <w:rPr>
                <w:rFonts w:ascii="Times New Roman" w:hAnsi="Times New Roman" w:cs="Times New Roman"/>
                <w:sz w:val="28"/>
                <w:szCs w:val="28"/>
              </w:rPr>
            </w:pPr>
          </w:p>
        </w:tc>
        <w:tc>
          <w:tcPr>
            <w:tcW w:w="999" w:type="dxa"/>
          </w:tcPr>
          <w:p w14:paraId="16600050" w14:textId="77777777" w:rsidR="00583A23" w:rsidRPr="002D5213" w:rsidRDefault="00583A23" w:rsidP="008A505D">
            <w:pPr>
              <w:jc w:val="center"/>
              <w:rPr>
                <w:rFonts w:ascii="Times New Roman" w:hAnsi="Times New Roman" w:cs="Times New Roman"/>
                <w:sz w:val="28"/>
                <w:szCs w:val="28"/>
              </w:rPr>
            </w:pPr>
          </w:p>
        </w:tc>
        <w:tc>
          <w:tcPr>
            <w:tcW w:w="829" w:type="dxa"/>
          </w:tcPr>
          <w:p w14:paraId="7BF8CD9B" w14:textId="77777777" w:rsidR="00583A23" w:rsidRPr="002D5213" w:rsidRDefault="00583A23" w:rsidP="008A505D">
            <w:pPr>
              <w:jc w:val="center"/>
              <w:rPr>
                <w:rFonts w:ascii="Times New Roman" w:hAnsi="Times New Roman" w:cs="Times New Roman"/>
                <w:sz w:val="28"/>
                <w:szCs w:val="28"/>
              </w:rPr>
            </w:pPr>
          </w:p>
        </w:tc>
        <w:tc>
          <w:tcPr>
            <w:tcW w:w="963" w:type="dxa"/>
          </w:tcPr>
          <w:p w14:paraId="12F4BDA1" w14:textId="77777777" w:rsidR="00583A23" w:rsidRPr="002D5213" w:rsidRDefault="00583A23" w:rsidP="008A505D">
            <w:pPr>
              <w:jc w:val="center"/>
              <w:rPr>
                <w:rFonts w:ascii="Times New Roman" w:hAnsi="Times New Roman" w:cs="Times New Roman"/>
                <w:sz w:val="28"/>
                <w:szCs w:val="28"/>
              </w:rPr>
            </w:pPr>
          </w:p>
        </w:tc>
        <w:tc>
          <w:tcPr>
            <w:tcW w:w="1062" w:type="dxa"/>
          </w:tcPr>
          <w:p w14:paraId="521B88F4" w14:textId="77777777" w:rsidR="00583A23" w:rsidRPr="002D5213" w:rsidRDefault="00583A23" w:rsidP="008A505D">
            <w:pPr>
              <w:jc w:val="center"/>
              <w:rPr>
                <w:rFonts w:ascii="Times New Roman" w:hAnsi="Times New Roman" w:cs="Times New Roman"/>
                <w:sz w:val="28"/>
                <w:szCs w:val="28"/>
              </w:rPr>
            </w:pPr>
          </w:p>
        </w:tc>
        <w:tc>
          <w:tcPr>
            <w:tcW w:w="1165" w:type="dxa"/>
          </w:tcPr>
          <w:p w14:paraId="0561CCB7" w14:textId="77777777" w:rsidR="00583A23" w:rsidRPr="002D5213" w:rsidRDefault="00583A23" w:rsidP="008A505D">
            <w:pPr>
              <w:jc w:val="center"/>
              <w:rPr>
                <w:rFonts w:ascii="Times New Roman" w:hAnsi="Times New Roman" w:cs="Times New Roman"/>
                <w:sz w:val="28"/>
                <w:szCs w:val="28"/>
              </w:rPr>
            </w:pPr>
          </w:p>
        </w:tc>
        <w:tc>
          <w:tcPr>
            <w:tcW w:w="1134" w:type="dxa"/>
          </w:tcPr>
          <w:p w14:paraId="13F73451" w14:textId="77777777" w:rsidR="00583A23" w:rsidRPr="002D5213" w:rsidRDefault="00583A23" w:rsidP="008A505D">
            <w:pPr>
              <w:jc w:val="center"/>
              <w:rPr>
                <w:rFonts w:ascii="Times New Roman" w:hAnsi="Times New Roman" w:cs="Times New Roman"/>
                <w:sz w:val="28"/>
                <w:szCs w:val="28"/>
              </w:rPr>
            </w:pPr>
          </w:p>
        </w:tc>
        <w:tc>
          <w:tcPr>
            <w:tcW w:w="1134" w:type="dxa"/>
          </w:tcPr>
          <w:p w14:paraId="0D9EC4DF" w14:textId="77777777" w:rsidR="00583A23" w:rsidRPr="002D5213" w:rsidRDefault="00583A23" w:rsidP="008A505D">
            <w:pPr>
              <w:jc w:val="center"/>
              <w:rPr>
                <w:rFonts w:ascii="Times New Roman" w:hAnsi="Times New Roman" w:cs="Times New Roman"/>
                <w:sz w:val="28"/>
                <w:szCs w:val="28"/>
              </w:rPr>
            </w:pPr>
          </w:p>
        </w:tc>
        <w:tc>
          <w:tcPr>
            <w:tcW w:w="992" w:type="dxa"/>
          </w:tcPr>
          <w:p w14:paraId="1EF35064" w14:textId="77777777" w:rsidR="00583A23" w:rsidRPr="002D5213" w:rsidRDefault="00583A23" w:rsidP="008A505D">
            <w:pPr>
              <w:jc w:val="center"/>
              <w:rPr>
                <w:rFonts w:ascii="Times New Roman" w:hAnsi="Times New Roman" w:cs="Times New Roman"/>
                <w:sz w:val="28"/>
                <w:szCs w:val="28"/>
              </w:rPr>
            </w:pPr>
          </w:p>
        </w:tc>
      </w:tr>
      <w:tr w:rsidR="00583A23" w:rsidRPr="002D5213" w14:paraId="15CCD384" w14:textId="77777777" w:rsidTr="008A505D">
        <w:trPr>
          <w:trHeight w:val="495"/>
        </w:trPr>
        <w:tc>
          <w:tcPr>
            <w:tcW w:w="586" w:type="dxa"/>
          </w:tcPr>
          <w:p w14:paraId="3356051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lastRenderedPageBreak/>
              <w:t>4</w:t>
            </w:r>
          </w:p>
        </w:tc>
        <w:tc>
          <w:tcPr>
            <w:tcW w:w="3605" w:type="dxa"/>
          </w:tcPr>
          <w:p w14:paraId="060DBA71" w14:textId="77777777" w:rsidR="00583A23" w:rsidRPr="002D5213" w:rsidRDefault="00583A23" w:rsidP="008A505D">
            <w:pPr>
              <w:rPr>
                <w:rFonts w:ascii="Times New Roman" w:hAnsi="Times New Roman" w:cs="Times New Roman"/>
                <w:sz w:val="28"/>
                <w:szCs w:val="28"/>
              </w:rPr>
            </w:pPr>
            <w:r w:rsidRPr="002D5213">
              <w:rPr>
                <w:rFonts w:ascii="Times New Roman" w:eastAsia="Calibri" w:hAnsi="Times New Roman" w:cs="Times New Roman"/>
                <w:sz w:val="28"/>
                <w:szCs w:val="28"/>
              </w:rPr>
              <w:t>Обладнання в рамках реалізації проєкту «Нова українська школа»</w:t>
            </w:r>
          </w:p>
        </w:tc>
        <w:tc>
          <w:tcPr>
            <w:tcW w:w="1157" w:type="dxa"/>
          </w:tcPr>
          <w:p w14:paraId="57B6434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798" w:type="dxa"/>
          </w:tcPr>
          <w:p w14:paraId="0640373E" w14:textId="77777777" w:rsidR="00583A23" w:rsidRPr="002D5213" w:rsidRDefault="00583A23" w:rsidP="008A505D">
            <w:pPr>
              <w:jc w:val="center"/>
              <w:rPr>
                <w:rFonts w:ascii="Times New Roman" w:hAnsi="Times New Roman" w:cs="Times New Roman"/>
                <w:sz w:val="28"/>
                <w:szCs w:val="28"/>
              </w:rPr>
            </w:pPr>
          </w:p>
        </w:tc>
        <w:tc>
          <w:tcPr>
            <w:tcW w:w="880" w:type="dxa"/>
          </w:tcPr>
          <w:p w14:paraId="6893F254" w14:textId="77777777" w:rsidR="00583A23" w:rsidRPr="002D5213" w:rsidRDefault="00583A23" w:rsidP="008A505D">
            <w:pPr>
              <w:jc w:val="center"/>
              <w:rPr>
                <w:rFonts w:ascii="Times New Roman" w:hAnsi="Times New Roman" w:cs="Times New Roman"/>
                <w:sz w:val="28"/>
                <w:szCs w:val="28"/>
              </w:rPr>
            </w:pPr>
          </w:p>
        </w:tc>
        <w:tc>
          <w:tcPr>
            <w:tcW w:w="999" w:type="dxa"/>
          </w:tcPr>
          <w:p w14:paraId="0EC4722F" w14:textId="77777777" w:rsidR="00583A23" w:rsidRPr="002D5213" w:rsidRDefault="00583A23" w:rsidP="008A505D">
            <w:pPr>
              <w:jc w:val="center"/>
              <w:rPr>
                <w:rFonts w:ascii="Times New Roman" w:hAnsi="Times New Roman" w:cs="Times New Roman"/>
                <w:sz w:val="28"/>
                <w:szCs w:val="28"/>
              </w:rPr>
            </w:pPr>
          </w:p>
        </w:tc>
        <w:tc>
          <w:tcPr>
            <w:tcW w:w="829" w:type="dxa"/>
          </w:tcPr>
          <w:p w14:paraId="215D3D9B" w14:textId="77777777" w:rsidR="00583A23" w:rsidRPr="002D5213" w:rsidRDefault="00583A23" w:rsidP="008A505D">
            <w:pPr>
              <w:jc w:val="center"/>
              <w:rPr>
                <w:rFonts w:ascii="Times New Roman" w:hAnsi="Times New Roman" w:cs="Times New Roman"/>
                <w:sz w:val="28"/>
                <w:szCs w:val="28"/>
              </w:rPr>
            </w:pPr>
          </w:p>
        </w:tc>
        <w:tc>
          <w:tcPr>
            <w:tcW w:w="963" w:type="dxa"/>
          </w:tcPr>
          <w:p w14:paraId="1111368F" w14:textId="77777777" w:rsidR="00583A23" w:rsidRPr="002D5213" w:rsidRDefault="00583A23" w:rsidP="008A505D">
            <w:pPr>
              <w:jc w:val="center"/>
              <w:rPr>
                <w:rFonts w:ascii="Times New Roman" w:hAnsi="Times New Roman" w:cs="Times New Roman"/>
                <w:sz w:val="28"/>
                <w:szCs w:val="28"/>
              </w:rPr>
            </w:pPr>
          </w:p>
        </w:tc>
        <w:tc>
          <w:tcPr>
            <w:tcW w:w="1062" w:type="dxa"/>
          </w:tcPr>
          <w:p w14:paraId="5C66B7DB" w14:textId="77777777" w:rsidR="00583A23" w:rsidRPr="002D5213" w:rsidRDefault="00583A23" w:rsidP="008A505D">
            <w:pPr>
              <w:jc w:val="center"/>
              <w:rPr>
                <w:rFonts w:ascii="Times New Roman" w:hAnsi="Times New Roman" w:cs="Times New Roman"/>
                <w:sz w:val="28"/>
                <w:szCs w:val="28"/>
              </w:rPr>
            </w:pPr>
          </w:p>
        </w:tc>
        <w:tc>
          <w:tcPr>
            <w:tcW w:w="1165" w:type="dxa"/>
          </w:tcPr>
          <w:p w14:paraId="6BA83754" w14:textId="77777777" w:rsidR="00583A23" w:rsidRPr="002D5213" w:rsidRDefault="00583A23" w:rsidP="008A505D">
            <w:pPr>
              <w:jc w:val="center"/>
              <w:rPr>
                <w:rFonts w:ascii="Times New Roman" w:hAnsi="Times New Roman" w:cs="Times New Roman"/>
                <w:sz w:val="28"/>
                <w:szCs w:val="28"/>
              </w:rPr>
            </w:pPr>
          </w:p>
        </w:tc>
        <w:tc>
          <w:tcPr>
            <w:tcW w:w="1134" w:type="dxa"/>
          </w:tcPr>
          <w:p w14:paraId="2F5F8B80" w14:textId="77777777" w:rsidR="00583A23" w:rsidRPr="002D5213" w:rsidRDefault="00583A23" w:rsidP="008A505D">
            <w:pPr>
              <w:jc w:val="center"/>
              <w:rPr>
                <w:rFonts w:ascii="Times New Roman" w:hAnsi="Times New Roman" w:cs="Times New Roman"/>
                <w:sz w:val="28"/>
                <w:szCs w:val="28"/>
              </w:rPr>
            </w:pPr>
          </w:p>
        </w:tc>
        <w:tc>
          <w:tcPr>
            <w:tcW w:w="1134" w:type="dxa"/>
          </w:tcPr>
          <w:p w14:paraId="7F777C3F" w14:textId="77777777" w:rsidR="00583A23" w:rsidRPr="002D5213" w:rsidRDefault="00583A23" w:rsidP="008A505D">
            <w:pPr>
              <w:jc w:val="center"/>
              <w:rPr>
                <w:rFonts w:ascii="Times New Roman" w:hAnsi="Times New Roman" w:cs="Times New Roman"/>
                <w:sz w:val="28"/>
                <w:szCs w:val="28"/>
              </w:rPr>
            </w:pPr>
          </w:p>
        </w:tc>
        <w:tc>
          <w:tcPr>
            <w:tcW w:w="992" w:type="dxa"/>
          </w:tcPr>
          <w:p w14:paraId="25E6796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r>
      <w:tr w:rsidR="00583A23" w:rsidRPr="002D5213" w14:paraId="45EE677E" w14:textId="77777777" w:rsidTr="008A505D">
        <w:trPr>
          <w:trHeight w:val="495"/>
        </w:trPr>
        <w:tc>
          <w:tcPr>
            <w:tcW w:w="586" w:type="dxa"/>
          </w:tcPr>
          <w:p w14:paraId="6DDB3A07"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5</w:t>
            </w:r>
          </w:p>
        </w:tc>
        <w:tc>
          <w:tcPr>
            <w:tcW w:w="3605" w:type="dxa"/>
          </w:tcPr>
          <w:p w14:paraId="0E4E1EE6" w14:textId="77777777" w:rsidR="00583A23" w:rsidRPr="002D5213" w:rsidRDefault="00583A23" w:rsidP="008A505D">
            <w:pPr>
              <w:rPr>
                <w:rFonts w:ascii="Times New Roman" w:eastAsia="Calibri" w:hAnsi="Times New Roman" w:cs="Times New Roman"/>
                <w:sz w:val="28"/>
                <w:szCs w:val="28"/>
              </w:rPr>
            </w:pPr>
            <w:r w:rsidRPr="002D5213">
              <w:rPr>
                <w:rFonts w:ascii="Times New Roman" w:eastAsia="Calibri" w:hAnsi="Times New Roman" w:cs="Times New Roman"/>
                <w:sz w:val="28"/>
                <w:szCs w:val="28"/>
              </w:rPr>
              <w:t>Контроль дотримання планових лімітів на використання води, електроенергії</w:t>
            </w:r>
            <w:r w:rsidR="00CF31B8">
              <w:rPr>
                <w:rFonts w:ascii="Times New Roman" w:eastAsia="Calibri" w:hAnsi="Times New Roman" w:cs="Times New Roman"/>
                <w:sz w:val="28"/>
                <w:szCs w:val="28"/>
              </w:rPr>
              <w:t>, тепла</w:t>
            </w:r>
          </w:p>
        </w:tc>
        <w:tc>
          <w:tcPr>
            <w:tcW w:w="11113" w:type="dxa"/>
            <w:gridSpan w:val="11"/>
          </w:tcPr>
          <w:p w14:paraId="660416DF"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постійно</w:t>
            </w:r>
          </w:p>
        </w:tc>
      </w:tr>
      <w:tr w:rsidR="00583A23" w:rsidRPr="002D5213" w14:paraId="7639FC2F" w14:textId="77777777" w:rsidTr="008A505D">
        <w:trPr>
          <w:trHeight w:val="495"/>
        </w:trPr>
        <w:tc>
          <w:tcPr>
            <w:tcW w:w="586" w:type="dxa"/>
          </w:tcPr>
          <w:p w14:paraId="660517A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6</w:t>
            </w:r>
          </w:p>
        </w:tc>
        <w:tc>
          <w:tcPr>
            <w:tcW w:w="3605" w:type="dxa"/>
          </w:tcPr>
          <w:p w14:paraId="6C684092" w14:textId="77777777" w:rsidR="00583A23" w:rsidRPr="002D5213" w:rsidRDefault="00583A23" w:rsidP="008A505D">
            <w:pPr>
              <w:rPr>
                <w:rFonts w:ascii="Times New Roman" w:eastAsia="Calibri" w:hAnsi="Times New Roman" w:cs="Times New Roman"/>
                <w:sz w:val="28"/>
                <w:szCs w:val="28"/>
              </w:rPr>
            </w:pPr>
            <w:r w:rsidRPr="002D5213">
              <w:rPr>
                <w:rFonts w:ascii="Times New Roman" w:eastAsia="Calibri" w:hAnsi="Times New Roman" w:cs="Times New Roman"/>
                <w:sz w:val="28"/>
                <w:szCs w:val="28"/>
              </w:rPr>
              <w:t>Контроль використання миючих та дезінфікуючих засобів</w:t>
            </w:r>
          </w:p>
        </w:tc>
        <w:tc>
          <w:tcPr>
            <w:tcW w:w="11113" w:type="dxa"/>
            <w:gridSpan w:val="11"/>
          </w:tcPr>
          <w:p w14:paraId="76820D02"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постійно</w:t>
            </w:r>
          </w:p>
        </w:tc>
      </w:tr>
      <w:tr w:rsidR="00583A23" w:rsidRPr="002D5213" w14:paraId="129704E7" w14:textId="77777777" w:rsidTr="008A505D">
        <w:trPr>
          <w:trHeight w:val="967"/>
        </w:trPr>
        <w:tc>
          <w:tcPr>
            <w:tcW w:w="15304" w:type="dxa"/>
            <w:gridSpan w:val="13"/>
          </w:tcPr>
          <w:p w14:paraId="298C9E06" w14:textId="77777777" w:rsidR="00583A23" w:rsidRPr="002D5213" w:rsidRDefault="006C559A" w:rsidP="008A505D">
            <w:pPr>
              <w:widowControl w:val="0"/>
              <w:pBdr>
                <w:top w:val="nil"/>
                <w:left w:val="nil"/>
                <w:bottom w:val="nil"/>
                <w:right w:val="nil"/>
                <w:between w:val="nil"/>
              </w:pBdr>
              <w:spacing w:line="360" w:lineRule="auto"/>
              <w:ind w:right="1605"/>
              <w:rPr>
                <w:rFonts w:ascii="Times New Roman" w:eastAsia="Montserrat" w:hAnsi="Times New Roman" w:cs="Times New Roman"/>
                <w:b/>
                <w:sz w:val="28"/>
                <w:szCs w:val="28"/>
                <w:lang w:eastAsia="uk-UA"/>
              </w:rPr>
            </w:pPr>
            <w:r>
              <w:rPr>
                <w:rFonts w:ascii="Times New Roman" w:eastAsia="Montserrat" w:hAnsi="Times New Roman" w:cs="Times New Roman"/>
                <w:b/>
                <w:sz w:val="28"/>
                <w:szCs w:val="28"/>
                <w:lang w:eastAsia="uk-UA"/>
              </w:rPr>
              <w:t>Критерій</w:t>
            </w:r>
            <w:r w:rsidR="00583A23" w:rsidRPr="002D5213">
              <w:rPr>
                <w:rFonts w:ascii="Times New Roman" w:eastAsia="Montserrat" w:hAnsi="Times New Roman" w:cs="Times New Roman"/>
                <w:b/>
                <w:sz w:val="28"/>
                <w:szCs w:val="28"/>
                <w:lang w:eastAsia="uk-UA"/>
              </w:rPr>
              <w:t xml:space="preserve"> Здобувачі осв</w:t>
            </w:r>
            <w:r w:rsidR="00CF31B8">
              <w:rPr>
                <w:rFonts w:ascii="Times New Roman" w:eastAsia="Montserrat" w:hAnsi="Times New Roman" w:cs="Times New Roman"/>
                <w:b/>
                <w:sz w:val="28"/>
                <w:szCs w:val="28"/>
                <w:lang w:eastAsia="uk-UA"/>
              </w:rPr>
              <w:t>іти та працівники ліцею</w:t>
            </w:r>
            <w:r w:rsidR="00583A23" w:rsidRPr="002D5213">
              <w:rPr>
                <w:rFonts w:ascii="Times New Roman" w:eastAsia="Montserrat" w:hAnsi="Times New Roman" w:cs="Times New Roman"/>
                <w:b/>
                <w:sz w:val="28"/>
                <w:szCs w:val="28"/>
                <w:lang w:eastAsia="uk-UA"/>
              </w:rPr>
              <w:t xml:space="preserve">  обізнані з вимогами охорони праці, безпеки життєдіяльності, пожежної безпеки, правилами поведінки в умовах  надзвичайних ситуацій дотримуються їх </w:t>
            </w:r>
          </w:p>
        </w:tc>
      </w:tr>
      <w:tr w:rsidR="00583A23" w:rsidRPr="002D5213" w14:paraId="3FB9AB33" w14:textId="77777777" w:rsidTr="008A505D">
        <w:trPr>
          <w:trHeight w:val="495"/>
        </w:trPr>
        <w:tc>
          <w:tcPr>
            <w:tcW w:w="586" w:type="dxa"/>
          </w:tcPr>
          <w:p w14:paraId="46A3D8A6" w14:textId="77777777" w:rsidR="00583A23" w:rsidRPr="002D5213" w:rsidRDefault="00583A23" w:rsidP="008A505D">
            <w:pPr>
              <w:jc w:val="center"/>
              <w:rPr>
                <w:rFonts w:ascii="Times New Roman" w:hAnsi="Times New Roman" w:cs="Times New Roman"/>
                <w:sz w:val="28"/>
                <w:szCs w:val="28"/>
                <w:lang w:val="en-US"/>
              </w:rPr>
            </w:pPr>
            <w:r w:rsidRPr="002D5213">
              <w:rPr>
                <w:rFonts w:ascii="Times New Roman" w:hAnsi="Times New Roman" w:cs="Times New Roman"/>
                <w:sz w:val="28"/>
                <w:szCs w:val="28"/>
                <w:lang w:val="en-US"/>
              </w:rPr>
              <w:t>1</w:t>
            </w:r>
          </w:p>
        </w:tc>
        <w:tc>
          <w:tcPr>
            <w:tcW w:w="3605" w:type="dxa"/>
          </w:tcPr>
          <w:p w14:paraId="16BB4421"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Журнал реєстрації інструктажів</w:t>
            </w:r>
          </w:p>
        </w:tc>
        <w:tc>
          <w:tcPr>
            <w:tcW w:w="1157" w:type="dxa"/>
          </w:tcPr>
          <w:p w14:paraId="29316814" w14:textId="77777777" w:rsidR="00583A23" w:rsidRPr="002D5213" w:rsidRDefault="00583A23" w:rsidP="008A505D">
            <w:pPr>
              <w:jc w:val="center"/>
              <w:rPr>
                <w:rFonts w:ascii="Times New Roman" w:hAnsi="Times New Roman" w:cs="Times New Roman"/>
                <w:sz w:val="28"/>
                <w:szCs w:val="28"/>
              </w:rPr>
            </w:pPr>
          </w:p>
        </w:tc>
        <w:tc>
          <w:tcPr>
            <w:tcW w:w="798" w:type="dxa"/>
          </w:tcPr>
          <w:p w14:paraId="677282AF"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80" w:type="dxa"/>
          </w:tcPr>
          <w:p w14:paraId="2F0C4EFD" w14:textId="77777777" w:rsidR="00583A23" w:rsidRPr="002D5213" w:rsidRDefault="00583A23" w:rsidP="008A505D">
            <w:pPr>
              <w:jc w:val="center"/>
              <w:rPr>
                <w:rFonts w:ascii="Times New Roman" w:hAnsi="Times New Roman" w:cs="Times New Roman"/>
                <w:sz w:val="28"/>
                <w:szCs w:val="28"/>
              </w:rPr>
            </w:pPr>
          </w:p>
        </w:tc>
        <w:tc>
          <w:tcPr>
            <w:tcW w:w="999" w:type="dxa"/>
          </w:tcPr>
          <w:p w14:paraId="063F0A78" w14:textId="77777777" w:rsidR="00583A23" w:rsidRPr="002D5213" w:rsidRDefault="00583A23" w:rsidP="008A505D">
            <w:pPr>
              <w:jc w:val="center"/>
              <w:rPr>
                <w:rFonts w:ascii="Times New Roman" w:hAnsi="Times New Roman" w:cs="Times New Roman"/>
                <w:sz w:val="28"/>
                <w:szCs w:val="28"/>
              </w:rPr>
            </w:pPr>
          </w:p>
        </w:tc>
        <w:tc>
          <w:tcPr>
            <w:tcW w:w="829" w:type="dxa"/>
          </w:tcPr>
          <w:p w14:paraId="3B8146CE" w14:textId="77777777" w:rsidR="00583A23" w:rsidRPr="002D5213" w:rsidRDefault="00583A23" w:rsidP="008A505D">
            <w:pPr>
              <w:jc w:val="center"/>
              <w:rPr>
                <w:rFonts w:ascii="Times New Roman" w:hAnsi="Times New Roman" w:cs="Times New Roman"/>
                <w:sz w:val="28"/>
                <w:szCs w:val="28"/>
              </w:rPr>
            </w:pPr>
          </w:p>
        </w:tc>
        <w:tc>
          <w:tcPr>
            <w:tcW w:w="963" w:type="dxa"/>
          </w:tcPr>
          <w:p w14:paraId="698622E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062" w:type="dxa"/>
          </w:tcPr>
          <w:p w14:paraId="59F6D2FC" w14:textId="77777777" w:rsidR="00583A23" w:rsidRPr="002D5213" w:rsidRDefault="00583A23" w:rsidP="008A505D">
            <w:pPr>
              <w:jc w:val="center"/>
              <w:rPr>
                <w:rFonts w:ascii="Times New Roman" w:hAnsi="Times New Roman" w:cs="Times New Roman"/>
                <w:sz w:val="28"/>
                <w:szCs w:val="28"/>
              </w:rPr>
            </w:pPr>
          </w:p>
        </w:tc>
        <w:tc>
          <w:tcPr>
            <w:tcW w:w="1165" w:type="dxa"/>
          </w:tcPr>
          <w:p w14:paraId="6D08F52C" w14:textId="77777777" w:rsidR="00583A23" w:rsidRPr="002D5213" w:rsidRDefault="00583A23" w:rsidP="008A505D">
            <w:pPr>
              <w:jc w:val="center"/>
              <w:rPr>
                <w:rFonts w:ascii="Times New Roman" w:hAnsi="Times New Roman" w:cs="Times New Roman"/>
                <w:sz w:val="28"/>
                <w:szCs w:val="28"/>
              </w:rPr>
            </w:pPr>
          </w:p>
        </w:tc>
        <w:tc>
          <w:tcPr>
            <w:tcW w:w="1134" w:type="dxa"/>
          </w:tcPr>
          <w:p w14:paraId="0BB27AD8" w14:textId="77777777" w:rsidR="00583A23" w:rsidRPr="002D5213" w:rsidRDefault="00583A23" w:rsidP="008A505D">
            <w:pPr>
              <w:jc w:val="center"/>
              <w:rPr>
                <w:rFonts w:ascii="Times New Roman" w:hAnsi="Times New Roman" w:cs="Times New Roman"/>
                <w:sz w:val="28"/>
                <w:szCs w:val="28"/>
              </w:rPr>
            </w:pPr>
          </w:p>
        </w:tc>
        <w:tc>
          <w:tcPr>
            <w:tcW w:w="1134" w:type="dxa"/>
          </w:tcPr>
          <w:p w14:paraId="591F6CA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2" w:type="dxa"/>
          </w:tcPr>
          <w:p w14:paraId="25977D96" w14:textId="77777777" w:rsidR="00583A23" w:rsidRPr="002D5213" w:rsidRDefault="00583A23" w:rsidP="008A505D">
            <w:pPr>
              <w:jc w:val="center"/>
              <w:rPr>
                <w:rFonts w:ascii="Times New Roman" w:hAnsi="Times New Roman" w:cs="Times New Roman"/>
                <w:sz w:val="28"/>
                <w:szCs w:val="28"/>
              </w:rPr>
            </w:pPr>
          </w:p>
        </w:tc>
      </w:tr>
      <w:tr w:rsidR="00583A23" w:rsidRPr="002D5213" w14:paraId="26834168" w14:textId="77777777" w:rsidTr="008A505D">
        <w:trPr>
          <w:trHeight w:val="495"/>
        </w:trPr>
        <w:tc>
          <w:tcPr>
            <w:tcW w:w="586" w:type="dxa"/>
          </w:tcPr>
          <w:p w14:paraId="50E996D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2</w:t>
            </w:r>
          </w:p>
        </w:tc>
        <w:tc>
          <w:tcPr>
            <w:tcW w:w="3605" w:type="dxa"/>
          </w:tcPr>
          <w:p w14:paraId="2C4CDC13"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Класні журнали, сторінка інструктажів</w:t>
            </w:r>
          </w:p>
        </w:tc>
        <w:tc>
          <w:tcPr>
            <w:tcW w:w="1157" w:type="dxa"/>
          </w:tcPr>
          <w:p w14:paraId="1BA38532" w14:textId="77777777" w:rsidR="00583A23" w:rsidRPr="002D5213" w:rsidRDefault="00583A23" w:rsidP="008A505D">
            <w:pPr>
              <w:jc w:val="center"/>
              <w:rPr>
                <w:rFonts w:ascii="Times New Roman" w:hAnsi="Times New Roman" w:cs="Times New Roman"/>
                <w:sz w:val="28"/>
                <w:szCs w:val="28"/>
              </w:rPr>
            </w:pPr>
          </w:p>
        </w:tc>
        <w:tc>
          <w:tcPr>
            <w:tcW w:w="798" w:type="dxa"/>
          </w:tcPr>
          <w:p w14:paraId="6B397CC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80" w:type="dxa"/>
          </w:tcPr>
          <w:p w14:paraId="17756957" w14:textId="77777777" w:rsidR="00583A23" w:rsidRPr="002D5213" w:rsidRDefault="00583A23" w:rsidP="008A505D">
            <w:pPr>
              <w:jc w:val="center"/>
              <w:rPr>
                <w:rFonts w:ascii="Times New Roman" w:hAnsi="Times New Roman" w:cs="Times New Roman"/>
                <w:sz w:val="28"/>
                <w:szCs w:val="28"/>
              </w:rPr>
            </w:pPr>
          </w:p>
        </w:tc>
        <w:tc>
          <w:tcPr>
            <w:tcW w:w="999" w:type="dxa"/>
          </w:tcPr>
          <w:p w14:paraId="0E56F02C"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29" w:type="dxa"/>
          </w:tcPr>
          <w:p w14:paraId="384878FD" w14:textId="77777777" w:rsidR="00583A23" w:rsidRPr="002D5213" w:rsidRDefault="00583A23" w:rsidP="008A505D">
            <w:pPr>
              <w:jc w:val="center"/>
              <w:rPr>
                <w:rFonts w:ascii="Times New Roman" w:hAnsi="Times New Roman" w:cs="Times New Roman"/>
                <w:sz w:val="28"/>
                <w:szCs w:val="28"/>
              </w:rPr>
            </w:pPr>
          </w:p>
        </w:tc>
        <w:tc>
          <w:tcPr>
            <w:tcW w:w="963" w:type="dxa"/>
          </w:tcPr>
          <w:p w14:paraId="4F5653CE" w14:textId="77777777" w:rsidR="00583A23" w:rsidRPr="002D5213" w:rsidRDefault="00583A23" w:rsidP="008A505D">
            <w:pPr>
              <w:jc w:val="center"/>
              <w:rPr>
                <w:rFonts w:ascii="Times New Roman" w:hAnsi="Times New Roman" w:cs="Times New Roman"/>
                <w:sz w:val="28"/>
                <w:szCs w:val="28"/>
              </w:rPr>
            </w:pPr>
          </w:p>
        </w:tc>
        <w:tc>
          <w:tcPr>
            <w:tcW w:w="1062" w:type="dxa"/>
          </w:tcPr>
          <w:p w14:paraId="3DD9F421" w14:textId="77777777" w:rsidR="00583A23" w:rsidRPr="002D5213" w:rsidRDefault="00583A23" w:rsidP="008A505D">
            <w:pPr>
              <w:jc w:val="center"/>
              <w:rPr>
                <w:rFonts w:ascii="Times New Roman" w:hAnsi="Times New Roman" w:cs="Times New Roman"/>
                <w:sz w:val="28"/>
                <w:szCs w:val="28"/>
              </w:rPr>
            </w:pPr>
          </w:p>
        </w:tc>
        <w:tc>
          <w:tcPr>
            <w:tcW w:w="1165" w:type="dxa"/>
          </w:tcPr>
          <w:p w14:paraId="6D777E3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cPr>
          <w:p w14:paraId="1C31D0DC" w14:textId="77777777" w:rsidR="00583A23" w:rsidRPr="002D5213" w:rsidRDefault="00583A23" w:rsidP="008A505D">
            <w:pPr>
              <w:jc w:val="center"/>
              <w:rPr>
                <w:rFonts w:ascii="Times New Roman" w:hAnsi="Times New Roman" w:cs="Times New Roman"/>
                <w:sz w:val="28"/>
                <w:szCs w:val="28"/>
              </w:rPr>
            </w:pPr>
          </w:p>
        </w:tc>
        <w:tc>
          <w:tcPr>
            <w:tcW w:w="1134" w:type="dxa"/>
          </w:tcPr>
          <w:p w14:paraId="3E26497C" w14:textId="77777777" w:rsidR="00583A23" w:rsidRPr="002D5213" w:rsidRDefault="00583A23" w:rsidP="008A505D">
            <w:pPr>
              <w:jc w:val="center"/>
              <w:rPr>
                <w:rFonts w:ascii="Times New Roman" w:hAnsi="Times New Roman" w:cs="Times New Roman"/>
                <w:sz w:val="28"/>
                <w:szCs w:val="28"/>
              </w:rPr>
            </w:pPr>
          </w:p>
        </w:tc>
        <w:tc>
          <w:tcPr>
            <w:tcW w:w="992" w:type="dxa"/>
          </w:tcPr>
          <w:p w14:paraId="5DDDF16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r>
      <w:tr w:rsidR="00583A23" w:rsidRPr="002D5213" w14:paraId="0655246C" w14:textId="77777777" w:rsidTr="008A505D">
        <w:trPr>
          <w:trHeight w:val="495"/>
        </w:trPr>
        <w:tc>
          <w:tcPr>
            <w:tcW w:w="586" w:type="dxa"/>
          </w:tcPr>
          <w:p w14:paraId="1470FAB7"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3</w:t>
            </w:r>
          </w:p>
        </w:tc>
        <w:tc>
          <w:tcPr>
            <w:tcW w:w="3605" w:type="dxa"/>
          </w:tcPr>
          <w:p w14:paraId="4D4F0058" w14:textId="77777777" w:rsidR="00583A23" w:rsidRPr="002D5213" w:rsidRDefault="00720CC8" w:rsidP="008A505D">
            <w:pPr>
              <w:rPr>
                <w:rFonts w:ascii="Times New Roman" w:hAnsi="Times New Roman" w:cs="Times New Roman"/>
                <w:sz w:val="28"/>
                <w:szCs w:val="28"/>
              </w:rPr>
            </w:pPr>
            <w:r>
              <w:rPr>
                <w:rFonts w:ascii="Times New Roman" w:hAnsi="Times New Roman" w:cs="Times New Roman"/>
                <w:sz w:val="28"/>
                <w:szCs w:val="28"/>
              </w:rPr>
              <w:t>Анкети здобувачів  освіти</w:t>
            </w:r>
            <w:r w:rsidR="00583A23" w:rsidRPr="002D5213">
              <w:rPr>
                <w:rFonts w:ascii="Times New Roman" w:hAnsi="Times New Roman" w:cs="Times New Roman"/>
                <w:sz w:val="28"/>
                <w:szCs w:val="28"/>
              </w:rPr>
              <w:t>, вчителів</w:t>
            </w:r>
          </w:p>
        </w:tc>
        <w:tc>
          <w:tcPr>
            <w:tcW w:w="1157" w:type="dxa"/>
          </w:tcPr>
          <w:p w14:paraId="6ACCFCD8" w14:textId="77777777" w:rsidR="00583A23" w:rsidRPr="002D5213" w:rsidRDefault="00583A23" w:rsidP="008A505D">
            <w:pPr>
              <w:jc w:val="center"/>
              <w:rPr>
                <w:rFonts w:ascii="Times New Roman" w:hAnsi="Times New Roman" w:cs="Times New Roman"/>
                <w:sz w:val="28"/>
                <w:szCs w:val="28"/>
              </w:rPr>
            </w:pPr>
          </w:p>
        </w:tc>
        <w:tc>
          <w:tcPr>
            <w:tcW w:w="798" w:type="dxa"/>
          </w:tcPr>
          <w:p w14:paraId="550CD23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80" w:type="dxa"/>
          </w:tcPr>
          <w:p w14:paraId="67EA8464" w14:textId="77777777" w:rsidR="00583A23" w:rsidRPr="002D5213" w:rsidRDefault="00583A23" w:rsidP="008A505D">
            <w:pPr>
              <w:jc w:val="center"/>
              <w:rPr>
                <w:rFonts w:ascii="Times New Roman" w:hAnsi="Times New Roman" w:cs="Times New Roman"/>
                <w:sz w:val="28"/>
                <w:szCs w:val="28"/>
              </w:rPr>
            </w:pPr>
          </w:p>
        </w:tc>
        <w:tc>
          <w:tcPr>
            <w:tcW w:w="999" w:type="dxa"/>
          </w:tcPr>
          <w:p w14:paraId="2AE5D170" w14:textId="77777777" w:rsidR="00583A23" w:rsidRPr="002D5213" w:rsidRDefault="00583A23" w:rsidP="008A505D">
            <w:pPr>
              <w:jc w:val="center"/>
              <w:rPr>
                <w:rFonts w:ascii="Times New Roman" w:hAnsi="Times New Roman" w:cs="Times New Roman"/>
                <w:sz w:val="28"/>
                <w:szCs w:val="28"/>
              </w:rPr>
            </w:pPr>
          </w:p>
        </w:tc>
        <w:tc>
          <w:tcPr>
            <w:tcW w:w="829" w:type="dxa"/>
          </w:tcPr>
          <w:p w14:paraId="4DA078BF" w14:textId="77777777" w:rsidR="00583A23" w:rsidRPr="002D5213" w:rsidRDefault="00583A23" w:rsidP="008A505D">
            <w:pPr>
              <w:jc w:val="center"/>
              <w:rPr>
                <w:rFonts w:ascii="Times New Roman" w:hAnsi="Times New Roman" w:cs="Times New Roman"/>
                <w:sz w:val="28"/>
                <w:szCs w:val="28"/>
              </w:rPr>
            </w:pPr>
          </w:p>
        </w:tc>
        <w:tc>
          <w:tcPr>
            <w:tcW w:w="963" w:type="dxa"/>
          </w:tcPr>
          <w:p w14:paraId="20452708"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062" w:type="dxa"/>
          </w:tcPr>
          <w:p w14:paraId="17F72A1C" w14:textId="77777777" w:rsidR="00583A23" w:rsidRPr="002D5213" w:rsidRDefault="00583A23" w:rsidP="008A505D">
            <w:pPr>
              <w:jc w:val="center"/>
              <w:rPr>
                <w:rFonts w:ascii="Times New Roman" w:hAnsi="Times New Roman" w:cs="Times New Roman"/>
                <w:sz w:val="28"/>
                <w:szCs w:val="28"/>
              </w:rPr>
            </w:pPr>
          </w:p>
        </w:tc>
        <w:tc>
          <w:tcPr>
            <w:tcW w:w="1165" w:type="dxa"/>
          </w:tcPr>
          <w:p w14:paraId="0017439A" w14:textId="77777777" w:rsidR="00583A23" w:rsidRPr="002D5213" w:rsidRDefault="00583A23" w:rsidP="008A505D">
            <w:pPr>
              <w:jc w:val="center"/>
              <w:rPr>
                <w:rFonts w:ascii="Times New Roman" w:hAnsi="Times New Roman" w:cs="Times New Roman"/>
                <w:sz w:val="28"/>
                <w:szCs w:val="28"/>
              </w:rPr>
            </w:pPr>
          </w:p>
        </w:tc>
        <w:tc>
          <w:tcPr>
            <w:tcW w:w="1134" w:type="dxa"/>
          </w:tcPr>
          <w:p w14:paraId="17890CBE" w14:textId="77777777" w:rsidR="00583A23" w:rsidRPr="002D5213" w:rsidRDefault="00583A23" w:rsidP="008A505D">
            <w:pPr>
              <w:jc w:val="center"/>
              <w:rPr>
                <w:rFonts w:ascii="Times New Roman" w:hAnsi="Times New Roman" w:cs="Times New Roman"/>
                <w:sz w:val="28"/>
                <w:szCs w:val="28"/>
              </w:rPr>
            </w:pPr>
          </w:p>
        </w:tc>
        <w:tc>
          <w:tcPr>
            <w:tcW w:w="1134" w:type="dxa"/>
          </w:tcPr>
          <w:p w14:paraId="7FBA856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2" w:type="dxa"/>
          </w:tcPr>
          <w:p w14:paraId="319D9B22" w14:textId="77777777" w:rsidR="00583A23" w:rsidRPr="002D5213" w:rsidRDefault="00583A23" w:rsidP="008A505D">
            <w:pPr>
              <w:jc w:val="center"/>
              <w:rPr>
                <w:rFonts w:ascii="Times New Roman" w:hAnsi="Times New Roman" w:cs="Times New Roman"/>
                <w:sz w:val="28"/>
                <w:szCs w:val="28"/>
              </w:rPr>
            </w:pPr>
          </w:p>
        </w:tc>
      </w:tr>
      <w:tr w:rsidR="00583A23" w:rsidRPr="002D5213" w14:paraId="7E863101" w14:textId="77777777" w:rsidTr="008A505D">
        <w:trPr>
          <w:trHeight w:val="495"/>
        </w:trPr>
        <w:tc>
          <w:tcPr>
            <w:tcW w:w="586" w:type="dxa"/>
          </w:tcPr>
          <w:p w14:paraId="0B62F82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4</w:t>
            </w:r>
          </w:p>
        </w:tc>
        <w:tc>
          <w:tcPr>
            <w:tcW w:w="3605" w:type="dxa"/>
          </w:tcPr>
          <w:p w14:paraId="6ED61354" w14:textId="77777777" w:rsidR="00583A23" w:rsidRPr="002D5213" w:rsidRDefault="00583A23" w:rsidP="008A505D">
            <w:pPr>
              <w:rPr>
                <w:rFonts w:ascii="Times New Roman" w:hAnsi="Times New Roman" w:cs="Times New Roman"/>
                <w:sz w:val="28"/>
                <w:szCs w:val="28"/>
              </w:rPr>
            </w:pPr>
            <w:r w:rsidRPr="002D5213">
              <w:rPr>
                <w:rFonts w:ascii="Times New Roman" w:eastAsia="Times New Roman" w:hAnsi="Times New Roman" w:cs="Times New Roman"/>
                <w:sz w:val="28"/>
                <w:szCs w:val="28"/>
              </w:rPr>
              <w:t>Контроль за санітарний станом харчоблоку, навчальни</w:t>
            </w:r>
            <w:r w:rsidR="00720CC8">
              <w:rPr>
                <w:rFonts w:ascii="Times New Roman" w:eastAsia="Times New Roman" w:hAnsi="Times New Roman" w:cs="Times New Roman"/>
                <w:sz w:val="28"/>
                <w:szCs w:val="28"/>
              </w:rPr>
              <w:t>х кабінетів і приміщеннями  ліцею</w:t>
            </w:r>
            <w:r w:rsidRPr="002D5213">
              <w:rPr>
                <w:rFonts w:ascii="Times New Roman" w:eastAsia="Times New Roman" w:hAnsi="Times New Roman" w:cs="Times New Roman"/>
                <w:sz w:val="28"/>
                <w:szCs w:val="28"/>
              </w:rPr>
              <w:t>.</w:t>
            </w:r>
          </w:p>
        </w:tc>
        <w:tc>
          <w:tcPr>
            <w:tcW w:w="11113" w:type="dxa"/>
            <w:gridSpan w:val="11"/>
          </w:tcPr>
          <w:p w14:paraId="25B07BB2"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постійно</w:t>
            </w:r>
          </w:p>
        </w:tc>
      </w:tr>
      <w:tr w:rsidR="00583A23" w:rsidRPr="002D5213" w14:paraId="56C11F4B" w14:textId="77777777" w:rsidTr="008A505D">
        <w:trPr>
          <w:trHeight w:val="495"/>
        </w:trPr>
        <w:tc>
          <w:tcPr>
            <w:tcW w:w="586" w:type="dxa"/>
          </w:tcPr>
          <w:p w14:paraId="7D12EF4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5</w:t>
            </w:r>
          </w:p>
        </w:tc>
        <w:tc>
          <w:tcPr>
            <w:tcW w:w="3605" w:type="dxa"/>
          </w:tcPr>
          <w:p w14:paraId="5A72FADE" w14:textId="77777777" w:rsidR="00583A23" w:rsidRPr="002D5213" w:rsidRDefault="00583A23" w:rsidP="008A505D">
            <w:pPr>
              <w:rPr>
                <w:rFonts w:ascii="Times New Roman" w:eastAsia="Times New Roman" w:hAnsi="Times New Roman" w:cs="Times New Roman"/>
                <w:sz w:val="28"/>
                <w:szCs w:val="28"/>
              </w:rPr>
            </w:pPr>
            <w:r w:rsidRPr="002D5213">
              <w:rPr>
                <w:rFonts w:ascii="Times New Roman" w:eastAsia="Times New Roman" w:hAnsi="Times New Roman" w:cs="Times New Roman"/>
                <w:sz w:val="28"/>
                <w:szCs w:val="28"/>
              </w:rPr>
              <w:t>Організація роботи  з протипожежної безпеки</w:t>
            </w:r>
          </w:p>
        </w:tc>
        <w:tc>
          <w:tcPr>
            <w:tcW w:w="1157" w:type="dxa"/>
          </w:tcPr>
          <w:p w14:paraId="080F02C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798" w:type="dxa"/>
          </w:tcPr>
          <w:p w14:paraId="42EA1D87"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80" w:type="dxa"/>
          </w:tcPr>
          <w:p w14:paraId="2A7B9558" w14:textId="77777777" w:rsidR="00583A23" w:rsidRPr="002D5213" w:rsidRDefault="00583A23" w:rsidP="008A505D">
            <w:pPr>
              <w:jc w:val="center"/>
              <w:rPr>
                <w:rFonts w:ascii="Times New Roman" w:hAnsi="Times New Roman" w:cs="Times New Roman"/>
                <w:sz w:val="28"/>
                <w:szCs w:val="28"/>
              </w:rPr>
            </w:pPr>
          </w:p>
        </w:tc>
        <w:tc>
          <w:tcPr>
            <w:tcW w:w="999" w:type="dxa"/>
          </w:tcPr>
          <w:p w14:paraId="621D078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29" w:type="dxa"/>
          </w:tcPr>
          <w:p w14:paraId="0EB635C9" w14:textId="77777777" w:rsidR="00583A23" w:rsidRPr="002D5213" w:rsidRDefault="00583A23" w:rsidP="008A505D">
            <w:pPr>
              <w:jc w:val="center"/>
              <w:rPr>
                <w:rFonts w:ascii="Times New Roman" w:hAnsi="Times New Roman" w:cs="Times New Roman"/>
                <w:sz w:val="28"/>
                <w:szCs w:val="28"/>
              </w:rPr>
            </w:pPr>
          </w:p>
        </w:tc>
        <w:tc>
          <w:tcPr>
            <w:tcW w:w="963" w:type="dxa"/>
          </w:tcPr>
          <w:p w14:paraId="7F3A29E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062" w:type="dxa"/>
          </w:tcPr>
          <w:p w14:paraId="75663A23" w14:textId="77777777" w:rsidR="00583A23" w:rsidRPr="002D5213" w:rsidRDefault="00583A23" w:rsidP="008A505D">
            <w:pPr>
              <w:jc w:val="center"/>
              <w:rPr>
                <w:rFonts w:ascii="Times New Roman" w:hAnsi="Times New Roman" w:cs="Times New Roman"/>
                <w:sz w:val="28"/>
                <w:szCs w:val="28"/>
              </w:rPr>
            </w:pPr>
          </w:p>
        </w:tc>
        <w:tc>
          <w:tcPr>
            <w:tcW w:w="1165" w:type="dxa"/>
          </w:tcPr>
          <w:p w14:paraId="6DD14BF8"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cPr>
          <w:p w14:paraId="115C61A8" w14:textId="77777777" w:rsidR="00583A23" w:rsidRPr="002D5213" w:rsidRDefault="00583A23" w:rsidP="008A505D">
            <w:pPr>
              <w:jc w:val="center"/>
              <w:rPr>
                <w:rFonts w:ascii="Times New Roman" w:hAnsi="Times New Roman" w:cs="Times New Roman"/>
                <w:sz w:val="28"/>
                <w:szCs w:val="28"/>
              </w:rPr>
            </w:pPr>
          </w:p>
        </w:tc>
        <w:tc>
          <w:tcPr>
            <w:tcW w:w="1134" w:type="dxa"/>
          </w:tcPr>
          <w:p w14:paraId="201B278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2" w:type="dxa"/>
          </w:tcPr>
          <w:p w14:paraId="4CC9049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r>
      <w:tr w:rsidR="00583A23" w:rsidRPr="002D5213" w14:paraId="3C068CBA" w14:textId="77777777" w:rsidTr="008A505D">
        <w:trPr>
          <w:trHeight w:val="495"/>
        </w:trPr>
        <w:tc>
          <w:tcPr>
            <w:tcW w:w="586" w:type="dxa"/>
          </w:tcPr>
          <w:p w14:paraId="49DA5A4F"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6</w:t>
            </w:r>
          </w:p>
        </w:tc>
        <w:tc>
          <w:tcPr>
            <w:tcW w:w="3605" w:type="dxa"/>
          </w:tcPr>
          <w:p w14:paraId="58C76F46" w14:textId="77777777" w:rsidR="00583A23" w:rsidRPr="002D5213" w:rsidRDefault="00583A23" w:rsidP="008A505D">
            <w:pPr>
              <w:rPr>
                <w:rFonts w:ascii="Times New Roman" w:eastAsia="Times New Roman" w:hAnsi="Times New Roman" w:cs="Times New Roman"/>
                <w:sz w:val="28"/>
                <w:szCs w:val="28"/>
              </w:rPr>
            </w:pPr>
            <w:r w:rsidRPr="002D5213">
              <w:rPr>
                <w:rFonts w:ascii="Times New Roman" w:eastAsia="Times New Roman" w:hAnsi="Times New Roman" w:cs="Times New Roman"/>
                <w:sz w:val="28"/>
                <w:szCs w:val="28"/>
              </w:rPr>
              <w:t>Організація роботи з питань охорони  праці  та здоров</w:t>
            </w:r>
            <w:r w:rsidRPr="002D5213">
              <w:rPr>
                <w:rFonts w:ascii="Times New Roman" w:eastAsia="Times New Roman" w:hAnsi="Times New Roman" w:cs="Times New Roman"/>
                <w:sz w:val="28"/>
                <w:szCs w:val="28"/>
                <w:lang w:val="ru-RU"/>
              </w:rPr>
              <w:t>’</w:t>
            </w:r>
            <w:r w:rsidRPr="002D5213">
              <w:rPr>
                <w:rFonts w:ascii="Times New Roman" w:eastAsia="Times New Roman" w:hAnsi="Times New Roman" w:cs="Times New Roman"/>
                <w:sz w:val="28"/>
                <w:szCs w:val="28"/>
              </w:rPr>
              <w:t>я</w:t>
            </w:r>
          </w:p>
        </w:tc>
        <w:tc>
          <w:tcPr>
            <w:tcW w:w="1157" w:type="dxa"/>
          </w:tcPr>
          <w:p w14:paraId="7604C3D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798" w:type="dxa"/>
          </w:tcPr>
          <w:p w14:paraId="2FD91EA4" w14:textId="77777777" w:rsidR="00583A23" w:rsidRPr="002D5213" w:rsidRDefault="00583A23" w:rsidP="008A505D">
            <w:pPr>
              <w:jc w:val="center"/>
              <w:rPr>
                <w:rFonts w:ascii="Times New Roman" w:hAnsi="Times New Roman" w:cs="Times New Roman"/>
                <w:sz w:val="28"/>
                <w:szCs w:val="28"/>
              </w:rPr>
            </w:pPr>
          </w:p>
        </w:tc>
        <w:tc>
          <w:tcPr>
            <w:tcW w:w="880" w:type="dxa"/>
          </w:tcPr>
          <w:p w14:paraId="37793AD7"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9" w:type="dxa"/>
          </w:tcPr>
          <w:p w14:paraId="40D32BF6" w14:textId="77777777" w:rsidR="00583A23" w:rsidRPr="002D5213" w:rsidRDefault="00583A23" w:rsidP="008A505D">
            <w:pPr>
              <w:jc w:val="center"/>
              <w:rPr>
                <w:rFonts w:ascii="Times New Roman" w:hAnsi="Times New Roman" w:cs="Times New Roman"/>
                <w:sz w:val="28"/>
                <w:szCs w:val="28"/>
              </w:rPr>
            </w:pPr>
          </w:p>
        </w:tc>
        <w:tc>
          <w:tcPr>
            <w:tcW w:w="829" w:type="dxa"/>
          </w:tcPr>
          <w:p w14:paraId="004A5EC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63" w:type="dxa"/>
          </w:tcPr>
          <w:p w14:paraId="4021B22F" w14:textId="77777777" w:rsidR="00583A23" w:rsidRPr="002D5213" w:rsidRDefault="00583A23" w:rsidP="008A505D">
            <w:pPr>
              <w:jc w:val="center"/>
              <w:rPr>
                <w:rFonts w:ascii="Times New Roman" w:hAnsi="Times New Roman" w:cs="Times New Roman"/>
                <w:sz w:val="28"/>
                <w:szCs w:val="28"/>
              </w:rPr>
            </w:pPr>
          </w:p>
        </w:tc>
        <w:tc>
          <w:tcPr>
            <w:tcW w:w="1062" w:type="dxa"/>
          </w:tcPr>
          <w:p w14:paraId="67BD850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65" w:type="dxa"/>
          </w:tcPr>
          <w:p w14:paraId="6CA51822" w14:textId="77777777" w:rsidR="00583A23" w:rsidRPr="002D5213" w:rsidRDefault="00583A23" w:rsidP="008A505D">
            <w:pPr>
              <w:jc w:val="center"/>
              <w:rPr>
                <w:rFonts w:ascii="Times New Roman" w:hAnsi="Times New Roman" w:cs="Times New Roman"/>
                <w:sz w:val="28"/>
                <w:szCs w:val="28"/>
              </w:rPr>
            </w:pPr>
          </w:p>
        </w:tc>
        <w:tc>
          <w:tcPr>
            <w:tcW w:w="1134" w:type="dxa"/>
          </w:tcPr>
          <w:p w14:paraId="149BD23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cPr>
          <w:p w14:paraId="38DBE67D" w14:textId="77777777" w:rsidR="00583A23" w:rsidRPr="002D5213" w:rsidRDefault="00583A23" w:rsidP="008A505D">
            <w:pPr>
              <w:jc w:val="center"/>
              <w:rPr>
                <w:rFonts w:ascii="Times New Roman" w:hAnsi="Times New Roman" w:cs="Times New Roman"/>
                <w:sz w:val="28"/>
                <w:szCs w:val="28"/>
              </w:rPr>
            </w:pPr>
          </w:p>
        </w:tc>
        <w:tc>
          <w:tcPr>
            <w:tcW w:w="992" w:type="dxa"/>
          </w:tcPr>
          <w:p w14:paraId="67261BD4" w14:textId="77777777" w:rsidR="00583A23" w:rsidRPr="002D5213" w:rsidRDefault="00583A23" w:rsidP="008A505D">
            <w:pPr>
              <w:jc w:val="center"/>
              <w:rPr>
                <w:rFonts w:ascii="Times New Roman" w:hAnsi="Times New Roman" w:cs="Times New Roman"/>
                <w:sz w:val="28"/>
                <w:szCs w:val="28"/>
              </w:rPr>
            </w:pPr>
          </w:p>
        </w:tc>
      </w:tr>
      <w:tr w:rsidR="00583A23" w:rsidRPr="002D5213" w14:paraId="6CB2E7C6" w14:textId="77777777" w:rsidTr="008A505D">
        <w:trPr>
          <w:trHeight w:val="495"/>
        </w:trPr>
        <w:tc>
          <w:tcPr>
            <w:tcW w:w="15304" w:type="dxa"/>
            <w:gridSpan w:val="13"/>
          </w:tcPr>
          <w:p w14:paraId="625186F2" w14:textId="77777777" w:rsidR="00583A23" w:rsidRPr="002D5213" w:rsidRDefault="006C559A" w:rsidP="008A505D">
            <w:pPr>
              <w:widowControl w:val="0"/>
              <w:pBdr>
                <w:top w:val="nil"/>
                <w:left w:val="nil"/>
                <w:bottom w:val="nil"/>
                <w:right w:val="nil"/>
                <w:between w:val="nil"/>
              </w:pBdr>
              <w:spacing w:line="360" w:lineRule="auto"/>
              <w:ind w:right="33"/>
              <w:jc w:val="both"/>
              <w:rPr>
                <w:rFonts w:ascii="Times New Roman" w:eastAsia="Montserrat" w:hAnsi="Times New Roman" w:cs="Times New Roman"/>
                <w:b/>
                <w:sz w:val="28"/>
                <w:szCs w:val="28"/>
                <w:lang w:eastAsia="uk-UA"/>
              </w:rPr>
            </w:pPr>
            <w:r>
              <w:rPr>
                <w:rFonts w:ascii="Times New Roman" w:eastAsia="Montserrat" w:hAnsi="Times New Roman" w:cs="Times New Roman"/>
                <w:b/>
                <w:sz w:val="28"/>
                <w:szCs w:val="28"/>
                <w:lang w:eastAsia="uk-UA"/>
              </w:rPr>
              <w:lastRenderedPageBreak/>
              <w:t xml:space="preserve">Критерій </w:t>
            </w:r>
            <w:r w:rsidR="00583A23" w:rsidRPr="002D5213">
              <w:rPr>
                <w:rFonts w:ascii="Times New Roman" w:eastAsia="Montserrat" w:hAnsi="Times New Roman" w:cs="Times New Roman"/>
                <w:b/>
                <w:sz w:val="28"/>
                <w:szCs w:val="28"/>
                <w:lang w:eastAsia="uk-UA"/>
              </w:rPr>
              <w:t>Працівники обізнані з правилами поведінки в  разі нещасного випадку зі здобувачами освіт</w:t>
            </w:r>
            <w:r w:rsidR="00720CC8">
              <w:rPr>
                <w:rFonts w:ascii="Times New Roman" w:eastAsia="Montserrat" w:hAnsi="Times New Roman" w:cs="Times New Roman"/>
                <w:b/>
                <w:sz w:val="28"/>
                <w:szCs w:val="28"/>
                <w:lang w:eastAsia="uk-UA"/>
              </w:rPr>
              <w:t>и та працівниками ліцею</w:t>
            </w:r>
            <w:r w:rsidR="00583A23" w:rsidRPr="002D5213">
              <w:rPr>
                <w:rFonts w:ascii="Times New Roman" w:eastAsia="Montserrat" w:hAnsi="Times New Roman" w:cs="Times New Roman"/>
                <w:b/>
                <w:sz w:val="28"/>
                <w:szCs w:val="28"/>
                <w:lang w:eastAsia="uk-UA"/>
              </w:rPr>
              <w:t xml:space="preserve"> чи раптового погіршення їх стану здоров’я і вживають необхідних заходів у таких ситуаціях </w:t>
            </w:r>
          </w:p>
        </w:tc>
      </w:tr>
      <w:tr w:rsidR="00583A23" w:rsidRPr="002D5213" w14:paraId="5972ABE7" w14:textId="77777777" w:rsidTr="008A505D">
        <w:trPr>
          <w:trHeight w:val="495"/>
        </w:trPr>
        <w:tc>
          <w:tcPr>
            <w:tcW w:w="586" w:type="dxa"/>
          </w:tcPr>
          <w:p w14:paraId="26728C6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3605" w:type="dxa"/>
          </w:tcPr>
          <w:p w14:paraId="1381B785"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Журнал реєстрації актів нещасних випадків</w:t>
            </w:r>
          </w:p>
        </w:tc>
        <w:tc>
          <w:tcPr>
            <w:tcW w:w="1157" w:type="dxa"/>
          </w:tcPr>
          <w:p w14:paraId="726A2A34" w14:textId="77777777" w:rsidR="00583A23" w:rsidRPr="002D5213" w:rsidRDefault="00583A23" w:rsidP="008A505D">
            <w:pPr>
              <w:jc w:val="center"/>
              <w:rPr>
                <w:rFonts w:ascii="Times New Roman" w:hAnsi="Times New Roman" w:cs="Times New Roman"/>
                <w:sz w:val="28"/>
                <w:szCs w:val="28"/>
              </w:rPr>
            </w:pPr>
          </w:p>
        </w:tc>
        <w:tc>
          <w:tcPr>
            <w:tcW w:w="798" w:type="dxa"/>
          </w:tcPr>
          <w:p w14:paraId="6DE1F24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80" w:type="dxa"/>
          </w:tcPr>
          <w:p w14:paraId="101811C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9" w:type="dxa"/>
          </w:tcPr>
          <w:p w14:paraId="066E57CF" w14:textId="77777777" w:rsidR="00583A23" w:rsidRPr="002D5213" w:rsidRDefault="00583A23" w:rsidP="008A505D">
            <w:pPr>
              <w:jc w:val="center"/>
              <w:rPr>
                <w:rFonts w:ascii="Times New Roman" w:hAnsi="Times New Roman" w:cs="Times New Roman"/>
                <w:sz w:val="28"/>
                <w:szCs w:val="28"/>
              </w:rPr>
            </w:pPr>
          </w:p>
        </w:tc>
        <w:tc>
          <w:tcPr>
            <w:tcW w:w="829" w:type="dxa"/>
          </w:tcPr>
          <w:p w14:paraId="522B5E3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63" w:type="dxa"/>
          </w:tcPr>
          <w:p w14:paraId="64CB3348" w14:textId="77777777" w:rsidR="00583A23" w:rsidRPr="002D5213" w:rsidRDefault="00583A23" w:rsidP="008A505D">
            <w:pPr>
              <w:jc w:val="center"/>
              <w:rPr>
                <w:rFonts w:ascii="Times New Roman" w:hAnsi="Times New Roman" w:cs="Times New Roman"/>
                <w:sz w:val="28"/>
                <w:szCs w:val="28"/>
              </w:rPr>
            </w:pPr>
          </w:p>
        </w:tc>
        <w:tc>
          <w:tcPr>
            <w:tcW w:w="1062" w:type="dxa"/>
          </w:tcPr>
          <w:p w14:paraId="627B4B4A" w14:textId="77777777" w:rsidR="00583A23" w:rsidRPr="002D5213" w:rsidRDefault="00583A23" w:rsidP="008A505D">
            <w:pPr>
              <w:jc w:val="center"/>
              <w:rPr>
                <w:rFonts w:ascii="Times New Roman" w:hAnsi="Times New Roman" w:cs="Times New Roman"/>
                <w:sz w:val="28"/>
                <w:szCs w:val="28"/>
              </w:rPr>
            </w:pPr>
          </w:p>
        </w:tc>
        <w:tc>
          <w:tcPr>
            <w:tcW w:w="1165" w:type="dxa"/>
          </w:tcPr>
          <w:p w14:paraId="2F04329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cPr>
          <w:p w14:paraId="4F14D8F7" w14:textId="77777777" w:rsidR="00583A23" w:rsidRPr="002D5213" w:rsidRDefault="00583A23" w:rsidP="008A505D">
            <w:pPr>
              <w:jc w:val="center"/>
              <w:rPr>
                <w:rFonts w:ascii="Times New Roman" w:hAnsi="Times New Roman" w:cs="Times New Roman"/>
                <w:sz w:val="28"/>
                <w:szCs w:val="28"/>
              </w:rPr>
            </w:pPr>
          </w:p>
        </w:tc>
        <w:tc>
          <w:tcPr>
            <w:tcW w:w="1134" w:type="dxa"/>
          </w:tcPr>
          <w:p w14:paraId="6DD451F8"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2" w:type="dxa"/>
          </w:tcPr>
          <w:p w14:paraId="055999EC" w14:textId="77777777" w:rsidR="00583A23" w:rsidRPr="002D5213" w:rsidRDefault="00583A23" w:rsidP="008A505D">
            <w:pPr>
              <w:jc w:val="center"/>
              <w:rPr>
                <w:rFonts w:ascii="Times New Roman" w:hAnsi="Times New Roman" w:cs="Times New Roman"/>
                <w:sz w:val="28"/>
                <w:szCs w:val="28"/>
              </w:rPr>
            </w:pPr>
          </w:p>
        </w:tc>
      </w:tr>
      <w:tr w:rsidR="00583A23" w:rsidRPr="002D5213" w14:paraId="0F2F043E" w14:textId="77777777" w:rsidTr="008A505D">
        <w:trPr>
          <w:trHeight w:val="495"/>
        </w:trPr>
        <w:tc>
          <w:tcPr>
            <w:tcW w:w="586" w:type="dxa"/>
          </w:tcPr>
          <w:p w14:paraId="1F39AD7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2</w:t>
            </w:r>
          </w:p>
        </w:tc>
        <w:tc>
          <w:tcPr>
            <w:tcW w:w="3605" w:type="dxa"/>
          </w:tcPr>
          <w:p w14:paraId="02C05AF7"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Медичні книжки педагогічних та технічних працівників</w:t>
            </w:r>
          </w:p>
        </w:tc>
        <w:tc>
          <w:tcPr>
            <w:tcW w:w="1157" w:type="dxa"/>
          </w:tcPr>
          <w:p w14:paraId="286E7A1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798" w:type="dxa"/>
          </w:tcPr>
          <w:p w14:paraId="314DAAD5" w14:textId="77777777" w:rsidR="00583A23" w:rsidRPr="002D5213" w:rsidRDefault="00583A23" w:rsidP="008A505D">
            <w:pPr>
              <w:jc w:val="center"/>
              <w:rPr>
                <w:rFonts w:ascii="Times New Roman" w:hAnsi="Times New Roman" w:cs="Times New Roman"/>
                <w:sz w:val="28"/>
                <w:szCs w:val="28"/>
              </w:rPr>
            </w:pPr>
          </w:p>
        </w:tc>
        <w:tc>
          <w:tcPr>
            <w:tcW w:w="880" w:type="dxa"/>
          </w:tcPr>
          <w:p w14:paraId="0B9F70E5" w14:textId="77777777" w:rsidR="00583A23" w:rsidRPr="002D5213" w:rsidRDefault="00583A23" w:rsidP="008A505D">
            <w:pPr>
              <w:jc w:val="center"/>
              <w:rPr>
                <w:rFonts w:ascii="Times New Roman" w:hAnsi="Times New Roman" w:cs="Times New Roman"/>
                <w:sz w:val="28"/>
                <w:szCs w:val="28"/>
              </w:rPr>
            </w:pPr>
          </w:p>
        </w:tc>
        <w:tc>
          <w:tcPr>
            <w:tcW w:w="999" w:type="dxa"/>
          </w:tcPr>
          <w:p w14:paraId="7EBAA78D" w14:textId="77777777" w:rsidR="00583A23" w:rsidRPr="002D5213" w:rsidRDefault="00583A23" w:rsidP="008A505D">
            <w:pPr>
              <w:jc w:val="center"/>
              <w:rPr>
                <w:rFonts w:ascii="Times New Roman" w:hAnsi="Times New Roman" w:cs="Times New Roman"/>
                <w:sz w:val="28"/>
                <w:szCs w:val="28"/>
              </w:rPr>
            </w:pPr>
          </w:p>
        </w:tc>
        <w:tc>
          <w:tcPr>
            <w:tcW w:w="829" w:type="dxa"/>
          </w:tcPr>
          <w:p w14:paraId="59BACC6C" w14:textId="77777777" w:rsidR="00583A23" w:rsidRPr="002D5213" w:rsidRDefault="00583A23" w:rsidP="008A505D">
            <w:pPr>
              <w:jc w:val="center"/>
              <w:rPr>
                <w:rFonts w:ascii="Times New Roman" w:hAnsi="Times New Roman" w:cs="Times New Roman"/>
                <w:sz w:val="28"/>
                <w:szCs w:val="28"/>
              </w:rPr>
            </w:pPr>
          </w:p>
        </w:tc>
        <w:tc>
          <w:tcPr>
            <w:tcW w:w="963" w:type="dxa"/>
          </w:tcPr>
          <w:p w14:paraId="6E414358" w14:textId="77777777" w:rsidR="00583A23" w:rsidRPr="002D5213" w:rsidRDefault="00583A23" w:rsidP="008A505D">
            <w:pPr>
              <w:jc w:val="center"/>
              <w:rPr>
                <w:rFonts w:ascii="Times New Roman" w:hAnsi="Times New Roman" w:cs="Times New Roman"/>
                <w:sz w:val="28"/>
                <w:szCs w:val="28"/>
              </w:rPr>
            </w:pPr>
          </w:p>
        </w:tc>
        <w:tc>
          <w:tcPr>
            <w:tcW w:w="1062" w:type="dxa"/>
          </w:tcPr>
          <w:p w14:paraId="58C16753" w14:textId="77777777" w:rsidR="00583A23" w:rsidRPr="002D5213" w:rsidRDefault="00583A23" w:rsidP="008A505D">
            <w:pPr>
              <w:jc w:val="center"/>
              <w:rPr>
                <w:rFonts w:ascii="Times New Roman" w:hAnsi="Times New Roman" w:cs="Times New Roman"/>
                <w:sz w:val="28"/>
                <w:szCs w:val="28"/>
              </w:rPr>
            </w:pPr>
          </w:p>
        </w:tc>
        <w:tc>
          <w:tcPr>
            <w:tcW w:w="1165" w:type="dxa"/>
          </w:tcPr>
          <w:p w14:paraId="0EA5CBC6" w14:textId="77777777" w:rsidR="00583A23" w:rsidRPr="002D5213" w:rsidRDefault="00583A23" w:rsidP="008A505D">
            <w:pPr>
              <w:jc w:val="center"/>
              <w:rPr>
                <w:rFonts w:ascii="Times New Roman" w:hAnsi="Times New Roman" w:cs="Times New Roman"/>
                <w:sz w:val="28"/>
                <w:szCs w:val="28"/>
              </w:rPr>
            </w:pPr>
          </w:p>
        </w:tc>
        <w:tc>
          <w:tcPr>
            <w:tcW w:w="1134" w:type="dxa"/>
          </w:tcPr>
          <w:p w14:paraId="09871EA2" w14:textId="77777777" w:rsidR="00583A23" w:rsidRPr="002D5213" w:rsidRDefault="00583A23" w:rsidP="008A505D">
            <w:pPr>
              <w:jc w:val="center"/>
              <w:rPr>
                <w:rFonts w:ascii="Times New Roman" w:hAnsi="Times New Roman" w:cs="Times New Roman"/>
                <w:sz w:val="28"/>
                <w:szCs w:val="28"/>
              </w:rPr>
            </w:pPr>
          </w:p>
        </w:tc>
        <w:tc>
          <w:tcPr>
            <w:tcW w:w="1134" w:type="dxa"/>
          </w:tcPr>
          <w:p w14:paraId="1FAEED11" w14:textId="77777777" w:rsidR="00583A23" w:rsidRPr="002D5213" w:rsidRDefault="00583A23" w:rsidP="008A505D">
            <w:pPr>
              <w:jc w:val="center"/>
              <w:rPr>
                <w:rFonts w:ascii="Times New Roman" w:hAnsi="Times New Roman" w:cs="Times New Roman"/>
                <w:sz w:val="28"/>
                <w:szCs w:val="28"/>
              </w:rPr>
            </w:pPr>
          </w:p>
        </w:tc>
        <w:tc>
          <w:tcPr>
            <w:tcW w:w="992" w:type="dxa"/>
          </w:tcPr>
          <w:p w14:paraId="14C9723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r>
      <w:tr w:rsidR="00583A23" w:rsidRPr="002D5213" w14:paraId="74D53608" w14:textId="77777777" w:rsidTr="008A505D">
        <w:trPr>
          <w:trHeight w:val="495"/>
        </w:trPr>
        <w:tc>
          <w:tcPr>
            <w:tcW w:w="586" w:type="dxa"/>
          </w:tcPr>
          <w:p w14:paraId="19C27FB7"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3</w:t>
            </w:r>
          </w:p>
        </w:tc>
        <w:tc>
          <w:tcPr>
            <w:tcW w:w="3605" w:type="dxa"/>
          </w:tcPr>
          <w:p w14:paraId="55AA4401" w14:textId="77777777" w:rsidR="00583A23" w:rsidRPr="002D5213" w:rsidRDefault="00583A23" w:rsidP="008A505D">
            <w:pPr>
              <w:rPr>
                <w:rFonts w:ascii="Times New Roman" w:hAnsi="Times New Roman" w:cs="Times New Roman"/>
                <w:sz w:val="28"/>
                <w:szCs w:val="28"/>
              </w:rPr>
            </w:pPr>
            <w:r w:rsidRPr="002D5213">
              <w:rPr>
                <w:rFonts w:ascii="Times New Roman" w:eastAsia="Times New Roman" w:hAnsi="Times New Roman" w:cs="Times New Roman"/>
                <w:sz w:val="28"/>
                <w:szCs w:val="28"/>
              </w:rPr>
              <w:t>Вивчення нормативних документів,</w:t>
            </w:r>
            <w:r w:rsidRPr="002D5213">
              <w:rPr>
                <w:rFonts w:ascii="Times New Roman" w:eastAsia="Times New Roman" w:hAnsi="Times New Roman" w:cs="Times New Roman"/>
                <w:b/>
                <w:sz w:val="28"/>
                <w:szCs w:val="28"/>
              </w:rPr>
              <w:t xml:space="preserve"> </w:t>
            </w:r>
            <w:r w:rsidRPr="002D5213">
              <w:rPr>
                <w:rFonts w:ascii="Times New Roman" w:eastAsia="Times New Roman" w:hAnsi="Times New Roman" w:cs="Times New Roman"/>
                <w:sz w:val="28"/>
                <w:szCs w:val="28"/>
              </w:rPr>
              <w:t>державних, програм з питань ох</w:t>
            </w:r>
            <w:r w:rsidR="00720CC8">
              <w:rPr>
                <w:rFonts w:ascii="Times New Roman" w:eastAsia="Times New Roman" w:hAnsi="Times New Roman" w:cs="Times New Roman"/>
                <w:sz w:val="28"/>
                <w:szCs w:val="28"/>
              </w:rPr>
              <w:t>орони життя     і здоров’я здобувачів  освіти</w:t>
            </w:r>
            <w:r w:rsidRPr="002D5213">
              <w:rPr>
                <w:rFonts w:ascii="Times New Roman" w:eastAsia="Times New Roman" w:hAnsi="Times New Roman" w:cs="Times New Roman"/>
                <w:sz w:val="28"/>
                <w:szCs w:val="28"/>
              </w:rPr>
              <w:t>, запобігання всім видам дитячого травматизму</w:t>
            </w:r>
          </w:p>
        </w:tc>
        <w:tc>
          <w:tcPr>
            <w:tcW w:w="1157" w:type="dxa"/>
          </w:tcPr>
          <w:p w14:paraId="7FFFC0D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798" w:type="dxa"/>
          </w:tcPr>
          <w:p w14:paraId="1196CAB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80" w:type="dxa"/>
          </w:tcPr>
          <w:p w14:paraId="60EB554C" w14:textId="77777777" w:rsidR="00583A23" w:rsidRPr="002D5213" w:rsidRDefault="00583A23" w:rsidP="008A505D">
            <w:pPr>
              <w:jc w:val="center"/>
              <w:rPr>
                <w:rFonts w:ascii="Times New Roman" w:hAnsi="Times New Roman" w:cs="Times New Roman"/>
                <w:sz w:val="28"/>
                <w:szCs w:val="28"/>
              </w:rPr>
            </w:pPr>
          </w:p>
        </w:tc>
        <w:tc>
          <w:tcPr>
            <w:tcW w:w="999" w:type="dxa"/>
          </w:tcPr>
          <w:p w14:paraId="3F3432C1" w14:textId="77777777" w:rsidR="00583A23" w:rsidRPr="002D5213" w:rsidRDefault="00583A23" w:rsidP="008A505D">
            <w:pPr>
              <w:jc w:val="center"/>
              <w:rPr>
                <w:rFonts w:ascii="Times New Roman" w:hAnsi="Times New Roman" w:cs="Times New Roman"/>
                <w:sz w:val="28"/>
                <w:szCs w:val="28"/>
              </w:rPr>
            </w:pPr>
          </w:p>
        </w:tc>
        <w:tc>
          <w:tcPr>
            <w:tcW w:w="829" w:type="dxa"/>
          </w:tcPr>
          <w:p w14:paraId="508BF067" w14:textId="77777777" w:rsidR="00583A23" w:rsidRPr="002D5213" w:rsidRDefault="00583A23" w:rsidP="008A505D">
            <w:pPr>
              <w:jc w:val="center"/>
              <w:rPr>
                <w:rFonts w:ascii="Times New Roman" w:hAnsi="Times New Roman" w:cs="Times New Roman"/>
                <w:sz w:val="28"/>
                <w:szCs w:val="28"/>
              </w:rPr>
            </w:pPr>
          </w:p>
        </w:tc>
        <w:tc>
          <w:tcPr>
            <w:tcW w:w="963" w:type="dxa"/>
          </w:tcPr>
          <w:p w14:paraId="2392748A" w14:textId="77777777" w:rsidR="00583A23" w:rsidRPr="002D5213" w:rsidRDefault="00583A23" w:rsidP="008A505D">
            <w:pPr>
              <w:jc w:val="center"/>
              <w:rPr>
                <w:rFonts w:ascii="Times New Roman" w:hAnsi="Times New Roman" w:cs="Times New Roman"/>
                <w:sz w:val="28"/>
                <w:szCs w:val="28"/>
              </w:rPr>
            </w:pPr>
          </w:p>
        </w:tc>
        <w:tc>
          <w:tcPr>
            <w:tcW w:w="1062" w:type="dxa"/>
          </w:tcPr>
          <w:p w14:paraId="448D92CC" w14:textId="77777777" w:rsidR="00583A23" w:rsidRPr="002D5213" w:rsidRDefault="00583A23" w:rsidP="008A505D">
            <w:pPr>
              <w:jc w:val="center"/>
              <w:rPr>
                <w:rFonts w:ascii="Times New Roman" w:hAnsi="Times New Roman" w:cs="Times New Roman"/>
                <w:sz w:val="28"/>
                <w:szCs w:val="28"/>
              </w:rPr>
            </w:pPr>
          </w:p>
        </w:tc>
        <w:tc>
          <w:tcPr>
            <w:tcW w:w="1165" w:type="dxa"/>
          </w:tcPr>
          <w:p w14:paraId="06456C96" w14:textId="77777777" w:rsidR="00583A23" w:rsidRPr="002D5213" w:rsidRDefault="00583A23" w:rsidP="008A505D">
            <w:pPr>
              <w:jc w:val="center"/>
              <w:rPr>
                <w:rFonts w:ascii="Times New Roman" w:hAnsi="Times New Roman" w:cs="Times New Roman"/>
                <w:sz w:val="28"/>
                <w:szCs w:val="28"/>
              </w:rPr>
            </w:pPr>
          </w:p>
        </w:tc>
        <w:tc>
          <w:tcPr>
            <w:tcW w:w="1134" w:type="dxa"/>
          </w:tcPr>
          <w:p w14:paraId="30636D1E" w14:textId="77777777" w:rsidR="00583A23" w:rsidRPr="002D5213" w:rsidRDefault="00583A23" w:rsidP="008A505D">
            <w:pPr>
              <w:jc w:val="center"/>
              <w:rPr>
                <w:rFonts w:ascii="Times New Roman" w:hAnsi="Times New Roman" w:cs="Times New Roman"/>
                <w:sz w:val="28"/>
                <w:szCs w:val="28"/>
              </w:rPr>
            </w:pPr>
          </w:p>
        </w:tc>
        <w:tc>
          <w:tcPr>
            <w:tcW w:w="1134" w:type="dxa"/>
          </w:tcPr>
          <w:p w14:paraId="715DDB55" w14:textId="77777777" w:rsidR="00583A23" w:rsidRPr="002D5213" w:rsidRDefault="00583A23" w:rsidP="008A505D">
            <w:pPr>
              <w:jc w:val="center"/>
              <w:rPr>
                <w:rFonts w:ascii="Times New Roman" w:hAnsi="Times New Roman" w:cs="Times New Roman"/>
                <w:sz w:val="28"/>
                <w:szCs w:val="28"/>
              </w:rPr>
            </w:pPr>
          </w:p>
        </w:tc>
        <w:tc>
          <w:tcPr>
            <w:tcW w:w="992" w:type="dxa"/>
          </w:tcPr>
          <w:p w14:paraId="38B4380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r>
      <w:tr w:rsidR="00583A23" w:rsidRPr="002D5213" w14:paraId="51FC514B" w14:textId="77777777" w:rsidTr="008A505D">
        <w:trPr>
          <w:trHeight w:val="495"/>
        </w:trPr>
        <w:tc>
          <w:tcPr>
            <w:tcW w:w="586" w:type="dxa"/>
          </w:tcPr>
          <w:p w14:paraId="3286CF8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4</w:t>
            </w:r>
          </w:p>
        </w:tc>
        <w:tc>
          <w:tcPr>
            <w:tcW w:w="3605" w:type="dxa"/>
          </w:tcPr>
          <w:p w14:paraId="78D493B5" w14:textId="77777777" w:rsidR="00583A23" w:rsidRPr="002D5213" w:rsidRDefault="00583A23" w:rsidP="008A505D">
            <w:pPr>
              <w:rPr>
                <w:rFonts w:ascii="Times New Roman" w:eastAsia="Times New Roman" w:hAnsi="Times New Roman" w:cs="Times New Roman"/>
                <w:sz w:val="28"/>
                <w:szCs w:val="28"/>
              </w:rPr>
            </w:pPr>
            <w:r w:rsidRPr="002D5213">
              <w:rPr>
                <w:rFonts w:ascii="Times New Roman" w:eastAsia="Calibri" w:hAnsi="Times New Roman" w:cs="Times New Roman"/>
                <w:sz w:val="28"/>
                <w:szCs w:val="28"/>
              </w:rPr>
              <w:t>Організація роботи щодо профілактики різних видів захворювань. Проведення бесід та ГКК</w:t>
            </w:r>
          </w:p>
        </w:tc>
        <w:tc>
          <w:tcPr>
            <w:tcW w:w="1157" w:type="dxa"/>
          </w:tcPr>
          <w:p w14:paraId="0E3377E6" w14:textId="77777777" w:rsidR="00583A23" w:rsidRPr="002D5213" w:rsidRDefault="00583A23" w:rsidP="008A505D">
            <w:pPr>
              <w:jc w:val="center"/>
              <w:rPr>
                <w:rFonts w:ascii="Times New Roman" w:hAnsi="Times New Roman" w:cs="Times New Roman"/>
                <w:sz w:val="28"/>
                <w:szCs w:val="28"/>
              </w:rPr>
            </w:pPr>
          </w:p>
        </w:tc>
        <w:tc>
          <w:tcPr>
            <w:tcW w:w="798" w:type="dxa"/>
          </w:tcPr>
          <w:p w14:paraId="678B70D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80" w:type="dxa"/>
          </w:tcPr>
          <w:p w14:paraId="6B73FFF4" w14:textId="77777777" w:rsidR="00583A23" w:rsidRPr="002D5213" w:rsidRDefault="00583A23" w:rsidP="008A505D">
            <w:pPr>
              <w:jc w:val="center"/>
              <w:rPr>
                <w:rFonts w:ascii="Times New Roman" w:hAnsi="Times New Roman" w:cs="Times New Roman"/>
                <w:sz w:val="28"/>
                <w:szCs w:val="28"/>
              </w:rPr>
            </w:pPr>
          </w:p>
        </w:tc>
        <w:tc>
          <w:tcPr>
            <w:tcW w:w="999" w:type="dxa"/>
          </w:tcPr>
          <w:p w14:paraId="5C2F216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29" w:type="dxa"/>
          </w:tcPr>
          <w:p w14:paraId="17219708" w14:textId="77777777" w:rsidR="00583A23" w:rsidRPr="002D5213" w:rsidRDefault="00583A23" w:rsidP="008A505D">
            <w:pPr>
              <w:jc w:val="center"/>
              <w:rPr>
                <w:rFonts w:ascii="Times New Roman" w:hAnsi="Times New Roman" w:cs="Times New Roman"/>
                <w:sz w:val="28"/>
                <w:szCs w:val="28"/>
              </w:rPr>
            </w:pPr>
          </w:p>
        </w:tc>
        <w:tc>
          <w:tcPr>
            <w:tcW w:w="963" w:type="dxa"/>
          </w:tcPr>
          <w:p w14:paraId="7EABD83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062" w:type="dxa"/>
          </w:tcPr>
          <w:p w14:paraId="219356D5" w14:textId="77777777" w:rsidR="00583A23" w:rsidRPr="002D5213" w:rsidRDefault="00583A23" w:rsidP="008A505D">
            <w:pPr>
              <w:jc w:val="center"/>
              <w:rPr>
                <w:rFonts w:ascii="Times New Roman" w:hAnsi="Times New Roman" w:cs="Times New Roman"/>
                <w:sz w:val="28"/>
                <w:szCs w:val="28"/>
              </w:rPr>
            </w:pPr>
          </w:p>
        </w:tc>
        <w:tc>
          <w:tcPr>
            <w:tcW w:w="1165" w:type="dxa"/>
          </w:tcPr>
          <w:p w14:paraId="2C76E58C"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cPr>
          <w:p w14:paraId="6851003A" w14:textId="77777777" w:rsidR="00583A23" w:rsidRPr="002D5213" w:rsidRDefault="00583A23" w:rsidP="008A505D">
            <w:pPr>
              <w:jc w:val="center"/>
              <w:rPr>
                <w:rFonts w:ascii="Times New Roman" w:hAnsi="Times New Roman" w:cs="Times New Roman"/>
                <w:sz w:val="28"/>
                <w:szCs w:val="28"/>
              </w:rPr>
            </w:pPr>
          </w:p>
        </w:tc>
        <w:tc>
          <w:tcPr>
            <w:tcW w:w="1134" w:type="dxa"/>
          </w:tcPr>
          <w:p w14:paraId="06829F2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2" w:type="dxa"/>
          </w:tcPr>
          <w:p w14:paraId="5C1FFB66" w14:textId="77777777" w:rsidR="00583A23" w:rsidRPr="002D5213" w:rsidRDefault="00583A23" w:rsidP="008A505D">
            <w:pPr>
              <w:jc w:val="center"/>
              <w:rPr>
                <w:rFonts w:ascii="Times New Roman" w:hAnsi="Times New Roman" w:cs="Times New Roman"/>
                <w:sz w:val="28"/>
                <w:szCs w:val="28"/>
              </w:rPr>
            </w:pPr>
          </w:p>
        </w:tc>
      </w:tr>
      <w:tr w:rsidR="00583A23" w:rsidRPr="002D5213" w14:paraId="065F92B5" w14:textId="77777777" w:rsidTr="008A505D">
        <w:trPr>
          <w:trHeight w:val="1063"/>
        </w:trPr>
        <w:tc>
          <w:tcPr>
            <w:tcW w:w="586" w:type="dxa"/>
          </w:tcPr>
          <w:p w14:paraId="57C790E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5</w:t>
            </w:r>
          </w:p>
        </w:tc>
        <w:tc>
          <w:tcPr>
            <w:tcW w:w="3605" w:type="dxa"/>
          </w:tcPr>
          <w:p w14:paraId="1E0E9B8D" w14:textId="77777777" w:rsidR="00583A23" w:rsidRPr="002D5213" w:rsidRDefault="00583A23" w:rsidP="008A505D">
            <w:pPr>
              <w:spacing w:after="200" w:line="276" w:lineRule="auto"/>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 Заходи щодо запобігання всім видам дитячого травматизму. Проведення бесід та ГКК</w:t>
            </w:r>
          </w:p>
        </w:tc>
        <w:tc>
          <w:tcPr>
            <w:tcW w:w="11113" w:type="dxa"/>
            <w:gridSpan w:val="11"/>
          </w:tcPr>
          <w:p w14:paraId="31723B74"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щомісяця</w:t>
            </w:r>
          </w:p>
        </w:tc>
      </w:tr>
      <w:tr w:rsidR="00583A23" w:rsidRPr="002D5213" w14:paraId="37EB28CF" w14:textId="77777777" w:rsidTr="008A505D">
        <w:trPr>
          <w:trHeight w:val="495"/>
        </w:trPr>
        <w:tc>
          <w:tcPr>
            <w:tcW w:w="15304" w:type="dxa"/>
            <w:gridSpan w:val="13"/>
          </w:tcPr>
          <w:p w14:paraId="1B8BDAC2" w14:textId="77777777" w:rsidR="00583A23" w:rsidRPr="002D5213" w:rsidRDefault="006C559A" w:rsidP="008A505D">
            <w:pPr>
              <w:jc w:val="both"/>
              <w:rPr>
                <w:rFonts w:ascii="Times New Roman" w:eastAsia="Montserrat" w:hAnsi="Times New Roman" w:cs="Times New Roman"/>
                <w:b/>
                <w:sz w:val="28"/>
                <w:szCs w:val="28"/>
                <w:lang w:eastAsia="uk-UA"/>
              </w:rPr>
            </w:pPr>
            <w:r>
              <w:rPr>
                <w:rFonts w:ascii="Times New Roman" w:eastAsia="Montserrat" w:hAnsi="Times New Roman" w:cs="Times New Roman"/>
                <w:b/>
                <w:sz w:val="28"/>
                <w:szCs w:val="28"/>
                <w:lang w:eastAsia="uk-UA"/>
              </w:rPr>
              <w:t>Критерій</w:t>
            </w:r>
            <w:r w:rsidR="00720CC8">
              <w:rPr>
                <w:rFonts w:ascii="Times New Roman" w:eastAsia="Montserrat" w:hAnsi="Times New Roman" w:cs="Times New Roman"/>
                <w:b/>
                <w:sz w:val="28"/>
                <w:szCs w:val="28"/>
                <w:lang w:eastAsia="uk-UA"/>
              </w:rPr>
              <w:t xml:space="preserve">   У ліцеї</w:t>
            </w:r>
            <w:r w:rsidR="00583A23" w:rsidRPr="002D5213">
              <w:rPr>
                <w:rFonts w:ascii="Times New Roman" w:eastAsia="Montserrat" w:hAnsi="Times New Roman" w:cs="Times New Roman"/>
                <w:b/>
                <w:sz w:val="28"/>
                <w:szCs w:val="28"/>
                <w:lang w:eastAsia="uk-UA"/>
              </w:rPr>
              <w:t xml:space="preserve"> створюються умови для харчування здобувачів освіти і працівників</w:t>
            </w:r>
          </w:p>
          <w:p w14:paraId="5F54165F" w14:textId="77777777" w:rsidR="00583A23" w:rsidRPr="002D5213" w:rsidRDefault="00583A23" w:rsidP="008A505D">
            <w:pPr>
              <w:jc w:val="both"/>
              <w:rPr>
                <w:rFonts w:ascii="Times New Roman" w:hAnsi="Times New Roman" w:cs="Times New Roman"/>
                <w:sz w:val="28"/>
                <w:szCs w:val="28"/>
              </w:rPr>
            </w:pPr>
            <w:r w:rsidRPr="002D5213">
              <w:rPr>
                <w:rFonts w:ascii="Times New Roman" w:eastAsia="Arial" w:hAnsi="Times New Roman" w:cs="Times New Roman"/>
                <w:sz w:val="28"/>
                <w:szCs w:val="28"/>
                <w:lang w:eastAsia="uk-UA"/>
              </w:rPr>
              <w:t xml:space="preserve"> </w:t>
            </w:r>
          </w:p>
        </w:tc>
      </w:tr>
      <w:tr w:rsidR="00583A23" w:rsidRPr="002D5213" w14:paraId="29293DC9" w14:textId="77777777" w:rsidTr="008A505D">
        <w:trPr>
          <w:trHeight w:val="495"/>
        </w:trPr>
        <w:tc>
          <w:tcPr>
            <w:tcW w:w="586" w:type="dxa"/>
          </w:tcPr>
          <w:p w14:paraId="53894F0F"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3605" w:type="dxa"/>
          </w:tcPr>
          <w:p w14:paraId="55AAE5B0"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 Харчування учасників освітнього процесу.</w:t>
            </w:r>
            <w:r w:rsidRPr="002D5213">
              <w:rPr>
                <w:rFonts w:ascii="Times New Roman" w:eastAsia="Times New Roman" w:hAnsi="Times New Roman" w:cs="Times New Roman"/>
                <w:sz w:val="28"/>
                <w:szCs w:val="28"/>
              </w:rPr>
              <w:t xml:space="preserve"> Режим і графік харчування дітей.</w:t>
            </w:r>
          </w:p>
        </w:tc>
        <w:tc>
          <w:tcPr>
            <w:tcW w:w="11113" w:type="dxa"/>
            <w:gridSpan w:val="11"/>
          </w:tcPr>
          <w:p w14:paraId="183A78B7" w14:textId="77777777" w:rsidR="00583A23" w:rsidRPr="002D5213" w:rsidRDefault="00583A23" w:rsidP="008A505D">
            <w:pPr>
              <w:rPr>
                <w:rFonts w:ascii="Times New Roman" w:hAnsi="Times New Roman" w:cs="Times New Roman"/>
                <w:sz w:val="28"/>
                <w:szCs w:val="28"/>
              </w:rPr>
            </w:pPr>
          </w:p>
          <w:p w14:paraId="1635CDEA"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Щоденний контроль за якістю харчування</w:t>
            </w:r>
          </w:p>
        </w:tc>
      </w:tr>
      <w:tr w:rsidR="00583A23" w:rsidRPr="002D5213" w14:paraId="1E64163D" w14:textId="77777777" w:rsidTr="008A505D">
        <w:trPr>
          <w:trHeight w:val="495"/>
        </w:trPr>
        <w:tc>
          <w:tcPr>
            <w:tcW w:w="586" w:type="dxa"/>
          </w:tcPr>
          <w:p w14:paraId="2E340F3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lastRenderedPageBreak/>
              <w:t>2</w:t>
            </w:r>
          </w:p>
        </w:tc>
        <w:tc>
          <w:tcPr>
            <w:tcW w:w="3605" w:type="dxa"/>
          </w:tcPr>
          <w:p w14:paraId="1E3806CC"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Шкільне меню</w:t>
            </w:r>
          </w:p>
        </w:tc>
        <w:tc>
          <w:tcPr>
            <w:tcW w:w="1157" w:type="dxa"/>
          </w:tcPr>
          <w:p w14:paraId="66698FD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798" w:type="dxa"/>
          </w:tcPr>
          <w:p w14:paraId="7ABFC268" w14:textId="77777777" w:rsidR="00583A23" w:rsidRPr="002D5213" w:rsidRDefault="00583A23" w:rsidP="008A505D">
            <w:pPr>
              <w:jc w:val="center"/>
              <w:rPr>
                <w:rFonts w:ascii="Times New Roman" w:hAnsi="Times New Roman" w:cs="Times New Roman"/>
                <w:sz w:val="28"/>
                <w:szCs w:val="28"/>
              </w:rPr>
            </w:pPr>
          </w:p>
        </w:tc>
        <w:tc>
          <w:tcPr>
            <w:tcW w:w="880" w:type="dxa"/>
          </w:tcPr>
          <w:p w14:paraId="2991FC6E" w14:textId="77777777" w:rsidR="00583A23" w:rsidRPr="002D5213" w:rsidRDefault="00583A23" w:rsidP="008A505D">
            <w:pPr>
              <w:jc w:val="center"/>
              <w:rPr>
                <w:rFonts w:ascii="Times New Roman" w:hAnsi="Times New Roman" w:cs="Times New Roman"/>
                <w:sz w:val="28"/>
                <w:szCs w:val="28"/>
              </w:rPr>
            </w:pPr>
          </w:p>
        </w:tc>
        <w:tc>
          <w:tcPr>
            <w:tcW w:w="999" w:type="dxa"/>
          </w:tcPr>
          <w:p w14:paraId="608DCA1F"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29" w:type="dxa"/>
          </w:tcPr>
          <w:p w14:paraId="3A8FF003" w14:textId="77777777" w:rsidR="00583A23" w:rsidRPr="002D5213" w:rsidRDefault="00583A23" w:rsidP="008A505D">
            <w:pPr>
              <w:jc w:val="center"/>
              <w:rPr>
                <w:rFonts w:ascii="Times New Roman" w:hAnsi="Times New Roman" w:cs="Times New Roman"/>
                <w:sz w:val="28"/>
                <w:szCs w:val="28"/>
              </w:rPr>
            </w:pPr>
          </w:p>
        </w:tc>
        <w:tc>
          <w:tcPr>
            <w:tcW w:w="963" w:type="dxa"/>
          </w:tcPr>
          <w:p w14:paraId="3EF77A6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062" w:type="dxa"/>
          </w:tcPr>
          <w:p w14:paraId="371ECC88" w14:textId="77777777" w:rsidR="00583A23" w:rsidRPr="002D5213" w:rsidRDefault="00583A23" w:rsidP="008A505D">
            <w:pPr>
              <w:jc w:val="center"/>
              <w:rPr>
                <w:rFonts w:ascii="Times New Roman" w:hAnsi="Times New Roman" w:cs="Times New Roman"/>
                <w:sz w:val="28"/>
                <w:szCs w:val="28"/>
              </w:rPr>
            </w:pPr>
          </w:p>
        </w:tc>
        <w:tc>
          <w:tcPr>
            <w:tcW w:w="1165" w:type="dxa"/>
          </w:tcPr>
          <w:p w14:paraId="3399497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cPr>
          <w:p w14:paraId="1AA3F55B" w14:textId="77777777" w:rsidR="00583A23" w:rsidRPr="002D5213" w:rsidRDefault="00583A23" w:rsidP="008A505D">
            <w:pPr>
              <w:jc w:val="center"/>
              <w:rPr>
                <w:rFonts w:ascii="Times New Roman" w:hAnsi="Times New Roman" w:cs="Times New Roman"/>
                <w:sz w:val="28"/>
                <w:szCs w:val="28"/>
              </w:rPr>
            </w:pPr>
          </w:p>
        </w:tc>
        <w:tc>
          <w:tcPr>
            <w:tcW w:w="1134" w:type="dxa"/>
          </w:tcPr>
          <w:p w14:paraId="1F087476" w14:textId="77777777" w:rsidR="00583A23" w:rsidRPr="002D5213" w:rsidRDefault="00583A23" w:rsidP="008A505D">
            <w:pPr>
              <w:jc w:val="center"/>
              <w:rPr>
                <w:rFonts w:ascii="Times New Roman" w:hAnsi="Times New Roman" w:cs="Times New Roman"/>
                <w:sz w:val="28"/>
                <w:szCs w:val="28"/>
              </w:rPr>
            </w:pPr>
          </w:p>
        </w:tc>
        <w:tc>
          <w:tcPr>
            <w:tcW w:w="992" w:type="dxa"/>
          </w:tcPr>
          <w:p w14:paraId="22688286" w14:textId="77777777" w:rsidR="00583A23" w:rsidRPr="002D5213" w:rsidRDefault="00583A23" w:rsidP="008A505D">
            <w:pPr>
              <w:jc w:val="center"/>
              <w:rPr>
                <w:rFonts w:ascii="Times New Roman" w:hAnsi="Times New Roman" w:cs="Times New Roman"/>
                <w:sz w:val="28"/>
                <w:szCs w:val="28"/>
              </w:rPr>
            </w:pPr>
          </w:p>
        </w:tc>
      </w:tr>
      <w:tr w:rsidR="00583A23" w:rsidRPr="002D5213" w14:paraId="77AF259B" w14:textId="77777777" w:rsidTr="008A505D">
        <w:trPr>
          <w:trHeight w:val="495"/>
        </w:trPr>
        <w:tc>
          <w:tcPr>
            <w:tcW w:w="586" w:type="dxa"/>
          </w:tcPr>
          <w:p w14:paraId="00B5E78C" w14:textId="77777777" w:rsidR="00583A23" w:rsidRPr="002D5213" w:rsidRDefault="00583A23" w:rsidP="008A505D">
            <w:pPr>
              <w:jc w:val="center"/>
              <w:rPr>
                <w:rFonts w:ascii="Times New Roman" w:hAnsi="Times New Roman" w:cs="Times New Roman"/>
                <w:sz w:val="28"/>
                <w:szCs w:val="28"/>
              </w:rPr>
            </w:pPr>
          </w:p>
          <w:p w14:paraId="5D80A0F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3</w:t>
            </w:r>
          </w:p>
        </w:tc>
        <w:tc>
          <w:tcPr>
            <w:tcW w:w="3605" w:type="dxa"/>
          </w:tcPr>
          <w:p w14:paraId="2AAC7CBA"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Приміщення їдальні та харчоблоку, дотримання санітарно-гігієнічних вимог</w:t>
            </w:r>
          </w:p>
        </w:tc>
        <w:tc>
          <w:tcPr>
            <w:tcW w:w="1157" w:type="dxa"/>
          </w:tcPr>
          <w:p w14:paraId="3639ABB6" w14:textId="77777777" w:rsidR="00583A23" w:rsidRPr="002D5213" w:rsidRDefault="00583A23" w:rsidP="008A505D">
            <w:pPr>
              <w:jc w:val="center"/>
              <w:rPr>
                <w:rFonts w:ascii="Times New Roman" w:hAnsi="Times New Roman" w:cs="Times New Roman"/>
                <w:sz w:val="28"/>
                <w:szCs w:val="28"/>
              </w:rPr>
            </w:pPr>
          </w:p>
        </w:tc>
        <w:tc>
          <w:tcPr>
            <w:tcW w:w="798" w:type="dxa"/>
          </w:tcPr>
          <w:p w14:paraId="5D7D2B2C"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80" w:type="dxa"/>
          </w:tcPr>
          <w:p w14:paraId="25EE30D2" w14:textId="77777777" w:rsidR="00583A23" w:rsidRPr="002D5213" w:rsidRDefault="00583A23" w:rsidP="008A505D">
            <w:pPr>
              <w:jc w:val="center"/>
              <w:rPr>
                <w:rFonts w:ascii="Times New Roman" w:hAnsi="Times New Roman" w:cs="Times New Roman"/>
                <w:sz w:val="28"/>
                <w:szCs w:val="28"/>
              </w:rPr>
            </w:pPr>
          </w:p>
        </w:tc>
        <w:tc>
          <w:tcPr>
            <w:tcW w:w="999" w:type="dxa"/>
          </w:tcPr>
          <w:p w14:paraId="3DD3A91A" w14:textId="77777777" w:rsidR="00583A23" w:rsidRPr="002D5213" w:rsidRDefault="00583A23" w:rsidP="008A505D">
            <w:pPr>
              <w:jc w:val="center"/>
              <w:rPr>
                <w:rFonts w:ascii="Times New Roman" w:hAnsi="Times New Roman" w:cs="Times New Roman"/>
                <w:sz w:val="28"/>
                <w:szCs w:val="28"/>
              </w:rPr>
            </w:pPr>
          </w:p>
        </w:tc>
        <w:tc>
          <w:tcPr>
            <w:tcW w:w="829" w:type="dxa"/>
          </w:tcPr>
          <w:p w14:paraId="7C0B28D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63" w:type="dxa"/>
          </w:tcPr>
          <w:p w14:paraId="532B2E4D" w14:textId="77777777" w:rsidR="00583A23" w:rsidRPr="002D5213" w:rsidRDefault="00583A23" w:rsidP="008A505D">
            <w:pPr>
              <w:jc w:val="center"/>
              <w:rPr>
                <w:rFonts w:ascii="Times New Roman" w:hAnsi="Times New Roman" w:cs="Times New Roman"/>
                <w:sz w:val="28"/>
                <w:szCs w:val="28"/>
              </w:rPr>
            </w:pPr>
          </w:p>
        </w:tc>
        <w:tc>
          <w:tcPr>
            <w:tcW w:w="1062" w:type="dxa"/>
          </w:tcPr>
          <w:p w14:paraId="3A9C2A99" w14:textId="77777777" w:rsidR="00583A23" w:rsidRPr="002D5213" w:rsidRDefault="00583A23" w:rsidP="008A505D">
            <w:pPr>
              <w:jc w:val="center"/>
              <w:rPr>
                <w:rFonts w:ascii="Times New Roman" w:hAnsi="Times New Roman" w:cs="Times New Roman"/>
                <w:sz w:val="28"/>
                <w:szCs w:val="28"/>
              </w:rPr>
            </w:pPr>
          </w:p>
        </w:tc>
        <w:tc>
          <w:tcPr>
            <w:tcW w:w="1165" w:type="dxa"/>
          </w:tcPr>
          <w:p w14:paraId="141AF545" w14:textId="77777777" w:rsidR="00583A23" w:rsidRPr="002D5213" w:rsidRDefault="00583A23" w:rsidP="008A505D">
            <w:pPr>
              <w:jc w:val="center"/>
              <w:rPr>
                <w:rFonts w:ascii="Times New Roman" w:hAnsi="Times New Roman" w:cs="Times New Roman"/>
                <w:sz w:val="28"/>
                <w:szCs w:val="28"/>
              </w:rPr>
            </w:pPr>
          </w:p>
        </w:tc>
        <w:tc>
          <w:tcPr>
            <w:tcW w:w="1134" w:type="dxa"/>
          </w:tcPr>
          <w:p w14:paraId="694008B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cPr>
          <w:p w14:paraId="589A6A15" w14:textId="77777777" w:rsidR="00583A23" w:rsidRPr="002D5213" w:rsidRDefault="00583A23" w:rsidP="008A505D">
            <w:pPr>
              <w:jc w:val="center"/>
              <w:rPr>
                <w:rFonts w:ascii="Times New Roman" w:hAnsi="Times New Roman" w:cs="Times New Roman"/>
                <w:sz w:val="28"/>
                <w:szCs w:val="28"/>
              </w:rPr>
            </w:pPr>
          </w:p>
        </w:tc>
        <w:tc>
          <w:tcPr>
            <w:tcW w:w="992" w:type="dxa"/>
          </w:tcPr>
          <w:p w14:paraId="36E4842B" w14:textId="77777777" w:rsidR="00583A23" w:rsidRPr="002D5213" w:rsidRDefault="00583A23" w:rsidP="008A505D">
            <w:pPr>
              <w:jc w:val="center"/>
              <w:rPr>
                <w:rFonts w:ascii="Times New Roman" w:hAnsi="Times New Roman" w:cs="Times New Roman"/>
                <w:sz w:val="28"/>
                <w:szCs w:val="28"/>
              </w:rPr>
            </w:pPr>
          </w:p>
        </w:tc>
      </w:tr>
      <w:tr w:rsidR="00583A23" w:rsidRPr="002D5213" w14:paraId="1233C3A0" w14:textId="77777777" w:rsidTr="008A505D">
        <w:trPr>
          <w:trHeight w:val="495"/>
        </w:trPr>
        <w:tc>
          <w:tcPr>
            <w:tcW w:w="586" w:type="dxa"/>
          </w:tcPr>
          <w:p w14:paraId="1542B02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4</w:t>
            </w:r>
          </w:p>
        </w:tc>
        <w:tc>
          <w:tcPr>
            <w:tcW w:w="3605" w:type="dxa"/>
          </w:tcPr>
          <w:p w14:paraId="3A6CCA52" w14:textId="77777777" w:rsidR="00583A23" w:rsidRPr="002D5213" w:rsidRDefault="00583A23" w:rsidP="008A505D">
            <w:pPr>
              <w:rPr>
                <w:rFonts w:ascii="Times New Roman" w:hAnsi="Times New Roman" w:cs="Times New Roman"/>
                <w:sz w:val="28"/>
                <w:szCs w:val="28"/>
              </w:rPr>
            </w:pPr>
            <w:r w:rsidRPr="002D5213">
              <w:rPr>
                <w:rFonts w:ascii="Times New Roman" w:eastAsia="Times New Roman" w:hAnsi="Times New Roman" w:cs="Times New Roman"/>
                <w:sz w:val="28"/>
                <w:szCs w:val="28"/>
              </w:rPr>
              <w:t>Звіти про харчування дітей</w:t>
            </w:r>
          </w:p>
        </w:tc>
        <w:tc>
          <w:tcPr>
            <w:tcW w:w="11113" w:type="dxa"/>
            <w:gridSpan w:val="11"/>
          </w:tcPr>
          <w:p w14:paraId="7A9A72D1"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щомісяця</w:t>
            </w:r>
          </w:p>
        </w:tc>
      </w:tr>
      <w:tr w:rsidR="00583A23" w:rsidRPr="002D5213" w14:paraId="14029DBF" w14:textId="77777777" w:rsidTr="008A505D">
        <w:trPr>
          <w:trHeight w:val="495"/>
        </w:trPr>
        <w:tc>
          <w:tcPr>
            <w:tcW w:w="586" w:type="dxa"/>
          </w:tcPr>
          <w:p w14:paraId="66E482C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5</w:t>
            </w:r>
          </w:p>
        </w:tc>
        <w:tc>
          <w:tcPr>
            <w:tcW w:w="3605" w:type="dxa"/>
          </w:tcPr>
          <w:p w14:paraId="677ADCB8" w14:textId="77777777" w:rsidR="00583A23" w:rsidRPr="002D5213" w:rsidRDefault="00583A23" w:rsidP="008A505D">
            <w:pPr>
              <w:rPr>
                <w:rFonts w:ascii="Times New Roman" w:eastAsia="Times New Roman" w:hAnsi="Times New Roman" w:cs="Times New Roman"/>
                <w:sz w:val="28"/>
                <w:szCs w:val="28"/>
              </w:rPr>
            </w:pPr>
            <w:r w:rsidRPr="002D5213">
              <w:rPr>
                <w:rFonts w:ascii="Times New Roman" w:eastAsia="Times New Roman" w:hAnsi="Times New Roman" w:cs="Times New Roman"/>
                <w:sz w:val="28"/>
                <w:szCs w:val="28"/>
              </w:rPr>
              <w:t xml:space="preserve">Облік харчування в журналі обліку харчування </w:t>
            </w:r>
            <w:r w:rsidR="00720CC8">
              <w:rPr>
                <w:rFonts w:ascii="Times New Roman" w:eastAsia="Times New Roman" w:hAnsi="Times New Roman" w:cs="Times New Roman"/>
                <w:sz w:val="28"/>
                <w:szCs w:val="28"/>
              </w:rPr>
              <w:t>відповідно до відвідування здобувачами  освіти</w:t>
            </w:r>
            <w:r w:rsidRPr="002D5213">
              <w:rPr>
                <w:rFonts w:ascii="Times New Roman" w:eastAsia="Times New Roman" w:hAnsi="Times New Roman" w:cs="Times New Roman"/>
                <w:sz w:val="28"/>
                <w:szCs w:val="28"/>
              </w:rPr>
              <w:t xml:space="preserve"> навчальних занять та обліку відвідування у класному журналі.  </w:t>
            </w:r>
          </w:p>
        </w:tc>
        <w:tc>
          <w:tcPr>
            <w:tcW w:w="11113" w:type="dxa"/>
            <w:gridSpan w:val="11"/>
          </w:tcPr>
          <w:p w14:paraId="6F726E69"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щоденно</w:t>
            </w:r>
          </w:p>
        </w:tc>
      </w:tr>
      <w:tr w:rsidR="00583A23" w:rsidRPr="002D5213" w14:paraId="6A788E20" w14:textId="77777777" w:rsidTr="008A505D">
        <w:trPr>
          <w:trHeight w:val="495"/>
        </w:trPr>
        <w:tc>
          <w:tcPr>
            <w:tcW w:w="586" w:type="dxa"/>
          </w:tcPr>
          <w:p w14:paraId="436A559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6</w:t>
            </w:r>
          </w:p>
        </w:tc>
        <w:tc>
          <w:tcPr>
            <w:tcW w:w="3605" w:type="dxa"/>
          </w:tcPr>
          <w:p w14:paraId="616189D2" w14:textId="77777777" w:rsidR="00583A23" w:rsidRPr="002D5213" w:rsidRDefault="00583A23" w:rsidP="008A505D">
            <w:pPr>
              <w:rPr>
                <w:rFonts w:ascii="Times New Roman" w:eastAsia="Times New Roman" w:hAnsi="Times New Roman" w:cs="Times New Roman"/>
                <w:sz w:val="28"/>
                <w:szCs w:val="28"/>
              </w:rPr>
            </w:pPr>
            <w:r w:rsidRPr="002D5213">
              <w:rPr>
                <w:rFonts w:ascii="Times New Roman" w:eastAsia="Times New Roman" w:hAnsi="Times New Roman" w:cs="Times New Roman"/>
                <w:sz w:val="28"/>
                <w:szCs w:val="28"/>
              </w:rPr>
              <w:t>Норми та порядок організації харчування у закладах освіти та дитячих закладах оздоровлення та відпочинку</w:t>
            </w:r>
          </w:p>
        </w:tc>
        <w:tc>
          <w:tcPr>
            <w:tcW w:w="11113" w:type="dxa"/>
            <w:gridSpan w:val="11"/>
          </w:tcPr>
          <w:p w14:paraId="75F11793" w14:textId="77777777" w:rsidR="00583A23" w:rsidRPr="002D5213" w:rsidRDefault="00583A23" w:rsidP="008A505D">
            <w:pPr>
              <w:rPr>
                <w:rFonts w:ascii="Times New Roman" w:eastAsia="Times New Roman" w:hAnsi="Times New Roman" w:cs="Times New Roman"/>
                <w:sz w:val="28"/>
                <w:szCs w:val="28"/>
              </w:rPr>
            </w:pPr>
            <w:r w:rsidRPr="002D5213">
              <w:rPr>
                <w:rFonts w:ascii="Times New Roman" w:eastAsia="Times New Roman" w:hAnsi="Times New Roman" w:cs="Times New Roman"/>
                <w:sz w:val="28"/>
                <w:szCs w:val="28"/>
              </w:rPr>
              <w:t>Обговорення постанови Кабінету Міністрів України від 24.03.21 Номер 305</w:t>
            </w:r>
          </w:p>
          <w:p w14:paraId="3D225DE2" w14:textId="77777777" w:rsidR="00583A23" w:rsidRPr="002D5213" w:rsidRDefault="00583A23" w:rsidP="008A505D">
            <w:pPr>
              <w:rPr>
                <w:rFonts w:ascii="Times New Roman" w:hAnsi="Times New Roman" w:cs="Times New Roman"/>
                <w:sz w:val="28"/>
                <w:szCs w:val="28"/>
              </w:rPr>
            </w:pPr>
            <w:r w:rsidRPr="002D5213">
              <w:rPr>
                <w:rFonts w:ascii="Times New Roman" w:eastAsia="Times New Roman" w:hAnsi="Times New Roman" w:cs="Times New Roman"/>
                <w:sz w:val="28"/>
                <w:szCs w:val="28"/>
              </w:rPr>
              <w:t xml:space="preserve">Щоденний контроль з виконанням норм харчування </w:t>
            </w:r>
          </w:p>
        </w:tc>
      </w:tr>
      <w:tr w:rsidR="00583A23" w:rsidRPr="002D5213" w14:paraId="1EDB83DB" w14:textId="77777777" w:rsidTr="008A505D">
        <w:trPr>
          <w:trHeight w:val="884"/>
        </w:trPr>
        <w:tc>
          <w:tcPr>
            <w:tcW w:w="15304" w:type="dxa"/>
            <w:gridSpan w:val="13"/>
          </w:tcPr>
          <w:p w14:paraId="2DF15876" w14:textId="77777777" w:rsidR="00583A23" w:rsidRPr="002D5213" w:rsidRDefault="00720CC8" w:rsidP="008A505D">
            <w:pPr>
              <w:widowControl w:val="0"/>
              <w:pBdr>
                <w:top w:val="nil"/>
                <w:left w:val="nil"/>
                <w:bottom w:val="nil"/>
                <w:right w:val="nil"/>
                <w:between w:val="nil"/>
              </w:pBdr>
              <w:spacing w:line="360" w:lineRule="auto"/>
              <w:ind w:right="33"/>
              <w:jc w:val="both"/>
              <w:rPr>
                <w:rFonts w:ascii="Times New Roman" w:eastAsia="Montserrat" w:hAnsi="Times New Roman" w:cs="Times New Roman"/>
                <w:sz w:val="28"/>
                <w:szCs w:val="28"/>
                <w:lang w:eastAsia="uk-UA"/>
              </w:rPr>
            </w:pPr>
            <w:r>
              <w:rPr>
                <w:rFonts w:ascii="Times New Roman" w:eastAsia="Montserrat" w:hAnsi="Times New Roman" w:cs="Times New Roman"/>
                <w:b/>
                <w:sz w:val="28"/>
                <w:szCs w:val="28"/>
                <w:lang w:eastAsia="uk-UA"/>
              </w:rPr>
              <w:t>Критерій У ліцеї</w:t>
            </w:r>
            <w:r w:rsidR="00583A23" w:rsidRPr="002D5213">
              <w:rPr>
                <w:rFonts w:ascii="Times New Roman" w:eastAsia="Montserrat" w:hAnsi="Times New Roman" w:cs="Times New Roman"/>
                <w:b/>
                <w:sz w:val="28"/>
                <w:szCs w:val="28"/>
                <w:lang w:eastAsia="uk-UA"/>
              </w:rPr>
              <w:t xml:space="preserve"> створюються умови для безпечного використання мережі Інтернет, в учасників освітнього  процесу формуються навички безпечної поведінки в Інтернеті </w:t>
            </w:r>
          </w:p>
        </w:tc>
      </w:tr>
      <w:tr w:rsidR="00583A23" w:rsidRPr="002D5213" w14:paraId="5E3A3B61" w14:textId="77777777" w:rsidTr="008A505D">
        <w:trPr>
          <w:trHeight w:val="495"/>
        </w:trPr>
        <w:tc>
          <w:tcPr>
            <w:tcW w:w="586" w:type="dxa"/>
          </w:tcPr>
          <w:p w14:paraId="665E2BF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3605" w:type="dxa"/>
          </w:tcPr>
          <w:p w14:paraId="45CA9B65"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 </w:t>
            </w:r>
            <w:r>
              <w:rPr>
                <w:rFonts w:ascii="Times New Roman" w:hAnsi="Times New Roman" w:cs="Times New Roman"/>
                <w:sz w:val="28"/>
                <w:szCs w:val="28"/>
              </w:rPr>
              <w:t xml:space="preserve">Правила поведінки в інтернеті, </w:t>
            </w:r>
            <w:r w:rsidRPr="002D5213">
              <w:rPr>
                <w:rFonts w:ascii="Times New Roman" w:hAnsi="Times New Roman" w:cs="Times New Roman"/>
                <w:sz w:val="28"/>
                <w:szCs w:val="28"/>
              </w:rPr>
              <w:t xml:space="preserve"> захист персональних даних</w:t>
            </w:r>
          </w:p>
        </w:tc>
        <w:tc>
          <w:tcPr>
            <w:tcW w:w="1157" w:type="dxa"/>
          </w:tcPr>
          <w:p w14:paraId="08B84FA8" w14:textId="77777777" w:rsidR="00583A23" w:rsidRPr="002D5213" w:rsidRDefault="00583A23" w:rsidP="008A505D">
            <w:pPr>
              <w:jc w:val="center"/>
              <w:rPr>
                <w:rFonts w:ascii="Times New Roman" w:hAnsi="Times New Roman" w:cs="Times New Roman"/>
                <w:sz w:val="28"/>
                <w:szCs w:val="28"/>
              </w:rPr>
            </w:pPr>
          </w:p>
        </w:tc>
        <w:tc>
          <w:tcPr>
            <w:tcW w:w="798" w:type="dxa"/>
          </w:tcPr>
          <w:p w14:paraId="21D48AF8"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80" w:type="dxa"/>
          </w:tcPr>
          <w:p w14:paraId="71E402A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9" w:type="dxa"/>
          </w:tcPr>
          <w:p w14:paraId="53463068" w14:textId="77777777" w:rsidR="00583A23" w:rsidRPr="002D5213" w:rsidRDefault="00583A23" w:rsidP="008A505D">
            <w:pPr>
              <w:jc w:val="center"/>
              <w:rPr>
                <w:rFonts w:ascii="Times New Roman" w:hAnsi="Times New Roman" w:cs="Times New Roman"/>
                <w:sz w:val="28"/>
                <w:szCs w:val="28"/>
              </w:rPr>
            </w:pPr>
          </w:p>
        </w:tc>
        <w:tc>
          <w:tcPr>
            <w:tcW w:w="829" w:type="dxa"/>
          </w:tcPr>
          <w:p w14:paraId="46BBF619" w14:textId="77777777" w:rsidR="00583A23" w:rsidRPr="002D5213" w:rsidRDefault="00583A23" w:rsidP="008A505D">
            <w:pPr>
              <w:jc w:val="center"/>
              <w:rPr>
                <w:rFonts w:ascii="Times New Roman" w:hAnsi="Times New Roman" w:cs="Times New Roman"/>
                <w:sz w:val="28"/>
                <w:szCs w:val="28"/>
              </w:rPr>
            </w:pPr>
          </w:p>
        </w:tc>
        <w:tc>
          <w:tcPr>
            <w:tcW w:w="963" w:type="dxa"/>
          </w:tcPr>
          <w:p w14:paraId="33DD01A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062" w:type="dxa"/>
          </w:tcPr>
          <w:p w14:paraId="40949AEA" w14:textId="77777777" w:rsidR="00583A23" w:rsidRPr="002D5213" w:rsidRDefault="00583A23" w:rsidP="008A505D">
            <w:pPr>
              <w:jc w:val="center"/>
              <w:rPr>
                <w:rFonts w:ascii="Times New Roman" w:hAnsi="Times New Roman" w:cs="Times New Roman"/>
                <w:sz w:val="28"/>
                <w:szCs w:val="28"/>
              </w:rPr>
            </w:pPr>
          </w:p>
        </w:tc>
        <w:tc>
          <w:tcPr>
            <w:tcW w:w="1165" w:type="dxa"/>
          </w:tcPr>
          <w:p w14:paraId="2007CE8A" w14:textId="77777777" w:rsidR="00583A23" w:rsidRPr="002D5213" w:rsidRDefault="00583A23" w:rsidP="008A505D">
            <w:pPr>
              <w:jc w:val="center"/>
              <w:rPr>
                <w:rFonts w:ascii="Times New Roman" w:hAnsi="Times New Roman" w:cs="Times New Roman"/>
                <w:sz w:val="28"/>
                <w:szCs w:val="28"/>
              </w:rPr>
            </w:pPr>
          </w:p>
        </w:tc>
        <w:tc>
          <w:tcPr>
            <w:tcW w:w="1134" w:type="dxa"/>
          </w:tcPr>
          <w:p w14:paraId="668B3B34" w14:textId="77777777" w:rsidR="00583A23" w:rsidRPr="002D5213" w:rsidRDefault="00583A23" w:rsidP="008A505D">
            <w:pPr>
              <w:jc w:val="center"/>
              <w:rPr>
                <w:rFonts w:ascii="Times New Roman" w:hAnsi="Times New Roman" w:cs="Times New Roman"/>
                <w:sz w:val="28"/>
                <w:szCs w:val="28"/>
              </w:rPr>
            </w:pPr>
          </w:p>
        </w:tc>
        <w:tc>
          <w:tcPr>
            <w:tcW w:w="1134" w:type="dxa"/>
          </w:tcPr>
          <w:p w14:paraId="066B2724" w14:textId="77777777" w:rsidR="00583A23" w:rsidRPr="002D5213" w:rsidRDefault="00583A23" w:rsidP="008A505D">
            <w:pPr>
              <w:jc w:val="center"/>
              <w:rPr>
                <w:rFonts w:ascii="Times New Roman" w:hAnsi="Times New Roman" w:cs="Times New Roman"/>
                <w:sz w:val="28"/>
                <w:szCs w:val="28"/>
              </w:rPr>
            </w:pPr>
          </w:p>
        </w:tc>
        <w:tc>
          <w:tcPr>
            <w:tcW w:w="992" w:type="dxa"/>
          </w:tcPr>
          <w:p w14:paraId="57C93D1C" w14:textId="77777777" w:rsidR="00583A23" w:rsidRPr="002D5213" w:rsidRDefault="00583A23" w:rsidP="008A505D">
            <w:pPr>
              <w:jc w:val="center"/>
              <w:rPr>
                <w:rFonts w:ascii="Times New Roman" w:hAnsi="Times New Roman" w:cs="Times New Roman"/>
                <w:sz w:val="28"/>
                <w:szCs w:val="28"/>
              </w:rPr>
            </w:pPr>
          </w:p>
        </w:tc>
      </w:tr>
      <w:tr w:rsidR="00583A23" w:rsidRPr="002D5213" w14:paraId="66C3B4D4" w14:textId="77777777" w:rsidTr="008A505D">
        <w:trPr>
          <w:trHeight w:val="495"/>
        </w:trPr>
        <w:tc>
          <w:tcPr>
            <w:tcW w:w="586" w:type="dxa"/>
          </w:tcPr>
          <w:p w14:paraId="7B04DAC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2</w:t>
            </w:r>
          </w:p>
        </w:tc>
        <w:tc>
          <w:tcPr>
            <w:tcW w:w="3605" w:type="dxa"/>
          </w:tcPr>
          <w:p w14:paraId="04498BF1"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Виховні бесіди з питань Інтернет-безпеки</w:t>
            </w:r>
          </w:p>
        </w:tc>
        <w:tc>
          <w:tcPr>
            <w:tcW w:w="1157" w:type="dxa"/>
          </w:tcPr>
          <w:p w14:paraId="148A3E0C" w14:textId="77777777" w:rsidR="00583A23" w:rsidRPr="002D5213" w:rsidRDefault="00583A23" w:rsidP="008A505D">
            <w:pPr>
              <w:jc w:val="center"/>
              <w:rPr>
                <w:rFonts w:ascii="Times New Roman" w:hAnsi="Times New Roman" w:cs="Times New Roman"/>
                <w:sz w:val="28"/>
                <w:szCs w:val="28"/>
              </w:rPr>
            </w:pPr>
          </w:p>
        </w:tc>
        <w:tc>
          <w:tcPr>
            <w:tcW w:w="798" w:type="dxa"/>
          </w:tcPr>
          <w:p w14:paraId="167B0D42" w14:textId="77777777" w:rsidR="00583A23" w:rsidRPr="002D5213" w:rsidRDefault="00583A23" w:rsidP="008A505D">
            <w:pPr>
              <w:jc w:val="center"/>
              <w:rPr>
                <w:rFonts w:ascii="Times New Roman" w:hAnsi="Times New Roman" w:cs="Times New Roman"/>
                <w:sz w:val="28"/>
                <w:szCs w:val="28"/>
              </w:rPr>
            </w:pPr>
          </w:p>
        </w:tc>
        <w:tc>
          <w:tcPr>
            <w:tcW w:w="880" w:type="dxa"/>
          </w:tcPr>
          <w:p w14:paraId="09B8479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9" w:type="dxa"/>
          </w:tcPr>
          <w:p w14:paraId="7DA01312" w14:textId="77777777" w:rsidR="00583A23" w:rsidRPr="002D5213" w:rsidRDefault="00583A23" w:rsidP="008A505D">
            <w:pPr>
              <w:jc w:val="center"/>
              <w:rPr>
                <w:rFonts w:ascii="Times New Roman" w:hAnsi="Times New Roman" w:cs="Times New Roman"/>
                <w:sz w:val="28"/>
                <w:szCs w:val="28"/>
              </w:rPr>
            </w:pPr>
          </w:p>
        </w:tc>
        <w:tc>
          <w:tcPr>
            <w:tcW w:w="829" w:type="dxa"/>
          </w:tcPr>
          <w:p w14:paraId="01088CDC" w14:textId="77777777" w:rsidR="00583A23" w:rsidRPr="002D5213" w:rsidRDefault="00583A23" w:rsidP="008A505D">
            <w:pPr>
              <w:jc w:val="center"/>
              <w:rPr>
                <w:rFonts w:ascii="Times New Roman" w:hAnsi="Times New Roman" w:cs="Times New Roman"/>
                <w:sz w:val="28"/>
                <w:szCs w:val="28"/>
              </w:rPr>
            </w:pPr>
          </w:p>
        </w:tc>
        <w:tc>
          <w:tcPr>
            <w:tcW w:w="963" w:type="dxa"/>
          </w:tcPr>
          <w:p w14:paraId="40107604" w14:textId="77777777" w:rsidR="00583A23" w:rsidRPr="002D5213" w:rsidRDefault="00583A23" w:rsidP="008A505D">
            <w:pPr>
              <w:jc w:val="center"/>
              <w:rPr>
                <w:rFonts w:ascii="Times New Roman" w:hAnsi="Times New Roman" w:cs="Times New Roman"/>
                <w:sz w:val="28"/>
                <w:szCs w:val="28"/>
              </w:rPr>
            </w:pPr>
          </w:p>
        </w:tc>
        <w:tc>
          <w:tcPr>
            <w:tcW w:w="1062" w:type="dxa"/>
          </w:tcPr>
          <w:p w14:paraId="528C43B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65" w:type="dxa"/>
          </w:tcPr>
          <w:p w14:paraId="6A0F3ECA" w14:textId="77777777" w:rsidR="00583A23" w:rsidRPr="002D5213" w:rsidRDefault="00583A23" w:rsidP="008A505D">
            <w:pPr>
              <w:jc w:val="center"/>
              <w:rPr>
                <w:rFonts w:ascii="Times New Roman" w:hAnsi="Times New Roman" w:cs="Times New Roman"/>
                <w:sz w:val="28"/>
                <w:szCs w:val="28"/>
              </w:rPr>
            </w:pPr>
          </w:p>
        </w:tc>
        <w:tc>
          <w:tcPr>
            <w:tcW w:w="1134" w:type="dxa"/>
          </w:tcPr>
          <w:p w14:paraId="65E8ADC3" w14:textId="77777777" w:rsidR="00583A23" w:rsidRPr="002D5213" w:rsidRDefault="00583A23" w:rsidP="008A505D">
            <w:pPr>
              <w:jc w:val="center"/>
              <w:rPr>
                <w:rFonts w:ascii="Times New Roman" w:hAnsi="Times New Roman" w:cs="Times New Roman"/>
                <w:sz w:val="28"/>
                <w:szCs w:val="28"/>
              </w:rPr>
            </w:pPr>
          </w:p>
        </w:tc>
        <w:tc>
          <w:tcPr>
            <w:tcW w:w="1134" w:type="dxa"/>
          </w:tcPr>
          <w:p w14:paraId="2A5EFEA3" w14:textId="77777777" w:rsidR="00583A23" w:rsidRPr="002D5213" w:rsidRDefault="00583A23" w:rsidP="008A505D">
            <w:pPr>
              <w:jc w:val="center"/>
              <w:rPr>
                <w:rFonts w:ascii="Times New Roman" w:hAnsi="Times New Roman" w:cs="Times New Roman"/>
                <w:sz w:val="28"/>
                <w:szCs w:val="28"/>
              </w:rPr>
            </w:pPr>
          </w:p>
        </w:tc>
        <w:tc>
          <w:tcPr>
            <w:tcW w:w="992" w:type="dxa"/>
          </w:tcPr>
          <w:p w14:paraId="195B832B" w14:textId="77777777" w:rsidR="00583A23" w:rsidRPr="002D5213" w:rsidRDefault="00583A23" w:rsidP="008A505D">
            <w:pPr>
              <w:jc w:val="center"/>
              <w:rPr>
                <w:rFonts w:ascii="Times New Roman" w:hAnsi="Times New Roman" w:cs="Times New Roman"/>
                <w:sz w:val="28"/>
                <w:szCs w:val="28"/>
              </w:rPr>
            </w:pPr>
          </w:p>
        </w:tc>
      </w:tr>
      <w:tr w:rsidR="00583A23" w:rsidRPr="002D5213" w14:paraId="21A3D198" w14:textId="77777777" w:rsidTr="008A505D">
        <w:trPr>
          <w:trHeight w:val="495"/>
        </w:trPr>
        <w:tc>
          <w:tcPr>
            <w:tcW w:w="586" w:type="dxa"/>
          </w:tcPr>
          <w:p w14:paraId="7CFD094C"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3</w:t>
            </w:r>
          </w:p>
        </w:tc>
        <w:tc>
          <w:tcPr>
            <w:tcW w:w="3605" w:type="dxa"/>
          </w:tcPr>
          <w:p w14:paraId="125A921D"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Спостереження за навчальними заняттями з метою контролю </w:t>
            </w:r>
            <w:r w:rsidRPr="002D5213">
              <w:rPr>
                <w:rFonts w:ascii="Times New Roman" w:hAnsi="Times New Roman" w:cs="Times New Roman"/>
                <w:sz w:val="28"/>
                <w:szCs w:val="28"/>
              </w:rPr>
              <w:lastRenderedPageBreak/>
              <w:t>безпечного використання мережі Інтернет</w:t>
            </w:r>
          </w:p>
        </w:tc>
        <w:tc>
          <w:tcPr>
            <w:tcW w:w="1157" w:type="dxa"/>
          </w:tcPr>
          <w:p w14:paraId="37A40C6C" w14:textId="77777777" w:rsidR="00583A23" w:rsidRPr="002D5213" w:rsidRDefault="00583A23" w:rsidP="008A505D">
            <w:pPr>
              <w:jc w:val="center"/>
              <w:rPr>
                <w:rFonts w:ascii="Times New Roman" w:hAnsi="Times New Roman" w:cs="Times New Roman"/>
                <w:sz w:val="28"/>
                <w:szCs w:val="28"/>
              </w:rPr>
            </w:pPr>
          </w:p>
        </w:tc>
        <w:tc>
          <w:tcPr>
            <w:tcW w:w="798" w:type="dxa"/>
          </w:tcPr>
          <w:p w14:paraId="2B7D5351" w14:textId="77777777" w:rsidR="00583A23" w:rsidRPr="002D5213" w:rsidRDefault="00583A23" w:rsidP="008A505D">
            <w:pPr>
              <w:jc w:val="center"/>
              <w:rPr>
                <w:rFonts w:ascii="Times New Roman" w:hAnsi="Times New Roman" w:cs="Times New Roman"/>
                <w:sz w:val="28"/>
                <w:szCs w:val="28"/>
              </w:rPr>
            </w:pPr>
          </w:p>
        </w:tc>
        <w:tc>
          <w:tcPr>
            <w:tcW w:w="880" w:type="dxa"/>
          </w:tcPr>
          <w:p w14:paraId="01F21A3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8</w:t>
            </w:r>
          </w:p>
        </w:tc>
        <w:tc>
          <w:tcPr>
            <w:tcW w:w="999" w:type="dxa"/>
          </w:tcPr>
          <w:p w14:paraId="3FE4E7B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6</w:t>
            </w:r>
          </w:p>
        </w:tc>
        <w:tc>
          <w:tcPr>
            <w:tcW w:w="829" w:type="dxa"/>
          </w:tcPr>
          <w:p w14:paraId="4B99CCE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7</w:t>
            </w:r>
          </w:p>
        </w:tc>
        <w:tc>
          <w:tcPr>
            <w:tcW w:w="963" w:type="dxa"/>
          </w:tcPr>
          <w:p w14:paraId="66572CC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9</w:t>
            </w:r>
          </w:p>
        </w:tc>
        <w:tc>
          <w:tcPr>
            <w:tcW w:w="1062" w:type="dxa"/>
          </w:tcPr>
          <w:p w14:paraId="395D0311" w14:textId="77777777" w:rsidR="00583A23" w:rsidRPr="002D5213" w:rsidRDefault="00583A23" w:rsidP="008A505D">
            <w:pPr>
              <w:jc w:val="center"/>
              <w:rPr>
                <w:rFonts w:ascii="Times New Roman" w:hAnsi="Times New Roman" w:cs="Times New Roman"/>
                <w:sz w:val="28"/>
                <w:szCs w:val="28"/>
              </w:rPr>
            </w:pPr>
          </w:p>
        </w:tc>
        <w:tc>
          <w:tcPr>
            <w:tcW w:w="1165" w:type="dxa"/>
          </w:tcPr>
          <w:p w14:paraId="404B6EE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11</w:t>
            </w:r>
          </w:p>
        </w:tc>
        <w:tc>
          <w:tcPr>
            <w:tcW w:w="1134" w:type="dxa"/>
          </w:tcPr>
          <w:p w14:paraId="28EB6C71" w14:textId="77777777" w:rsidR="00583A23" w:rsidRPr="002D5213" w:rsidRDefault="00583A23" w:rsidP="008A505D">
            <w:pPr>
              <w:jc w:val="center"/>
              <w:rPr>
                <w:rFonts w:ascii="Times New Roman" w:hAnsi="Times New Roman" w:cs="Times New Roman"/>
                <w:sz w:val="28"/>
                <w:szCs w:val="28"/>
              </w:rPr>
            </w:pPr>
          </w:p>
        </w:tc>
        <w:tc>
          <w:tcPr>
            <w:tcW w:w="1134" w:type="dxa"/>
          </w:tcPr>
          <w:p w14:paraId="6AABE591" w14:textId="77777777" w:rsidR="00583A23" w:rsidRPr="002D5213" w:rsidRDefault="00583A23" w:rsidP="008A505D">
            <w:pPr>
              <w:jc w:val="center"/>
              <w:rPr>
                <w:rFonts w:ascii="Times New Roman" w:hAnsi="Times New Roman" w:cs="Times New Roman"/>
                <w:sz w:val="28"/>
                <w:szCs w:val="28"/>
              </w:rPr>
            </w:pPr>
          </w:p>
        </w:tc>
        <w:tc>
          <w:tcPr>
            <w:tcW w:w="992" w:type="dxa"/>
          </w:tcPr>
          <w:p w14:paraId="5F92E68E" w14:textId="77777777" w:rsidR="00583A23" w:rsidRPr="002D5213" w:rsidRDefault="00583A23" w:rsidP="008A505D">
            <w:pPr>
              <w:jc w:val="center"/>
              <w:rPr>
                <w:rFonts w:ascii="Times New Roman" w:hAnsi="Times New Roman" w:cs="Times New Roman"/>
                <w:sz w:val="28"/>
                <w:szCs w:val="28"/>
              </w:rPr>
            </w:pPr>
          </w:p>
        </w:tc>
      </w:tr>
      <w:tr w:rsidR="00583A23" w:rsidRPr="002D5213" w14:paraId="7232AD30" w14:textId="77777777" w:rsidTr="008A505D">
        <w:trPr>
          <w:trHeight w:val="495"/>
        </w:trPr>
        <w:tc>
          <w:tcPr>
            <w:tcW w:w="15304" w:type="dxa"/>
            <w:gridSpan w:val="13"/>
          </w:tcPr>
          <w:p w14:paraId="24AC7F4D" w14:textId="77777777" w:rsidR="00583A23" w:rsidRPr="002D5213" w:rsidRDefault="00720CC8" w:rsidP="008A505D">
            <w:pPr>
              <w:jc w:val="both"/>
              <w:rPr>
                <w:rFonts w:ascii="Times New Roman" w:eastAsia="Montserrat" w:hAnsi="Times New Roman" w:cs="Times New Roman"/>
                <w:b/>
                <w:sz w:val="28"/>
                <w:szCs w:val="28"/>
                <w:lang w:eastAsia="uk-UA"/>
              </w:rPr>
            </w:pPr>
            <w:r>
              <w:rPr>
                <w:rFonts w:ascii="Times New Roman" w:eastAsia="Montserrat" w:hAnsi="Times New Roman" w:cs="Times New Roman"/>
                <w:b/>
                <w:sz w:val="28"/>
                <w:szCs w:val="28"/>
                <w:lang w:eastAsia="uk-UA"/>
              </w:rPr>
              <w:t>Критерій У ліцеї</w:t>
            </w:r>
            <w:r w:rsidR="00583A23" w:rsidRPr="002D5213">
              <w:rPr>
                <w:rFonts w:ascii="Times New Roman" w:eastAsia="Montserrat" w:hAnsi="Times New Roman" w:cs="Times New Roman"/>
                <w:b/>
                <w:sz w:val="28"/>
                <w:szCs w:val="28"/>
                <w:lang w:eastAsia="uk-UA"/>
              </w:rPr>
              <w:t xml:space="preserve"> застосовуються підходи для  адаптації та інтеграції здобувачів освіти до освітнього процесу, професійної адаптації працівників</w:t>
            </w:r>
          </w:p>
          <w:p w14:paraId="089C609A" w14:textId="77777777" w:rsidR="00583A23" w:rsidRPr="002D5213" w:rsidRDefault="00583A23" w:rsidP="008A505D">
            <w:pPr>
              <w:rPr>
                <w:rFonts w:ascii="Times New Roman" w:hAnsi="Times New Roman" w:cs="Times New Roman"/>
                <w:sz w:val="28"/>
                <w:szCs w:val="28"/>
              </w:rPr>
            </w:pPr>
          </w:p>
        </w:tc>
      </w:tr>
      <w:tr w:rsidR="00583A23" w:rsidRPr="002D5213" w14:paraId="30EF0E8A" w14:textId="77777777" w:rsidTr="008A505D">
        <w:trPr>
          <w:trHeight w:val="495"/>
        </w:trPr>
        <w:tc>
          <w:tcPr>
            <w:tcW w:w="586" w:type="dxa"/>
          </w:tcPr>
          <w:p w14:paraId="1D2B01F3"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1</w:t>
            </w:r>
          </w:p>
        </w:tc>
        <w:tc>
          <w:tcPr>
            <w:tcW w:w="3605" w:type="dxa"/>
          </w:tcPr>
          <w:p w14:paraId="15F69654"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Протоколи педагогічних рад</w:t>
            </w:r>
          </w:p>
        </w:tc>
        <w:tc>
          <w:tcPr>
            <w:tcW w:w="1157" w:type="dxa"/>
          </w:tcPr>
          <w:p w14:paraId="2FF1E032" w14:textId="77777777" w:rsidR="00583A23" w:rsidRPr="002D5213" w:rsidRDefault="00583A23" w:rsidP="008A505D">
            <w:pPr>
              <w:jc w:val="center"/>
              <w:rPr>
                <w:rFonts w:ascii="Times New Roman" w:hAnsi="Times New Roman" w:cs="Times New Roman"/>
                <w:sz w:val="28"/>
                <w:szCs w:val="28"/>
              </w:rPr>
            </w:pPr>
          </w:p>
        </w:tc>
        <w:tc>
          <w:tcPr>
            <w:tcW w:w="798" w:type="dxa"/>
          </w:tcPr>
          <w:p w14:paraId="6D32A32C" w14:textId="77777777" w:rsidR="00583A23" w:rsidRPr="002D5213" w:rsidRDefault="00583A23" w:rsidP="008A505D">
            <w:pPr>
              <w:jc w:val="center"/>
              <w:rPr>
                <w:rFonts w:ascii="Times New Roman" w:hAnsi="Times New Roman" w:cs="Times New Roman"/>
                <w:sz w:val="28"/>
                <w:szCs w:val="28"/>
              </w:rPr>
            </w:pPr>
          </w:p>
        </w:tc>
        <w:tc>
          <w:tcPr>
            <w:tcW w:w="880" w:type="dxa"/>
          </w:tcPr>
          <w:p w14:paraId="4AAAB3FD" w14:textId="77777777" w:rsidR="00583A23" w:rsidRPr="002D5213" w:rsidRDefault="00583A23" w:rsidP="008A505D">
            <w:pPr>
              <w:jc w:val="center"/>
              <w:rPr>
                <w:rFonts w:ascii="Times New Roman" w:hAnsi="Times New Roman" w:cs="Times New Roman"/>
                <w:sz w:val="28"/>
                <w:szCs w:val="28"/>
              </w:rPr>
            </w:pPr>
          </w:p>
        </w:tc>
        <w:tc>
          <w:tcPr>
            <w:tcW w:w="999" w:type="dxa"/>
          </w:tcPr>
          <w:p w14:paraId="11C7C50F"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29" w:type="dxa"/>
          </w:tcPr>
          <w:p w14:paraId="37DF8340" w14:textId="77777777" w:rsidR="00583A23" w:rsidRPr="002D5213" w:rsidRDefault="00583A23" w:rsidP="008A505D">
            <w:pPr>
              <w:jc w:val="center"/>
              <w:rPr>
                <w:rFonts w:ascii="Times New Roman" w:hAnsi="Times New Roman" w:cs="Times New Roman"/>
                <w:sz w:val="28"/>
                <w:szCs w:val="28"/>
              </w:rPr>
            </w:pPr>
          </w:p>
        </w:tc>
        <w:tc>
          <w:tcPr>
            <w:tcW w:w="963" w:type="dxa"/>
          </w:tcPr>
          <w:p w14:paraId="14BB0DF0" w14:textId="77777777" w:rsidR="00583A23" w:rsidRPr="002D5213" w:rsidRDefault="00583A23" w:rsidP="008A505D">
            <w:pPr>
              <w:rPr>
                <w:rFonts w:ascii="Times New Roman" w:hAnsi="Times New Roman" w:cs="Times New Roman"/>
                <w:sz w:val="28"/>
                <w:szCs w:val="28"/>
              </w:rPr>
            </w:pPr>
          </w:p>
        </w:tc>
        <w:tc>
          <w:tcPr>
            <w:tcW w:w="1062" w:type="dxa"/>
          </w:tcPr>
          <w:p w14:paraId="671261F0" w14:textId="77777777" w:rsidR="00583A23" w:rsidRPr="002D5213" w:rsidRDefault="00583A23" w:rsidP="008A505D">
            <w:pPr>
              <w:jc w:val="center"/>
              <w:rPr>
                <w:rFonts w:ascii="Times New Roman" w:hAnsi="Times New Roman" w:cs="Times New Roman"/>
                <w:sz w:val="28"/>
                <w:szCs w:val="28"/>
              </w:rPr>
            </w:pPr>
          </w:p>
        </w:tc>
        <w:tc>
          <w:tcPr>
            <w:tcW w:w="1165" w:type="dxa"/>
          </w:tcPr>
          <w:p w14:paraId="47442567" w14:textId="77777777" w:rsidR="00583A23" w:rsidRPr="002D5213" w:rsidRDefault="00583A23" w:rsidP="008A505D">
            <w:pPr>
              <w:jc w:val="center"/>
              <w:rPr>
                <w:rFonts w:ascii="Times New Roman" w:hAnsi="Times New Roman" w:cs="Times New Roman"/>
                <w:sz w:val="28"/>
                <w:szCs w:val="28"/>
              </w:rPr>
            </w:pPr>
          </w:p>
        </w:tc>
        <w:tc>
          <w:tcPr>
            <w:tcW w:w="1134" w:type="dxa"/>
          </w:tcPr>
          <w:p w14:paraId="1C5BCBDE" w14:textId="77777777" w:rsidR="00583A23" w:rsidRPr="002D5213" w:rsidRDefault="00583A23" w:rsidP="008A505D">
            <w:pPr>
              <w:jc w:val="center"/>
              <w:rPr>
                <w:rFonts w:ascii="Times New Roman" w:hAnsi="Times New Roman" w:cs="Times New Roman"/>
                <w:sz w:val="28"/>
                <w:szCs w:val="28"/>
              </w:rPr>
            </w:pPr>
          </w:p>
        </w:tc>
        <w:tc>
          <w:tcPr>
            <w:tcW w:w="1134" w:type="dxa"/>
          </w:tcPr>
          <w:p w14:paraId="08A8C94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2" w:type="dxa"/>
          </w:tcPr>
          <w:p w14:paraId="4E3DB900" w14:textId="77777777" w:rsidR="00583A23" w:rsidRPr="002D5213" w:rsidRDefault="00583A23" w:rsidP="008A505D">
            <w:pPr>
              <w:jc w:val="center"/>
              <w:rPr>
                <w:rFonts w:ascii="Times New Roman" w:hAnsi="Times New Roman" w:cs="Times New Roman"/>
                <w:sz w:val="28"/>
                <w:szCs w:val="28"/>
              </w:rPr>
            </w:pPr>
          </w:p>
        </w:tc>
      </w:tr>
      <w:tr w:rsidR="00583A23" w:rsidRPr="002D5213" w14:paraId="63C58096" w14:textId="77777777" w:rsidTr="008A505D">
        <w:trPr>
          <w:trHeight w:val="495"/>
        </w:trPr>
        <w:tc>
          <w:tcPr>
            <w:tcW w:w="586" w:type="dxa"/>
          </w:tcPr>
          <w:p w14:paraId="5E0DA04B"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2</w:t>
            </w:r>
          </w:p>
        </w:tc>
        <w:tc>
          <w:tcPr>
            <w:tcW w:w="3605" w:type="dxa"/>
          </w:tcPr>
          <w:p w14:paraId="4BCB471F"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Анкети вчителів, учнів</w:t>
            </w:r>
          </w:p>
        </w:tc>
        <w:tc>
          <w:tcPr>
            <w:tcW w:w="1157" w:type="dxa"/>
          </w:tcPr>
          <w:p w14:paraId="50743CFD" w14:textId="77777777" w:rsidR="00583A23" w:rsidRPr="002D5213" w:rsidRDefault="00583A23" w:rsidP="008A505D">
            <w:pPr>
              <w:jc w:val="center"/>
              <w:rPr>
                <w:rFonts w:ascii="Times New Roman" w:hAnsi="Times New Roman" w:cs="Times New Roman"/>
                <w:sz w:val="28"/>
                <w:szCs w:val="28"/>
              </w:rPr>
            </w:pPr>
          </w:p>
        </w:tc>
        <w:tc>
          <w:tcPr>
            <w:tcW w:w="798" w:type="dxa"/>
          </w:tcPr>
          <w:p w14:paraId="16548FC1" w14:textId="77777777" w:rsidR="00583A23" w:rsidRPr="002D5213" w:rsidRDefault="00583A23" w:rsidP="008A505D">
            <w:pPr>
              <w:jc w:val="center"/>
              <w:rPr>
                <w:rFonts w:ascii="Times New Roman" w:hAnsi="Times New Roman" w:cs="Times New Roman"/>
                <w:sz w:val="28"/>
                <w:szCs w:val="28"/>
              </w:rPr>
            </w:pPr>
          </w:p>
        </w:tc>
        <w:tc>
          <w:tcPr>
            <w:tcW w:w="880" w:type="dxa"/>
          </w:tcPr>
          <w:p w14:paraId="451B8A6C"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9" w:type="dxa"/>
          </w:tcPr>
          <w:p w14:paraId="4C9A2AA0" w14:textId="77777777" w:rsidR="00583A23" w:rsidRPr="002D5213" w:rsidRDefault="00583A23" w:rsidP="008A505D">
            <w:pPr>
              <w:jc w:val="center"/>
              <w:rPr>
                <w:rFonts w:ascii="Times New Roman" w:hAnsi="Times New Roman" w:cs="Times New Roman"/>
                <w:sz w:val="28"/>
                <w:szCs w:val="28"/>
              </w:rPr>
            </w:pPr>
          </w:p>
        </w:tc>
        <w:tc>
          <w:tcPr>
            <w:tcW w:w="829" w:type="dxa"/>
          </w:tcPr>
          <w:p w14:paraId="51620A59" w14:textId="77777777" w:rsidR="00583A23" w:rsidRPr="002D5213" w:rsidRDefault="00583A23" w:rsidP="008A505D">
            <w:pPr>
              <w:jc w:val="center"/>
              <w:rPr>
                <w:rFonts w:ascii="Times New Roman" w:hAnsi="Times New Roman" w:cs="Times New Roman"/>
                <w:sz w:val="28"/>
                <w:szCs w:val="28"/>
              </w:rPr>
            </w:pPr>
          </w:p>
        </w:tc>
        <w:tc>
          <w:tcPr>
            <w:tcW w:w="963" w:type="dxa"/>
          </w:tcPr>
          <w:p w14:paraId="3933EA73" w14:textId="77777777" w:rsidR="00583A23" w:rsidRPr="002D5213" w:rsidRDefault="00583A23" w:rsidP="008A505D">
            <w:pPr>
              <w:jc w:val="center"/>
              <w:rPr>
                <w:rFonts w:ascii="Times New Roman" w:hAnsi="Times New Roman" w:cs="Times New Roman"/>
                <w:sz w:val="28"/>
                <w:szCs w:val="28"/>
              </w:rPr>
            </w:pPr>
          </w:p>
        </w:tc>
        <w:tc>
          <w:tcPr>
            <w:tcW w:w="1062" w:type="dxa"/>
          </w:tcPr>
          <w:p w14:paraId="17B609C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65" w:type="dxa"/>
          </w:tcPr>
          <w:p w14:paraId="3DA111FF" w14:textId="77777777" w:rsidR="00583A23" w:rsidRPr="002D5213" w:rsidRDefault="00583A23" w:rsidP="008A505D">
            <w:pPr>
              <w:jc w:val="center"/>
              <w:rPr>
                <w:rFonts w:ascii="Times New Roman" w:hAnsi="Times New Roman" w:cs="Times New Roman"/>
                <w:sz w:val="28"/>
                <w:szCs w:val="28"/>
              </w:rPr>
            </w:pPr>
          </w:p>
        </w:tc>
        <w:tc>
          <w:tcPr>
            <w:tcW w:w="1134" w:type="dxa"/>
          </w:tcPr>
          <w:p w14:paraId="673C3827" w14:textId="77777777" w:rsidR="00583A23" w:rsidRPr="002D5213" w:rsidRDefault="00583A23" w:rsidP="008A505D">
            <w:pPr>
              <w:jc w:val="center"/>
              <w:rPr>
                <w:rFonts w:ascii="Times New Roman" w:hAnsi="Times New Roman" w:cs="Times New Roman"/>
                <w:sz w:val="28"/>
                <w:szCs w:val="28"/>
              </w:rPr>
            </w:pPr>
          </w:p>
        </w:tc>
        <w:tc>
          <w:tcPr>
            <w:tcW w:w="1134" w:type="dxa"/>
          </w:tcPr>
          <w:p w14:paraId="0C432C2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2" w:type="dxa"/>
          </w:tcPr>
          <w:p w14:paraId="0802856E" w14:textId="77777777" w:rsidR="00583A23" w:rsidRPr="002D5213" w:rsidRDefault="00583A23" w:rsidP="008A505D">
            <w:pPr>
              <w:jc w:val="center"/>
              <w:rPr>
                <w:rFonts w:ascii="Times New Roman" w:hAnsi="Times New Roman" w:cs="Times New Roman"/>
                <w:sz w:val="28"/>
                <w:szCs w:val="28"/>
              </w:rPr>
            </w:pPr>
          </w:p>
        </w:tc>
      </w:tr>
      <w:tr w:rsidR="00583A23" w:rsidRPr="002D5213" w14:paraId="61B97906" w14:textId="77777777" w:rsidTr="008A505D">
        <w:trPr>
          <w:trHeight w:val="495"/>
        </w:trPr>
        <w:tc>
          <w:tcPr>
            <w:tcW w:w="586" w:type="dxa"/>
          </w:tcPr>
          <w:p w14:paraId="2AE2DA1A"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3</w:t>
            </w:r>
          </w:p>
        </w:tc>
        <w:tc>
          <w:tcPr>
            <w:tcW w:w="3605" w:type="dxa"/>
          </w:tcPr>
          <w:p w14:paraId="5BD5E897" w14:textId="77777777" w:rsidR="00583A2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Педагогічна рада </w:t>
            </w:r>
          </w:p>
          <w:p w14:paraId="3848DE32"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Адаптація п’ятикласників</w:t>
            </w:r>
          </w:p>
        </w:tc>
        <w:tc>
          <w:tcPr>
            <w:tcW w:w="1157" w:type="dxa"/>
          </w:tcPr>
          <w:p w14:paraId="5E80E8DF" w14:textId="77777777" w:rsidR="00583A23" w:rsidRPr="002D5213" w:rsidRDefault="00583A23" w:rsidP="008A505D">
            <w:pPr>
              <w:jc w:val="center"/>
              <w:rPr>
                <w:rFonts w:ascii="Times New Roman" w:hAnsi="Times New Roman" w:cs="Times New Roman"/>
                <w:sz w:val="28"/>
                <w:szCs w:val="28"/>
              </w:rPr>
            </w:pPr>
          </w:p>
        </w:tc>
        <w:tc>
          <w:tcPr>
            <w:tcW w:w="798" w:type="dxa"/>
          </w:tcPr>
          <w:p w14:paraId="1272A282" w14:textId="77777777" w:rsidR="00583A23" w:rsidRPr="002D5213" w:rsidRDefault="00583A23" w:rsidP="008A505D">
            <w:pPr>
              <w:jc w:val="center"/>
              <w:rPr>
                <w:rFonts w:ascii="Times New Roman" w:hAnsi="Times New Roman" w:cs="Times New Roman"/>
                <w:sz w:val="28"/>
                <w:szCs w:val="28"/>
              </w:rPr>
            </w:pPr>
          </w:p>
        </w:tc>
        <w:tc>
          <w:tcPr>
            <w:tcW w:w="880" w:type="dxa"/>
          </w:tcPr>
          <w:p w14:paraId="52D1137E" w14:textId="77777777" w:rsidR="00583A23" w:rsidRPr="002D5213" w:rsidRDefault="00583A23" w:rsidP="008A505D">
            <w:pPr>
              <w:jc w:val="center"/>
              <w:rPr>
                <w:rFonts w:ascii="Times New Roman" w:hAnsi="Times New Roman" w:cs="Times New Roman"/>
                <w:sz w:val="28"/>
                <w:szCs w:val="28"/>
              </w:rPr>
            </w:pPr>
          </w:p>
        </w:tc>
        <w:tc>
          <w:tcPr>
            <w:tcW w:w="999" w:type="dxa"/>
          </w:tcPr>
          <w:p w14:paraId="39E5A071" w14:textId="77777777" w:rsidR="00583A23" w:rsidRPr="002D5213" w:rsidRDefault="00583A23" w:rsidP="008A505D">
            <w:pPr>
              <w:jc w:val="center"/>
              <w:rPr>
                <w:rFonts w:ascii="Times New Roman" w:hAnsi="Times New Roman" w:cs="Times New Roman"/>
                <w:sz w:val="28"/>
                <w:szCs w:val="28"/>
              </w:rPr>
            </w:pPr>
          </w:p>
        </w:tc>
        <w:tc>
          <w:tcPr>
            <w:tcW w:w="829" w:type="dxa"/>
          </w:tcPr>
          <w:p w14:paraId="3948D675" w14:textId="77777777" w:rsidR="00583A23" w:rsidRPr="002D5213" w:rsidRDefault="00583A23" w:rsidP="008A505D">
            <w:pPr>
              <w:jc w:val="center"/>
              <w:rPr>
                <w:rFonts w:ascii="Times New Roman" w:hAnsi="Times New Roman" w:cs="Times New Roman"/>
                <w:sz w:val="28"/>
                <w:szCs w:val="28"/>
              </w:rPr>
            </w:pPr>
          </w:p>
        </w:tc>
        <w:tc>
          <w:tcPr>
            <w:tcW w:w="963" w:type="dxa"/>
          </w:tcPr>
          <w:p w14:paraId="3A58245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062" w:type="dxa"/>
          </w:tcPr>
          <w:p w14:paraId="6275FAC9" w14:textId="77777777" w:rsidR="00583A23" w:rsidRPr="002D5213" w:rsidRDefault="00583A23" w:rsidP="008A505D">
            <w:pPr>
              <w:jc w:val="center"/>
              <w:rPr>
                <w:rFonts w:ascii="Times New Roman" w:hAnsi="Times New Roman" w:cs="Times New Roman"/>
                <w:sz w:val="28"/>
                <w:szCs w:val="28"/>
              </w:rPr>
            </w:pPr>
          </w:p>
        </w:tc>
        <w:tc>
          <w:tcPr>
            <w:tcW w:w="1165" w:type="dxa"/>
          </w:tcPr>
          <w:p w14:paraId="6322D62C" w14:textId="77777777" w:rsidR="00583A23" w:rsidRPr="002D5213" w:rsidRDefault="00583A23" w:rsidP="008A505D">
            <w:pPr>
              <w:rPr>
                <w:rFonts w:ascii="Times New Roman" w:hAnsi="Times New Roman" w:cs="Times New Roman"/>
                <w:sz w:val="28"/>
                <w:szCs w:val="28"/>
              </w:rPr>
            </w:pPr>
          </w:p>
        </w:tc>
        <w:tc>
          <w:tcPr>
            <w:tcW w:w="1134" w:type="dxa"/>
          </w:tcPr>
          <w:p w14:paraId="4A7F3811" w14:textId="77777777" w:rsidR="00583A23" w:rsidRPr="002D5213" w:rsidRDefault="00583A23" w:rsidP="008A505D">
            <w:pPr>
              <w:jc w:val="center"/>
              <w:rPr>
                <w:rFonts w:ascii="Times New Roman" w:hAnsi="Times New Roman" w:cs="Times New Roman"/>
                <w:sz w:val="28"/>
                <w:szCs w:val="28"/>
              </w:rPr>
            </w:pPr>
          </w:p>
        </w:tc>
        <w:tc>
          <w:tcPr>
            <w:tcW w:w="1134" w:type="dxa"/>
          </w:tcPr>
          <w:p w14:paraId="0D96B51A" w14:textId="77777777" w:rsidR="00583A23" w:rsidRPr="002D5213" w:rsidRDefault="00583A23" w:rsidP="008A505D">
            <w:pPr>
              <w:jc w:val="center"/>
              <w:rPr>
                <w:rFonts w:ascii="Times New Roman" w:hAnsi="Times New Roman" w:cs="Times New Roman"/>
                <w:sz w:val="28"/>
                <w:szCs w:val="28"/>
              </w:rPr>
            </w:pPr>
          </w:p>
        </w:tc>
        <w:tc>
          <w:tcPr>
            <w:tcW w:w="992" w:type="dxa"/>
          </w:tcPr>
          <w:p w14:paraId="69AE6083" w14:textId="77777777" w:rsidR="00583A23" w:rsidRPr="002D5213" w:rsidRDefault="00583A23" w:rsidP="008A505D">
            <w:pPr>
              <w:jc w:val="center"/>
              <w:rPr>
                <w:rFonts w:ascii="Times New Roman" w:hAnsi="Times New Roman" w:cs="Times New Roman"/>
                <w:sz w:val="28"/>
                <w:szCs w:val="28"/>
              </w:rPr>
            </w:pPr>
          </w:p>
        </w:tc>
      </w:tr>
      <w:tr w:rsidR="00583A23" w:rsidRPr="002D5213" w14:paraId="3DA45086" w14:textId="77777777" w:rsidTr="008A505D">
        <w:trPr>
          <w:trHeight w:val="495"/>
        </w:trPr>
        <w:tc>
          <w:tcPr>
            <w:tcW w:w="586" w:type="dxa"/>
          </w:tcPr>
          <w:p w14:paraId="2364C98D"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4</w:t>
            </w:r>
          </w:p>
        </w:tc>
        <w:tc>
          <w:tcPr>
            <w:tcW w:w="3605" w:type="dxa"/>
          </w:tcPr>
          <w:p w14:paraId="6C94EF0D"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Спостереження за навчальними заняттями з метою вивчення особливостей адаптації першокласників</w:t>
            </w:r>
          </w:p>
        </w:tc>
        <w:tc>
          <w:tcPr>
            <w:tcW w:w="1157" w:type="dxa"/>
          </w:tcPr>
          <w:p w14:paraId="28A3B4D8" w14:textId="77777777" w:rsidR="00583A23" w:rsidRPr="002D5213" w:rsidRDefault="00583A23" w:rsidP="008A505D">
            <w:pPr>
              <w:jc w:val="center"/>
              <w:rPr>
                <w:rFonts w:ascii="Times New Roman" w:hAnsi="Times New Roman" w:cs="Times New Roman"/>
                <w:sz w:val="28"/>
                <w:szCs w:val="28"/>
              </w:rPr>
            </w:pPr>
          </w:p>
        </w:tc>
        <w:tc>
          <w:tcPr>
            <w:tcW w:w="798" w:type="dxa"/>
          </w:tcPr>
          <w:p w14:paraId="2B5D8455" w14:textId="77777777" w:rsidR="00583A23" w:rsidRPr="002D5213" w:rsidRDefault="00583A23" w:rsidP="008A505D">
            <w:pPr>
              <w:jc w:val="center"/>
              <w:rPr>
                <w:rFonts w:ascii="Times New Roman" w:hAnsi="Times New Roman" w:cs="Times New Roman"/>
                <w:sz w:val="28"/>
                <w:szCs w:val="28"/>
              </w:rPr>
            </w:pPr>
          </w:p>
        </w:tc>
        <w:tc>
          <w:tcPr>
            <w:tcW w:w="880" w:type="dxa"/>
          </w:tcPr>
          <w:p w14:paraId="3DAA7DC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9" w:type="dxa"/>
          </w:tcPr>
          <w:p w14:paraId="50A73CE3" w14:textId="77777777" w:rsidR="00583A23" w:rsidRPr="002D5213" w:rsidRDefault="00583A23" w:rsidP="008A505D">
            <w:pPr>
              <w:jc w:val="center"/>
              <w:rPr>
                <w:rFonts w:ascii="Times New Roman" w:hAnsi="Times New Roman" w:cs="Times New Roman"/>
                <w:sz w:val="28"/>
                <w:szCs w:val="28"/>
              </w:rPr>
            </w:pPr>
          </w:p>
        </w:tc>
        <w:tc>
          <w:tcPr>
            <w:tcW w:w="829" w:type="dxa"/>
          </w:tcPr>
          <w:p w14:paraId="3AD7C04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63" w:type="dxa"/>
          </w:tcPr>
          <w:p w14:paraId="01F77E1F"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062" w:type="dxa"/>
          </w:tcPr>
          <w:p w14:paraId="0EAE0C15" w14:textId="77777777" w:rsidR="00583A23" w:rsidRPr="002D5213" w:rsidRDefault="00583A23" w:rsidP="008A505D">
            <w:pPr>
              <w:jc w:val="center"/>
              <w:rPr>
                <w:rFonts w:ascii="Times New Roman" w:hAnsi="Times New Roman" w:cs="Times New Roman"/>
                <w:sz w:val="28"/>
                <w:szCs w:val="28"/>
              </w:rPr>
            </w:pPr>
          </w:p>
        </w:tc>
        <w:tc>
          <w:tcPr>
            <w:tcW w:w="1165" w:type="dxa"/>
          </w:tcPr>
          <w:p w14:paraId="46124A89" w14:textId="77777777" w:rsidR="00583A23" w:rsidRPr="002D5213" w:rsidRDefault="00583A23" w:rsidP="008A505D">
            <w:pPr>
              <w:jc w:val="center"/>
              <w:rPr>
                <w:rFonts w:ascii="Times New Roman" w:hAnsi="Times New Roman" w:cs="Times New Roman"/>
                <w:sz w:val="28"/>
                <w:szCs w:val="28"/>
              </w:rPr>
            </w:pPr>
          </w:p>
        </w:tc>
        <w:tc>
          <w:tcPr>
            <w:tcW w:w="1134" w:type="dxa"/>
          </w:tcPr>
          <w:p w14:paraId="46C2507F"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cPr>
          <w:p w14:paraId="2796F31A" w14:textId="77777777" w:rsidR="00583A23" w:rsidRPr="002D5213" w:rsidRDefault="00583A23" w:rsidP="008A505D">
            <w:pPr>
              <w:jc w:val="center"/>
              <w:rPr>
                <w:rFonts w:ascii="Times New Roman" w:hAnsi="Times New Roman" w:cs="Times New Roman"/>
                <w:sz w:val="28"/>
                <w:szCs w:val="28"/>
              </w:rPr>
            </w:pPr>
          </w:p>
        </w:tc>
        <w:tc>
          <w:tcPr>
            <w:tcW w:w="992" w:type="dxa"/>
          </w:tcPr>
          <w:p w14:paraId="64F8F38D" w14:textId="77777777" w:rsidR="00583A23" w:rsidRPr="002D5213" w:rsidRDefault="00583A23" w:rsidP="008A505D">
            <w:pPr>
              <w:jc w:val="center"/>
              <w:rPr>
                <w:rFonts w:ascii="Times New Roman" w:hAnsi="Times New Roman" w:cs="Times New Roman"/>
                <w:sz w:val="28"/>
                <w:szCs w:val="28"/>
              </w:rPr>
            </w:pPr>
          </w:p>
        </w:tc>
      </w:tr>
      <w:tr w:rsidR="00583A23" w:rsidRPr="002D5213" w14:paraId="770BFC90" w14:textId="77777777" w:rsidTr="008A505D">
        <w:trPr>
          <w:trHeight w:val="495"/>
        </w:trPr>
        <w:tc>
          <w:tcPr>
            <w:tcW w:w="586" w:type="dxa"/>
          </w:tcPr>
          <w:p w14:paraId="63B1F886"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5</w:t>
            </w:r>
          </w:p>
        </w:tc>
        <w:tc>
          <w:tcPr>
            <w:tcW w:w="3605" w:type="dxa"/>
          </w:tcPr>
          <w:p w14:paraId="3D981056"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Адаптація учнів 10 класу </w:t>
            </w:r>
          </w:p>
        </w:tc>
        <w:tc>
          <w:tcPr>
            <w:tcW w:w="1157" w:type="dxa"/>
          </w:tcPr>
          <w:p w14:paraId="0DB77D0D" w14:textId="77777777" w:rsidR="00583A23" w:rsidRPr="002D5213" w:rsidRDefault="00583A23" w:rsidP="008A505D">
            <w:pPr>
              <w:jc w:val="center"/>
              <w:rPr>
                <w:rFonts w:ascii="Times New Roman" w:hAnsi="Times New Roman" w:cs="Times New Roman"/>
                <w:sz w:val="28"/>
                <w:szCs w:val="28"/>
              </w:rPr>
            </w:pPr>
          </w:p>
        </w:tc>
        <w:tc>
          <w:tcPr>
            <w:tcW w:w="798" w:type="dxa"/>
          </w:tcPr>
          <w:p w14:paraId="53450BFA" w14:textId="77777777" w:rsidR="00583A23" w:rsidRPr="002D5213" w:rsidRDefault="00583A23" w:rsidP="008A505D">
            <w:pPr>
              <w:jc w:val="center"/>
              <w:rPr>
                <w:rFonts w:ascii="Times New Roman" w:hAnsi="Times New Roman" w:cs="Times New Roman"/>
                <w:sz w:val="28"/>
                <w:szCs w:val="28"/>
              </w:rPr>
            </w:pPr>
          </w:p>
        </w:tc>
        <w:tc>
          <w:tcPr>
            <w:tcW w:w="880" w:type="dxa"/>
          </w:tcPr>
          <w:p w14:paraId="1AE94EC3" w14:textId="77777777" w:rsidR="00583A23" w:rsidRPr="002D5213" w:rsidRDefault="00583A23" w:rsidP="008A505D">
            <w:pPr>
              <w:jc w:val="center"/>
              <w:rPr>
                <w:rFonts w:ascii="Times New Roman" w:hAnsi="Times New Roman" w:cs="Times New Roman"/>
                <w:sz w:val="28"/>
                <w:szCs w:val="28"/>
              </w:rPr>
            </w:pPr>
          </w:p>
        </w:tc>
        <w:tc>
          <w:tcPr>
            <w:tcW w:w="999" w:type="dxa"/>
          </w:tcPr>
          <w:p w14:paraId="037F599F" w14:textId="77777777" w:rsidR="00583A23" w:rsidRPr="002D5213" w:rsidRDefault="00583A23" w:rsidP="008A505D">
            <w:pPr>
              <w:jc w:val="center"/>
              <w:rPr>
                <w:rFonts w:ascii="Times New Roman" w:hAnsi="Times New Roman" w:cs="Times New Roman"/>
                <w:sz w:val="28"/>
                <w:szCs w:val="28"/>
              </w:rPr>
            </w:pPr>
          </w:p>
        </w:tc>
        <w:tc>
          <w:tcPr>
            <w:tcW w:w="829" w:type="dxa"/>
          </w:tcPr>
          <w:p w14:paraId="479DE6E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63" w:type="dxa"/>
          </w:tcPr>
          <w:p w14:paraId="0FAF0F79" w14:textId="77777777" w:rsidR="00583A23" w:rsidRPr="002D5213" w:rsidRDefault="00583A23" w:rsidP="008A505D">
            <w:pPr>
              <w:jc w:val="center"/>
              <w:rPr>
                <w:rFonts w:ascii="Times New Roman" w:hAnsi="Times New Roman" w:cs="Times New Roman"/>
                <w:sz w:val="28"/>
                <w:szCs w:val="28"/>
              </w:rPr>
            </w:pPr>
          </w:p>
        </w:tc>
        <w:tc>
          <w:tcPr>
            <w:tcW w:w="1062" w:type="dxa"/>
          </w:tcPr>
          <w:p w14:paraId="49F13E3E" w14:textId="77777777" w:rsidR="00583A23" w:rsidRPr="002D5213" w:rsidRDefault="00583A23" w:rsidP="008A505D">
            <w:pPr>
              <w:jc w:val="center"/>
              <w:rPr>
                <w:rFonts w:ascii="Times New Roman" w:hAnsi="Times New Roman" w:cs="Times New Roman"/>
                <w:sz w:val="28"/>
                <w:szCs w:val="28"/>
              </w:rPr>
            </w:pPr>
          </w:p>
        </w:tc>
        <w:tc>
          <w:tcPr>
            <w:tcW w:w="1165" w:type="dxa"/>
          </w:tcPr>
          <w:p w14:paraId="46EDAD96" w14:textId="77777777" w:rsidR="00583A23" w:rsidRPr="002D5213" w:rsidRDefault="00583A23" w:rsidP="008A505D">
            <w:pPr>
              <w:jc w:val="center"/>
              <w:rPr>
                <w:rFonts w:ascii="Times New Roman" w:hAnsi="Times New Roman" w:cs="Times New Roman"/>
                <w:sz w:val="28"/>
                <w:szCs w:val="28"/>
              </w:rPr>
            </w:pPr>
          </w:p>
        </w:tc>
        <w:tc>
          <w:tcPr>
            <w:tcW w:w="1134" w:type="dxa"/>
          </w:tcPr>
          <w:p w14:paraId="27291DE6" w14:textId="77777777" w:rsidR="00583A23" w:rsidRPr="002D5213" w:rsidRDefault="00583A23" w:rsidP="008A505D">
            <w:pPr>
              <w:jc w:val="center"/>
              <w:rPr>
                <w:rFonts w:ascii="Times New Roman" w:hAnsi="Times New Roman" w:cs="Times New Roman"/>
                <w:sz w:val="28"/>
                <w:szCs w:val="28"/>
              </w:rPr>
            </w:pPr>
          </w:p>
        </w:tc>
        <w:tc>
          <w:tcPr>
            <w:tcW w:w="1134" w:type="dxa"/>
          </w:tcPr>
          <w:p w14:paraId="6F6CC230" w14:textId="77777777" w:rsidR="00583A23" w:rsidRPr="002D5213" w:rsidRDefault="00583A23" w:rsidP="008A505D">
            <w:pPr>
              <w:jc w:val="center"/>
              <w:rPr>
                <w:rFonts w:ascii="Times New Roman" w:hAnsi="Times New Roman" w:cs="Times New Roman"/>
                <w:sz w:val="28"/>
                <w:szCs w:val="28"/>
              </w:rPr>
            </w:pPr>
          </w:p>
        </w:tc>
        <w:tc>
          <w:tcPr>
            <w:tcW w:w="992" w:type="dxa"/>
          </w:tcPr>
          <w:p w14:paraId="3A62B023" w14:textId="77777777" w:rsidR="00583A23" w:rsidRPr="002D5213" w:rsidRDefault="00583A23" w:rsidP="008A505D">
            <w:pPr>
              <w:jc w:val="center"/>
              <w:rPr>
                <w:rFonts w:ascii="Times New Roman" w:hAnsi="Times New Roman" w:cs="Times New Roman"/>
                <w:sz w:val="28"/>
                <w:szCs w:val="28"/>
              </w:rPr>
            </w:pPr>
          </w:p>
        </w:tc>
      </w:tr>
      <w:tr w:rsidR="00583A23" w:rsidRPr="002D5213" w14:paraId="3918B739" w14:textId="77777777" w:rsidTr="008A505D">
        <w:trPr>
          <w:trHeight w:val="495"/>
        </w:trPr>
        <w:tc>
          <w:tcPr>
            <w:tcW w:w="586" w:type="dxa"/>
          </w:tcPr>
          <w:p w14:paraId="21E515F4"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6</w:t>
            </w:r>
          </w:p>
        </w:tc>
        <w:tc>
          <w:tcPr>
            <w:tcW w:w="3605" w:type="dxa"/>
          </w:tcPr>
          <w:p w14:paraId="6C87EC02"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Готовність учнів 9 класів до завершення навчання в основній школі</w:t>
            </w:r>
          </w:p>
        </w:tc>
        <w:tc>
          <w:tcPr>
            <w:tcW w:w="1157" w:type="dxa"/>
          </w:tcPr>
          <w:p w14:paraId="3575F5AC" w14:textId="77777777" w:rsidR="00583A23" w:rsidRPr="002D5213" w:rsidRDefault="00583A23" w:rsidP="008A505D">
            <w:pPr>
              <w:jc w:val="center"/>
              <w:rPr>
                <w:rFonts w:ascii="Times New Roman" w:hAnsi="Times New Roman" w:cs="Times New Roman"/>
                <w:sz w:val="28"/>
                <w:szCs w:val="28"/>
              </w:rPr>
            </w:pPr>
          </w:p>
        </w:tc>
        <w:tc>
          <w:tcPr>
            <w:tcW w:w="798" w:type="dxa"/>
          </w:tcPr>
          <w:p w14:paraId="095EA586" w14:textId="77777777" w:rsidR="00583A23" w:rsidRPr="002D5213" w:rsidRDefault="00583A23" w:rsidP="008A505D">
            <w:pPr>
              <w:jc w:val="center"/>
              <w:rPr>
                <w:rFonts w:ascii="Times New Roman" w:hAnsi="Times New Roman" w:cs="Times New Roman"/>
                <w:sz w:val="28"/>
                <w:szCs w:val="28"/>
              </w:rPr>
            </w:pPr>
          </w:p>
        </w:tc>
        <w:tc>
          <w:tcPr>
            <w:tcW w:w="880" w:type="dxa"/>
          </w:tcPr>
          <w:p w14:paraId="0F00B796" w14:textId="77777777" w:rsidR="00583A23" w:rsidRPr="002D5213" w:rsidRDefault="00583A23" w:rsidP="008A505D">
            <w:pPr>
              <w:jc w:val="center"/>
              <w:rPr>
                <w:rFonts w:ascii="Times New Roman" w:hAnsi="Times New Roman" w:cs="Times New Roman"/>
                <w:sz w:val="28"/>
                <w:szCs w:val="28"/>
              </w:rPr>
            </w:pPr>
          </w:p>
        </w:tc>
        <w:tc>
          <w:tcPr>
            <w:tcW w:w="999" w:type="dxa"/>
          </w:tcPr>
          <w:p w14:paraId="298FA7EC" w14:textId="77777777" w:rsidR="00583A23" w:rsidRPr="002D5213" w:rsidRDefault="00583A23" w:rsidP="008A505D">
            <w:pPr>
              <w:jc w:val="center"/>
              <w:rPr>
                <w:rFonts w:ascii="Times New Roman" w:hAnsi="Times New Roman" w:cs="Times New Roman"/>
                <w:sz w:val="28"/>
                <w:szCs w:val="28"/>
              </w:rPr>
            </w:pPr>
          </w:p>
        </w:tc>
        <w:tc>
          <w:tcPr>
            <w:tcW w:w="829" w:type="dxa"/>
          </w:tcPr>
          <w:p w14:paraId="0729C594" w14:textId="77777777" w:rsidR="00583A23" w:rsidRPr="002D5213" w:rsidRDefault="00583A23" w:rsidP="008A505D">
            <w:pPr>
              <w:jc w:val="center"/>
              <w:rPr>
                <w:rFonts w:ascii="Times New Roman" w:hAnsi="Times New Roman" w:cs="Times New Roman"/>
                <w:sz w:val="28"/>
                <w:szCs w:val="28"/>
              </w:rPr>
            </w:pPr>
          </w:p>
        </w:tc>
        <w:tc>
          <w:tcPr>
            <w:tcW w:w="963" w:type="dxa"/>
          </w:tcPr>
          <w:p w14:paraId="688D851F" w14:textId="77777777" w:rsidR="00583A23" w:rsidRPr="002D5213" w:rsidRDefault="00583A23" w:rsidP="008A505D">
            <w:pPr>
              <w:jc w:val="center"/>
              <w:rPr>
                <w:rFonts w:ascii="Times New Roman" w:hAnsi="Times New Roman" w:cs="Times New Roman"/>
                <w:sz w:val="28"/>
                <w:szCs w:val="28"/>
              </w:rPr>
            </w:pPr>
          </w:p>
        </w:tc>
        <w:tc>
          <w:tcPr>
            <w:tcW w:w="1062" w:type="dxa"/>
          </w:tcPr>
          <w:p w14:paraId="1838E59C" w14:textId="77777777" w:rsidR="00583A23" w:rsidRPr="002D5213" w:rsidRDefault="00583A23" w:rsidP="008A505D">
            <w:pPr>
              <w:jc w:val="center"/>
              <w:rPr>
                <w:rFonts w:ascii="Times New Roman" w:hAnsi="Times New Roman" w:cs="Times New Roman"/>
                <w:sz w:val="28"/>
                <w:szCs w:val="28"/>
              </w:rPr>
            </w:pPr>
          </w:p>
        </w:tc>
        <w:tc>
          <w:tcPr>
            <w:tcW w:w="1165" w:type="dxa"/>
          </w:tcPr>
          <w:p w14:paraId="59CD420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cPr>
          <w:p w14:paraId="3269D9E9" w14:textId="77777777" w:rsidR="00583A23" w:rsidRPr="002D5213" w:rsidRDefault="00583A23" w:rsidP="008A505D">
            <w:pPr>
              <w:jc w:val="center"/>
              <w:rPr>
                <w:rFonts w:ascii="Times New Roman" w:hAnsi="Times New Roman" w:cs="Times New Roman"/>
                <w:sz w:val="28"/>
                <w:szCs w:val="28"/>
              </w:rPr>
            </w:pPr>
          </w:p>
        </w:tc>
        <w:tc>
          <w:tcPr>
            <w:tcW w:w="1134" w:type="dxa"/>
          </w:tcPr>
          <w:p w14:paraId="21D9864E" w14:textId="77777777" w:rsidR="00583A23" w:rsidRPr="002D5213" w:rsidRDefault="00583A23" w:rsidP="008A505D">
            <w:pPr>
              <w:jc w:val="center"/>
              <w:rPr>
                <w:rFonts w:ascii="Times New Roman" w:hAnsi="Times New Roman" w:cs="Times New Roman"/>
                <w:sz w:val="28"/>
                <w:szCs w:val="28"/>
              </w:rPr>
            </w:pPr>
          </w:p>
        </w:tc>
        <w:tc>
          <w:tcPr>
            <w:tcW w:w="992" w:type="dxa"/>
          </w:tcPr>
          <w:p w14:paraId="31021CD4" w14:textId="77777777" w:rsidR="00583A23" w:rsidRPr="002D5213" w:rsidRDefault="00583A23" w:rsidP="008A505D">
            <w:pPr>
              <w:jc w:val="center"/>
              <w:rPr>
                <w:rFonts w:ascii="Times New Roman" w:hAnsi="Times New Roman" w:cs="Times New Roman"/>
                <w:sz w:val="28"/>
                <w:szCs w:val="28"/>
              </w:rPr>
            </w:pPr>
          </w:p>
        </w:tc>
      </w:tr>
      <w:tr w:rsidR="00583A23" w:rsidRPr="002D5213" w14:paraId="33C848EC" w14:textId="77777777" w:rsidTr="008A505D">
        <w:trPr>
          <w:trHeight w:val="495"/>
        </w:trPr>
        <w:tc>
          <w:tcPr>
            <w:tcW w:w="586" w:type="dxa"/>
          </w:tcPr>
          <w:p w14:paraId="0439E71E"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7</w:t>
            </w:r>
          </w:p>
        </w:tc>
        <w:tc>
          <w:tcPr>
            <w:tcW w:w="3605" w:type="dxa"/>
          </w:tcPr>
          <w:p w14:paraId="3C642278"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Готовність учнів 11 класу до закінчення школи</w:t>
            </w:r>
          </w:p>
        </w:tc>
        <w:tc>
          <w:tcPr>
            <w:tcW w:w="1157" w:type="dxa"/>
          </w:tcPr>
          <w:p w14:paraId="688B34C0" w14:textId="77777777" w:rsidR="00583A23" w:rsidRPr="002D5213" w:rsidRDefault="00583A23" w:rsidP="008A505D">
            <w:pPr>
              <w:jc w:val="center"/>
              <w:rPr>
                <w:rFonts w:ascii="Times New Roman" w:hAnsi="Times New Roman" w:cs="Times New Roman"/>
                <w:sz w:val="28"/>
                <w:szCs w:val="28"/>
              </w:rPr>
            </w:pPr>
          </w:p>
        </w:tc>
        <w:tc>
          <w:tcPr>
            <w:tcW w:w="798" w:type="dxa"/>
          </w:tcPr>
          <w:p w14:paraId="3F739DD0" w14:textId="77777777" w:rsidR="00583A23" w:rsidRPr="002D5213" w:rsidRDefault="00583A23" w:rsidP="008A505D">
            <w:pPr>
              <w:jc w:val="center"/>
              <w:rPr>
                <w:rFonts w:ascii="Times New Roman" w:hAnsi="Times New Roman" w:cs="Times New Roman"/>
                <w:sz w:val="28"/>
                <w:szCs w:val="28"/>
              </w:rPr>
            </w:pPr>
          </w:p>
        </w:tc>
        <w:tc>
          <w:tcPr>
            <w:tcW w:w="880" w:type="dxa"/>
          </w:tcPr>
          <w:p w14:paraId="517A1C43" w14:textId="77777777" w:rsidR="00583A23" w:rsidRPr="002D5213" w:rsidRDefault="00583A23" w:rsidP="008A505D">
            <w:pPr>
              <w:jc w:val="center"/>
              <w:rPr>
                <w:rFonts w:ascii="Times New Roman" w:hAnsi="Times New Roman" w:cs="Times New Roman"/>
                <w:sz w:val="28"/>
                <w:szCs w:val="28"/>
              </w:rPr>
            </w:pPr>
          </w:p>
        </w:tc>
        <w:tc>
          <w:tcPr>
            <w:tcW w:w="999" w:type="dxa"/>
          </w:tcPr>
          <w:p w14:paraId="549B1F2A" w14:textId="77777777" w:rsidR="00583A23" w:rsidRPr="002D5213" w:rsidRDefault="00583A23" w:rsidP="008A505D">
            <w:pPr>
              <w:jc w:val="center"/>
              <w:rPr>
                <w:rFonts w:ascii="Times New Roman" w:hAnsi="Times New Roman" w:cs="Times New Roman"/>
                <w:sz w:val="28"/>
                <w:szCs w:val="28"/>
              </w:rPr>
            </w:pPr>
          </w:p>
        </w:tc>
        <w:tc>
          <w:tcPr>
            <w:tcW w:w="829" w:type="dxa"/>
          </w:tcPr>
          <w:p w14:paraId="5E076C84" w14:textId="77777777" w:rsidR="00583A23" w:rsidRPr="002D5213" w:rsidRDefault="00583A23" w:rsidP="008A505D">
            <w:pPr>
              <w:jc w:val="center"/>
              <w:rPr>
                <w:rFonts w:ascii="Times New Roman" w:hAnsi="Times New Roman" w:cs="Times New Roman"/>
                <w:sz w:val="28"/>
                <w:szCs w:val="28"/>
              </w:rPr>
            </w:pPr>
          </w:p>
        </w:tc>
        <w:tc>
          <w:tcPr>
            <w:tcW w:w="963" w:type="dxa"/>
          </w:tcPr>
          <w:p w14:paraId="5DDAF11F" w14:textId="77777777" w:rsidR="00583A23" w:rsidRPr="002D5213" w:rsidRDefault="00583A23" w:rsidP="008A505D">
            <w:pPr>
              <w:jc w:val="center"/>
              <w:rPr>
                <w:rFonts w:ascii="Times New Roman" w:hAnsi="Times New Roman" w:cs="Times New Roman"/>
                <w:sz w:val="28"/>
                <w:szCs w:val="28"/>
              </w:rPr>
            </w:pPr>
          </w:p>
        </w:tc>
        <w:tc>
          <w:tcPr>
            <w:tcW w:w="1062" w:type="dxa"/>
          </w:tcPr>
          <w:p w14:paraId="3361250E" w14:textId="77777777" w:rsidR="00583A23" w:rsidRPr="002D5213" w:rsidRDefault="00583A23" w:rsidP="008A505D">
            <w:pPr>
              <w:jc w:val="center"/>
              <w:rPr>
                <w:rFonts w:ascii="Times New Roman" w:hAnsi="Times New Roman" w:cs="Times New Roman"/>
                <w:sz w:val="28"/>
                <w:szCs w:val="28"/>
              </w:rPr>
            </w:pPr>
          </w:p>
        </w:tc>
        <w:tc>
          <w:tcPr>
            <w:tcW w:w="1165" w:type="dxa"/>
          </w:tcPr>
          <w:p w14:paraId="30D7480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cPr>
          <w:p w14:paraId="4DF3FCE1" w14:textId="77777777" w:rsidR="00583A23" w:rsidRPr="002D5213" w:rsidRDefault="00583A23" w:rsidP="008A505D">
            <w:pPr>
              <w:jc w:val="center"/>
              <w:rPr>
                <w:rFonts w:ascii="Times New Roman" w:hAnsi="Times New Roman" w:cs="Times New Roman"/>
                <w:sz w:val="28"/>
                <w:szCs w:val="28"/>
              </w:rPr>
            </w:pPr>
          </w:p>
        </w:tc>
        <w:tc>
          <w:tcPr>
            <w:tcW w:w="1134" w:type="dxa"/>
          </w:tcPr>
          <w:p w14:paraId="24391BA2" w14:textId="77777777" w:rsidR="00583A23" w:rsidRPr="002D5213" w:rsidRDefault="00583A23" w:rsidP="008A505D">
            <w:pPr>
              <w:jc w:val="center"/>
              <w:rPr>
                <w:rFonts w:ascii="Times New Roman" w:hAnsi="Times New Roman" w:cs="Times New Roman"/>
                <w:sz w:val="28"/>
                <w:szCs w:val="28"/>
              </w:rPr>
            </w:pPr>
          </w:p>
        </w:tc>
        <w:tc>
          <w:tcPr>
            <w:tcW w:w="992" w:type="dxa"/>
          </w:tcPr>
          <w:p w14:paraId="3DE5CBCD" w14:textId="77777777" w:rsidR="00583A23" w:rsidRPr="002D5213" w:rsidRDefault="00583A23" w:rsidP="008A505D">
            <w:pPr>
              <w:jc w:val="center"/>
              <w:rPr>
                <w:rFonts w:ascii="Times New Roman" w:hAnsi="Times New Roman" w:cs="Times New Roman"/>
                <w:sz w:val="28"/>
                <w:szCs w:val="28"/>
              </w:rPr>
            </w:pPr>
          </w:p>
        </w:tc>
      </w:tr>
      <w:tr w:rsidR="00583A23" w:rsidRPr="002D5213" w14:paraId="13B32C1D" w14:textId="77777777" w:rsidTr="008A505D">
        <w:trPr>
          <w:trHeight w:val="495"/>
        </w:trPr>
        <w:tc>
          <w:tcPr>
            <w:tcW w:w="586" w:type="dxa"/>
          </w:tcPr>
          <w:p w14:paraId="25A24A39"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8</w:t>
            </w:r>
          </w:p>
        </w:tc>
        <w:tc>
          <w:tcPr>
            <w:tcW w:w="3605" w:type="dxa"/>
          </w:tcPr>
          <w:p w14:paraId="5E0620EE"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Готовність учнів 4 класу до навчання у школі ІІ ступеня</w:t>
            </w:r>
          </w:p>
        </w:tc>
        <w:tc>
          <w:tcPr>
            <w:tcW w:w="1157" w:type="dxa"/>
          </w:tcPr>
          <w:p w14:paraId="2C2A3B74" w14:textId="77777777" w:rsidR="00583A23" w:rsidRPr="002D5213" w:rsidRDefault="00583A23" w:rsidP="008A505D">
            <w:pPr>
              <w:jc w:val="center"/>
              <w:rPr>
                <w:rFonts w:ascii="Times New Roman" w:hAnsi="Times New Roman" w:cs="Times New Roman"/>
                <w:sz w:val="28"/>
                <w:szCs w:val="28"/>
              </w:rPr>
            </w:pPr>
          </w:p>
        </w:tc>
        <w:tc>
          <w:tcPr>
            <w:tcW w:w="798" w:type="dxa"/>
          </w:tcPr>
          <w:p w14:paraId="6B37A7AE" w14:textId="77777777" w:rsidR="00583A23" w:rsidRPr="002D5213" w:rsidRDefault="00583A23" w:rsidP="008A505D">
            <w:pPr>
              <w:jc w:val="center"/>
              <w:rPr>
                <w:rFonts w:ascii="Times New Roman" w:hAnsi="Times New Roman" w:cs="Times New Roman"/>
                <w:sz w:val="28"/>
                <w:szCs w:val="28"/>
              </w:rPr>
            </w:pPr>
          </w:p>
        </w:tc>
        <w:tc>
          <w:tcPr>
            <w:tcW w:w="880" w:type="dxa"/>
          </w:tcPr>
          <w:p w14:paraId="5128B68C" w14:textId="77777777" w:rsidR="00583A23" w:rsidRPr="002D5213" w:rsidRDefault="00583A23" w:rsidP="008A505D">
            <w:pPr>
              <w:jc w:val="center"/>
              <w:rPr>
                <w:rFonts w:ascii="Times New Roman" w:hAnsi="Times New Roman" w:cs="Times New Roman"/>
                <w:sz w:val="28"/>
                <w:szCs w:val="28"/>
              </w:rPr>
            </w:pPr>
          </w:p>
        </w:tc>
        <w:tc>
          <w:tcPr>
            <w:tcW w:w="999" w:type="dxa"/>
          </w:tcPr>
          <w:p w14:paraId="21EFE7E9" w14:textId="77777777" w:rsidR="00583A23" w:rsidRPr="002D5213" w:rsidRDefault="00583A23" w:rsidP="008A505D">
            <w:pPr>
              <w:jc w:val="center"/>
              <w:rPr>
                <w:rFonts w:ascii="Times New Roman" w:hAnsi="Times New Roman" w:cs="Times New Roman"/>
                <w:sz w:val="28"/>
                <w:szCs w:val="28"/>
              </w:rPr>
            </w:pPr>
          </w:p>
        </w:tc>
        <w:tc>
          <w:tcPr>
            <w:tcW w:w="829" w:type="dxa"/>
          </w:tcPr>
          <w:p w14:paraId="0BA0A153" w14:textId="77777777" w:rsidR="00583A23" w:rsidRPr="002D5213" w:rsidRDefault="00583A23" w:rsidP="008A505D">
            <w:pPr>
              <w:jc w:val="center"/>
              <w:rPr>
                <w:rFonts w:ascii="Times New Roman" w:hAnsi="Times New Roman" w:cs="Times New Roman"/>
                <w:sz w:val="28"/>
                <w:szCs w:val="28"/>
              </w:rPr>
            </w:pPr>
          </w:p>
        </w:tc>
        <w:tc>
          <w:tcPr>
            <w:tcW w:w="963" w:type="dxa"/>
          </w:tcPr>
          <w:p w14:paraId="2C59B22A" w14:textId="77777777" w:rsidR="00583A23" w:rsidRPr="002D5213" w:rsidRDefault="00583A23" w:rsidP="008A505D">
            <w:pPr>
              <w:jc w:val="center"/>
              <w:rPr>
                <w:rFonts w:ascii="Times New Roman" w:hAnsi="Times New Roman" w:cs="Times New Roman"/>
                <w:sz w:val="28"/>
                <w:szCs w:val="28"/>
              </w:rPr>
            </w:pPr>
          </w:p>
        </w:tc>
        <w:tc>
          <w:tcPr>
            <w:tcW w:w="1062" w:type="dxa"/>
          </w:tcPr>
          <w:p w14:paraId="0814B3E7" w14:textId="77777777" w:rsidR="00583A23" w:rsidRPr="002D5213" w:rsidRDefault="00583A23" w:rsidP="008A505D">
            <w:pPr>
              <w:jc w:val="center"/>
              <w:rPr>
                <w:rFonts w:ascii="Times New Roman" w:hAnsi="Times New Roman" w:cs="Times New Roman"/>
                <w:sz w:val="28"/>
                <w:szCs w:val="28"/>
              </w:rPr>
            </w:pPr>
          </w:p>
        </w:tc>
        <w:tc>
          <w:tcPr>
            <w:tcW w:w="1165" w:type="dxa"/>
          </w:tcPr>
          <w:p w14:paraId="1D4652B4" w14:textId="77777777" w:rsidR="00583A23" w:rsidRPr="002D5213" w:rsidRDefault="00583A23" w:rsidP="008A505D">
            <w:pPr>
              <w:jc w:val="center"/>
              <w:rPr>
                <w:rFonts w:ascii="Times New Roman" w:hAnsi="Times New Roman" w:cs="Times New Roman"/>
                <w:sz w:val="28"/>
                <w:szCs w:val="28"/>
              </w:rPr>
            </w:pPr>
          </w:p>
        </w:tc>
        <w:tc>
          <w:tcPr>
            <w:tcW w:w="1134" w:type="dxa"/>
          </w:tcPr>
          <w:p w14:paraId="2DDF763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cPr>
          <w:p w14:paraId="70C6157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2" w:type="dxa"/>
          </w:tcPr>
          <w:p w14:paraId="7A330E29" w14:textId="77777777" w:rsidR="00583A23" w:rsidRPr="002D5213" w:rsidRDefault="00583A23" w:rsidP="008A505D">
            <w:pPr>
              <w:jc w:val="center"/>
              <w:rPr>
                <w:rFonts w:ascii="Times New Roman" w:hAnsi="Times New Roman" w:cs="Times New Roman"/>
                <w:sz w:val="28"/>
                <w:szCs w:val="28"/>
              </w:rPr>
            </w:pPr>
          </w:p>
        </w:tc>
      </w:tr>
      <w:tr w:rsidR="00583A23" w:rsidRPr="002D5213" w14:paraId="55E0AAE3" w14:textId="77777777" w:rsidTr="008A505D">
        <w:trPr>
          <w:trHeight w:val="495"/>
        </w:trPr>
        <w:tc>
          <w:tcPr>
            <w:tcW w:w="586" w:type="dxa"/>
          </w:tcPr>
          <w:p w14:paraId="5BB019B1"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9</w:t>
            </w:r>
          </w:p>
        </w:tc>
        <w:tc>
          <w:tcPr>
            <w:tcW w:w="3605" w:type="dxa"/>
          </w:tcPr>
          <w:p w14:paraId="0DD68E3F"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Робота з молодими вчителями</w:t>
            </w:r>
          </w:p>
        </w:tc>
        <w:tc>
          <w:tcPr>
            <w:tcW w:w="1157" w:type="dxa"/>
          </w:tcPr>
          <w:p w14:paraId="7B1BAC6C" w14:textId="77777777" w:rsidR="00583A23" w:rsidRPr="002D5213" w:rsidRDefault="00583A23" w:rsidP="008A505D">
            <w:pPr>
              <w:jc w:val="center"/>
              <w:rPr>
                <w:rFonts w:ascii="Times New Roman" w:hAnsi="Times New Roman" w:cs="Times New Roman"/>
                <w:sz w:val="28"/>
                <w:szCs w:val="28"/>
              </w:rPr>
            </w:pPr>
          </w:p>
        </w:tc>
        <w:tc>
          <w:tcPr>
            <w:tcW w:w="798" w:type="dxa"/>
          </w:tcPr>
          <w:p w14:paraId="6FB2AB82" w14:textId="77777777" w:rsidR="00583A23" w:rsidRPr="002D5213" w:rsidRDefault="00583A23" w:rsidP="008A505D">
            <w:pPr>
              <w:jc w:val="center"/>
              <w:rPr>
                <w:rFonts w:ascii="Times New Roman" w:hAnsi="Times New Roman" w:cs="Times New Roman"/>
                <w:sz w:val="28"/>
                <w:szCs w:val="28"/>
              </w:rPr>
            </w:pPr>
          </w:p>
        </w:tc>
        <w:tc>
          <w:tcPr>
            <w:tcW w:w="880" w:type="dxa"/>
          </w:tcPr>
          <w:p w14:paraId="346A993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9" w:type="dxa"/>
          </w:tcPr>
          <w:p w14:paraId="788541C6" w14:textId="77777777" w:rsidR="00583A23" w:rsidRPr="002D5213" w:rsidRDefault="00583A23" w:rsidP="008A505D">
            <w:pPr>
              <w:jc w:val="center"/>
              <w:rPr>
                <w:rFonts w:ascii="Times New Roman" w:hAnsi="Times New Roman" w:cs="Times New Roman"/>
                <w:sz w:val="28"/>
                <w:szCs w:val="28"/>
              </w:rPr>
            </w:pPr>
          </w:p>
        </w:tc>
        <w:tc>
          <w:tcPr>
            <w:tcW w:w="829" w:type="dxa"/>
          </w:tcPr>
          <w:p w14:paraId="2B3944DD" w14:textId="77777777" w:rsidR="00583A23" w:rsidRPr="002D5213" w:rsidRDefault="00583A23" w:rsidP="008A505D">
            <w:pPr>
              <w:jc w:val="center"/>
              <w:rPr>
                <w:rFonts w:ascii="Times New Roman" w:hAnsi="Times New Roman" w:cs="Times New Roman"/>
                <w:sz w:val="28"/>
                <w:szCs w:val="28"/>
              </w:rPr>
            </w:pPr>
          </w:p>
        </w:tc>
        <w:tc>
          <w:tcPr>
            <w:tcW w:w="963" w:type="dxa"/>
          </w:tcPr>
          <w:p w14:paraId="4F13968B" w14:textId="77777777" w:rsidR="00583A23" w:rsidRPr="002D5213" w:rsidRDefault="00583A23" w:rsidP="008A505D">
            <w:pPr>
              <w:jc w:val="center"/>
              <w:rPr>
                <w:rFonts w:ascii="Times New Roman" w:hAnsi="Times New Roman" w:cs="Times New Roman"/>
                <w:sz w:val="28"/>
                <w:szCs w:val="28"/>
              </w:rPr>
            </w:pPr>
          </w:p>
        </w:tc>
        <w:tc>
          <w:tcPr>
            <w:tcW w:w="1062" w:type="dxa"/>
          </w:tcPr>
          <w:p w14:paraId="3D833E8B" w14:textId="77777777" w:rsidR="00583A23" w:rsidRPr="002D5213" w:rsidRDefault="00583A23" w:rsidP="008A505D">
            <w:pPr>
              <w:jc w:val="center"/>
              <w:rPr>
                <w:rFonts w:ascii="Times New Roman" w:hAnsi="Times New Roman" w:cs="Times New Roman"/>
                <w:sz w:val="28"/>
                <w:szCs w:val="28"/>
              </w:rPr>
            </w:pPr>
          </w:p>
        </w:tc>
        <w:tc>
          <w:tcPr>
            <w:tcW w:w="1165" w:type="dxa"/>
          </w:tcPr>
          <w:p w14:paraId="6F03317C"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cPr>
          <w:p w14:paraId="688E5DD4" w14:textId="77777777" w:rsidR="00583A23" w:rsidRPr="002D5213" w:rsidRDefault="00583A23" w:rsidP="008A505D">
            <w:pPr>
              <w:jc w:val="center"/>
              <w:rPr>
                <w:rFonts w:ascii="Times New Roman" w:hAnsi="Times New Roman" w:cs="Times New Roman"/>
                <w:sz w:val="28"/>
                <w:szCs w:val="28"/>
              </w:rPr>
            </w:pPr>
          </w:p>
        </w:tc>
        <w:tc>
          <w:tcPr>
            <w:tcW w:w="1134" w:type="dxa"/>
          </w:tcPr>
          <w:p w14:paraId="38B26A8E" w14:textId="77777777" w:rsidR="00583A23" w:rsidRPr="002D5213" w:rsidRDefault="00583A23" w:rsidP="008A505D">
            <w:pPr>
              <w:jc w:val="center"/>
              <w:rPr>
                <w:rFonts w:ascii="Times New Roman" w:hAnsi="Times New Roman" w:cs="Times New Roman"/>
                <w:sz w:val="28"/>
                <w:szCs w:val="28"/>
              </w:rPr>
            </w:pPr>
          </w:p>
        </w:tc>
        <w:tc>
          <w:tcPr>
            <w:tcW w:w="992" w:type="dxa"/>
          </w:tcPr>
          <w:p w14:paraId="2FAE8993" w14:textId="77777777" w:rsidR="00583A23" w:rsidRPr="002D5213" w:rsidRDefault="00583A23" w:rsidP="008A505D">
            <w:pPr>
              <w:jc w:val="center"/>
              <w:rPr>
                <w:rFonts w:ascii="Times New Roman" w:hAnsi="Times New Roman" w:cs="Times New Roman"/>
                <w:sz w:val="28"/>
                <w:szCs w:val="28"/>
              </w:rPr>
            </w:pPr>
          </w:p>
        </w:tc>
      </w:tr>
      <w:tr w:rsidR="00583A23" w:rsidRPr="002D5213" w14:paraId="5DCE54E8" w14:textId="77777777" w:rsidTr="008A505D">
        <w:trPr>
          <w:trHeight w:val="495"/>
        </w:trPr>
        <w:tc>
          <w:tcPr>
            <w:tcW w:w="586" w:type="dxa"/>
          </w:tcPr>
          <w:p w14:paraId="2708A22E"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10</w:t>
            </w:r>
          </w:p>
        </w:tc>
        <w:tc>
          <w:tcPr>
            <w:tcW w:w="3605" w:type="dxa"/>
          </w:tcPr>
          <w:p w14:paraId="11427EC7" w14:textId="77777777" w:rsidR="00583A23" w:rsidRPr="002D5213" w:rsidRDefault="00583A23" w:rsidP="008A505D">
            <w:pPr>
              <w:rPr>
                <w:rFonts w:ascii="Times New Roman" w:hAnsi="Times New Roman" w:cs="Times New Roman"/>
                <w:sz w:val="28"/>
                <w:szCs w:val="28"/>
              </w:rPr>
            </w:pPr>
            <w:r w:rsidRPr="002D5213">
              <w:rPr>
                <w:rFonts w:ascii="Times New Roman" w:eastAsia="Calibri" w:hAnsi="Times New Roman" w:cs="Times New Roman"/>
                <w:sz w:val="28"/>
                <w:szCs w:val="28"/>
              </w:rPr>
              <w:t xml:space="preserve">Аналіз роботи вчителів-предметників і класних керівників з учнями, які </w:t>
            </w:r>
            <w:r w:rsidRPr="002D5213">
              <w:rPr>
                <w:rFonts w:ascii="Times New Roman" w:eastAsia="Calibri" w:hAnsi="Times New Roman" w:cs="Times New Roman"/>
                <w:sz w:val="28"/>
                <w:szCs w:val="28"/>
              </w:rPr>
              <w:lastRenderedPageBreak/>
              <w:t>мають низький рівень навчальних досягнень.</w:t>
            </w:r>
          </w:p>
        </w:tc>
        <w:tc>
          <w:tcPr>
            <w:tcW w:w="1157" w:type="dxa"/>
          </w:tcPr>
          <w:p w14:paraId="3F065762" w14:textId="77777777" w:rsidR="00583A23" w:rsidRPr="002D5213" w:rsidRDefault="00583A23" w:rsidP="008A505D">
            <w:pPr>
              <w:jc w:val="center"/>
              <w:rPr>
                <w:rFonts w:ascii="Times New Roman" w:hAnsi="Times New Roman" w:cs="Times New Roman"/>
                <w:sz w:val="28"/>
                <w:szCs w:val="28"/>
              </w:rPr>
            </w:pPr>
          </w:p>
        </w:tc>
        <w:tc>
          <w:tcPr>
            <w:tcW w:w="798" w:type="dxa"/>
          </w:tcPr>
          <w:p w14:paraId="71532231" w14:textId="77777777" w:rsidR="00583A23" w:rsidRPr="002D5213" w:rsidRDefault="00583A23" w:rsidP="008A505D">
            <w:pPr>
              <w:jc w:val="center"/>
              <w:rPr>
                <w:rFonts w:ascii="Times New Roman" w:hAnsi="Times New Roman" w:cs="Times New Roman"/>
                <w:sz w:val="28"/>
                <w:szCs w:val="28"/>
              </w:rPr>
            </w:pPr>
          </w:p>
        </w:tc>
        <w:tc>
          <w:tcPr>
            <w:tcW w:w="880" w:type="dxa"/>
          </w:tcPr>
          <w:p w14:paraId="1D53989B" w14:textId="77777777" w:rsidR="00583A23" w:rsidRPr="002D5213" w:rsidRDefault="00583A23" w:rsidP="008A505D">
            <w:pPr>
              <w:jc w:val="center"/>
              <w:rPr>
                <w:rFonts w:ascii="Times New Roman" w:hAnsi="Times New Roman" w:cs="Times New Roman"/>
                <w:sz w:val="28"/>
                <w:szCs w:val="28"/>
              </w:rPr>
            </w:pPr>
          </w:p>
        </w:tc>
        <w:tc>
          <w:tcPr>
            <w:tcW w:w="999" w:type="dxa"/>
          </w:tcPr>
          <w:p w14:paraId="2B122DE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29" w:type="dxa"/>
          </w:tcPr>
          <w:p w14:paraId="7376D3B9" w14:textId="77777777" w:rsidR="00583A23" w:rsidRPr="002D5213" w:rsidRDefault="00583A23" w:rsidP="008A505D">
            <w:pPr>
              <w:jc w:val="center"/>
              <w:rPr>
                <w:rFonts w:ascii="Times New Roman" w:hAnsi="Times New Roman" w:cs="Times New Roman"/>
                <w:sz w:val="28"/>
                <w:szCs w:val="28"/>
              </w:rPr>
            </w:pPr>
          </w:p>
        </w:tc>
        <w:tc>
          <w:tcPr>
            <w:tcW w:w="963" w:type="dxa"/>
          </w:tcPr>
          <w:p w14:paraId="30A548E2" w14:textId="77777777" w:rsidR="00583A23" w:rsidRPr="002D5213" w:rsidRDefault="00583A23" w:rsidP="008A505D">
            <w:pPr>
              <w:jc w:val="center"/>
              <w:rPr>
                <w:rFonts w:ascii="Times New Roman" w:hAnsi="Times New Roman" w:cs="Times New Roman"/>
                <w:sz w:val="28"/>
                <w:szCs w:val="28"/>
              </w:rPr>
            </w:pPr>
          </w:p>
        </w:tc>
        <w:tc>
          <w:tcPr>
            <w:tcW w:w="1062" w:type="dxa"/>
          </w:tcPr>
          <w:p w14:paraId="4FE9D68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65" w:type="dxa"/>
          </w:tcPr>
          <w:p w14:paraId="58D6C284" w14:textId="77777777" w:rsidR="00583A23" w:rsidRPr="002D5213" w:rsidRDefault="00583A23" w:rsidP="008A505D">
            <w:pPr>
              <w:jc w:val="center"/>
              <w:rPr>
                <w:rFonts w:ascii="Times New Roman" w:hAnsi="Times New Roman" w:cs="Times New Roman"/>
                <w:sz w:val="28"/>
                <w:szCs w:val="28"/>
              </w:rPr>
            </w:pPr>
          </w:p>
        </w:tc>
        <w:tc>
          <w:tcPr>
            <w:tcW w:w="1134" w:type="dxa"/>
          </w:tcPr>
          <w:p w14:paraId="41F12FE0" w14:textId="77777777" w:rsidR="00583A23" w:rsidRPr="002D5213" w:rsidRDefault="00583A23" w:rsidP="008A505D">
            <w:pPr>
              <w:jc w:val="center"/>
              <w:rPr>
                <w:rFonts w:ascii="Times New Roman" w:hAnsi="Times New Roman" w:cs="Times New Roman"/>
                <w:sz w:val="28"/>
                <w:szCs w:val="28"/>
              </w:rPr>
            </w:pPr>
          </w:p>
        </w:tc>
        <w:tc>
          <w:tcPr>
            <w:tcW w:w="1134" w:type="dxa"/>
          </w:tcPr>
          <w:p w14:paraId="5CC669C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2" w:type="dxa"/>
          </w:tcPr>
          <w:p w14:paraId="42D418F5" w14:textId="77777777" w:rsidR="00583A23" w:rsidRPr="002D5213" w:rsidRDefault="00583A23" w:rsidP="008A505D">
            <w:pPr>
              <w:jc w:val="center"/>
              <w:rPr>
                <w:rFonts w:ascii="Times New Roman" w:hAnsi="Times New Roman" w:cs="Times New Roman"/>
                <w:sz w:val="28"/>
                <w:szCs w:val="28"/>
              </w:rPr>
            </w:pPr>
          </w:p>
        </w:tc>
      </w:tr>
      <w:tr w:rsidR="00583A23" w:rsidRPr="002D5213" w14:paraId="27342174" w14:textId="77777777" w:rsidTr="008A505D">
        <w:trPr>
          <w:trHeight w:val="495"/>
        </w:trPr>
        <w:tc>
          <w:tcPr>
            <w:tcW w:w="15304" w:type="dxa"/>
            <w:gridSpan w:val="13"/>
          </w:tcPr>
          <w:p w14:paraId="4F9C2352" w14:textId="77777777" w:rsidR="00583A23" w:rsidRPr="002D5213" w:rsidRDefault="006C559A" w:rsidP="008A505D">
            <w:pPr>
              <w:widowControl w:val="0"/>
              <w:pBdr>
                <w:top w:val="nil"/>
                <w:left w:val="nil"/>
                <w:bottom w:val="nil"/>
                <w:right w:val="nil"/>
                <w:between w:val="nil"/>
              </w:pBdr>
              <w:spacing w:before="284" w:line="250" w:lineRule="auto"/>
              <w:ind w:right="471"/>
              <w:rPr>
                <w:rFonts w:ascii="Times New Roman" w:eastAsia="Montserrat" w:hAnsi="Times New Roman" w:cs="Times New Roman"/>
                <w:b/>
                <w:sz w:val="28"/>
                <w:szCs w:val="28"/>
                <w:lang w:eastAsia="uk-UA"/>
              </w:rPr>
            </w:pPr>
            <w:r>
              <w:rPr>
                <w:rFonts w:ascii="Times New Roman" w:eastAsia="Montserrat" w:hAnsi="Times New Roman" w:cs="Times New Roman"/>
                <w:b/>
                <w:sz w:val="28"/>
                <w:szCs w:val="28"/>
                <w:lang w:eastAsia="uk-UA"/>
              </w:rPr>
              <w:t>Вимога</w:t>
            </w:r>
            <w:r w:rsidR="00583A23" w:rsidRPr="002D5213">
              <w:rPr>
                <w:rFonts w:ascii="Times New Roman" w:eastAsia="Montserrat" w:hAnsi="Times New Roman" w:cs="Times New Roman"/>
                <w:b/>
                <w:sz w:val="28"/>
                <w:szCs w:val="28"/>
                <w:lang w:eastAsia="uk-UA"/>
              </w:rPr>
              <w:t xml:space="preserve"> Створення освітнього  середовища, вільного від будь-яких форм  насильства та дискримінації</w:t>
            </w:r>
          </w:p>
          <w:p w14:paraId="3403CEDE" w14:textId="77777777" w:rsidR="00583A23" w:rsidRPr="002D5213" w:rsidRDefault="006C559A" w:rsidP="008A505D">
            <w:pPr>
              <w:widowControl w:val="0"/>
              <w:pBdr>
                <w:top w:val="nil"/>
                <w:left w:val="nil"/>
                <w:bottom w:val="nil"/>
                <w:right w:val="nil"/>
                <w:between w:val="nil"/>
              </w:pBdr>
              <w:spacing w:before="284" w:line="250" w:lineRule="auto"/>
              <w:ind w:right="471"/>
              <w:rPr>
                <w:rFonts w:ascii="Times New Roman" w:eastAsia="Montserrat" w:hAnsi="Times New Roman" w:cs="Times New Roman"/>
                <w:b/>
                <w:sz w:val="28"/>
                <w:szCs w:val="28"/>
                <w:lang w:eastAsia="uk-UA"/>
              </w:rPr>
            </w:pPr>
            <w:r>
              <w:rPr>
                <w:rFonts w:ascii="Times New Roman" w:eastAsia="Montserrat" w:hAnsi="Times New Roman" w:cs="Times New Roman"/>
                <w:b/>
                <w:sz w:val="28"/>
                <w:szCs w:val="28"/>
                <w:lang w:eastAsia="uk-UA"/>
              </w:rPr>
              <w:t>Критерій</w:t>
            </w:r>
            <w:r w:rsidR="00720CC8">
              <w:rPr>
                <w:rFonts w:ascii="Times New Roman" w:eastAsia="Montserrat" w:hAnsi="Times New Roman" w:cs="Times New Roman"/>
                <w:b/>
                <w:sz w:val="28"/>
                <w:szCs w:val="28"/>
                <w:lang w:eastAsia="uk-UA"/>
              </w:rPr>
              <w:t>: Ліцей</w:t>
            </w:r>
            <w:r w:rsidR="00583A23" w:rsidRPr="002D5213">
              <w:rPr>
                <w:rFonts w:ascii="Times New Roman" w:eastAsia="Montserrat" w:hAnsi="Times New Roman" w:cs="Times New Roman"/>
                <w:b/>
                <w:sz w:val="28"/>
                <w:szCs w:val="28"/>
                <w:lang w:eastAsia="uk-UA"/>
              </w:rPr>
              <w:t xml:space="preserve"> планує та реалізує діяльність  щодо запобігання будь-яким проявам </w:t>
            </w:r>
            <w:r w:rsidR="00720CC8">
              <w:rPr>
                <w:rFonts w:ascii="Times New Roman" w:eastAsia="Montserrat" w:hAnsi="Times New Roman" w:cs="Times New Roman"/>
                <w:b/>
                <w:sz w:val="28"/>
                <w:szCs w:val="28"/>
                <w:lang w:eastAsia="uk-UA"/>
              </w:rPr>
              <w:t>дискримінації, булінгу в ліцеї</w:t>
            </w:r>
          </w:p>
          <w:p w14:paraId="1123D878" w14:textId="77777777" w:rsidR="00583A23" w:rsidRPr="002D5213" w:rsidRDefault="00583A23" w:rsidP="008A505D">
            <w:pPr>
              <w:widowControl w:val="0"/>
              <w:pBdr>
                <w:top w:val="nil"/>
                <w:left w:val="nil"/>
                <w:bottom w:val="nil"/>
                <w:right w:val="nil"/>
                <w:between w:val="nil"/>
              </w:pBdr>
              <w:rPr>
                <w:rFonts w:ascii="Times New Roman" w:eastAsia="Montserrat" w:hAnsi="Times New Roman" w:cs="Times New Roman"/>
                <w:sz w:val="28"/>
                <w:szCs w:val="28"/>
                <w:lang w:eastAsia="uk-UA"/>
              </w:rPr>
            </w:pPr>
            <w:r w:rsidRPr="002D5213">
              <w:rPr>
                <w:rFonts w:ascii="Times New Roman" w:eastAsia="Montserrat" w:hAnsi="Times New Roman" w:cs="Times New Roman"/>
                <w:sz w:val="28"/>
                <w:szCs w:val="28"/>
                <w:lang w:eastAsia="uk-UA"/>
              </w:rPr>
              <w:t xml:space="preserve"> </w:t>
            </w:r>
          </w:p>
        </w:tc>
      </w:tr>
      <w:tr w:rsidR="00583A23" w:rsidRPr="002D5213" w14:paraId="223D4FFE" w14:textId="77777777" w:rsidTr="008A505D">
        <w:trPr>
          <w:trHeight w:val="495"/>
        </w:trPr>
        <w:tc>
          <w:tcPr>
            <w:tcW w:w="586" w:type="dxa"/>
          </w:tcPr>
          <w:p w14:paraId="15F418EA"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1</w:t>
            </w:r>
          </w:p>
        </w:tc>
        <w:tc>
          <w:tcPr>
            <w:tcW w:w="3605" w:type="dxa"/>
          </w:tcPr>
          <w:p w14:paraId="506C7E3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Бесіди з попередження булінгу</w:t>
            </w:r>
          </w:p>
        </w:tc>
        <w:tc>
          <w:tcPr>
            <w:tcW w:w="1157" w:type="dxa"/>
          </w:tcPr>
          <w:p w14:paraId="6D328FBE" w14:textId="77777777" w:rsidR="00583A23" w:rsidRPr="002D5213" w:rsidRDefault="00583A23" w:rsidP="008A505D">
            <w:pPr>
              <w:jc w:val="center"/>
              <w:rPr>
                <w:rFonts w:ascii="Times New Roman" w:hAnsi="Times New Roman" w:cs="Times New Roman"/>
                <w:sz w:val="28"/>
                <w:szCs w:val="28"/>
              </w:rPr>
            </w:pPr>
          </w:p>
        </w:tc>
        <w:tc>
          <w:tcPr>
            <w:tcW w:w="798" w:type="dxa"/>
          </w:tcPr>
          <w:p w14:paraId="47C159B8"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80" w:type="dxa"/>
          </w:tcPr>
          <w:p w14:paraId="5F9BBEAF" w14:textId="77777777" w:rsidR="00583A23" w:rsidRPr="002D5213" w:rsidRDefault="00583A23" w:rsidP="008A505D">
            <w:pPr>
              <w:jc w:val="center"/>
              <w:rPr>
                <w:rFonts w:ascii="Times New Roman" w:hAnsi="Times New Roman" w:cs="Times New Roman"/>
                <w:sz w:val="28"/>
                <w:szCs w:val="28"/>
              </w:rPr>
            </w:pPr>
          </w:p>
        </w:tc>
        <w:tc>
          <w:tcPr>
            <w:tcW w:w="999" w:type="dxa"/>
          </w:tcPr>
          <w:p w14:paraId="74EF2D6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29" w:type="dxa"/>
          </w:tcPr>
          <w:p w14:paraId="16AE46A7" w14:textId="77777777" w:rsidR="00583A23" w:rsidRPr="002D5213" w:rsidRDefault="00583A23" w:rsidP="008A505D">
            <w:pPr>
              <w:jc w:val="center"/>
              <w:rPr>
                <w:rFonts w:ascii="Times New Roman" w:hAnsi="Times New Roman" w:cs="Times New Roman"/>
                <w:sz w:val="28"/>
                <w:szCs w:val="28"/>
              </w:rPr>
            </w:pPr>
          </w:p>
        </w:tc>
        <w:tc>
          <w:tcPr>
            <w:tcW w:w="963" w:type="dxa"/>
          </w:tcPr>
          <w:p w14:paraId="36D933FC"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w:t>
            </w:r>
          </w:p>
        </w:tc>
        <w:tc>
          <w:tcPr>
            <w:tcW w:w="1062" w:type="dxa"/>
          </w:tcPr>
          <w:p w14:paraId="45AC10AE" w14:textId="77777777" w:rsidR="00583A23" w:rsidRPr="002D5213" w:rsidRDefault="00583A23" w:rsidP="008A505D">
            <w:pPr>
              <w:jc w:val="center"/>
              <w:rPr>
                <w:rFonts w:ascii="Times New Roman" w:hAnsi="Times New Roman" w:cs="Times New Roman"/>
                <w:sz w:val="28"/>
                <w:szCs w:val="28"/>
              </w:rPr>
            </w:pPr>
          </w:p>
        </w:tc>
        <w:tc>
          <w:tcPr>
            <w:tcW w:w="1165" w:type="dxa"/>
          </w:tcPr>
          <w:p w14:paraId="7508BDA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cPr>
          <w:p w14:paraId="6B606C5C" w14:textId="77777777" w:rsidR="00583A23" w:rsidRPr="002D5213" w:rsidRDefault="00583A23" w:rsidP="008A505D">
            <w:pPr>
              <w:jc w:val="center"/>
              <w:rPr>
                <w:rFonts w:ascii="Times New Roman" w:hAnsi="Times New Roman" w:cs="Times New Roman"/>
                <w:sz w:val="28"/>
                <w:szCs w:val="28"/>
              </w:rPr>
            </w:pPr>
          </w:p>
        </w:tc>
        <w:tc>
          <w:tcPr>
            <w:tcW w:w="1134" w:type="dxa"/>
          </w:tcPr>
          <w:p w14:paraId="6D29E45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2" w:type="dxa"/>
          </w:tcPr>
          <w:p w14:paraId="7B2A564A" w14:textId="77777777" w:rsidR="00583A23" w:rsidRPr="002D5213" w:rsidRDefault="00583A23" w:rsidP="008A505D">
            <w:pPr>
              <w:jc w:val="center"/>
              <w:rPr>
                <w:rFonts w:ascii="Times New Roman" w:hAnsi="Times New Roman" w:cs="Times New Roman"/>
                <w:sz w:val="28"/>
                <w:szCs w:val="28"/>
              </w:rPr>
            </w:pPr>
          </w:p>
        </w:tc>
      </w:tr>
      <w:tr w:rsidR="00583A23" w:rsidRPr="002D5213" w14:paraId="2E3E8AB7" w14:textId="77777777" w:rsidTr="008A505D">
        <w:trPr>
          <w:trHeight w:val="495"/>
        </w:trPr>
        <w:tc>
          <w:tcPr>
            <w:tcW w:w="586" w:type="dxa"/>
          </w:tcPr>
          <w:p w14:paraId="25328789" w14:textId="77777777" w:rsidR="00583A23" w:rsidRPr="002D5213" w:rsidRDefault="00583A23" w:rsidP="008A505D">
            <w:pPr>
              <w:rPr>
                <w:rFonts w:ascii="Times New Roman" w:hAnsi="Times New Roman" w:cs="Times New Roman"/>
                <w:sz w:val="28"/>
                <w:szCs w:val="28"/>
              </w:rPr>
            </w:pPr>
          </w:p>
          <w:p w14:paraId="1E865875"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2</w:t>
            </w:r>
          </w:p>
        </w:tc>
        <w:tc>
          <w:tcPr>
            <w:tcW w:w="3605" w:type="dxa"/>
          </w:tcPr>
          <w:p w14:paraId="22FC3122" w14:textId="77777777" w:rsidR="00583A23" w:rsidRPr="002D5213" w:rsidRDefault="00583A23" w:rsidP="008A505D">
            <w:pPr>
              <w:rPr>
                <w:rFonts w:ascii="Times New Roman" w:hAnsi="Times New Roman" w:cs="Times New Roman"/>
                <w:sz w:val="28"/>
                <w:szCs w:val="28"/>
              </w:rPr>
            </w:pPr>
            <w:r w:rsidRPr="002D5213">
              <w:rPr>
                <w:rFonts w:ascii="Times New Roman" w:eastAsia="SimSun" w:hAnsi="Times New Roman" w:cs="Times New Roman"/>
                <w:sz w:val="28"/>
                <w:szCs w:val="28"/>
                <w:lang w:eastAsia="zh-CN"/>
              </w:rPr>
              <w:t>Організації роботи з превентивного виховання.</w:t>
            </w:r>
          </w:p>
        </w:tc>
        <w:tc>
          <w:tcPr>
            <w:tcW w:w="1157" w:type="dxa"/>
          </w:tcPr>
          <w:p w14:paraId="3FF5BAC5" w14:textId="77777777" w:rsidR="00583A23" w:rsidRPr="002D5213" w:rsidRDefault="00583A23" w:rsidP="008A505D">
            <w:pPr>
              <w:jc w:val="center"/>
              <w:rPr>
                <w:rFonts w:ascii="Times New Roman" w:hAnsi="Times New Roman" w:cs="Times New Roman"/>
                <w:sz w:val="28"/>
                <w:szCs w:val="28"/>
              </w:rPr>
            </w:pPr>
          </w:p>
        </w:tc>
        <w:tc>
          <w:tcPr>
            <w:tcW w:w="798" w:type="dxa"/>
          </w:tcPr>
          <w:p w14:paraId="510AF41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6</w:t>
            </w:r>
          </w:p>
        </w:tc>
        <w:tc>
          <w:tcPr>
            <w:tcW w:w="880" w:type="dxa"/>
          </w:tcPr>
          <w:p w14:paraId="2C436FC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8</w:t>
            </w:r>
          </w:p>
        </w:tc>
        <w:tc>
          <w:tcPr>
            <w:tcW w:w="999" w:type="dxa"/>
          </w:tcPr>
          <w:p w14:paraId="3224C398"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10</w:t>
            </w:r>
          </w:p>
        </w:tc>
        <w:tc>
          <w:tcPr>
            <w:tcW w:w="829" w:type="dxa"/>
          </w:tcPr>
          <w:p w14:paraId="477079E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11</w:t>
            </w:r>
          </w:p>
        </w:tc>
        <w:tc>
          <w:tcPr>
            <w:tcW w:w="963" w:type="dxa"/>
          </w:tcPr>
          <w:p w14:paraId="410285E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2</w:t>
            </w:r>
          </w:p>
        </w:tc>
        <w:tc>
          <w:tcPr>
            <w:tcW w:w="1062" w:type="dxa"/>
          </w:tcPr>
          <w:p w14:paraId="18D73AEC"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4</w:t>
            </w:r>
          </w:p>
        </w:tc>
        <w:tc>
          <w:tcPr>
            <w:tcW w:w="1165" w:type="dxa"/>
          </w:tcPr>
          <w:p w14:paraId="13FC20F7" w14:textId="77777777" w:rsidR="00583A23" w:rsidRPr="002D5213" w:rsidRDefault="00583A23" w:rsidP="008A505D">
            <w:pPr>
              <w:jc w:val="center"/>
              <w:rPr>
                <w:rFonts w:ascii="Times New Roman" w:hAnsi="Times New Roman" w:cs="Times New Roman"/>
                <w:sz w:val="28"/>
                <w:szCs w:val="28"/>
              </w:rPr>
            </w:pPr>
          </w:p>
        </w:tc>
        <w:tc>
          <w:tcPr>
            <w:tcW w:w="1134" w:type="dxa"/>
          </w:tcPr>
          <w:p w14:paraId="4A89642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7</w:t>
            </w:r>
          </w:p>
        </w:tc>
        <w:tc>
          <w:tcPr>
            <w:tcW w:w="1134" w:type="dxa"/>
          </w:tcPr>
          <w:p w14:paraId="13D4A78E" w14:textId="77777777" w:rsidR="00583A23" w:rsidRPr="002D5213" w:rsidRDefault="00583A23" w:rsidP="008A505D">
            <w:pPr>
              <w:jc w:val="center"/>
              <w:rPr>
                <w:rFonts w:ascii="Times New Roman" w:hAnsi="Times New Roman" w:cs="Times New Roman"/>
                <w:sz w:val="28"/>
                <w:szCs w:val="28"/>
              </w:rPr>
            </w:pPr>
          </w:p>
        </w:tc>
        <w:tc>
          <w:tcPr>
            <w:tcW w:w="992" w:type="dxa"/>
          </w:tcPr>
          <w:p w14:paraId="602CB592" w14:textId="77777777" w:rsidR="00583A23" w:rsidRPr="002D5213" w:rsidRDefault="00583A23" w:rsidP="008A505D">
            <w:pPr>
              <w:jc w:val="center"/>
              <w:rPr>
                <w:rFonts w:ascii="Times New Roman" w:hAnsi="Times New Roman" w:cs="Times New Roman"/>
                <w:sz w:val="28"/>
                <w:szCs w:val="28"/>
              </w:rPr>
            </w:pPr>
          </w:p>
        </w:tc>
      </w:tr>
      <w:tr w:rsidR="00583A23" w:rsidRPr="002D5213" w14:paraId="6D2FBB4E" w14:textId="77777777" w:rsidTr="008A505D">
        <w:trPr>
          <w:trHeight w:val="433"/>
        </w:trPr>
        <w:tc>
          <w:tcPr>
            <w:tcW w:w="586" w:type="dxa"/>
          </w:tcPr>
          <w:p w14:paraId="305C5ECE"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3</w:t>
            </w:r>
          </w:p>
        </w:tc>
        <w:tc>
          <w:tcPr>
            <w:tcW w:w="3605" w:type="dxa"/>
          </w:tcPr>
          <w:p w14:paraId="62ADD3E2"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Індивідуальні програми розвитку. </w:t>
            </w:r>
            <w:r w:rsidRPr="002D5213">
              <w:rPr>
                <w:rFonts w:ascii="Times New Roman" w:eastAsia="Calibri" w:hAnsi="Times New Roman" w:cs="Times New Roman"/>
                <w:sz w:val="28"/>
                <w:szCs w:val="28"/>
              </w:rPr>
              <w:t>Контроль й оціню</w:t>
            </w:r>
            <w:r w:rsidR="00720CC8">
              <w:rPr>
                <w:rFonts w:ascii="Times New Roman" w:eastAsia="Calibri" w:hAnsi="Times New Roman" w:cs="Times New Roman"/>
                <w:sz w:val="28"/>
                <w:szCs w:val="28"/>
              </w:rPr>
              <w:t>вання навчальних досягнень здобувачів освіти</w:t>
            </w:r>
            <w:r w:rsidRPr="002D5213">
              <w:rPr>
                <w:rFonts w:ascii="Times New Roman" w:eastAsia="Calibri" w:hAnsi="Times New Roman" w:cs="Times New Roman"/>
                <w:sz w:val="28"/>
                <w:szCs w:val="28"/>
              </w:rPr>
              <w:t xml:space="preserve"> в інклюзивному класі</w:t>
            </w:r>
          </w:p>
        </w:tc>
        <w:tc>
          <w:tcPr>
            <w:tcW w:w="1157" w:type="dxa"/>
          </w:tcPr>
          <w:p w14:paraId="41A67725" w14:textId="77777777" w:rsidR="00583A23" w:rsidRPr="002D5213" w:rsidRDefault="00583A23" w:rsidP="008A505D">
            <w:pPr>
              <w:jc w:val="center"/>
              <w:rPr>
                <w:rFonts w:ascii="Times New Roman" w:hAnsi="Times New Roman" w:cs="Times New Roman"/>
                <w:sz w:val="28"/>
                <w:szCs w:val="28"/>
              </w:rPr>
            </w:pPr>
          </w:p>
        </w:tc>
        <w:tc>
          <w:tcPr>
            <w:tcW w:w="798" w:type="dxa"/>
          </w:tcPr>
          <w:p w14:paraId="2A358B74" w14:textId="77777777" w:rsidR="00583A23" w:rsidRPr="002D5213" w:rsidRDefault="00583A23" w:rsidP="008A505D">
            <w:pPr>
              <w:jc w:val="center"/>
              <w:rPr>
                <w:rFonts w:ascii="Times New Roman" w:hAnsi="Times New Roman" w:cs="Times New Roman"/>
                <w:sz w:val="28"/>
                <w:szCs w:val="28"/>
              </w:rPr>
            </w:pPr>
          </w:p>
        </w:tc>
        <w:tc>
          <w:tcPr>
            <w:tcW w:w="880" w:type="dxa"/>
          </w:tcPr>
          <w:p w14:paraId="63339FC7" w14:textId="77777777" w:rsidR="00583A23" w:rsidRPr="002D5213" w:rsidRDefault="00583A23" w:rsidP="008A505D">
            <w:pPr>
              <w:jc w:val="center"/>
              <w:rPr>
                <w:rFonts w:ascii="Times New Roman" w:hAnsi="Times New Roman" w:cs="Times New Roman"/>
                <w:sz w:val="28"/>
                <w:szCs w:val="28"/>
              </w:rPr>
            </w:pPr>
            <w:r>
              <w:rPr>
                <w:rFonts w:ascii="Times New Roman" w:hAnsi="Times New Roman" w:cs="Times New Roman"/>
                <w:sz w:val="28"/>
                <w:szCs w:val="28"/>
              </w:rPr>
              <w:t>4, 7</w:t>
            </w:r>
          </w:p>
        </w:tc>
        <w:tc>
          <w:tcPr>
            <w:tcW w:w="999" w:type="dxa"/>
          </w:tcPr>
          <w:p w14:paraId="4E858FCD" w14:textId="77777777" w:rsidR="00583A23" w:rsidRPr="002D5213" w:rsidRDefault="00583A23" w:rsidP="008A505D">
            <w:pPr>
              <w:jc w:val="center"/>
              <w:rPr>
                <w:rFonts w:ascii="Times New Roman" w:hAnsi="Times New Roman" w:cs="Times New Roman"/>
                <w:sz w:val="28"/>
                <w:szCs w:val="28"/>
              </w:rPr>
            </w:pPr>
          </w:p>
        </w:tc>
        <w:tc>
          <w:tcPr>
            <w:tcW w:w="829" w:type="dxa"/>
          </w:tcPr>
          <w:p w14:paraId="74EA84A2" w14:textId="77777777" w:rsidR="00583A23" w:rsidRPr="002D5213" w:rsidRDefault="00583A23" w:rsidP="008A505D">
            <w:pPr>
              <w:jc w:val="center"/>
              <w:rPr>
                <w:rFonts w:ascii="Times New Roman" w:hAnsi="Times New Roman" w:cs="Times New Roman"/>
                <w:sz w:val="28"/>
                <w:szCs w:val="28"/>
              </w:rPr>
            </w:pPr>
          </w:p>
        </w:tc>
        <w:tc>
          <w:tcPr>
            <w:tcW w:w="963" w:type="dxa"/>
          </w:tcPr>
          <w:p w14:paraId="63EF40E5" w14:textId="77777777" w:rsidR="00583A23" w:rsidRPr="002D5213" w:rsidRDefault="00583A23" w:rsidP="008A505D">
            <w:pPr>
              <w:jc w:val="center"/>
              <w:rPr>
                <w:rFonts w:ascii="Times New Roman" w:hAnsi="Times New Roman" w:cs="Times New Roman"/>
                <w:sz w:val="28"/>
                <w:szCs w:val="28"/>
              </w:rPr>
            </w:pPr>
          </w:p>
        </w:tc>
        <w:tc>
          <w:tcPr>
            <w:tcW w:w="1062" w:type="dxa"/>
          </w:tcPr>
          <w:p w14:paraId="6C998FBE" w14:textId="77777777" w:rsidR="00583A23" w:rsidRPr="002D5213" w:rsidRDefault="00583A23" w:rsidP="008A505D">
            <w:pPr>
              <w:jc w:val="center"/>
              <w:rPr>
                <w:rFonts w:ascii="Times New Roman" w:hAnsi="Times New Roman" w:cs="Times New Roman"/>
                <w:sz w:val="28"/>
                <w:szCs w:val="28"/>
              </w:rPr>
            </w:pPr>
          </w:p>
        </w:tc>
        <w:tc>
          <w:tcPr>
            <w:tcW w:w="1165" w:type="dxa"/>
          </w:tcPr>
          <w:p w14:paraId="5A2C6435" w14:textId="77777777" w:rsidR="00583A23" w:rsidRPr="002D5213" w:rsidRDefault="00583A23" w:rsidP="008A505D">
            <w:pPr>
              <w:jc w:val="center"/>
              <w:rPr>
                <w:rFonts w:ascii="Times New Roman" w:hAnsi="Times New Roman" w:cs="Times New Roman"/>
                <w:sz w:val="28"/>
                <w:szCs w:val="28"/>
              </w:rPr>
            </w:pPr>
            <w:r>
              <w:rPr>
                <w:rFonts w:ascii="Times New Roman" w:hAnsi="Times New Roman" w:cs="Times New Roman"/>
                <w:sz w:val="28"/>
                <w:szCs w:val="28"/>
              </w:rPr>
              <w:t>7</w:t>
            </w:r>
            <w:r w:rsidRPr="002D5213">
              <w:rPr>
                <w:rFonts w:ascii="Times New Roman" w:hAnsi="Times New Roman" w:cs="Times New Roman"/>
                <w:sz w:val="28"/>
                <w:szCs w:val="28"/>
              </w:rPr>
              <w:t>,</w:t>
            </w:r>
            <w:r>
              <w:rPr>
                <w:rFonts w:ascii="Times New Roman" w:hAnsi="Times New Roman" w:cs="Times New Roman"/>
                <w:sz w:val="28"/>
                <w:szCs w:val="28"/>
              </w:rPr>
              <w:t>9</w:t>
            </w:r>
          </w:p>
        </w:tc>
        <w:tc>
          <w:tcPr>
            <w:tcW w:w="1134" w:type="dxa"/>
          </w:tcPr>
          <w:p w14:paraId="740D2C94" w14:textId="77777777" w:rsidR="00583A23" w:rsidRPr="002D5213" w:rsidRDefault="00583A23" w:rsidP="008A505D">
            <w:pPr>
              <w:jc w:val="center"/>
              <w:rPr>
                <w:rFonts w:ascii="Times New Roman" w:hAnsi="Times New Roman" w:cs="Times New Roman"/>
                <w:sz w:val="28"/>
                <w:szCs w:val="28"/>
              </w:rPr>
            </w:pPr>
          </w:p>
        </w:tc>
        <w:tc>
          <w:tcPr>
            <w:tcW w:w="1134" w:type="dxa"/>
          </w:tcPr>
          <w:p w14:paraId="3874161D" w14:textId="77777777" w:rsidR="00583A23" w:rsidRPr="002D5213" w:rsidRDefault="00583A23" w:rsidP="008A505D">
            <w:pPr>
              <w:jc w:val="center"/>
              <w:rPr>
                <w:rFonts w:ascii="Times New Roman" w:hAnsi="Times New Roman" w:cs="Times New Roman"/>
                <w:sz w:val="28"/>
                <w:szCs w:val="28"/>
              </w:rPr>
            </w:pPr>
          </w:p>
        </w:tc>
        <w:tc>
          <w:tcPr>
            <w:tcW w:w="992" w:type="dxa"/>
          </w:tcPr>
          <w:p w14:paraId="58812330" w14:textId="77777777" w:rsidR="00583A23" w:rsidRPr="002D5213" w:rsidRDefault="00583A23" w:rsidP="008A505D">
            <w:pPr>
              <w:jc w:val="center"/>
              <w:rPr>
                <w:rFonts w:ascii="Times New Roman" w:hAnsi="Times New Roman" w:cs="Times New Roman"/>
                <w:sz w:val="28"/>
                <w:szCs w:val="28"/>
              </w:rPr>
            </w:pPr>
          </w:p>
        </w:tc>
      </w:tr>
      <w:tr w:rsidR="00583A23" w:rsidRPr="002D5213" w14:paraId="192709DE" w14:textId="77777777" w:rsidTr="006C559A">
        <w:trPr>
          <w:trHeight w:val="929"/>
        </w:trPr>
        <w:tc>
          <w:tcPr>
            <w:tcW w:w="15304" w:type="dxa"/>
            <w:gridSpan w:val="13"/>
          </w:tcPr>
          <w:p w14:paraId="5B319B7E" w14:textId="77777777" w:rsidR="00583A23" w:rsidRPr="006C559A" w:rsidRDefault="00583A23" w:rsidP="006C559A">
            <w:pPr>
              <w:widowControl w:val="0"/>
              <w:pBdr>
                <w:top w:val="nil"/>
                <w:left w:val="nil"/>
                <w:bottom w:val="nil"/>
                <w:right w:val="nil"/>
                <w:between w:val="nil"/>
              </w:pBdr>
              <w:spacing w:line="360" w:lineRule="auto"/>
              <w:ind w:right="33"/>
              <w:jc w:val="both"/>
              <w:rPr>
                <w:rFonts w:ascii="Times New Roman" w:eastAsia="Montserrat" w:hAnsi="Times New Roman" w:cs="Times New Roman"/>
                <w:b/>
                <w:sz w:val="28"/>
                <w:szCs w:val="28"/>
                <w:lang w:eastAsia="uk-UA"/>
              </w:rPr>
            </w:pPr>
            <w:r w:rsidRPr="002D5213">
              <w:rPr>
                <w:rFonts w:ascii="Times New Roman" w:eastAsia="Montserrat" w:hAnsi="Times New Roman" w:cs="Times New Roman"/>
                <w:b/>
                <w:sz w:val="28"/>
                <w:szCs w:val="28"/>
                <w:lang w:eastAsia="uk-UA"/>
              </w:rPr>
              <w:t>Критерій Правила поведінки учасників осв</w:t>
            </w:r>
            <w:r w:rsidR="00720CC8">
              <w:rPr>
                <w:rFonts w:ascii="Times New Roman" w:eastAsia="Montserrat" w:hAnsi="Times New Roman" w:cs="Times New Roman"/>
                <w:b/>
                <w:sz w:val="28"/>
                <w:szCs w:val="28"/>
                <w:lang w:eastAsia="uk-UA"/>
              </w:rPr>
              <w:t>ітнього процесу в ліцеї</w:t>
            </w:r>
            <w:r w:rsidRPr="002D5213">
              <w:rPr>
                <w:rFonts w:ascii="Times New Roman" w:eastAsia="Montserrat" w:hAnsi="Times New Roman" w:cs="Times New Roman"/>
                <w:b/>
                <w:sz w:val="28"/>
                <w:szCs w:val="28"/>
                <w:lang w:eastAsia="uk-UA"/>
              </w:rPr>
              <w:t xml:space="preserve"> забезпечують дотримання етичних  норм, повагу до гідності, прав і свобод людини</w:t>
            </w:r>
          </w:p>
        </w:tc>
      </w:tr>
      <w:tr w:rsidR="00583A23" w:rsidRPr="002D5213" w14:paraId="704A6D95" w14:textId="77777777" w:rsidTr="008A505D">
        <w:trPr>
          <w:trHeight w:val="495"/>
        </w:trPr>
        <w:tc>
          <w:tcPr>
            <w:tcW w:w="586" w:type="dxa"/>
          </w:tcPr>
          <w:p w14:paraId="09B23C0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3605" w:type="dxa"/>
          </w:tcPr>
          <w:p w14:paraId="15B4A83D" w14:textId="77777777" w:rsidR="00583A23" w:rsidRPr="002D5213" w:rsidRDefault="00720CC8" w:rsidP="008A505D">
            <w:pPr>
              <w:rPr>
                <w:rFonts w:ascii="Times New Roman" w:hAnsi="Times New Roman" w:cs="Times New Roman"/>
                <w:sz w:val="28"/>
                <w:szCs w:val="28"/>
              </w:rPr>
            </w:pPr>
            <w:r>
              <w:rPr>
                <w:rFonts w:ascii="Times New Roman" w:hAnsi="Times New Roman" w:cs="Times New Roman"/>
                <w:sz w:val="28"/>
                <w:szCs w:val="28"/>
              </w:rPr>
              <w:t>Анкети здобувачів  освіти</w:t>
            </w:r>
            <w:r w:rsidR="00583A23" w:rsidRPr="002D5213">
              <w:rPr>
                <w:rFonts w:ascii="Times New Roman" w:hAnsi="Times New Roman" w:cs="Times New Roman"/>
                <w:sz w:val="28"/>
                <w:szCs w:val="28"/>
              </w:rPr>
              <w:t>, батьків, педагогів</w:t>
            </w:r>
          </w:p>
        </w:tc>
        <w:tc>
          <w:tcPr>
            <w:tcW w:w="1157" w:type="dxa"/>
          </w:tcPr>
          <w:p w14:paraId="4EA6F6A3" w14:textId="77777777" w:rsidR="00583A23" w:rsidRPr="002D5213" w:rsidRDefault="00583A23" w:rsidP="008A505D">
            <w:pPr>
              <w:jc w:val="center"/>
              <w:rPr>
                <w:rFonts w:ascii="Times New Roman" w:hAnsi="Times New Roman" w:cs="Times New Roman"/>
                <w:sz w:val="28"/>
                <w:szCs w:val="28"/>
              </w:rPr>
            </w:pPr>
          </w:p>
        </w:tc>
        <w:tc>
          <w:tcPr>
            <w:tcW w:w="798" w:type="dxa"/>
          </w:tcPr>
          <w:p w14:paraId="7650BA2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80" w:type="dxa"/>
          </w:tcPr>
          <w:p w14:paraId="1203774A" w14:textId="77777777" w:rsidR="00583A23" w:rsidRPr="002D5213" w:rsidRDefault="00583A23" w:rsidP="008A505D">
            <w:pPr>
              <w:jc w:val="center"/>
              <w:rPr>
                <w:rFonts w:ascii="Times New Roman" w:hAnsi="Times New Roman" w:cs="Times New Roman"/>
                <w:sz w:val="28"/>
                <w:szCs w:val="28"/>
              </w:rPr>
            </w:pPr>
          </w:p>
        </w:tc>
        <w:tc>
          <w:tcPr>
            <w:tcW w:w="999" w:type="dxa"/>
          </w:tcPr>
          <w:p w14:paraId="2A042009" w14:textId="77777777" w:rsidR="00583A23" w:rsidRPr="002D5213" w:rsidRDefault="00583A23" w:rsidP="008A505D">
            <w:pPr>
              <w:jc w:val="center"/>
              <w:rPr>
                <w:rFonts w:ascii="Times New Roman" w:hAnsi="Times New Roman" w:cs="Times New Roman"/>
                <w:sz w:val="28"/>
                <w:szCs w:val="28"/>
              </w:rPr>
            </w:pPr>
          </w:p>
        </w:tc>
        <w:tc>
          <w:tcPr>
            <w:tcW w:w="829" w:type="dxa"/>
          </w:tcPr>
          <w:p w14:paraId="7B4DBE0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63" w:type="dxa"/>
          </w:tcPr>
          <w:p w14:paraId="7080EF2F" w14:textId="77777777" w:rsidR="00583A23" w:rsidRPr="002D5213" w:rsidRDefault="00583A23" w:rsidP="008A505D">
            <w:pPr>
              <w:jc w:val="center"/>
              <w:rPr>
                <w:rFonts w:ascii="Times New Roman" w:hAnsi="Times New Roman" w:cs="Times New Roman"/>
                <w:sz w:val="28"/>
                <w:szCs w:val="28"/>
              </w:rPr>
            </w:pPr>
          </w:p>
        </w:tc>
        <w:tc>
          <w:tcPr>
            <w:tcW w:w="1062" w:type="dxa"/>
          </w:tcPr>
          <w:p w14:paraId="1D64BEA9" w14:textId="77777777" w:rsidR="00583A23" w:rsidRPr="002D5213" w:rsidRDefault="00583A23" w:rsidP="008A505D">
            <w:pPr>
              <w:jc w:val="center"/>
              <w:rPr>
                <w:rFonts w:ascii="Times New Roman" w:hAnsi="Times New Roman" w:cs="Times New Roman"/>
                <w:sz w:val="28"/>
                <w:szCs w:val="28"/>
              </w:rPr>
            </w:pPr>
          </w:p>
        </w:tc>
        <w:tc>
          <w:tcPr>
            <w:tcW w:w="1165" w:type="dxa"/>
          </w:tcPr>
          <w:p w14:paraId="3CF3121E" w14:textId="77777777" w:rsidR="00583A23" w:rsidRPr="002D5213" w:rsidRDefault="00583A23" w:rsidP="008A505D">
            <w:pPr>
              <w:jc w:val="center"/>
              <w:rPr>
                <w:rFonts w:ascii="Times New Roman" w:hAnsi="Times New Roman" w:cs="Times New Roman"/>
                <w:sz w:val="28"/>
                <w:szCs w:val="28"/>
              </w:rPr>
            </w:pPr>
          </w:p>
        </w:tc>
        <w:tc>
          <w:tcPr>
            <w:tcW w:w="1134" w:type="dxa"/>
          </w:tcPr>
          <w:p w14:paraId="540ACFA1" w14:textId="77777777" w:rsidR="00583A23" w:rsidRPr="002D5213" w:rsidRDefault="00583A23" w:rsidP="008A505D">
            <w:pPr>
              <w:jc w:val="center"/>
              <w:rPr>
                <w:rFonts w:ascii="Times New Roman" w:hAnsi="Times New Roman" w:cs="Times New Roman"/>
                <w:sz w:val="28"/>
                <w:szCs w:val="28"/>
              </w:rPr>
            </w:pPr>
          </w:p>
        </w:tc>
        <w:tc>
          <w:tcPr>
            <w:tcW w:w="1134" w:type="dxa"/>
          </w:tcPr>
          <w:p w14:paraId="3DCC3F5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2" w:type="dxa"/>
          </w:tcPr>
          <w:p w14:paraId="5FA5A226" w14:textId="77777777" w:rsidR="00583A23" w:rsidRPr="002D5213" w:rsidRDefault="00583A23" w:rsidP="008A505D">
            <w:pPr>
              <w:jc w:val="center"/>
              <w:rPr>
                <w:rFonts w:ascii="Times New Roman" w:hAnsi="Times New Roman" w:cs="Times New Roman"/>
                <w:sz w:val="28"/>
                <w:szCs w:val="28"/>
              </w:rPr>
            </w:pPr>
          </w:p>
        </w:tc>
      </w:tr>
      <w:tr w:rsidR="00583A23" w:rsidRPr="002D5213" w14:paraId="52CBF3B9" w14:textId="77777777" w:rsidTr="008A505D">
        <w:trPr>
          <w:trHeight w:val="495"/>
        </w:trPr>
        <w:tc>
          <w:tcPr>
            <w:tcW w:w="586" w:type="dxa"/>
          </w:tcPr>
          <w:p w14:paraId="7A3A887E" w14:textId="4549F9DC" w:rsidR="00583A23" w:rsidRPr="002D5213" w:rsidRDefault="0007295A" w:rsidP="008A505D">
            <w:pPr>
              <w:jc w:val="center"/>
              <w:rPr>
                <w:rFonts w:ascii="Times New Roman" w:hAnsi="Times New Roman" w:cs="Times New Roman"/>
                <w:sz w:val="28"/>
                <w:szCs w:val="28"/>
              </w:rPr>
            </w:pPr>
            <w:r>
              <w:rPr>
                <w:rFonts w:ascii="Times New Roman" w:hAnsi="Times New Roman" w:cs="Times New Roman"/>
                <w:sz w:val="28"/>
                <w:szCs w:val="28"/>
              </w:rPr>
              <w:t>2</w:t>
            </w:r>
          </w:p>
          <w:p w14:paraId="32934C86" w14:textId="77777777" w:rsidR="00583A23" w:rsidRPr="002D5213" w:rsidRDefault="00583A23" w:rsidP="008A505D">
            <w:pPr>
              <w:jc w:val="center"/>
              <w:rPr>
                <w:rFonts w:ascii="Times New Roman" w:hAnsi="Times New Roman" w:cs="Times New Roman"/>
                <w:sz w:val="28"/>
                <w:szCs w:val="28"/>
              </w:rPr>
            </w:pPr>
          </w:p>
        </w:tc>
        <w:tc>
          <w:tcPr>
            <w:tcW w:w="3605" w:type="dxa"/>
          </w:tcPr>
          <w:p w14:paraId="57EB892B" w14:textId="11C8C1D5" w:rsidR="00583A23" w:rsidRPr="002D5213" w:rsidRDefault="00583A23" w:rsidP="008A505D">
            <w:pPr>
              <w:rPr>
                <w:rFonts w:ascii="Times New Roman" w:hAnsi="Times New Roman" w:cs="Times New Roman"/>
                <w:sz w:val="28"/>
                <w:szCs w:val="28"/>
              </w:rPr>
            </w:pPr>
            <w:r w:rsidRPr="002D5213">
              <w:rPr>
                <w:rFonts w:ascii="Times New Roman" w:eastAsia="Calibri" w:hAnsi="Times New Roman" w:cs="Times New Roman"/>
                <w:sz w:val="28"/>
                <w:szCs w:val="28"/>
              </w:rPr>
              <w:t>Попередження пропусків навчальних занять здобувачами освіти</w:t>
            </w:r>
          </w:p>
        </w:tc>
        <w:tc>
          <w:tcPr>
            <w:tcW w:w="1157" w:type="dxa"/>
          </w:tcPr>
          <w:p w14:paraId="01FA2452" w14:textId="77777777" w:rsidR="00583A23" w:rsidRPr="002D5213" w:rsidRDefault="00583A23" w:rsidP="008A505D">
            <w:pPr>
              <w:jc w:val="center"/>
              <w:rPr>
                <w:rFonts w:ascii="Times New Roman" w:hAnsi="Times New Roman" w:cs="Times New Roman"/>
                <w:sz w:val="28"/>
                <w:szCs w:val="28"/>
              </w:rPr>
            </w:pPr>
          </w:p>
        </w:tc>
        <w:tc>
          <w:tcPr>
            <w:tcW w:w="798" w:type="dxa"/>
          </w:tcPr>
          <w:p w14:paraId="74500E4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80" w:type="dxa"/>
          </w:tcPr>
          <w:p w14:paraId="3E40348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9" w:type="dxa"/>
          </w:tcPr>
          <w:p w14:paraId="402CDAB7"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29" w:type="dxa"/>
          </w:tcPr>
          <w:p w14:paraId="13CF81F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63" w:type="dxa"/>
          </w:tcPr>
          <w:p w14:paraId="1ABA82C8"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062" w:type="dxa"/>
          </w:tcPr>
          <w:p w14:paraId="0037EB28"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65" w:type="dxa"/>
          </w:tcPr>
          <w:p w14:paraId="7C450F5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cPr>
          <w:p w14:paraId="006B0E4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cPr>
          <w:p w14:paraId="260E563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2" w:type="dxa"/>
          </w:tcPr>
          <w:p w14:paraId="0F0F235A" w14:textId="77777777" w:rsidR="00583A23" w:rsidRPr="002D5213" w:rsidRDefault="00583A23" w:rsidP="008A505D">
            <w:pPr>
              <w:jc w:val="center"/>
              <w:rPr>
                <w:rFonts w:ascii="Times New Roman" w:hAnsi="Times New Roman" w:cs="Times New Roman"/>
                <w:sz w:val="28"/>
                <w:szCs w:val="28"/>
              </w:rPr>
            </w:pPr>
          </w:p>
        </w:tc>
      </w:tr>
      <w:tr w:rsidR="00583A23" w:rsidRPr="002D5213" w14:paraId="54D69E45" w14:textId="77777777" w:rsidTr="008A505D">
        <w:trPr>
          <w:trHeight w:val="495"/>
        </w:trPr>
        <w:tc>
          <w:tcPr>
            <w:tcW w:w="586" w:type="dxa"/>
          </w:tcPr>
          <w:p w14:paraId="7551CEFE" w14:textId="149E82EB" w:rsidR="00583A23" w:rsidRPr="002D5213" w:rsidRDefault="0007295A" w:rsidP="008A505D">
            <w:pPr>
              <w:jc w:val="center"/>
              <w:rPr>
                <w:rFonts w:ascii="Times New Roman" w:hAnsi="Times New Roman" w:cs="Times New Roman"/>
                <w:sz w:val="28"/>
                <w:szCs w:val="28"/>
              </w:rPr>
            </w:pPr>
            <w:r>
              <w:rPr>
                <w:rFonts w:ascii="Times New Roman" w:hAnsi="Times New Roman" w:cs="Times New Roman"/>
                <w:sz w:val="28"/>
                <w:szCs w:val="28"/>
              </w:rPr>
              <w:t>3</w:t>
            </w:r>
          </w:p>
        </w:tc>
        <w:tc>
          <w:tcPr>
            <w:tcW w:w="3605" w:type="dxa"/>
          </w:tcPr>
          <w:p w14:paraId="5E7ED311" w14:textId="77777777" w:rsidR="00583A23" w:rsidRPr="002D5213" w:rsidRDefault="00583A23" w:rsidP="008A505D">
            <w:pPr>
              <w:rPr>
                <w:rFonts w:ascii="Times New Roman" w:hAnsi="Times New Roman" w:cs="Times New Roman"/>
                <w:sz w:val="28"/>
                <w:szCs w:val="28"/>
              </w:rPr>
            </w:pPr>
            <w:r w:rsidRPr="002D5213">
              <w:rPr>
                <w:rFonts w:ascii="Times New Roman" w:eastAsia="Calibri" w:hAnsi="Times New Roman" w:cs="Times New Roman"/>
                <w:sz w:val="28"/>
                <w:szCs w:val="28"/>
              </w:rPr>
              <w:t xml:space="preserve">Перевірки запізнень і відвідування </w:t>
            </w:r>
            <w:r>
              <w:rPr>
                <w:rFonts w:ascii="Times New Roman" w:eastAsia="Calibri" w:hAnsi="Times New Roman" w:cs="Times New Roman"/>
                <w:sz w:val="28"/>
                <w:szCs w:val="28"/>
              </w:rPr>
              <w:t xml:space="preserve">ліцею </w:t>
            </w:r>
          </w:p>
        </w:tc>
        <w:tc>
          <w:tcPr>
            <w:tcW w:w="1157" w:type="dxa"/>
          </w:tcPr>
          <w:p w14:paraId="4274297D" w14:textId="77777777" w:rsidR="00583A23" w:rsidRPr="002D5213" w:rsidRDefault="00583A23" w:rsidP="008A505D">
            <w:pPr>
              <w:jc w:val="center"/>
              <w:rPr>
                <w:rFonts w:ascii="Times New Roman" w:hAnsi="Times New Roman" w:cs="Times New Roman"/>
                <w:sz w:val="28"/>
                <w:szCs w:val="28"/>
              </w:rPr>
            </w:pPr>
          </w:p>
        </w:tc>
        <w:tc>
          <w:tcPr>
            <w:tcW w:w="798" w:type="dxa"/>
          </w:tcPr>
          <w:p w14:paraId="7D6872F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80" w:type="dxa"/>
          </w:tcPr>
          <w:p w14:paraId="2B0FE778" w14:textId="77777777" w:rsidR="00583A23" w:rsidRPr="002D5213" w:rsidRDefault="00583A23" w:rsidP="008A505D">
            <w:pPr>
              <w:jc w:val="center"/>
              <w:rPr>
                <w:rFonts w:ascii="Times New Roman" w:hAnsi="Times New Roman" w:cs="Times New Roman"/>
                <w:sz w:val="28"/>
                <w:szCs w:val="28"/>
              </w:rPr>
            </w:pPr>
          </w:p>
        </w:tc>
        <w:tc>
          <w:tcPr>
            <w:tcW w:w="999" w:type="dxa"/>
          </w:tcPr>
          <w:p w14:paraId="1C2FA9CF"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29" w:type="dxa"/>
          </w:tcPr>
          <w:p w14:paraId="6B921B0D" w14:textId="77777777" w:rsidR="00583A23" w:rsidRPr="002D5213" w:rsidRDefault="00583A23" w:rsidP="008A505D">
            <w:pPr>
              <w:jc w:val="center"/>
              <w:rPr>
                <w:rFonts w:ascii="Times New Roman" w:hAnsi="Times New Roman" w:cs="Times New Roman"/>
                <w:sz w:val="28"/>
                <w:szCs w:val="28"/>
              </w:rPr>
            </w:pPr>
          </w:p>
        </w:tc>
        <w:tc>
          <w:tcPr>
            <w:tcW w:w="963" w:type="dxa"/>
          </w:tcPr>
          <w:p w14:paraId="5F24AC0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062" w:type="dxa"/>
          </w:tcPr>
          <w:p w14:paraId="1CE9189C" w14:textId="77777777" w:rsidR="00583A23" w:rsidRPr="002D5213" w:rsidRDefault="00583A23" w:rsidP="008A505D">
            <w:pPr>
              <w:jc w:val="center"/>
              <w:rPr>
                <w:rFonts w:ascii="Times New Roman" w:hAnsi="Times New Roman" w:cs="Times New Roman"/>
                <w:sz w:val="28"/>
                <w:szCs w:val="28"/>
              </w:rPr>
            </w:pPr>
          </w:p>
        </w:tc>
        <w:tc>
          <w:tcPr>
            <w:tcW w:w="1165" w:type="dxa"/>
          </w:tcPr>
          <w:p w14:paraId="3561E0C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cPr>
          <w:p w14:paraId="06F81BEA" w14:textId="77777777" w:rsidR="00583A23" w:rsidRPr="002D5213" w:rsidRDefault="00583A23" w:rsidP="008A505D">
            <w:pPr>
              <w:jc w:val="center"/>
              <w:rPr>
                <w:rFonts w:ascii="Times New Roman" w:hAnsi="Times New Roman" w:cs="Times New Roman"/>
                <w:sz w:val="28"/>
                <w:szCs w:val="28"/>
              </w:rPr>
            </w:pPr>
          </w:p>
        </w:tc>
        <w:tc>
          <w:tcPr>
            <w:tcW w:w="1134" w:type="dxa"/>
          </w:tcPr>
          <w:p w14:paraId="7753A4A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2" w:type="dxa"/>
          </w:tcPr>
          <w:p w14:paraId="5EE0101A" w14:textId="77777777" w:rsidR="00583A23" w:rsidRPr="002D5213" w:rsidRDefault="00583A23" w:rsidP="008A505D">
            <w:pPr>
              <w:jc w:val="center"/>
              <w:rPr>
                <w:rFonts w:ascii="Times New Roman" w:hAnsi="Times New Roman" w:cs="Times New Roman"/>
                <w:sz w:val="28"/>
                <w:szCs w:val="28"/>
              </w:rPr>
            </w:pPr>
          </w:p>
        </w:tc>
      </w:tr>
      <w:tr w:rsidR="00583A23" w:rsidRPr="002D5213" w14:paraId="6FA4AA71" w14:textId="77777777" w:rsidTr="008A505D">
        <w:trPr>
          <w:trHeight w:val="495"/>
        </w:trPr>
        <w:tc>
          <w:tcPr>
            <w:tcW w:w="586" w:type="dxa"/>
          </w:tcPr>
          <w:p w14:paraId="48829B53" w14:textId="4D074745" w:rsidR="00583A23" w:rsidRPr="002D5213" w:rsidRDefault="0007295A" w:rsidP="008A505D">
            <w:pPr>
              <w:jc w:val="center"/>
              <w:rPr>
                <w:rFonts w:ascii="Times New Roman" w:hAnsi="Times New Roman" w:cs="Times New Roman"/>
                <w:sz w:val="28"/>
                <w:szCs w:val="28"/>
              </w:rPr>
            </w:pPr>
            <w:r>
              <w:rPr>
                <w:rFonts w:ascii="Times New Roman" w:hAnsi="Times New Roman" w:cs="Times New Roman"/>
                <w:sz w:val="28"/>
                <w:szCs w:val="28"/>
              </w:rPr>
              <w:t>4</w:t>
            </w:r>
          </w:p>
        </w:tc>
        <w:tc>
          <w:tcPr>
            <w:tcW w:w="3605" w:type="dxa"/>
          </w:tcPr>
          <w:p w14:paraId="558DAC52" w14:textId="77777777" w:rsidR="00583A23" w:rsidRPr="002D5213" w:rsidRDefault="00583A23" w:rsidP="008A505D">
            <w:pPr>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Аналіз роботи класних керівників з питання </w:t>
            </w:r>
            <w:r w:rsidRPr="002D5213">
              <w:rPr>
                <w:rFonts w:ascii="Times New Roman" w:eastAsia="Calibri" w:hAnsi="Times New Roman" w:cs="Times New Roman"/>
                <w:sz w:val="28"/>
                <w:szCs w:val="28"/>
              </w:rPr>
              <w:lastRenderedPageBreak/>
              <w:t>контрол</w:t>
            </w:r>
            <w:r w:rsidR="00720CC8">
              <w:rPr>
                <w:rFonts w:ascii="Times New Roman" w:eastAsia="Calibri" w:hAnsi="Times New Roman" w:cs="Times New Roman"/>
                <w:sz w:val="28"/>
                <w:szCs w:val="28"/>
              </w:rPr>
              <w:t>ю за відвідуванням занять здобувачами  освіти</w:t>
            </w:r>
            <w:r w:rsidRPr="002D5213">
              <w:rPr>
                <w:rFonts w:ascii="Times New Roman" w:eastAsia="Calibri" w:hAnsi="Times New Roman" w:cs="Times New Roman"/>
                <w:sz w:val="28"/>
                <w:szCs w:val="28"/>
              </w:rPr>
              <w:t xml:space="preserve">  </w:t>
            </w:r>
          </w:p>
        </w:tc>
        <w:tc>
          <w:tcPr>
            <w:tcW w:w="1157" w:type="dxa"/>
          </w:tcPr>
          <w:p w14:paraId="3718B894" w14:textId="77777777" w:rsidR="00583A23" w:rsidRPr="002D5213" w:rsidRDefault="00583A23" w:rsidP="008A505D">
            <w:pPr>
              <w:jc w:val="center"/>
              <w:rPr>
                <w:rFonts w:ascii="Times New Roman" w:hAnsi="Times New Roman" w:cs="Times New Roman"/>
                <w:sz w:val="28"/>
                <w:szCs w:val="28"/>
              </w:rPr>
            </w:pPr>
          </w:p>
        </w:tc>
        <w:tc>
          <w:tcPr>
            <w:tcW w:w="798" w:type="dxa"/>
          </w:tcPr>
          <w:p w14:paraId="4A6DEA18" w14:textId="77777777" w:rsidR="00583A23" w:rsidRPr="002D5213" w:rsidRDefault="00583A23" w:rsidP="008A505D">
            <w:pPr>
              <w:jc w:val="center"/>
              <w:rPr>
                <w:rFonts w:ascii="Times New Roman" w:hAnsi="Times New Roman" w:cs="Times New Roman"/>
                <w:sz w:val="28"/>
                <w:szCs w:val="28"/>
              </w:rPr>
            </w:pPr>
          </w:p>
        </w:tc>
        <w:tc>
          <w:tcPr>
            <w:tcW w:w="880" w:type="dxa"/>
          </w:tcPr>
          <w:p w14:paraId="75BA7CDF"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9" w:type="dxa"/>
          </w:tcPr>
          <w:p w14:paraId="0E557545" w14:textId="77777777" w:rsidR="00583A23" w:rsidRPr="002D5213" w:rsidRDefault="00583A23" w:rsidP="008A505D">
            <w:pPr>
              <w:jc w:val="center"/>
              <w:rPr>
                <w:rFonts w:ascii="Times New Roman" w:hAnsi="Times New Roman" w:cs="Times New Roman"/>
                <w:sz w:val="28"/>
                <w:szCs w:val="28"/>
              </w:rPr>
            </w:pPr>
          </w:p>
        </w:tc>
        <w:tc>
          <w:tcPr>
            <w:tcW w:w="829" w:type="dxa"/>
          </w:tcPr>
          <w:p w14:paraId="7F808E1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63" w:type="dxa"/>
          </w:tcPr>
          <w:p w14:paraId="01D7E0C6" w14:textId="77777777" w:rsidR="00583A23" w:rsidRPr="002D5213" w:rsidRDefault="00583A23" w:rsidP="008A505D">
            <w:pPr>
              <w:jc w:val="center"/>
              <w:rPr>
                <w:rFonts w:ascii="Times New Roman" w:hAnsi="Times New Roman" w:cs="Times New Roman"/>
                <w:sz w:val="28"/>
                <w:szCs w:val="28"/>
              </w:rPr>
            </w:pPr>
          </w:p>
        </w:tc>
        <w:tc>
          <w:tcPr>
            <w:tcW w:w="1062" w:type="dxa"/>
          </w:tcPr>
          <w:p w14:paraId="51D6CC4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65" w:type="dxa"/>
          </w:tcPr>
          <w:p w14:paraId="38683436" w14:textId="77777777" w:rsidR="00583A23" w:rsidRPr="002D5213" w:rsidRDefault="00583A23" w:rsidP="008A505D">
            <w:pPr>
              <w:jc w:val="center"/>
              <w:rPr>
                <w:rFonts w:ascii="Times New Roman" w:hAnsi="Times New Roman" w:cs="Times New Roman"/>
                <w:sz w:val="28"/>
                <w:szCs w:val="28"/>
              </w:rPr>
            </w:pPr>
          </w:p>
        </w:tc>
        <w:tc>
          <w:tcPr>
            <w:tcW w:w="1134" w:type="dxa"/>
          </w:tcPr>
          <w:p w14:paraId="10A7D9B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cPr>
          <w:p w14:paraId="125893CF" w14:textId="77777777" w:rsidR="00583A23" w:rsidRPr="002D5213" w:rsidRDefault="00583A23" w:rsidP="008A505D">
            <w:pPr>
              <w:jc w:val="center"/>
              <w:rPr>
                <w:rFonts w:ascii="Times New Roman" w:hAnsi="Times New Roman" w:cs="Times New Roman"/>
                <w:sz w:val="28"/>
                <w:szCs w:val="28"/>
              </w:rPr>
            </w:pPr>
          </w:p>
        </w:tc>
        <w:tc>
          <w:tcPr>
            <w:tcW w:w="992" w:type="dxa"/>
          </w:tcPr>
          <w:p w14:paraId="6B2B1A8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r>
      <w:tr w:rsidR="00583A23" w:rsidRPr="002D5213" w14:paraId="5876DA74" w14:textId="77777777" w:rsidTr="008A505D">
        <w:trPr>
          <w:trHeight w:val="495"/>
        </w:trPr>
        <w:tc>
          <w:tcPr>
            <w:tcW w:w="586" w:type="dxa"/>
          </w:tcPr>
          <w:p w14:paraId="1B2B9A54" w14:textId="076D79D9" w:rsidR="00583A23" w:rsidRPr="002D5213" w:rsidRDefault="007B5AC4" w:rsidP="008A505D">
            <w:pPr>
              <w:jc w:val="center"/>
              <w:rPr>
                <w:rFonts w:ascii="Times New Roman" w:hAnsi="Times New Roman" w:cs="Times New Roman"/>
                <w:sz w:val="28"/>
                <w:szCs w:val="28"/>
              </w:rPr>
            </w:pPr>
            <w:r>
              <w:rPr>
                <w:rFonts w:ascii="Times New Roman" w:hAnsi="Times New Roman" w:cs="Times New Roman"/>
                <w:sz w:val="28"/>
                <w:szCs w:val="28"/>
              </w:rPr>
              <w:t>5</w:t>
            </w:r>
          </w:p>
        </w:tc>
        <w:tc>
          <w:tcPr>
            <w:tcW w:w="3605" w:type="dxa"/>
          </w:tcPr>
          <w:p w14:paraId="72CC43EE" w14:textId="5133B54C" w:rsidR="00583A23" w:rsidRPr="002D5213" w:rsidRDefault="00583A23" w:rsidP="008A505D">
            <w:pPr>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Робота  з батьками щодо їх відповідальності за </w:t>
            </w:r>
            <w:r w:rsidR="00720CC8">
              <w:rPr>
                <w:rFonts w:ascii="Times New Roman" w:eastAsia="Calibri" w:hAnsi="Times New Roman" w:cs="Times New Roman"/>
                <w:sz w:val="28"/>
                <w:szCs w:val="28"/>
              </w:rPr>
              <w:t xml:space="preserve">відвідуванням </w:t>
            </w:r>
            <w:r w:rsidRPr="002D5213">
              <w:rPr>
                <w:rFonts w:ascii="Times New Roman" w:eastAsia="Calibri" w:hAnsi="Times New Roman" w:cs="Times New Roman"/>
                <w:sz w:val="28"/>
                <w:szCs w:val="28"/>
              </w:rPr>
              <w:t xml:space="preserve"> занять</w:t>
            </w:r>
          </w:p>
        </w:tc>
        <w:tc>
          <w:tcPr>
            <w:tcW w:w="1157" w:type="dxa"/>
          </w:tcPr>
          <w:p w14:paraId="2157033D" w14:textId="77777777" w:rsidR="00583A23" w:rsidRPr="002D5213" w:rsidRDefault="00583A23" w:rsidP="008A505D">
            <w:pPr>
              <w:jc w:val="center"/>
              <w:rPr>
                <w:rFonts w:ascii="Times New Roman" w:hAnsi="Times New Roman" w:cs="Times New Roman"/>
                <w:sz w:val="28"/>
                <w:szCs w:val="28"/>
              </w:rPr>
            </w:pPr>
          </w:p>
        </w:tc>
        <w:tc>
          <w:tcPr>
            <w:tcW w:w="798" w:type="dxa"/>
          </w:tcPr>
          <w:p w14:paraId="222405B7"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80" w:type="dxa"/>
          </w:tcPr>
          <w:p w14:paraId="5AFC0D0E" w14:textId="77777777" w:rsidR="00583A23" w:rsidRPr="002D5213" w:rsidRDefault="00583A23" w:rsidP="008A505D">
            <w:pPr>
              <w:jc w:val="center"/>
              <w:rPr>
                <w:rFonts w:ascii="Times New Roman" w:hAnsi="Times New Roman" w:cs="Times New Roman"/>
                <w:sz w:val="28"/>
                <w:szCs w:val="28"/>
              </w:rPr>
            </w:pPr>
          </w:p>
        </w:tc>
        <w:tc>
          <w:tcPr>
            <w:tcW w:w="999" w:type="dxa"/>
          </w:tcPr>
          <w:p w14:paraId="128DA82F" w14:textId="77777777" w:rsidR="00583A23" w:rsidRPr="002D5213" w:rsidRDefault="00583A23" w:rsidP="008A505D">
            <w:pPr>
              <w:jc w:val="center"/>
              <w:rPr>
                <w:rFonts w:ascii="Times New Roman" w:hAnsi="Times New Roman" w:cs="Times New Roman"/>
                <w:sz w:val="28"/>
                <w:szCs w:val="28"/>
              </w:rPr>
            </w:pPr>
          </w:p>
        </w:tc>
        <w:tc>
          <w:tcPr>
            <w:tcW w:w="829" w:type="dxa"/>
          </w:tcPr>
          <w:p w14:paraId="5F79BB3C" w14:textId="77777777" w:rsidR="00583A23" w:rsidRPr="002D5213" w:rsidRDefault="00583A23" w:rsidP="008A505D">
            <w:pPr>
              <w:jc w:val="center"/>
              <w:rPr>
                <w:rFonts w:ascii="Times New Roman" w:hAnsi="Times New Roman" w:cs="Times New Roman"/>
                <w:sz w:val="28"/>
                <w:szCs w:val="28"/>
              </w:rPr>
            </w:pPr>
          </w:p>
        </w:tc>
        <w:tc>
          <w:tcPr>
            <w:tcW w:w="963" w:type="dxa"/>
          </w:tcPr>
          <w:p w14:paraId="5C10D46C"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062" w:type="dxa"/>
          </w:tcPr>
          <w:p w14:paraId="0CB21518" w14:textId="77777777" w:rsidR="00583A23" w:rsidRPr="002D5213" w:rsidRDefault="00583A23" w:rsidP="008A505D">
            <w:pPr>
              <w:jc w:val="center"/>
              <w:rPr>
                <w:rFonts w:ascii="Times New Roman" w:hAnsi="Times New Roman" w:cs="Times New Roman"/>
                <w:sz w:val="28"/>
                <w:szCs w:val="28"/>
              </w:rPr>
            </w:pPr>
          </w:p>
        </w:tc>
        <w:tc>
          <w:tcPr>
            <w:tcW w:w="1165" w:type="dxa"/>
          </w:tcPr>
          <w:p w14:paraId="26DFF5BD" w14:textId="77777777" w:rsidR="00583A23" w:rsidRPr="002D5213" w:rsidRDefault="00583A23" w:rsidP="008A505D">
            <w:pPr>
              <w:jc w:val="center"/>
              <w:rPr>
                <w:rFonts w:ascii="Times New Roman" w:hAnsi="Times New Roman" w:cs="Times New Roman"/>
                <w:sz w:val="28"/>
                <w:szCs w:val="28"/>
              </w:rPr>
            </w:pPr>
          </w:p>
        </w:tc>
        <w:tc>
          <w:tcPr>
            <w:tcW w:w="1134" w:type="dxa"/>
          </w:tcPr>
          <w:p w14:paraId="78E31A17" w14:textId="77777777" w:rsidR="00583A23" w:rsidRPr="002D5213" w:rsidRDefault="00583A23" w:rsidP="008A505D">
            <w:pPr>
              <w:jc w:val="center"/>
              <w:rPr>
                <w:rFonts w:ascii="Times New Roman" w:hAnsi="Times New Roman" w:cs="Times New Roman"/>
                <w:sz w:val="28"/>
                <w:szCs w:val="28"/>
              </w:rPr>
            </w:pPr>
          </w:p>
        </w:tc>
        <w:tc>
          <w:tcPr>
            <w:tcW w:w="1134" w:type="dxa"/>
          </w:tcPr>
          <w:p w14:paraId="3B6CDAA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2" w:type="dxa"/>
          </w:tcPr>
          <w:p w14:paraId="5A0DA4C4" w14:textId="77777777" w:rsidR="00583A23" w:rsidRPr="002D5213" w:rsidRDefault="00583A23" w:rsidP="008A505D">
            <w:pPr>
              <w:jc w:val="center"/>
              <w:rPr>
                <w:rFonts w:ascii="Times New Roman" w:hAnsi="Times New Roman" w:cs="Times New Roman"/>
                <w:sz w:val="28"/>
                <w:szCs w:val="28"/>
              </w:rPr>
            </w:pPr>
          </w:p>
        </w:tc>
      </w:tr>
      <w:tr w:rsidR="00583A23" w:rsidRPr="002D5213" w14:paraId="05BE7380" w14:textId="77777777" w:rsidTr="008A505D">
        <w:trPr>
          <w:trHeight w:val="495"/>
        </w:trPr>
        <w:tc>
          <w:tcPr>
            <w:tcW w:w="586" w:type="dxa"/>
          </w:tcPr>
          <w:p w14:paraId="62A77984" w14:textId="1D8113FF" w:rsidR="00583A23" w:rsidRPr="002D5213" w:rsidRDefault="007B5AC4" w:rsidP="008A505D">
            <w:pPr>
              <w:jc w:val="center"/>
              <w:rPr>
                <w:rFonts w:ascii="Times New Roman" w:hAnsi="Times New Roman" w:cs="Times New Roman"/>
                <w:sz w:val="28"/>
                <w:szCs w:val="28"/>
              </w:rPr>
            </w:pPr>
            <w:r>
              <w:rPr>
                <w:rFonts w:ascii="Times New Roman" w:hAnsi="Times New Roman" w:cs="Times New Roman"/>
                <w:sz w:val="28"/>
                <w:szCs w:val="28"/>
              </w:rPr>
              <w:t>6</w:t>
            </w:r>
          </w:p>
        </w:tc>
        <w:tc>
          <w:tcPr>
            <w:tcW w:w="3605" w:type="dxa"/>
          </w:tcPr>
          <w:p w14:paraId="4DEDB3F0" w14:textId="77777777" w:rsidR="00583A23" w:rsidRPr="002D5213" w:rsidRDefault="00583A23" w:rsidP="008A505D">
            <w:pPr>
              <w:jc w:val="center"/>
              <w:rPr>
                <w:rFonts w:ascii="Times New Roman" w:eastAsia="Calibri" w:hAnsi="Times New Roman" w:cs="Times New Roman"/>
                <w:b/>
                <w:sz w:val="28"/>
                <w:szCs w:val="28"/>
              </w:rPr>
            </w:pPr>
            <w:r w:rsidRPr="002D5213">
              <w:rPr>
                <w:rFonts w:ascii="Times New Roman" w:eastAsia="Calibri" w:hAnsi="Times New Roman" w:cs="Times New Roman"/>
                <w:b/>
                <w:sz w:val="28"/>
                <w:szCs w:val="28"/>
              </w:rPr>
              <w:t>Соціальний захист дітей</w:t>
            </w:r>
          </w:p>
        </w:tc>
        <w:tc>
          <w:tcPr>
            <w:tcW w:w="1157" w:type="dxa"/>
          </w:tcPr>
          <w:p w14:paraId="331CE91C" w14:textId="77777777" w:rsidR="00583A23" w:rsidRPr="002D5213" w:rsidRDefault="00583A23" w:rsidP="008A505D">
            <w:pPr>
              <w:jc w:val="center"/>
              <w:rPr>
                <w:rFonts w:ascii="Times New Roman" w:hAnsi="Times New Roman" w:cs="Times New Roman"/>
                <w:sz w:val="28"/>
                <w:szCs w:val="28"/>
              </w:rPr>
            </w:pPr>
          </w:p>
        </w:tc>
        <w:tc>
          <w:tcPr>
            <w:tcW w:w="798" w:type="dxa"/>
          </w:tcPr>
          <w:p w14:paraId="7727B8BA" w14:textId="77777777" w:rsidR="00583A23" w:rsidRPr="002D5213" w:rsidRDefault="00583A23" w:rsidP="008A505D">
            <w:pPr>
              <w:jc w:val="center"/>
              <w:rPr>
                <w:rFonts w:ascii="Times New Roman" w:hAnsi="Times New Roman" w:cs="Times New Roman"/>
                <w:sz w:val="28"/>
                <w:szCs w:val="28"/>
              </w:rPr>
            </w:pPr>
          </w:p>
        </w:tc>
        <w:tc>
          <w:tcPr>
            <w:tcW w:w="880" w:type="dxa"/>
          </w:tcPr>
          <w:p w14:paraId="49E6A471" w14:textId="77777777" w:rsidR="00583A23" w:rsidRPr="002D5213" w:rsidRDefault="00583A23" w:rsidP="008A505D">
            <w:pPr>
              <w:jc w:val="center"/>
              <w:rPr>
                <w:rFonts w:ascii="Times New Roman" w:hAnsi="Times New Roman" w:cs="Times New Roman"/>
                <w:sz w:val="28"/>
                <w:szCs w:val="28"/>
              </w:rPr>
            </w:pPr>
          </w:p>
        </w:tc>
        <w:tc>
          <w:tcPr>
            <w:tcW w:w="999" w:type="dxa"/>
          </w:tcPr>
          <w:p w14:paraId="303F5A0B" w14:textId="77777777" w:rsidR="00583A23" w:rsidRPr="002D5213" w:rsidRDefault="00583A23" w:rsidP="008A505D">
            <w:pPr>
              <w:jc w:val="center"/>
              <w:rPr>
                <w:rFonts w:ascii="Times New Roman" w:hAnsi="Times New Roman" w:cs="Times New Roman"/>
                <w:sz w:val="28"/>
                <w:szCs w:val="28"/>
              </w:rPr>
            </w:pPr>
          </w:p>
        </w:tc>
        <w:tc>
          <w:tcPr>
            <w:tcW w:w="829" w:type="dxa"/>
          </w:tcPr>
          <w:p w14:paraId="096E2D6B" w14:textId="77777777" w:rsidR="00583A23" w:rsidRPr="002D5213" w:rsidRDefault="00583A23" w:rsidP="008A505D">
            <w:pPr>
              <w:jc w:val="center"/>
              <w:rPr>
                <w:rFonts w:ascii="Times New Roman" w:hAnsi="Times New Roman" w:cs="Times New Roman"/>
                <w:sz w:val="28"/>
                <w:szCs w:val="28"/>
              </w:rPr>
            </w:pPr>
          </w:p>
        </w:tc>
        <w:tc>
          <w:tcPr>
            <w:tcW w:w="963" w:type="dxa"/>
          </w:tcPr>
          <w:p w14:paraId="62D1180B" w14:textId="77777777" w:rsidR="00583A23" w:rsidRPr="002D5213" w:rsidRDefault="00583A23" w:rsidP="008A505D">
            <w:pPr>
              <w:jc w:val="center"/>
              <w:rPr>
                <w:rFonts w:ascii="Times New Roman" w:hAnsi="Times New Roman" w:cs="Times New Roman"/>
                <w:sz w:val="28"/>
                <w:szCs w:val="28"/>
              </w:rPr>
            </w:pPr>
          </w:p>
        </w:tc>
        <w:tc>
          <w:tcPr>
            <w:tcW w:w="1062" w:type="dxa"/>
          </w:tcPr>
          <w:p w14:paraId="0A94445A" w14:textId="77777777" w:rsidR="00583A23" w:rsidRPr="002D5213" w:rsidRDefault="00583A23" w:rsidP="008A505D">
            <w:pPr>
              <w:jc w:val="center"/>
              <w:rPr>
                <w:rFonts w:ascii="Times New Roman" w:hAnsi="Times New Roman" w:cs="Times New Roman"/>
                <w:sz w:val="28"/>
                <w:szCs w:val="28"/>
              </w:rPr>
            </w:pPr>
          </w:p>
        </w:tc>
        <w:tc>
          <w:tcPr>
            <w:tcW w:w="1165" w:type="dxa"/>
          </w:tcPr>
          <w:p w14:paraId="750EE8D0" w14:textId="77777777" w:rsidR="00583A23" w:rsidRPr="002D5213" w:rsidRDefault="00583A23" w:rsidP="008A505D">
            <w:pPr>
              <w:jc w:val="center"/>
              <w:rPr>
                <w:rFonts w:ascii="Times New Roman" w:hAnsi="Times New Roman" w:cs="Times New Roman"/>
                <w:sz w:val="28"/>
                <w:szCs w:val="28"/>
              </w:rPr>
            </w:pPr>
          </w:p>
        </w:tc>
        <w:tc>
          <w:tcPr>
            <w:tcW w:w="1134" w:type="dxa"/>
          </w:tcPr>
          <w:p w14:paraId="580675A3" w14:textId="77777777" w:rsidR="00583A23" w:rsidRPr="002D5213" w:rsidRDefault="00583A23" w:rsidP="008A505D">
            <w:pPr>
              <w:jc w:val="center"/>
              <w:rPr>
                <w:rFonts w:ascii="Times New Roman" w:hAnsi="Times New Roman" w:cs="Times New Roman"/>
                <w:sz w:val="28"/>
                <w:szCs w:val="28"/>
              </w:rPr>
            </w:pPr>
          </w:p>
        </w:tc>
        <w:tc>
          <w:tcPr>
            <w:tcW w:w="1134" w:type="dxa"/>
          </w:tcPr>
          <w:p w14:paraId="0ADBD4A5" w14:textId="77777777" w:rsidR="00583A23" w:rsidRPr="002D5213" w:rsidRDefault="00583A23" w:rsidP="008A505D">
            <w:pPr>
              <w:jc w:val="center"/>
              <w:rPr>
                <w:rFonts w:ascii="Times New Roman" w:hAnsi="Times New Roman" w:cs="Times New Roman"/>
                <w:sz w:val="28"/>
                <w:szCs w:val="28"/>
              </w:rPr>
            </w:pPr>
          </w:p>
        </w:tc>
        <w:tc>
          <w:tcPr>
            <w:tcW w:w="992" w:type="dxa"/>
          </w:tcPr>
          <w:p w14:paraId="2E797D08" w14:textId="77777777" w:rsidR="00583A23" w:rsidRPr="002D5213" w:rsidRDefault="00583A23" w:rsidP="008A505D">
            <w:pPr>
              <w:jc w:val="center"/>
              <w:rPr>
                <w:rFonts w:ascii="Times New Roman" w:hAnsi="Times New Roman" w:cs="Times New Roman"/>
                <w:sz w:val="28"/>
                <w:szCs w:val="28"/>
              </w:rPr>
            </w:pPr>
          </w:p>
        </w:tc>
      </w:tr>
      <w:tr w:rsidR="00583A23" w:rsidRPr="002D5213" w14:paraId="0771EB90" w14:textId="77777777" w:rsidTr="008A505D">
        <w:trPr>
          <w:trHeight w:val="495"/>
        </w:trPr>
        <w:tc>
          <w:tcPr>
            <w:tcW w:w="586" w:type="dxa"/>
          </w:tcPr>
          <w:p w14:paraId="7661B5EF" w14:textId="304BB8F2" w:rsidR="00583A23" w:rsidRPr="002D5213" w:rsidRDefault="007B5AC4" w:rsidP="008A505D">
            <w:pPr>
              <w:jc w:val="center"/>
              <w:rPr>
                <w:rFonts w:ascii="Times New Roman" w:hAnsi="Times New Roman" w:cs="Times New Roman"/>
                <w:sz w:val="28"/>
                <w:szCs w:val="28"/>
              </w:rPr>
            </w:pPr>
            <w:r>
              <w:rPr>
                <w:rFonts w:ascii="Times New Roman" w:hAnsi="Times New Roman" w:cs="Times New Roman"/>
                <w:sz w:val="28"/>
                <w:szCs w:val="28"/>
              </w:rPr>
              <w:t>6</w:t>
            </w:r>
            <w:r w:rsidR="00583A23" w:rsidRPr="002D5213">
              <w:rPr>
                <w:rFonts w:ascii="Times New Roman" w:hAnsi="Times New Roman" w:cs="Times New Roman"/>
                <w:sz w:val="28"/>
                <w:szCs w:val="28"/>
              </w:rPr>
              <w:t>.1</w:t>
            </w:r>
          </w:p>
          <w:p w14:paraId="1D8D9A1F" w14:textId="77777777" w:rsidR="00583A23" w:rsidRPr="002D5213" w:rsidRDefault="00583A23" w:rsidP="008A505D">
            <w:pPr>
              <w:jc w:val="center"/>
              <w:rPr>
                <w:rFonts w:ascii="Times New Roman" w:hAnsi="Times New Roman" w:cs="Times New Roman"/>
                <w:sz w:val="28"/>
                <w:szCs w:val="28"/>
              </w:rPr>
            </w:pPr>
          </w:p>
          <w:p w14:paraId="5C5E5A52" w14:textId="77777777" w:rsidR="00583A23" w:rsidRDefault="00583A23" w:rsidP="008A505D">
            <w:pPr>
              <w:jc w:val="center"/>
              <w:rPr>
                <w:rFonts w:ascii="Times New Roman" w:hAnsi="Times New Roman" w:cs="Times New Roman"/>
                <w:sz w:val="28"/>
                <w:szCs w:val="28"/>
              </w:rPr>
            </w:pPr>
          </w:p>
          <w:p w14:paraId="2ABBEB6F" w14:textId="77777777" w:rsidR="00720CC8" w:rsidRPr="002D5213" w:rsidRDefault="00720CC8" w:rsidP="008A505D">
            <w:pPr>
              <w:jc w:val="center"/>
              <w:rPr>
                <w:rFonts w:ascii="Times New Roman" w:hAnsi="Times New Roman" w:cs="Times New Roman"/>
                <w:sz w:val="28"/>
                <w:szCs w:val="28"/>
              </w:rPr>
            </w:pPr>
          </w:p>
          <w:p w14:paraId="0643CD88" w14:textId="5FC0489D" w:rsidR="00583A23" w:rsidRDefault="007B5AC4" w:rsidP="008A505D">
            <w:pPr>
              <w:jc w:val="center"/>
              <w:rPr>
                <w:rFonts w:ascii="Times New Roman" w:hAnsi="Times New Roman" w:cs="Times New Roman"/>
                <w:sz w:val="28"/>
                <w:szCs w:val="28"/>
              </w:rPr>
            </w:pPr>
            <w:r>
              <w:rPr>
                <w:rFonts w:ascii="Times New Roman" w:hAnsi="Times New Roman" w:cs="Times New Roman"/>
                <w:sz w:val="28"/>
                <w:szCs w:val="28"/>
              </w:rPr>
              <w:t>6</w:t>
            </w:r>
            <w:r w:rsidR="00583A23" w:rsidRPr="002D5213">
              <w:rPr>
                <w:rFonts w:ascii="Times New Roman" w:hAnsi="Times New Roman" w:cs="Times New Roman"/>
                <w:sz w:val="28"/>
                <w:szCs w:val="28"/>
              </w:rPr>
              <w:t>.2</w:t>
            </w:r>
          </w:p>
          <w:p w14:paraId="72308377" w14:textId="77777777" w:rsidR="00720CC8" w:rsidRPr="002D5213" w:rsidRDefault="00720CC8" w:rsidP="008A505D">
            <w:pPr>
              <w:jc w:val="center"/>
              <w:rPr>
                <w:rFonts w:ascii="Times New Roman" w:hAnsi="Times New Roman" w:cs="Times New Roman"/>
                <w:sz w:val="28"/>
                <w:szCs w:val="28"/>
              </w:rPr>
            </w:pPr>
          </w:p>
          <w:p w14:paraId="4A305AC0" w14:textId="77777777" w:rsidR="00583A23" w:rsidRPr="002D5213" w:rsidRDefault="00583A23" w:rsidP="008A505D">
            <w:pPr>
              <w:jc w:val="center"/>
              <w:rPr>
                <w:rFonts w:ascii="Times New Roman" w:hAnsi="Times New Roman" w:cs="Times New Roman"/>
                <w:sz w:val="28"/>
                <w:szCs w:val="28"/>
              </w:rPr>
            </w:pPr>
          </w:p>
          <w:p w14:paraId="3C164E98" w14:textId="5FB8B53F" w:rsidR="00583A23" w:rsidRPr="002D5213" w:rsidRDefault="007B5AC4" w:rsidP="00720CC8">
            <w:pPr>
              <w:rPr>
                <w:rFonts w:ascii="Times New Roman" w:hAnsi="Times New Roman" w:cs="Times New Roman"/>
                <w:sz w:val="28"/>
                <w:szCs w:val="28"/>
              </w:rPr>
            </w:pPr>
            <w:r>
              <w:rPr>
                <w:rFonts w:ascii="Times New Roman" w:hAnsi="Times New Roman" w:cs="Times New Roman"/>
                <w:sz w:val="28"/>
                <w:szCs w:val="28"/>
              </w:rPr>
              <w:t>6</w:t>
            </w:r>
            <w:r w:rsidR="00583A23" w:rsidRPr="002D5213">
              <w:rPr>
                <w:rFonts w:ascii="Times New Roman" w:hAnsi="Times New Roman" w:cs="Times New Roman"/>
                <w:sz w:val="28"/>
                <w:szCs w:val="28"/>
              </w:rPr>
              <w:t>.3</w:t>
            </w:r>
          </w:p>
          <w:p w14:paraId="3ED1E4B3" w14:textId="77777777" w:rsidR="00583A23" w:rsidRPr="002D5213" w:rsidRDefault="00583A23" w:rsidP="008A505D">
            <w:pPr>
              <w:jc w:val="center"/>
              <w:rPr>
                <w:rFonts w:ascii="Times New Roman" w:hAnsi="Times New Roman" w:cs="Times New Roman"/>
                <w:sz w:val="28"/>
                <w:szCs w:val="28"/>
              </w:rPr>
            </w:pPr>
          </w:p>
          <w:p w14:paraId="153F8BCF" w14:textId="77777777" w:rsidR="00583A23" w:rsidRPr="002D5213" w:rsidRDefault="00583A23" w:rsidP="008A505D">
            <w:pPr>
              <w:jc w:val="center"/>
              <w:rPr>
                <w:rFonts w:ascii="Times New Roman" w:hAnsi="Times New Roman" w:cs="Times New Roman"/>
                <w:sz w:val="28"/>
                <w:szCs w:val="28"/>
              </w:rPr>
            </w:pPr>
          </w:p>
          <w:p w14:paraId="41E34370" w14:textId="77777777" w:rsidR="00720CC8" w:rsidRDefault="00720CC8" w:rsidP="008A505D">
            <w:pPr>
              <w:jc w:val="center"/>
              <w:rPr>
                <w:rFonts w:ascii="Times New Roman" w:hAnsi="Times New Roman" w:cs="Times New Roman"/>
                <w:sz w:val="28"/>
                <w:szCs w:val="28"/>
              </w:rPr>
            </w:pPr>
          </w:p>
          <w:p w14:paraId="469F0537" w14:textId="5673BBBC" w:rsidR="00583A23" w:rsidRPr="002D5213" w:rsidRDefault="007B5AC4" w:rsidP="008A505D">
            <w:pPr>
              <w:jc w:val="center"/>
              <w:rPr>
                <w:rFonts w:ascii="Times New Roman" w:hAnsi="Times New Roman" w:cs="Times New Roman"/>
                <w:sz w:val="28"/>
                <w:szCs w:val="28"/>
              </w:rPr>
            </w:pPr>
            <w:r>
              <w:rPr>
                <w:rFonts w:ascii="Times New Roman" w:hAnsi="Times New Roman" w:cs="Times New Roman"/>
                <w:sz w:val="28"/>
                <w:szCs w:val="28"/>
              </w:rPr>
              <w:t>6</w:t>
            </w:r>
            <w:r w:rsidR="00583A23" w:rsidRPr="002D5213">
              <w:rPr>
                <w:rFonts w:ascii="Times New Roman" w:hAnsi="Times New Roman" w:cs="Times New Roman"/>
                <w:sz w:val="28"/>
                <w:szCs w:val="28"/>
              </w:rPr>
              <w:t>.4</w:t>
            </w:r>
          </w:p>
          <w:p w14:paraId="5D97ED8A" w14:textId="77777777" w:rsidR="00583A23" w:rsidRPr="002D5213" w:rsidRDefault="00583A23" w:rsidP="008A505D">
            <w:pPr>
              <w:jc w:val="center"/>
              <w:rPr>
                <w:rFonts w:ascii="Times New Roman" w:hAnsi="Times New Roman" w:cs="Times New Roman"/>
                <w:sz w:val="28"/>
                <w:szCs w:val="28"/>
              </w:rPr>
            </w:pPr>
          </w:p>
          <w:p w14:paraId="2880A9D1" w14:textId="77777777" w:rsidR="00583A23" w:rsidRPr="002D5213" w:rsidRDefault="00583A23" w:rsidP="008A505D">
            <w:pPr>
              <w:jc w:val="center"/>
              <w:rPr>
                <w:rFonts w:ascii="Times New Roman" w:hAnsi="Times New Roman" w:cs="Times New Roman"/>
                <w:sz w:val="28"/>
                <w:szCs w:val="28"/>
              </w:rPr>
            </w:pPr>
          </w:p>
          <w:p w14:paraId="6AFF72DE" w14:textId="68F1F88E" w:rsidR="00583A23" w:rsidRPr="002D5213" w:rsidRDefault="007B5AC4" w:rsidP="00720CC8">
            <w:pPr>
              <w:rPr>
                <w:rFonts w:ascii="Times New Roman" w:hAnsi="Times New Roman" w:cs="Times New Roman"/>
                <w:sz w:val="28"/>
                <w:szCs w:val="28"/>
              </w:rPr>
            </w:pPr>
            <w:r>
              <w:rPr>
                <w:rFonts w:ascii="Times New Roman" w:hAnsi="Times New Roman" w:cs="Times New Roman"/>
                <w:sz w:val="28"/>
                <w:szCs w:val="28"/>
              </w:rPr>
              <w:t>6</w:t>
            </w:r>
            <w:r w:rsidR="00583A23" w:rsidRPr="002D5213">
              <w:rPr>
                <w:rFonts w:ascii="Times New Roman" w:hAnsi="Times New Roman" w:cs="Times New Roman"/>
                <w:sz w:val="28"/>
                <w:szCs w:val="28"/>
              </w:rPr>
              <w:t>.5</w:t>
            </w:r>
          </w:p>
          <w:p w14:paraId="64E69479" w14:textId="77777777" w:rsidR="00583A23" w:rsidRPr="002D5213" w:rsidRDefault="00583A23" w:rsidP="008A505D">
            <w:pPr>
              <w:jc w:val="center"/>
              <w:rPr>
                <w:rFonts w:ascii="Times New Roman" w:hAnsi="Times New Roman" w:cs="Times New Roman"/>
                <w:sz w:val="28"/>
                <w:szCs w:val="28"/>
              </w:rPr>
            </w:pPr>
          </w:p>
        </w:tc>
        <w:tc>
          <w:tcPr>
            <w:tcW w:w="3605" w:type="dxa"/>
          </w:tcPr>
          <w:p w14:paraId="7CDAE076" w14:textId="481D3D36" w:rsidR="00583A23" w:rsidRPr="002D5213" w:rsidRDefault="00583A23" w:rsidP="008A505D">
            <w:pPr>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Планування заходів щодо реалізації програми </w:t>
            </w:r>
            <w:r w:rsidR="007B5AC4">
              <w:rPr>
                <w:rFonts w:ascii="Times New Roman" w:eastAsia="Times New Roman" w:hAnsi="Times New Roman" w:cs="Times New Roman"/>
                <w:sz w:val="28"/>
                <w:szCs w:val="28"/>
                <w:lang w:eastAsia="ru-RU"/>
              </w:rPr>
              <w:t>«</w:t>
            </w:r>
            <w:r w:rsidRPr="002D5213">
              <w:rPr>
                <w:rFonts w:ascii="Times New Roman" w:eastAsia="Times New Roman" w:hAnsi="Times New Roman" w:cs="Times New Roman"/>
                <w:sz w:val="28"/>
                <w:szCs w:val="28"/>
                <w:lang w:eastAsia="ru-RU"/>
              </w:rPr>
              <w:t>Соціально-правовий захист дітей</w:t>
            </w:r>
            <w:r w:rsidR="007B5AC4">
              <w:rPr>
                <w:rFonts w:ascii="Times New Roman" w:eastAsia="Times New Roman" w:hAnsi="Times New Roman" w:cs="Times New Roman"/>
                <w:sz w:val="28"/>
                <w:szCs w:val="28"/>
                <w:lang w:eastAsia="ru-RU"/>
              </w:rPr>
              <w:t>»</w:t>
            </w:r>
          </w:p>
          <w:p w14:paraId="73E20E64" w14:textId="307FA839" w:rsidR="00583A23" w:rsidRPr="002D5213" w:rsidRDefault="00583A23" w:rsidP="008A505D">
            <w:pPr>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Аналіз працевлаштування випускників(дітей пільгової категорії)</w:t>
            </w:r>
          </w:p>
          <w:p w14:paraId="424F1886" w14:textId="66DDA901" w:rsidR="00583A23" w:rsidRPr="002D5213" w:rsidRDefault="00583A23" w:rsidP="008A505D">
            <w:pPr>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Обстеження житлово-побутових умов д</w:t>
            </w:r>
            <w:r w:rsidR="007B5AC4">
              <w:rPr>
                <w:rFonts w:ascii="Times New Roman" w:eastAsia="Times New Roman" w:hAnsi="Times New Roman" w:cs="Times New Roman"/>
                <w:sz w:val="28"/>
                <w:szCs w:val="28"/>
                <w:lang w:eastAsia="ru-RU"/>
              </w:rPr>
              <w:t>итини</w:t>
            </w:r>
            <w:r w:rsidRPr="002D5213">
              <w:rPr>
                <w:rFonts w:ascii="Times New Roman" w:eastAsia="Times New Roman" w:hAnsi="Times New Roman" w:cs="Times New Roman"/>
                <w:sz w:val="28"/>
                <w:szCs w:val="28"/>
                <w:lang w:eastAsia="ru-RU"/>
              </w:rPr>
              <w:t>-сир</w:t>
            </w:r>
            <w:r w:rsidR="007B5AC4">
              <w:rPr>
                <w:rFonts w:ascii="Times New Roman" w:eastAsia="Times New Roman" w:hAnsi="Times New Roman" w:cs="Times New Roman"/>
                <w:sz w:val="28"/>
                <w:szCs w:val="28"/>
                <w:lang w:eastAsia="ru-RU"/>
              </w:rPr>
              <w:t>о</w:t>
            </w:r>
            <w:r w:rsidRPr="002D5213">
              <w:rPr>
                <w:rFonts w:ascii="Times New Roman" w:eastAsia="Times New Roman" w:hAnsi="Times New Roman" w:cs="Times New Roman"/>
                <w:sz w:val="28"/>
                <w:szCs w:val="28"/>
                <w:lang w:eastAsia="ru-RU"/>
              </w:rPr>
              <w:t>т</w:t>
            </w:r>
            <w:r w:rsidR="007B5AC4">
              <w:rPr>
                <w:rFonts w:ascii="Times New Roman" w:eastAsia="Times New Roman" w:hAnsi="Times New Roman" w:cs="Times New Roman"/>
                <w:sz w:val="28"/>
                <w:szCs w:val="28"/>
                <w:lang w:eastAsia="ru-RU"/>
              </w:rPr>
              <w:t>и</w:t>
            </w:r>
            <w:r w:rsidRPr="002D5213">
              <w:rPr>
                <w:rFonts w:ascii="Times New Roman" w:eastAsia="Times New Roman" w:hAnsi="Times New Roman" w:cs="Times New Roman"/>
                <w:sz w:val="28"/>
                <w:szCs w:val="28"/>
                <w:lang w:eastAsia="ru-RU"/>
              </w:rPr>
              <w:t xml:space="preserve"> та дітей, які знаходяться під опікою</w:t>
            </w:r>
          </w:p>
          <w:p w14:paraId="6F6CB2CE" w14:textId="77777777" w:rsidR="00583A23" w:rsidRPr="002D5213" w:rsidRDefault="00583A23" w:rsidP="008A505D">
            <w:pPr>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Забезпечення безкоштовним харчуванням дітей пільгової категорії</w:t>
            </w:r>
          </w:p>
          <w:p w14:paraId="381478C8" w14:textId="77777777" w:rsidR="00583A23" w:rsidRPr="002D5213" w:rsidRDefault="00583A23" w:rsidP="008A505D">
            <w:pPr>
              <w:jc w:val="both"/>
              <w:rPr>
                <w:rFonts w:ascii="Times New Roman" w:eastAsia="Calibri" w:hAnsi="Times New Roman" w:cs="Times New Roman"/>
                <w:sz w:val="28"/>
                <w:szCs w:val="28"/>
              </w:rPr>
            </w:pPr>
            <w:r w:rsidRPr="002D5213">
              <w:rPr>
                <w:rFonts w:ascii="Times New Roman" w:eastAsia="Times New Roman" w:hAnsi="Times New Roman" w:cs="Times New Roman"/>
                <w:sz w:val="28"/>
                <w:szCs w:val="28"/>
                <w:lang w:eastAsia="ru-RU"/>
              </w:rPr>
              <w:t>Складання соціологічних карт класів та</w:t>
            </w:r>
            <w:r w:rsidR="00720CC8">
              <w:rPr>
                <w:rFonts w:ascii="Times New Roman" w:eastAsia="Times New Roman" w:hAnsi="Times New Roman" w:cs="Times New Roman"/>
                <w:sz w:val="28"/>
                <w:szCs w:val="28"/>
                <w:lang w:eastAsia="ru-RU"/>
              </w:rPr>
              <w:t xml:space="preserve"> ліцею, списків здобувачів  освіти</w:t>
            </w:r>
            <w:r>
              <w:rPr>
                <w:rFonts w:ascii="Times New Roman" w:eastAsia="Times New Roman" w:hAnsi="Times New Roman" w:cs="Times New Roman"/>
                <w:sz w:val="28"/>
                <w:szCs w:val="28"/>
                <w:lang w:eastAsia="ru-RU"/>
              </w:rPr>
              <w:t xml:space="preserve"> за </w:t>
            </w:r>
            <w:r w:rsidRPr="002D5213">
              <w:rPr>
                <w:rFonts w:ascii="Times New Roman" w:eastAsia="Times New Roman" w:hAnsi="Times New Roman" w:cs="Times New Roman"/>
                <w:sz w:val="28"/>
                <w:szCs w:val="28"/>
                <w:lang w:eastAsia="ru-RU"/>
              </w:rPr>
              <w:t>категоріям</w:t>
            </w:r>
            <w:r>
              <w:rPr>
                <w:rFonts w:ascii="Times New Roman" w:eastAsia="Times New Roman" w:hAnsi="Times New Roman" w:cs="Times New Roman"/>
                <w:sz w:val="28"/>
                <w:szCs w:val="28"/>
                <w:lang w:eastAsia="ru-RU"/>
              </w:rPr>
              <w:t>и</w:t>
            </w:r>
          </w:p>
        </w:tc>
        <w:tc>
          <w:tcPr>
            <w:tcW w:w="1157" w:type="dxa"/>
          </w:tcPr>
          <w:p w14:paraId="046A5286" w14:textId="77777777" w:rsidR="00583A23" w:rsidRPr="002D5213" w:rsidRDefault="00583A23" w:rsidP="008A505D">
            <w:pPr>
              <w:jc w:val="center"/>
              <w:rPr>
                <w:rFonts w:ascii="Times New Roman" w:hAnsi="Times New Roman" w:cs="Times New Roman"/>
                <w:sz w:val="28"/>
                <w:szCs w:val="28"/>
              </w:rPr>
            </w:pPr>
          </w:p>
          <w:p w14:paraId="7DEC8530" w14:textId="77777777" w:rsidR="00583A23" w:rsidRPr="002D5213" w:rsidRDefault="00583A23" w:rsidP="008A505D">
            <w:pPr>
              <w:jc w:val="center"/>
              <w:rPr>
                <w:rFonts w:ascii="Times New Roman" w:hAnsi="Times New Roman" w:cs="Times New Roman"/>
                <w:sz w:val="28"/>
                <w:szCs w:val="28"/>
              </w:rPr>
            </w:pPr>
          </w:p>
          <w:p w14:paraId="75BE9093" w14:textId="77777777" w:rsidR="00583A23" w:rsidRPr="002D5213" w:rsidRDefault="00583A23" w:rsidP="008A505D">
            <w:pPr>
              <w:jc w:val="center"/>
              <w:rPr>
                <w:rFonts w:ascii="Times New Roman" w:hAnsi="Times New Roman" w:cs="Times New Roman"/>
                <w:sz w:val="28"/>
                <w:szCs w:val="28"/>
              </w:rPr>
            </w:pPr>
          </w:p>
          <w:p w14:paraId="2ABD474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p w14:paraId="3A640340" w14:textId="77777777" w:rsidR="00583A23" w:rsidRPr="002D5213" w:rsidRDefault="00583A23" w:rsidP="008A505D">
            <w:pPr>
              <w:jc w:val="center"/>
              <w:rPr>
                <w:rFonts w:ascii="Times New Roman" w:hAnsi="Times New Roman" w:cs="Times New Roman"/>
                <w:sz w:val="28"/>
                <w:szCs w:val="28"/>
              </w:rPr>
            </w:pPr>
          </w:p>
          <w:p w14:paraId="29DD7848" w14:textId="77777777" w:rsidR="00583A23" w:rsidRPr="002D5213" w:rsidRDefault="00583A23" w:rsidP="008A505D">
            <w:pPr>
              <w:jc w:val="center"/>
              <w:rPr>
                <w:rFonts w:ascii="Times New Roman" w:hAnsi="Times New Roman" w:cs="Times New Roman"/>
                <w:sz w:val="28"/>
                <w:szCs w:val="28"/>
              </w:rPr>
            </w:pPr>
          </w:p>
          <w:p w14:paraId="305C2751" w14:textId="77777777" w:rsidR="00583A23" w:rsidRPr="002D5213" w:rsidRDefault="00583A23" w:rsidP="008A505D">
            <w:pPr>
              <w:jc w:val="center"/>
              <w:rPr>
                <w:rFonts w:ascii="Times New Roman" w:hAnsi="Times New Roman" w:cs="Times New Roman"/>
                <w:sz w:val="28"/>
                <w:szCs w:val="28"/>
              </w:rPr>
            </w:pPr>
          </w:p>
          <w:p w14:paraId="5A5D1B00" w14:textId="77777777" w:rsidR="00583A23" w:rsidRPr="002D5213" w:rsidRDefault="00583A23" w:rsidP="008A505D">
            <w:pPr>
              <w:jc w:val="center"/>
              <w:rPr>
                <w:rFonts w:ascii="Times New Roman" w:hAnsi="Times New Roman" w:cs="Times New Roman"/>
                <w:sz w:val="28"/>
                <w:szCs w:val="28"/>
              </w:rPr>
            </w:pPr>
          </w:p>
          <w:p w14:paraId="40E1C144" w14:textId="77777777" w:rsidR="00583A23" w:rsidRPr="002D5213" w:rsidRDefault="00583A23" w:rsidP="008A505D">
            <w:pPr>
              <w:jc w:val="center"/>
              <w:rPr>
                <w:rFonts w:ascii="Times New Roman" w:hAnsi="Times New Roman" w:cs="Times New Roman"/>
                <w:sz w:val="28"/>
                <w:szCs w:val="28"/>
              </w:rPr>
            </w:pPr>
          </w:p>
          <w:p w14:paraId="2FC0279E" w14:textId="77777777" w:rsidR="00583A23" w:rsidRPr="002D5213" w:rsidRDefault="00583A23" w:rsidP="008A505D">
            <w:pPr>
              <w:jc w:val="center"/>
              <w:rPr>
                <w:rFonts w:ascii="Times New Roman" w:hAnsi="Times New Roman" w:cs="Times New Roman"/>
                <w:sz w:val="28"/>
                <w:szCs w:val="28"/>
              </w:rPr>
            </w:pPr>
          </w:p>
          <w:p w14:paraId="79BCB109" w14:textId="77777777" w:rsidR="00583A23" w:rsidRPr="002D5213" w:rsidRDefault="00583A23" w:rsidP="008A505D">
            <w:pPr>
              <w:jc w:val="center"/>
              <w:rPr>
                <w:rFonts w:ascii="Times New Roman" w:hAnsi="Times New Roman" w:cs="Times New Roman"/>
                <w:sz w:val="28"/>
                <w:szCs w:val="28"/>
              </w:rPr>
            </w:pPr>
          </w:p>
          <w:p w14:paraId="56E0A1E6" w14:textId="77777777" w:rsidR="00583A23" w:rsidRPr="002D5213" w:rsidRDefault="00583A23" w:rsidP="008A505D">
            <w:pPr>
              <w:jc w:val="center"/>
              <w:rPr>
                <w:rFonts w:ascii="Times New Roman" w:hAnsi="Times New Roman" w:cs="Times New Roman"/>
                <w:sz w:val="28"/>
                <w:szCs w:val="28"/>
              </w:rPr>
            </w:pPr>
          </w:p>
          <w:p w14:paraId="02AFE9AC" w14:textId="77777777" w:rsidR="00583A23" w:rsidRPr="002D5213" w:rsidRDefault="00583A23" w:rsidP="008A505D">
            <w:pPr>
              <w:jc w:val="center"/>
              <w:rPr>
                <w:rFonts w:ascii="Times New Roman" w:hAnsi="Times New Roman" w:cs="Times New Roman"/>
                <w:sz w:val="28"/>
                <w:szCs w:val="28"/>
              </w:rPr>
            </w:pPr>
          </w:p>
          <w:p w14:paraId="31A41B4A" w14:textId="77777777" w:rsidR="00583A23" w:rsidRPr="002D5213" w:rsidRDefault="00583A23" w:rsidP="008A505D">
            <w:pPr>
              <w:jc w:val="center"/>
              <w:rPr>
                <w:rFonts w:ascii="Times New Roman" w:hAnsi="Times New Roman" w:cs="Times New Roman"/>
                <w:sz w:val="28"/>
                <w:szCs w:val="28"/>
              </w:rPr>
            </w:pPr>
          </w:p>
          <w:p w14:paraId="7FB7BB6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798" w:type="dxa"/>
          </w:tcPr>
          <w:p w14:paraId="469C4C6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p w14:paraId="752B24D7" w14:textId="77777777" w:rsidR="00583A23" w:rsidRPr="002D5213" w:rsidRDefault="00583A23" w:rsidP="008A505D">
            <w:pPr>
              <w:jc w:val="center"/>
              <w:rPr>
                <w:rFonts w:ascii="Times New Roman" w:hAnsi="Times New Roman" w:cs="Times New Roman"/>
                <w:sz w:val="28"/>
                <w:szCs w:val="28"/>
              </w:rPr>
            </w:pPr>
          </w:p>
          <w:p w14:paraId="133132C3" w14:textId="77777777" w:rsidR="00583A23" w:rsidRPr="002D5213" w:rsidRDefault="00583A23" w:rsidP="008A505D">
            <w:pPr>
              <w:jc w:val="center"/>
              <w:rPr>
                <w:rFonts w:ascii="Times New Roman" w:hAnsi="Times New Roman" w:cs="Times New Roman"/>
                <w:sz w:val="28"/>
                <w:szCs w:val="28"/>
              </w:rPr>
            </w:pPr>
          </w:p>
          <w:p w14:paraId="6175109F" w14:textId="77777777" w:rsidR="00583A23" w:rsidRPr="002D5213" w:rsidRDefault="00583A23" w:rsidP="008A505D">
            <w:pPr>
              <w:jc w:val="center"/>
              <w:rPr>
                <w:rFonts w:ascii="Times New Roman" w:hAnsi="Times New Roman" w:cs="Times New Roman"/>
                <w:sz w:val="28"/>
                <w:szCs w:val="28"/>
              </w:rPr>
            </w:pPr>
          </w:p>
          <w:p w14:paraId="630B7CED" w14:textId="77777777" w:rsidR="00583A23" w:rsidRPr="002D5213" w:rsidRDefault="00583A23" w:rsidP="008A505D">
            <w:pPr>
              <w:jc w:val="center"/>
              <w:rPr>
                <w:rFonts w:ascii="Times New Roman" w:hAnsi="Times New Roman" w:cs="Times New Roman"/>
                <w:sz w:val="28"/>
                <w:szCs w:val="28"/>
              </w:rPr>
            </w:pPr>
          </w:p>
          <w:p w14:paraId="4AC46FC8" w14:textId="77777777" w:rsidR="00583A23" w:rsidRPr="002D5213" w:rsidRDefault="00583A23" w:rsidP="008A505D">
            <w:pPr>
              <w:jc w:val="center"/>
              <w:rPr>
                <w:rFonts w:ascii="Times New Roman" w:hAnsi="Times New Roman" w:cs="Times New Roman"/>
                <w:sz w:val="28"/>
                <w:szCs w:val="28"/>
              </w:rPr>
            </w:pPr>
          </w:p>
          <w:p w14:paraId="6D0123C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p w14:paraId="5FC62DC8" w14:textId="77777777" w:rsidR="00583A23" w:rsidRPr="002D5213" w:rsidRDefault="00583A23" w:rsidP="008A505D">
            <w:pPr>
              <w:jc w:val="center"/>
              <w:rPr>
                <w:rFonts w:ascii="Times New Roman" w:hAnsi="Times New Roman" w:cs="Times New Roman"/>
                <w:sz w:val="28"/>
                <w:szCs w:val="28"/>
              </w:rPr>
            </w:pPr>
          </w:p>
          <w:p w14:paraId="50D73D2D" w14:textId="77777777" w:rsidR="00583A23" w:rsidRPr="002D5213" w:rsidRDefault="00583A23" w:rsidP="008A505D">
            <w:pPr>
              <w:jc w:val="center"/>
              <w:rPr>
                <w:rFonts w:ascii="Times New Roman" w:hAnsi="Times New Roman" w:cs="Times New Roman"/>
                <w:sz w:val="28"/>
                <w:szCs w:val="28"/>
              </w:rPr>
            </w:pPr>
          </w:p>
          <w:p w14:paraId="6C52DA4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p w14:paraId="418D14C9" w14:textId="77777777" w:rsidR="00583A23" w:rsidRPr="002D5213" w:rsidRDefault="00583A23" w:rsidP="008A505D">
            <w:pPr>
              <w:jc w:val="center"/>
              <w:rPr>
                <w:rFonts w:ascii="Times New Roman" w:hAnsi="Times New Roman" w:cs="Times New Roman"/>
                <w:sz w:val="28"/>
                <w:szCs w:val="28"/>
              </w:rPr>
            </w:pPr>
          </w:p>
          <w:p w14:paraId="5C633D02" w14:textId="77777777" w:rsidR="00583A23" w:rsidRPr="002D5213" w:rsidRDefault="00583A23" w:rsidP="008A505D">
            <w:pPr>
              <w:jc w:val="center"/>
              <w:rPr>
                <w:rFonts w:ascii="Times New Roman" w:hAnsi="Times New Roman" w:cs="Times New Roman"/>
                <w:sz w:val="28"/>
                <w:szCs w:val="28"/>
              </w:rPr>
            </w:pPr>
          </w:p>
          <w:p w14:paraId="66285555" w14:textId="77777777" w:rsidR="00583A23" w:rsidRPr="002D5213" w:rsidRDefault="00583A23" w:rsidP="008A505D">
            <w:pPr>
              <w:jc w:val="center"/>
              <w:rPr>
                <w:rFonts w:ascii="Times New Roman" w:hAnsi="Times New Roman" w:cs="Times New Roman"/>
                <w:sz w:val="28"/>
                <w:szCs w:val="28"/>
              </w:rPr>
            </w:pPr>
          </w:p>
          <w:p w14:paraId="345E9564" w14:textId="77777777" w:rsidR="00583A23" w:rsidRPr="002D5213" w:rsidRDefault="00583A23" w:rsidP="008A505D">
            <w:pPr>
              <w:jc w:val="center"/>
              <w:rPr>
                <w:rFonts w:ascii="Times New Roman" w:hAnsi="Times New Roman" w:cs="Times New Roman"/>
                <w:sz w:val="28"/>
                <w:szCs w:val="28"/>
              </w:rPr>
            </w:pPr>
          </w:p>
          <w:p w14:paraId="2B95EC4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80" w:type="dxa"/>
          </w:tcPr>
          <w:p w14:paraId="3197310C" w14:textId="77777777" w:rsidR="00583A23" w:rsidRPr="002D5213" w:rsidRDefault="00583A23" w:rsidP="008A505D">
            <w:pPr>
              <w:jc w:val="center"/>
              <w:rPr>
                <w:rFonts w:ascii="Times New Roman" w:hAnsi="Times New Roman" w:cs="Times New Roman"/>
                <w:sz w:val="28"/>
                <w:szCs w:val="28"/>
              </w:rPr>
            </w:pPr>
          </w:p>
          <w:p w14:paraId="1041627E" w14:textId="77777777" w:rsidR="00583A23" w:rsidRPr="002D5213" w:rsidRDefault="00583A23" w:rsidP="008A505D">
            <w:pPr>
              <w:jc w:val="center"/>
              <w:rPr>
                <w:rFonts w:ascii="Times New Roman" w:hAnsi="Times New Roman" w:cs="Times New Roman"/>
                <w:sz w:val="28"/>
                <w:szCs w:val="28"/>
              </w:rPr>
            </w:pPr>
          </w:p>
          <w:p w14:paraId="376C3A0A" w14:textId="77777777" w:rsidR="00583A23" w:rsidRPr="002D5213" w:rsidRDefault="00583A23" w:rsidP="008A505D">
            <w:pPr>
              <w:jc w:val="center"/>
              <w:rPr>
                <w:rFonts w:ascii="Times New Roman" w:hAnsi="Times New Roman" w:cs="Times New Roman"/>
                <w:sz w:val="28"/>
                <w:szCs w:val="28"/>
              </w:rPr>
            </w:pPr>
          </w:p>
          <w:p w14:paraId="4DFB694C" w14:textId="77777777" w:rsidR="00583A23" w:rsidRPr="002D5213" w:rsidRDefault="00583A23" w:rsidP="008A505D">
            <w:pPr>
              <w:jc w:val="center"/>
              <w:rPr>
                <w:rFonts w:ascii="Times New Roman" w:hAnsi="Times New Roman" w:cs="Times New Roman"/>
                <w:sz w:val="28"/>
                <w:szCs w:val="28"/>
              </w:rPr>
            </w:pPr>
          </w:p>
          <w:p w14:paraId="41037661" w14:textId="77777777" w:rsidR="00583A23" w:rsidRPr="002D5213" w:rsidRDefault="00583A23" w:rsidP="008A505D">
            <w:pPr>
              <w:jc w:val="center"/>
              <w:rPr>
                <w:rFonts w:ascii="Times New Roman" w:hAnsi="Times New Roman" w:cs="Times New Roman"/>
                <w:sz w:val="28"/>
                <w:szCs w:val="28"/>
              </w:rPr>
            </w:pPr>
          </w:p>
          <w:p w14:paraId="3CE1450D" w14:textId="77777777" w:rsidR="00583A23" w:rsidRPr="002D5213" w:rsidRDefault="00583A23" w:rsidP="008A505D">
            <w:pPr>
              <w:jc w:val="center"/>
              <w:rPr>
                <w:rFonts w:ascii="Times New Roman" w:hAnsi="Times New Roman" w:cs="Times New Roman"/>
                <w:sz w:val="28"/>
                <w:szCs w:val="28"/>
              </w:rPr>
            </w:pPr>
          </w:p>
          <w:p w14:paraId="2922C716" w14:textId="77777777" w:rsidR="00583A23" w:rsidRPr="002D5213" w:rsidRDefault="00583A23" w:rsidP="008A505D">
            <w:pPr>
              <w:jc w:val="center"/>
              <w:rPr>
                <w:rFonts w:ascii="Times New Roman" w:hAnsi="Times New Roman" w:cs="Times New Roman"/>
                <w:sz w:val="28"/>
                <w:szCs w:val="28"/>
              </w:rPr>
            </w:pPr>
          </w:p>
          <w:p w14:paraId="363C55C8" w14:textId="77777777" w:rsidR="00583A23" w:rsidRPr="002D5213" w:rsidRDefault="00583A23" w:rsidP="008A505D">
            <w:pPr>
              <w:jc w:val="center"/>
              <w:rPr>
                <w:rFonts w:ascii="Times New Roman" w:hAnsi="Times New Roman" w:cs="Times New Roman"/>
                <w:sz w:val="28"/>
                <w:szCs w:val="28"/>
              </w:rPr>
            </w:pPr>
          </w:p>
          <w:p w14:paraId="43B3BBBD" w14:textId="77777777" w:rsidR="00583A23" w:rsidRPr="002D5213" w:rsidRDefault="00583A23" w:rsidP="008A505D">
            <w:pPr>
              <w:jc w:val="center"/>
              <w:rPr>
                <w:rFonts w:ascii="Times New Roman" w:hAnsi="Times New Roman" w:cs="Times New Roman"/>
                <w:sz w:val="28"/>
                <w:szCs w:val="28"/>
              </w:rPr>
            </w:pPr>
          </w:p>
          <w:p w14:paraId="61361295" w14:textId="77777777" w:rsidR="00583A23" w:rsidRPr="002D5213" w:rsidRDefault="00583A23" w:rsidP="008A505D">
            <w:pPr>
              <w:jc w:val="center"/>
              <w:rPr>
                <w:rFonts w:ascii="Times New Roman" w:hAnsi="Times New Roman" w:cs="Times New Roman"/>
                <w:sz w:val="28"/>
                <w:szCs w:val="28"/>
              </w:rPr>
            </w:pPr>
          </w:p>
        </w:tc>
        <w:tc>
          <w:tcPr>
            <w:tcW w:w="999" w:type="dxa"/>
          </w:tcPr>
          <w:p w14:paraId="7273BE8F" w14:textId="77777777" w:rsidR="00583A23" w:rsidRPr="002D5213" w:rsidRDefault="00583A23" w:rsidP="008A505D">
            <w:pPr>
              <w:jc w:val="center"/>
              <w:rPr>
                <w:rFonts w:ascii="Times New Roman" w:hAnsi="Times New Roman" w:cs="Times New Roman"/>
                <w:sz w:val="28"/>
                <w:szCs w:val="28"/>
              </w:rPr>
            </w:pPr>
          </w:p>
        </w:tc>
        <w:tc>
          <w:tcPr>
            <w:tcW w:w="829" w:type="dxa"/>
          </w:tcPr>
          <w:p w14:paraId="5D626B62" w14:textId="77777777" w:rsidR="00583A23" w:rsidRPr="002D5213" w:rsidRDefault="00583A23" w:rsidP="008A505D">
            <w:pPr>
              <w:jc w:val="center"/>
              <w:rPr>
                <w:rFonts w:ascii="Times New Roman" w:hAnsi="Times New Roman" w:cs="Times New Roman"/>
                <w:sz w:val="28"/>
                <w:szCs w:val="28"/>
              </w:rPr>
            </w:pPr>
          </w:p>
        </w:tc>
        <w:tc>
          <w:tcPr>
            <w:tcW w:w="963" w:type="dxa"/>
          </w:tcPr>
          <w:p w14:paraId="23BE7D1F" w14:textId="77777777" w:rsidR="00583A23" w:rsidRPr="002D5213" w:rsidRDefault="00583A23" w:rsidP="008A505D">
            <w:pPr>
              <w:jc w:val="center"/>
              <w:rPr>
                <w:rFonts w:ascii="Times New Roman" w:hAnsi="Times New Roman" w:cs="Times New Roman"/>
                <w:sz w:val="28"/>
                <w:szCs w:val="28"/>
              </w:rPr>
            </w:pPr>
          </w:p>
          <w:p w14:paraId="5DD2E507" w14:textId="77777777" w:rsidR="00583A23" w:rsidRPr="002D5213" w:rsidRDefault="00583A23" w:rsidP="008A505D">
            <w:pPr>
              <w:jc w:val="center"/>
              <w:rPr>
                <w:rFonts w:ascii="Times New Roman" w:hAnsi="Times New Roman" w:cs="Times New Roman"/>
                <w:sz w:val="28"/>
                <w:szCs w:val="28"/>
              </w:rPr>
            </w:pPr>
          </w:p>
          <w:p w14:paraId="7EA9246A" w14:textId="77777777" w:rsidR="00583A23" w:rsidRPr="002D5213" w:rsidRDefault="00583A23" w:rsidP="008A505D">
            <w:pPr>
              <w:jc w:val="center"/>
              <w:rPr>
                <w:rFonts w:ascii="Times New Roman" w:hAnsi="Times New Roman" w:cs="Times New Roman"/>
                <w:sz w:val="28"/>
                <w:szCs w:val="28"/>
              </w:rPr>
            </w:pPr>
          </w:p>
          <w:p w14:paraId="39E705C5" w14:textId="77777777" w:rsidR="00583A23" w:rsidRPr="002D5213" w:rsidRDefault="00583A23" w:rsidP="008A505D">
            <w:pPr>
              <w:jc w:val="center"/>
              <w:rPr>
                <w:rFonts w:ascii="Times New Roman" w:hAnsi="Times New Roman" w:cs="Times New Roman"/>
                <w:sz w:val="28"/>
                <w:szCs w:val="28"/>
              </w:rPr>
            </w:pPr>
          </w:p>
          <w:p w14:paraId="6ED53BCB" w14:textId="77777777" w:rsidR="00583A23" w:rsidRPr="002D5213" w:rsidRDefault="00583A23" w:rsidP="008A505D">
            <w:pPr>
              <w:jc w:val="center"/>
              <w:rPr>
                <w:rFonts w:ascii="Times New Roman" w:hAnsi="Times New Roman" w:cs="Times New Roman"/>
                <w:sz w:val="28"/>
                <w:szCs w:val="28"/>
              </w:rPr>
            </w:pPr>
          </w:p>
          <w:p w14:paraId="0563C3CD" w14:textId="77777777" w:rsidR="00583A23" w:rsidRPr="002D5213" w:rsidRDefault="00583A23" w:rsidP="008A505D">
            <w:pPr>
              <w:jc w:val="center"/>
              <w:rPr>
                <w:rFonts w:ascii="Times New Roman" w:hAnsi="Times New Roman" w:cs="Times New Roman"/>
                <w:sz w:val="28"/>
                <w:szCs w:val="28"/>
              </w:rPr>
            </w:pPr>
          </w:p>
          <w:p w14:paraId="5F5B360F"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p w14:paraId="4935CC31" w14:textId="77777777" w:rsidR="00583A23" w:rsidRPr="002D5213" w:rsidRDefault="00583A23" w:rsidP="008A505D">
            <w:pPr>
              <w:jc w:val="center"/>
              <w:rPr>
                <w:rFonts w:ascii="Times New Roman" w:hAnsi="Times New Roman" w:cs="Times New Roman"/>
                <w:sz w:val="28"/>
                <w:szCs w:val="28"/>
              </w:rPr>
            </w:pPr>
          </w:p>
          <w:p w14:paraId="2FE75F79" w14:textId="77777777" w:rsidR="00583A23" w:rsidRPr="002D5213" w:rsidRDefault="00583A23" w:rsidP="008A505D">
            <w:pPr>
              <w:jc w:val="center"/>
              <w:rPr>
                <w:rFonts w:ascii="Times New Roman" w:hAnsi="Times New Roman" w:cs="Times New Roman"/>
                <w:sz w:val="28"/>
                <w:szCs w:val="28"/>
              </w:rPr>
            </w:pPr>
          </w:p>
          <w:p w14:paraId="5A467F78"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062" w:type="dxa"/>
          </w:tcPr>
          <w:p w14:paraId="5D95089E" w14:textId="77777777" w:rsidR="00583A23" w:rsidRPr="002D5213" w:rsidRDefault="00583A23" w:rsidP="008A505D">
            <w:pPr>
              <w:jc w:val="center"/>
              <w:rPr>
                <w:rFonts w:ascii="Times New Roman" w:hAnsi="Times New Roman" w:cs="Times New Roman"/>
                <w:sz w:val="28"/>
                <w:szCs w:val="28"/>
              </w:rPr>
            </w:pPr>
          </w:p>
        </w:tc>
        <w:tc>
          <w:tcPr>
            <w:tcW w:w="1165" w:type="dxa"/>
          </w:tcPr>
          <w:p w14:paraId="39787010" w14:textId="77777777" w:rsidR="00583A23" w:rsidRPr="002D5213" w:rsidRDefault="00583A23" w:rsidP="008A505D">
            <w:pPr>
              <w:jc w:val="center"/>
              <w:rPr>
                <w:rFonts w:ascii="Times New Roman" w:hAnsi="Times New Roman" w:cs="Times New Roman"/>
                <w:sz w:val="28"/>
                <w:szCs w:val="28"/>
              </w:rPr>
            </w:pPr>
          </w:p>
        </w:tc>
        <w:tc>
          <w:tcPr>
            <w:tcW w:w="1134" w:type="dxa"/>
          </w:tcPr>
          <w:p w14:paraId="5C6FE768" w14:textId="77777777" w:rsidR="00583A23" w:rsidRPr="002D5213" w:rsidRDefault="00583A23" w:rsidP="008A505D">
            <w:pPr>
              <w:jc w:val="center"/>
              <w:rPr>
                <w:rFonts w:ascii="Times New Roman" w:hAnsi="Times New Roman" w:cs="Times New Roman"/>
                <w:sz w:val="28"/>
                <w:szCs w:val="28"/>
              </w:rPr>
            </w:pPr>
          </w:p>
        </w:tc>
        <w:tc>
          <w:tcPr>
            <w:tcW w:w="1134" w:type="dxa"/>
          </w:tcPr>
          <w:p w14:paraId="4C0D7991" w14:textId="77777777" w:rsidR="00583A23" w:rsidRPr="002D5213" w:rsidRDefault="00583A23" w:rsidP="008A505D">
            <w:pPr>
              <w:jc w:val="center"/>
              <w:rPr>
                <w:rFonts w:ascii="Times New Roman" w:hAnsi="Times New Roman" w:cs="Times New Roman"/>
                <w:sz w:val="28"/>
                <w:szCs w:val="28"/>
              </w:rPr>
            </w:pPr>
          </w:p>
        </w:tc>
        <w:tc>
          <w:tcPr>
            <w:tcW w:w="992" w:type="dxa"/>
          </w:tcPr>
          <w:p w14:paraId="3BFD8206" w14:textId="77777777" w:rsidR="00583A23" w:rsidRPr="002D5213" w:rsidRDefault="00583A23" w:rsidP="008A505D">
            <w:pPr>
              <w:jc w:val="center"/>
              <w:rPr>
                <w:rFonts w:ascii="Times New Roman" w:hAnsi="Times New Roman" w:cs="Times New Roman"/>
                <w:sz w:val="28"/>
                <w:szCs w:val="28"/>
              </w:rPr>
            </w:pPr>
          </w:p>
        </w:tc>
      </w:tr>
      <w:tr w:rsidR="00583A23" w:rsidRPr="002D5213" w14:paraId="5875174D" w14:textId="77777777" w:rsidTr="008A505D">
        <w:trPr>
          <w:trHeight w:val="495"/>
        </w:trPr>
        <w:tc>
          <w:tcPr>
            <w:tcW w:w="586" w:type="dxa"/>
          </w:tcPr>
          <w:p w14:paraId="38669C73" w14:textId="1B938438" w:rsidR="00583A23" w:rsidRPr="002D5213" w:rsidRDefault="007B5AC4" w:rsidP="008A505D">
            <w:pPr>
              <w:jc w:val="center"/>
              <w:rPr>
                <w:rFonts w:ascii="Times New Roman" w:hAnsi="Times New Roman" w:cs="Times New Roman"/>
                <w:sz w:val="28"/>
                <w:szCs w:val="28"/>
              </w:rPr>
            </w:pPr>
            <w:r>
              <w:rPr>
                <w:rFonts w:ascii="Times New Roman" w:hAnsi="Times New Roman" w:cs="Times New Roman"/>
                <w:sz w:val="28"/>
                <w:szCs w:val="28"/>
              </w:rPr>
              <w:t>7</w:t>
            </w:r>
          </w:p>
        </w:tc>
        <w:tc>
          <w:tcPr>
            <w:tcW w:w="3605" w:type="dxa"/>
          </w:tcPr>
          <w:p w14:paraId="538CB6E7" w14:textId="77777777" w:rsidR="00583A23" w:rsidRPr="002D5213" w:rsidRDefault="00583A23" w:rsidP="006C559A">
            <w:pPr>
              <w:rPr>
                <w:rFonts w:ascii="Times New Roman" w:eastAsia="Calibri" w:hAnsi="Times New Roman" w:cs="Times New Roman"/>
                <w:b/>
                <w:sz w:val="28"/>
                <w:szCs w:val="28"/>
              </w:rPr>
            </w:pPr>
            <w:r w:rsidRPr="002D5213">
              <w:rPr>
                <w:rFonts w:ascii="Times New Roman" w:eastAsia="Calibri" w:hAnsi="Times New Roman" w:cs="Times New Roman"/>
                <w:b/>
                <w:sz w:val="28"/>
                <w:szCs w:val="28"/>
              </w:rPr>
              <w:t>Цивільний захист</w:t>
            </w:r>
          </w:p>
        </w:tc>
        <w:tc>
          <w:tcPr>
            <w:tcW w:w="1157" w:type="dxa"/>
          </w:tcPr>
          <w:p w14:paraId="58518E90" w14:textId="77777777" w:rsidR="00583A23" w:rsidRPr="002D5213" w:rsidRDefault="00583A23" w:rsidP="008A505D">
            <w:pPr>
              <w:jc w:val="center"/>
              <w:rPr>
                <w:rFonts w:ascii="Times New Roman" w:hAnsi="Times New Roman" w:cs="Times New Roman"/>
                <w:sz w:val="28"/>
                <w:szCs w:val="28"/>
              </w:rPr>
            </w:pPr>
          </w:p>
        </w:tc>
        <w:tc>
          <w:tcPr>
            <w:tcW w:w="798" w:type="dxa"/>
          </w:tcPr>
          <w:p w14:paraId="4BD71190" w14:textId="77777777" w:rsidR="00583A23" w:rsidRPr="002D5213" w:rsidRDefault="00583A23" w:rsidP="008A505D">
            <w:pPr>
              <w:jc w:val="center"/>
              <w:rPr>
                <w:rFonts w:ascii="Times New Roman" w:hAnsi="Times New Roman" w:cs="Times New Roman"/>
                <w:sz w:val="28"/>
                <w:szCs w:val="28"/>
              </w:rPr>
            </w:pPr>
          </w:p>
        </w:tc>
        <w:tc>
          <w:tcPr>
            <w:tcW w:w="880" w:type="dxa"/>
          </w:tcPr>
          <w:p w14:paraId="14C9A6B2" w14:textId="77777777" w:rsidR="00583A23" w:rsidRPr="002D5213" w:rsidRDefault="00583A23" w:rsidP="008A505D">
            <w:pPr>
              <w:jc w:val="center"/>
              <w:rPr>
                <w:rFonts w:ascii="Times New Roman" w:hAnsi="Times New Roman" w:cs="Times New Roman"/>
                <w:sz w:val="28"/>
                <w:szCs w:val="28"/>
              </w:rPr>
            </w:pPr>
          </w:p>
        </w:tc>
        <w:tc>
          <w:tcPr>
            <w:tcW w:w="999" w:type="dxa"/>
          </w:tcPr>
          <w:p w14:paraId="170CA4ED" w14:textId="77777777" w:rsidR="00583A23" w:rsidRPr="002D5213" w:rsidRDefault="00583A23" w:rsidP="008A505D">
            <w:pPr>
              <w:jc w:val="center"/>
              <w:rPr>
                <w:rFonts w:ascii="Times New Roman" w:hAnsi="Times New Roman" w:cs="Times New Roman"/>
                <w:sz w:val="28"/>
                <w:szCs w:val="28"/>
              </w:rPr>
            </w:pPr>
          </w:p>
        </w:tc>
        <w:tc>
          <w:tcPr>
            <w:tcW w:w="829" w:type="dxa"/>
          </w:tcPr>
          <w:p w14:paraId="5B1FDCA8" w14:textId="77777777" w:rsidR="00583A23" w:rsidRPr="002D5213" w:rsidRDefault="00583A23" w:rsidP="008A505D">
            <w:pPr>
              <w:jc w:val="center"/>
              <w:rPr>
                <w:rFonts w:ascii="Times New Roman" w:hAnsi="Times New Roman" w:cs="Times New Roman"/>
                <w:sz w:val="28"/>
                <w:szCs w:val="28"/>
              </w:rPr>
            </w:pPr>
          </w:p>
        </w:tc>
        <w:tc>
          <w:tcPr>
            <w:tcW w:w="963" w:type="dxa"/>
          </w:tcPr>
          <w:p w14:paraId="7060FA96" w14:textId="77777777" w:rsidR="00583A23" w:rsidRPr="002D5213" w:rsidRDefault="00583A23" w:rsidP="008A505D">
            <w:pPr>
              <w:jc w:val="center"/>
              <w:rPr>
                <w:rFonts w:ascii="Times New Roman" w:hAnsi="Times New Roman" w:cs="Times New Roman"/>
                <w:sz w:val="28"/>
                <w:szCs w:val="28"/>
              </w:rPr>
            </w:pPr>
          </w:p>
        </w:tc>
        <w:tc>
          <w:tcPr>
            <w:tcW w:w="1062" w:type="dxa"/>
          </w:tcPr>
          <w:p w14:paraId="537A395D" w14:textId="77777777" w:rsidR="00583A23" w:rsidRPr="002D5213" w:rsidRDefault="00583A23" w:rsidP="008A505D">
            <w:pPr>
              <w:jc w:val="center"/>
              <w:rPr>
                <w:rFonts w:ascii="Times New Roman" w:hAnsi="Times New Roman" w:cs="Times New Roman"/>
                <w:sz w:val="28"/>
                <w:szCs w:val="28"/>
              </w:rPr>
            </w:pPr>
          </w:p>
        </w:tc>
        <w:tc>
          <w:tcPr>
            <w:tcW w:w="1165" w:type="dxa"/>
          </w:tcPr>
          <w:p w14:paraId="12F77BC8" w14:textId="77777777" w:rsidR="00583A23" w:rsidRPr="002D5213" w:rsidRDefault="00583A23" w:rsidP="008A505D">
            <w:pPr>
              <w:jc w:val="center"/>
              <w:rPr>
                <w:rFonts w:ascii="Times New Roman" w:hAnsi="Times New Roman" w:cs="Times New Roman"/>
                <w:sz w:val="28"/>
                <w:szCs w:val="28"/>
              </w:rPr>
            </w:pPr>
          </w:p>
        </w:tc>
        <w:tc>
          <w:tcPr>
            <w:tcW w:w="1134" w:type="dxa"/>
          </w:tcPr>
          <w:p w14:paraId="3B5456B6" w14:textId="77777777" w:rsidR="00583A23" w:rsidRPr="002D5213" w:rsidRDefault="00583A23" w:rsidP="008A505D">
            <w:pPr>
              <w:jc w:val="center"/>
              <w:rPr>
                <w:rFonts w:ascii="Times New Roman" w:hAnsi="Times New Roman" w:cs="Times New Roman"/>
                <w:sz w:val="28"/>
                <w:szCs w:val="28"/>
              </w:rPr>
            </w:pPr>
          </w:p>
        </w:tc>
        <w:tc>
          <w:tcPr>
            <w:tcW w:w="1134" w:type="dxa"/>
          </w:tcPr>
          <w:p w14:paraId="2D8F60A8" w14:textId="77777777" w:rsidR="00583A23" w:rsidRPr="002D5213" w:rsidRDefault="00583A23" w:rsidP="008A505D">
            <w:pPr>
              <w:jc w:val="center"/>
              <w:rPr>
                <w:rFonts w:ascii="Times New Roman" w:hAnsi="Times New Roman" w:cs="Times New Roman"/>
                <w:sz w:val="28"/>
                <w:szCs w:val="28"/>
              </w:rPr>
            </w:pPr>
          </w:p>
        </w:tc>
        <w:tc>
          <w:tcPr>
            <w:tcW w:w="992" w:type="dxa"/>
          </w:tcPr>
          <w:p w14:paraId="707BCD04" w14:textId="77777777" w:rsidR="00583A23" w:rsidRPr="002D5213" w:rsidRDefault="00583A23" w:rsidP="008A505D">
            <w:pPr>
              <w:jc w:val="center"/>
              <w:rPr>
                <w:rFonts w:ascii="Times New Roman" w:hAnsi="Times New Roman" w:cs="Times New Roman"/>
                <w:sz w:val="28"/>
                <w:szCs w:val="28"/>
              </w:rPr>
            </w:pPr>
          </w:p>
        </w:tc>
      </w:tr>
      <w:tr w:rsidR="00583A23" w:rsidRPr="002D5213" w14:paraId="2DC1FB85" w14:textId="77777777" w:rsidTr="008A505D">
        <w:trPr>
          <w:trHeight w:val="495"/>
        </w:trPr>
        <w:tc>
          <w:tcPr>
            <w:tcW w:w="586" w:type="dxa"/>
          </w:tcPr>
          <w:p w14:paraId="1F0BC0C3" w14:textId="1E91C872" w:rsidR="00583A23" w:rsidRPr="002D5213" w:rsidRDefault="007B5AC4" w:rsidP="008A505D">
            <w:pPr>
              <w:jc w:val="center"/>
              <w:rPr>
                <w:rFonts w:ascii="Times New Roman" w:hAnsi="Times New Roman" w:cs="Times New Roman"/>
                <w:sz w:val="28"/>
                <w:szCs w:val="28"/>
              </w:rPr>
            </w:pPr>
            <w:r>
              <w:rPr>
                <w:rFonts w:ascii="Times New Roman" w:hAnsi="Times New Roman" w:cs="Times New Roman"/>
                <w:sz w:val="28"/>
                <w:szCs w:val="28"/>
              </w:rPr>
              <w:t>7</w:t>
            </w:r>
            <w:r w:rsidR="00583A23" w:rsidRPr="002D5213">
              <w:rPr>
                <w:rFonts w:ascii="Times New Roman" w:hAnsi="Times New Roman" w:cs="Times New Roman"/>
                <w:sz w:val="28"/>
                <w:szCs w:val="28"/>
              </w:rPr>
              <w:t>.1</w:t>
            </w:r>
          </w:p>
        </w:tc>
        <w:tc>
          <w:tcPr>
            <w:tcW w:w="3605" w:type="dxa"/>
          </w:tcPr>
          <w:p w14:paraId="20EEBFE0" w14:textId="77777777" w:rsidR="00583A23" w:rsidRPr="002D5213" w:rsidRDefault="00720CC8" w:rsidP="008A505D">
            <w:pPr>
              <w:pStyle w:val="1"/>
              <w:outlineLvl w:val="0"/>
              <w:rPr>
                <w:b/>
                <w:szCs w:val="28"/>
              </w:rPr>
            </w:pPr>
            <w:r>
              <w:rPr>
                <w:szCs w:val="28"/>
              </w:rPr>
              <w:t>Створення   методичної комісії</w:t>
            </w:r>
            <w:r w:rsidR="00583A23" w:rsidRPr="002D5213">
              <w:rPr>
                <w:szCs w:val="28"/>
              </w:rPr>
              <w:t xml:space="preserve"> з допризовної підготовки, фізкультури і </w:t>
            </w:r>
            <w:r w:rsidR="00583A23" w:rsidRPr="002D5213">
              <w:rPr>
                <w:szCs w:val="28"/>
              </w:rPr>
              <w:lastRenderedPageBreak/>
              <w:t>основ медичних знань, спланувати її роботу</w:t>
            </w:r>
          </w:p>
        </w:tc>
        <w:tc>
          <w:tcPr>
            <w:tcW w:w="1157" w:type="dxa"/>
          </w:tcPr>
          <w:p w14:paraId="0243AF5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lastRenderedPageBreak/>
              <w:t>+</w:t>
            </w:r>
          </w:p>
        </w:tc>
        <w:tc>
          <w:tcPr>
            <w:tcW w:w="798" w:type="dxa"/>
          </w:tcPr>
          <w:p w14:paraId="79AA9AE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80" w:type="dxa"/>
          </w:tcPr>
          <w:p w14:paraId="2106A61C" w14:textId="77777777" w:rsidR="00583A23" w:rsidRPr="002D5213" w:rsidRDefault="00583A23" w:rsidP="008A505D">
            <w:pPr>
              <w:jc w:val="center"/>
              <w:rPr>
                <w:rFonts w:ascii="Times New Roman" w:hAnsi="Times New Roman" w:cs="Times New Roman"/>
                <w:sz w:val="28"/>
                <w:szCs w:val="28"/>
              </w:rPr>
            </w:pPr>
          </w:p>
        </w:tc>
        <w:tc>
          <w:tcPr>
            <w:tcW w:w="999" w:type="dxa"/>
          </w:tcPr>
          <w:p w14:paraId="171F3E24" w14:textId="77777777" w:rsidR="00583A23" w:rsidRPr="002D5213" w:rsidRDefault="00583A23" w:rsidP="008A505D">
            <w:pPr>
              <w:jc w:val="center"/>
              <w:rPr>
                <w:rFonts w:ascii="Times New Roman" w:hAnsi="Times New Roman" w:cs="Times New Roman"/>
                <w:sz w:val="28"/>
                <w:szCs w:val="28"/>
              </w:rPr>
            </w:pPr>
          </w:p>
        </w:tc>
        <w:tc>
          <w:tcPr>
            <w:tcW w:w="829" w:type="dxa"/>
          </w:tcPr>
          <w:p w14:paraId="249FA6DF" w14:textId="77777777" w:rsidR="00583A23" w:rsidRPr="002D5213" w:rsidRDefault="00583A23" w:rsidP="008A505D">
            <w:pPr>
              <w:jc w:val="center"/>
              <w:rPr>
                <w:rFonts w:ascii="Times New Roman" w:hAnsi="Times New Roman" w:cs="Times New Roman"/>
                <w:sz w:val="28"/>
                <w:szCs w:val="28"/>
              </w:rPr>
            </w:pPr>
          </w:p>
        </w:tc>
        <w:tc>
          <w:tcPr>
            <w:tcW w:w="963" w:type="dxa"/>
          </w:tcPr>
          <w:p w14:paraId="1BD190E8" w14:textId="77777777" w:rsidR="00583A23" w:rsidRPr="002D5213" w:rsidRDefault="00583A23" w:rsidP="008A505D">
            <w:pPr>
              <w:jc w:val="center"/>
              <w:rPr>
                <w:rFonts w:ascii="Times New Roman" w:hAnsi="Times New Roman" w:cs="Times New Roman"/>
                <w:sz w:val="28"/>
                <w:szCs w:val="28"/>
              </w:rPr>
            </w:pPr>
          </w:p>
        </w:tc>
        <w:tc>
          <w:tcPr>
            <w:tcW w:w="1062" w:type="dxa"/>
          </w:tcPr>
          <w:p w14:paraId="51B0CA3B" w14:textId="77777777" w:rsidR="00583A23" w:rsidRPr="002D5213" w:rsidRDefault="00583A23" w:rsidP="008A505D">
            <w:pPr>
              <w:jc w:val="center"/>
              <w:rPr>
                <w:rFonts w:ascii="Times New Roman" w:hAnsi="Times New Roman" w:cs="Times New Roman"/>
                <w:sz w:val="28"/>
                <w:szCs w:val="28"/>
              </w:rPr>
            </w:pPr>
          </w:p>
        </w:tc>
        <w:tc>
          <w:tcPr>
            <w:tcW w:w="1165" w:type="dxa"/>
          </w:tcPr>
          <w:p w14:paraId="064B0AE2" w14:textId="77777777" w:rsidR="00583A23" w:rsidRPr="002D5213" w:rsidRDefault="00583A23" w:rsidP="008A505D">
            <w:pPr>
              <w:jc w:val="center"/>
              <w:rPr>
                <w:rFonts w:ascii="Times New Roman" w:hAnsi="Times New Roman" w:cs="Times New Roman"/>
                <w:sz w:val="28"/>
                <w:szCs w:val="28"/>
              </w:rPr>
            </w:pPr>
          </w:p>
        </w:tc>
        <w:tc>
          <w:tcPr>
            <w:tcW w:w="1134" w:type="dxa"/>
          </w:tcPr>
          <w:p w14:paraId="07ED4497" w14:textId="77777777" w:rsidR="00583A23" w:rsidRPr="002D5213" w:rsidRDefault="00583A23" w:rsidP="008A505D">
            <w:pPr>
              <w:jc w:val="center"/>
              <w:rPr>
                <w:rFonts w:ascii="Times New Roman" w:hAnsi="Times New Roman" w:cs="Times New Roman"/>
                <w:sz w:val="28"/>
                <w:szCs w:val="28"/>
              </w:rPr>
            </w:pPr>
          </w:p>
        </w:tc>
        <w:tc>
          <w:tcPr>
            <w:tcW w:w="1134" w:type="dxa"/>
          </w:tcPr>
          <w:p w14:paraId="346D0915" w14:textId="77777777" w:rsidR="00583A23" w:rsidRPr="002D5213" w:rsidRDefault="00583A23" w:rsidP="008A505D">
            <w:pPr>
              <w:jc w:val="center"/>
              <w:rPr>
                <w:rFonts w:ascii="Times New Roman" w:hAnsi="Times New Roman" w:cs="Times New Roman"/>
                <w:sz w:val="28"/>
                <w:szCs w:val="28"/>
              </w:rPr>
            </w:pPr>
          </w:p>
        </w:tc>
        <w:tc>
          <w:tcPr>
            <w:tcW w:w="992" w:type="dxa"/>
          </w:tcPr>
          <w:p w14:paraId="56023542" w14:textId="77777777" w:rsidR="00583A23" w:rsidRPr="002D5213" w:rsidRDefault="00583A23" w:rsidP="008A505D">
            <w:pPr>
              <w:jc w:val="center"/>
              <w:rPr>
                <w:rFonts w:ascii="Times New Roman" w:hAnsi="Times New Roman" w:cs="Times New Roman"/>
                <w:sz w:val="28"/>
                <w:szCs w:val="28"/>
              </w:rPr>
            </w:pPr>
          </w:p>
        </w:tc>
      </w:tr>
      <w:tr w:rsidR="00583A23" w:rsidRPr="002D5213" w14:paraId="53AB272F" w14:textId="77777777" w:rsidTr="008A505D">
        <w:trPr>
          <w:trHeight w:val="495"/>
        </w:trPr>
        <w:tc>
          <w:tcPr>
            <w:tcW w:w="586" w:type="dxa"/>
          </w:tcPr>
          <w:p w14:paraId="05DAEF4B" w14:textId="3D04C783" w:rsidR="00583A23" w:rsidRPr="002D5213" w:rsidRDefault="007B5AC4" w:rsidP="008A505D">
            <w:pPr>
              <w:jc w:val="center"/>
              <w:rPr>
                <w:rFonts w:ascii="Times New Roman" w:hAnsi="Times New Roman" w:cs="Times New Roman"/>
                <w:sz w:val="28"/>
                <w:szCs w:val="28"/>
              </w:rPr>
            </w:pPr>
            <w:r>
              <w:rPr>
                <w:rFonts w:ascii="Times New Roman" w:hAnsi="Times New Roman" w:cs="Times New Roman"/>
                <w:sz w:val="28"/>
                <w:szCs w:val="28"/>
              </w:rPr>
              <w:t>7</w:t>
            </w:r>
            <w:r w:rsidR="00583A23" w:rsidRPr="002D5213">
              <w:rPr>
                <w:rFonts w:ascii="Times New Roman" w:hAnsi="Times New Roman" w:cs="Times New Roman"/>
                <w:sz w:val="28"/>
                <w:szCs w:val="28"/>
              </w:rPr>
              <w:t>.2</w:t>
            </w:r>
          </w:p>
        </w:tc>
        <w:tc>
          <w:tcPr>
            <w:tcW w:w="3605" w:type="dxa"/>
          </w:tcPr>
          <w:p w14:paraId="3B1AB8C8" w14:textId="77777777" w:rsidR="00583A23" w:rsidRPr="002D5213" w:rsidRDefault="00583A23" w:rsidP="008A505D">
            <w:pPr>
              <w:pStyle w:val="1"/>
              <w:outlineLvl w:val="0"/>
              <w:rPr>
                <w:b/>
                <w:szCs w:val="28"/>
              </w:rPr>
            </w:pPr>
            <w:r w:rsidRPr="002D5213">
              <w:rPr>
                <w:szCs w:val="28"/>
              </w:rPr>
              <w:t>Підготувати і провести День ЦЗ</w:t>
            </w:r>
          </w:p>
        </w:tc>
        <w:tc>
          <w:tcPr>
            <w:tcW w:w="1157" w:type="dxa"/>
          </w:tcPr>
          <w:p w14:paraId="0B2FB4C4" w14:textId="77777777" w:rsidR="00583A23" w:rsidRPr="002D5213" w:rsidRDefault="00583A23" w:rsidP="008A505D">
            <w:pPr>
              <w:jc w:val="center"/>
              <w:rPr>
                <w:rFonts w:ascii="Times New Roman" w:hAnsi="Times New Roman" w:cs="Times New Roman"/>
                <w:sz w:val="28"/>
                <w:szCs w:val="28"/>
              </w:rPr>
            </w:pPr>
          </w:p>
        </w:tc>
        <w:tc>
          <w:tcPr>
            <w:tcW w:w="798" w:type="dxa"/>
          </w:tcPr>
          <w:p w14:paraId="40366A17" w14:textId="77777777" w:rsidR="00583A23" w:rsidRPr="002D5213" w:rsidRDefault="00583A23" w:rsidP="008A505D">
            <w:pPr>
              <w:jc w:val="center"/>
              <w:rPr>
                <w:rFonts w:ascii="Times New Roman" w:hAnsi="Times New Roman" w:cs="Times New Roman"/>
                <w:sz w:val="28"/>
                <w:szCs w:val="28"/>
              </w:rPr>
            </w:pPr>
          </w:p>
        </w:tc>
        <w:tc>
          <w:tcPr>
            <w:tcW w:w="880" w:type="dxa"/>
          </w:tcPr>
          <w:p w14:paraId="0290D89D" w14:textId="77777777" w:rsidR="00583A23" w:rsidRPr="002D5213" w:rsidRDefault="00583A23" w:rsidP="008A505D">
            <w:pPr>
              <w:jc w:val="center"/>
              <w:rPr>
                <w:rFonts w:ascii="Times New Roman" w:hAnsi="Times New Roman" w:cs="Times New Roman"/>
                <w:sz w:val="28"/>
                <w:szCs w:val="28"/>
              </w:rPr>
            </w:pPr>
          </w:p>
        </w:tc>
        <w:tc>
          <w:tcPr>
            <w:tcW w:w="999" w:type="dxa"/>
          </w:tcPr>
          <w:p w14:paraId="09D2B3DD" w14:textId="77777777" w:rsidR="00583A23" w:rsidRPr="002D5213" w:rsidRDefault="00583A23" w:rsidP="008A505D">
            <w:pPr>
              <w:jc w:val="center"/>
              <w:rPr>
                <w:rFonts w:ascii="Times New Roman" w:hAnsi="Times New Roman" w:cs="Times New Roman"/>
                <w:sz w:val="28"/>
                <w:szCs w:val="28"/>
              </w:rPr>
            </w:pPr>
          </w:p>
        </w:tc>
        <w:tc>
          <w:tcPr>
            <w:tcW w:w="829" w:type="dxa"/>
          </w:tcPr>
          <w:p w14:paraId="734ADAEF" w14:textId="77777777" w:rsidR="00583A23" w:rsidRPr="002D5213" w:rsidRDefault="00583A23" w:rsidP="008A505D">
            <w:pPr>
              <w:jc w:val="center"/>
              <w:rPr>
                <w:rFonts w:ascii="Times New Roman" w:hAnsi="Times New Roman" w:cs="Times New Roman"/>
                <w:sz w:val="28"/>
                <w:szCs w:val="28"/>
              </w:rPr>
            </w:pPr>
          </w:p>
        </w:tc>
        <w:tc>
          <w:tcPr>
            <w:tcW w:w="963" w:type="dxa"/>
          </w:tcPr>
          <w:p w14:paraId="19BDF5C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062" w:type="dxa"/>
          </w:tcPr>
          <w:p w14:paraId="2789D03F" w14:textId="77777777" w:rsidR="00583A23" w:rsidRPr="002D5213" w:rsidRDefault="00583A23" w:rsidP="008A505D">
            <w:pPr>
              <w:jc w:val="center"/>
              <w:rPr>
                <w:rFonts w:ascii="Times New Roman" w:hAnsi="Times New Roman" w:cs="Times New Roman"/>
                <w:sz w:val="28"/>
                <w:szCs w:val="28"/>
              </w:rPr>
            </w:pPr>
          </w:p>
        </w:tc>
        <w:tc>
          <w:tcPr>
            <w:tcW w:w="1165" w:type="dxa"/>
          </w:tcPr>
          <w:p w14:paraId="6D06C04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cPr>
          <w:p w14:paraId="370B30E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cPr>
          <w:p w14:paraId="435F9795" w14:textId="77777777" w:rsidR="00583A23" w:rsidRPr="002D5213" w:rsidRDefault="00583A23" w:rsidP="008A505D">
            <w:pPr>
              <w:jc w:val="center"/>
              <w:rPr>
                <w:rFonts w:ascii="Times New Roman" w:hAnsi="Times New Roman" w:cs="Times New Roman"/>
                <w:sz w:val="28"/>
                <w:szCs w:val="28"/>
              </w:rPr>
            </w:pPr>
          </w:p>
        </w:tc>
        <w:tc>
          <w:tcPr>
            <w:tcW w:w="992" w:type="dxa"/>
          </w:tcPr>
          <w:p w14:paraId="45471987" w14:textId="77777777" w:rsidR="00583A23" w:rsidRPr="002D5213" w:rsidRDefault="00583A23" w:rsidP="008A505D">
            <w:pPr>
              <w:jc w:val="center"/>
              <w:rPr>
                <w:rFonts w:ascii="Times New Roman" w:hAnsi="Times New Roman" w:cs="Times New Roman"/>
                <w:sz w:val="28"/>
                <w:szCs w:val="28"/>
              </w:rPr>
            </w:pPr>
          </w:p>
        </w:tc>
      </w:tr>
      <w:tr w:rsidR="00583A23" w:rsidRPr="002D5213" w14:paraId="6361D002" w14:textId="77777777" w:rsidTr="008A505D">
        <w:trPr>
          <w:trHeight w:val="495"/>
        </w:trPr>
        <w:tc>
          <w:tcPr>
            <w:tcW w:w="586" w:type="dxa"/>
          </w:tcPr>
          <w:p w14:paraId="680B196D" w14:textId="325E2A0C" w:rsidR="00583A23" w:rsidRPr="002D5213" w:rsidRDefault="007B5AC4" w:rsidP="008A505D">
            <w:pPr>
              <w:rPr>
                <w:rFonts w:ascii="Times New Roman" w:hAnsi="Times New Roman" w:cs="Times New Roman"/>
                <w:sz w:val="28"/>
                <w:szCs w:val="28"/>
              </w:rPr>
            </w:pPr>
            <w:r>
              <w:rPr>
                <w:rFonts w:ascii="Times New Roman" w:hAnsi="Times New Roman" w:cs="Times New Roman"/>
                <w:sz w:val="28"/>
                <w:szCs w:val="28"/>
              </w:rPr>
              <w:t>7</w:t>
            </w:r>
            <w:r w:rsidR="00583A23" w:rsidRPr="002D5213">
              <w:rPr>
                <w:rFonts w:ascii="Times New Roman" w:hAnsi="Times New Roman" w:cs="Times New Roman"/>
                <w:sz w:val="28"/>
                <w:szCs w:val="28"/>
              </w:rPr>
              <w:t>.3</w:t>
            </w:r>
          </w:p>
        </w:tc>
        <w:tc>
          <w:tcPr>
            <w:tcW w:w="3605" w:type="dxa"/>
          </w:tcPr>
          <w:p w14:paraId="0CDB6542" w14:textId="77777777" w:rsidR="00583A23" w:rsidRPr="002D5213" w:rsidRDefault="00583A23" w:rsidP="008A505D">
            <w:pPr>
              <w:pStyle w:val="1"/>
              <w:outlineLvl w:val="0"/>
              <w:rPr>
                <w:b/>
                <w:szCs w:val="28"/>
              </w:rPr>
            </w:pPr>
            <w:r w:rsidRPr="002D5213">
              <w:rPr>
                <w:szCs w:val="28"/>
              </w:rPr>
              <w:t xml:space="preserve">Здійснювати контроль за якістю проведення занять  з  предмету  «Захист України»  та  основ  здоров’я  </w:t>
            </w:r>
          </w:p>
        </w:tc>
        <w:tc>
          <w:tcPr>
            <w:tcW w:w="1157" w:type="dxa"/>
          </w:tcPr>
          <w:p w14:paraId="57C855B7" w14:textId="77777777" w:rsidR="00583A23" w:rsidRPr="002D5213" w:rsidRDefault="00583A23" w:rsidP="008A505D">
            <w:pPr>
              <w:jc w:val="center"/>
              <w:rPr>
                <w:rFonts w:ascii="Times New Roman" w:hAnsi="Times New Roman" w:cs="Times New Roman"/>
                <w:sz w:val="28"/>
                <w:szCs w:val="28"/>
              </w:rPr>
            </w:pPr>
          </w:p>
        </w:tc>
        <w:tc>
          <w:tcPr>
            <w:tcW w:w="798" w:type="dxa"/>
          </w:tcPr>
          <w:p w14:paraId="3B8D24EC" w14:textId="77777777" w:rsidR="00583A23" w:rsidRPr="002D5213" w:rsidRDefault="00583A23" w:rsidP="008A505D">
            <w:pPr>
              <w:jc w:val="center"/>
              <w:rPr>
                <w:rFonts w:ascii="Times New Roman" w:hAnsi="Times New Roman" w:cs="Times New Roman"/>
                <w:sz w:val="28"/>
                <w:szCs w:val="28"/>
              </w:rPr>
            </w:pPr>
          </w:p>
        </w:tc>
        <w:tc>
          <w:tcPr>
            <w:tcW w:w="880" w:type="dxa"/>
          </w:tcPr>
          <w:p w14:paraId="30CE4A9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9" w:type="dxa"/>
          </w:tcPr>
          <w:p w14:paraId="7510B9C1" w14:textId="77777777" w:rsidR="00583A23" w:rsidRPr="002D5213" w:rsidRDefault="00583A23" w:rsidP="008A505D">
            <w:pPr>
              <w:jc w:val="center"/>
              <w:rPr>
                <w:rFonts w:ascii="Times New Roman" w:hAnsi="Times New Roman" w:cs="Times New Roman"/>
                <w:sz w:val="28"/>
                <w:szCs w:val="28"/>
              </w:rPr>
            </w:pPr>
          </w:p>
        </w:tc>
        <w:tc>
          <w:tcPr>
            <w:tcW w:w="829" w:type="dxa"/>
          </w:tcPr>
          <w:p w14:paraId="1DB309B7" w14:textId="77777777" w:rsidR="00583A23" w:rsidRPr="002D5213" w:rsidRDefault="00583A23" w:rsidP="008A505D">
            <w:pPr>
              <w:jc w:val="center"/>
              <w:rPr>
                <w:rFonts w:ascii="Times New Roman" w:hAnsi="Times New Roman" w:cs="Times New Roman"/>
                <w:sz w:val="28"/>
                <w:szCs w:val="28"/>
              </w:rPr>
            </w:pPr>
          </w:p>
        </w:tc>
        <w:tc>
          <w:tcPr>
            <w:tcW w:w="963" w:type="dxa"/>
          </w:tcPr>
          <w:p w14:paraId="78887AD5" w14:textId="77777777" w:rsidR="00583A23" w:rsidRPr="002D5213" w:rsidRDefault="00583A23" w:rsidP="008A505D">
            <w:pPr>
              <w:jc w:val="center"/>
              <w:rPr>
                <w:rFonts w:ascii="Times New Roman" w:hAnsi="Times New Roman" w:cs="Times New Roman"/>
                <w:sz w:val="28"/>
                <w:szCs w:val="28"/>
              </w:rPr>
            </w:pPr>
          </w:p>
        </w:tc>
        <w:tc>
          <w:tcPr>
            <w:tcW w:w="1062" w:type="dxa"/>
          </w:tcPr>
          <w:p w14:paraId="26DD36EA" w14:textId="77777777" w:rsidR="00583A23" w:rsidRPr="002D5213" w:rsidRDefault="00583A23" w:rsidP="008A505D">
            <w:pPr>
              <w:jc w:val="center"/>
              <w:rPr>
                <w:rFonts w:ascii="Times New Roman" w:hAnsi="Times New Roman" w:cs="Times New Roman"/>
                <w:sz w:val="28"/>
                <w:szCs w:val="28"/>
              </w:rPr>
            </w:pPr>
          </w:p>
        </w:tc>
        <w:tc>
          <w:tcPr>
            <w:tcW w:w="1165" w:type="dxa"/>
          </w:tcPr>
          <w:p w14:paraId="0F907A77"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cPr>
          <w:p w14:paraId="34B6D756" w14:textId="77777777" w:rsidR="00583A23" w:rsidRPr="002D5213" w:rsidRDefault="00583A23" w:rsidP="008A505D">
            <w:pPr>
              <w:jc w:val="center"/>
              <w:rPr>
                <w:rFonts w:ascii="Times New Roman" w:hAnsi="Times New Roman" w:cs="Times New Roman"/>
                <w:sz w:val="28"/>
                <w:szCs w:val="28"/>
              </w:rPr>
            </w:pPr>
          </w:p>
        </w:tc>
        <w:tc>
          <w:tcPr>
            <w:tcW w:w="1134" w:type="dxa"/>
          </w:tcPr>
          <w:p w14:paraId="656FC93E" w14:textId="77777777" w:rsidR="00583A23" w:rsidRPr="002D5213" w:rsidRDefault="00583A23" w:rsidP="008A505D">
            <w:pPr>
              <w:jc w:val="center"/>
              <w:rPr>
                <w:rFonts w:ascii="Times New Roman" w:hAnsi="Times New Roman" w:cs="Times New Roman"/>
                <w:sz w:val="28"/>
                <w:szCs w:val="28"/>
              </w:rPr>
            </w:pPr>
          </w:p>
        </w:tc>
        <w:tc>
          <w:tcPr>
            <w:tcW w:w="992" w:type="dxa"/>
          </w:tcPr>
          <w:p w14:paraId="0C8848E9" w14:textId="77777777" w:rsidR="00583A23" w:rsidRPr="002D5213" w:rsidRDefault="00583A23" w:rsidP="008A505D">
            <w:pPr>
              <w:jc w:val="center"/>
              <w:rPr>
                <w:rFonts w:ascii="Times New Roman" w:hAnsi="Times New Roman" w:cs="Times New Roman"/>
                <w:sz w:val="28"/>
                <w:szCs w:val="28"/>
              </w:rPr>
            </w:pPr>
          </w:p>
        </w:tc>
      </w:tr>
      <w:tr w:rsidR="00583A23" w:rsidRPr="002D5213" w14:paraId="28324A5C" w14:textId="77777777" w:rsidTr="008A505D">
        <w:trPr>
          <w:trHeight w:val="495"/>
        </w:trPr>
        <w:tc>
          <w:tcPr>
            <w:tcW w:w="586" w:type="dxa"/>
            <w:shd w:val="clear" w:color="auto" w:fill="auto"/>
          </w:tcPr>
          <w:p w14:paraId="3A75D3DD" w14:textId="7F6F6710" w:rsidR="00583A23" w:rsidRPr="002D5213" w:rsidRDefault="007B5AC4" w:rsidP="008A505D">
            <w:pPr>
              <w:jc w:val="center"/>
              <w:rPr>
                <w:rFonts w:ascii="Times New Roman" w:hAnsi="Times New Roman" w:cs="Times New Roman"/>
                <w:sz w:val="28"/>
                <w:szCs w:val="28"/>
              </w:rPr>
            </w:pPr>
            <w:r>
              <w:rPr>
                <w:rFonts w:ascii="Times New Roman" w:hAnsi="Times New Roman" w:cs="Times New Roman"/>
                <w:sz w:val="28"/>
                <w:szCs w:val="28"/>
              </w:rPr>
              <w:t>7</w:t>
            </w:r>
            <w:r w:rsidR="00583A23" w:rsidRPr="002D5213">
              <w:rPr>
                <w:rFonts w:ascii="Times New Roman" w:hAnsi="Times New Roman" w:cs="Times New Roman"/>
                <w:sz w:val="28"/>
                <w:szCs w:val="28"/>
              </w:rPr>
              <w:t>.4</w:t>
            </w:r>
          </w:p>
        </w:tc>
        <w:tc>
          <w:tcPr>
            <w:tcW w:w="3605" w:type="dxa"/>
          </w:tcPr>
          <w:p w14:paraId="554D97C8" w14:textId="77777777" w:rsidR="00583A23" w:rsidRPr="002D5213" w:rsidRDefault="00583A23" w:rsidP="008A505D">
            <w:pPr>
              <w:pStyle w:val="1"/>
              <w:outlineLvl w:val="0"/>
              <w:rPr>
                <w:b/>
                <w:szCs w:val="28"/>
              </w:rPr>
            </w:pPr>
            <w:r w:rsidRPr="002D5213">
              <w:rPr>
                <w:szCs w:val="28"/>
              </w:rPr>
              <w:t>Організувати показ навчальних і хронікальних фільмів з питань військово-патріотичного виховання</w:t>
            </w:r>
          </w:p>
        </w:tc>
        <w:tc>
          <w:tcPr>
            <w:tcW w:w="1157" w:type="dxa"/>
          </w:tcPr>
          <w:p w14:paraId="1CC4ACF9" w14:textId="77777777" w:rsidR="00583A23" w:rsidRPr="002D5213" w:rsidRDefault="00583A23" w:rsidP="008A505D">
            <w:pPr>
              <w:jc w:val="center"/>
              <w:rPr>
                <w:rFonts w:ascii="Times New Roman" w:hAnsi="Times New Roman" w:cs="Times New Roman"/>
                <w:sz w:val="28"/>
                <w:szCs w:val="28"/>
              </w:rPr>
            </w:pPr>
          </w:p>
        </w:tc>
        <w:tc>
          <w:tcPr>
            <w:tcW w:w="798" w:type="dxa"/>
          </w:tcPr>
          <w:p w14:paraId="402C93B7" w14:textId="77777777" w:rsidR="00583A23" w:rsidRPr="002D5213" w:rsidRDefault="00583A23" w:rsidP="008A505D">
            <w:pPr>
              <w:jc w:val="center"/>
              <w:rPr>
                <w:rFonts w:ascii="Times New Roman" w:hAnsi="Times New Roman" w:cs="Times New Roman"/>
                <w:sz w:val="28"/>
                <w:szCs w:val="28"/>
              </w:rPr>
            </w:pPr>
          </w:p>
        </w:tc>
        <w:tc>
          <w:tcPr>
            <w:tcW w:w="880" w:type="dxa"/>
          </w:tcPr>
          <w:p w14:paraId="092BA35C" w14:textId="77777777" w:rsidR="00583A23" w:rsidRPr="002D5213" w:rsidRDefault="00583A23" w:rsidP="008A505D">
            <w:pPr>
              <w:jc w:val="center"/>
              <w:rPr>
                <w:rFonts w:ascii="Times New Roman" w:hAnsi="Times New Roman" w:cs="Times New Roman"/>
                <w:sz w:val="28"/>
                <w:szCs w:val="28"/>
              </w:rPr>
            </w:pPr>
          </w:p>
        </w:tc>
        <w:tc>
          <w:tcPr>
            <w:tcW w:w="999" w:type="dxa"/>
          </w:tcPr>
          <w:p w14:paraId="6A26A5A9" w14:textId="77777777" w:rsidR="00583A23" w:rsidRPr="002D5213" w:rsidRDefault="00583A23" w:rsidP="008A505D">
            <w:pPr>
              <w:jc w:val="center"/>
              <w:rPr>
                <w:rFonts w:ascii="Times New Roman" w:hAnsi="Times New Roman" w:cs="Times New Roman"/>
                <w:sz w:val="28"/>
                <w:szCs w:val="28"/>
              </w:rPr>
            </w:pPr>
          </w:p>
        </w:tc>
        <w:tc>
          <w:tcPr>
            <w:tcW w:w="829" w:type="dxa"/>
          </w:tcPr>
          <w:p w14:paraId="67AE28CC" w14:textId="77777777" w:rsidR="00583A23" w:rsidRPr="002D5213" w:rsidRDefault="00583A23" w:rsidP="008A505D">
            <w:pPr>
              <w:jc w:val="center"/>
              <w:rPr>
                <w:rFonts w:ascii="Times New Roman" w:hAnsi="Times New Roman" w:cs="Times New Roman"/>
                <w:sz w:val="28"/>
                <w:szCs w:val="28"/>
              </w:rPr>
            </w:pPr>
          </w:p>
        </w:tc>
        <w:tc>
          <w:tcPr>
            <w:tcW w:w="963" w:type="dxa"/>
          </w:tcPr>
          <w:p w14:paraId="1F60033C"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062" w:type="dxa"/>
          </w:tcPr>
          <w:p w14:paraId="4168E89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65" w:type="dxa"/>
          </w:tcPr>
          <w:p w14:paraId="70AEDF5C" w14:textId="77777777" w:rsidR="00583A23" w:rsidRPr="002D5213" w:rsidRDefault="00583A23" w:rsidP="008A505D">
            <w:pPr>
              <w:jc w:val="center"/>
              <w:rPr>
                <w:rFonts w:ascii="Times New Roman" w:hAnsi="Times New Roman" w:cs="Times New Roman"/>
                <w:sz w:val="28"/>
                <w:szCs w:val="28"/>
              </w:rPr>
            </w:pPr>
          </w:p>
        </w:tc>
        <w:tc>
          <w:tcPr>
            <w:tcW w:w="1134" w:type="dxa"/>
          </w:tcPr>
          <w:p w14:paraId="7FBBC0B5" w14:textId="77777777" w:rsidR="00583A23" w:rsidRPr="002D5213" w:rsidRDefault="00583A23" w:rsidP="008A505D">
            <w:pPr>
              <w:jc w:val="center"/>
              <w:rPr>
                <w:rFonts w:ascii="Times New Roman" w:hAnsi="Times New Roman" w:cs="Times New Roman"/>
                <w:sz w:val="28"/>
                <w:szCs w:val="28"/>
              </w:rPr>
            </w:pPr>
          </w:p>
        </w:tc>
        <w:tc>
          <w:tcPr>
            <w:tcW w:w="1134" w:type="dxa"/>
          </w:tcPr>
          <w:p w14:paraId="60DCDC5C" w14:textId="77777777" w:rsidR="00583A23" w:rsidRPr="002D5213" w:rsidRDefault="00583A23" w:rsidP="008A505D">
            <w:pPr>
              <w:jc w:val="center"/>
              <w:rPr>
                <w:rFonts w:ascii="Times New Roman" w:hAnsi="Times New Roman" w:cs="Times New Roman"/>
                <w:sz w:val="28"/>
                <w:szCs w:val="28"/>
              </w:rPr>
            </w:pPr>
          </w:p>
        </w:tc>
        <w:tc>
          <w:tcPr>
            <w:tcW w:w="992" w:type="dxa"/>
          </w:tcPr>
          <w:p w14:paraId="13FE91F6" w14:textId="77777777" w:rsidR="00583A23" w:rsidRPr="002D5213" w:rsidRDefault="00583A23" w:rsidP="008A505D">
            <w:pPr>
              <w:jc w:val="center"/>
              <w:rPr>
                <w:rFonts w:ascii="Times New Roman" w:hAnsi="Times New Roman" w:cs="Times New Roman"/>
                <w:sz w:val="28"/>
                <w:szCs w:val="28"/>
              </w:rPr>
            </w:pPr>
          </w:p>
        </w:tc>
      </w:tr>
      <w:tr w:rsidR="00583A23" w:rsidRPr="002D5213" w14:paraId="7AA74A46" w14:textId="77777777" w:rsidTr="008A505D">
        <w:trPr>
          <w:trHeight w:val="495"/>
        </w:trPr>
        <w:tc>
          <w:tcPr>
            <w:tcW w:w="586" w:type="dxa"/>
            <w:shd w:val="clear" w:color="auto" w:fill="auto"/>
          </w:tcPr>
          <w:p w14:paraId="2C5B638B" w14:textId="5EEA9C98" w:rsidR="00583A23" w:rsidRPr="002D5213" w:rsidRDefault="007B5AC4" w:rsidP="008A505D">
            <w:pPr>
              <w:rPr>
                <w:rFonts w:ascii="Times New Roman" w:hAnsi="Times New Roman" w:cs="Times New Roman"/>
                <w:sz w:val="28"/>
                <w:szCs w:val="28"/>
              </w:rPr>
            </w:pPr>
            <w:r>
              <w:rPr>
                <w:rFonts w:ascii="Times New Roman" w:hAnsi="Times New Roman" w:cs="Times New Roman"/>
                <w:sz w:val="28"/>
                <w:szCs w:val="28"/>
              </w:rPr>
              <w:t>7</w:t>
            </w:r>
            <w:r w:rsidR="00583A23" w:rsidRPr="002D5213">
              <w:rPr>
                <w:rFonts w:ascii="Times New Roman" w:hAnsi="Times New Roman" w:cs="Times New Roman"/>
                <w:sz w:val="28"/>
                <w:szCs w:val="28"/>
              </w:rPr>
              <w:t>.5</w:t>
            </w:r>
          </w:p>
        </w:tc>
        <w:tc>
          <w:tcPr>
            <w:tcW w:w="3605" w:type="dxa"/>
          </w:tcPr>
          <w:p w14:paraId="4906A735" w14:textId="77777777" w:rsidR="00583A23" w:rsidRPr="002D5213" w:rsidRDefault="00583A23" w:rsidP="008A505D">
            <w:pPr>
              <w:pStyle w:val="1"/>
              <w:outlineLvl w:val="0"/>
              <w:rPr>
                <w:b/>
                <w:szCs w:val="28"/>
              </w:rPr>
            </w:pPr>
            <w:r w:rsidRPr="002D5213">
              <w:rPr>
                <w:szCs w:val="28"/>
              </w:rPr>
              <w:t>Провести шкільну спартакіаду допризовної молоді</w:t>
            </w:r>
          </w:p>
        </w:tc>
        <w:tc>
          <w:tcPr>
            <w:tcW w:w="1157" w:type="dxa"/>
          </w:tcPr>
          <w:p w14:paraId="1F4982AF" w14:textId="77777777" w:rsidR="00583A23" w:rsidRPr="002D5213" w:rsidRDefault="00583A23" w:rsidP="008A505D">
            <w:pPr>
              <w:jc w:val="center"/>
              <w:rPr>
                <w:rFonts w:ascii="Times New Roman" w:hAnsi="Times New Roman" w:cs="Times New Roman"/>
                <w:sz w:val="28"/>
                <w:szCs w:val="28"/>
              </w:rPr>
            </w:pPr>
          </w:p>
        </w:tc>
        <w:tc>
          <w:tcPr>
            <w:tcW w:w="798" w:type="dxa"/>
          </w:tcPr>
          <w:p w14:paraId="622732A9" w14:textId="77777777" w:rsidR="00583A23" w:rsidRPr="002D5213" w:rsidRDefault="00583A23" w:rsidP="008A505D">
            <w:pPr>
              <w:jc w:val="center"/>
              <w:rPr>
                <w:rFonts w:ascii="Times New Roman" w:hAnsi="Times New Roman" w:cs="Times New Roman"/>
                <w:sz w:val="28"/>
                <w:szCs w:val="28"/>
              </w:rPr>
            </w:pPr>
          </w:p>
        </w:tc>
        <w:tc>
          <w:tcPr>
            <w:tcW w:w="880" w:type="dxa"/>
          </w:tcPr>
          <w:p w14:paraId="14CF7B5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9" w:type="dxa"/>
          </w:tcPr>
          <w:p w14:paraId="76BBEC21" w14:textId="77777777" w:rsidR="00583A23" w:rsidRPr="002D5213" w:rsidRDefault="00583A23" w:rsidP="008A505D">
            <w:pPr>
              <w:jc w:val="center"/>
              <w:rPr>
                <w:rFonts w:ascii="Times New Roman" w:hAnsi="Times New Roman" w:cs="Times New Roman"/>
                <w:sz w:val="28"/>
                <w:szCs w:val="28"/>
              </w:rPr>
            </w:pPr>
          </w:p>
        </w:tc>
        <w:tc>
          <w:tcPr>
            <w:tcW w:w="829" w:type="dxa"/>
          </w:tcPr>
          <w:p w14:paraId="225EB649" w14:textId="77777777" w:rsidR="00583A23" w:rsidRPr="002D5213" w:rsidRDefault="00583A23" w:rsidP="008A505D">
            <w:pPr>
              <w:jc w:val="center"/>
              <w:rPr>
                <w:rFonts w:ascii="Times New Roman" w:hAnsi="Times New Roman" w:cs="Times New Roman"/>
                <w:sz w:val="28"/>
                <w:szCs w:val="28"/>
              </w:rPr>
            </w:pPr>
          </w:p>
        </w:tc>
        <w:tc>
          <w:tcPr>
            <w:tcW w:w="963" w:type="dxa"/>
          </w:tcPr>
          <w:p w14:paraId="2683D195" w14:textId="77777777" w:rsidR="00583A23" w:rsidRPr="002D5213" w:rsidRDefault="00583A23" w:rsidP="008A505D">
            <w:pPr>
              <w:jc w:val="center"/>
              <w:rPr>
                <w:rFonts w:ascii="Times New Roman" w:hAnsi="Times New Roman" w:cs="Times New Roman"/>
                <w:sz w:val="28"/>
                <w:szCs w:val="28"/>
              </w:rPr>
            </w:pPr>
          </w:p>
        </w:tc>
        <w:tc>
          <w:tcPr>
            <w:tcW w:w="1062" w:type="dxa"/>
          </w:tcPr>
          <w:p w14:paraId="2A0C0A69" w14:textId="77777777" w:rsidR="00583A23" w:rsidRPr="002D5213" w:rsidRDefault="00583A23" w:rsidP="008A505D">
            <w:pPr>
              <w:jc w:val="center"/>
              <w:rPr>
                <w:rFonts w:ascii="Times New Roman" w:hAnsi="Times New Roman" w:cs="Times New Roman"/>
                <w:sz w:val="28"/>
                <w:szCs w:val="28"/>
              </w:rPr>
            </w:pPr>
          </w:p>
        </w:tc>
        <w:tc>
          <w:tcPr>
            <w:tcW w:w="1165" w:type="dxa"/>
          </w:tcPr>
          <w:p w14:paraId="2AF82A59" w14:textId="77777777" w:rsidR="00583A23" w:rsidRPr="002D5213" w:rsidRDefault="00583A23" w:rsidP="008A505D">
            <w:pPr>
              <w:jc w:val="center"/>
              <w:rPr>
                <w:rFonts w:ascii="Times New Roman" w:hAnsi="Times New Roman" w:cs="Times New Roman"/>
                <w:sz w:val="28"/>
                <w:szCs w:val="28"/>
              </w:rPr>
            </w:pPr>
          </w:p>
        </w:tc>
        <w:tc>
          <w:tcPr>
            <w:tcW w:w="1134" w:type="dxa"/>
          </w:tcPr>
          <w:p w14:paraId="0D7D67C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cPr>
          <w:p w14:paraId="1F0245A3" w14:textId="77777777" w:rsidR="00583A23" w:rsidRPr="002D5213" w:rsidRDefault="00583A23" w:rsidP="008A505D">
            <w:pPr>
              <w:jc w:val="center"/>
              <w:rPr>
                <w:rFonts w:ascii="Times New Roman" w:hAnsi="Times New Roman" w:cs="Times New Roman"/>
                <w:sz w:val="28"/>
                <w:szCs w:val="28"/>
              </w:rPr>
            </w:pPr>
          </w:p>
        </w:tc>
        <w:tc>
          <w:tcPr>
            <w:tcW w:w="992" w:type="dxa"/>
          </w:tcPr>
          <w:p w14:paraId="35362E9F" w14:textId="77777777" w:rsidR="00583A23" w:rsidRPr="002D5213" w:rsidRDefault="00583A23" w:rsidP="008A505D">
            <w:pPr>
              <w:jc w:val="center"/>
              <w:rPr>
                <w:rFonts w:ascii="Times New Roman" w:hAnsi="Times New Roman" w:cs="Times New Roman"/>
                <w:sz w:val="28"/>
                <w:szCs w:val="28"/>
              </w:rPr>
            </w:pPr>
          </w:p>
        </w:tc>
      </w:tr>
      <w:tr w:rsidR="00583A23" w:rsidRPr="002D5213" w14:paraId="347AA358" w14:textId="77777777" w:rsidTr="008A505D">
        <w:trPr>
          <w:trHeight w:val="495"/>
        </w:trPr>
        <w:tc>
          <w:tcPr>
            <w:tcW w:w="586" w:type="dxa"/>
            <w:shd w:val="clear" w:color="auto" w:fill="auto"/>
          </w:tcPr>
          <w:p w14:paraId="7ED94853" w14:textId="6504138B" w:rsidR="00583A23" w:rsidRPr="002D5213" w:rsidRDefault="007B5AC4" w:rsidP="008A505D">
            <w:pPr>
              <w:rPr>
                <w:rFonts w:ascii="Times New Roman" w:hAnsi="Times New Roman" w:cs="Times New Roman"/>
                <w:sz w:val="28"/>
                <w:szCs w:val="28"/>
              </w:rPr>
            </w:pPr>
            <w:r>
              <w:rPr>
                <w:rFonts w:ascii="Times New Roman" w:hAnsi="Times New Roman" w:cs="Times New Roman"/>
                <w:sz w:val="28"/>
                <w:szCs w:val="28"/>
              </w:rPr>
              <w:t>7</w:t>
            </w:r>
            <w:r w:rsidR="00583A23" w:rsidRPr="002D5213">
              <w:rPr>
                <w:rFonts w:ascii="Times New Roman" w:hAnsi="Times New Roman" w:cs="Times New Roman"/>
                <w:sz w:val="28"/>
                <w:szCs w:val="28"/>
              </w:rPr>
              <w:t>.6</w:t>
            </w:r>
          </w:p>
        </w:tc>
        <w:tc>
          <w:tcPr>
            <w:tcW w:w="3605" w:type="dxa"/>
          </w:tcPr>
          <w:p w14:paraId="70B8A3BE" w14:textId="77777777" w:rsidR="00583A23" w:rsidRPr="002D5213" w:rsidRDefault="00583A23" w:rsidP="008A505D">
            <w:pPr>
              <w:pStyle w:val="1"/>
              <w:outlineLvl w:val="0"/>
              <w:rPr>
                <w:b/>
                <w:szCs w:val="28"/>
              </w:rPr>
            </w:pPr>
            <w:r w:rsidRPr="002D5213">
              <w:rPr>
                <w:szCs w:val="28"/>
              </w:rPr>
              <w:t xml:space="preserve">Участь у Вахті пам’яті </w:t>
            </w:r>
          </w:p>
        </w:tc>
        <w:tc>
          <w:tcPr>
            <w:tcW w:w="1157" w:type="dxa"/>
          </w:tcPr>
          <w:p w14:paraId="766E9925" w14:textId="77777777" w:rsidR="00583A23" w:rsidRPr="002D5213" w:rsidRDefault="00583A23" w:rsidP="008A505D">
            <w:pPr>
              <w:jc w:val="center"/>
              <w:rPr>
                <w:rFonts w:ascii="Times New Roman" w:hAnsi="Times New Roman" w:cs="Times New Roman"/>
                <w:sz w:val="28"/>
                <w:szCs w:val="28"/>
              </w:rPr>
            </w:pPr>
          </w:p>
        </w:tc>
        <w:tc>
          <w:tcPr>
            <w:tcW w:w="798" w:type="dxa"/>
          </w:tcPr>
          <w:p w14:paraId="0BF61AA7" w14:textId="77777777" w:rsidR="00583A23" w:rsidRPr="002D5213" w:rsidRDefault="00583A23" w:rsidP="008A505D">
            <w:pPr>
              <w:jc w:val="center"/>
              <w:rPr>
                <w:rFonts w:ascii="Times New Roman" w:hAnsi="Times New Roman" w:cs="Times New Roman"/>
                <w:sz w:val="28"/>
                <w:szCs w:val="28"/>
              </w:rPr>
            </w:pPr>
          </w:p>
        </w:tc>
        <w:tc>
          <w:tcPr>
            <w:tcW w:w="880" w:type="dxa"/>
          </w:tcPr>
          <w:p w14:paraId="7B693608" w14:textId="77777777" w:rsidR="00583A23" w:rsidRPr="002D5213" w:rsidRDefault="00583A23" w:rsidP="008A505D">
            <w:pPr>
              <w:jc w:val="center"/>
              <w:rPr>
                <w:rFonts w:ascii="Times New Roman" w:hAnsi="Times New Roman" w:cs="Times New Roman"/>
                <w:sz w:val="28"/>
                <w:szCs w:val="28"/>
              </w:rPr>
            </w:pPr>
          </w:p>
        </w:tc>
        <w:tc>
          <w:tcPr>
            <w:tcW w:w="999" w:type="dxa"/>
          </w:tcPr>
          <w:p w14:paraId="0E4AC80C" w14:textId="77777777" w:rsidR="00583A23" w:rsidRPr="002D5213" w:rsidRDefault="00583A23" w:rsidP="008A505D">
            <w:pPr>
              <w:jc w:val="center"/>
              <w:rPr>
                <w:rFonts w:ascii="Times New Roman" w:hAnsi="Times New Roman" w:cs="Times New Roman"/>
                <w:sz w:val="28"/>
                <w:szCs w:val="28"/>
              </w:rPr>
            </w:pPr>
          </w:p>
        </w:tc>
        <w:tc>
          <w:tcPr>
            <w:tcW w:w="829" w:type="dxa"/>
          </w:tcPr>
          <w:p w14:paraId="65E920A4" w14:textId="77777777" w:rsidR="00583A23" w:rsidRPr="002D5213" w:rsidRDefault="00583A23" w:rsidP="008A505D">
            <w:pPr>
              <w:jc w:val="center"/>
              <w:rPr>
                <w:rFonts w:ascii="Times New Roman" w:hAnsi="Times New Roman" w:cs="Times New Roman"/>
                <w:sz w:val="28"/>
                <w:szCs w:val="28"/>
              </w:rPr>
            </w:pPr>
          </w:p>
        </w:tc>
        <w:tc>
          <w:tcPr>
            <w:tcW w:w="963" w:type="dxa"/>
          </w:tcPr>
          <w:p w14:paraId="3B961AD4" w14:textId="77777777" w:rsidR="00583A23" w:rsidRPr="002D5213" w:rsidRDefault="00583A23" w:rsidP="008A505D">
            <w:pPr>
              <w:jc w:val="center"/>
              <w:rPr>
                <w:rFonts w:ascii="Times New Roman" w:hAnsi="Times New Roman" w:cs="Times New Roman"/>
                <w:sz w:val="28"/>
                <w:szCs w:val="28"/>
              </w:rPr>
            </w:pPr>
          </w:p>
        </w:tc>
        <w:tc>
          <w:tcPr>
            <w:tcW w:w="1062" w:type="dxa"/>
          </w:tcPr>
          <w:p w14:paraId="08901C66" w14:textId="77777777" w:rsidR="00583A23" w:rsidRPr="002D5213" w:rsidRDefault="00583A23" w:rsidP="008A505D">
            <w:pPr>
              <w:jc w:val="center"/>
              <w:rPr>
                <w:rFonts w:ascii="Times New Roman" w:hAnsi="Times New Roman" w:cs="Times New Roman"/>
                <w:sz w:val="28"/>
                <w:szCs w:val="28"/>
              </w:rPr>
            </w:pPr>
          </w:p>
        </w:tc>
        <w:tc>
          <w:tcPr>
            <w:tcW w:w="1165" w:type="dxa"/>
          </w:tcPr>
          <w:p w14:paraId="1B9E1F51" w14:textId="77777777" w:rsidR="00583A23" w:rsidRPr="002D5213" w:rsidRDefault="00583A23" w:rsidP="008A505D">
            <w:pPr>
              <w:jc w:val="center"/>
              <w:rPr>
                <w:rFonts w:ascii="Times New Roman" w:hAnsi="Times New Roman" w:cs="Times New Roman"/>
                <w:sz w:val="28"/>
                <w:szCs w:val="28"/>
              </w:rPr>
            </w:pPr>
          </w:p>
        </w:tc>
        <w:tc>
          <w:tcPr>
            <w:tcW w:w="1134" w:type="dxa"/>
          </w:tcPr>
          <w:p w14:paraId="1C242AFD" w14:textId="77777777" w:rsidR="00583A23" w:rsidRPr="002D5213" w:rsidRDefault="00583A23" w:rsidP="008A505D">
            <w:pPr>
              <w:jc w:val="center"/>
              <w:rPr>
                <w:rFonts w:ascii="Times New Roman" w:hAnsi="Times New Roman" w:cs="Times New Roman"/>
                <w:sz w:val="28"/>
                <w:szCs w:val="28"/>
              </w:rPr>
            </w:pPr>
          </w:p>
        </w:tc>
        <w:tc>
          <w:tcPr>
            <w:tcW w:w="1134" w:type="dxa"/>
          </w:tcPr>
          <w:p w14:paraId="3291E71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2" w:type="dxa"/>
          </w:tcPr>
          <w:p w14:paraId="225BBD51" w14:textId="77777777" w:rsidR="00583A23" w:rsidRPr="002D5213" w:rsidRDefault="00583A23" w:rsidP="008A505D">
            <w:pPr>
              <w:jc w:val="center"/>
              <w:rPr>
                <w:rFonts w:ascii="Times New Roman" w:hAnsi="Times New Roman" w:cs="Times New Roman"/>
                <w:sz w:val="28"/>
                <w:szCs w:val="28"/>
              </w:rPr>
            </w:pPr>
          </w:p>
        </w:tc>
      </w:tr>
      <w:tr w:rsidR="00583A23" w:rsidRPr="002D5213" w14:paraId="3B9E784D" w14:textId="77777777" w:rsidTr="008A505D">
        <w:trPr>
          <w:trHeight w:val="798"/>
        </w:trPr>
        <w:tc>
          <w:tcPr>
            <w:tcW w:w="586" w:type="dxa"/>
            <w:shd w:val="clear" w:color="auto" w:fill="auto"/>
          </w:tcPr>
          <w:p w14:paraId="5FD9356B" w14:textId="7929AA75" w:rsidR="00583A23" w:rsidRPr="002D5213" w:rsidRDefault="007B5AC4" w:rsidP="008A505D">
            <w:pPr>
              <w:rPr>
                <w:rFonts w:ascii="Times New Roman" w:hAnsi="Times New Roman" w:cs="Times New Roman"/>
                <w:sz w:val="28"/>
                <w:szCs w:val="28"/>
              </w:rPr>
            </w:pPr>
            <w:r>
              <w:rPr>
                <w:rFonts w:ascii="Times New Roman" w:hAnsi="Times New Roman" w:cs="Times New Roman"/>
                <w:sz w:val="28"/>
                <w:szCs w:val="28"/>
              </w:rPr>
              <w:t>7</w:t>
            </w:r>
            <w:r w:rsidR="00583A23" w:rsidRPr="002D5213">
              <w:rPr>
                <w:rFonts w:ascii="Times New Roman" w:hAnsi="Times New Roman" w:cs="Times New Roman"/>
                <w:sz w:val="28"/>
                <w:szCs w:val="28"/>
              </w:rPr>
              <w:t>.7</w:t>
            </w:r>
          </w:p>
        </w:tc>
        <w:tc>
          <w:tcPr>
            <w:tcW w:w="3605" w:type="dxa"/>
          </w:tcPr>
          <w:p w14:paraId="2AE32A88" w14:textId="77777777" w:rsidR="00583A23" w:rsidRPr="002D5213" w:rsidRDefault="00583A23" w:rsidP="008A505D">
            <w:pPr>
              <w:pStyle w:val="1"/>
              <w:outlineLvl w:val="0"/>
              <w:rPr>
                <w:b/>
                <w:szCs w:val="28"/>
              </w:rPr>
            </w:pPr>
            <w:r w:rsidRPr="002D5213">
              <w:rPr>
                <w:szCs w:val="28"/>
              </w:rPr>
              <w:t>Провести змагання:</w:t>
            </w:r>
          </w:p>
          <w:p w14:paraId="67E36305" w14:textId="77777777" w:rsidR="00583A23" w:rsidRPr="002D5213" w:rsidRDefault="00583A23" w:rsidP="00583A23">
            <w:pPr>
              <w:numPr>
                <w:ilvl w:val="0"/>
                <w:numId w:val="9"/>
              </w:numPr>
              <w:tabs>
                <w:tab w:val="clear" w:pos="720"/>
                <w:tab w:val="num" w:pos="155"/>
              </w:tabs>
              <w:ind w:left="438" w:hanging="707"/>
              <w:rPr>
                <w:rFonts w:ascii="Times New Roman" w:hAnsi="Times New Roman" w:cs="Times New Roman"/>
                <w:sz w:val="28"/>
                <w:szCs w:val="28"/>
              </w:rPr>
            </w:pPr>
            <w:r w:rsidRPr="002D5213">
              <w:rPr>
                <w:rFonts w:ascii="Times New Roman" w:hAnsi="Times New Roman" w:cs="Times New Roman"/>
                <w:sz w:val="28"/>
                <w:szCs w:val="28"/>
              </w:rPr>
              <w:t>з цивільного  захисту</w:t>
            </w:r>
          </w:p>
          <w:p w14:paraId="195A98D3" w14:textId="77777777" w:rsidR="00583A23" w:rsidRPr="002D5213" w:rsidRDefault="00583A23" w:rsidP="008A505D">
            <w:pPr>
              <w:ind w:left="-269"/>
              <w:rPr>
                <w:rFonts w:ascii="Times New Roman" w:hAnsi="Times New Roman" w:cs="Times New Roman"/>
                <w:sz w:val="28"/>
                <w:szCs w:val="28"/>
              </w:rPr>
            </w:pPr>
          </w:p>
        </w:tc>
        <w:tc>
          <w:tcPr>
            <w:tcW w:w="1157" w:type="dxa"/>
          </w:tcPr>
          <w:p w14:paraId="43A5A09B" w14:textId="77777777" w:rsidR="00583A23" w:rsidRPr="002D5213" w:rsidRDefault="00583A23" w:rsidP="008A505D">
            <w:pPr>
              <w:jc w:val="center"/>
              <w:rPr>
                <w:rFonts w:ascii="Times New Roman" w:hAnsi="Times New Roman" w:cs="Times New Roman"/>
                <w:sz w:val="28"/>
                <w:szCs w:val="28"/>
              </w:rPr>
            </w:pPr>
          </w:p>
        </w:tc>
        <w:tc>
          <w:tcPr>
            <w:tcW w:w="798" w:type="dxa"/>
          </w:tcPr>
          <w:p w14:paraId="440F3EDD" w14:textId="77777777" w:rsidR="00583A23" w:rsidRPr="002D5213" w:rsidRDefault="00583A23" w:rsidP="008A505D">
            <w:pPr>
              <w:jc w:val="center"/>
              <w:rPr>
                <w:rFonts w:ascii="Times New Roman" w:hAnsi="Times New Roman" w:cs="Times New Roman"/>
                <w:sz w:val="28"/>
                <w:szCs w:val="28"/>
              </w:rPr>
            </w:pPr>
          </w:p>
        </w:tc>
        <w:tc>
          <w:tcPr>
            <w:tcW w:w="880" w:type="dxa"/>
          </w:tcPr>
          <w:p w14:paraId="17EB74FC" w14:textId="77777777" w:rsidR="00583A23" w:rsidRPr="002D5213" w:rsidRDefault="00583A23" w:rsidP="008A505D">
            <w:pPr>
              <w:jc w:val="center"/>
              <w:rPr>
                <w:rFonts w:ascii="Times New Roman" w:hAnsi="Times New Roman" w:cs="Times New Roman"/>
                <w:sz w:val="28"/>
                <w:szCs w:val="28"/>
              </w:rPr>
            </w:pPr>
          </w:p>
        </w:tc>
        <w:tc>
          <w:tcPr>
            <w:tcW w:w="999" w:type="dxa"/>
          </w:tcPr>
          <w:p w14:paraId="3EF3B313" w14:textId="77777777" w:rsidR="00583A23" w:rsidRPr="002D5213" w:rsidRDefault="00583A23" w:rsidP="008A505D">
            <w:pPr>
              <w:jc w:val="center"/>
              <w:rPr>
                <w:rFonts w:ascii="Times New Roman" w:hAnsi="Times New Roman" w:cs="Times New Roman"/>
                <w:sz w:val="28"/>
                <w:szCs w:val="28"/>
              </w:rPr>
            </w:pPr>
          </w:p>
        </w:tc>
        <w:tc>
          <w:tcPr>
            <w:tcW w:w="829" w:type="dxa"/>
          </w:tcPr>
          <w:p w14:paraId="2629BD57" w14:textId="77777777" w:rsidR="00583A23" w:rsidRPr="002D5213" w:rsidRDefault="00583A23" w:rsidP="008A505D">
            <w:pPr>
              <w:jc w:val="center"/>
              <w:rPr>
                <w:rFonts w:ascii="Times New Roman" w:hAnsi="Times New Roman" w:cs="Times New Roman"/>
                <w:sz w:val="28"/>
                <w:szCs w:val="28"/>
              </w:rPr>
            </w:pPr>
          </w:p>
        </w:tc>
        <w:tc>
          <w:tcPr>
            <w:tcW w:w="963" w:type="dxa"/>
          </w:tcPr>
          <w:p w14:paraId="2A51797D" w14:textId="77777777" w:rsidR="00583A23" w:rsidRPr="002D5213" w:rsidRDefault="00583A23" w:rsidP="008A505D">
            <w:pPr>
              <w:jc w:val="center"/>
              <w:rPr>
                <w:rFonts w:ascii="Times New Roman" w:hAnsi="Times New Roman" w:cs="Times New Roman"/>
                <w:sz w:val="28"/>
                <w:szCs w:val="28"/>
              </w:rPr>
            </w:pPr>
          </w:p>
        </w:tc>
        <w:tc>
          <w:tcPr>
            <w:tcW w:w="1062" w:type="dxa"/>
          </w:tcPr>
          <w:p w14:paraId="12AE83CF" w14:textId="77777777" w:rsidR="00583A23" w:rsidRPr="002D5213" w:rsidRDefault="00583A23" w:rsidP="008A505D">
            <w:pPr>
              <w:jc w:val="center"/>
              <w:rPr>
                <w:rFonts w:ascii="Times New Roman" w:hAnsi="Times New Roman" w:cs="Times New Roman"/>
                <w:sz w:val="28"/>
                <w:szCs w:val="28"/>
              </w:rPr>
            </w:pPr>
          </w:p>
        </w:tc>
        <w:tc>
          <w:tcPr>
            <w:tcW w:w="1165" w:type="dxa"/>
          </w:tcPr>
          <w:p w14:paraId="4C03560B" w14:textId="77777777" w:rsidR="00583A23" w:rsidRPr="002D5213" w:rsidRDefault="00583A23" w:rsidP="008A505D">
            <w:pPr>
              <w:jc w:val="center"/>
              <w:rPr>
                <w:rFonts w:ascii="Times New Roman" w:hAnsi="Times New Roman" w:cs="Times New Roman"/>
                <w:sz w:val="28"/>
                <w:szCs w:val="28"/>
              </w:rPr>
            </w:pPr>
          </w:p>
        </w:tc>
        <w:tc>
          <w:tcPr>
            <w:tcW w:w="1134" w:type="dxa"/>
          </w:tcPr>
          <w:p w14:paraId="3708C687"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cPr>
          <w:p w14:paraId="66B4FD69" w14:textId="77777777" w:rsidR="00583A23" w:rsidRPr="002D5213" w:rsidRDefault="00583A23" w:rsidP="008A505D">
            <w:pPr>
              <w:jc w:val="center"/>
              <w:rPr>
                <w:rFonts w:ascii="Times New Roman" w:hAnsi="Times New Roman" w:cs="Times New Roman"/>
                <w:sz w:val="28"/>
                <w:szCs w:val="28"/>
              </w:rPr>
            </w:pPr>
          </w:p>
        </w:tc>
        <w:tc>
          <w:tcPr>
            <w:tcW w:w="992" w:type="dxa"/>
          </w:tcPr>
          <w:p w14:paraId="486A9337" w14:textId="77777777" w:rsidR="00583A23" w:rsidRPr="002D5213" w:rsidRDefault="00583A23" w:rsidP="008A505D">
            <w:pPr>
              <w:jc w:val="center"/>
              <w:rPr>
                <w:rFonts w:ascii="Times New Roman" w:hAnsi="Times New Roman" w:cs="Times New Roman"/>
                <w:sz w:val="28"/>
                <w:szCs w:val="28"/>
              </w:rPr>
            </w:pPr>
          </w:p>
        </w:tc>
      </w:tr>
      <w:tr w:rsidR="00583A23" w:rsidRPr="002D5213" w14:paraId="5A7A3322" w14:textId="77777777" w:rsidTr="008A505D">
        <w:trPr>
          <w:trHeight w:val="495"/>
        </w:trPr>
        <w:tc>
          <w:tcPr>
            <w:tcW w:w="586" w:type="dxa"/>
            <w:shd w:val="clear" w:color="auto" w:fill="auto"/>
          </w:tcPr>
          <w:p w14:paraId="4979FB36" w14:textId="370C9A7C" w:rsidR="00583A23" w:rsidRPr="002D5213" w:rsidRDefault="007B5AC4" w:rsidP="008A505D">
            <w:pPr>
              <w:rPr>
                <w:rFonts w:ascii="Times New Roman" w:hAnsi="Times New Roman" w:cs="Times New Roman"/>
                <w:sz w:val="28"/>
                <w:szCs w:val="28"/>
              </w:rPr>
            </w:pPr>
            <w:r>
              <w:rPr>
                <w:rFonts w:ascii="Times New Roman" w:hAnsi="Times New Roman" w:cs="Times New Roman"/>
                <w:sz w:val="28"/>
                <w:szCs w:val="28"/>
              </w:rPr>
              <w:t>7</w:t>
            </w:r>
            <w:r w:rsidR="00583A23" w:rsidRPr="002D5213">
              <w:rPr>
                <w:rFonts w:ascii="Times New Roman" w:hAnsi="Times New Roman" w:cs="Times New Roman"/>
                <w:sz w:val="28"/>
                <w:szCs w:val="28"/>
              </w:rPr>
              <w:t>.8</w:t>
            </w:r>
          </w:p>
        </w:tc>
        <w:tc>
          <w:tcPr>
            <w:tcW w:w="3605" w:type="dxa"/>
          </w:tcPr>
          <w:p w14:paraId="67A72D44" w14:textId="77777777" w:rsidR="00583A23" w:rsidRPr="002D5213" w:rsidRDefault="00583A23" w:rsidP="008A505D">
            <w:pPr>
              <w:pStyle w:val="1"/>
              <w:outlineLvl w:val="0"/>
              <w:rPr>
                <w:b/>
                <w:spacing w:val="-20"/>
                <w:szCs w:val="28"/>
              </w:rPr>
            </w:pPr>
            <w:r w:rsidRPr="002D5213">
              <w:rPr>
                <w:spacing w:val="-20"/>
                <w:szCs w:val="28"/>
              </w:rPr>
              <w:t xml:space="preserve">Складання календарного плану основних заходів з </w:t>
            </w:r>
            <w:r w:rsidRPr="002D5213">
              <w:rPr>
                <w:szCs w:val="28"/>
              </w:rPr>
              <w:t>цивільного  захисту</w:t>
            </w:r>
            <w:r w:rsidRPr="002D5213">
              <w:rPr>
                <w:spacing w:val="-20"/>
                <w:szCs w:val="28"/>
              </w:rPr>
              <w:t xml:space="preserve"> на рік</w:t>
            </w:r>
          </w:p>
        </w:tc>
        <w:tc>
          <w:tcPr>
            <w:tcW w:w="1157" w:type="dxa"/>
          </w:tcPr>
          <w:p w14:paraId="1380841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798" w:type="dxa"/>
          </w:tcPr>
          <w:p w14:paraId="4457250A" w14:textId="77777777" w:rsidR="00583A23" w:rsidRPr="002D5213" w:rsidRDefault="00583A23" w:rsidP="008A505D">
            <w:pPr>
              <w:jc w:val="center"/>
              <w:rPr>
                <w:rFonts w:ascii="Times New Roman" w:hAnsi="Times New Roman" w:cs="Times New Roman"/>
                <w:sz w:val="28"/>
                <w:szCs w:val="28"/>
              </w:rPr>
            </w:pPr>
          </w:p>
        </w:tc>
        <w:tc>
          <w:tcPr>
            <w:tcW w:w="880" w:type="dxa"/>
          </w:tcPr>
          <w:p w14:paraId="5E34D88F" w14:textId="77777777" w:rsidR="00583A23" w:rsidRPr="002D5213" w:rsidRDefault="00583A23" w:rsidP="008A505D">
            <w:pPr>
              <w:jc w:val="center"/>
              <w:rPr>
                <w:rFonts w:ascii="Times New Roman" w:hAnsi="Times New Roman" w:cs="Times New Roman"/>
                <w:sz w:val="28"/>
                <w:szCs w:val="28"/>
              </w:rPr>
            </w:pPr>
          </w:p>
        </w:tc>
        <w:tc>
          <w:tcPr>
            <w:tcW w:w="999" w:type="dxa"/>
          </w:tcPr>
          <w:p w14:paraId="2C64BD51" w14:textId="77777777" w:rsidR="00583A23" w:rsidRPr="002D5213" w:rsidRDefault="00583A23" w:rsidP="008A505D">
            <w:pPr>
              <w:jc w:val="center"/>
              <w:rPr>
                <w:rFonts w:ascii="Times New Roman" w:hAnsi="Times New Roman" w:cs="Times New Roman"/>
                <w:sz w:val="28"/>
                <w:szCs w:val="28"/>
              </w:rPr>
            </w:pPr>
          </w:p>
        </w:tc>
        <w:tc>
          <w:tcPr>
            <w:tcW w:w="829" w:type="dxa"/>
          </w:tcPr>
          <w:p w14:paraId="2FBF9E53" w14:textId="77777777" w:rsidR="00583A23" w:rsidRPr="002D5213" w:rsidRDefault="00583A23" w:rsidP="008A505D">
            <w:pPr>
              <w:jc w:val="center"/>
              <w:rPr>
                <w:rFonts w:ascii="Times New Roman" w:hAnsi="Times New Roman" w:cs="Times New Roman"/>
                <w:sz w:val="28"/>
                <w:szCs w:val="28"/>
              </w:rPr>
            </w:pPr>
          </w:p>
        </w:tc>
        <w:tc>
          <w:tcPr>
            <w:tcW w:w="963" w:type="dxa"/>
          </w:tcPr>
          <w:p w14:paraId="65299E1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062" w:type="dxa"/>
          </w:tcPr>
          <w:p w14:paraId="08A273DC" w14:textId="77777777" w:rsidR="00583A23" w:rsidRPr="002D5213" w:rsidRDefault="00583A23" w:rsidP="008A505D">
            <w:pPr>
              <w:jc w:val="center"/>
              <w:rPr>
                <w:rFonts w:ascii="Times New Roman" w:hAnsi="Times New Roman" w:cs="Times New Roman"/>
                <w:sz w:val="28"/>
                <w:szCs w:val="28"/>
              </w:rPr>
            </w:pPr>
          </w:p>
        </w:tc>
        <w:tc>
          <w:tcPr>
            <w:tcW w:w="1165" w:type="dxa"/>
          </w:tcPr>
          <w:p w14:paraId="5B43656F" w14:textId="77777777" w:rsidR="00583A23" w:rsidRPr="002D5213" w:rsidRDefault="00583A23" w:rsidP="008A505D">
            <w:pPr>
              <w:jc w:val="center"/>
              <w:rPr>
                <w:rFonts w:ascii="Times New Roman" w:hAnsi="Times New Roman" w:cs="Times New Roman"/>
                <w:sz w:val="28"/>
                <w:szCs w:val="28"/>
              </w:rPr>
            </w:pPr>
          </w:p>
        </w:tc>
        <w:tc>
          <w:tcPr>
            <w:tcW w:w="1134" w:type="dxa"/>
          </w:tcPr>
          <w:p w14:paraId="43973B1A" w14:textId="77777777" w:rsidR="00583A23" w:rsidRPr="002D5213" w:rsidRDefault="00583A23" w:rsidP="008A505D">
            <w:pPr>
              <w:jc w:val="center"/>
              <w:rPr>
                <w:rFonts w:ascii="Times New Roman" w:hAnsi="Times New Roman" w:cs="Times New Roman"/>
                <w:sz w:val="28"/>
                <w:szCs w:val="28"/>
              </w:rPr>
            </w:pPr>
          </w:p>
        </w:tc>
        <w:tc>
          <w:tcPr>
            <w:tcW w:w="1134" w:type="dxa"/>
          </w:tcPr>
          <w:p w14:paraId="1BC31DE1" w14:textId="77777777" w:rsidR="00583A23" w:rsidRPr="002D5213" w:rsidRDefault="00583A23" w:rsidP="008A505D">
            <w:pPr>
              <w:jc w:val="center"/>
              <w:rPr>
                <w:rFonts w:ascii="Times New Roman" w:hAnsi="Times New Roman" w:cs="Times New Roman"/>
                <w:sz w:val="28"/>
                <w:szCs w:val="28"/>
              </w:rPr>
            </w:pPr>
          </w:p>
        </w:tc>
        <w:tc>
          <w:tcPr>
            <w:tcW w:w="992" w:type="dxa"/>
          </w:tcPr>
          <w:p w14:paraId="275DF484" w14:textId="77777777" w:rsidR="00583A23" w:rsidRPr="002D5213" w:rsidRDefault="00583A23" w:rsidP="008A505D">
            <w:pPr>
              <w:jc w:val="center"/>
              <w:rPr>
                <w:rFonts w:ascii="Times New Roman" w:hAnsi="Times New Roman" w:cs="Times New Roman"/>
                <w:sz w:val="28"/>
                <w:szCs w:val="28"/>
              </w:rPr>
            </w:pPr>
          </w:p>
        </w:tc>
      </w:tr>
      <w:tr w:rsidR="00583A23" w:rsidRPr="002D5213" w14:paraId="3B511E61" w14:textId="77777777" w:rsidTr="008A505D">
        <w:trPr>
          <w:trHeight w:val="495"/>
        </w:trPr>
        <w:tc>
          <w:tcPr>
            <w:tcW w:w="586" w:type="dxa"/>
            <w:shd w:val="clear" w:color="auto" w:fill="auto"/>
          </w:tcPr>
          <w:p w14:paraId="1D088E9F" w14:textId="0C599814" w:rsidR="00583A23" w:rsidRPr="002D5213" w:rsidRDefault="007B5AC4" w:rsidP="008A505D">
            <w:pPr>
              <w:rPr>
                <w:rFonts w:ascii="Times New Roman" w:hAnsi="Times New Roman" w:cs="Times New Roman"/>
                <w:sz w:val="28"/>
                <w:szCs w:val="28"/>
              </w:rPr>
            </w:pPr>
            <w:r>
              <w:rPr>
                <w:rFonts w:ascii="Times New Roman" w:hAnsi="Times New Roman" w:cs="Times New Roman"/>
                <w:sz w:val="28"/>
                <w:szCs w:val="28"/>
              </w:rPr>
              <w:t>8</w:t>
            </w:r>
          </w:p>
        </w:tc>
        <w:tc>
          <w:tcPr>
            <w:tcW w:w="3605" w:type="dxa"/>
          </w:tcPr>
          <w:p w14:paraId="6C54397C" w14:textId="77777777" w:rsidR="00583A23" w:rsidRPr="002D5213" w:rsidRDefault="00583A23" w:rsidP="008A505D">
            <w:pPr>
              <w:pStyle w:val="1"/>
              <w:outlineLvl w:val="0"/>
              <w:rPr>
                <w:b/>
                <w:szCs w:val="28"/>
              </w:rPr>
            </w:pPr>
            <w:r w:rsidRPr="002D5213">
              <w:rPr>
                <w:spacing w:val="-20"/>
                <w:szCs w:val="28"/>
              </w:rPr>
              <w:t>Складан</w:t>
            </w:r>
            <w:r w:rsidR="00720CC8">
              <w:rPr>
                <w:spacing w:val="-20"/>
                <w:szCs w:val="28"/>
              </w:rPr>
              <w:t>ня списку особового складу  ліцею</w:t>
            </w:r>
            <w:r w:rsidRPr="002D5213">
              <w:rPr>
                <w:spacing w:val="-20"/>
                <w:szCs w:val="28"/>
              </w:rPr>
              <w:t xml:space="preserve"> для отримання засобів індивідуального захисту</w:t>
            </w:r>
          </w:p>
        </w:tc>
        <w:tc>
          <w:tcPr>
            <w:tcW w:w="1157" w:type="dxa"/>
          </w:tcPr>
          <w:p w14:paraId="762E2E1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798" w:type="dxa"/>
          </w:tcPr>
          <w:p w14:paraId="64AA7B9F"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80" w:type="dxa"/>
          </w:tcPr>
          <w:p w14:paraId="7B55722D" w14:textId="77777777" w:rsidR="00583A23" w:rsidRPr="002D5213" w:rsidRDefault="00583A23" w:rsidP="008A505D">
            <w:pPr>
              <w:jc w:val="center"/>
              <w:rPr>
                <w:rFonts w:ascii="Times New Roman" w:hAnsi="Times New Roman" w:cs="Times New Roman"/>
                <w:sz w:val="28"/>
                <w:szCs w:val="28"/>
              </w:rPr>
            </w:pPr>
          </w:p>
        </w:tc>
        <w:tc>
          <w:tcPr>
            <w:tcW w:w="999" w:type="dxa"/>
          </w:tcPr>
          <w:p w14:paraId="180A2C60" w14:textId="77777777" w:rsidR="00583A23" w:rsidRPr="002D5213" w:rsidRDefault="00583A23" w:rsidP="008A505D">
            <w:pPr>
              <w:jc w:val="center"/>
              <w:rPr>
                <w:rFonts w:ascii="Times New Roman" w:hAnsi="Times New Roman" w:cs="Times New Roman"/>
                <w:sz w:val="28"/>
                <w:szCs w:val="28"/>
              </w:rPr>
            </w:pPr>
          </w:p>
        </w:tc>
        <w:tc>
          <w:tcPr>
            <w:tcW w:w="829" w:type="dxa"/>
          </w:tcPr>
          <w:p w14:paraId="59551473" w14:textId="77777777" w:rsidR="00583A23" w:rsidRPr="002D5213" w:rsidRDefault="00583A23" w:rsidP="008A505D">
            <w:pPr>
              <w:jc w:val="center"/>
              <w:rPr>
                <w:rFonts w:ascii="Times New Roman" w:hAnsi="Times New Roman" w:cs="Times New Roman"/>
                <w:sz w:val="28"/>
                <w:szCs w:val="28"/>
              </w:rPr>
            </w:pPr>
          </w:p>
        </w:tc>
        <w:tc>
          <w:tcPr>
            <w:tcW w:w="963" w:type="dxa"/>
          </w:tcPr>
          <w:p w14:paraId="2FFE54BF"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062" w:type="dxa"/>
          </w:tcPr>
          <w:p w14:paraId="4B05FC7A" w14:textId="77777777" w:rsidR="00583A23" w:rsidRPr="002D5213" w:rsidRDefault="00583A23" w:rsidP="008A505D">
            <w:pPr>
              <w:jc w:val="center"/>
              <w:rPr>
                <w:rFonts w:ascii="Times New Roman" w:hAnsi="Times New Roman" w:cs="Times New Roman"/>
                <w:sz w:val="28"/>
                <w:szCs w:val="28"/>
              </w:rPr>
            </w:pPr>
          </w:p>
        </w:tc>
        <w:tc>
          <w:tcPr>
            <w:tcW w:w="1165" w:type="dxa"/>
          </w:tcPr>
          <w:p w14:paraId="3FB3AD09" w14:textId="77777777" w:rsidR="00583A23" w:rsidRPr="002D5213" w:rsidRDefault="00583A23" w:rsidP="008A505D">
            <w:pPr>
              <w:jc w:val="center"/>
              <w:rPr>
                <w:rFonts w:ascii="Times New Roman" w:hAnsi="Times New Roman" w:cs="Times New Roman"/>
                <w:sz w:val="28"/>
                <w:szCs w:val="28"/>
              </w:rPr>
            </w:pPr>
          </w:p>
        </w:tc>
        <w:tc>
          <w:tcPr>
            <w:tcW w:w="1134" w:type="dxa"/>
          </w:tcPr>
          <w:p w14:paraId="6B020E81" w14:textId="77777777" w:rsidR="00583A23" w:rsidRPr="002D5213" w:rsidRDefault="00583A23" w:rsidP="008A505D">
            <w:pPr>
              <w:jc w:val="center"/>
              <w:rPr>
                <w:rFonts w:ascii="Times New Roman" w:hAnsi="Times New Roman" w:cs="Times New Roman"/>
                <w:sz w:val="28"/>
                <w:szCs w:val="28"/>
              </w:rPr>
            </w:pPr>
          </w:p>
        </w:tc>
        <w:tc>
          <w:tcPr>
            <w:tcW w:w="1134" w:type="dxa"/>
          </w:tcPr>
          <w:p w14:paraId="48F35BB5" w14:textId="77777777" w:rsidR="00583A23" w:rsidRPr="002D5213" w:rsidRDefault="00583A23" w:rsidP="008A505D">
            <w:pPr>
              <w:jc w:val="center"/>
              <w:rPr>
                <w:rFonts w:ascii="Times New Roman" w:hAnsi="Times New Roman" w:cs="Times New Roman"/>
                <w:sz w:val="28"/>
                <w:szCs w:val="28"/>
              </w:rPr>
            </w:pPr>
          </w:p>
        </w:tc>
        <w:tc>
          <w:tcPr>
            <w:tcW w:w="992" w:type="dxa"/>
          </w:tcPr>
          <w:p w14:paraId="3B11F783" w14:textId="77777777" w:rsidR="00583A23" w:rsidRPr="002D5213" w:rsidRDefault="00583A23" w:rsidP="008A505D">
            <w:pPr>
              <w:jc w:val="center"/>
              <w:rPr>
                <w:rFonts w:ascii="Times New Roman" w:hAnsi="Times New Roman" w:cs="Times New Roman"/>
                <w:sz w:val="28"/>
                <w:szCs w:val="28"/>
              </w:rPr>
            </w:pPr>
          </w:p>
        </w:tc>
      </w:tr>
      <w:tr w:rsidR="00583A23" w:rsidRPr="002D5213" w14:paraId="672476F0" w14:textId="77777777" w:rsidTr="008A505D">
        <w:trPr>
          <w:trHeight w:val="495"/>
        </w:trPr>
        <w:tc>
          <w:tcPr>
            <w:tcW w:w="586" w:type="dxa"/>
            <w:shd w:val="clear" w:color="auto" w:fill="auto"/>
          </w:tcPr>
          <w:p w14:paraId="32073526" w14:textId="6F178860" w:rsidR="00583A23" w:rsidRPr="002D5213" w:rsidRDefault="007B5AC4" w:rsidP="008A505D">
            <w:pPr>
              <w:rPr>
                <w:rFonts w:ascii="Times New Roman" w:hAnsi="Times New Roman" w:cs="Times New Roman"/>
                <w:sz w:val="28"/>
                <w:szCs w:val="28"/>
              </w:rPr>
            </w:pPr>
            <w:r>
              <w:rPr>
                <w:rFonts w:ascii="Times New Roman" w:hAnsi="Times New Roman" w:cs="Times New Roman"/>
                <w:sz w:val="28"/>
                <w:szCs w:val="28"/>
              </w:rPr>
              <w:t>9</w:t>
            </w:r>
          </w:p>
        </w:tc>
        <w:tc>
          <w:tcPr>
            <w:tcW w:w="3605" w:type="dxa"/>
          </w:tcPr>
          <w:p w14:paraId="598EB856" w14:textId="77777777" w:rsidR="00583A23" w:rsidRPr="002D5213" w:rsidRDefault="00583A23" w:rsidP="008A505D">
            <w:pPr>
              <w:pStyle w:val="1"/>
              <w:outlineLvl w:val="0"/>
              <w:rPr>
                <w:b/>
                <w:szCs w:val="28"/>
              </w:rPr>
            </w:pPr>
            <w:r w:rsidRPr="002D5213">
              <w:rPr>
                <w:szCs w:val="28"/>
              </w:rPr>
              <w:t xml:space="preserve">Проведення наради за участю директора з питання: “Про дії колективу </w:t>
            </w:r>
            <w:r w:rsidRPr="002D5213">
              <w:rPr>
                <w:szCs w:val="28"/>
              </w:rPr>
              <w:lastRenderedPageBreak/>
              <w:t>в разі отримання сигналів цивільного  захисту”</w:t>
            </w:r>
          </w:p>
        </w:tc>
        <w:tc>
          <w:tcPr>
            <w:tcW w:w="1157" w:type="dxa"/>
          </w:tcPr>
          <w:p w14:paraId="5342AAA9" w14:textId="77777777" w:rsidR="00583A23" w:rsidRPr="002D5213" w:rsidRDefault="00583A23" w:rsidP="008A505D">
            <w:pPr>
              <w:jc w:val="center"/>
              <w:rPr>
                <w:rFonts w:ascii="Times New Roman" w:hAnsi="Times New Roman" w:cs="Times New Roman"/>
                <w:sz w:val="28"/>
                <w:szCs w:val="28"/>
              </w:rPr>
            </w:pPr>
          </w:p>
        </w:tc>
        <w:tc>
          <w:tcPr>
            <w:tcW w:w="798" w:type="dxa"/>
          </w:tcPr>
          <w:p w14:paraId="3F99F30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80" w:type="dxa"/>
          </w:tcPr>
          <w:p w14:paraId="100E3BE0" w14:textId="77777777" w:rsidR="00583A23" w:rsidRPr="002D5213" w:rsidRDefault="00583A23" w:rsidP="008A505D">
            <w:pPr>
              <w:jc w:val="center"/>
              <w:rPr>
                <w:rFonts w:ascii="Times New Roman" w:hAnsi="Times New Roman" w:cs="Times New Roman"/>
                <w:sz w:val="28"/>
                <w:szCs w:val="28"/>
              </w:rPr>
            </w:pPr>
          </w:p>
        </w:tc>
        <w:tc>
          <w:tcPr>
            <w:tcW w:w="999" w:type="dxa"/>
          </w:tcPr>
          <w:p w14:paraId="0D1BC769" w14:textId="77777777" w:rsidR="00583A23" w:rsidRPr="002D5213" w:rsidRDefault="00583A23" w:rsidP="008A505D">
            <w:pPr>
              <w:jc w:val="center"/>
              <w:rPr>
                <w:rFonts w:ascii="Times New Roman" w:hAnsi="Times New Roman" w:cs="Times New Roman"/>
                <w:sz w:val="28"/>
                <w:szCs w:val="28"/>
              </w:rPr>
            </w:pPr>
          </w:p>
        </w:tc>
        <w:tc>
          <w:tcPr>
            <w:tcW w:w="829" w:type="dxa"/>
          </w:tcPr>
          <w:p w14:paraId="7DBDC21C" w14:textId="77777777" w:rsidR="00583A23" w:rsidRPr="002D5213" w:rsidRDefault="00583A23" w:rsidP="008A505D">
            <w:pPr>
              <w:jc w:val="center"/>
              <w:rPr>
                <w:rFonts w:ascii="Times New Roman" w:hAnsi="Times New Roman" w:cs="Times New Roman"/>
                <w:sz w:val="28"/>
                <w:szCs w:val="28"/>
              </w:rPr>
            </w:pPr>
          </w:p>
        </w:tc>
        <w:tc>
          <w:tcPr>
            <w:tcW w:w="963" w:type="dxa"/>
          </w:tcPr>
          <w:p w14:paraId="73CCAA8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062" w:type="dxa"/>
          </w:tcPr>
          <w:p w14:paraId="0DB5D3EF" w14:textId="77777777" w:rsidR="00583A23" w:rsidRPr="002D5213" w:rsidRDefault="00583A23" w:rsidP="008A505D">
            <w:pPr>
              <w:jc w:val="center"/>
              <w:rPr>
                <w:rFonts w:ascii="Times New Roman" w:hAnsi="Times New Roman" w:cs="Times New Roman"/>
                <w:sz w:val="28"/>
                <w:szCs w:val="28"/>
              </w:rPr>
            </w:pPr>
          </w:p>
        </w:tc>
        <w:tc>
          <w:tcPr>
            <w:tcW w:w="1165" w:type="dxa"/>
          </w:tcPr>
          <w:p w14:paraId="13902CCD" w14:textId="77777777" w:rsidR="00583A23" w:rsidRPr="002D5213" w:rsidRDefault="00583A23" w:rsidP="008A505D">
            <w:pPr>
              <w:jc w:val="center"/>
              <w:rPr>
                <w:rFonts w:ascii="Times New Roman" w:hAnsi="Times New Roman" w:cs="Times New Roman"/>
                <w:sz w:val="28"/>
                <w:szCs w:val="28"/>
              </w:rPr>
            </w:pPr>
          </w:p>
        </w:tc>
        <w:tc>
          <w:tcPr>
            <w:tcW w:w="1134" w:type="dxa"/>
          </w:tcPr>
          <w:p w14:paraId="1D13780F" w14:textId="77777777" w:rsidR="00583A23" w:rsidRPr="002D5213" w:rsidRDefault="00583A23" w:rsidP="008A505D">
            <w:pPr>
              <w:jc w:val="center"/>
              <w:rPr>
                <w:rFonts w:ascii="Times New Roman" w:hAnsi="Times New Roman" w:cs="Times New Roman"/>
                <w:sz w:val="28"/>
                <w:szCs w:val="28"/>
              </w:rPr>
            </w:pPr>
          </w:p>
        </w:tc>
        <w:tc>
          <w:tcPr>
            <w:tcW w:w="1134" w:type="dxa"/>
          </w:tcPr>
          <w:p w14:paraId="0EF1AB26" w14:textId="77777777" w:rsidR="00583A23" w:rsidRPr="002D5213" w:rsidRDefault="00583A23" w:rsidP="008A505D">
            <w:pPr>
              <w:jc w:val="center"/>
              <w:rPr>
                <w:rFonts w:ascii="Times New Roman" w:hAnsi="Times New Roman" w:cs="Times New Roman"/>
                <w:sz w:val="28"/>
                <w:szCs w:val="28"/>
              </w:rPr>
            </w:pPr>
          </w:p>
        </w:tc>
        <w:tc>
          <w:tcPr>
            <w:tcW w:w="992" w:type="dxa"/>
          </w:tcPr>
          <w:p w14:paraId="683F8028" w14:textId="77777777" w:rsidR="00583A23" w:rsidRPr="002D5213" w:rsidRDefault="00583A23" w:rsidP="008A505D">
            <w:pPr>
              <w:jc w:val="center"/>
              <w:rPr>
                <w:rFonts w:ascii="Times New Roman" w:hAnsi="Times New Roman" w:cs="Times New Roman"/>
                <w:sz w:val="28"/>
                <w:szCs w:val="28"/>
              </w:rPr>
            </w:pPr>
          </w:p>
        </w:tc>
      </w:tr>
      <w:tr w:rsidR="00583A23" w:rsidRPr="002D5213" w14:paraId="64727B19" w14:textId="77777777" w:rsidTr="008A505D">
        <w:trPr>
          <w:trHeight w:val="495"/>
        </w:trPr>
        <w:tc>
          <w:tcPr>
            <w:tcW w:w="586" w:type="dxa"/>
            <w:shd w:val="clear" w:color="auto" w:fill="auto"/>
          </w:tcPr>
          <w:p w14:paraId="7CF3D16A" w14:textId="13E48378"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1</w:t>
            </w:r>
            <w:r w:rsidR="007B5AC4">
              <w:rPr>
                <w:rFonts w:ascii="Times New Roman" w:hAnsi="Times New Roman" w:cs="Times New Roman"/>
                <w:sz w:val="28"/>
                <w:szCs w:val="28"/>
              </w:rPr>
              <w:t>0</w:t>
            </w:r>
          </w:p>
        </w:tc>
        <w:tc>
          <w:tcPr>
            <w:tcW w:w="3605" w:type="dxa"/>
          </w:tcPr>
          <w:p w14:paraId="30B5D5DB" w14:textId="77777777" w:rsidR="00583A23" w:rsidRPr="002D5213" w:rsidRDefault="00583A23" w:rsidP="008A505D">
            <w:pPr>
              <w:pStyle w:val="1"/>
              <w:outlineLvl w:val="0"/>
              <w:rPr>
                <w:szCs w:val="28"/>
              </w:rPr>
            </w:pPr>
            <w:r w:rsidRPr="002D5213">
              <w:rPr>
                <w:szCs w:val="28"/>
              </w:rPr>
              <w:t>Розробка  алгоритму дій для учасників освітнього процесу піл час сигналу повітряної тривоги</w:t>
            </w:r>
          </w:p>
        </w:tc>
        <w:tc>
          <w:tcPr>
            <w:tcW w:w="1157" w:type="dxa"/>
          </w:tcPr>
          <w:p w14:paraId="4ADA004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798" w:type="dxa"/>
          </w:tcPr>
          <w:p w14:paraId="2848CBA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80" w:type="dxa"/>
          </w:tcPr>
          <w:p w14:paraId="0BBA94AD" w14:textId="77777777" w:rsidR="00583A23" w:rsidRPr="002D5213" w:rsidRDefault="00583A23" w:rsidP="008A505D">
            <w:pPr>
              <w:jc w:val="center"/>
              <w:rPr>
                <w:rFonts w:ascii="Times New Roman" w:hAnsi="Times New Roman" w:cs="Times New Roman"/>
                <w:sz w:val="28"/>
                <w:szCs w:val="28"/>
              </w:rPr>
            </w:pPr>
          </w:p>
        </w:tc>
        <w:tc>
          <w:tcPr>
            <w:tcW w:w="999" w:type="dxa"/>
          </w:tcPr>
          <w:p w14:paraId="0FE668BF" w14:textId="77777777" w:rsidR="00583A23" w:rsidRPr="002D5213" w:rsidRDefault="00583A23" w:rsidP="008A505D">
            <w:pPr>
              <w:jc w:val="center"/>
              <w:rPr>
                <w:rFonts w:ascii="Times New Roman" w:hAnsi="Times New Roman" w:cs="Times New Roman"/>
                <w:sz w:val="28"/>
                <w:szCs w:val="28"/>
              </w:rPr>
            </w:pPr>
          </w:p>
        </w:tc>
        <w:tc>
          <w:tcPr>
            <w:tcW w:w="829" w:type="dxa"/>
          </w:tcPr>
          <w:p w14:paraId="154D2E32" w14:textId="77777777" w:rsidR="00583A23" w:rsidRPr="002D5213" w:rsidRDefault="00583A23" w:rsidP="008A505D">
            <w:pPr>
              <w:jc w:val="center"/>
              <w:rPr>
                <w:rFonts w:ascii="Times New Roman" w:hAnsi="Times New Roman" w:cs="Times New Roman"/>
                <w:sz w:val="28"/>
                <w:szCs w:val="28"/>
              </w:rPr>
            </w:pPr>
          </w:p>
        </w:tc>
        <w:tc>
          <w:tcPr>
            <w:tcW w:w="963" w:type="dxa"/>
          </w:tcPr>
          <w:p w14:paraId="4CF20097"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062" w:type="dxa"/>
          </w:tcPr>
          <w:p w14:paraId="7B0D852E" w14:textId="77777777" w:rsidR="00583A23" w:rsidRPr="002D5213" w:rsidRDefault="00583A23" w:rsidP="008A505D">
            <w:pPr>
              <w:jc w:val="center"/>
              <w:rPr>
                <w:rFonts w:ascii="Times New Roman" w:hAnsi="Times New Roman" w:cs="Times New Roman"/>
                <w:sz w:val="28"/>
                <w:szCs w:val="28"/>
              </w:rPr>
            </w:pPr>
          </w:p>
        </w:tc>
        <w:tc>
          <w:tcPr>
            <w:tcW w:w="1165" w:type="dxa"/>
          </w:tcPr>
          <w:p w14:paraId="50BB3E3B" w14:textId="77777777" w:rsidR="00583A23" w:rsidRPr="002D5213" w:rsidRDefault="00583A23" w:rsidP="008A505D">
            <w:pPr>
              <w:jc w:val="center"/>
              <w:rPr>
                <w:rFonts w:ascii="Times New Roman" w:hAnsi="Times New Roman" w:cs="Times New Roman"/>
                <w:sz w:val="28"/>
                <w:szCs w:val="28"/>
              </w:rPr>
            </w:pPr>
          </w:p>
        </w:tc>
        <w:tc>
          <w:tcPr>
            <w:tcW w:w="1134" w:type="dxa"/>
          </w:tcPr>
          <w:p w14:paraId="3A4F357A" w14:textId="77777777" w:rsidR="00583A23" w:rsidRPr="002D5213" w:rsidRDefault="00583A23" w:rsidP="008A505D">
            <w:pPr>
              <w:jc w:val="center"/>
              <w:rPr>
                <w:rFonts w:ascii="Times New Roman" w:hAnsi="Times New Roman" w:cs="Times New Roman"/>
                <w:sz w:val="28"/>
                <w:szCs w:val="28"/>
              </w:rPr>
            </w:pPr>
          </w:p>
        </w:tc>
        <w:tc>
          <w:tcPr>
            <w:tcW w:w="1134" w:type="dxa"/>
          </w:tcPr>
          <w:p w14:paraId="0BC34D35" w14:textId="77777777" w:rsidR="00583A23" w:rsidRPr="002D5213" w:rsidRDefault="00583A23" w:rsidP="008A505D">
            <w:pPr>
              <w:jc w:val="center"/>
              <w:rPr>
                <w:rFonts w:ascii="Times New Roman" w:hAnsi="Times New Roman" w:cs="Times New Roman"/>
                <w:sz w:val="28"/>
                <w:szCs w:val="28"/>
              </w:rPr>
            </w:pPr>
          </w:p>
        </w:tc>
        <w:tc>
          <w:tcPr>
            <w:tcW w:w="992" w:type="dxa"/>
          </w:tcPr>
          <w:p w14:paraId="5E75B375" w14:textId="77777777" w:rsidR="00583A23" w:rsidRPr="002D5213" w:rsidRDefault="00583A23" w:rsidP="008A505D">
            <w:pPr>
              <w:jc w:val="center"/>
              <w:rPr>
                <w:rFonts w:ascii="Times New Roman" w:hAnsi="Times New Roman" w:cs="Times New Roman"/>
                <w:sz w:val="28"/>
                <w:szCs w:val="28"/>
              </w:rPr>
            </w:pPr>
          </w:p>
        </w:tc>
      </w:tr>
      <w:tr w:rsidR="00583A23" w:rsidRPr="002D5213" w14:paraId="243FD915" w14:textId="77777777" w:rsidTr="008A505D">
        <w:trPr>
          <w:trHeight w:val="495"/>
        </w:trPr>
        <w:tc>
          <w:tcPr>
            <w:tcW w:w="586" w:type="dxa"/>
            <w:shd w:val="clear" w:color="auto" w:fill="auto"/>
          </w:tcPr>
          <w:p w14:paraId="16E967FE" w14:textId="1487643F"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1</w:t>
            </w:r>
            <w:r w:rsidR="007B5AC4">
              <w:rPr>
                <w:rFonts w:ascii="Times New Roman" w:hAnsi="Times New Roman" w:cs="Times New Roman"/>
                <w:sz w:val="28"/>
                <w:szCs w:val="28"/>
              </w:rPr>
              <w:t>1</w:t>
            </w:r>
          </w:p>
        </w:tc>
        <w:tc>
          <w:tcPr>
            <w:tcW w:w="3605" w:type="dxa"/>
          </w:tcPr>
          <w:p w14:paraId="1347430F" w14:textId="77777777" w:rsidR="00583A23" w:rsidRPr="002D5213" w:rsidRDefault="00583A23" w:rsidP="008A505D">
            <w:pPr>
              <w:pStyle w:val="1"/>
              <w:outlineLvl w:val="0"/>
              <w:rPr>
                <w:b/>
                <w:szCs w:val="28"/>
              </w:rPr>
            </w:pPr>
            <w:r w:rsidRPr="002D5213">
              <w:rPr>
                <w:szCs w:val="28"/>
              </w:rPr>
              <w:t>Здійснення розрахунків на випадок евакуації шкільного майна, технічних засобів нав</w:t>
            </w:r>
            <w:r w:rsidR="00720CC8">
              <w:rPr>
                <w:szCs w:val="28"/>
              </w:rPr>
              <w:t>чання та документації ліцею</w:t>
            </w:r>
          </w:p>
        </w:tc>
        <w:tc>
          <w:tcPr>
            <w:tcW w:w="1157" w:type="dxa"/>
          </w:tcPr>
          <w:p w14:paraId="2FE44A6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798" w:type="dxa"/>
          </w:tcPr>
          <w:p w14:paraId="640619F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80" w:type="dxa"/>
          </w:tcPr>
          <w:p w14:paraId="59200C4C" w14:textId="77777777" w:rsidR="00583A23" w:rsidRPr="002D5213" w:rsidRDefault="00583A23" w:rsidP="008A505D">
            <w:pPr>
              <w:jc w:val="center"/>
              <w:rPr>
                <w:rFonts w:ascii="Times New Roman" w:hAnsi="Times New Roman" w:cs="Times New Roman"/>
                <w:sz w:val="28"/>
                <w:szCs w:val="28"/>
              </w:rPr>
            </w:pPr>
          </w:p>
        </w:tc>
        <w:tc>
          <w:tcPr>
            <w:tcW w:w="999" w:type="dxa"/>
          </w:tcPr>
          <w:p w14:paraId="3D84B672" w14:textId="77777777" w:rsidR="00583A23" w:rsidRPr="002D5213" w:rsidRDefault="00583A23" w:rsidP="008A505D">
            <w:pPr>
              <w:jc w:val="center"/>
              <w:rPr>
                <w:rFonts w:ascii="Times New Roman" w:hAnsi="Times New Roman" w:cs="Times New Roman"/>
                <w:sz w:val="28"/>
                <w:szCs w:val="28"/>
              </w:rPr>
            </w:pPr>
          </w:p>
        </w:tc>
        <w:tc>
          <w:tcPr>
            <w:tcW w:w="829" w:type="dxa"/>
          </w:tcPr>
          <w:p w14:paraId="27581067" w14:textId="77777777" w:rsidR="00583A23" w:rsidRPr="002D5213" w:rsidRDefault="00583A23" w:rsidP="008A505D">
            <w:pPr>
              <w:jc w:val="center"/>
              <w:rPr>
                <w:rFonts w:ascii="Times New Roman" w:hAnsi="Times New Roman" w:cs="Times New Roman"/>
                <w:sz w:val="28"/>
                <w:szCs w:val="28"/>
              </w:rPr>
            </w:pPr>
          </w:p>
        </w:tc>
        <w:tc>
          <w:tcPr>
            <w:tcW w:w="963" w:type="dxa"/>
          </w:tcPr>
          <w:p w14:paraId="787A02DA" w14:textId="77777777" w:rsidR="00583A23" w:rsidRPr="002D5213" w:rsidRDefault="00583A23" w:rsidP="008A505D">
            <w:pPr>
              <w:jc w:val="center"/>
              <w:rPr>
                <w:rFonts w:ascii="Times New Roman" w:hAnsi="Times New Roman" w:cs="Times New Roman"/>
                <w:sz w:val="28"/>
                <w:szCs w:val="28"/>
              </w:rPr>
            </w:pPr>
          </w:p>
        </w:tc>
        <w:tc>
          <w:tcPr>
            <w:tcW w:w="1062" w:type="dxa"/>
          </w:tcPr>
          <w:p w14:paraId="7BCC5150" w14:textId="77777777" w:rsidR="00583A23" w:rsidRPr="002D5213" w:rsidRDefault="00583A23" w:rsidP="008A505D">
            <w:pPr>
              <w:jc w:val="center"/>
              <w:rPr>
                <w:rFonts w:ascii="Times New Roman" w:hAnsi="Times New Roman" w:cs="Times New Roman"/>
                <w:sz w:val="28"/>
                <w:szCs w:val="28"/>
              </w:rPr>
            </w:pPr>
          </w:p>
        </w:tc>
        <w:tc>
          <w:tcPr>
            <w:tcW w:w="1165" w:type="dxa"/>
          </w:tcPr>
          <w:p w14:paraId="68586E75" w14:textId="77777777" w:rsidR="00583A23" w:rsidRPr="002D5213" w:rsidRDefault="00583A23" w:rsidP="008A505D">
            <w:pPr>
              <w:jc w:val="center"/>
              <w:rPr>
                <w:rFonts w:ascii="Times New Roman" w:hAnsi="Times New Roman" w:cs="Times New Roman"/>
                <w:sz w:val="28"/>
                <w:szCs w:val="28"/>
              </w:rPr>
            </w:pPr>
          </w:p>
        </w:tc>
        <w:tc>
          <w:tcPr>
            <w:tcW w:w="1134" w:type="dxa"/>
          </w:tcPr>
          <w:p w14:paraId="23927D36" w14:textId="77777777" w:rsidR="00583A23" w:rsidRPr="002D5213" w:rsidRDefault="00583A23" w:rsidP="008A505D">
            <w:pPr>
              <w:jc w:val="center"/>
              <w:rPr>
                <w:rFonts w:ascii="Times New Roman" w:hAnsi="Times New Roman" w:cs="Times New Roman"/>
                <w:sz w:val="28"/>
                <w:szCs w:val="28"/>
              </w:rPr>
            </w:pPr>
          </w:p>
        </w:tc>
        <w:tc>
          <w:tcPr>
            <w:tcW w:w="1134" w:type="dxa"/>
          </w:tcPr>
          <w:p w14:paraId="45DA3A03" w14:textId="77777777" w:rsidR="00583A23" w:rsidRPr="002D5213" w:rsidRDefault="00583A23" w:rsidP="008A505D">
            <w:pPr>
              <w:jc w:val="center"/>
              <w:rPr>
                <w:rFonts w:ascii="Times New Roman" w:hAnsi="Times New Roman" w:cs="Times New Roman"/>
                <w:sz w:val="28"/>
                <w:szCs w:val="28"/>
              </w:rPr>
            </w:pPr>
          </w:p>
        </w:tc>
        <w:tc>
          <w:tcPr>
            <w:tcW w:w="992" w:type="dxa"/>
          </w:tcPr>
          <w:p w14:paraId="5FF0642C" w14:textId="77777777" w:rsidR="00583A23" w:rsidRPr="002D5213" w:rsidRDefault="00583A23" w:rsidP="008A505D">
            <w:pPr>
              <w:jc w:val="center"/>
              <w:rPr>
                <w:rFonts w:ascii="Times New Roman" w:hAnsi="Times New Roman" w:cs="Times New Roman"/>
                <w:sz w:val="28"/>
                <w:szCs w:val="28"/>
              </w:rPr>
            </w:pPr>
          </w:p>
        </w:tc>
      </w:tr>
      <w:tr w:rsidR="00583A23" w:rsidRPr="002D5213" w14:paraId="23A1EE5F" w14:textId="77777777" w:rsidTr="008A505D">
        <w:trPr>
          <w:trHeight w:val="495"/>
        </w:trPr>
        <w:tc>
          <w:tcPr>
            <w:tcW w:w="586" w:type="dxa"/>
            <w:shd w:val="clear" w:color="auto" w:fill="auto"/>
          </w:tcPr>
          <w:p w14:paraId="4077C016" w14:textId="6CD87FD9"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1</w:t>
            </w:r>
            <w:r w:rsidR="007B5AC4">
              <w:rPr>
                <w:rFonts w:ascii="Times New Roman" w:hAnsi="Times New Roman" w:cs="Times New Roman"/>
                <w:sz w:val="28"/>
                <w:szCs w:val="28"/>
              </w:rPr>
              <w:t>2</w:t>
            </w:r>
          </w:p>
        </w:tc>
        <w:tc>
          <w:tcPr>
            <w:tcW w:w="3605" w:type="dxa"/>
          </w:tcPr>
          <w:p w14:paraId="4D10F471" w14:textId="77777777" w:rsidR="00583A23" w:rsidRPr="002D5213" w:rsidRDefault="00583A23" w:rsidP="008A505D">
            <w:pPr>
              <w:pStyle w:val="1"/>
              <w:outlineLvl w:val="0"/>
              <w:rPr>
                <w:b/>
                <w:szCs w:val="28"/>
              </w:rPr>
            </w:pPr>
            <w:r w:rsidRPr="002D5213">
              <w:rPr>
                <w:szCs w:val="28"/>
              </w:rPr>
              <w:t>Розробка розрахунків для отримання обладнання та інвентарю цивільного захисту</w:t>
            </w:r>
          </w:p>
        </w:tc>
        <w:tc>
          <w:tcPr>
            <w:tcW w:w="1157" w:type="dxa"/>
          </w:tcPr>
          <w:p w14:paraId="1E7E74D6" w14:textId="77777777" w:rsidR="00583A23" w:rsidRPr="002D5213" w:rsidRDefault="00583A23" w:rsidP="008A505D">
            <w:pPr>
              <w:jc w:val="center"/>
              <w:rPr>
                <w:rFonts w:ascii="Times New Roman" w:hAnsi="Times New Roman" w:cs="Times New Roman"/>
                <w:sz w:val="28"/>
                <w:szCs w:val="28"/>
              </w:rPr>
            </w:pPr>
          </w:p>
        </w:tc>
        <w:tc>
          <w:tcPr>
            <w:tcW w:w="798" w:type="dxa"/>
          </w:tcPr>
          <w:p w14:paraId="7454EAC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80" w:type="dxa"/>
          </w:tcPr>
          <w:p w14:paraId="78C0384C" w14:textId="77777777" w:rsidR="00583A23" w:rsidRPr="002D5213" w:rsidRDefault="00583A23" w:rsidP="008A505D">
            <w:pPr>
              <w:jc w:val="center"/>
              <w:rPr>
                <w:rFonts w:ascii="Times New Roman" w:hAnsi="Times New Roman" w:cs="Times New Roman"/>
                <w:sz w:val="28"/>
                <w:szCs w:val="28"/>
              </w:rPr>
            </w:pPr>
          </w:p>
        </w:tc>
        <w:tc>
          <w:tcPr>
            <w:tcW w:w="999" w:type="dxa"/>
          </w:tcPr>
          <w:p w14:paraId="013CB1A0" w14:textId="77777777" w:rsidR="00583A23" w:rsidRPr="002D5213" w:rsidRDefault="00583A23" w:rsidP="008A505D">
            <w:pPr>
              <w:jc w:val="center"/>
              <w:rPr>
                <w:rFonts w:ascii="Times New Roman" w:hAnsi="Times New Roman" w:cs="Times New Roman"/>
                <w:sz w:val="28"/>
                <w:szCs w:val="28"/>
              </w:rPr>
            </w:pPr>
          </w:p>
        </w:tc>
        <w:tc>
          <w:tcPr>
            <w:tcW w:w="829" w:type="dxa"/>
          </w:tcPr>
          <w:p w14:paraId="1076FDE7" w14:textId="77777777" w:rsidR="00583A23" w:rsidRPr="002D5213" w:rsidRDefault="00583A23" w:rsidP="008A505D">
            <w:pPr>
              <w:jc w:val="center"/>
              <w:rPr>
                <w:rFonts w:ascii="Times New Roman" w:hAnsi="Times New Roman" w:cs="Times New Roman"/>
                <w:sz w:val="28"/>
                <w:szCs w:val="28"/>
              </w:rPr>
            </w:pPr>
          </w:p>
        </w:tc>
        <w:tc>
          <w:tcPr>
            <w:tcW w:w="963" w:type="dxa"/>
          </w:tcPr>
          <w:p w14:paraId="3FF731EE" w14:textId="77777777" w:rsidR="00583A23" w:rsidRPr="002D5213" w:rsidRDefault="00583A23" w:rsidP="008A505D">
            <w:pPr>
              <w:jc w:val="center"/>
              <w:rPr>
                <w:rFonts w:ascii="Times New Roman" w:hAnsi="Times New Roman" w:cs="Times New Roman"/>
                <w:sz w:val="28"/>
                <w:szCs w:val="28"/>
              </w:rPr>
            </w:pPr>
          </w:p>
        </w:tc>
        <w:tc>
          <w:tcPr>
            <w:tcW w:w="1062" w:type="dxa"/>
          </w:tcPr>
          <w:p w14:paraId="0943407B" w14:textId="77777777" w:rsidR="00583A23" w:rsidRPr="002D5213" w:rsidRDefault="00583A23" w:rsidP="008A505D">
            <w:pPr>
              <w:jc w:val="center"/>
              <w:rPr>
                <w:rFonts w:ascii="Times New Roman" w:hAnsi="Times New Roman" w:cs="Times New Roman"/>
                <w:sz w:val="28"/>
                <w:szCs w:val="28"/>
              </w:rPr>
            </w:pPr>
          </w:p>
        </w:tc>
        <w:tc>
          <w:tcPr>
            <w:tcW w:w="1165" w:type="dxa"/>
          </w:tcPr>
          <w:p w14:paraId="740D75B6" w14:textId="77777777" w:rsidR="00583A23" w:rsidRPr="002D5213" w:rsidRDefault="00583A23" w:rsidP="008A505D">
            <w:pPr>
              <w:jc w:val="center"/>
              <w:rPr>
                <w:rFonts w:ascii="Times New Roman" w:hAnsi="Times New Roman" w:cs="Times New Roman"/>
                <w:sz w:val="28"/>
                <w:szCs w:val="28"/>
              </w:rPr>
            </w:pPr>
          </w:p>
        </w:tc>
        <w:tc>
          <w:tcPr>
            <w:tcW w:w="1134" w:type="dxa"/>
          </w:tcPr>
          <w:p w14:paraId="4369CED0" w14:textId="77777777" w:rsidR="00583A23" w:rsidRPr="002D5213" w:rsidRDefault="00583A23" w:rsidP="008A505D">
            <w:pPr>
              <w:jc w:val="center"/>
              <w:rPr>
                <w:rFonts w:ascii="Times New Roman" w:hAnsi="Times New Roman" w:cs="Times New Roman"/>
                <w:sz w:val="28"/>
                <w:szCs w:val="28"/>
              </w:rPr>
            </w:pPr>
          </w:p>
        </w:tc>
        <w:tc>
          <w:tcPr>
            <w:tcW w:w="1134" w:type="dxa"/>
          </w:tcPr>
          <w:p w14:paraId="4D2FD99A" w14:textId="77777777" w:rsidR="00583A23" w:rsidRPr="002D5213" w:rsidRDefault="00583A23" w:rsidP="008A505D">
            <w:pPr>
              <w:jc w:val="center"/>
              <w:rPr>
                <w:rFonts w:ascii="Times New Roman" w:hAnsi="Times New Roman" w:cs="Times New Roman"/>
                <w:sz w:val="28"/>
                <w:szCs w:val="28"/>
              </w:rPr>
            </w:pPr>
          </w:p>
        </w:tc>
        <w:tc>
          <w:tcPr>
            <w:tcW w:w="992" w:type="dxa"/>
          </w:tcPr>
          <w:p w14:paraId="3FBBD332" w14:textId="77777777" w:rsidR="00583A23" w:rsidRPr="002D5213" w:rsidRDefault="00583A23" w:rsidP="008A505D">
            <w:pPr>
              <w:jc w:val="center"/>
              <w:rPr>
                <w:rFonts w:ascii="Times New Roman" w:hAnsi="Times New Roman" w:cs="Times New Roman"/>
                <w:sz w:val="28"/>
                <w:szCs w:val="28"/>
              </w:rPr>
            </w:pPr>
          </w:p>
        </w:tc>
      </w:tr>
      <w:tr w:rsidR="00583A23" w:rsidRPr="002D5213" w14:paraId="103BD803" w14:textId="77777777" w:rsidTr="008A505D">
        <w:trPr>
          <w:trHeight w:val="495"/>
        </w:trPr>
        <w:tc>
          <w:tcPr>
            <w:tcW w:w="586" w:type="dxa"/>
            <w:shd w:val="clear" w:color="auto" w:fill="auto"/>
          </w:tcPr>
          <w:p w14:paraId="164277C0" w14:textId="477645A4"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1</w:t>
            </w:r>
            <w:r w:rsidR="007B5AC4">
              <w:rPr>
                <w:rFonts w:ascii="Times New Roman" w:hAnsi="Times New Roman" w:cs="Times New Roman"/>
                <w:sz w:val="28"/>
                <w:szCs w:val="28"/>
              </w:rPr>
              <w:t>3</w:t>
            </w:r>
          </w:p>
        </w:tc>
        <w:tc>
          <w:tcPr>
            <w:tcW w:w="3605" w:type="dxa"/>
          </w:tcPr>
          <w:p w14:paraId="0EF8ADEF" w14:textId="77777777" w:rsidR="00583A23" w:rsidRPr="002D5213" w:rsidRDefault="00583A23" w:rsidP="008A505D">
            <w:pPr>
              <w:pStyle w:val="1"/>
              <w:outlineLvl w:val="0"/>
              <w:rPr>
                <w:b/>
                <w:szCs w:val="28"/>
              </w:rPr>
            </w:pPr>
            <w:r w:rsidRPr="002D5213">
              <w:rPr>
                <w:szCs w:val="28"/>
              </w:rPr>
              <w:t>Оформлення шкільного стенду цивільного  захисту</w:t>
            </w:r>
          </w:p>
        </w:tc>
        <w:tc>
          <w:tcPr>
            <w:tcW w:w="1157" w:type="dxa"/>
          </w:tcPr>
          <w:p w14:paraId="7535719A" w14:textId="77777777" w:rsidR="00583A23" w:rsidRPr="002D5213" w:rsidRDefault="00583A23" w:rsidP="008A505D">
            <w:pPr>
              <w:jc w:val="center"/>
              <w:rPr>
                <w:rFonts w:ascii="Times New Roman" w:hAnsi="Times New Roman" w:cs="Times New Roman"/>
                <w:sz w:val="28"/>
                <w:szCs w:val="28"/>
              </w:rPr>
            </w:pPr>
          </w:p>
        </w:tc>
        <w:tc>
          <w:tcPr>
            <w:tcW w:w="798" w:type="dxa"/>
          </w:tcPr>
          <w:p w14:paraId="1E54219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80" w:type="dxa"/>
          </w:tcPr>
          <w:p w14:paraId="1C99BFC7" w14:textId="77777777" w:rsidR="00583A23" w:rsidRPr="002D5213" w:rsidRDefault="00583A23" w:rsidP="008A505D">
            <w:pPr>
              <w:jc w:val="center"/>
              <w:rPr>
                <w:rFonts w:ascii="Times New Roman" w:hAnsi="Times New Roman" w:cs="Times New Roman"/>
                <w:sz w:val="28"/>
                <w:szCs w:val="28"/>
              </w:rPr>
            </w:pPr>
          </w:p>
        </w:tc>
        <w:tc>
          <w:tcPr>
            <w:tcW w:w="999" w:type="dxa"/>
          </w:tcPr>
          <w:p w14:paraId="515EFCEC" w14:textId="77777777" w:rsidR="00583A23" w:rsidRPr="002D5213" w:rsidRDefault="00583A23" w:rsidP="008A505D">
            <w:pPr>
              <w:jc w:val="center"/>
              <w:rPr>
                <w:rFonts w:ascii="Times New Roman" w:hAnsi="Times New Roman" w:cs="Times New Roman"/>
                <w:sz w:val="28"/>
                <w:szCs w:val="28"/>
              </w:rPr>
            </w:pPr>
          </w:p>
        </w:tc>
        <w:tc>
          <w:tcPr>
            <w:tcW w:w="829" w:type="dxa"/>
          </w:tcPr>
          <w:p w14:paraId="4419DC73" w14:textId="77777777" w:rsidR="00583A23" w:rsidRPr="002D5213" w:rsidRDefault="00583A23" w:rsidP="008A505D">
            <w:pPr>
              <w:jc w:val="center"/>
              <w:rPr>
                <w:rFonts w:ascii="Times New Roman" w:hAnsi="Times New Roman" w:cs="Times New Roman"/>
                <w:sz w:val="28"/>
                <w:szCs w:val="28"/>
              </w:rPr>
            </w:pPr>
          </w:p>
        </w:tc>
        <w:tc>
          <w:tcPr>
            <w:tcW w:w="963" w:type="dxa"/>
          </w:tcPr>
          <w:p w14:paraId="2F2B0524" w14:textId="77777777" w:rsidR="00583A23" w:rsidRPr="002D5213" w:rsidRDefault="00583A23" w:rsidP="008A505D">
            <w:pPr>
              <w:jc w:val="center"/>
              <w:rPr>
                <w:rFonts w:ascii="Times New Roman" w:hAnsi="Times New Roman" w:cs="Times New Roman"/>
                <w:sz w:val="28"/>
                <w:szCs w:val="28"/>
              </w:rPr>
            </w:pPr>
          </w:p>
        </w:tc>
        <w:tc>
          <w:tcPr>
            <w:tcW w:w="1062" w:type="dxa"/>
          </w:tcPr>
          <w:p w14:paraId="2070F5FF"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65" w:type="dxa"/>
          </w:tcPr>
          <w:p w14:paraId="2899E8CB" w14:textId="77777777" w:rsidR="00583A23" w:rsidRPr="002D5213" w:rsidRDefault="00583A23" w:rsidP="008A505D">
            <w:pPr>
              <w:jc w:val="center"/>
              <w:rPr>
                <w:rFonts w:ascii="Times New Roman" w:hAnsi="Times New Roman" w:cs="Times New Roman"/>
                <w:sz w:val="28"/>
                <w:szCs w:val="28"/>
              </w:rPr>
            </w:pPr>
          </w:p>
        </w:tc>
        <w:tc>
          <w:tcPr>
            <w:tcW w:w="1134" w:type="dxa"/>
          </w:tcPr>
          <w:p w14:paraId="33846D38" w14:textId="77777777" w:rsidR="00583A23" w:rsidRPr="002D5213" w:rsidRDefault="00583A23" w:rsidP="008A505D">
            <w:pPr>
              <w:jc w:val="center"/>
              <w:rPr>
                <w:rFonts w:ascii="Times New Roman" w:hAnsi="Times New Roman" w:cs="Times New Roman"/>
                <w:sz w:val="28"/>
                <w:szCs w:val="28"/>
              </w:rPr>
            </w:pPr>
          </w:p>
        </w:tc>
        <w:tc>
          <w:tcPr>
            <w:tcW w:w="1134" w:type="dxa"/>
          </w:tcPr>
          <w:p w14:paraId="7A5EBD08" w14:textId="77777777" w:rsidR="00583A23" w:rsidRPr="002D5213" w:rsidRDefault="00583A23" w:rsidP="008A505D">
            <w:pPr>
              <w:jc w:val="center"/>
              <w:rPr>
                <w:rFonts w:ascii="Times New Roman" w:hAnsi="Times New Roman" w:cs="Times New Roman"/>
                <w:sz w:val="28"/>
                <w:szCs w:val="28"/>
              </w:rPr>
            </w:pPr>
          </w:p>
        </w:tc>
        <w:tc>
          <w:tcPr>
            <w:tcW w:w="992" w:type="dxa"/>
          </w:tcPr>
          <w:p w14:paraId="1F86C4E2" w14:textId="77777777" w:rsidR="00583A23" w:rsidRPr="002D5213" w:rsidRDefault="00583A23" w:rsidP="008A505D">
            <w:pPr>
              <w:jc w:val="center"/>
              <w:rPr>
                <w:rFonts w:ascii="Times New Roman" w:hAnsi="Times New Roman" w:cs="Times New Roman"/>
                <w:sz w:val="28"/>
                <w:szCs w:val="28"/>
              </w:rPr>
            </w:pPr>
          </w:p>
        </w:tc>
      </w:tr>
      <w:tr w:rsidR="00583A23" w:rsidRPr="002D5213" w14:paraId="73CC79FB" w14:textId="77777777" w:rsidTr="008A505D">
        <w:trPr>
          <w:trHeight w:val="495"/>
        </w:trPr>
        <w:tc>
          <w:tcPr>
            <w:tcW w:w="586" w:type="dxa"/>
            <w:shd w:val="clear" w:color="auto" w:fill="auto"/>
          </w:tcPr>
          <w:p w14:paraId="62DAB09F" w14:textId="6B9CD8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1</w:t>
            </w:r>
            <w:r w:rsidR="007B5AC4">
              <w:rPr>
                <w:rFonts w:ascii="Times New Roman" w:hAnsi="Times New Roman" w:cs="Times New Roman"/>
                <w:sz w:val="28"/>
                <w:szCs w:val="28"/>
              </w:rPr>
              <w:t>4</w:t>
            </w:r>
          </w:p>
        </w:tc>
        <w:tc>
          <w:tcPr>
            <w:tcW w:w="3605" w:type="dxa"/>
          </w:tcPr>
          <w:p w14:paraId="7AB6B32D" w14:textId="77777777" w:rsidR="00583A23" w:rsidRPr="002D5213" w:rsidRDefault="00583A23" w:rsidP="008A505D">
            <w:pPr>
              <w:pStyle w:val="1"/>
              <w:outlineLvl w:val="0"/>
              <w:rPr>
                <w:b/>
                <w:szCs w:val="28"/>
              </w:rPr>
            </w:pPr>
            <w:r w:rsidRPr="002D5213">
              <w:rPr>
                <w:szCs w:val="28"/>
              </w:rPr>
              <w:t xml:space="preserve">Організація перегляду фільмів з </w:t>
            </w:r>
            <w:r w:rsidR="00720CC8">
              <w:rPr>
                <w:szCs w:val="28"/>
              </w:rPr>
              <w:t>питань цивільного  захисту здобувачами  освіти</w:t>
            </w:r>
            <w:r w:rsidRPr="002D5213">
              <w:rPr>
                <w:szCs w:val="28"/>
              </w:rPr>
              <w:t xml:space="preserve"> 1-11-х класів</w:t>
            </w:r>
          </w:p>
        </w:tc>
        <w:tc>
          <w:tcPr>
            <w:tcW w:w="1157" w:type="dxa"/>
          </w:tcPr>
          <w:p w14:paraId="4E04C95F" w14:textId="77777777" w:rsidR="00583A23" w:rsidRPr="002D5213" w:rsidRDefault="00583A23" w:rsidP="008A505D">
            <w:pPr>
              <w:jc w:val="center"/>
              <w:rPr>
                <w:rFonts w:ascii="Times New Roman" w:hAnsi="Times New Roman" w:cs="Times New Roman"/>
                <w:sz w:val="28"/>
                <w:szCs w:val="28"/>
              </w:rPr>
            </w:pPr>
          </w:p>
        </w:tc>
        <w:tc>
          <w:tcPr>
            <w:tcW w:w="798" w:type="dxa"/>
          </w:tcPr>
          <w:p w14:paraId="28AE1D73" w14:textId="77777777" w:rsidR="00583A23" w:rsidRPr="002D5213" w:rsidRDefault="00583A23" w:rsidP="008A505D">
            <w:pPr>
              <w:jc w:val="center"/>
              <w:rPr>
                <w:rFonts w:ascii="Times New Roman" w:hAnsi="Times New Roman" w:cs="Times New Roman"/>
                <w:sz w:val="28"/>
                <w:szCs w:val="28"/>
              </w:rPr>
            </w:pPr>
          </w:p>
        </w:tc>
        <w:tc>
          <w:tcPr>
            <w:tcW w:w="880" w:type="dxa"/>
          </w:tcPr>
          <w:p w14:paraId="3AAC99BF"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9" w:type="dxa"/>
          </w:tcPr>
          <w:p w14:paraId="0A930D7B" w14:textId="77777777" w:rsidR="00583A23" w:rsidRPr="002D5213" w:rsidRDefault="00583A23" w:rsidP="008A505D">
            <w:pPr>
              <w:jc w:val="center"/>
              <w:rPr>
                <w:rFonts w:ascii="Times New Roman" w:hAnsi="Times New Roman" w:cs="Times New Roman"/>
                <w:sz w:val="28"/>
                <w:szCs w:val="28"/>
              </w:rPr>
            </w:pPr>
          </w:p>
        </w:tc>
        <w:tc>
          <w:tcPr>
            <w:tcW w:w="829" w:type="dxa"/>
          </w:tcPr>
          <w:p w14:paraId="4678DA09" w14:textId="77777777" w:rsidR="00583A23" w:rsidRPr="002D5213" w:rsidRDefault="00583A23" w:rsidP="008A505D">
            <w:pPr>
              <w:jc w:val="center"/>
              <w:rPr>
                <w:rFonts w:ascii="Times New Roman" w:hAnsi="Times New Roman" w:cs="Times New Roman"/>
                <w:sz w:val="28"/>
                <w:szCs w:val="28"/>
              </w:rPr>
            </w:pPr>
          </w:p>
        </w:tc>
        <w:tc>
          <w:tcPr>
            <w:tcW w:w="963" w:type="dxa"/>
          </w:tcPr>
          <w:p w14:paraId="25516782" w14:textId="77777777" w:rsidR="00583A23" w:rsidRPr="002D5213" w:rsidRDefault="00583A23" w:rsidP="008A505D">
            <w:pPr>
              <w:jc w:val="center"/>
              <w:rPr>
                <w:rFonts w:ascii="Times New Roman" w:hAnsi="Times New Roman" w:cs="Times New Roman"/>
                <w:sz w:val="28"/>
                <w:szCs w:val="28"/>
              </w:rPr>
            </w:pPr>
          </w:p>
        </w:tc>
        <w:tc>
          <w:tcPr>
            <w:tcW w:w="1062" w:type="dxa"/>
          </w:tcPr>
          <w:p w14:paraId="3EFCB0B5" w14:textId="77777777" w:rsidR="00583A23" w:rsidRPr="002D5213" w:rsidRDefault="00583A23" w:rsidP="008A505D">
            <w:pPr>
              <w:jc w:val="center"/>
              <w:rPr>
                <w:rFonts w:ascii="Times New Roman" w:hAnsi="Times New Roman" w:cs="Times New Roman"/>
                <w:sz w:val="28"/>
                <w:szCs w:val="28"/>
              </w:rPr>
            </w:pPr>
          </w:p>
        </w:tc>
        <w:tc>
          <w:tcPr>
            <w:tcW w:w="1165" w:type="dxa"/>
          </w:tcPr>
          <w:p w14:paraId="7F13D85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cPr>
          <w:p w14:paraId="37601BA3" w14:textId="77777777" w:rsidR="00583A23" w:rsidRPr="002D5213" w:rsidRDefault="00583A23" w:rsidP="008A505D">
            <w:pPr>
              <w:jc w:val="center"/>
              <w:rPr>
                <w:rFonts w:ascii="Times New Roman" w:hAnsi="Times New Roman" w:cs="Times New Roman"/>
                <w:sz w:val="28"/>
                <w:szCs w:val="28"/>
              </w:rPr>
            </w:pPr>
          </w:p>
        </w:tc>
        <w:tc>
          <w:tcPr>
            <w:tcW w:w="1134" w:type="dxa"/>
          </w:tcPr>
          <w:p w14:paraId="7D110A5D" w14:textId="77777777" w:rsidR="00583A23" w:rsidRPr="002D5213" w:rsidRDefault="00583A23" w:rsidP="008A505D">
            <w:pPr>
              <w:jc w:val="center"/>
              <w:rPr>
                <w:rFonts w:ascii="Times New Roman" w:hAnsi="Times New Roman" w:cs="Times New Roman"/>
                <w:sz w:val="28"/>
                <w:szCs w:val="28"/>
              </w:rPr>
            </w:pPr>
          </w:p>
        </w:tc>
        <w:tc>
          <w:tcPr>
            <w:tcW w:w="992" w:type="dxa"/>
          </w:tcPr>
          <w:p w14:paraId="11C77CF0" w14:textId="77777777" w:rsidR="00583A23" w:rsidRPr="002D5213" w:rsidRDefault="00583A23" w:rsidP="008A505D">
            <w:pPr>
              <w:jc w:val="center"/>
              <w:rPr>
                <w:rFonts w:ascii="Times New Roman" w:hAnsi="Times New Roman" w:cs="Times New Roman"/>
                <w:sz w:val="28"/>
                <w:szCs w:val="28"/>
              </w:rPr>
            </w:pPr>
          </w:p>
          <w:p w14:paraId="2D10AD13" w14:textId="77777777" w:rsidR="00583A23" w:rsidRPr="002D5213" w:rsidRDefault="00583A23" w:rsidP="008A505D">
            <w:pPr>
              <w:jc w:val="center"/>
              <w:rPr>
                <w:rFonts w:ascii="Times New Roman" w:hAnsi="Times New Roman" w:cs="Times New Roman"/>
                <w:sz w:val="28"/>
                <w:szCs w:val="28"/>
              </w:rPr>
            </w:pPr>
          </w:p>
        </w:tc>
      </w:tr>
      <w:tr w:rsidR="00583A23" w:rsidRPr="002D5213" w14:paraId="6E4F0620" w14:textId="77777777" w:rsidTr="008A505D">
        <w:trPr>
          <w:trHeight w:val="495"/>
        </w:trPr>
        <w:tc>
          <w:tcPr>
            <w:tcW w:w="15304" w:type="dxa"/>
            <w:gridSpan w:val="13"/>
          </w:tcPr>
          <w:p w14:paraId="06708859" w14:textId="77777777" w:rsidR="00583A23" w:rsidRPr="002D5213" w:rsidRDefault="00583A23" w:rsidP="008A505D">
            <w:pPr>
              <w:rPr>
                <w:rFonts w:ascii="Times New Roman" w:hAnsi="Times New Roman" w:cs="Times New Roman"/>
                <w:sz w:val="28"/>
                <w:szCs w:val="28"/>
              </w:rPr>
            </w:pPr>
          </w:p>
          <w:p w14:paraId="262B830B" w14:textId="77777777" w:rsidR="00583A23" w:rsidRPr="002D5213" w:rsidRDefault="006C559A" w:rsidP="008A505D">
            <w:pPr>
              <w:widowControl w:val="0"/>
              <w:pBdr>
                <w:top w:val="nil"/>
                <w:left w:val="nil"/>
                <w:bottom w:val="nil"/>
                <w:right w:val="nil"/>
                <w:between w:val="nil"/>
              </w:pBdr>
              <w:spacing w:line="360" w:lineRule="auto"/>
              <w:ind w:right="33"/>
              <w:jc w:val="both"/>
              <w:rPr>
                <w:rFonts w:ascii="Times New Roman" w:eastAsia="Montserrat" w:hAnsi="Times New Roman" w:cs="Times New Roman"/>
                <w:b/>
                <w:sz w:val="28"/>
                <w:szCs w:val="28"/>
                <w:lang w:eastAsia="uk-UA"/>
              </w:rPr>
            </w:pPr>
            <w:r>
              <w:rPr>
                <w:rFonts w:ascii="Times New Roman" w:eastAsia="Montserrat" w:hAnsi="Times New Roman" w:cs="Times New Roman"/>
                <w:b/>
                <w:sz w:val="28"/>
                <w:szCs w:val="28"/>
                <w:lang w:eastAsia="uk-UA"/>
              </w:rPr>
              <w:t xml:space="preserve">Критерій </w:t>
            </w:r>
            <w:r w:rsidR="00583A23" w:rsidRPr="002D5213">
              <w:rPr>
                <w:rFonts w:ascii="Times New Roman" w:eastAsia="Montserrat" w:hAnsi="Times New Roman" w:cs="Times New Roman"/>
                <w:b/>
                <w:sz w:val="28"/>
                <w:szCs w:val="28"/>
                <w:lang w:eastAsia="uk-UA"/>
              </w:rPr>
              <w:t>Керівник та заступники керівника (дал</w:t>
            </w:r>
            <w:r w:rsidR="00720CC8">
              <w:rPr>
                <w:rFonts w:ascii="Times New Roman" w:eastAsia="Montserrat" w:hAnsi="Times New Roman" w:cs="Times New Roman"/>
                <w:b/>
                <w:sz w:val="28"/>
                <w:szCs w:val="28"/>
                <w:lang w:eastAsia="uk-UA"/>
              </w:rPr>
              <w:t>і –  керівництво) ліцею</w:t>
            </w:r>
            <w:r w:rsidR="00583A23" w:rsidRPr="002D5213">
              <w:rPr>
                <w:rFonts w:ascii="Times New Roman" w:eastAsia="Montserrat" w:hAnsi="Times New Roman" w:cs="Times New Roman"/>
                <w:b/>
                <w:sz w:val="28"/>
                <w:szCs w:val="28"/>
                <w:lang w:eastAsia="uk-UA"/>
              </w:rPr>
              <w:t xml:space="preserve">, педагогічні працівники протидіють булінгу (цькуванню), іншому насильству, дотримуються порядку реагування на їх прояви </w:t>
            </w:r>
          </w:p>
        </w:tc>
      </w:tr>
      <w:tr w:rsidR="00583A23" w:rsidRPr="002D5213" w14:paraId="7D098490" w14:textId="77777777" w:rsidTr="008A505D">
        <w:trPr>
          <w:trHeight w:val="495"/>
        </w:trPr>
        <w:tc>
          <w:tcPr>
            <w:tcW w:w="586" w:type="dxa"/>
          </w:tcPr>
          <w:p w14:paraId="68AADE40"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1</w:t>
            </w:r>
          </w:p>
        </w:tc>
        <w:tc>
          <w:tcPr>
            <w:tcW w:w="3605" w:type="dxa"/>
          </w:tcPr>
          <w:p w14:paraId="7E1D3B5A" w14:textId="2F66ED3F" w:rsidR="00583A23" w:rsidRPr="002D5213" w:rsidRDefault="007B5AC4" w:rsidP="008A505D">
            <w:pPr>
              <w:rPr>
                <w:rFonts w:ascii="Times New Roman" w:hAnsi="Times New Roman" w:cs="Times New Roman"/>
                <w:sz w:val="28"/>
                <w:szCs w:val="28"/>
              </w:rPr>
            </w:pPr>
            <w:r>
              <w:rPr>
                <w:rFonts w:ascii="Times New Roman" w:hAnsi="Times New Roman" w:cs="Times New Roman"/>
                <w:sz w:val="28"/>
                <w:szCs w:val="28"/>
              </w:rPr>
              <w:t xml:space="preserve">Робота </w:t>
            </w:r>
            <w:r w:rsidR="00583A23" w:rsidRPr="002D5213">
              <w:rPr>
                <w:rFonts w:ascii="Times New Roman" w:hAnsi="Times New Roman" w:cs="Times New Roman"/>
                <w:sz w:val="28"/>
                <w:szCs w:val="28"/>
              </w:rPr>
              <w:t>з попередження булінгу</w:t>
            </w:r>
          </w:p>
        </w:tc>
        <w:tc>
          <w:tcPr>
            <w:tcW w:w="1157" w:type="dxa"/>
          </w:tcPr>
          <w:p w14:paraId="427AE06F" w14:textId="77777777" w:rsidR="00583A23" w:rsidRPr="002D5213" w:rsidRDefault="00583A23" w:rsidP="008A505D">
            <w:pPr>
              <w:jc w:val="center"/>
              <w:rPr>
                <w:rFonts w:ascii="Times New Roman" w:hAnsi="Times New Roman" w:cs="Times New Roman"/>
                <w:sz w:val="28"/>
                <w:szCs w:val="28"/>
              </w:rPr>
            </w:pPr>
          </w:p>
        </w:tc>
        <w:tc>
          <w:tcPr>
            <w:tcW w:w="798" w:type="dxa"/>
          </w:tcPr>
          <w:p w14:paraId="7F00DC2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80" w:type="dxa"/>
          </w:tcPr>
          <w:p w14:paraId="5F0B08EE" w14:textId="77777777" w:rsidR="00583A23" w:rsidRPr="002D5213" w:rsidRDefault="00583A23" w:rsidP="008A505D">
            <w:pPr>
              <w:jc w:val="center"/>
              <w:rPr>
                <w:rFonts w:ascii="Times New Roman" w:hAnsi="Times New Roman" w:cs="Times New Roman"/>
                <w:sz w:val="28"/>
                <w:szCs w:val="28"/>
              </w:rPr>
            </w:pPr>
          </w:p>
        </w:tc>
        <w:tc>
          <w:tcPr>
            <w:tcW w:w="999" w:type="dxa"/>
          </w:tcPr>
          <w:p w14:paraId="45626C0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29" w:type="dxa"/>
          </w:tcPr>
          <w:p w14:paraId="6BD61829" w14:textId="77777777" w:rsidR="00583A23" w:rsidRPr="002D5213" w:rsidRDefault="00583A23" w:rsidP="008A505D">
            <w:pPr>
              <w:jc w:val="center"/>
              <w:rPr>
                <w:rFonts w:ascii="Times New Roman" w:hAnsi="Times New Roman" w:cs="Times New Roman"/>
                <w:sz w:val="28"/>
                <w:szCs w:val="28"/>
              </w:rPr>
            </w:pPr>
          </w:p>
        </w:tc>
        <w:tc>
          <w:tcPr>
            <w:tcW w:w="963" w:type="dxa"/>
          </w:tcPr>
          <w:p w14:paraId="0F69C6C6"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w:t>
            </w:r>
          </w:p>
        </w:tc>
        <w:tc>
          <w:tcPr>
            <w:tcW w:w="1062" w:type="dxa"/>
          </w:tcPr>
          <w:p w14:paraId="67FB405E" w14:textId="77777777" w:rsidR="00583A23" w:rsidRPr="002D5213" w:rsidRDefault="00583A23" w:rsidP="008A505D">
            <w:pPr>
              <w:jc w:val="center"/>
              <w:rPr>
                <w:rFonts w:ascii="Times New Roman" w:hAnsi="Times New Roman" w:cs="Times New Roman"/>
                <w:sz w:val="28"/>
                <w:szCs w:val="28"/>
              </w:rPr>
            </w:pPr>
          </w:p>
        </w:tc>
        <w:tc>
          <w:tcPr>
            <w:tcW w:w="1165" w:type="dxa"/>
          </w:tcPr>
          <w:p w14:paraId="2CE136F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cPr>
          <w:p w14:paraId="5706228E" w14:textId="77777777" w:rsidR="00583A23" w:rsidRPr="002D5213" w:rsidRDefault="00583A23" w:rsidP="008A505D">
            <w:pPr>
              <w:jc w:val="center"/>
              <w:rPr>
                <w:rFonts w:ascii="Times New Roman" w:hAnsi="Times New Roman" w:cs="Times New Roman"/>
                <w:sz w:val="28"/>
                <w:szCs w:val="28"/>
              </w:rPr>
            </w:pPr>
          </w:p>
        </w:tc>
        <w:tc>
          <w:tcPr>
            <w:tcW w:w="1134" w:type="dxa"/>
          </w:tcPr>
          <w:p w14:paraId="21687B5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2" w:type="dxa"/>
          </w:tcPr>
          <w:p w14:paraId="4050F666" w14:textId="77777777" w:rsidR="00583A23" w:rsidRPr="002D5213" w:rsidRDefault="00583A23" w:rsidP="008A505D">
            <w:pPr>
              <w:jc w:val="center"/>
              <w:rPr>
                <w:rFonts w:ascii="Times New Roman" w:hAnsi="Times New Roman" w:cs="Times New Roman"/>
                <w:sz w:val="28"/>
                <w:szCs w:val="28"/>
              </w:rPr>
            </w:pPr>
          </w:p>
        </w:tc>
      </w:tr>
      <w:tr w:rsidR="00583A23" w:rsidRPr="002D5213" w14:paraId="4471B613" w14:textId="77777777" w:rsidTr="008A505D">
        <w:trPr>
          <w:trHeight w:val="495"/>
        </w:trPr>
        <w:tc>
          <w:tcPr>
            <w:tcW w:w="586" w:type="dxa"/>
          </w:tcPr>
          <w:p w14:paraId="712F7C86" w14:textId="77777777" w:rsidR="00583A23" w:rsidRPr="002D5213" w:rsidRDefault="00583A23" w:rsidP="008A505D">
            <w:pPr>
              <w:rPr>
                <w:rFonts w:ascii="Times New Roman" w:hAnsi="Times New Roman" w:cs="Times New Roman"/>
                <w:sz w:val="28"/>
                <w:szCs w:val="28"/>
              </w:rPr>
            </w:pPr>
          </w:p>
          <w:p w14:paraId="45C91664"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2</w:t>
            </w:r>
          </w:p>
        </w:tc>
        <w:tc>
          <w:tcPr>
            <w:tcW w:w="3605" w:type="dxa"/>
          </w:tcPr>
          <w:p w14:paraId="4E6CE1F4"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Тренінги щодо попередження булі</w:t>
            </w:r>
            <w:r w:rsidRPr="002D5213">
              <w:rPr>
                <w:rFonts w:ascii="Times New Roman" w:hAnsi="Times New Roman" w:cs="Times New Roman"/>
                <w:sz w:val="28"/>
                <w:szCs w:val="28"/>
              </w:rPr>
              <w:t>н</w:t>
            </w:r>
            <w:r>
              <w:rPr>
                <w:rFonts w:ascii="Times New Roman" w:hAnsi="Times New Roman" w:cs="Times New Roman"/>
                <w:sz w:val="28"/>
                <w:szCs w:val="28"/>
              </w:rPr>
              <w:t>гу</w:t>
            </w:r>
          </w:p>
        </w:tc>
        <w:tc>
          <w:tcPr>
            <w:tcW w:w="1157" w:type="dxa"/>
          </w:tcPr>
          <w:p w14:paraId="42252F7F" w14:textId="77777777" w:rsidR="00583A23" w:rsidRPr="002D5213" w:rsidRDefault="00583A23" w:rsidP="008A505D">
            <w:pPr>
              <w:jc w:val="center"/>
              <w:rPr>
                <w:rFonts w:ascii="Times New Roman" w:hAnsi="Times New Roman" w:cs="Times New Roman"/>
                <w:sz w:val="28"/>
                <w:szCs w:val="28"/>
              </w:rPr>
            </w:pPr>
          </w:p>
        </w:tc>
        <w:tc>
          <w:tcPr>
            <w:tcW w:w="798" w:type="dxa"/>
          </w:tcPr>
          <w:p w14:paraId="279BFD85" w14:textId="77777777" w:rsidR="00583A23" w:rsidRPr="002D5213" w:rsidRDefault="00583A23" w:rsidP="008A505D">
            <w:pPr>
              <w:jc w:val="center"/>
              <w:rPr>
                <w:rFonts w:ascii="Times New Roman" w:hAnsi="Times New Roman" w:cs="Times New Roman"/>
                <w:sz w:val="28"/>
                <w:szCs w:val="28"/>
              </w:rPr>
            </w:pPr>
          </w:p>
        </w:tc>
        <w:tc>
          <w:tcPr>
            <w:tcW w:w="880" w:type="dxa"/>
          </w:tcPr>
          <w:p w14:paraId="26599DC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9" w:type="dxa"/>
          </w:tcPr>
          <w:p w14:paraId="57059EB3" w14:textId="77777777" w:rsidR="00583A23" w:rsidRPr="002D5213" w:rsidRDefault="00583A23" w:rsidP="008A505D">
            <w:pPr>
              <w:jc w:val="center"/>
              <w:rPr>
                <w:rFonts w:ascii="Times New Roman" w:hAnsi="Times New Roman" w:cs="Times New Roman"/>
                <w:sz w:val="28"/>
                <w:szCs w:val="28"/>
              </w:rPr>
            </w:pPr>
          </w:p>
        </w:tc>
        <w:tc>
          <w:tcPr>
            <w:tcW w:w="829" w:type="dxa"/>
          </w:tcPr>
          <w:p w14:paraId="0DA60B9A" w14:textId="77777777" w:rsidR="00583A23" w:rsidRPr="002D5213" w:rsidRDefault="00583A23" w:rsidP="008A505D">
            <w:pPr>
              <w:jc w:val="center"/>
              <w:rPr>
                <w:rFonts w:ascii="Times New Roman" w:hAnsi="Times New Roman" w:cs="Times New Roman"/>
                <w:sz w:val="28"/>
                <w:szCs w:val="28"/>
              </w:rPr>
            </w:pPr>
          </w:p>
        </w:tc>
        <w:tc>
          <w:tcPr>
            <w:tcW w:w="963" w:type="dxa"/>
          </w:tcPr>
          <w:p w14:paraId="3617CCDE" w14:textId="77777777" w:rsidR="00583A23" w:rsidRPr="002D5213" w:rsidRDefault="00583A23" w:rsidP="008A505D">
            <w:pPr>
              <w:jc w:val="center"/>
              <w:rPr>
                <w:rFonts w:ascii="Times New Roman" w:hAnsi="Times New Roman" w:cs="Times New Roman"/>
                <w:sz w:val="28"/>
                <w:szCs w:val="28"/>
              </w:rPr>
            </w:pPr>
          </w:p>
        </w:tc>
        <w:tc>
          <w:tcPr>
            <w:tcW w:w="1062" w:type="dxa"/>
          </w:tcPr>
          <w:p w14:paraId="4A1B23C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65" w:type="dxa"/>
          </w:tcPr>
          <w:p w14:paraId="0E38A645" w14:textId="77777777" w:rsidR="00583A23" w:rsidRPr="002D5213" w:rsidRDefault="00583A23" w:rsidP="008A505D">
            <w:pPr>
              <w:jc w:val="center"/>
              <w:rPr>
                <w:rFonts w:ascii="Times New Roman" w:hAnsi="Times New Roman" w:cs="Times New Roman"/>
                <w:sz w:val="28"/>
                <w:szCs w:val="28"/>
              </w:rPr>
            </w:pPr>
          </w:p>
        </w:tc>
        <w:tc>
          <w:tcPr>
            <w:tcW w:w="1134" w:type="dxa"/>
          </w:tcPr>
          <w:p w14:paraId="2E4F6D26" w14:textId="77777777" w:rsidR="00583A23" w:rsidRPr="002D5213" w:rsidRDefault="00583A23" w:rsidP="008A505D">
            <w:pPr>
              <w:jc w:val="center"/>
              <w:rPr>
                <w:rFonts w:ascii="Times New Roman" w:hAnsi="Times New Roman" w:cs="Times New Roman"/>
                <w:sz w:val="28"/>
                <w:szCs w:val="28"/>
              </w:rPr>
            </w:pPr>
          </w:p>
        </w:tc>
        <w:tc>
          <w:tcPr>
            <w:tcW w:w="1134" w:type="dxa"/>
          </w:tcPr>
          <w:p w14:paraId="381B1A9B" w14:textId="77777777" w:rsidR="00583A23" w:rsidRPr="002D5213" w:rsidRDefault="00583A23" w:rsidP="008A505D">
            <w:pPr>
              <w:jc w:val="center"/>
              <w:rPr>
                <w:rFonts w:ascii="Times New Roman" w:hAnsi="Times New Roman" w:cs="Times New Roman"/>
                <w:sz w:val="28"/>
                <w:szCs w:val="28"/>
              </w:rPr>
            </w:pPr>
          </w:p>
        </w:tc>
        <w:tc>
          <w:tcPr>
            <w:tcW w:w="992" w:type="dxa"/>
          </w:tcPr>
          <w:p w14:paraId="02D870F2" w14:textId="77777777" w:rsidR="00583A23" w:rsidRPr="002D5213" w:rsidRDefault="00583A23" w:rsidP="008A505D">
            <w:pPr>
              <w:jc w:val="center"/>
              <w:rPr>
                <w:rFonts w:ascii="Times New Roman" w:hAnsi="Times New Roman" w:cs="Times New Roman"/>
                <w:sz w:val="28"/>
                <w:szCs w:val="28"/>
              </w:rPr>
            </w:pPr>
          </w:p>
        </w:tc>
      </w:tr>
      <w:tr w:rsidR="00583A23" w:rsidRPr="002D5213" w14:paraId="72BCC84B" w14:textId="77777777" w:rsidTr="008A505D">
        <w:trPr>
          <w:trHeight w:val="495"/>
        </w:trPr>
        <w:tc>
          <w:tcPr>
            <w:tcW w:w="586" w:type="dxa"/>
          </w:tcPr>
          <w:p w14:paraId="5962DFA7"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lastRenderedPageBreak/>
              <w:t>3</w:t>
            </w:r>
          </w:p>
        </w:tc>
        <w:tc>
          <w:tcPr>
            <w:tcW w:w="3605" w:type="dxa"/>
          </w:tcPr>
          <w:p w14:paraId="412AF7F6" w14:textId="4976C333" w:rsidR="00583A23" w:rsidRPr="002D5213" w:rsidRDefault="00720CC8" w:rsidP="008A505D">
            <w:pPr>
              <w:rPr>
                <w:rFonts w:ascii="Times New Roman" w:hAnsi="Times New Roman" w:cs="Times New Roman"/>
                <w:sz w:val="28"/>
                <w:szCs w:val="28"/>
              </w:rPr>
            </w:pPr>
            <w:r>
              <w:rPr>
                <w:rFonts w:ascii="Times New Roman" w:eastAsia="SimSun" w:hAnsi="Times New Roman" w:cs="Times New Roman"/>
                <w:sz w:val="28"/>
                <w:szCs w:val="28"/>
                <w:lang w:eastAsia="zh-CN"/>
              </w:rPr>
              <w:t>Робота і</w:t>
            </w:r>
            <w:r w:rsidR="007B5AC4">
              <w:rPr>
                <w:rFonts w:ascii="Times New Roman" w:eastAsia="SimSun" w:hAnsi="Times New Roman" w:cs="Times New Roman"/>
                <w:sz w:val="28"/>
                <w:szCs w:val="28"/>
                <w:lang w:eastAsia="zh-CN"/>
              </w:rPr>
              <w:t>з</w:t>
            </w:r>
            <w:r>
              <w:rPr>
                <w:rFonts w:ascii="Times New Roman" w:eastAsia="SimSun" w:hAnsi="Times New Roman" w:cs="Times New Roman"/>
                <w:sz w:val="28"/>
                <w:szCs w:val="28"/>
                <w:lang w:eastAsia="zh-CN"/>
              </w:rPr>
              <w:t xml:space="preserve"> здобувачами  освіти</w:t>
            </w:r>
            <w:r w:rsidR="00583A23" w:rsidRPr="002D5213">
              <w:rPr>
                <w:rFonts w:ascii="Times New Roman" w:eastAsia="SimSun" w:hAnsi="Times New Roman" w:cs="Times New Roman"/>
                <w:sz w:val="28"/>
                <w:szCs w:val="28"/>
                <w:lang w:eastAsia="zh-CN"/>
              </w:rPr>
              <w:t xml:space="preserve"> «групи ризику»</w:t>
            </w:r>
          </w:p>
        </w:tc>
        <w:tc>
          <w:tcPr>
            <w:tcW w:w="1157" w:type="dxa"/>
          </w:tcPr>
          <w:p w14:paraId="28778098" w14:textId="77777777" w:rsidR="00583A23" w:rsidRPr="002D5213" w:rsidRDefault="00583A23" w:rsidP="008A505D">
            <w:pPr>
              <w:jc w:val="center"/>
              <w:rPr>
                <w:rFonts w:ascii="Times New Roman" w:hAnsi="Times New Roman" w:cs="Times New Roman"/>
                <w:sz w:val="28"/>
                <w:szCs w:val="28"/>
              </w:rPr>
            </w:pPr>
          </w:p>
        </w:tc>
        <w:tc>
          <w:tcPr>
            <w:tcW w:w="798" w:type="dxa"/>
          </w:tcPr>
          <w:p w14:paraId="0B8D141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80" w:type="dxa"/>
          </w:tcPr>
          <w:p w14:paraId="3E48C47F"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9" w:type="dxa"/>
          </w:tcPr>
          <w:p w14:paraId="08A7059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29" w:type="dxa"/>
          </w:tcPr>
          <w:p w14:paraId="0A8D65D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63" w:type="dxa"/>
          </w:tcPr>
          <w:p w14:paraId="6D87CA1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062" w:type="dxa"/>
          </w:tcPr>
          <w:p w14:paraId="0D615D1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65" w:type="dxa"/>
          </w:tcPr>
          <w:p w14:paraId="6B3C981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cPr>
          <w:p w14:paraId="0EA288D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cPr>
          <w:p w14:paraId="0C6755B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2" w:type="dxa"/>
          </w:tcPr>
          <w:p w14:paraId="735082F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r>
      <w:tr w:rsidR="00583A23" w:rsidRPr="002D5213" w14:paraId="3D8FEC5D" w14:textId="77777777" w:rsidTr="008A505D">
        <w:trPr>
          <w:trHeight w:val="1180"/>
        </w:trPr>
        <w:tc>
          <w:tcPr>
            <w:tcW w:w="15304" w:type="dxa"/>
            <w:gridSpan w:val="13"/>
          </w:tcPr>
          <w:p w14:paraId="5948F097" w14:textId="77777777" w:rsidR="00583A23" w:rsidRPr="002D5213" w:rsidRDefault="006C559A" w:rsidP="008A505D">
            <w:pPr>
              <w:widowControl w:val="0"/>
              <w:pBdr>
                <w:top w:val="nil"/>
                <w:left w:val="nil"/>
                <w:bottom w:val="nil"/>
                <w:right w:val="nil"/>
                <w:between w:val="nil"/>
              </w:pBdr>
              <w:spacing w:line="360" w:lineRule="auto"/>
              <w:ind w:right="896"/>
              <w:rPr>
                <w:rFonts w:ascii="Times New Roman" w:eastAsia="Montserrat" w:hAnsi="Times New Roman" w:cs="Times New Roman"/>
                <w:b/>
                <w:sz w:val="28"/>
                <w:szCs w:val="28"/>
                <w:lang w:eastAsia="uk-UA"/>
              </w:rPr>
            </w:pPr>
            <w:r>
              <w:rPr>
                <w:rFonts w:ascii="Times New Roman" w:eastAsia="Montserrat" w:hAnsi="Times New Roman" w:cs="Times New Roman"/>
                <w:b/>
                <w:sz w:val="28"/>
                <w:szCs w:val="28"/>
                <w:lang w:eastAsia="uk-UA"/>
              </w:rPr>
              <w:t>Вимога</w:t>
            </w:r>
            <w:r w:rsidR="00720CC8">
              <w:rPr>
                <w:rFonts w:ascii="Times New Roman" w:eastAsia="Montserrat" w:hAnsi="Times New Roman" w:cs="Times New Roman"/>
                <w:b/>
                <w:sz w:val="28"/>
                <w:szCs w:val="28"/>
                <w:lang w:eastAsia="uk-UA"/>
              </w:rPr>
              <w:t>:</w:t>
            </w:r>
            <w:r w:rsidR="00583A23" w:rsidRPr="002D5213">
              <w:rPr>
                <w:rFonts w:ascii="Times New Roman" w:eastAsia="Montserrat" w:hAnsi="Times New Roman" w:cs="Times New Roman"/>
                <w:b/>
                <w:sz w:val="28"/>
                <w:szCs w:val="28"/>
                <w:lang w:eastAsia="uk-UA"/>
              </w:rPr>
              <w:t xml:space="preserve"> Формування інклюзивного,  розвивального та мотивуючого до навчання  освітнього простору </w:t>
            </w:r>
          </w:p>
          <w:p w14:paraId="5E42A3BA" w14:textId="77777777" w:rsidR="00583A23" w:rsidRPr="002D5213" w:rsidRDefault="006C559A" w:rsidP="008A505D">
            <w:pPr>
              <w:widowControl w:val="0"/>
              <w:pBdr>
                <w:top w:val="nil"/>
                <w:left w:val="nil"/>
                <w:bottom w:val="nil"/>
                <w:right w:val="nil"/>
                <w:between w:val="nil"/>
              </w:pBdr>
              <w:spacing w:line="360" w:lineRule="auto"/>
              <w:ind w:right="896"/>
              <w:rPr>
                <w:rFonts w:ascii="Times New Roman" w:hAnsi="Times New Roman" w:cs="Times New Roman"/>
                <w:sz w:val="28"/>
                <w:szCs w:val="28"/>
              </w:rPr>
            </w:pPr>
            <w:r>
              <w:rPr>
                <w:rFonts w:ascii="Times New Roman" w:eastAsia="Montserrat" w:hAnsi="Times New Roman" w:cs="Times New Roman"/>
                <w:b/>
                <w:sz w:val="28"/>
                <w:szCs w:val="28"/>
                <w:lang w:eastAsia="uk-UA"/>
              </w:rPr>
              <w:t>Критерій</w:t>
            </w:r>
            <w:r w:rsidR="00720CC8">
              <w:rPr>
                <w:rFonts w:ascii="Times New Roman" w:eastAsia="Montserrat" w:hAnsi="Times New Roman" w:cs="Times New Roman"/>
                <w:b/>
                <w:sz w:val="28"/>
                <w:szCs w:val="28"/>
                <w:lang w:eastAsia="uk-UA"/>
              </w:rPr>
              <w:t>:  Приміщення та територія ліцею</w:t>
            </w:r>
            <w:r w:rsidR="00583A23" w:rsidRPr="002D5213">
              <w:rPr>
                <w:rFonts w:ascii="Times New Roman" w:eastAsia="Montserrat" w:hAnsi="Times New Roman" w:cs="Times New Roman"/>
                <w:b/>
                <w:sz w:val="28"/>
                <w:szCs w:val="28"/>
                <w:lang w:eastAsia="uk-UA"/>
              </w:rPr>
              <w:t xml:space="preserve"> облаштовуються з урахуванням прин</w:t>
            </w:r>
            <w:r w:rsidR="00583A23">
              <w:rPr>
                <w:rFonts w:ascii="Times New Roman" w:eastAsia="Montserrat" w:hAnsi="Times New Roman" w:cs="Times New Roman"/>
                <w:b/>
                <w:sz w:val="28"/>
                <w:szCs w:val="28"/>
                <w:lang w:eastAsia="uk-UA"/>
              </w:rPr>
              <w:t xml:space="preserve">ципів універсального дизайну </w:t>
            </w:r>
            <w:r w:rsidR="00583A23" w:rsidRPr="002D5213">
              <w:rPr>
                <w:rFonts w:ascii="Times New Roman" w:eastAsia="Montserrat" w:hAnsi="Times New Roman" w:cs="Times New Roman"/>
                <w:b/>
                <w:sz w:val="28"/>
                <w:szCs w:val="28"/>
                <w:lang w:eastAsia="uk-UA"/>
              </w:rPr>
              <w:t>або розумного пристосування</w:t>
            </w:r>
          </w:p>
        </w:tc>
      </w:tr>
      <w:tr w:rsidR="00583A23" w:rsidRPr="002D5213" w14:paraId="528B5543" w14:textId="77777777" w:rsidTr="008A505D">
        <w:trPr>
          <w:trHeight w:val="495"/>
        </w:trPr>
        <w:tc>
          <w:tcPr>
            <w:tcW w:w="586" w:type="dxa"/>
          </w:tcPr>
          <w:p w14:paraId="556B84C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3605" w:type="dxa"/>
          </w:tcPr>
          <w:p w14:paraId="18D27E39"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Ремонт санвузлів</w:t>
            </w:r>
          </w:p>
        </w:tc>
        <w:tc>
          <w:tcPr>
            <w:tcW w:w="1157" w:type="dxa"/>
          </w:tcPr>
          <w:p w14:paraId="5E410AB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798" w:type="dxa"/>
          </w:tcPr>
          <w:p w14:paraId="00446580" w14:textId="77777777" w:rsidR="00583A23" w:rsidRPr="002D5213" w:rsidRDefault="00583A23" w:rsidP="008A505D">
            <w:pPr>
              <w:jc w:val="center"/>
              <w:rPr>
                <w:rFonts w:ascii="Times New Roman" w:hAnsi="Times New Roman" w:cs="Times New Roman"/>
                <w:sz w:val="28"/>
                <w:szCs w:val="28"/>
              </w:rPr>
            </w:pPr>
          </w:p>
        </w:tc>
        <w:tc>
          <w:tcPr>
            <w:tcW w:w="880" w:type="dxa"/>
          </w:tcPr>
          <w:p w14:paraId="5AF68543" w14:textId="77777777" w:rsidR="00583A23" w:rsidRPr="002D5213" w:rsidRDefault="00583A23" w:rsidP="008A505D">
            <w:pPr>
              <w:jc w:val="center"/>
              <w:rPr>
                <w:rFonts w:ascii="Times New Roman" w:hAnsi="Times New Roman" w:cs="Times New Roman"/>
                <w:sz w:val="28"/>
                <w:szCs w:val="28"/>
              </w:rPr>
            </w:pPr>
          </w:p>
        </w:tc>
        <w:tc>
          <w:tcPr>
            <w:tcW w:w="999" w:type="dxa"/>
          </w:tcPr>
          <w:p w14:paraId="3E634A29" w14:textId="77777777" w:rsidR="00583A23" w:rsidRPr="002D5213" w:rsidRDefault="00583A23" w:rsidP="008A505D">
            <w:pPr>
              <w:jc w:val="center"/>
              <w:rPr>
                <w:rFonts w:ascii="Times New Roman" w:hAnsi="Times New Roman" w:cs="Times New Roman"/>
                <w:sz w:val="28"/>
                <w:szCs w:val="28"/>
              </w:rPr>
            </w:pPr>
          </w:p>
        </w:tc>
        <w:tc>
          <w:tcPr>
            <w:tcW w:w="829" w:type="dxa"/>
          </w:tcPr>
          <w:p w14:paraId="0220E190" w14:textId="77777777" w:rsidR="00583A23" w:rsidRPr="002D5213" w:rsidRDefault="00583A23" w:rsidP="008A505D">
            <w:pPr>
              <w:jc w:val="center"/>
              <w:rPr>
                <w:rFonts w:ascii="Times New Roman" w:hAnsi="Times New Roman" w:cs="Times New Roman"/>
                <w:sz w:val="28"/>
                <w:szCs w:val="28"/>
              </w:rPr>
            </w:pPr>
          </w:p>
        </w:tc>
        <w:tc>
          <w:tcPr>
            <w:tcW w:w="963" w:type="dxa"/>
          </w:tcPr>
          <w:p w14:paraId="4279FC8C" w14:textId="77777777" w:rsidR="00583A23" w:rsidRPr="002D5213" w:rsidRDefault="00583A23" w:rsidP="008A505D">
            <w:pPr>
              <w:jc w:val="center"/>
              <w:rPr>
                <w:rFonts w:ascii="Times New Roman" w:hAnsi="Times New Roman" w:cs="Times New Roman"/>
                <w:sz w:val="28"/>
                <w:szCs w:val="28"/>
              </w:rPr>
            </w:pPr>
          </w:p>
        </w:tc>
        <w:tc>
          <w:tcPr>
            <w:tcW w:w="1062" w:type="dxa"/>
          </w:tcPr>
          <w:p w14:paraId="5CDA5948"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65" w:type="dxa"/>
          </w:tcPr>
          <w:p w14:paraId="3FA00881" w14:textId="77777777" w:rsidR="00583A23" w:rsidRPr="002D5213" w:rsidRDefault="00583A23" w:rsidP="008A505D">
            <w:pPr>
              <w:jc w:val="center"/>
              <w:rPr>
                <w:rFonts w:ascii="Times New Roman" w:hAnsi="Times New Roman" w:cs="Times New Roman"/>
                <w:sz w:val="28"/>
                <w:szCs w:val="28"/>
              </w:rPr>
            </w:pPr>
          </w:p>
        </w:tc>
        <w:tc>
          <w:tcPr>
            <w:tcW w:w="1134" w:type="dxa"/>
          </w:tcPr>
          <w:p w14:paraId="79732589" w14:textId="77777777" w:rsidR="00583A23" w:rsidRPr="002D5213" w:rsidRDefault="00583A23" w:rsidP="008A505D">
            <w:pPr>
              <w:jc w:val="center"/>
              <w:rPr>
                <w:rFonts w:ascii="Times New Roman" w:hAnsi="Times New Roman" w:cs="Times New Roman"/>
                <w:sz w:val="28"/>
                <w:szCs w:val="28"/>
              </w:rPr>
            </w:pPr>
          </w:p>
        </w:tc>
        <w:tc>
          <w:tcPr>
            <w:tcW w:w="1134" w:type="dxa"/>
          </w:tcPr>
          <w:p w14:paraId="5173EF75" w14:textId="77777777" w:rsidR="00583A23" w:rsidRPr="002D5213" w:rsidRDefault="00583A23" w:rsidP="008A505D">
            <w:pPr>
              <w:jc w:val="center"/>
              <w:rPr>
                <w:rFonts w:ascii="Times New Roman" w:hAnsi="Times New Roman" w:cs="Times New Roman"/>
                <w:sz w:val="28"/>
                <w:szCs w:val="28"/>
              </w:rPr>
            </w:pPr>
          </w:p>
        </w:tc>
        <w:tc>
          <w:tcPr>
            <w:tcW w:w="992" w:type="dxa"/>
          </w:tcPr>
          <w:p w14:paraId="67B62A8D" w14:textId="77777777" w:rsidR="00583A23" w:rsidRPr="002D5213" w:rsidRDefault="00583A23" w:rsidP="008A505D">
            <w:pPr>
              <w:jc w:val="center"/>
              <w:rPr>
                <w:rFonts w:ascii="Times New Roman" w:hAnsi="Times New Roman" w:cs="Times New Roman"/>
                <w:sz w:val="28"/>
                <w:szCs w:val="28"/>
              </w:rPr>
            </w:pPr>
          </w:p>
        </w:tc>
      </w:tr>
      <w:tr w:rsidR="00583A23" w:rsidRPr="002D5213" w14:paraId="5926B453" w14:textId="77777777" w:rsidTr="008A505D">
        <w:trPr>
          <w:trHeight w:val="495"/>
        </w:trPr>
        <w:tc>
          <w:tcPr>
            <w:tcW w:w="586" w:type="dxa"/>
          </w:tcPr>
          <w:p w14:paraId="4652D6B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2</w:t>
            </w:r>
          </w:p>
        </w:tc>
        <w:tc>
          <w:tcPr>
            <w:tcW w:w="3605" w:type="dxa"/>
          </w:tcPr>
          <w:p w14:paraId="7303E91E"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Капітальний ремонт харчоблоку</w:t>
            </w:r>
          </w:p>
        </w:tc>
        <w:tc>
          <w:tcPr>
            <w:tcW w:w="1157" w:type="dxa"/>
          </w:tcPr>
          <w:p w14:paraId="78131E67"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798" w:type="dxa"/>
          </w:tcPr>
          <w:p w14:paraId="10825506" w14:textId="77777777" w:rsidR="00583A23" w:rsidRPr="002D5213" w:rsidRDefault="00583A23" w:rsidP="008A505D">
            <w:pPr>
              <w:jc w:val="center"/>
              <w:rPr>
                <w:rFonts w:ascii="Times New Roman" w:hAnsi="Times New Roman" w:cs="Times New Roman"/>
                <w:sz w:val="28"/>
                <w:szCs w:val="28"/>
              </w:rPr>
            </w:pPr>
          </w:p>
        </w:tc>
        <w:tc>
          <w:tcPr>
            <w:tcW w:w="880" w:type="dxa"/>
          </w:tcPr>
          <w:p w14:paraId="7304878A" w14:textId="77777777" w:rsidR="00583A23" w:rsidRPr="002D5213" w:rsidRDefault="00583A23" w:rsidP="008A505D">
            <w:pPr>
              <w:jc w:val="center"/>
              <w:rPr>
                <w:rFonts w:ascii="Times New Roman" w:hAnsi="Times New Roman" w:cs="Times New Roman"/>
                <w:sz w:val="28"/>
                <w:szCs w:val="28"/>
              </w:rPr>
            </w:pPr>
          </w:p>
        </w:tc>
        <w:tc>
          <w:tcPr>
            <w:tcW w:w="999" w:type="dxa"/>
          </w:tcPr>
          <w:p w14:paraId="0FD0BA76" w14:textId="77777777" w:rsidR="00583A23" w:rsidRPr="002D5213" w:rsidRDefault="00583A23" w:rsidP="008A505D">
            <w:pPr>
              <w:jc w:val="center"/>
              <w:rPr>
                <w:rFonts w:ascii="Times New Roman" w:hAnsi="Times New Roman" w:cs="Times New Roman"/>
                <w:sz w:val="28"/>
                <w:szCs w:val="28"/>
              </w:rPr>
            </w:pPr>
          </w:p>
        </w:tc>
        <w:tc>
          <w:tcPr>
            <w:tcW w:w="829" w:type="dxa"/>
          </w:tcPr>
          <w:p w14:paraId="558E081F" w14:textId="77777777" w:rsidR="00583A23" w:rsidRPr="002D5213" w:rsidRDefault="00583A23" w:rsidP="008A505D">
            <w:pPr>
              <w:jc w:val="center"/>
              <w:rPr>
                <w:rFonts w:ascii="Times New Roman" w:hAnsi="Times New Roman" w:cs="Times New Roman"/>
                <w:sz w:val="28"/>
                <w:szCs w:val="28"/>
              </w:rPr>
            </w:pPr>
          </w:p>
        </w:tc>
        <w:tc>
          <w:tcPr>
            <w:tcW w:w="963" w:type="dxa"/>
          </w:tcPr>
          <w:p w14:paraId="44DA8380" w14:textId="77777777" w:rsidR="00583A23" w:rsidRPr="002D5213" w:rsidRDefault="00583A23" w:rsidP="008A505D">
            <w:pPr>
              <w:jc w:val="center"/>
              <w:rPr>
                <w:rFonts w:ascii="Times New Roman" w:hAnsi="Times New Roman" w:cs="Times New Roman"/>
                <w:sz w:val="28"/>
                <w:szCs w:val="28"/>
              </w:rPr>
            </w:pPr>
          </w:p>
        </w:tc>
        <w:tc>
          <w:tcPr>
            <w:tcW w:w="1062" w:type="dxa"/>
          </w:tcPr>
          <w:p w14:paraId="0DF3911B" w14:textId="77777777" w:rsidR="00583A23" w:rsidRPr="002D5213" w:rsidRDefault="00583A23" w:rsidP="008A505D">
            <w:pPr>
              <w:jc w:val="center"/>
              <w:rPr>
                <w:rFonts w:ascii="Times New Roman" w:hAnsi="Times New Roman" w:cs="Times New Roman"/>
                <w:sz w:val="28"/>
                <w:szCs w:val="28"/>
              </w:rPr>
            </w:pPr>
          </w:p>
        </w:tc>
        <w:tc>
          <w:tcPr>
            <w:tcW w:w="1165" w:type="dxa"/>
          </w:tcPr>
          <w:p w14:paraId="541276D9" w14:textId="77777777" w:rsidR="00583A23" w:rsidRPr="002D5213" w:rsidRDefault="00583A23" w:rsidP="008A505D">
            <w:pPr>
              <w:jc w:val="center"/>
              <w:rPr>
                <w:rFonts w:ascii="Times New Roman" w:hAnsi="Times New Roman" w:cs="Times New Roman"/>
                <w:sz w:val="28"/>
                <w:szCs w:val="28"/>
              </w:rPr>
            </w:pPr>
          </w:p>
        </w:tc>
        <w:tc>
          <w:tcPr>
            <w:tcW w:w="1134" w:type="dxa"/>
          </w:tcPr>
          <w:p w14:paraId="63664BF4" w14:textId="77777777" w:rsidR="00583A23" w:rsidRPr="002D5213" w:rsidRDefault="00583A23" w:rsidP="008A505D">
            <w:pPr>
              <w:jc w:val="center"/>
              <w:rPr>
                <w:rFonts w:ascii="Times New Roman" w:hAnsi="Times New Roman" w:cs="Times New Roman"/>
                <w:sz w:val="28"/>
                <w:szCs w:val="28"/>
              </w:rPr>
            </w:pPr>
          </w:p>
        </w:tc>
        <w:tc>
          <w:tcPr>
            <w:tcW w:w="1134" w:type="dxa"/>
          </w:tcPr>
          <w:p w14:paraId="667CC9C6" w14:textId="77777777" w:rsidR="00583A23" w:rsidRPr="002D5213" w:rsidRDefault="00583A23" w:rsidP="008A505D">
            <w:pPr>
              <w:jc w:val="center"/>
              <w:rPr>
                <w:rFonts w:ascii="Times New Roman" w:hAnsi="Times New Roman" w:cs="Times New Roman"/>
                <w:sz w:val="28"/>
                <w:szCs w:val="28"/>
              </w:rPr>
            </w:pPr>
          </w:p>
        </w:tc>
        <w:tc>
          <w:tcPr>
            <w:tcW w:w="992" w:type="dxa"/>
          </w:tcPr>
          <w:p w14:paraId="5C558D9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r>
      <w:tr w:rsidR="00583A23" w:rsidRPr="002D5213" w14:paraId="24E96686" w14:textId="77777777" w:rsidTr="008A505D">
        <w:trPr>
          <w:trHeight w:val="495"/>
        </w:trPr>
        <w:tc>
          <w:tcPr>
            <w:tcW w:w="586" w:type="dxa"/>
          </w:tcPr>
          <w:p w14:paraId="3CE0AA6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3</w:t>
            </w:r>
          </w:p>
        </w:tc>
        <w:tc>
          <w:tcPr>
            <w:tcW w:w="3605" w:type="dxa"/>
          </w:tcPr>
          <w:p w14:paraId="11F5C128"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Проведення якісного ремонту в укритті та його облаштування відповідно до вимог</w:t>
            </w:r>
          </w:p>
        </w:tc>
        <w:tc>
          <w:tcPr>
            <w:tcW w:w="1157" w:type="dxa"/>
          </w:tcPr>
          <w:p w14:paraId="1BFFD48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798" w:type="dxa"/>
          </w:tcPr>
          <w:p w14:paraId="408A07D4" w14:textId="77777777" w:rsidR="00583A23" w:rsidRPr="002D5213" w:rsidRDefault="00583A23" w:rsidP="008A505D">
            <w:pPr>
              <w:jc w:val="center"/>
              <w:rPr>
                <w:rFonts w:ascii="Times New Roman" w:hAnsi="Times New Roman" w:cs="Times New Roman"/>
                <w:sz w:val="28"/>
                <w:szCs w:val="28"/>
              </w:rPr>
            </w:pPr>
          </w:p>
        </w:tc>
        <w:tc>
          <w:tcPr>
            <w:tcW w:w="880" w:type="dxa"/>
          </w:tcPr>
          <w:p w14:paraId="0A5B2B5B" w14:textId="77777777" w:rsidR="00583A23" w:rsidRPr="002D5213" w:rsidRDefault="00583A23" w:rsidP="008A505D">
            <w:pPr>
              <w:jc w:val="center"/>
              <w:rPr>
                <w:rFonts w:ascii="Times New Roman" w:hAnsi="Times New Roman" w:cs="Times New Roman"/>
                <w:sz w:val="28"/>
                <w:szCs w:val="28"/>
              </w:rPr>
            </w:pPr>
          </w:p>
        </w:tc>
        <w:tc>
          <w:tcPr>
            <w:tcW w:w="999" w:type="dxa"/>
          </w:tcPr>
          <w:p w14:paraId="669B05A4" w14:textId="77777777" w:rsidR="00583A23" w:rsidRPr="002D5213" w:rsidRDefault="00583A23" w:rsidP="008A505D">
            <w:pPr>
              <w:jc w:val="center"/>
              <w:rPr>
                <w:rFonts w:ascii="Times New Roman" w:hAnsi="Times New Roman" w:cs="Times New Roman"/>
                <w:sz w:val="28"/>
                <w:szCs w:val="28"/>
              </w:rPr>
            </w:pPr>
          </w:p>
        </w:tc>
        <w:tc>
          <w:tcPr>
            <w:tcW w:w="829" w:type="dxa"/>
          </w:tcPr>
          <w:p w14:paraId="64345EA2" w14:textId="77777777" w:rsidR="00583A23" w:rsidRPr="002D5213" w:rsidRDefault="00583A23" w:rsidP="008A505D">
            <w:pPr>
              <w:jc w:val="center"/>
              <w:rPr>
                <w:rFonts w:ascii="Times New Roman" w:hAnsi="Times New Roman" w:cs="Times New Roman"/>
                <w:sz w:val="28"/>
                <w:szCs w:val="28"/>
              </w:rPr>
            </w:pPr>
          </w:p>
        </w:tc>
        <w:tc>
          <w:tcPr>
            <w:tcW w:w="963" w:type="dxa"/>
          </w:tcPr>
          <w:p w14:paraId="481F68EF" w14:textId="77777777" w:rsidR="00583A23" w:rsidRPr="002D5213" w:rsidRDefault="00583A23" w:rsidP="008A505D">
            <w:pPr>
              <w:jc w:val="center"/>
              <w:rPr>
                <w:rFonts w:ascii="Times New Roman" w:hAnsi="Times New Roman" w:cs="Times New Roman"/>
                <w:sz w:val="28"/>
                <w:szCs w:val="28"/>
              </w:rPr>
            </w:pPr>
          </w:p>
        </w:tc>
        <w:tc>
          <w:tcPr>
            <w:tcW w:w="1062" w:type="dxa"/>
          </w:tcPr>
          <w:p w14:paraId="78096ADE" w14:textId="77777777" w:rsidR="00583A23" w:rsidRPr="002D5213" w:rsidRDefault="00583A23" w:rsidP="008A505D">
            <w:pPr>
              <w:jc w:val="center"/>
              <w:rPr>
                <w:rFonts w:ascii="Times New Roman" w:hAnsi="Times New Roman" w:cs="Times New Roman"/>
                <w:sz w:val="28"/>
                <w:szCs w:val="28"/>
              </w:rPr>
            </w:pPr>
          </w:p>
        </w:tc>
        <w:tc>
          <w:tcPr>
            <w:tcW w:w="1165" w:type="dxa"/>
          </w:tcPr>
          <w:p w14:paraId="1C55C2E2" w14:textId="77777777" w:rsidR="00583A23" w:rsidRPr="002D5213" w:rsidRDefault="00583A23" w:rsidP="008A505D">
            <w:pPr>
              <w:jc w:val="center"/>
              <w:rPr>
                <w:rFonts w:ascii="Times New Roman" w:hAnsi="Times New Roman" w:cs="Times New Roman"/>
                <w:sz w:val="28"/>
                <w:szCs w:val="28"/>
              </w:rPr>
            </w:pPr>
          </w:p>
        </w:tc>
        <w:tc>
          <w:tcPr>
            <w:tcW w:w="1134" w:type="dxa"/>
          </w:tcPr>
          <w:p w14:paraId="212211E0" w14:textId="77777777" w:rsidR="00583A23" w:rsidRPr="002D5213" w:rsidRDefault="00583A23" w:rsidP="008A505D">
            <w:pPr>
              <w:jc w:val="center"/>
              <w:rPr>
                <w:rFonts w:ascii="Times New Roman" w:hAnsi="Times New Roman" w:cs="Times New Roman"/>
                <w:sz w:val="28"/>
                <w:szCs w:val="28"/>
              </w:rPr>
            </w:pPr>
          </w:p>
        </w:tc>
        <w:tc>
          <w:tcPr>
            <w:tcW w:w="1134" w:type="dxa"/>
          </w:tcPr>
          <w:p w14:paraId="33147393" w14:textId="77777777" w:rsidR="00583A23" w:rsidRPr="002D5213" w:rsidRDefault="00583A23" w:rsidP="008A505D">
            <w:pPr>
              <w:jc w:val="center"/>
              <w:rPr>
                <w:rFonts w:ascii="Times New Roman" w:hAnsi="Times New Roman" w:cs="Times New Roman"/>
                <w:sz w:val="28"/>
                <w:szCs w:val="28"/>
              </w:rPr>
            </w:pPr>
          </w:p>
        </w:tc>
        <w:tc>
          <w:tcPr>
            <w:tcW w:w="992" w:type="dxa"/>
          </w:tcPr>
          <w:p w14:paraId="32A2A6E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r>
      <w:tr w:rsidR="00583A23" w:rsidRPr="002D5213" w14:paraId="2D7B93D9" w14:textId="77777777" w:rsidTr="008A505D">
        <w:trPr>
          <w:trHeight w:val="495"/>
        </w:trPr>
        <w:tc>
          <w:tcPr>
            <w:tcW w:w="586" w:type="dxa"/>
          </w:tcPr>
          <w:p w14:paraId="290EF98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4</w:t>
            </w:r>
          </w:p>
        </w:tc>
        <w:tc>
          <w:tcPr>
            <w:tcW w:w="3605" w:type="dxa"/>
          </w:tcPr>
          <w:p w14:paraId="3E875129"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Проведення заміни освітлювальних приладів</w:t>
            </w:r>
          </w:p>
        </w:tc>
        <w:tc>
          <w:tcPr>
            <w:tcW w:w="1157" w:type="dxa"/>
          </w:tcPr>
          <w:p w14:paraId="684176AC"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798" w:type="dxa"/>
          </w:tcPr>
          <w:p w14:paraId="32728A17" w14:textId="77777777" w:rsidR="00583A23" w:rsidRPr="002D5213" w:rsidRDefault="00583A23" w:rsidP="008A505D">
            <w:pPr>
              <w:jc w:val="center"/>
              <w:rPr>
                <w:rFonts w:ascii="Times New Roman" w:hAnsi="Times New Roman" w:cs="Times New Roman"/>
                <w:sz w:val="28"/>
                <w:szCs w:val="28"/>
              </w:rPr>
            </w:pPr>
          </w:p>
        </w:tc>
        <w:tc>
          <w:tcPr>
            <w:tcW w:w="880" w:type="dxa"/>
          </w:tcPr>
          <w:p w14:paraId="6F28538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9" w:type="dxa"/>
          </w:tcPr>
          <w:p w14:paraId="7918F3DF" w14:textId="77777777" w:rsidR="00583A23" w:rsidRPr="002D5213" w:rsidRDefault="00583A23" w:rsidP="008A505D">
            <w:pPr>
              <w:jc w:val="center"/>
              <w:rPr>
                <w:rFonts w:ascii="Times New Roman" w:hAnsi="Times New Roman" w:cs="Times New Roman"/>
                <w:sz w:val="28"/>
                <w:szCs w:val="28"/>
              </w:rPr>
            </w:pPr>
          </w:p>
        </w:tc>
        <w:tc>
          <w:tcPr>
            <w:tcW w:w="829" w:type="dxa"/>
          </w:tcPr>
          <w:p w14:paraId="4D50BB34" w14:textId="77777777" w:rsidR="00583A23" w:rsidRPr="002D5213" w:rsidRDefault="00583A23" w:rsidP="008A505D">
            <w:pPr>
              <w:jc w:val="center"/>
              <w:rPr>
                <w:rFonts w:ascii="Times New Roman" w:hAnsi="Times New Roman" w:cs="Times New Roman"/>
                <w:sz w:val="28"/>
                <w:szCs w:val="28"/>
              </w:rPr>
            </w:pPr>
          </w:p>
        </w:tc>
        <w:tc>
          <w:tcPr>
            <w:tcW w:w="963" w:type="dxa"/>
          </w:tcPr>
          <w:p w14:paraId="2D2AAA3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062" w:type="dxa"/>
          </w:tcPr>
          <w:p w14:paraId="58D097CE" w14:textId="77777777" w:rsidR="00583A23" w:rsidRPr="002D5213" w:rsidRDefault="00583A23" w:rsidP="008A505D">
            <w:pPr>
              <w:jc w:val="center"/>
              <w:rPr>
                <w:rFonts w:ascii="Times New Roman" w:hAnsi="Times New Roman" w:cs="Times New Roman"/>
                <w:sz w:val="28"/>
                <w:szCs w:val="28"/>
              </w:rPr>
            </w:pPr>
          </w:p>
        </w:tc>
        <w:tc>
          <w:tcPr>
            <w:tcW w:w="1165" w:type="dxa"/>
          </w:tcPr>
          <w:p w14:paraId="555CB0E5" w14:textId="77777777" w:rsidR="00583A23" w:rsidRPr="002D5213" w:rsidRDefault="00583A23" w:rsidP="008A505D">
            <w:pPr>
              <w:jc w:val="center"/>
              <w:rPr>
                <w:rFonts w:ascii="Times New Roman" w:hAnsi="Times New Roman" w:cs="Times New Roman"/>
                <w:sz w:val="28"/>
                <w:szCs w:val="28"/>
              </w:rPr>
            </w:pPr>
          </w:p>
        </w:tc>
        <w:tc>
          <w:tcPr>
            <w:tcW w:w="1134" w:type="dxa"/>
          </w:tcPr>
          <w:p w14:paraId="5FFB3315" w14:textId="77777777" w:rsidR="00583A23" w:rsidRPr="002D5213" w:rsidRDefault="00583A23" w:rsidP="008A505D">
            <w:pPr>
              <w:jc w:val="center"/>
              <w:rPr>
                <w:rFonts w:ascii="Times New Roman" w:hAnsi="Times New Roman" w:cs="Times New Roman"/>
                <w:sz w:val="28"/>
                <w:szCs w:val="28"/>
              </w:rPr>
            </w:pPr>
          </w:p>
        </w:tc>
        <w:tc>
          <w:tcPr>
            <w:tcW w:w="1134" w:type="dxa"/>
          </w:tcPr>
          <w:p w14:paraId="42E38A11" w14:textId="77777777" w:rsidR="00583A23" w:rsidRPr="002D5213" w:rsidRDefault="00583A23" w:rsidP="008A505D">
            <w:pPr>
              <w:jc w:val="center"/>
              <w:rPr>
                <w:rFonts w:ascii="Times New Roman" w:hAnsi="Times New Roman" w:cs="Times New Roman"/>
                <w:sz w:val="28"/>
                <w:szCs w:val="28"/>
              </w:rPr>
            </w:pPr>
          </w:p>
        </w:tc>
        <w:tc>
          <w:tcPr>
            <w:tcW w:w="992" w:type="dxa"/>
          </w:tcPr>
          <w:p w14:paraId="2E34750F"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r>
      <w:tr w:rsidR="00583A23" w:rsidRPr="002D5213" w14:paraId="124EB1D2" w14:textId="77777777" w:rsidTr="008A505D">
        <w:trPr>
          <w:trHeight w:val="495"/>
        </w:trPr>
        <w:tc>
          <w:tcPr>
            <w:tcW w:w="586" w:type="dxa"/>
          </w:tcPr>
          <w:p w14:paraId="78E3A5AC"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5</w:t>
            </w:r>
          </w:p>
        </w:tc>
        <w:tc>
          <w:tcPr>
            <w:tcW w:w="3605" w:type="dxa"/>
          </w:tcPr>
          <w:p w14:paraId="5057C061"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Організація</w:t>
            </w:r>
            <w:r w:rsidR="00720CC8">
              <w:rPr>
                <w:rFonts w:ascii="Times New Roman" w:hAnsi="Times New Roman" w:cs="Times New Roman"/>
                <w:sz w:val="28"/>
                <w:szCs w:val="28"/>
              </w:rPr>
              <w:t xml:space="preserve"> питного режиму в  ліцеї </w:t>
            </w:r>
          </w:p>
        </w:tc>
        <w:tc>
          <w:tcPr>
            <w:tcW w:w="1157" w:type="dxa"/>
          </w:tcPr>
          <w:p w14:paraId="517C1DAF"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798" w:type="dxa"/>
          </w:tcPr>
          <w:p w14:paraId="218B9140" w14:textId="77777777" w:rsidR="00583A23" w:rsidRPr="002D5213" w:rsidRDefault="00583A23" w:rsidP="008A505D">
            <w:pPr>
              <w:jc w:val="center"/>
              <w:rPr>
                <w:rFonts w:ascii="Times New Roman" w:hAnsi="Times New Roman" w:cs="Times New Roman"/>
                <w:sz w:val="28"/>
                <w:szCs w:val="28"/>
              </w:rPr>
            </w:pPr>
          </w:p>
        </w:tc>
        <w:tc>
          <w:tcPr>
            <w:tcW w:w="880" w:type="dxa"/>
          </w:tcPr>
          <w:p w14:paraId="02501374" w14:textId="77777777" w:rsidR="00583A23" w:rsidRPr="002D5213" w:rsidRDefault="00583A23" w:rsidP="008A505D">
            <w:pPr>
              <w:jc w:val="center"/>
              <w:rPr>
                <w:rFonts w:ascii="Times New Roman" w:hAnsi="Times New Roman" w:cs="Times New Roman"/>
                <w:sz w:val="28"/>
                <w:szCs w:val="28"/>
              </w:rPr>
            </w:pPr>
          </w:p>
        </w:tc>
        <w:tc>
          <w:tcPr>
            <w:tcW w:w="999" w:type="dxa"/>
          </w:tcPr>
          <w:p w14:paraId="5506FC64" w14:textId="77777777" w:rsidR="00583A23" w:rsidRPr="002D5213" w:rsidRDefault="00583A23" w:rsidP="008A505D">
            <w:pPr>
              <w:jc w:val="center"/>
              <w:rPr>
                <w:rFonts w:ascii="Times New Roman" w:hAnsi="Times New Roman" w:cs="Times New Roman"/>
                <w:sz w:val="28"/>
                <w:szCs w:val="28"/>
              </w:rPr>
            </w:pPr>
          </w:p>
        </w:tc>
        <w:tc>
          <w:tcPr>
            <w:tcW w:w="829" w:type="dxa"/>
          </w:tcPr>
          <w:p w14:paraId="080D6B77" w14:textId="77777777" w:rsidR="00583A23" w:rsidRPr="002D5213" w:rsidRDefault="00583A23" w:rsidP="008A505D">
            <w:pPr>
              <w:jc w:val="center"/>
              <w:rPr>
                <w:rFonts w:ascii="Times New Roman" w:hAnsi="Times New Roman" w:cs="Times New Roman"/>
                <w:sz w:val="28"/>
                <w:szCs w:val="28"/>
              </w:rPr>
            </w:pPr>
          </w:p>
        </w:tc>
        <w:tc>
          <w:tcPr>
            <w:tcW w:w="963" w:type="dxa"/>
          </w:tcPr>
          <w:p w14:paraId="05E0644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062" w:type="dxa"/>
          </w:tcPr>
          <w:p w14:paraId="0C732261" w14:textId="77777777" w:rsidR="00583A23" w:rsidRPr="002D5213" w:rsidRDefault="00583A23" w:rsidP="008A505D">
            <w:pPr>
              <w:jc w:val="center"/>
              <w:rPr>
                <w:rFonts w:ascii="Times New Roman" w:hAnsi="Times New Roman" w:cs="Times New Roman"/>
                <w:sz w:val="28"/>
                <w:szCs w:val="28"/>
              </w:rPr>
            </w:pPr>
          </w:p>
        </w:tc>
        <w:tc>
          <w:tcPr>
            <w:tcW w:w="1165" w:type="dxa"/>
          </w:tcPr>
          <w:p w14:paraId="37FA9404" w14:textId="77777777" w:rsidR="00583A23" w:rsidRPr="002D5213" w:rsidRDefault="00583A23" w:rsidP="008A505D">
            <w:pPr>
              <w:jc w:val="center"/>
              <w:rPr>
                <w:rFonts w:ascii="Times New Roman" w:hAnsi="Times New Roman" w:cs="Times New Roman"/>
                <w:sz w:val="28"/>
                <w:szCs w:val="28"/>
              </w:rPr>
            </w:pPr>
          </w:p>
        </w:tc>
        <w:tc>
          <w:tcPr>
            <w:tcW w:w="1134" w:type="dxa"/>
          </w:tcPr>
          <w:p w14:paraId="230D40CF" w14:textId="77777777" w:rsidR="00583A23" w:rsidRPr="002D5213" w:rsidRDefault="00583A23" w:rsidP="008A505D">
            <w:pPr>
              <w:jc w:val="center"/>
              <w:rPr>
                <w:rFonts w:ascii="Times New Roman" w:hAnsi="Times New Roman" w:cs="Times New Roman"/>
                <w:sz w:val="28"/>
                <w:szCs w:val="28"/>
              </w:rPr>
            </w:pPr>
          </w:p>
        </w:tc>
        <w:tc>
          <w:tcPr>
            <w:tcW w:w="1134" w:type="dxa"/>
          </w:tcPr>
          <w:p w14:paraId="4E7C197E" w14:textId="77777777" w:rsidR="00583A23" w:rsidRPr="002D5213" w:rsidRDefault="00583A23" w:rsidP="008A505D">
            <w:pPr>
              <w:jc w:val="center"/>
              <w:rPr>
                <w:rFonts w:ascii="Times New Roman" w:hAnsi="Times New Roman" w:cs="Times New Roman"/>
                <w:sz w:val="28"/>
                <w:szCs w:val="28"/>
              </w:rPr>
            </w:pPr>
          </w:p>
        </w:tc>
        <w:tc>
          <w:tcPr>
            <w:tcW w:w="992" w:type="dxa"/>
          </w:tcPr>
          <w:p w14:paraId="09EADDE1" w14:textId="77777777" w:rsidR="00583A23" w:rsidRPr="002D5213" w:rsidRDefault="00583A23" w:rsidP="008A505D">
            <w:pPr>
              <w:jc w:val="center"/>
              <w:rPr>
                <w:rFonts w:ascii="Times New Roman" w:hAnsi="Times New Roman" w:cs="Times New Roman"/>
                <w:sz w:val="28"/>
                <w:szCs w:val="28"/>
              </w:rPr>
            </w:pPr>
          </w:p>
        </w:tc>
      </w:tr>
      <w:tr w:rsidR="00583A23" w:rsidRPr="002D5213" w14:paraId="0ED537ED" w14:textId="77777777" w:rsidTr="008A505D">
        <w:trPr>
          <w:trHeight w:val="495"/>
        </w:trPr>
        <w:tc>
          <w:tcPr>
            <w:tcW w:w="586" w:type="dxa"/>
          </w:tcPr>
          <w:p w14:paraId="700877C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6</w:t>
            </w:r>
          </w:p>
        </w:tc>
        <w:tc>
          <w:tcPr>
            <w:tcW w:w="3605" w:type="dxa"/>
          </w:tcPr>
          <w:p w14:paraId="0FE86A8F"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Заходи щодо реалізації універсального дизайну</w:t>
            </w:r>
          </w:p>
        </w:tc>
        <w:tc>
          <w:tcPr>
            <w:tcW w:w="1157" w:type="dxa"/>
          </w:tcPr>
          <w:p w14:paraId="624CB242" w14:textId="77777777" w:rsidR="00583A23" w:rsidRPr="002D5213" w:rsidRDefault="00583A23" w:rsidP="008A505D">
            <w:pPr>
              <w:jc w:val="center"/>
              <w:rPr>
                <w:rFonts w:ascii="Times New Roman" w:hAnsi="Times New Roman" w:cs="Times New Roman"/>
                <w:sz w:val="28"/>
                <w:szCs w:val="28"/>
              </w:rPr>
            </w:pPr>
          </w:p>
        </w:tc>
        <w:tc>
          <w:tcPr>
            <w:tcW w:w="798" w:type="dxa"/>
          </w:tcPr>
          <w:p w14:paraId="335F84AA" w14:textId="77777777" w:rsidR="00583A23" w:rsidRPr="002D5213" w:rsidRDefault="00583A23" w:rsidP="008A505D">
            <w:pPr>
              <w:jc w:val="center"/>
              <w:rPr>
                <w:rFonts w:ascii="Times New Roman" w:hAnsi="Times New Roman" w:cs="Times New Roman"/>
                <w:sz w:val="28"/>
                <w:szCs w:val="28"/>
              </w:rPr>
            </w:pPr>
          </w:p>
        </w:tc>
        <w:tc>
          <w:tcPr>
            <w:tcW w:w="880" w:type="dxa"/>
          </w:tcPr>
          <w:p w14:paraId="72713CCE" w14:textId="77777777" w:rsidR="00583A23" w:rsidRPr="002D5213" w:rsidRDefault="00583A23" w:rsidP="008A505D">
            <w:pPr>
              <w:jc w:val="center"/>
              <w:rPr>
                <w:rFonts w:ascii="Times New Roman" w:hAnsi="Times New Roman" w:cs="Times New Roman"/>
                <w:sz w:val="28"/>
                <w:szCs w:val="28"/>
              </w:rPr>
            </w:pPr>
          </w:p>
        </w:tc>
        <w:tc>
          <w:tcPr>
            <w:tcW w:w="999" w:type="dxa"/>
          </w:tcPr>
          <w:p w14:paraId="7D369CE0" w14:textId="77777777" w:rsidR="00583A23" w:rsidRPr="002D5213" w:rsidRDefault="00583A23" w:rsidP="008A505D">
            <w:pPr>
              <w:jc w:val="center"/>
              <w:rPr>
                <w:rFonts w:ascii="Times New Roman" w:hAnsi="Times New Roman" w:cs="Times New Roman"/>
                <w:sz w:val="28"/>
                <w:szCs w:val="28"/>
              </w:rPr>
            </w:pPr>
          </w:p>
        </w:tc>
        <w:tc>
          <w:tcPr>
            <w:tcW w:w="829" w:type="dxa"/>
          </w:tcPr>
          <w:p w14:paraId="332D28E6" w14:textId="77777777" w:rsidR="00583A23" w:rsidRPr="002D5213" w:rsidRDefault="00583A23" w:rsidP="008A505D">
            <w:pPr>
              <w:jc w:val="center"/>
              <w:rPr>
                <w:rFonts w:ascii="Times New Roman" w:hAnsi="Times New Roman" w:cs="Times New Roman"/>
                <w:sz w:val="28"/>
                <w:szCs w:val="28"/>
              </w:rPr>
            </w:pPr>
          </w:p>
        </w:tc>
        <w:tc>
          <w:tcPr>
            <w:tcW w:w="963" w:type="dxa"/>
          </w:tcPr>
          <w:p w14:paraId="6686CC34" w14:textId="77777777" w:rsidR="00583A23" w:rsidRPr="002D5213" w:rsidRDefault="00583A23" w:rsidP="008A505D">
            <w:pPr>
              <w:jc w:val="center"/>
              <w:rPr>
                <w:rFonts w:ascii="Times New Roman" w:hAnsi="Times New Roman" w:cs="Times New Roman"/>
                <w:sz w:val="28"/>
                <w:szCs w:val="28"/>
              </w:rPr>
            </w:pPr>
          </w:p>
        </w:tc>
        <w:tc>
          <w:tcPr>
            <w:tcW w:w="1062" w:type="dxa"/>
          </w:tcPr>
          <w:p w14:paraId="5C54E020" w14:textId="77777777" w:rsidR="00583A23" w:rsidRPr="002D5213" w:rsidRDefault="00583A23" w:rsidP="008A505D">
            <w:pPr>
              <w:jc w:val="center"/>
              <w:rPr>
                <w:rFonts w:ascii="Times New Roman" w:hAnsi="Times New Roman" w:cs="Times New Roman"/>
                <w:sz w:val="28"/>
                <w:szCs w:val="28"/>
              </w:rPr>
            </w:pPr>
          </w:p>
        </w:tc>
        <w:tc>
          <w:tcPr>
            <w:tcW w:w="1165" w:type="dxa"/>
          </w:tcPr>
          <w:p w14:paraId="3F27016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cPr>
          <w:p w14:paraId="566E3EE3" w14:textId="77777777" w:rsidR="00583A23" w:rsidRPr="002D5213" w:rsidRDefault="00583A23" w:rsidP="008A505D">
            <w:pPr>
              <w:jc w:val="center"/>
              <w:rPr>
                <w:rFonts w:ascii="Times New Roman" w:hAnsi="Times New Roman" w:cs="Times New Roman"/>
                <w:sz w:val="28"/>
                <w:szCs w:val="28"/>
              </w:rPr>
            </w:pPr>
          </w:p>
        </w:tc>
        <w:tc>
          <w:tcPr>
            <w:tcW w:w="1134" w:type="dxa"/>
          </w:tcPr>
          <w:p w14:paraId="5E6F5C36" w14:textId="77777777" w:rsidR="00583A23" w:rsidRPr="002D5213" w:rsidRDefault="00583A23" w:rsidP="008A505D">
            <w:pPr>
              <w:jc w:val="center"/>
              <w:rPr>
                <w:rFonts w:ascii="Times New Roman" w:hAnsi="Times New Roman" w:cs="Times New Roman"/>
                <w:sz w:val="28"/>
                <w:szCs w:val="28"/>
              </w:rPr>
            </w:pPr>
          </w:p>
        </w:tc>
        <w:tc>
          <w:tcPr>
            <w:tcW w:w="992" w:type="dxa"/>
          </w:tcPr>
          <w:p w14:paraId="713163F9" w14:textId="77777777" w:rsidR="00583A23" w:rsidRPr="002D5213" w:rsidRDefault="00583A23" w:rsidP="008A505D">
            <w:pPr>
              <w:jc w:val="center"/>
              <w:rPr>
                <w:rFonts w:ascii="Times New Roman" w:hAnsi="Times New Roman" w:cs="Times New Roman"/>
                <w:sz w:val="28"/>
                <w:szCs w:val="28"/>
              </w:rPr>
            </w:pPr>
          </w:p>
        </w:tc>
      </w:tr>
      <w:tr w:rsidR="00583A23" w:rsidRPr="002D5213" w14:paraId="41447362" w14:textId="77777777" w:rsidTr="008A505D">
        <w:trPr>
          <w:trHeight w:val="495"/>
        </w:trPr>
        <w:tc>
          <w:tcPr>
            <w:tcW w:w="586" w:type="dxa"/>
          </w:tcPr>
          <w:p w14:paraId="24CF4B4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7</w:t>
            </w:r>
          </w:p>
        </w:tc>
        <w:tc>
          <w:tcPr>
            <w:tcW w:w="3605" w:type="dxa"/>
          </w:tcPr>
          <w:p w14:paraId="3F889866" w14:textId="28722F4E"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Ресурсна кімната.</w:t>
            </w:r>
            <w:r w:rsidRPr="002D5213">
              <w:rPr>
                <w:rFonts w:ascii="Times New Roman" w:eastAsia="Calibri" w:hAnsi="Times New Roman" w:cs="Times New Roman"/>
                <w:sz w:val="28"/>
                <w:szCs w:val="28"/>
              </w:rPr>
              <w:t xml:space="preserve"> </w:t>
            </w:r>
            <w:r w:rsidR="007B5AC4">
              <w:rPr>
                <w:rFonts w:ascii="Times New Roman" w:eastAsia="Calibri" w:hAnsi="Times New Roman" w:cs="Times New Roman"/>
                <w:sz w:val="28"/>
                <w:szCs w:val="28"/>
              </w:rPr>
              <w:t xml:space="preserve">Сприяти облаштуванню </w:t>
            </w:r>
            <w:r w:rsidRPr="002D5213">
              <w:rPr>
                <w:rFonts w:ascii="Times New Roman" w:eastAsia="Calibri" w:hAnsi="Times New Roman" w:cs="Times New Roman"/>
                <w:sz w:val="28"/>
                <w:szCs w:val="28"/>
              </w:rPr>
              <w:t>інклюзивно -ресурсн</w:t>
            </w:r>
            <w:r w:rsidR="007B5AC4">
              <w:rPr>
                <w:rFonts w:ascii="Times New Roman" w:eastAsia="Calibri" w:hAnsi="Times New Roman" w:cs="Times New Roman"/>
                <w:sz w:val="28"/>
                <w:szCs w:val="28"/>
              </w:rPr>
              <w:t>ої</w:t>
            </w:r>
            <w:r w:rsidRPr="002D5213">
              <w:rPr>
                <w:rFonts w:ascii="Times New Roman" w:eastAsia="Calibri" w:hAnsi="Times New Roman" w:cs="Times New Roman"/>
                <w:sz w:val="28"/>
                <w:szCs w:val="28"/>
              </w:rPr>
              <w:t xml:space="preserve"> кімнат</w:t>
            </w:r>
            <w:r w:rsidR="007B5AC4">
              <w:rPr>
                <w:rFonts w:ascii="Times New Roman" w:eastAsia="Calibri" w:hAnsi="Times New Roman" w:cs="Times New Roman"/>
                <w:sz w:val="28"/>
                <w:szCs w:val="28"/>
              </w:rPr>
              <w:t>и</w:t>
            </w:r>
          </w:p>
        </w:tc>
        <w:tc>
          <w:tcPr>
            <w:tcW w:w="11113" w:type="dxa"/>
            <w:gridSpan w:val="11"/>
          </w:tcPr>
          <w:p w14:paraId="764B4935"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Облаштування впродовж року</w:t>
            </w:r>
          </w:p>
        </w:tc>
      </w:tr>
      <w:tr w:rsidR="00583A23" w:rsidRPr="002D5213" w14:paraId="2113B9F7" w14:textId="77777777" w:rsidTr="008A505D">
        <w:trPr>
          <w:trHeight w:val="710"/>
        </w:trPr>
        <w:tc>
          <w:tcPr>
            <w:tcW w:w="15304" w:type="dxa"/>
            <w:gridSpan w:val="13"/>
          </w:tcPr>
          <w:p w14:paraId="7A0B5DA0" w14:textId="77777777" w:rsidR="00583A23" w:rsidRPr="006C559A" w:rsidRDefault="006C559A" w:rsidP="006C559A">
            <w:pPr>
              <w:widowControl w:val="0"/>
              <w:pBdr>
                <w:top w:val="nil"/>
                <w:left w:val="nil"/>
                <w:bottom w:val="nil"/>
                <w:right w:val="nil"/>
                <w:between w:val="nil"/>
              </w:pBdr>
              <w:spacing w:line="360" w:lineRule="auto"/>
              <w:ind w:right="471"/>
              <w:rPr>
                <w:rFonts w:ascii="Times New Roman" w:eastAsia="Montserrat" w:hAnsi="Times New Roman" w:cs="Times New Roman"/>
                <w:b/>
                <w:sz w:val="28"/>
                <w:szCs w:val="28"/>
                <w:lang w:eastAsia="uk-UA"/>
              </w:rPr>
            </w:pPr>
            <w:r>
              <w:rPr>
                <w:rFonts w:ascii="Times New Roman" w:eastAsia="Montserrat" w:hAnsi="Times New Roman" w:cs="Times New Roman"/>
                <w:b/>
                <w:sz w:val="28"/>
                <w:szCs w:val="28"/>
                <w:lang w:eastAsia="uk-UA"/>
              </w:rPr>
              <w:t>Критерій</w:t>
            </w:r>
            <w:r w:rsidR="00583A23" w:rsidRPr="002D5213">
              <w:rPr>
                <w:rFonts w:ascii="Times New Roman" w:eastAsia="Montserrat" w:hAnsi="Times New Roman" w:cs="Times New Roman"/>
                <w:b/>
                <w:sz w:val="28"/>
                <w:szCs w:val="28"/>
                <w:lang w:eastAsia="uk-UA"/>
              </w:rPr>
              <w:t xml:space="preserve"> </w:t>
            </w:r>
            <w:r w:rsidR="00363C0A">
              <w:rPr>
                <w:rFonts w:ascii="Times New Roman" w:eastAsia="Montserrat" w:hAnsi="Times New Roman" w:cs="Times New Roman"/>
                <w:b/>
                <w:sz w:val="28"/>
                <w:szCs w:val="28"/>
                <w:lang w:eastAsia="uk-UA"/>
              </w:rPr>
              <w:t>:  У ліцеї</w:t>
            </w:r>
            <w:r w:rsidR="00583A23" w:rsidRPr="002D5213">
              <w:rPr>
                <w:rFonts w:ascii="Times New Roman" w:eastAsia="Montserrat" w:hAnsi="Times New Roman" w:cs="Times New Roman"/>
                <w:b/>
                <w:sz w:val="28"/>
                <w:szCs w:val="28"/>
                <w:lang w:eastAsia="uk-UA"/>
              </w:rPr>
              <w:t xml:space="preserve"> застосовуються методики та </w:t>
            </w:r>
            <w:r>
              <w:rPr>
                <w:rFonts w:ascii="Times New Roman" w:eastAsia="Montserrat" w:hAnsi="Times New Roman" w:cs="Times New Roman"/>
                <w:b/>
                <w:sz w:val="28"/>
                <w:szCs w:val="28"/>
                <w:lang w:eastAsia="uk-UA"/>
              </w:rPr>
              <w:t>технології роботи з дітьми з ООП</w:t>
            </w:r>
          </w:p>
        </w:tc>
      </w:tr>
      <w:tr w:rsidR="00583A23" w:rsidRPr="002D5213" w14:paraId="673A396D" w14:textId="77777777" w:rsidTr="008A505D">
        <w:trPr>
          <w:trHeight w:val="495"/>
        </w:trPr>
        <w:tc>
          <w:tcPr>
            <w:tcW w:w="586" w:type="dxa"/>
          </w:tcPr>
          <w:p w14:paraId="0CD1EF8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3605" w:type="dxa"/>
          </w:tcPr>
          <w:p w14:paraId="6CDDF93C"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Оформлення документації щодо організації роботи за індивідуальною формою навчання для дітей з </w:t>
            </w:r>
            <w:r w:rsidRPr="002D5213">
              <w:rPr>
                <w:rFonts w:ascii="Times New Roman" w:hAnsi="Times New Roman" w:cs="Times New Roman"/>
                <w:sz w:val="28"/>
                <w:szCs w:val="28"/>
              </w:rPr>
              <w:lastRenderedPageBreak/>
              <w:t>особливими освітніми потребами. ІПР</w:t>
            </w:r>
          </w:p>
        </w:tc>
        <w:tc>
          <w:tcPr>
            <w:tcW w:w="1157" w:type="dxa"/>
          </w:tcPr>
          <w:p w14:paraId="1AAF56A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lastRenderedPageBreak/>
              <w:t>+</w:t>
            </w:r>
          </w:p>
        </w:tc>
        <w:tc>
          <w:tcPr>
            <w:tcW w:w="798" w:type="dxa"/>
          </w:tcPr>
          <w:p w14:paraId="539D09A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80" w:type="dxa"/>
          </w:tcPr>
          <w:p w14:paraId="4A875D13" w14:textId="77777777" w:rsidR="00583A23" w:rsidRPr="002D5213" w:rsidRDefault="00583A23" w:rsidP="008A505D">
            <w:pPr>
              <w:jc w:val="center"/>
              <w:rPr>
                <w:rFonts w:ascii="Times New Roman" w:hAnsi="Times New Roman" w:cs="Times New Roman"/>
                <w:sz w:val="28"/>
                <w:szCs w:val="28"/>
              </w:rPr>
            </w:pPr>
          </w:p>
        </w:tc>
        <w:tc>
          <w:tcPr>
            <w:tcW w:w="999" w:type="dxa"/>
          </w:tcPr>
          <w:p w14:paraId="460A77D8" w14:textId="77777777" w:rsidR="00583A23" w:rsidRPr="002D5213" w:rsidRDefault="00583A23" w:rsidP="008A505D">
            <w:pPr>
              <w:jc w:val="center"/>
              <w:rPr>
                <w:rFonts w:ascii="Times New Roman" w:hAnsi="Times New Roman" w:cs="Times New Roman"/>
                <w:sz w:val="28"/>
                <w:szCs w:val="28"/>
              </w:rPr>
            </w:pPr>
          </w:p>
        </w:tc>
        <w:tc>
          <w:tcPr>
            <w:tcW w:w="829" w:type="dxa"/>
          </w:tcPr>
          <w:p w14:paraId="1AA4806C"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63" w:type="dxa"/>
          </w:tcPr>
          <w:p w14:paraId="33DF78BD" w14:textId="77777777" w:rsidR="00583A23" w:rsidRPr="002D5213" w:rsidRDefault="00583A23" w:rsidP="008A505D">
            <w:pPr>
              <w:jc w:val="center"/>
              <w:rPr>
                <w:rFonts w:ascii="Times New Roman" w:hAnsi="Times New Roman" w:cs="Times New Roman"/>
                <w:sz w:val="28"/>
                <w:szCs w:val="28"/>
              </w:rPr>
            </w:pPr>
          </w:p>
        </w:tc>
        <w:tc>
          <w:tcPr>
            <w:tcW w:w="1062" w:type="dxa"/>
          </w:tcPr>
          <w:p w14:paraId="1F27CBC5" w14:textId="77777777" w:rsidR="00583A23" w:rsidRPr="002D5213" w:rsidRDefault="00583A23" w:rsidP="008A505D">
            <w:pPr>
              <w:jc w:val="center"/>
              <w:rPr>
                <w:rFonts w:ascii="Times New Roman" w:hAnsi="Times New Roman" w:cs="Times New Roman"/>
                <w:sz w:val="28"/>
                <w:szCs w:val="28"/>
              </w:rPr>
            </w:pPr>
          </w:p>
        </w:tc>
        <w:tc>
          <w:tcPr>
            <w:tcW w:w="1165" w:type="dxa"/>
          </w:tcPr>
          <w:p w14:paraId="54C107A0" w14:textId="77777777" w:rsidR="00583A23" w:rsidRPr="002D5213" w:rsidRDefault="00583A23" w:rsidP="008A505D">
            <w:pPr>
              <w:jc w:val="center"/>
              <w:rPr>
                <w:rFonts w:ascii="Times New Roman" w:hAnsi="Times New Roman" w:cs="Times New Roman"/>
                <w:sz w:val="28"/>
                <w:szCs w:val="28"/>
              </w:rPr>
            </w:pPr>
          </w:p>
        </w:tc>
        <w:tc>
          <w:tcPr>
            <w:tcW w:w="1134" w:type="dxa"/>
          </w:tcPr>
          <w:p w14:paraId="0C4E74C6" w14:textId="77777777" w:rsidR="00583A23" w:rsidRPr="002D5213" w:rsidRDefault="00583A23" w:rsidP="008A505D">
            <w:pPr>
              <w:jc w:val="center"/>
              <w:rPr>
                <w:rFonts w:ascii="Times New Roman" w:hAnsi="Times New Roman" w:cs="Times New Roman"/>
                <w:sz w:val="28"/>
                <w:szCs w:val="28"/>
              </w:rPr>
            </w:pPr>
          </w:p>
        </w:tc>
        <w:tc>
          <w:tcPr>
            <w:tcW w:w="1134" w:type="dxa"/>
          </w:tcPr>
          <w:p w14:paraId="38E275C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2" w:type="dxa"/>
          </w:tcPr>
          <w:p w14:paraId="62CCD5FD" w14:textId="77777777" w:rsidR="00583A23" w:rsidRPr="002D5213" w:rsidRDefault="00583A23" w:rsidP="008A505D">
            <w:pPr>
              <w:jc w:val="center"/>
              <w:rPr>
                <w:rFonts w:ascii="Times New Roman" w:hAnsi="Times New Roman" w:cs="Times New Roman"/>
                <w:sz w:val="28"/>
                <w:szCs w:val="28"/>
              </w:rPr>
            </w:pPr>
          </w:p>
        </w:tc>
      </w:tr>
      <w:tr w:rsidR="00583A23" w:rsidRPr="002D5213" w14:paraId="29020485" w14:textId="77777777" w:rsidTr="008A505D">
        <w:trPr>
          <w:trHeight w:val="495"/>
        </w:trPr>
        <w:tc>
          <w:tcPr>
            <w:tcW w:w="586" w:type="dxa"/>
          </w:tcPr>
          <w:p w14:paraId="3FBA07B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2</w:t>
            </w:r>
          </w:p>
        </w:tc>
        <w:tc>
          <w:tcPr>
            <w:tcW w:w="3605" w:type="dxa"/>
          </w:tcPr>
          <w:p w14:paraId="5EC75172" w14:textId="11AF3B35"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Протоколи команди </w:t>
            </w:r>
            <w:r w:rsidR="007B5AC4">
              <w:rPr>
                <w:rFonts w:ascii="Times New Roman" w:hAnsi="Times New Roman" w:cs="Times New Roman"/>
                <w:sz w:val="28"/>
                <w:szCs w:val="28"/>
              </w:rPr>
              <w:t xml:space="preserve">психолого – педагогічного </w:t>
            </w:r>
            <w:r w:rsidRPr="002D5213">
              <w:rPr>
                <w:rFonts w:ascii="Times New Roman" w:hAnsi="Times New Roman" w:cs="Times New Roman"/>
                <w:sz w:val="28"/>
                <w:szCs w:val="28"/>
              </w:rPr>
              <w:t>супроводу</w:t>
            </w:r>
          </w:p>
        </w:tc>
        <w:tc>
          <w:tcPr>
            <w:tcW w:w="1157" w:type="dxa"/>
          </w:tcPr>
          <w:p w14:paraId="1F8C6B51" w14:textId="77777777" w:rsidR="00583A23" w:rsidRPr="002D5213" w:rsidRDefault="00583A23" w:rsidP="008A505D">
            <w:pPr>
              <w:jc w:val="center"/>
              <w:rPr>
                <w:rFonts w:ascii="Times New Roman" w:hAnsi="Times New Roman" w:cs="Times New Roman"/>
                <w:sz w:val="28"/>
                <w:szCs w:val="28"/>
              </w:rPr>
            </w:pPr>
          </w:p>
        </w:tc>
        <w:tc>
          <w:tcPr>
            <w:tcW w:w="798" w:type="dxa"/>
          </w:tcPr>
          <w:p w14:paraId="68FDC14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80" w:type="dxa"/>
          </w:tcPr>
          <w:p w14:paraId="69ED1CEE" w14:textId="77777777" w:rsidR="00583A23" w:rsidRPr="002D5213" w:rsidRDefault="00583A23" w:rsidP="008A505D">
            <w:pPr>
              <w:jc w:val="center"/>
              <w:rPr>
                <w:rFonts w:ascii="Times New Roman" w:hAnsi="Times New Roman" w:cs="Times New Roman"/>
                <w:sz w:val="28"/>
                <w:szCs w:val="28"/>
              </w:rPr>
            </w:pPr>
          </w:p>
        </w:tc>
        <w:tc>
          <w:tcPr>
            <w:tcW w:w="999" w:type="dxa"/>
          </w:tcPr>
          <w:p w14:paraId="487BC9A0" w14:textId="77777777" w:rsidR="00583A23" w:rsidRPr="002D5213" w:rsidRDefault="00583A23" w:rsidP="008A505D">
            <w:pPr>
              <w:jc w:val="center"/>
              <w:rPr>
                <w:rFonts w:ascii="Times New Roman" w:hAnsi="Times New Roman" w:cs="Times New Roman"/>
                <w:sz w:val="28"/>
                <w:szCs w:val="28"/>
              </w:rPr>
            </w:pPr>
          </w:p>
        </w:tc>
        <w:tc>
          <w:tcPr>
            <w:tcW w:w="829" w:type="dxa"/>
          </w:tcPr>
          <w:p w14:paraId="4FF2DFEF" w14:textId="77777777" w:rsidR="00583A23" w:rsidRPr="002D5213" w:rsidRDefault="00583A23" w:rsidP="008A505D">
            <w:pPr>
              <w:jc w:val="center"/>
              <w:rPr>
                <w:rFonts w:ascii="Times New Roman" w:hAnsi="Times New Roman" w:cs="Times New Roman"/>
                <w:sz w:val="28"/>
                <w:szCs w:val="28"/>
              </w:rPr>
            </w:pPr>
          </w:p>
        </w:tc>
        <w:tc>
          <w:tcPr>
            <w:tcW w:w="963" w:type="dxa"/>
          </w:tcPr>
          <w:p w14:paraId="3385A16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062" w:type="dxa"/>
          </w:tcPr>
          <w:p w14:paraId="288CB9A4" w14:textId="77777777" w:rsidR="00583A23" w:rsidRPr="002D5213" w:rsidRDefault="00583A23" w:rsidP="008A505D">
            <w:pPr>
              <w:jc w:val="center"/>
              <w:rPr>
                <w:rFonts w:ascii="Times New Roman" w:hAnsi="Times New Roman" w:cs="Times New Roman"/>
                <w:sz w:val="28"/>
                <w:szCs w:val="28"/>
              </w:rPr>
            </w:pPr>
          </w:p>
        </w:tc>
        <w:tc>
          <w:tcPr>
            <w:tcW w:w="1165" w:type="dxa"/>
          </w:tcPr>
          <w:p w14:paraId="39BA9348" w14:textId="77777777" w:rsidR="00583A23" w:rsidRPr="002D5213" w:rsidRDefault="00583A23" w:rsidP="008A505D">
            <w:pPr>
              <w:jc w:val="center"/>
              <w:rPr>
                <w:rFonts w:ascii="Times New Roman" w:hAnsi="Times New Roman" w:cs="Times New Roman"/>
                <w:sz w:val="28"/>
                <w:szCs w:val="28"/>
              </w:rPr>
            </w:pPr>
          </w:p>
        </w:tc>
        <w:tc>
          <w:tcPr>
            <w:tcW w:w="1134" w:type="dxa"/>
          </w:tcPr>
          <w:p w14:paraId="45B10EAB" w14:textId="77777777" w:rsidR="00583A23" w:rsidRPr="002D5213" w:rsidRDefault="00583A23" w:rsidP="008A505D">
            <w:pPr>
              <w:jc w:val="center"/>
              <w:rPr>
                <w:rFonts w:ascii="Times New Roman" w:hAnsi="Times New Roman" w:cs="Times New Roman"/>
                <w:sz w:val="28"/>
                <w:szCs w:val="28"/>
              </w:rPr>
            </w:pPr>
          </w:p>
        </w:tc>
        <w:tc>
          <w:tcPr>
            <w:tcW w:w="1134" w:type="dxa"/>
          </w:tcPr>
          <w:p w14:paraId="348C83F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2" w:type="dxa"/>
          </w:tcPr>
          <w:p w14:paraId="0DAFB6BC" w14:textId="77777777" w:rsidR="00583A23" w:rsidRPr="002D5213" w:rsidRDefault="00583A23" w:rsidP="008A505D">
            <w:pPr>
              <w:jc w:val="center"/>
              <w:rPr>
                <w:rFonts w:ascii="Times New Roman" w:hAnsi="Times New Roman" w:cs="Times New Roman"/>
                <w:sz w:val="28"/>
                <w:szCs w:val="28"/>
              </w:rPr>
            </w:pPr>
          </w:p>
        </w:tc>
      </w:tr>
      <w:tr w:rsidR="00583A23" w:rsidRPr="002D5213" w14:paraId="3DF3DBC8" w14:textId="77777777" w:rsidTr="008A505D">
        <w:trPr>
          <w:trHeight w:val="495"/>
        </w:trPr>
        <w:tc>
          <w:tcPr>
            <w:tcW w:w="586" w:type="dxa"/>
          </w:tcPr>
          <w:p w14:paraId="4D741AF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3</w:t>
            </w:r>
          </w:p>
        </w:tc>
        <w:tc>
          <w:tcPr>
            <w:tcW w:w="3605" w:type="dxa"/>
          </w:tcPr>
          <w:p w14:paraId="7A3B357E"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Корекційно-розвивальні заняття</w:t>
            </w:r>
          </w:p>
        </w:tc>
        <w:tc>
          <w:tcPr>
            <w:tcW w:w="1157" w:type="dxa"/>
          </w:tcPr>
          <w:p w14:paraId="4C8012B7" w14:textId="77777777" w:rsidR="00583A23" w:rsidRPr="002D5213" w:rsidRDefault="00583A23" w:rsidP="008A505D">
            <w:pPr>
              <w:jc w:val="center"/>
              <w:rPr>
                <w:rFonts w:ascii="Times New Roman" w:hAnsi="Times New Roman" w:cs="Times New Roman"/>
                <w:sz w:val="28"/>
                <w:szCs w:val="28"/>
              </w:rPr>
            </w:pPr>
          </w:p>
        </w:tc>
        <w:tc>
          <w:tcPr>
            <w:tcW w:w="798" w:type="dxa"/>
          </w:tcPr>
          <w:p w14:paraId="685ADEB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80" w:type="dxa"/>
          </w:tcPr>
          <w:p w14:paraId="011E92A2" w14:textId="77777777" w:rsidR="00583A23" w:rsidRPr="002D5213" w:rsidRDefault="00583A23" w:rsidP="008A505D">
            <w:pPr>
              <w:jc w:val="center"/>
              <w:rPr>
                <w:rFonts w:ascii="Times New Roman" w:hAnsi="Times New Roman" w:cs="Times New Roman"/>
                <w:sz w:val="28"/>
                <w:szCs w:val="28"/>
              </w:rPr>
            </w:pPr>
          </w:p>
        </w:tc>
        <w:tc>
          <w:tcPr>
            <w:tcW w:w="999" w:type="dxa"/>
          </w:tcPr>
          <w:p w14:paraId="0CEC1244" w14:textId="77777777" w:rsidR="00583A23" w:rsidRPr="002D5213" w:rsidRDefault="00583A23" w:rsidP="008A505D">
            <w:pPr>
              <w:jc w:val="center"/>
              <w:rPr>
                <w:rFonts w:ascii="Times New Roman" w:hAnsi="Times New Roman" w:cs="Times New Roman"/>
                <w:sz w:val="28"/>
                <w:szCs w:val="28"/>
              </w:rPr>
            </w:pPr>
          </w:p>
        </w:tc>
        <w:tc>
          <w:tcPr>
            <w:tcW w:w="829" w:type="dxa"/>
          </w:tcPr>
          <w:p w14:paraId="57858422" w14:textId="77777777" w:rsidR="00583A23" w:rsidRPr="002D5213" w:rsidRDefault="00583A23" w:rsidP="008A505D">
            <w:pPr>
              <w:jc w:val="center"/>
              <w:rPr>
                <w:rFonts w:ascii="Times New Roman" w:hAnsi="Times New Roman" w:cs="Times New Roman"/>
                <w:sz w:val="28"/>
                <w:szCs w:val="28"/>
              </w:rPr>
            </w:pPr>
          </w:p>
        </w:tc>
        <w:tc>
          <w:tcPr>
            <w:tcW w:w="963" w:type="dxa"/>
          </w:tcPr>
          <w:p w14:paraId="382AF1F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p w14:paraId="62927324" w14:textId="77777777" w:rsidR="00583A23" w:rsidRPr="002D5213" w:rsidRDefault="00583A23" w:rsidP="008A505D">
            <w:pPr>
              <w:jc w:val="center"/>
              <w:rPr>
                <w:rFonts w:ascii="Times New Roman" w:hAnsi="Times New Roman" w:cs="Times New Roman"/>
                <w:sz w:val="28"/>
                <w:szCs w:val="28"/>
              </w:rPr>
            </w:pPr>
          </w:p>
        </w:tc>
        <w:tc>
          <w:tcPr>
            <w:tcW w:w="1062" w:type="dxa"/>
          </w:tcPr>
          <w:p w14:paraId="27580C10" w14:textId="77777777" w:rsidR="00583A23" w:rsidRPr="002D5213" w:rsidRDefault="00583A23" w:rsidP="008A505D">
            <w:pPr>
              <w:jc w:val="center"/>
              <w:rPr>
                <w:rFonts w:ascii="Times New Roman" w:hAnsi="Times New Roman" w:cs="Times New Roman"/>
                <w:sz w:val="28"/>
                <w:szCs w:val="28"/>
              </w:rPr>
            </w:pPr>
          </w:p>
        </w:tc>
        <w:tc>
          <w:tcPr>
            <w:tcW w:w="1165" w:type="dxa"/>
          </w:tcPr>
          <w:p w14:paraId="77D38F6F" w14:textId="77777777" w:rsidR="00583A23" w:rsidRPr="002D5213" w:rsidRDefault="00583A23" w:rsidP="008A505D">
            <w:pPr>
              <w:jc w:val="center"/>
              <w:rPr>
                <w:rFonts w:ascii="Times New Roman" w:hAnsi="Times New Roman" w:cs="Times New Roman"/>
                <w:sz w:val="28"/>
                <w:szCs w:val="28"/>
              </w:rPr>
            </w:pPr>
          </w:p>
        </w:tc>
        <w:tc>
          <w:tcPr>
            <w:tcW w:w="1134" w:type="dxa"/>
          </w:tcPr>
          <w:p w14:paraId="0A329C6C" w14:textId="77777777" w:rsidR="00583A23" w:rsidRPr="002D5213" w:rsidRDefault="00583A23" w:rsidP="008A505D">
            <w:pPr>
              <w:jc w:val="center"/>
              <w:rPr>
                <w:rFonts w:ascii="Times New Roman" w:hAnsi="Times New Roman" w:cs="Times New Roman"/>
                <w:sz w:val="28"/>
                <w:szCs w:val="28"/>
              </w:rPr>
            </w:pPr>
          </w:p>
        </w:tc>
        <w:tc>
          <w:tcPr>
            <w:tcW w:w="1134" w:type="dxa"/>
          </w:tcPr>
          <w:p w14:paraId="52A7A1E4" w14:textId="77777777" w:rsidR="00583A23" w:rsidRPr="002D5213" w:rsidRDefault="00583A23" w:rsidP="008A505D">
            <w:pPr>
              <w:jc w:val="center"/>
              <w:rPr>
                <w:rFonts w:ascii="Times New Roman" w:hAnsi="Times New Roman" w:cs="Times New Roman"/>
                <w:sz w:val="28"/>
                <w:szCs w:val="28"/>
              </w:rPr>
            </w:pPr>
          </w:p>
        </w:tc>
        <w:tc>
          <w:tcPr>
            <w:tcW w:w="992" w:type="dxa"/>
          </w:tcPr>
          <w:p w14:paraId="03FA8CB0" w14:textId="77777777" w:rsidR="00583A23" w:rsidRPr="002D5213" w:rsidRDefault="00583A23" w:rsidP="008A505D">
            <w:pPr>
              <w:jc w:val="center"/>
              <w:rPr>
                <w:rFonts w:ascii="Times New Roman" w:hAnsi="Times New Roman" w:cs="Times New Roman"/>
                <w:sz w:val="28"/>
                <w:szCs w:val="28"/>
              </w:rPr>
            </w:pPr>
          </w:p>
        </w:tc>
      </w:tr>
      <w:tr w:rsidR="00583A23" w:rsidRPr="002D5213" w14:paraId="40518D21" w14:textId="77777777" w:rsidTr="008A505D">
        <w:trPr>
          <w:trHeight w:val="495"/>
        </w:trPr>
        <w:tc>
          <w:tcPr>
            <w:tcW w:w="586" w:type="dxa"/>
          </w:tcPr>
          <w:p w14:paraId="4F43691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4</w:t>
            </w:r>
          </w:p>
        </w:tc>
        <w:tc>
          <w:tcPr>
            <w:tcW w:w="3605" w:type="dxa"/>
          </w:tcPr>
          <w:p w14:paraId="682269BF" w14:textId="4A614E89" w:rsidR="00583A23" w:rsidRPr="002D5213" w:rsidRDefault="007B5AC4" w:rsidP="008A505D">
            <w:pPr>
              <w:rPr>
                <w:rFonts w:ascii="Times New Roman" w:hAnsi="Times New Roman" w:cs="Times New Roman"/>
                <w:sz w:val="28"/>
                <w:szCs w:val="28"/>
              </w:rPr>
            </w:pPr>
            <w:r>
              <w:rPr>
                <w:rFonts w:ascii="Times New Roman" w:eastAsia="Calibri" w:hAnsi="Times New Roman" w:cs="Times New Roman"/>
                <w:sz w:val="28"/>
                <w:szCs w:val="28"/>
              </w:rPr>
              <w:t>П</w:t>
            </w:r>
            <w:r w:rsidR="00583A23" w:rsidRPr="002D5213">
              <w:rPr>
                <w:rFonts w:ascii="Times New Roman" w:eastAsia="Calibri" w:hAnsi="Times New Roman" w:cs="Times New Roman"/>
                <w:sz w:val="28"/>
                <w:szCs w:val="28"/>
              </w:rPr>
              <w:t>ристосування навчального матеріалу, програм до особ</w:t>
            </w:r>
            <w:r>
              <w:rPr>
                <w:rFonts w:ascii="Times New Roman" w:eastAsia="Calibri" w:hAnsi="Times New Roman" w:cs="Times New Roman"/>
                <w:sz w:val="28"/>
                <w:szCs w:val="28"/>
              </w:rPr>
              <w:t xml:space="preserve">ливостей </w:t>
            </w:r>
            <w:r w:rsidR="00583A23" w:rsidRPr="002D5213">
              <w:rPr>
                <w:rFonts w:ascii="Times New Roman" w:eastAsia="Calibri" w:hAnsi="Times New Roman" w:cs="Times New Roman"/>
                <w:sz w:val="28"/>
                <w:szCs w:val="28"/>
              </w:rPr>
              <w:t>розвитку дитини з ООП</w:t>
            </w:r>
          </w:p>
        </w:tc>
        <w:tc>
          <w:tcPr>
            <w:tcW w:w="1157" w:type="dxa"/>
          </w:tcPr>
          <w:p w14:paraId="0B3FA38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798" w:type="dxa"/>
          </w:tcPr>
          <w:p w14:paraId="2371FF9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80" w:type="dxa"/>
          </w:tcPr>
          <w:p w14:paraId="6765F8A6" w14:textId="77777777" w:rsidR="00583A23" w:rsidRPr="002D5213" w:rsidRDefault="00583A23" w:rsidP="008A505D">
            <w:pPr>
              <w:jc w:val="center"/>
              <w:rPr>
                <w:rFonts w:ascii="Times New Roman" w:hAnsi="Times New Roman" w:cs="Times New Roman"/>
                <w:sz w:val="28"/>
                <w:szCs w:val="28"/>
              </w:rPr>
            </w:pPr>
          </w:p>
        </w:tc>
        <w:tc>
          <w:tcPr>
            <w:tcW w:w="999" w:type="dxa"/>
          </w:tcPr>
          <w:p w14:paraId="4E00E121" w14:textId="77777777" w:rsidR="00583A23" w:rsidRPr="002D5213" w:rsidRDefault="00583A23" w:rsidP="008A505D">
            <w:pPr>
              <w:jc w:val="center"/>
              <w:rPr>
                <w:rFonts w:ascii="Times New Roman" w:hAnsi="Times New Roman" w:cs="Times New Roman"/>
                <w:sz w:val="28"/>
                <w:szCs w:val="28"/>
              </w:rPr>
            </w:pPr>
          </w:p>
        </w:tc>
        <w:tc>
          <w:tcPr>
            <w:tcW w:w="829" w:type="dxa"/>
          </w:tcPr>
          <w:p w14:paraId="12C98D40" w14:textId="77777777" w:rsidR="00583A23" w:rsidRPr="002D5213" w:rsidRDefault="00583A23" w:rsidP="008A505D">
            <w:pPr>
              <w:jc w:val="center"/>
              <w:rPr>
                <w:rFonts w:ascii="Times New Roman" w:hAnsi="Times New Roman" w:cs="Times New Roman"/>
                <w:sz w:val="28"/>
                <w:szCs w:val="28"/>
              </w:rPr>
            </w:pPr>
          </w:p>
        </w:tc>
        <w:tc>
          <w:tcPr>
            <w:tcW w:w="963" w:type="dxa"/>
          </w:tcPr>
          <w:p w14:paraId="593C970E" w14:textId="77777777" w:rsidR="00583A23" w:rsidRPr="002D5213" w:rsidRDefault="00583A23" w:rsidP="008A505D">
            <w:pPr>
              <w:jc w:val="center"/>
              <w:rPr>
                <w:rFonts w:ascii="Times New Roman" w:hAnsi="Times New Roman" w:cs="Times New Roman"/>
                <w:sz w:val="28"/>
                <w:szCs w:val="28"/>
              </w:rPr>
            </w:pPr>
          </w:p>
        </w:tc>
        <w:tc>
          <w:tcPr>
            <w:tcW w:w="1062" w:type="dxa"/>
          </w:tcPr>
          <w:p w14:paraId="047BE6E1" w14:textId="77777777" w:rsidR="00583A23" w:rsidRPr="002D5213" w:rsidRDefault="00583A23" w:rsidP="008A505D">
            <w:pPr>
              <w:jc w:val="center"/>
              <w:rPr>
                <w:rFonts w:ascii="Times New Roman" w:hAnsi="Times New Roman" w:cs="Times New Roman"/>
                <w:sz w:val="28"/>
                <w:szCs w:val="28"/>
              </w:rPr>
            </w:pPr>
          </w:p>
        </w:tc>
        <w:tc>
          <w:tcPr>
            <w:tcW w:w="1165" w:type="dxa"/>
          </w:tcPr>
          <w:p w14:paraId="205503B5" w14:textId="77777777" w:rsidR="00583A23" w:rsidRPr="002D5213" w:rsidRDefault="00583A23" w:rsidP="008A505D">
            <w:pPr>
              <w:jc w:val="center"/>
              <w:rPr>
                <w:rFonts w:ascii="Times New Roman" w:hAnsi="Times New Roman" w:cs="Times New Roman"/>
                <w:sz w:val="28"/>
                <w:szCs w:val="28"/>
              </w:rPr>
            </w:pPr>
          </w:p>
        </w:tc>
        <w:tc>
          <w:tcPr>
            <w:tcW w:w="1134" w:type="dxa"/>
          </w:tcPr>
          <w:p w14:paraId="787BF28B" w14:textId="77777777" w:rsidR="00583A23" w:rsidRPr="002D5213" w:rsidRDefault="00583A23" w:rsidP="008A505D">
            <w:pPr>
              <w:jc w:val="center"/>
              <w:rPr>
                <w:rFonts w:ascii="Times New Roman" w:hAnsi="Times New Roman" w:cs="Times New Roman"/>
                <w:sz w:val="28"/>
                <w:szCs w:val="28"/>
              </w:rPr>
            </w:pPr>
          </w:p>
        </w:tc>
        <w:tc>
          <w:tcPr>
            <w:tcW w:w="1134" w:type="dxa"/>
          </w:tcPr>
          <w:p w14:paraId="4614BCC0" w14:textId="77777777" w:rsidR="00583A23" w:rsidRPr="002D5213" w:rsidRDefault="00583A23" w:rsidP="008A505D">
            <w:pPr>
              <w:jc w:val="center"/>
              <w:rPr>
                <w:rFonts w:ascii="Times New Roman" w:hAnsi="Times New Roman" w:cs="Times New Roman"/>
                <w:sz w:val="28"/>
                <w:szCs w:val="28"/>
              </w:rPr>
            </w:pPr>
          </w:p>
        </w:tc>
        <w:tc>
          <w:tcPr>
            <w:tcW w:w="992" w:type="dxa"/>
          </w:tcPr>
          <w:p w14:paraId="2499EE23" w14:textId="77777777" w:rsidR="00583A23" w:rsidRPr="002D5213" w:rsidRDefault="00583A23" w:rsidP="008A505D">
            <w:pPr>
              <w:jc w:val="center"/>
              <w:rPr>
                <w:rFonts w:ascii="Times New Roman" w:hAnsi="Times New Roman" w:cs="Times New Roman"/>
                <w:sz w:val="28"/>
                <w:szCs w:val="28"/>
              </w:rPr>
            </w:pPr>
          </w:p>
        </w:tc>
      </w:tr>
      <w:tr w:rsidR="00583A23" w:rsidRPr="002D5213" w14:paraId="51D0CE6F" w14:textId="77777777" w:rsidTr="008A505D">
        <w:trPr>
          <w:trHeight w:val="495"/>
        </w:trPr>
        <w:tc>
          <w:tcPr>
            <w:tcW w:w="586" w:type="dxa"/>
          </w:tcPr>
          <w:p w14:paraId="13A011B8"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5</w:t>
            </w:r>
          </w:p>
        </w:tc>
        <w:tc>
          <w:tcPr>
            <w:tcW w:w="3605" w:type="dxa"/>
          </w:tcPr>
          <w:p w14:paraId="7ED47471" w14:textId="7111E454" w:rsidR="00583A23" w:rsidRPr="002D5213" w:rsidRDefault="00363C0A" w:rsidP="008A505D">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Профілактична робота зі  здобувачами  освіти</w:t>
            </w:r>
            <w:r w:rsidR="00583A23" w:rsidRPr="002D5213">
              <w:rPr>
                <w:rFonts w:ascii="Times New Roman" w:eastAsia="Times New Roman" w:hAnsi="Times New Roman" w:cs="Times New Roman"/>
                <w:sz w:val="28"/>
                <w:szCs w:val="28"/>
              </w:rPr>
              <w:t xml:space="preserve"> закладу щодо толерантного ставлення до дітей з </w:t>
            </w:r>
            <w:r w:rsidR="007B5AC4">
              <w:rPr>
                <w:rFonts w:ascii="Times New Roman" w:eastAsia="Times New Roman" w:hAnsi="Times New Roman" w:cs="Times New Roman"/>
                <w:sz w:val="28"/>
                <w:szCs w:val="28"/>
              </w:rPr>
              <w:t>ООП</w:t>
            </w:r>
          </w:p>
        </w:tc>
        <w:tc>
          <w:tcPr>
            <w:tcW w:w="1157" w:type="dxa"/>
          </w:tcPr>
          <w:p w14:paraId="37840086" w14:textId="77777777" w:rsidR="00583A23" w:rsidRPr="002D5213" w:rsidRDefault="00583A23" w:rsidP="008A505D">
            <w:pPr>
              <w:jc w:val="center"/>
              <w:rPr>
                <w:rFonts w:ascii="Times New Roman" w:hAnsi="Times New Roman" w:cs="Times New Roman"/>
                <w:sz w:val="28"/>
                <w:szCs w:val="28"/>
              </w:rPr>
            </w:pPr>
          </w:p>
        </w:tc>
        <w:tc>
          <w:tcPr>
            <w:tcW w:w="798" w:type="dxa"/>
          </w:tcPr>
          <w:p w14:paraId="5E14D6B1" w14:textId="77777777" w:rsidR="00583A23" w:rsidRPr="002D5213" w:rsidRDefault="00583A23" w:rsidP="008A505D">
            <w:pPr>
              <w:jc w:val="center"/>
              <w:rPr>
                <w:rFonts w:ascii="Times New Roman" w:hAnsi="Times New Roman" w:cs="Times New Roman"/>
                <w:sz w:val="28"/>
                <w:szCs w:val="28"/>
              </w:rPr>
            </w:pPr>
          </w:p>
        </w:tc>
        <w:tc>
          <w:tcPr>
            <w:tcW w:w="880" w:type="dxa"/>
          </w:tcPr>
          <w:p w14:paraId="607D1F1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9" w:type="dxa"/>
          </w:tcPr>
          <w:p w14:paraId="3B1F7B12" w14:textId="77777777" w:rsidR="00583A23" w:rsidRPr="002D5213" w:rsidRDefault="00583A23" w:rsidP="008A505D">
            <w:pPr>
              <w:jc w:val="center"/>
              <w:rPr>
                <w:rFonts w:ascii="Times New Roman" w:hAnsi="Times New Roman" w:cs="Times New Roman"/>
                <w:sz w:val="28"/>
                <w:szCs w:val="28"/>
              </w:rPr>
            </w:pPr>
          </w:p>
        </w:tc>
        <w:tc>
          <w:tcPr>
            <w:tcW w:w="829" w:type="dxa"/>
          </w:tcPr>
          <w:p w14:paraId="41C12BB8" w14:textId="77777777" w:rsidR="00583A23" w:rsidRPr="002D5213" w:rsidRDefault="00583A23" w:rsidP="008A505D">
            <w:pPr>
              <w:jc w:val="center"/>
              <w:rPr>
                <w:rFonts w:ascii="Times New Roman" w:hAnsi="Times New Roman" w:cs="Times New Roman"/>
                <w:sz w:val="28"/>
                <w:szCs w:val="28"/>
              </w:rPr>
            </w:pPr>
          </w:p>
        </w:tc>
        <w:tc>
          <w:tcPr>
            <w:tcW w:w="963" w:type="dxa"/>
          </w:tcPr>
          <w:p w14:paraId="2AB704F1" w14:textId="77777777" w:rsidR="00583A23" w:rsidRPr="002D5213" w:rsidRDefault="00583A23" w:rsidP="008A505D">
            <w:pPr>
              <w:jc w:val="center"/>
              <w:rPr>
                <w:rFonts w:ascii="Times New Roman" w:hAnsi="Times New Roman" w:cs="Times New Roman"/>
                <w:sz w:val="28"/>
                <w:szCs w:val="28"/>
              </w:rPr>
            </w:pPr>
          </w:p>
        </w:tc>
        <w:tc>
          <w:tcPr>
            <w:tcW w:w="1062" w:type="dxa"/>
          </w:tcPr>
          <w:p w14:paraId="4A4555E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65" w:type="dxa"/>
          </w:tcPr>
          <w:p w14:paraId="60FCB21D" w14:textId="77777777" w:rsidR="00583A23" w:rsidRPr="002D5213" w:rsidRDefault="00583A23" w:rsidP="008A505D">
            <w:pPr>
              <w:jc w:val="center"/>
              <w:rPr>
                <w:rFonts w:ascii="Times New Roman" w:hAnsi="Times New Roman" w:cs="Times New Roman"/>
                <w:sz w:val="28"/>
                <w:szCs w:val="28"/>
              </w:rPr>
            </w:pPr>
          </w:p>
        </w:tc>
        <w:tc>
          <w:tcPr>
            <w:tcW w:w="1134" w:type="dxa"/>
          </w:tcPr>
          <w:p w14:paraId="5949FBC5" w14:textId="77777777" w:rsidR="00583A23" w:rsidRPr="002D5213" w:rsidRDefault="00583A23" w:rsidP="008A505D">
            <w:pPr>
              <w:jc w:val="center"/>
              <w:rPr>
                <w:rFonts w:ascii="Times New Roman" w:hAnsi="Times New Roman" w:cs="Times New Roman"/>
                <w:sz w:val="28"/>
                <w:szCs w:val="28"/>
              </w:rPr>
            </w:pPr>
          </w:p>
        </w:tc>
        <w:tc>
          <w:tcPr>
            <w:tcW w:w="1134" w:type="dxa"/>
          </w:tcPr>
          <w:p w14:paraId="064C8A5D" w14:textId="77777777" w:rsidR="00583A23" w:rsidRPr="002D5213" w:rsidRDefault="00583A23" w:rsidP="008A505D">
            <w:pPr>
              <w:jc w:val="center"/>
              <w:rPr>
                <w:rFonts w:ascii="Times New Roman" w:hAnsi="Times New Roman" w:cs="Times New Roman"/>
                <w:sz w:val="28"/>
                <w:szCs w:val="28"/>
              </w:rPr>
            </w:pPr>
          </w:p>
        </w:tc>
        <w:tc>
          <w:tcPr>
            <w:tcW w:w="992" w:type="dxa"/>
          </w:tcPr>
          <w:p w14:paraId="4164C470" w14:textId="77777777" w:rsidR="00583A23" w:rsidRPr="002D5213" w:rsidRDefault="00583A23" w:rsidP="008A505D">
            <w:pPr>
              <w:jc w:val="center"/>
              <w:rPr>
                <w:rFonts w:ascii="Times New Roman" w:hAnsi="Times New Roman" w:cs="Times New Roman"/>
                <w:sz w:val="28"/>
                <w:szCs w:val="28"/>
              </w:rPr>
            </w:pPr>
          </w:p>
        </w:tc>
      </w:tr>
      <w:tr w:rsidR="00583A23" w:rsidRPr="002D5213" w14:paraId="4BE02752" w14:textId="77777777" w:rsidTr="008A505D">
        <w:trPr>
          <w:trHeight w:val="495"/>
        </w:trPr>
        <w:tc>
          <w:tcPr>
            <w:tcW w:w="586" w:type="dxa"/>
          </w:tcPr>
          <w:p w14:paraId="528C58A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6</w:t>
            </w:r>
          </w:p>
        </w:tc>
        <w:tc>
          <w:tcPr>
            <w:tcW w:w="3605" w:type="dxa"/>
          </w:tcPr>
          <w:p w14:paraId="6D32FBAD" w14:textId="77777777" w:rsidR="00583A23" w:rsidRPr="002D5213" w:rsidRDefault="00583A23" w:rsidP="008A505D">
            <w:pPr>
              <w:rPr>
                <w:rFonts w:ascii="Times New Roman" w:eastAsia="Times New Roman" w:hAnsi="Times New Roman" w:cs="Times New Roman"/>
                <w:sz w:val="28"/>
                <w:szCs w:val="28"/>
              </w:rPr>
            </w:pPr>
            <w:r w:rsidRPr="002D5213">
              <w:rPr>
                <w:rFonts w:ascii="Times New Roman" w:eastAsia="Calibri" w:hAnsi="Times New Roman" w:cs="Times New Roman"/>
                <w:sz w:val="28"/>
                <w:szCs w:val="28"/>
              </w:rPr>
              <w:t>Консультування батьків дітей з ООП з особливостей навчання і розвитку дитини</w:t>
            </w:r>
          </w:p>
        </w:tc>
        <w:tc>
          <w:tcPr>
            <w:tcW w:w="1157" w:type="dxa"/>
          </w:tcPr>
          <w:p w14:paraId="57EE0E56" w14:textId="77777777" w:rsidR="00583A23" w:rsidRPr="002D5213" w:rsidRDefault="00583A23" w:rsidP="008A505D">
            <w:pPr>
              <w:jc w:val="center"/>
              <w:rPr>
                <w:rFonts w:ascii="Times New Roman" w:hAnsi="Times New Roman" w:cs="Times New Roman"/>
                <w:sz w:val="28"/>
                <w:szCs w:val="28"/>
              </w:rPr>
            </w:pPr>
          </w:p>
        </w:tc>
        <w:tc>
          <w:tcPr>
            <w:tcW w:w="798" w:type="dxa"/>
          </w:tcPr>
          <w:p w14:paraId="62A8E80F"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80" w:type="dxa"/>
          </w:tcPr>
          <w:p w14:paraId="04DB7A18" w14:textId="77777777" w:rsidR="00583A23" w:rsidRPr="002D5213" w:rsidRDefault="00583A23" w:rsidP="008A505D">
            <w:pPr>
              <w:jc w:val="center"/>
              <w:rPr>
                <w:rFonts w:ascii="Times New Roman" w:hAnsi="Times New Roman" w:cs="Times New Roman"/>
                <w:sz w:val="28"/>
                <w:szCs w:val="28"/>
              </w:rPr>
            </w:pPr>
          </w:p>
        </w:tc>
        <w:tc>
          <w:tcPr>
            <w:tcW w:w="999" w:type="dxa"/>
          </w:tcPr>
          <w:p w14:paraId="72E79ABF"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29" w:type="dxa"/>
          </w:tcPr>
          <w:p w14:paraId="3A287BC9" w14:textId="77777777" w:rsidR="00583A23" w:rsidRPr="002D5213" w:rsidRDefault="00583A23" w:rsidP="008A505D">
            <w:pPr>
              <w:jc w:val="center"/>
              <w:rPr>
                <w:rFonts w:ascii="Times New Roman" w:hAnsi="Times New Roman" w:cs="Times New Roman"/>
                <w:sz w:val="28"/>
                <w:szCs w:val="28"/>
              </w:rPr>
            </w:pPr>
          </w:p>
        </w:tc>
        <w:tc>
          <w:tcPr>
            <w:tcW w:w="963" w:type="dxa"/>
          </w:tcPr>
          <w:p w14:paraId="3E21A52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062" w:type="dxa"/>
          </w:tcPr>
          <w:p w14:paraId="2BC9F940" w14:textId="77777777" w:rsidR="00583A23" w:rsidRPr="002D5213" w:rsidRDefault="00583A23" w:rsidP="008A505D">
            <w:pPr>
              <w:jc w:val="center"/>
              <w:rPr>
                <w:rFonts w:ascii="Times New Roman" w:hAnsi="Times New Roman" w:cs="Times New Roman"/>
                <w:sz w:val="28"/>
                <w:szCs w:val="28"/>
              </w:rPr>
            </w:pPr>
          </w:p>
        </w:tc>
        <w:tc>
          <w:tcPr>
            <w:tcW w:w="1165" w:type="dxa"/>
          </w:tcPr>
          <w:p w14:paraId="7E6BE08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cPr>
          <w:p w14:paraId="0B921B9A" w14:textId="77777777" w:rsidR="00583A23" w:rsidRPr="002D5213" w:rsidRDefault="00583A23" w:rsidP="008A505D">
            <w:pPr>
              <w:jc w:val="center"/>
              <w:rPr>
                <w:rFonts w:ascii="Times New Roman" w:hAnsi="Times New Roman" w:cs="Times New Roman"/>
                <w:sz w:val="28"/>
                <w:szCs w:val="28"/>
              </w:rPr>
            </w:pPr>
          </w:p>
        </w:tc>
        <w:tc>
          <w:tcPr>
            <w:tcW w:w="1134" w:type="dxa"/>
          </w:tcPr>
          <w:p w14:paraId="7F39940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2" w:type="dxa"/>
          </w:tcPr>
          <w:p w14:paraId="5EF0830B" w14:textId="77777777" w:rsidR="00583A23" w:rsidRPr="002D5213" w:rsidRDefault="00583A23" w:rsidP="008A505D">
            <w:pPr>
              <w:jc w:val="center"/>
              <w:rPr>
                <w:rFonts w:ascii="Times New Roman" w:hAnsi="Times New Roman" w:cs="Times New Roman"/>
                <w:sz w:val="28"/>
                <w:szCs w:val="28"/>
              </w:rPr>
            </w:pPr>
          </w:p>
        </w:tc>
      </w:tr>
      <w:tr w:rsidR="00583A23" w:rsidRPr="002D5213" w14:paraId="649C9518" w14:textId="77777777" w:rsidTr="008A505D">
        <w:trPr>
          <w:trHeight w:val="495"/>
        </w:trPr>
        <w:tc>
          <w:tcPr>
            <w:tcW w:w="586" w:type="dxa"/>
          </w:tcPr>
          <w:p w14:paraId="715144F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7</w:t>
            </w:r>
          </w:p>
        </w:tc>
        <w:tc>
          <w:tcPr>
            <w:tcW w:w="3605" w:type="dxa"/>
          </w:tcPr>
          <w:p w14:paraId="55CF78D8" w14:textId="77777777" w:rsidR="00583A23" w:rsidRPr="002D5213" w:rsidRDefault="00583A23" w:rsidP="008A505D">
            <w:pPr>
              <w:rPr>
                <w:rFonts w:ascii="Times New Roman" w:eastAsia="Calibri" w:hAnsi="Times New Roman" w:cs="Times New Roman"/>
                <w:sz w:val="28"/>
                <w:szCs w:val="28"/>
              </w:rPr>
            </w:pPr>
            <w:r w:rsidRPr="002D5213">
              <w:rPr>
                <w:rFonts w:ascii="Times New Roman" w:eastAsia="Calibri" w:hAnsi="Times New Roman" w:cs="Times New Roman"/>
                <w:sz w:val="28"/>
                <w:szCs w:val="28"/>
              </w:rPr>
              <w:t>Проходження асистентами вчителів, вчителями проходження тренінгів, курсів, семінарів з проблем інклюзивного навчання</w:t>
            </w:r>
          </w:p>
        </w:tc>
        <w:tc>
          <w:tcPr>
            <w:tcW w:w="1157" w:type="dxa"/>
          </w:tcPr>
          <w:p w14:paraId="135BCA77" w14:textId="77777777" w:rsidR="00583A23" w:rsidRPr="002D5213" w:rsidRDefault="00583A23" w:rsidP="008A505D">
            <w:pPr>
              <w:jc w:val="center"/>
              <w:rPr>
                <w:rFonts w:ascii="Times New Roman" w:hAnsi="Times New Roman" w:cs="Times New Roman"/>
                <w:sz w:val="28"/>
                <w:szCs w:val="28"/>
              </w:rPr>
            </w:pPr>
          </w:p>
        </w:tc>
        <w:tc>
          <w:tcPr>
            <w:tcW w:w="798" w:type="dxa"/>
          </w:tcPr>
          <w:p w14:paraId="43730275" w14:textId="77777777" w:rsidR="00583A23" w:rsidRPr="002D5213" w:rsidRDefault="00583A23" w:rsidP="008A505D">
            <w:pPr>
              <w:jc w:val="center"/>
              <w:rPr>
                <w:rFonts w:ascii="Times New Roman" w:hAnsi="Times New Roman" w:cs="Times New Roman"/>
                <w:sz w:val="28"/>
                <w:szCs w:val="28"/>
              </w:rPr>
            </w:pPr>
          </w:p>
        </w:tc>
        <w:tc>
          <w:tcPr>
            <w:tcW w:w="880" w:type="dxa"/>
          </w:tcPr>
          <w:p w14:paraId="2E322A6E" w14:textId="77777777" w:rsidR="00583A23" w:rsidRPr="002D5213" w:rsidRDefault="00583A23" w:rsidP="008A505D">
            <w:pPr>
              <w:jc w:val="center"/>
              <w:rPr>
                <w:rFonts w:ascii="Times New Roman" w:hAnsi="Times New Roman" w:cs="Times New Roman"/>
                <w:sz w:val="28"/>
                <w:szCs w:val="28"/>
              </w:rPr>
            </w:pPr>
          </w:p>
        </w:tc>
        <w:tc>
          <w:tcPr>
            <w:tcW w:w="999" w:type="dxa"/>
          </w:tcPr>
          <w:p w14:paraId="55929554" w14:textId="77777777" w:rsidR="00583A23" w:rsidRPr="002D5213" w:rsidRDefault="00583A23" w:rsidP="008A505D">
            <w:pPr>
              <w:jc w:val="center"/>
              <w:rPr>
                <w:rFonts w:ascii="Times New Roman" w:hAnsi="Times New Roman" w:cs="Times New Roman"/>
                <w:sz w:val="28"/>
                <w:szCs w:val="28"/>
              </w:rPr>
            </w:pPr>
          </w:p>
        </w:tc>
        <w:tc>
          <w:tcPr>
            <w:tcW w:w="829" w:type="dxa"/>
          </w:tcPr>
          <w:p w14:paraId="73778969" w14:textId="77777777" w:rsidR="00583A23" w:rsidRPr="002D5213" w:rsidRDefault="00583A23" w:rsidP="008A505D">
            <w:pPr>
              <w:jc w:val="center"/>
              <w:rPr>
                <w:rFonts w:ascii="Times New Roman" w:hAnsi="Times New Roman" w:cs="Times New Roman"/>
                <w:sz w:val="28"/>
                <w:szCs w:val="28"/>
              </w:rPr>
            </w:pPr>
          </w:p>
        </w:tc>
        <w:tc>
          <w:tcPr>
            <w:tcW w:w="963" w:type="dxa"/>
          </w:tcPr>
          <w:p w14:paraId="4BDF6F70" w14:textId="77777777" w:rsidR="00583A23" w:rsidRPr="002D5213" w:rsidRDefault="00583A23" w:rsidP="008A505D">
            <w:pPr>
              <w:jc w:val="center"/>
              <w:rPr>
                <w:rFonts w:ascii="Times New Roman" w:hAnsi="Times New Roman" w:cs="Times New Roman"/>
                <w:sz w:val="28"/>
                <w:szCs w:val="28"/>
              </w:rPr>
            </w:pPr>
          </w:p>
        </w:tc>
        <w:tc>
          <w:tcPr>
            <w:tcW w:w="1062" w:type="dxa"/>
          </w:tcPr>
          <w:p w14:paraId="55C303E9" w14:textId="77777777" w:rsidR="00583A23" w:rsidRPr="002D5213" w:rsidRDefault="00583A23" w:rsidP="008A505D">
            <w:pPr>
              <w:jc w:val="center"/>
              <w:rPr>
                <w:rFonts w:ascii="Times New Roman" w:hAnsi="Times New Roman" w:cs="Times New Roman"/>
                <w:sz w:val="28"/>
                <w:szCs w:val="28"/>
              </w:rPr>
            </w:pPr>
          </w:p>
        </w:tc>
        <w:tc>
          <w:tcPr>
            <w:tcW w:w="1165" w:type="dxa"/>
          </w:tcPr>
          <w:p w14:paraId="3579F4E3" w14:textId="77777777" w:rsidR="00583A23" w:rsidRPr="002D5213" w:rsidRDefault="00583A23" w:rsidP="008A505D">
            <w:pPr>
              <w:jc w:val="center"/>
              <w:rPr>
                <w:rFonts w:ascii="Times New Roman" w:hAnsi="Times New Roman" w:cs="Times New Roman"/>
                <w:sz w:val="28"/>
                <w:szCs w:val="28"/>
              </w:rPr>
            </w:pPr>
          </w:p>
        </w:tc>
        <w:tc>
          <w:tcPr>
            <w:tcW w:w="1134" w:type="dxa"/>
          </w:tcPr>
          <w:p w14:paraId="22B469E1" w14:textId="77777777" w:rsidR="00583A23" w:rsidRPr="002D5213" w:rsidRDefault="00583A23" w:rsidP="008A505D">
            <w:pPr>
              <w:jc w:val="center"/>
              <w:rPr>
                <w:rFonts w:ascii="Times New Roman" w:hAnsi="Times New Roman" w:cs="Times New Roman"/>
                <w:sz w:val="28"/>
                <w:szCs w:val="28"/>
              </w:rPr>
            </w:pPr>
          </w:p>
        </w:tc>
        <w:tc>
          <w:tcPr>
            <w:tcW w:w="1134" w:type="dxa"/>
          </w:tcPr>
          <w:p w14:paraId="7E4EA62A" w14:textId="77777777" w:rsidR="00583A23" w:rsidRPr="002D5213" w:rsidRDefault="00583A23" w:rsidP="008A505D">
            <w:pPr>
              <w:jc w:val="center"/>
              <w:rPr>
                <w:rFonts w:ascii="Times New Roman" w:hAnsi="Times New Roman" w:cs="Times New Roman"/>
                <w:sz w:val="28"/>
                <w:szCs w:val="28"/>
              </w:rPr>
            </w:pPr>
          </w:p>
        </w:tc>
        <w:tc>
          <w:tcPr>
            <w:tcW w:w="992" w:type="dxa"/>
          </w:tcPr>
          <w:p w14:paraId="2A4999C3" w14:textId="77777777" w:rsidR="00583A23" w:rsidRPr="002D5213" w:rsidRDefault="00583A23" w:rsidP="008A505D">
            <w:pPr>
              <w:jc w:val="center"/>
              <w:rPr>
                <w:rFonts w:ascii="Times New Roman" w:hAnsi="Times New Roman" w:cs="Times New Roman"/>
                <w:sz w:val="28"/>
                <w:szCs w:val="28"/>
              </w:rPr>
            </w:pPr>
          </w:p>
        </w:tc>
      </w:tr>
      <w:tr w:rsidR="00583A23" w:rsidRPr="002D5213" w14:paraId="7C9F923D" w14:textId="77777777" w:rsidTr="008A505D">
        <w:trPr>
          <w:trHeight w:val="495"/>
        </w:trPr>
        <w:tc>
          <w:tcPr>
            <w:tcW w:w="586" w:type="dxa"/>
          </w:tcPr>
          <w:p w14:paraId="6610AFF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8</w:t>
            </w:r>
          </w:p>
        </w:tc>
        <w:tc>
          <w:tcPr>
            <w:tcW w:w="3605" w:type="dxa"/>
          </w:tcPr>
          <w:p w14:paraId="293B159C" w14:textId="7BF18364" w:rsidR="00583A23" w:rsidRPr="002D5213" w:rsidRDefault="00583A23" w:rsidP="008A505D">
            <w:pPr>
              <w:rPr>
                <w:rFonts w:ascii="Times New Roman" w:eastAsia="Calibri" w:hAnsi="Times New Roman" w:cs="Times New Roman"/>
                <w:sz w:val="28"/>
                <w:szCs w:val="28"/>
              </w:rPr>
            </w:pPr>
            <w:r w:rsidRPr="002D5213">
              <w:rPr>
                <w:rFonts w:ascii="Times New Roman" w:eastAsia="Calibri" w:hAnsi="Times New Roman" w:cs="Times New Roman"/>
                <w:sz w:val="28"/>
                <w:szCs w:val="28"/>
                <w:lang w:eastAsia="uk-UA"/>
              </w:rPr>
              <w:t xml:space="preserve">Контроль за організацією </w:t>
            </w:r>
            <w:r w:rsidR="007B5AC4">
              <w:rPr>
                <w:rFonts w:ascii="Times New Roman" w:eastAsia="Calibri" w:hAnsi="Times New Roman" w:cs="Times New Roman"/>
                <w:sz w:val="28"/>
                <w:szCs w:val="28"/>
                <w:lang w:eastAsia="uk-UA"/>
              </w:rPr>
              <w:t xml:space="preserve">освітнього процесу для </w:t>
            </w:r>
            <w:r w:rsidRPr="002D5213">
              <w:rPr>
                <w:rFonts w:ascii="Times New Roman" w:eastAsia="Calibri" w:hAnsi="Times New Roman" w:cs="Times New Roman"/>
                <w:sz w:val="28"/>
                <w:szCs w:val="28"/>
                <w:lang w:eastAsia="uk-UA"/>
              </w:rPr>
              <w:t>діт</w:t>
            </w:r>
            <w:r w:rsidR="007B5AC4">
              <w:rPr>
                <w:rFonts w:ascii="Times New Roman" w:eastAsia="Calibri" w:hAnsi="Times New Roman" w:cs="Times New Roman"/>
                <w:sz w:val="28"/>
                <w:szCs w:val="28"/>
                <w:lang w:eastAsia="uk-UA"/>
              </w:rPr>
              <w:t xml:space="preserve">ей </w:t>
            </w:r>
            <w:r w:rsidRPr="002D5213">
              <w:rPr>
                <w:rFonts w:ascii="Times New Roman" w:eastAsia="Calibri" w:hAnsi="Times New Roman" w:cs="Times New Roman"/>
                <w:sz w:val="28"/>
                <w:szCs w:val="28"/>
                <w:lang w:eastAsia="uk-UA"/>
              </w:rPr>
              <w:t xml:space="preserve"> з </w:t>
            </w:r>
            <w:r w:rsidR="007B5AC4">
              <w:rPr>
                <w:rFonts w:ascii="Times New Roman" w:eastAsia="Calibri" w:hAnsi="Times New Roman" w:cs="Times New Roman"/>
                <w:sz w:val="28"/>
                <w:szCs w:val="28"/>
                <w:lang w:eastAsia="uk-UA"/>
              </w:rPr>
              <w:t xml:space="preserve">ООП </w:t>
            </w:r>
            <w:r w:rsidRPr="002D5213">
              <w:rPr>
                <w:rFonts w:ascii="Times New Roman" w:eastAsia="Calibri" w:hAnsi="Times New Roman" w:cs="Times New Roman"/>
                <w:sz w:val="28"/>
                <w:szCs w:val="28"/>
                <w:lang w:eastAsia="uk-UA"/>
              </w:rPr>
              <w:t xml:space="preserve"> </w:t>
            </w:r>
            <w:r w:rsidR="007B5AC4">
              <w:rPr>
                <w:rFonts w:ascii="Times New Roman" w:eastAsia="Calibri" w:hAnsi="Times New Roman" w:cs="Times New Roman"/>
                <w:sz w:val="28"/>
                <w:szCs w:val="28"/>
                <w:lang w:eastAsia="uk-UA"/>
              </w:rPr>
              <w:t>т</w:t>
            </w:r>
            <w:r w:rsidRPr="002D5213">
              <w:rPr>
                <w:rFonts w:ascii="Times New Roman" w:eastAsia="Calibri" w:hAnsi="Times New Roman" w:cs="Times New Roman"/>
                <w:sz w:val="28"/>
                <w:szCs w:val="28"/>
                <w:lang w:eastAsia="uk-UA"/>
              </w:rPr>
              <w:t>а індивідуальною формою навчання</w:t>
            </w:r>
          </w:p>
        </w:tc>
        <w:tc>
          <w:tcPr>
            <w:tcW w:w="11113" w:type="dxa"/>
            <w:gridSpan w:val="11"/>
          </w:tcPr>
          <w:p w14:paraId="5AB8BFB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постійно</w:t>
            </w:r>
          </w:p>
        </w:tc>
      </w:tr>
    </w:tbl>
    <w:p w14:paraId="10BA284C" w14:textId="77777777" w:rsidR="00583A23" w:rsidRPr="002D5213" w:rsidRDefault="00583A23" w:rsidP="00583A23">
      <w:pPr>
        <w:rPr>
          <w:rFonts w:ascii="Times New Roman" w:hAnsi="Times New Roman" w:cs="Times New Roman"/>
          <w:b/>
          <w:sz w:val="28"/>
          <w:szCs w:val="28"/>
        </w:rPr>
      </w:pPr>
    </w:p>
    <w:p w14:paraId="705EDB7D" w14:textId="7B4A8DC2" w:rsidR="00583A23" w:rsidRPr="007B5AC4" w:rsidRDefault="00583A23" w:rsidP="007B5AC4">
      <w:pPr>
        <w:rPr>
          <w:rFonts w:ascii="Times New Roman" w:hAnsi="Times New Roman" w:cs="Times New Roman"/>
          <w:b/>
          <w:sz w:val="28"/>
          <w:szCs w:val="28"/>
        </w:rPr>
      </w:pPr>
      <w:r w:rsidRPr="002D5213">
        <w:rPr>
          <w:rFonts w:ascii="Times New Roman" w:hAnsi="Times New Roman" w:cs="Times New Roman"/>
          <w:b/>
          <w:sz w:val="28"/>
          <w:szCs w:val="28"/>
        </w:rPr>
        <w:br w:type="page"/>
      </w:r>
      <w:r w:rsidRPr="002D5213">
        <w:rPr>
          <w:rFonts w:ascii="Times New Roman" w:hAnsi="Times New Roman" w:cs="Times New Roman"/>
          <w:b/>
          <w:sz w:val="28"/>
          <w:szCs w:val="28"/>
        </w:rPr>
        <w:lastRenderedPageBreak/>
        <w:t>РОЗДІЛ 3. СИСТЕМА ОЦІНЮВАННЯ ЗДОБУВАЧІВ ОСВІТИ</w:t>
      </w:r>
    </w:p>
    <w:tbl>
      <w:tblPr>
        <w:tblStyle w:val="a5"/>
        <w:tblW w:w="15304" w:type="dxa"/>
        <w:tblLayout w:type="fixed"/>
        <w:tblLook w:val="04A0" w:firstRow="1" w:lastRow="0" w:firstColumn="1" w:lastColumn="0" w:noHBand="0" w:noVBand="1"/>
      </w:tblPr>
      <w:tblGrid>
        <w:gridCol w:w="701"/>
        <w:gridCol w:w="3068"/>
        <w:gridCol w:w="1085"/>
        <w:gridCol w:w="1051"/>
        <w:gridCol w:w="1036"/>
        <w:gridCol w:w="1134"/>
        <w:gridCol w:w="1168"/>
        <w:gridCol w:w="1051"/>
        <w:gridCol w:w="1073"/>
        <w:gridCol w:w="961"/>
        <w:gridCol w:w="992"/>
        <w:gridCol w:w="992"/>
        <w:gridCol w:w="992"/>
      </w:tblGrid>
      <w:tr w:rsidR="00583A23" w:rsidRPr="002D5213" w14:paraId="53805986" w14:textId="77777777" w:rsidTr="008A505D">
        <w:trPr>
          <w:trHeight w:val="895"/>
        </w:trPr>
        <w:tc>
          <w:tcPr>
            <w:tcW w:w="701" w:type="dxa"/>
          </w:tcPr>
          <w:p w14:paraId="02173EC7"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 з\п</w:t>
            </w:r>
          </w:p>
        </w:tc>
        <w:tc>
          <w:tcPr>
            <w:tcW w:w="3068" w:type="dxa"/>
          </w:tcPr>
          <w:p w14:paraId="50D00F37"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Об’єкт оцінки</w:t>
            </w:r>
          </w:p>
        </w:tc>
        <w:tc>
          <w:tcPr>
            <w:tcW w:w="11535" w:type="dxa"/>
            <w:gridSpan w:val="11"/>
          </w:tcPr>
          <w:p w14:paraId="58E4904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Місяці, відповідальні</w:t>
            </w:r>
          </w:p>
        </w:tc>
      </w:tr>
      <w:tr w:rsidR="00583A23" w:rsidRPr="002D5213" w14:paraId="40F2BDBD" w14:textId="77777777" w:rsidTr="008A505D">
        <w:trPr>
          <w:trHeight w:val="472"/>
        </w:trPr>
        <w:tc>
          <w:tcPr>
            <w:tcW w:w="701" w:type="dxa"/>
          </w:tcPr>
          <w:p w14:paraId="7DF74012" w14:textId="77777777" w:rsidR="00583A23" w:rsidRPr="002D5213" w:rsidRDefault="00583A23" w:rsidP="008A505D">
            <w:pPr>
              <w:jc w:val="center"/>
              <w:rPr>
                <w:rFonts w:ascii="Times New Roman" w:hAnsi="Times New Roman" w:cs="Times New Roman"/>
                <w:sz w:val="28"/>
                <w:szCs w:val="28"/>
              </w:rPr>
            </w:pPr>
          </w:p>
        </w:tc>
        <w:tc>
          <w:tcPr>
            <w:tcW w:w="3068" w:type="dxa"/>
          </w:tcPr>
          <w:p w14:paraId="1161DCF1" w14:textId="77777777" w:rsidR="00583A23" w:rsidRPr="002D5213" w:rsidRDefault="00583A23" w:rsidP="008A505D">
            <w:pPr>
              <w:jc w:val="center"/>
              <w:rPr>
                <w:rFonts w:ascii="Times New Roman" w:hAnsi="Times New Roman" w:cs="Times New Roman"/>
                <w:sz w:val="28"/>
                <w:szCs w:val="28"/>
              </w:rPr>
            </w:pPr>
          </w:p>
        </w:tc>
        <w:tc>
          <w:tcPr>
            <w:tcW w:w="1085" w:type="dxa"/>
          </w:tcPr>
          <w:p w14:paraId="7265BA5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08</w:t>
            </w:r>
          </w:p>
        </w:tc>
        <w:tc>
          <w:tcPr>
            <w:tcW w:w="1051" w:type="dxa"/>
          </w:tcPr>
          <w:p w14:paraId="43AA0BDF"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09</w:t>
            </w:r>
          </w:p>
        </w:tc>
        <w:tc>
          <w:tcPr>
            <w:tcW w:w="1036" w:type="dxa"/>
          </w:tcPr>
          <w:p w14:paraId="6D963E7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10</w:t>
            </w:r>
          </w:p>
        </w:tc>
        <w:tc>
          <w:tcPr>
            <w:tcW w:w="1134" w:type="dxa"/>
          </w:tcPr>
          <w:p w14:paraId="37E6DD2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11</w:t>
            </w:r>
          </w:p>
        </w:tc>
        <w:tc>
          <w:tcPr>
            <w:tcW w:w="1168" w:type="dxa"/>
          </w:tcPr>
          <w:p w14:paraId="2EBFFD1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12</w:t>
            </w:r>
          </w:p>
        </w:tc>
        <w:tc>
          <w:tcPr>
            <w:tcW w:w="1051" w:type="dxa"/>
          </w:tcPr>
          <w:p w14:paraId="165C100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01</w:t>
            </w:r>
          </w:p>
        </w:tc>
        <w:tc>
          <w:tcPr>
            <w:tcW w:w="1073" w:type="dxa"/>
          </w:tcPr>
          <w:p w14:paraId="64DEAAE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02</w:t>
            </w:r>
          </w:p>
        </w:tc>
        <w:tc>
          <w:tcPr>
            <w:tcW w:w="961" w:type="dxa"/>
          </w:tcPr>
          <w:p w14:paraId="4D4EACF7"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03</w:t>
            </w:r>
          </w:p>
        </w:tc>
        <w:tc>
          <w:tcPr>
            <w:tcW w:w="992" w:type="dxa"/>
          </w:tcPr>
          <w:p w14:paraId="5E4E6C2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04</w:t>
            </w:r>
          </w:p>
        </w:tc>
        <w:tc>
          <w:tcPr>
            <w:tcW w:w="992" w:type="dxa"/>
          </w:tcPr>
          <w:p w14:paraId="0197E7A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05</w:t>
            </w:r>
          </w:p>
        </w:tc>
        <w:tc>
          <w:tcPr>
            <w:tcW w:w="992" w:type="dxa"/>
          </w:tcPr>
          <w:p w14:paraId="3B9E3F6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06</w:t>
            </w:r>
          </w:p>
        </w:tc>
      </w:tr>
      <w:tr w:rsidR="00583A23" w:rsidRPr="002D5213" w14:paraId="4DB0B62E" w14:textId="77777777" w:rsidTr="008A505D">
        <w:trPr>
          <w:trHeight w:val="447"/>
        </w:trPr>
        <w:tc>
          <w:tcPr>
            <w:tcW w:w="15304" w:type="dxa"/>
            <w:gridSpan w:val="13"/>
          </w:tcPr>
          <w:p w14:paraId="3B65DBDE" w14:textId="77777777" w:rsidR="00583A23" w:rsidRPr="002D5213" w:rsidRDefault="006C559A" w:rsidP="00DE7E0A">
            <w:pPr>
              <w:rPr>
                <w:rFonts w:ascii="Times New Roman" w:hAnsi="Times New Roman" w:cs="Times New Roman"/>
                <w:b/>
                <w:sz w:val="28"/>
                <w:szCs w:val="28"/>
              </w:rPr>
            </w:pPr>
            <w:r>
              <w:rPr>
                <w:rFonts w:ascii="Times New Roman" w:hAnsi="Times New Roman" w:cs="Times New Roman"/>
                <w:b/>
                <w:sz w:val="28"/>
                <w:szCs w:val="28"/>
              </w:rPr>
              <w:t>Напрям</w:t>
            </w:r>
            <w:r w:rsidR="00DE7E0A">
              <w:rPr>
                <w:rFonts w:ascii="Times New Roman" w:hAnsi="Times New Roman" w:cs="Times New Roman"/>
                <w:b/>
                <w:sz w:val="28"/>
                <w:szCs w:val="28"/>
              </w:rPr>
              <w:t xml:space="preserve"> </w:t>
            </w:r>
            <w:r w:rsidR="00363C0A">
              <w:rPr>
                <w:rFonts w:ascii="Times New Roman" w:hAnsi="Times New Roman" w:cs="Times New Roman"/>
                <w:b/>
                <w:sz w:val="28"/>
                <w:szCs w:val="28"/>
              </w:rPr>
              <w:t>:</w:t>
            </w:r>
            <w:r w:rsidR="00DE7E0A">
              <w:rPr>
                <w:rFonts w:ascii="Times New Roman" w:hAnsi="Times New Roman" w:cs="Times New Roman"/>
                <w:b/>
                <w:sz w:val="28"/>
                <w:szCs w:val="28"/>
              </w:rPr>
              <w:t xml:space="preserve">   </w:t>
            </w:r>
            <w:r w:rsidR="00583A23" w:rsidRPr="002D5213">
              <w:rPr>
                <w:rFonts w:ascii="Times New Roman" w:hAnsi="Times New Roman" w:cs="Times New Roman"/>
                <w:b/>
                <w:sz w:val="28"/>
                <w:szCs w:val="28"/>
              </w:rPr>
              <w:t>СИСТЕМА ОЦІНЮВАННЯ ЗДОБУВАЧІВ ОСВІТИ</w:t>
            </w:r>
          </w:p>
        </w:tc>
      </w:tr>
      <w:tr w:rsidR="00583A23" w:rsidRPr="002D5213" w14:paraId="3AC59E90" w14:textId="77777777" w:rsidTr="008A505D">
        <w:trPr>
          <w:trHeight w:val="447"/>
        </w:trPr>
        <w:tc>
          <w:tcPr>
            <w:tcW w:w="15304" w:type="dxa"/>
            <w:gridSpan w:val="13"/>
          </w:tcPr>
          <w:p w14:paraId="1ECD0856" w14:textId="2C5D8B6E" w:rsidR="00583A23" w:rsidRPr="007B5AC4" w:rsidRDefault="006C559A" w:rsidP="007B5AC4">
            <w:pPr>
              <w:rPr>
                <w:rFonts w:ascii="Times New Roman" w:eastAsia="Times New Roman" w:hAnsi="Times New Roman" w:cs="Times New Roman"/>
                <w:b/>
                <w:sz w:val="28"/>
                <w:szCs w:val="28"/>
                <w:lang w:eastAsia="uk-UA"/>
              </w:rPr>
            </w:pPr>
            <w:r>
              <w:rPr>
                <w:rFonts w:ascii="Times New Roman" w:hAnsi="Times New Roman" w:cs="Times New Roman"/>
                <w:b/>
                <w:sz w:val="28"/>
                <w:szCs w:val="28"/>
              </w:rPr>
              <w:t>Вимога</w:t>
            </w:r>
            <w:r w:rsidR="00363C0A">
              <w:rPr>
                <w:rFonts w:ascii="Times New Roman" w:hAnsi="Times New Roman" w:cs="Times New Roman"/>
                <w:b/>
                <w:sz w:val="28"/>
                <w:szCs w:val="28"/>
              </w:rPr>
              <w:t>:</w:t>
            </w:r>
            <w:r w:rsidR="00583A23" w:rsidRPr="002D5213">
              <w:rPr>
                <w:rFonts w:ascii="Times New Roman" w:hAnsi="Times New Roman" w:cs="Times New Roman"/>
                <w:b/>
                <w:sz w:val="28"/>
                <w:szCs w:val="28"/>
              </w:rPr>
              <w:t xml:space="preserve"> </w:t>
            </w:r>
            <w:r w:rsidR="00583A23" w:rsidRPr="002D5213">
              <w:rPr>
                <w:rFonts w:ascii="Times New Roman" w:eastAsia="Times New Roman" w:hAnsi="Times New Roman" w:cs="Times New Roman"/>
                <w:b/>
                <w:sz w:val="28"/>
                <w:szCs w:val="28"/>
                <w:lang w:eastAsia="uk-UA"/>
              </w:rPr>
              <w:t>Наявність відкритої, прозорої і зрозумілої для здобувачів освіти системи оцінювання їх навчальних досягнень</w:t>
            </w:r>
          </w:p>
        </w:tc>
      </w:tr>
      <w:tr w:rsidR="00583A23" w:rsidRPr="002D5213" w14:paraId="52619B5E" w14:textId="77777777" w:rsidTr="007B5AC4">
        <w:trPr>
          <w:trHeight w:val="641"/>
        </w:trPr>
        <w:tc>
          <w:tcPr>
            <w:tcW w:w="15304" w:type="dxa"/>
            <w:gridSpan w:val="13"/>
          </w:tcPr>
          <w:p w14:paraId="7FA0AEDF" w14:textId="380ED711" w:rsidR="00583A23" w:rsidRPr="007B5AC4" w:rsidRDefault="006C559A" w:rsidP="007B5AC4">
            <w:pPr>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Критерій</w:t>
            </w:r>
            <w:r w:rsidR="00363C0A">
              <w:rPr>
                <w:rFonts w:ascii="Times New Roman" w:eastAsia="Times New Roman" w:hAnsi="Times New Roman" w:cs="Times New Roman"/>
                <w:b/>
                <w:sz w:val="28"/>
                <w:szCs w:val="28"/>
                <w:lang w:eastAsia="uk-UA"/>
              </w:rPr>
              <w:t>:</w:t>
            </w:r>
            <w:r w:rsidR="00583A23" w:rsidRPr="002D5213">
              <w:rPr>
                <w:rFonts w:ascii="Times New Roman" w:eastAsia="Times New Roman" w:hAnsi="Times New Roman" w:cs="Times New Roman"/>
                <w:b/>
                <w:sz w:val="28"/>
                <w:szCs w:val="28"/>
                <w:lang w:eastAsia="uk-UA"/>
              </w:rPr>
              <w:t>Здобувачі освіти отримують від педагогічних працівників інформацію про критерії, правила та процедури оцінювання навчальних досягнень</w:t>
            </w:r>
          </w:p>
        </w:tc>
      </w:tr>
      <w:tr w:rsidR="00583A23" w:rsidRPr="002D5213" w14:paraId="7C51D700" w14:textId="77777777" w:rsidTr="008A505D">
        <w:trPr>
          <w:trHeight w:val="447"/>
        </w:trPr>
        <w:tc>
          <w:tcPr>
            <w:tcW w:w="701" w:type="dxa"/>
          </w:tcPr>
          <w:p w14:paraId="059256D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3068" w:type="dxa"/>
          </w:tcPr>
          <w:p w14:paraId="5A195875"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Критерії оцінювання.</w:t>
            </w:r>
          </w:p>
          <w:p w14:paraId="196353C0"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Спостереження за навчальними заняттями з усіх навчальних предметів</w:t>
            </w:r>
          </w:p>
        </w:tc>
        <w:tc>
          <w:tcPr>
            <w:tcW w:w="1085" w:type="dxa"/>
          </w:tcPr>
          <w:p w14:paraId="1290BF06" w14:textId="77777777" w:rsidR="00583A23" w:rsidRPr="002D5213" w:rsidRDefault="00583A23" w:rsidP="008A505D">
            <w:pPr>
              <w:jc w:val="center"/>
              <w:rPr>
                <w:rFonts w:ascii="Times New Roman" w:hAnsi="Times New Roman" w:cs="Times New Roman"/>
                <w:sz w:val="28"/>
                <w:szCs w:val="28"/>
              </w:rPr>
            </w:pPr>
          </w:p>
        </w:tc>
        <w:tc>
          <w:tcPr>
            <w:tcW w:w="1051" w:type="dxa"/>
          </w:tcPr>
          <w:p w14:paraId="55FD0D97" w14:textId="77777777" w:rsidR="00583A23" w:rsidRPr="002D5213" w:rsidRDefault="00583A23" w:rsidP="008A505D">
            <w:pPr>
              <w:jc w:val="center"/>
              <w:rPr>
                <w:rFonts w:ascii="Times New Roman" w:hAnsi="Times New Roman" w:cs="Times New Roman"/>
                <w:sz w:val="28"/>
                <w:szCs w:val="28"/>
              </w:rPr>
            </w:pPr>
          </w:p>
        </w:tc>
        <w:tc>
          <w:tcPr>
            <w:tcW w:w="1036" w:type="dxa"/>
          </w:tcPr>
          <w:p w14:paraId="67FF2D79" w14:textId="77777777" w:rsidR="00583A23" w:rsidRPr="002D5213" w:rsidRDefault="00583A23" w:rsidP="008A505D">
            <w:pPr>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14:paraId="43807012" w14:textId="77777777" w:rsidR="00583A23" w:rsidRPr="002D5213" w:rsidRDefault="00583A23" w:rsidP="008A505D">
            <w:pPr>
              <w:jc w:val="center"/>
              <w:rPr>
                <w:rFonts w:ascii="Times New Roman" w:hAnsi="Times New Roman" w:cs="Times New Roman"/>
                <w:sz w:val="28"/>
                <w:szCs w:val="28"/>
              </w:rPr>
            </w:pPr>
            <w:r>
              <w:rPr>
                <w:rFonts w:ascii="Times New Roman" w:hAnsi="Times New Roman" w:cs="Times New Roman"/>
                <w:sz w:val="28"/>
                <w:szCs w:val="28"/>
              </w:rPr>
              <w:t>+</w:t>
            </w:r>
          </w:p>
        </w:tc>
        <w:tc>
          <w:tcPr>
            <w:tcW w:w="1168" w:type="dxa"/>
          </w:tcPr>
          <w:p w14:paraId="315838B5"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w:t>
            </w:r>
          </w:p>
        </w:tc>
        <w:tc>
          <w:tcPr>
            <w:tcW w:w="1051" w:type="dxa"/>
          </w:tcPr>
          <w:p w14:paraId="20844D40" w14:textId="77777777" w:rsidR="00583A23" w:rsidRPr="002D5213" w:rsidRDefault="00583A23" w:rsidP="008A505D">
            <w:pPr>
              <w:jc w:val="center"/>
              <w:rPr>
                <w:rFonts w:ascii="Times New Roman" w:hAnsi="Times New Roman" w:cs="Times New Roman"/>
                <w:sz w:val="28"/>
                <w:szCs w:val="28"/>
              </w:rPr>
            </w:pPr>
            <w:r>
              <w:rPr>
                <w:rFonts w:ascii="Times New Roman" w:hAnsi="Times New Roman" w:cs="Times New Roman"/>
                <w:sz w:val="28"/>
                <w:szCs w:val="28"/>
              </w:rPr>
              <w:t>+</w:t>
            </w:r>
          </w:p>
        </w:tc>
        <w:tc>
          <w:tcPr>
            <w:tcW w:w="1073" w:type="dxa"/>
          </w:tcPr>
          <w:p w14:paraId="0E944D65" w14:textId="77777777" w:rsidR="00583A23" w:rsidRPr="002D5213" w:rsidRDefault="00583A23" w:rsidP="008A505D">
            <w:pPr>
              <w:jc w:val="center"/>
              <w:rPr>
                <w:rFonts w:ascii="Times New Roman" w:hAnsi="Times New Roman" w:cs="Times New Roman"/>
                <w:sz w:val="28"/>
                <w:szCs w:val="28"/>
              </w:rPr>
            </w:pPr>
            <w:r>
              <w:rPr>
                <w:rFonts w:ascii="Times New Roman" w:hAnsi="Times New Roman" w:cs="Times New Roman"/>
                <w:sz w:val="28"/>
                <w:szCs w:val="28"/>
              </w:rPr>
              <w:t>+</w:t>
            </w:r>
          </w:p>
        </w:tc>
        <w:tc>
          <w:tcPr>
            <w:tcW w:w="961" w:type="dxa"/>
          </w:tcPr>
          <w:p w14:paraId="6A69D78F" w14:textId="77777777" w:rsidR="00583A23" w:rsidRPr="002D5213" w:rsidRDefault="00583A23" w:rsidP="008A505D">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14:paraId="797F67CE" w14:textId="77777777" w:rsidR="00583A23" w:rsidRPr="002D5213" w:rsidRDefault="00583A23" w:rsidP="008A505D">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14:paraId="27BE4864" w14:textId="77777777" w:rsidR="00583A23" w:rsidRPr="002D5213" w:rsidRDefault="00583A23" w:rsidP="008A505D">
            <w:pPr>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14:paraId="49EBF639" w14:textId="77777777" w:rsidR="00583A23" w:rsidRPr="002D5213" w:rsidRDefault="00583A23" w:rsidP="008A505D">
            <w:pPr>
              <w:jc w:val="center"/>
              <w:rPr>
                <w:rFonts w:ascii="Times New Roman" w:hAnsi="Times New Roman" w:cs="Times New Roman"/>
                <w:sz w:val="28"/>
                <w:szCs w:val="28"/>
              </w:rPr>
            </w:pPr>
          </w:p>
        </w:tc>
      </w:tr>
      <w:tr w:rsidR="00583A23" w:rsidRPr="002D5213" w14:paraId="537C3C1D" w14:textId="77777777" w:rsidTr="008A505D">
        <w:trPr>
          <w:trHeight w:val="447"/>
        </w:trPr>
        <w:tc>
          <w:tcPr>
            <w:tcW w:w="701" w:type="dxa"/>
          </w:tcPr>
          <w:p w14:paraId="6AB2033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2</w:t>
            </w:r>
          </w:p>
        </w:tc>
        <w:tc>
          <w:tcPr>
            <w:tcW w:w="3068" w:type="dxa"/>
          </w:tcPr>
          <w:p w14:paraId="4A329505" w14:textId="77777777" w:rsidR="00583A23" w:rsidRPr="002D5213" w:rsidRDefault="00363C0A" w:rsidP="008A505D">
            <w:pPr>
              <w:rPr>
                <w:rFonts w:ascii="Times New Roman" w:hAnsi="Times New Roman" w:cs="Times New Roman"/>
                <w:sz w:val="28"/>
                <w:szCs w:val="28"/>
              </w:rPr>
            </w:pPr>
            <w:r>
              <w:rPr>
                <w:rFonts w:ascii="Times New Roman" w:hAnsi="Times New Roman" w:cs="Times New Roman"/>
                <w:sz w:val="28"/>
                <w:szCs w:val="28"/>
              </w:rPr>
              <w:t>Анкети здобувачів  освіти</w:t>
            </w:r>
          </w:p>
        </w:tc>
        <w:tc>
          <w:tcPr>
            <w:tcW w:w="1085" w:type="dxa"/>
          </w:tcPr>
          <w:p w14:paraId="118BCF90" w14:textId="77777777" w:rsidR="00583A23" w:rsidRPr="002D5213" w:rsidRDefault="00583A23" w:rsidP="008A505D">
            <w:pPr>
              <w:jc w:val="center"/>
              <w:rPr>
                <w:rFonts w:ascii="Times New Roman" w:hAnsi="Times New Roman" w:cs="Times New Roman"/>
                <w:sz w:val="28"/>
                <w:szCs w:val="28"/>
              </w:rPr>
            </w:pPr>
          </w:p>
        </w:tc>
        <w:tc>
          <w:tcPr>
            <w:tcW w:w="1051" w:type="dxa"/>
          </w:tcPr>
          <w:p w14:paraId="3BA68C9F" w14:textId="77777777" w:rsidR="00583A23" w:rsidRPr="002D5213" w:rsidRDefault="00583A23" w:rsidP="008A505D">
            <w:pPr>
              <w:jc w:val="center"/>
              <w:rPr>
                <w:rFonts w:ascii="Times New Roman" w:hAnsi="Times New Roman" w:cs="Times New Roman"/>
                <w:sz w:val="28"/>
                <w:szCs w:val="28"/>
              </w:rPr>
            </w:pPr>
          </w:p>
        </w:tc>
        <w:tc>
          <w:tcPr>
            <w:tcW w:w="1036" w:type="dxa"/>
          </w:tcPr>
          <w:p w14:paraId="7F6D8A4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cPr>
          <w:p w14:paraId="285E8974" w14:textId="77777777" w:rsidR="00583A23" w:rsidRPr="002D5213" w:rsidRDefault="00583A23" w:rsidP="008A505D">
            <w:pPr>
              <w:jc w:val="center"/>
              <w:rPr>
                <w:rFonts w:ascii="Times New Roman" w:hAnsi="Times New Roman" w:cs="Times New Roman"/>
                <w:sz w:val="28"/>
                <w:szCs w:val="28"/>
              </w:rPr>
            </w:pPr>
          </w:p>
        </w:tc>
        <w:tc>
          <w:tcPr>
            <w:tcW w:w="1168" w:type="dxa"/>
          </w:tcPr>
          <w:p w14:paraId="4DCC01E1" w14:textId="77777777" w:rsidR="00583A23" w:rsidRPr="002D5213" w:rsidRDefault="00583A23" w:rsidP="008A505D">
            <w:pPr>
              <w:jc w:val="center"/>
              <w:rPr>
                <w:rFonts w:ascii="Times New Roman" w:hAnsi="Times New Roman" w:cs="Times New Roman"/>
                <w:sz w:val="28"/>
                <w:szCs w:val="28"/>
              </w:rPr>
            </w:pPr>
          </w:p>
        </w:tc>
        <w:tc>
          <w:tcPr>
            <w:tcW w:w="1051" w:type="dxa"/>
          </w:tcPr>
          <w:p w14:paraId="2670ED4E" w14:textId="77777777" w:rsidR="00583A23" w:rsidRPr="002D5213" w:rsidRDefault="00583A23" w:rsidP="008A505D">
            <w:pPr>
              <w:jc w:val="center"/>
              <w:rPr>
                <w:rFonts w:ascii="Times New Roman" w:hAnsi="Times New Roman" w:cs="Times New Roman"/>
                <w:sz w:val="28"/>
                <w:szCs w:val="28"/>
              </w:rPr>
            </w:pPr>
          </w:p>
        </w:tc>
        <w:tc>
          <w:tcPr>
            <w:tcW w:w="1073" w:type="dxa"/>
          </w:tcPr>
          <w:p w14:paraId="554C97A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61" w:type="dxa"/>
          </w:tcPr>
          <w:p w14:paraId="76621AEF" w14:textId="77777777" w:rsidR="00583A23" w:rsidRPr="002D5213" w:rsidRDefault="00583A23" w:rsidP="008A505D">
            <w:pPr>
              <w:jc w:val="center"/>
              <w:rPr>
                <w:rFonts w:ascii="Times New Roman" w:hAnsi="Times New Roman" w:cs="Times New Roman"/>
                <w:sz w:val="28"/>
                <w:szCs w:val="28"/>
              </w:rPr>
            </w:pPr>
          </w:p>
        </w:tc>
        <w:tc>
          <w:tcPr>
            <w:tcW w:w="992" w:type="dxa"/>
          </w:tcPr>
          <w:p w14:paraId="2CB0310C" w14:textId="77777777" w:rsidR="00583A23" w:rsidRPr="002D5213" w:rsidRDefault="00583A23" w:rsidP="008A505D">
            <w:pPr>
              <w:jc w:val="center"/>
              <w:rPr>
                <w:rFonts w:ascii="Times New Roman" w:hAnsi="Times New Roman" w:cs="Times New Roman"/>
                <w:sz w:val="28"/>
                <w:szCs w:val="28"/>
              </w:rPr>
            </w:pPr>
          </w:p>
        </w:tc>
        <w:tc>
          <w:tcPr>
            <w:tcW w:w="992" w:type="dxa"/>
          </w:tcPr>
          <w:p w14:paraId="7E56545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2" w:type="dxa"/>
          </w:tcPr>
          <w:p w14:paraId="50EDF27B" w14:textId="77777777" w:rsidR="00583A23" w:rsidRPr="002D5213" w:rsidRDefault="00583A23" w:rsidP="008A505D">
            <w:pPr>
              <w:jc w:val="center"/>
              <w:rPr>
                <w:rFonts w:ascii="Times New Roman" w:hAnsi="Times New Roman" w:cs="Times New Roman"/>
                <w:sz w:val="28"/>
                <w:szCs w:val="28"/>
              </w:rPr>
            </w:pPr>
          </w:p>
        </w:tc>
      </w:tr>
      <w:tr w:rsidR="00583A23" w:rsidRPr="002D5213" w14:paraId="35392754" w14:textId="77777777" w:rsidTr="008A505D">
        <w:trPr>
          <w:trHeight w:val="447"/>
        </w:trPr>
        <w:tc>
          <w:tcPr>
            <w:tcW w:w="15304" w:type="dxa"/>
            <w:gridSpan w:val="13"/>
          </w:tcPr>
          <w:p w14:paraId="11AD022D" w14:textId="1BBAD627" w:rsidR="00583A23" w:rsidRPr="002D5213" w:rsidRDefault="006C559A" w:rsidP="008A505D">
            <w:pPr>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Критерій </w:t>
            </w:r>
            <w:r w:rsidR="00583A23" w:rsidRPr="002D5213">
              <w:rPr>
                <w:rFonts w:ascii="Times New Roman" w:eastAsia="Times New Roman" w:hAnsi="Times New Roman" w:cs="Times New Roman"/>
                <w:b/>
                <w:sz w:val="28"/>
                <w:szCs w:val="28"/>
                <w:lang w:eastAsia="uk-UA"/>
              </w:rPr>
              <w:t>Сис</w:t>
            </w:r>
            <w:r w:rsidR="00363C0A">
              <w:rPr>
                <w:rFonts w:ascii="Times New Roman" w:eastAsia="Times New Roman" w:hAnsi="Times New Roman" w:cs="Times New Roman"/>
                <w:b/>
                <w:sz w:val="28"/>
                <w:szCs w:val="28"/>
                <w:lang w:eastAsia="uk-UA"/>
              </w:rPr>
              <w:t>тема оцінювання в ліцеї</w:t>
            </w:r>
            <w:r w:rsidR="00583A23" w:rsidRPr="002D5213">
              <w:rPr>
                <w:rFonts w:ascii="Times New Roman" w:eastAsia="Times New Roman" w:hAnsi="Times New Roman" w:cs="Times New Roman"/>
                <w:b/>
                <w:sz w:val="28"/>
                <w:szCs w:val="28"/>
                <w:lang w:eastAsia="uk-UA"/>
              </w:rPr>
              <w:t xml:space="preserve"> сприяє реалізації компетентнісного підходу до навчання</w:t>
            </w:r>
          </w:p>
        </w:tc>
      </w:tr>
      <w:tr w:rsidR="00583A23" w:rsidRPr="002D5213" w14:paraId="3A6E8643" w14:textId="77777777" w:rsidTr="008A505D">
        <w:trPr>
          <w:trHeight w:val="447"/>
        </w:trPr>
        <w:tc>
          <w:tcPr>
            <w:tcW w:w="701" w:type="dxa"/>
          </w:tcPr>
          <w:p w14:paraId="6CA6971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3068" w:type="dxa"/>
          </w:tcPr>
          <w:p w14:paraId="4DFEEB1A" w14:textId="6183DD66"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Відвідування уроків з метою вивчення питання реалізації компетентністного підходу</w:t>
            </w:r>
            <w:r w:rsidR="007B5AC4">
              <w:rPr>
                <w:rFonts w:ascii="Times New Roman" w:hAnsi="Times New Roman" w:cs="Times New Roman"/>
                <w:sz w:val="28"/>
                <w:szCs w:val="28"/>
              </w:rPr>
              <w:t xml:space="preserve"> до навчання</w:t>
            </w:r>
          </w:p>
        </w:tc>
        <w:tc>
          <w:tcPr>
            <w:tcW w:w="1085" w:type="dxa"/>
          </w:tcPr>
          <w:p w14:paraId="478E22A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08</w:t>
            </w:r>
          </w:p>
        </w:tc>
        <w:tc>
          <w:tcPr>
            <w:tcW w:w="1051" w:type="dxa"/>
          </w:tcPr>
          <w:p w14:paraId="32D360B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09</w:t>
            </w:r>
          </w:p>
        </w:tc>
        <w:tc>
          <w:tcPr>
            <w:tcW w:w="1036" w:type="dxa"/>
          </w:tcPr>
          <w:p w14:paraId="723136D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10</w:t>
            </w:r>
          </w:p>
        </w:tc>
        <w:tc>
          <w:tcPr>
            <w:tcW w:w="1134" w:type="dxa"/>
          </w:tcPr>
          <w:p w14:paraId="651206C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11</w:t>
            </w:r>
          </w:p>
        </w:tc>
        <w:tc>
          <w:tcPr>
            <w:tcW w:w="1168" w:type="dxa"/>
          </w:tcPr>
          <w:p w14:paraId="7F9B32D8"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12</w:t>
            </w:r>
          </w:p>
        </w:tc>
        <w:tc>
          <w:tcPr>
            <w:tcW w:w="1051" w:type="dxa"/>
          </w:tcPr>
          <w:p w14:paraId="7FFA82E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01</w:t>
            </w:r>
          </w:p>
        </w:tc>
        <w:tc>
          <w:tcPr>
            <w:tcW w:w="1073" w:type="dxa"/>
          </w:tcPr>
          <w:p w14:paraId="487CAA4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02</w:t>
            </w:r>
          </w:p>
        </w:tc>
        <w:tc>
          <w:tcPr>
            <w:tcW w:w="961" w:type="dxa"/>
          </w:tcPr>
          <w:p w14:paraId="719CBE27"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03</w:t>
            </w:r>
          </w:p>
        </w:tc>
        <w:tc>
          <w:tcPr>
            <w:tcW w:w="992" w:type="dxa"/>
          </w:tcPr>
          <w:p w14:paraId="2537DB0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04</w:t>
            </w:r>
          </w:p>
        </w:tc>
        <w:tc>
          <w:tcPr>
            <w:tcW w:w="992" w:type="dxa"/>
          </w:tcPr>
          <w:p w14:paraId="6AD95A27"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05</w:t>
            </w:r>
          </w:p>
        </w:tc>
        <w:tc>
          <w:tcPr>
            <w:tcW w:w="992" w:type="dxa"/>
          </w:tcPr>
          <w:p w14:paraId="2F646B2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06</w:t>
            </w:r>
          </w:p>
        </w:tc>
      </w:tr>
      <w:tr w:rsidR="00583A23" w:rsidRPr="002D5213" w14:paraId="2411D770" w14:textId="77777777" w:rsidTr="008A505D">
        <w:trPr>
          <w:trHeight w:val="447"/>
        </w:trPr>
        <w:tc>
          <w:tcPr>
            <w:tcW w:w="701" w:type="dxa"/>
          </w:tcPr>
          <w:p w14:paraId="3D2197C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1.1</w:t>
            </w:r>
          </w:p>
        </w:tc>
        <w:tc>
          <w:tcPr>
            <w:tcW w:w="3068" w:type="dxa"/>
          </w:tcPr>
          <w:p w14:paraId="4CC956AF"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Спостереження за навчальними заняттями з природничих  дисциплін</w:t>
            </w:r>
          </w:p>
        </w:tc>
        <w:tc>
          <w:tcPr>
            <w:tcW w:w="1085" w:type="dxa"/>
          </w:tcPr>
          <w:p w14:paraId="630F4ECA"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1-2</w:t>
            </w:r>
          </w:p>
        </w:tc>
        <w:tc>
          <w:tcPr>
            <w:tcW w:w="1051" w:type="dxa"/>
          </w:tcPr>
          <w:p w14:paraId="5D4E85B4" w14:textId="77777777" w:rsidR="00583A23" w:rsidRPr="002D5213" w:rsidRDefault="00583A23" w:rsidP="008A505D">
            <w:pPr>
              <w:jc w:val="center"/>
              <w:rPr>
                <w:rFonts w:ascii="Times New Roman" w:hAnsi="Times New Roman" w:cs="Times New Roman"/>
                <w:sz w:val="28"/>
                <w:szCs w:val="28"/>
              </w:rPr>
            </w:pPr>
            <w:r>
              <w:rPr>
                <w:rFonts w:ascii="Times New Roman" w:hAnsi="Times New Roman" w:cs="Times New Roman"/>
                <w:sz w:val="28"/>
                <w:szCs w:val="28"/>
              </w:rPr>
              <w:t>3-4</w:t>
            </w:r>
          </w:p>
        </w:tc>
        <w:tc>
          <w:tcPr>
            <w:tcW w:w="1036" w:type="dxa"/>
          </w:tcPr>
          <w:p w14:paraId="286C40E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5</w:t>
            </w:r>
          </w:p>
        </w:tc>
        <w:tc>
          <w:tcPr>
            <w:tcW w:w="1134" w:type="dxa"/>
          </w:tcPr>
          <w:p w14:paraId="5C03AB92"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10</w:t>
            </w:r>
          </w:p>
        </w:tc>
        <w:tc>
          <w:tcPr>
            <w:tcW w:w="1168" w:type="dxa"/>
          </w:tcPr>
          <w:p w14:paraId="13D9FA53" w14:textId="77777777" w:rsidR="00583A23" w:rsidRPr="002D5213" w:rsidRDefault="00583A23" w:rsidP="008A505D">
            <w:pPr>
              <w:jc w:val="center"/>
              <w:rPr>
                <w:rFonts w:ascii="Times New Roman" w:hAnsi="Times New Roman" w:cs="Times New Roman"/>
                <w:sz w:val="28"/>
                <w:szCs w:val="28"/>
              </w:rPr>
            </w:pPr>
            <w:r>
              <w:rPr>
                <w:rFonts w:ascii="Times New Roman" w:hAnsi="Times New Roman" w:cs="Times New Roman"/>
                <w:sz w:val="28"/>
                <w:szCs w:val="28"/>
              </w:rPr>
              <w:t>6</w:t>
            </w:r>
          </w:p>
        </w:tc>
        <w:tc>
          <w:tcPr>
            <w:tcW w:w="1051" w:type="dxa"/>
          </w:tcPr>
          <w:p w14:paraId="2C65066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8</w:t>
            </w:r>
          </w:p>
        </w:tc>
        <w:tc>
          <w:tcPr>
            <w:tcW w:w="1073" w:type="dxa"/>
          </w:tcPr>
          <w:p w14:paraId="3AB3D631" w14:textId="77777777" w:rsidR="00583A23" w:rsidRPr="002D5213" w:rsidRDefault="00583A23" w:rsidP="008A505D">
            <w:pPr>
              <w:jc w:val="center"/>
              <w:rPr>
                <w:rFonts w:ascii="Times New Roman" w:hAnsi="Times New Roman" w:cs="Times New Roman"/>
                <w:sz w:val="28"/>
                <w:szCs w:val="28"/>
              </w:rPr>
            </w:pPr>
            <w:r>
              <w:rPr>
                <w:rFonts w:ascii="Times New Roman" w:hAnsi="Times New Roman" w:cs="Times New Roman"/>
                <w:sz w:val="28"/>
                <w:szCs w:val="28"/>
              </w:rPr>
              <w:t>10</w:t>
            </w:r>
          </w:p>
        </w:tc>
        <w:tc>
          <w:tcPr>
            <w:tcW w:w="961" w:type="dxa"/>
          </w:tcPr>
          <w:p w14:paraId="202CECC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9</w:t>
            </w:r>
          </w:p>
        </w:tc>
        <w:tc>
          <w:tcPr>
            <w:tcW w:w="992" w:type="dxa"/>
          </w:tcPr>
          <w:p w14:paraId="7684FD29" w14:textId="77777777" w:rsidR="00583A23" w:rsidRPr="002D5213" w:rsidRDefault="00583A23" w:rsidP="008A505D">
            <w:pPr>
              <w:jc w:val="center"/>
              <w:rPr>
                <w:rFonts w:ascii="Times New Roman" w:hAnsi="Times New Roman" w:cs="Times New Roman"/>
                <w:sz w:val="28"/>
                <w:szCs w:val="28"/>
              </w:rPr>
            </w:pPr>
            <w:r>
              <w:rPr>
                <w:rFonts w:ascii="Times New Roman" w:hAnsi="Times New Roman" w:cs="Times New Roman"/>
                <w:sz w:val="28"/>
                <w:szCs w:val="28"/>
              </w:rPr>
              <w:t>11</w:t>
            </w:r>
          </w:p>
        </w:tc>
        <w:tc>
          <w:tcPr>
            <w:tcW w:w="992" w:type="dxa"/>
          </w:tcPr>
          <w:p w14:paraId="66F110CB" w14:textId="77777777" w:rsidR="00583A23" w:rsidRPr="002D5213" w:rsidRDefault="00583A23" w:rsidP="008A505D">
            <w:pPr>
              <w:jc w:val="center"/>
              <w:rPr>
                <w:rFonts w:ascii="Times New Roman" w:hAnsi="Times New Roman" w:cs="Times New Roman"/>
                <w:sz w:val="28"/>
                <w:szCs w:val="28"/>
              </w:rPr>
            </w:pPr>
            <w:r>
              <w:rPr>
                <w:rFonts w:ascii="Times New Roman" w:hAnsi="Times New Roman" w:cs="Times New Roman"/>
                <w:sz w:val="28"/>
                <w:szCs w:val="28"/>
              </w:rPr>
              <w:t>7</w:t>
            </w:r>
          </w:p>
        </w:tc>
        <w:tc>
          <w:tcPr>
            <w:tcW w:w="992" w:type="dxa"/>
          </w:tcPr>
          <w:p w14:paraId="491E222C" w14:textId="77777777" w:rsidR="00583A23" w:rsidRPr="002D5213" w:rsidRDefault="00583A23" w:rsidP="008A505D">
            <w:pPr>
              <w:jc w:val="center"/>
              <w:rPr>
                <w:rFonts w:ascii="Times New Roman" w:hAnsi="Times New Roman" w:cs="Times New Roman"/>
                <w:sz w:val="28"/>
                <w:szCs w:val="28"/>
              </w:rPr>
            </w:pPr>
          </w:p>
        </w:tc>
      </w:tr>
      <w:tr w:rsidR="00583A23" w:rsidRPr="002D5213" w14:paraId="53E09E26" w14:textId="77777777" w:rsidTr="008A505D">
        <w:trPr>
          <w:trHeight w:val="447"/>
        </w:trPr>
        <w:tc>
          <w:tcPr>
            <w:tcW w:w="15304" w:type="dxa"/>
            <w:gridSpan w:val="13"/>
          </w:tcPr>
          <w:p w14:paraId="41577998" w14:textId="1AD17291" w:rsidR="00583A23" w:rsidRPr="002D5213" w:rsidRDefault="006C559A" w:rsidP="007B5AC4">
            <w:pPr>
              <w:rPr>
                <w:rFonts w:ascii="Times New Roman" w:hAnsi="Times New Roman" w:cs="Times New Roman"/>
                <w:sz w:val="28"/>
                <w:szCs w:val="28"/>
              </w:rPr>
            </w:pPr>
            <w:r>
              <w:rPr>
                <w:rFonts w:ascii="Times New Roman" w:hAnsi="Times New Roman" w:cs="Times New Roman"/>
                <w:b/>
                <w:sz w:val="28"/>
                <w:szCs w:val="28"/>
              </w:rPr>
              <w:lastRenderedPageBreak/>
              <w:t xml:space="preserve">Критерій </w:t>
            </w:r>
            <w:r w:rsidR="00583A23" w:rsidRPr="002D5213">
              <w:rPr>
                <w:rFonts w:ascii="Times New Roman" w:hAnsi="Times New Roman" w:cs="Times New Roman"/>
                <w:b/>
                <w:sz w:val="28"/>
                <w:szCs w:val="28"/>
              </w:rPr>
              <w:t>Здобувачі освіти вважають оцінювання результатів навчання справедливим і об’єктивним</w:t>
            </w:r>
          </w:p>
        </w:tc>
      </w:tr>
      <w:tr w:rsidR="00583A23" w:rsidRPr="002D5213" w14:paraId="0F6660CC" w14:textId="77777777" w:rsidTr="008A505D">
        <w:trPr>
          <w:trHeight w:val="447"/>
        </w:trPr>
        <w:tc>
          <w:tcPr>
            <w:tcW w:w="701" w:type="dxa"/>
          </w:tcPr>
          <w:p w14:paraId="6B200127"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3068" w:type="dxa"/>
          </w:tcPr>
          <w:p w14:paraId="45D91DD8" w14:textId="77777777" w:rsidR="00583A23" w:rsidRPr="002D5213" w:rsidRDefault="00363C0A" w:rsidP="008A505D">
            <w:pPr>
              <w:jc w:val="center"/>
              <w:rPr>
                <w:rFonts w:ascii="Times New Roman" w:hAnsi="Times New Roman" w:cs="Times New Roman"/>
                <w:sz w:val="28"/>
                <w:szCs w:val="28"/>
              </w:rPr>
            </w:pPr>
            <w:r>
              <w:rPr>
                <w:rFonts w:ascii="Times New Roman" w:hAnsi="Times New Roman" w:cs="Times New Roman"/>
                <w:sz w:val="28"/>
                <w:szCs w:val="28"/>
              </w:rPr>
              <w:t>Анкети здобувачів  освіти</w:t>
            </w:r>
            <w:r w:rsidR="00583A23" w:rsidRPr="002D5213">
              <w:rPr>
                <w:rFonts w:ascii="Times New Roman" w:hAnsi="Times New Roman" w:cs="Times New Roman"/>
                <w:sz w:val="28"/>
                <w:szCs w:val="28"/>
              </w:rPr>
              <w:t>, батьків</w:t>
            </w:r>
          </w:p>
        </w:tc>
        <w:tc>
          <w:tcPr>
            <w:tcW w:w="1085" w:type="dxa"/>
          </w:tcPr>
          <w:p w14:paraId="355AB7DE" w14:textId="77777777" w:rsidR="00583A23" w:rsidRPr="002D5213" w:rsidRDefault="00583A23" w:rsidP="008A505D">
            <w:pPr>
              <w:jc w:val="center"/>
              <w:rPr>
                <w:rFonts w:ascii="Times New Roman" w:hAnsi="Times New Roman" w:cs="Times New Roman"/>
                <w:sz w:val="28"/>
                <w:szCs w:val="28"/>
              </w:rPr>
            </w:pPr>
          </w:p>
        </w:tc>
        <w:tc>
          <w:tcPr>
            <w:tcW w:w="1051" w:type="dxa"/>
          </w:tcPr>
          <w:p w14:paraId="744C95AA" w14:textId="77777777" w:rsidR="00583A23" w:rsidRPr="002D5213" w:rsidRDefault="00583A23" w:rsidP="008A505D">
            <w:pPr>
              <w:jc w:val="center"/>
              <w:rPr>
                <w:rFonts w:ascii="Times New Roman" w:hAnsi="Times New Roman" w:cs="Times New Roman"/>
                <w:sz w:val="28"/>
                <w:szCs w:val="28"/>
              </w:rPr>
            </w:pPr>
          </w:p>
        </w:tc>
        <w:tc>
          <w:tcPr>
            <w:tcW w:w="1036" w:type="dxa"/>
          </w:tcPr>
          <w:p w14:paraId="391688A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cPr>
          <w:p w14:paraId="308640AC" w14:textId="77777777" w:rsidR="00583A23" w:rsidRPr="002D5213" w:rsidRDefault="00583A23" w:rsidP="008A505D">
            <w:pPr>
              <w:jc w:val="center"/>
              <w:rPr>
                <w:rFonts w:ascii="Times New Roman" w:hAnsi="Times New Roman" w:cs="Times New Roman"/>
                <w:sz w:val="28"/>
                <w:szCs w:val="28"/>
              </w:rPr>
            </w:pPr>
          </w:p>
        </w:tc>
        <w:tc>
          <w:tcPr>
            <w:tcW w:w="1168" w:type="dxa"/>
          </w:tcPr>
          <w:p w14:paraId="296BC893" w14:textId="77777777" w:rsidR="00583A23" w:rsidRPr="002D5213" w:rsidRDefault="00583A23" w:rsidP="008A505D">
            <w:pPr>
              <w:jc w:val="center"/>
              <w:rPr>
                <w:rFonts w:ascii="Times New Roman" w:hAnsi="Times New Roman" w:cs="Times New Roman"/>
                <w:sz w:val="28"/>
                <w:szCs w:val="28"/>
              </w:rPr>
            </w:pPr>
          </w:p>
        </w:tc>
        <w:tc>
          <w:tcPr>
            <w:tcW w:w="1051" w:type="dxa"/>
          </w:tcPr>
          <w:p w14:paraId="26FA6AD3" w14:textId="77777777" w:rsidR="00583A23" w:rsidRPr="002D5213" w:rsidRDefault="00583A23" w:rsidP="008A505D">
            <w:pPr>
              <w:jc w:val="center"/>
              <w:rPr>
                <w:rFonts w:ascii="Times New Roman" w:hAnsi="Times New Roman" w:cs="Times New Roman"/>
                <w:sz w:val="28"/>
                <w:szCs w:val="28"/>
              </w:rPr>
            </w:pPr>
          </w:p>
        </w:tc>
        <w:tc>
          <w:tcPr>
            <w:tcW w:w="1073" w:type="dxa"/>
          </w:tcPr>
          <w:p w14:paraId="6FE0D5B3" w14:textId="77777777" w:rsidR="00583A23" w:rsidRPr="002D5213" w:rsidRDefault="00583A23" w:rsidP="008A505D">
            <w:pPr>
              <w:jc w:val="center"/>
              <w:rPr>
                <w:rFonts w:ascii="Times New Roman" w:hAnsi="Times New Roman" w:cs="Times New Roman"/>
                <w:sz w:val="28"/>
                <w:szCs w:val="28"/>
              </w:rPr>
            </w:pPr>
          </w:p>
        </w:tc>
        <w:tc>
          <w:tcPr>
            <w:tcW w:w="961" w:type="dxa"/>
          </w:tcPr>
          <w:p w14:paraId="1F7324F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2" w:type="dxa"/>
          </w:tcPr>
          <w:p w14:paraId="1F5D2791" w14:textId="77777777" w:rsidR="00583A23" w:rsidRPr="002D5213" w:rsidRDefault="00583A23" w:rsidP="008A505D">
            <w:pPr>
              <w:jc w:val="center"/>
              <w:rPr>
                <w:rFonts w:ascii="Times New Roman" w:hAnsi="Times New Roman" w:cs="Times New Roman"/>
                <w:sz w:val="28"/>
                <w:szCs w:val="28"/>
              </w:rPr>
            </w:pPr>
          </w:p>
        </w:tc>
        <w:tc>
          <w:tcPr>
            <w:tcW w:w="992" w:type="dxa"/>
          </w:tcPr>
          <w:p w14:paraId="53C39C5F" w14:textId="77777777" w:rsidR="00583A23" w:rsidRPr="002D5213" w:rsidRDefault="00583A23" w:rsidP="008A505D">
            <w:pPr>
              <w:jc w:val="center"/>
              <w:rPr>
                <w:rFonts w:ascii="Times New Roman" w:hAnsi="Times New Roman" w:cs="Times New Roman"/>
                <w:sz w:val="28"/>
                <w:szCs w:val="28"/>
              </w:rPr>
            </w:pPr>
          </w:p>
        </w:tc>
        <w:tc>
          <w:tcPr>
            <w:tcW w:w="992" w:type="dxa"/>
          </w:tcPr>
          <w:p w14:paraId="1252D948" w14:textId="77777777" w:rsidR="00583A23" w:rsidRPr="002D5213" w:rsidRDefault="00583A23" w:rsidP="008A505D">
            <w:pPr>
              <w:jc w:val="center"/>
              <w:rPr>
                <w:rFonts w:ascii="Times New Roman" w:hAnsi="Times New Roman" w:cs="Times New Roman"/>
                <w:sz w:val="28"/>
                <w:szCs w:val="28"/>
              </w:rPr>
            </w:pPr>
          </w:p>
        </w:tc>
      </w:tr>
      <w:tr w:rsidR="00583A23" w:rsidRPr="002D5213" w14:paraId="36989F17" w14:textId="77777777" w:rsidTr="008A505D">
        <w:trPr>
          <w:trHeight w:val="447"/>
        </w:trPr>
        <w:tc>
          <w:tcPr>
            <w:tcW w:w="15304" w:type="dxa"/>
            <w:gridSpan w:val="13"/>
          </w:tcPr>
          <w:p w14:paraId="659C2A14" w14:textId="77777777" w:rsidR="00583A23" w:rsidRPr="002D5213" w:rsidRDefault="006C559A" w:rsidP="008A505D">
            <w:pPr>
              <w:spacing w:line="36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Вимога</w:t>
            </w:r>
            <w:r w:rsidR="00363C0A">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 xml:space="preserve"> </w:t>
            </w:r>
            <w:r w:rsidR="00583A23" w:rsidRPr="002D5213">
              <w:rPr>
                <w:rFonts w:ascii="Times New Roman" w:eastAsia="Times New Roman" w:hAnsi="Times New Roman" w:cs="Times New Roman"/>
                <w:b/>
                <w:sz w:val="28"/>
                <w:szCs w:val="28"/>
                <w:lang w:eastAsia="uk-UA"/>
              </w:rPr>
              <w:t>Застосування внутрішнього моніторингу, що передбачає систематичне відстеження та коригування результатів навчання кожного здобувача освіти</w:t>
            </w:r>
          </w:p>
          <w:p w14:paraId="33073568" w14:textId="77777777" w:rsidR="00583A23" w:rsidRPr="002D5213" w:rsidRDefault="006C559A" w:rsidP="008A505D">
            <w:pPr>
              <w:spacing w:line="360" w:lineRule="auto"/>
              <w:jc w:val="both"/>
              <w:rPr>
                <w:rFonts w:ascii="Times New Roman" w:hAnsi="Times New Roman" w:cs="Times New Roman"/>
                <w:sz w:val="28"/>
                <w:szCs w:val="28"/>
              </w:rPr>
            </w:pPr>
            <w:r>
              <w:rPr>
                <w:rFonts w:ascii="Times New Roman" w:eastAsia="Times New Roman" w:hAnsi="Times New Roman" w:cs="Times New Roman"/>
                <w:b/>
                <w:sz w:val="28"/>
                <w:szCs w:val="28"/>
                <w:lang w:eastAsia="uk-UA"/>
              </w:rPr>
              <w:t>Критерій</w:t>
            </w:r>
            <w:r w:rsidR="00363C0A">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 xml:space="preserve"> </w:t>
            </w:r>
            <w:r w:rsidR="00363C0A">
              <w:rPr>
                <w:rFonts w:ascii="Times New Roman" w:eastAsia="Times New Roman" w:hAnsi="Times New Roman" w:cs="Times New Roman"/>
                <w:b/>
                <w:sz w:val="28"/>
                <w:szCs w:val="28"/>
                <w:lang w:eastAsia="uk-UA"/>
              </w:rPr>
              <w:t>У ліцеї</w:t>
            </w:r>
            <w:r w:rsidR="00583A23" w:rsidRPr="002D5213">
              <w:rPr>
                <w:rFonts w:ascii="Times New Roman" w:eastAsia="Times New Roman" w:hAnsi="Times New Roman" w:cs="Times New Roman"/>
                <w:b/>
                <w:sz w:val="28"/>
                <w:szCs w:val="28"/>
                <w:lang w:eastAsia="uk-UA"/>
              </w:rPr>
              <w:t xml:space="preserve"> здійснюється аналіз результатів навчання здобувачів освіти</w:t>
            </w:r>
          </w:p>
        </w:tc>
      </w:tr>
      <w:tr w:rsidR="00583A23" w:rsidRPr="002D5213" w14:paraId="6FEC65C9" w14:textId="77777777" w:rsidTr="008A505D">
        <w:trPr>
          <w:trHeight w:val="447"/>
        </w:trPr>
        <w:tc>
          <w:tcPr>
            <w:tcW w:w="701" w:type="dxa"/>
          </w:tcPr>
          <w:p w14:paraId="181BF3B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3068" w:type="dxa"/>
          </w:tcPr>
          <w:p w14:paraId="0360D24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Протоколи педагогічних рад</w:t>
            </w:r>
          </w:p>
        </w:tc>
        <w:tc>
          <w:tcPr>
            <w:tcW w:w="1085" w:type="dxa"/>
          </w:tcPr>
          <w:p w14:paraId="34709742" w14:textId="77777777" w:rsidR="00583A23" w:rsidRPr="002D5213" w:rsidRDefault="00583A23" w:rsidP="008A505D">
            <w:pPr>
              <w:jc w:val="center"/>
              <w:rPr>
                <w:rFonts w:ascii="Times New Roman" w:hAnsi="Times New Roman" w:cs="Times New Roman"/>
                <w:sz w:val="28"/>
                <w:szCs w:val="28"/>
              </w:rPr>
            </w:pPr>
          </w:p>
        </w:tc>
        <w:tc>
          <w:tcPr>
            <w:tcW w:w="1051" w:type="dxa"/>
          </w:tcPr>
          <w:p w14:paraId="5E679D29" w14:textId="77777777" w:rsidR="00583A23" w:rsidRPr="002D5213" w:rsidRDefault="00583A23" w:rsidP="008A505D">
            <w:pPr>
              <w:jc w:val="center"/>
              <w:rPr>
                <w:rFonts w:ascii="Times New Roman" w:hAnsi="Times New Roman" w:cs="Times New Roman"/>
                <w:sz w:val="28"/>
                <w:szCs w:val="28"/>
              </w:rPr>
            </w:pPr>
          </w:p>
        </w:tc>
        <w:tc>
          <w:tcPr>
            <w:tcW w:w="1036" w:type="dxa"/>
          </w:tcPr>
          <w:p w14:paraId="48051419" w14:textId="77777777" w:rsidR="00583A23" w:rsidRPr="002D5213" w:rsidRDefault="00583A23" w:rsidP="008A505D">
            <w:pPr>
              <w:jc w:val="center"/>
              <w:rPr>
                <w:rFonts w:ascii="Times New Roman" w:hAnsi="Times New Roman" w:cs="Times New Roman"/>
                <w:sz w:val="28"/>
                <w:szCs w:val="28"/>
              </w:rPr>
            </w:pPr>
          </w:p>
        </w:tc>
        <w:tc>
          <w:tcPr>
            <w:tcW w:w="1134" w:type="dxa"/>
          </w:tcPr>
          <w:p w14:paraId="05E0D3A2" w14:textId="77777777" w:rsidR="00583A23" w:rsidRPr="002D5213" w:rsidRDefault="00583A23" w:rsidP="008A505D">
            <w:pPr>
              <w:jc w:val="center"/>
              <w:rPr>
                <w:rFonts w:ascii="Times New Roman" w:hAnsi="Times New Roman" w:cs="Times New Roman"/>
                <w:sz w:val="28"/>
                <w:szCs w:val="28"/>
              </w:rPr>
            </w:pPr>
          </w:p>
        </w:tc>
        <w:tc>
          <w:tcPr>
            <w:tcW w:w="1168" w:type="dxa"/>
          </w:tcPr>
          <w:p w14:paraId="1D23AB72" w14:textId="77777777" w:rsidR="00583A23" w:rsidRPr="002D5213" w:rsidRDefault="00583A23" w:rsidP="008A505D">
            <w:pPr>
              <w:jc w:val="center"/>
              <w:rPr>
                <w:rFonts w:ascii="Times New Roman" w:hAnsi="Times New Roman" w:cs="Times New Roman"/>
                <w:sz w:val="28"/>
                <w:szCs w:val="28"/>
              </w:rPr>
            </w:pPr>
          </w:p>
        </w:tc>
        <w:tc>
          <w:tcPr>
            <w:tcW w:w="1051" w:type="dxa"/>
          </w:tcPr>
          <w:p w14:paraId="7C74F3B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073" w:type="dxa"/>
          </w:tcPr>
          <w:p w14:paraId="2DB71311" w14:textId="77777777" w:rsidR="00583A23" w:rsidRPr="002D5213" w:rsidRDefault="00583A23" w:rsidP="008A505D">
            <w:pPr>
              <w:jc w:val="center"/>
              <w:rPr>
                <w:rFonts w:ascii="Times New Roman" w:hAnsi="Times New Roman" w:cs="Times New Roman"/>
                <w:sz w:val="28"/>
                <w:szCs w:val="28"/>
              </w:rPr>
            </w:pPr>
          </w:p>
        </w:tc>
        <w:tc>
          <w:tcPr>
            <w:tcW w:w="961" w:type="dxa"/>
          </w:tcPr>
          <w:p w14:paraId="63634D9D" w14:textId="77777777" w:rsidR="00583A23" w:rsidRPr="002D5213" w:rsidRDefault="00583A23" w:rsidP="008A505D">
            <w:pPr>
              <w:jc w:val="center"/>
              <w:rPr>
                <w:rFonts w:ascii="Times New Roman" w:hAnsi="Times New Roman" w:cs="Times New Roman"/>
                <w:sz w:val="28"/>
                <w:szCs w:val="28"/>
              </w:rPr>
            </w:pPr>
          </w:p>
        </w:tc>
        <w:tc>
          <w:tcPr>
            <w:tcW w:w="992" w:type="dxa"/>
          </w:tcPr>
          <w:p w14:paraId="73A56316" w14:textId="77777777" w:rsidR="00583A23" w:rsidRPr="002D5213" w:rsidRDefault="00583A23" w:rsidP="008A505D">
            <w:pPr>
              <w:jc w:val="center"/>
              <w:rPr>
                <w:rFonts w:ascii="Times New Roman" w:hAnsi="Times New Roman" w:cs="Times New Roman"/>
                <w:sz w:val="28"/>
                <w:szCs w:val="28"/>
              </w:rPr>
            </w:pPr>
          </w:p>
        </w:tc>
        <w:tc>
          <w:tcPr>
            <w:tcW w:w="992" w:type="dxa"/>
          </w:tcPr>
          <w:p w14:paraId="2AD7482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2" w:type="dxa"/>
          </w:tcPr>
          <w:p w14:paraId="1FF75E61" w14:textId="77777777" w:rsidR="00583A23" w:rsidRPr="002D5213" w:rsidRDefault="00583A23" w:rsidP="008A505D">
            <w:pPr>
              <w:jc w:val="center"/>
              <w:rPr>
                <w:rFonts w:ascii="Times New Roman" w:hAnsi="Times New Roman" w:cs="Times New Roman"/>
                <w:sz w:val="28"/>
                <w:szCs w:val="28"/>
              </w:rPr>
            </w:pPr>
          </w:p>
        </w:tc>
      </w:tr>
      <w:tr w:rsidR="00583A23" w:rsidRPr="002D5213" w14:paraId="2954593D" w14:textId="77777777" w:rsidTr="008A505D">
        <w:trPr>
          <w:trHeight w:val="447"/>
        </w:trPr>
        <w:tc>
          <w:tcPr>
            <w:tcW w:w="701" w:type="dxa"/>
          </w:tcPr>
          <w:p w14:paraId="5B09B2D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2</w:t>
            </w:r>
          </w:p>
        </w:tc>
        <w:tc>
          <w:tcPr>
            <w:tcW w:w="3068" w:type="dxa"/>
          </w:tcPr>
          <w:p w14:paraId="1E1F1F27"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Аналізи контрольних робіт</w:t>
            </w:r>
          </w:p>
        </w:tc>
        <w:tc>
          <w:tcPr>
            <w:tcW w:w="1085" w:type="dxa"/>
          </w:tcPr>
          <w:p w14:paraId="2AFAD95C" w14:textId="77777777" w:rsidR="00583A23" w:rsidRPr="002D5213" w:rsidRDefault="00583A23" w:rsidP="008A505D">
            <w:pPr>
              <w:jc w:val="center"/>
              <w:rPr>
                <w:rFonts w:ascii="Times New Roman" w:hAnsi="Times New Roman" w:cs="Times New Roman"/>
                <w:sz w:val="28"/>
                <w:szCs w:val="28"/>
              </w:rPr>
            </w:pPr>
          </w:p>
        </w:tc>
        <w:tc>
          <w:tcPr>
            <w:tcW w:w="1051" w:type="dxa"/>
          </w:tcPr>
          <w:p w14:paraId="74716F1E" w14:textId="77777777" w:rsidR="00583A23" w:rsidRPr="002D5213" w:rsidRDefault="00583A23" w:rsidP="008A505D">
            <w:pPr>
              <w:jc w:val="center"/>
              <w:rPr>
                <w:rFonts w:ascii="Times New Roman" w:hAnsi="Times New Roman" w:cs="Times New Roman"/>
                <w:sz w:val="28"/>
                <w:szCs w:val="28"/>
              </w:rPr>
            </w:pPr>
          </w:p>
        </w:tc>
        <w:tc>
          <w:tcPr>
            <w:tcW w:w="1036" w:type="dxa"/>
          </w:tcPr>
          <w:p w14:paraId="3EC0C3CA" w14:textId="77777777" w:rsidR="00583A23" w:rsidRPr="002D5213" w:rsidRDefault="00583A23" w:rsidP="008A505D">
            <w:pPr>
              <w:jc w:val="center"/>
              <w:rPr>
                <w:rFonts w:ascii="Times New Roman" w:hAnsi="Times New Roman" w:cs="Times New Roman"/>
                <w:sz w:val="28"/>
                <w:szCs w:val="28"/>
              </w:rPr>
            </w:pPr>
          </w:p>
        </w:tc>
        <w:tc>
          <w:tcPr>
            <w:tcW w:w="1134" w:type="dxa"/>
          </w:tcPr>
          <w:p w14:paraId="0423F9D3" w14:textId="77777777" w:rsidR="00583A23" w:rsidRPr="002D5213" w:rsidRDefault="00583A23" w:rsidP="008A505D">
            <w:pPr>
              <w:jc w:val="center"/>
              <w:rPr>
                <w:rFonts w:ascii="Times New Roman" w:hAnsi="Times New Roman" w:cs="Times New Roman"/>
                <w:sz w:val="28"/>
                <w:szCs w:val="28"/>
              </w:rPr>
            </w:pPr>
          </w:p>
        </w:tc>
        <w:tc>
          <w:tcPr>
            <w:tcW w:w="1168" w:type="dxa"/>
          </w:tcPr>
          <w:p w14:paraId="7333B42B" w14:textId="77777777" w:rsidR="00583A23" w:rsidRPr="002D5213" w:rsidRDefault="00583A23" w:rsidP="008A505D">
            <w:pPr>
              <w:jc w:val="center"/>
              <w:rPr>
                <w:rFonts w:ascii="Times New Roman" w:hAnsi="Times New Roman" w:cs="Times New Roman"/>
                <w:sz w:val="28"/>
                <w:szCs w:val="28"/>
              </w:rPr>
            </w:pPr>
            <w:r>
              <w:rPr>
                <w:rFonts w:ascii="Times New Roman" w:hAnsi="Times New Roman" w:cs="Times New Roman"/>
                <w:sz w:val="28"/>
                <w:szCs w:val="28"/>
              </w:rPr>
              <w:t>5-11</w:t>
            </w:r>
          </w:p>
        </w:tc>
        <w:tc>
          <w:tcPr>
            <w:tcW w:w="1051" w:type="dxa"/>
          </w:tcPr>
          <w:p w14:paraId="2193CF62" w14:textId="77777777" w:rsidR="00583A23" w:rsidRPr="002D5213" w:rsidRDefault="00583A23" w:rsidP="008A505D">
            <w:pPr>
              <w:jc w:val="center"/>
              <w:rPr>
                <w:rFonts w:ascii="Times New Roman" w:hAnsi="Times New Roman" w:cs="Times New Roman"/>
                <w:sz w:val="28"/>
                <w:szCs w:val="28"/>
              </w:rPr>
            </w:pPr>
          </w:p>
        </w:tc>
        <w:tc>
          <w:tcPr>
            <w:tcW w:w="1073" w:type="dxa"/>
          </w:tcPr>
          <w:p w14:paraId="3E879C86" w14:textId="77777777" w:rsidR="00583A23" w:rsidRPr="002D5213" w:rsidRDefault="00583A23" w:rsidP="008A505D">
            <w:pPr>
              <w:jc w:val="center"/>
              <w:rPr>
                <w:rFonts w:ascii="Times New Roman" w:hAnsi="Times New Roman" w:cs="Times New Roman"/>
                <w:sz w:val="28"/>
                <w:szCs w:val="28"/>
              </w:rPr>
            </w:pPr>
          </w:p>
        </w:tc>
        <w:tc>
          <w:tcPr>
            <w:tcW w:w="961" w:type="dxa"/>
          </w:tcPr>
          <w:p w14:paraId="738C83D0" w14:textId="77777777" w:rsidR="00583A23" w:rsidRPr="002D5213" w:rsidRDefault="00583A23" w:rsidP="008A505D">
            <w:pPr>
              <w:jc w:val="center"/>
              <w:rPr>
                <w:rFonts w:ascii="Times New Roman" w:hAnsi="Times New Roman" w:cs="Times New Roman"/>
                <w:sz w:val="28"/>
                <w:szCs w:val="28"/>
              </w:rPr>
            </w:pPr>
          </w:p>
        </w:tc>
        <w:tc>
          <w:tcPr>
            <w:tcW w:w="992" w:type="dxa"/>
          </w:tcPr>
          <w:p w14:paraId="70A9B92C" w14:textId="77777777" w:rsidR="00583A23" w:rsidRPr="002D5213" w:rsidRDefault="00583A23" w:rsidP="008A505D">
            <w:pPr>
              <w:jc w:val="center"/>
              <w:rPr>
                <w:rFonts w:ascii="Times New Roman" w:hAnsi="Times New Roman" w:cs="Times New Roman"/>
                <w:sz w:val="28"/>
                <w:szCs w:val="28"/>
              </w:rPr>
            </w:pPr>
          </w:p>
        </w:tc>
        <w:tc>
          <w:tcPr>
            <w:tcW w:w="992" w:type="dxa"/>
          </w:tcPr>
          <w:p w14:paraId="3A31BB81" w14:textId="77777777" w:rsidR="00583A23" w:rsidRPr="002D5213" w:rsidRDefault="00583A23" w:rsidP="008A505D">
            <w:pPr>
              <w:jc w:val="center"/>
              <w:rPr>
                <w:rFonts w:ascii="Times New Roman" w:hAnsi="Times New Roman" w:cs="Times New Roman"/>
                <w:sz w:val="28"/>
                <w:szCs w:val="28"/>
              </w:rPr>
            </w:pPr>
            <w:r>
              <w:rPr>
                <w:rFonts w:ascii="Times New Roman" w:hAnsi="Times New Roman" w:cs="Times New Roman"/>
                <w:sz w:val="28"/>
                <w:szCs w:val="28"/>
              </w:rPr>
              <w:t>5-11</w:t>
            </w:r>
          </w:p>
        </w:tc>
        <w:tc>
          <w:tcPr>
            <w:tcW w:w="992" w:type="dxa"/>
          </w:tcPr>
          <w:p w14:paraId="20F31AB5" w14:textId="77777777" w:rsidR="00583A23" w:rsidRPr="002D5213" w:rsidRDefault="00583A23" w:rsidP="008A505D">
            <w:pPr>
              <w:jc w:val="center"/>
              <w:rPr>
                <w:rFonts w:ascii="Times New Roman" w:hAnsi="Times New Roman" w:cs="Times New Roman"/>
                <w:sz w:val="28"/>
                <w:szCs w:val="28"/>
              </w:rPr>
            </w:pPr>
          </w:p>
        </w:tc>
      </w:tr>
      <w:tr w:rsidR="00583A23" w:rsidRPr="002D5213" w14:paraId="1EAC524F" w14:textId="77777777" w:rsidTr="008A505D">
        <w:trPr>
          <w:trHeight w:val="447"/>
        </w:trPr>
        <w:tc>
          <w:tcPr>
            <w:tcW w:w="701" w:type="dxa"/>
          </w:tcPr>
          <w:p w14:paraId="23F0379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3</w:t>
            </w:r>
          </w:p>
        </w:tc>
        <w:tc>
          <w:tcPr>
            <w:tcW w:w="3068" w:type="dxa"/>
          </w:tcPr>
          <w:p w14:paraId="5190E80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Підсумкові накази</w:t>
            </w:r>
          </w:p>
        </w:tc>
        <w:tc>
          <w:tcPr>
            <w:tcW w:w="1085" w:type="dxa"/>
          </w:tcPr>
          <w:p w14:paraId="3F2153E4" w14:textId="77777777" w:rsidR="00583A23" w:rsidRPr="002D5213" w:rsidRDefault="00583A23" w:rsidP="008A505D">
            <w:pPr>
              <w:jc w:val="center"/>
              <w:rPr>
                <w:rFonts w:ascii="Times New Roman" w:hAnsi="Times New Roman" w:cs="Times New Roman"/>
                <w:sz w:val="28"/>
                <w:szCs w:val="28"/>
              </w:rPr>
            </w:pPr>
          </w:p>
        </w:tc>
        <w:tc>
          <w:tcPr>
            <w:tcW w:w="1051" w:type="dxa"/>
          </w:tcPr>
          <w:p w14:paraId="7C9C3062" w14:textId="77777777" w:rsidR="00583A23" w:rsidRPr="002D5213" w:rsidRDefault="00583A23" w:rsidP="008A505D">
            <w:pPr>
              <w:jc w:val="center"/>
              <w:rPr>
                <w:rFonts w:ascii="Times New Roman" w:hAnsi="Times New Roman" w:cs="Times New Roman"/>
                <w:sz w:val="28"/>
                <w:szCs w:val="28"/>
              </w:rPr>
            </w:pPr>
          </w:p>
        </w:tc>
        <w:tc>
          <w:tcPr>
            <w:tcW w:w="1036" w:type="dxa"/>
          </w:tcPr>
          <w:p w14:paraId="0EF928A6" w14:textId="77777777" w:rsidR="00583A23" w:rsidRPr="002D5213" w:rsidRDefault="00583A23" w:rsidP="008A505D">
            <w:pPr>
              <w:jc w:val="center"/>
              <w:rPr>
                <w:rFonts w:ascii="Times New Roman" w:hAnsi="Times New Roman" w:cs="Times New Roman"/>
                <w:sz w:val="28"/>
                <w:szCs w:val="28"/>
              </w:rPr>
            </w:pPr>
          </w:p>
        </w:tc>
        <w:tc>
          <w:tcPr>
            <w:tcW w:w="1134" w:type="dxa"/>
          </w:tcPr>
          <w:p w14:paraId="07992453" w14:textId="77777777" w:rsidR="00583A23" w:rsidRPr="002D5213" w:rsidRDefault="00583A23" w:rsidP="008A505D">
            <w:pPr>
              <w:jc w:val="center"/>
              <w:rPr>
                <w:rFonts w:ascii="Times New Roman" w:hAnsi="Times New Roman" w:cs="Times New Roman"/>
                <w:sz w:val="28"/>
                <w:szCs w:val="28"/>
              </w:rPr>
            </w:pPr>
          </w:p>
        </w:tc>
        <w:tc>
          <w:tcPr>
            <w:tcW w:w="1168" w:type="dxa"/>
          </w:tcPr>
          <w:p w14:paraId="19134A9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051" w:type="dxa"/>
          </w:tcPr>
          <w:p w14:paraId="14212C72" w14:textId="77777777" w:rsidR="00583A23" w:rsidRPr="002D5213" w:rsidRDefault="00583A23" w:rsidP="008A505D">
            <w:pPr>
              <w:jc w:val="center"/>
              <w:rPr>
                <w:rFonts w:ascii="Times New Roman" w:hAnsi="Times New Roman" w:cs="Times New Roman"/>
                <w:sz w:val="28"/>
                <w:szCs w:val="28"/>
              </w:rPr>
            </w:pPr>
          </w:p>
        </w:tc>
        <w:tc>
          <w:tcPr>
            <w:tcW w:w="1073" w:type="dxa"/>
          </w:tcPr>
          <w:p w14:paraId="57B2BD9F" w14:textId="77777777" w:rsidR="00583A23" w:rsidRPr="002D5213" w:rsidRDefault="00583A23" w:rsidP="008A505D">
            <w:pPr>
              <w:jc w:val="center"/>
              <w:rPr>
                <w:rFonts w:ascii="Times New Roman" w:hAnsi="Times New Roman" w:cs="Times New Roman"/>
                <w:sz w:val="28"/>
                <w:szCs w:val="28"/>
              </w:rPr>
            </w:pPr>
          </w:p>
        </w:tc>
        <w:tc>
          <w:tcPr>
            <w:tcW w:w="961" w:type="dxa"/>
          </w:tcPr>
          <w:p w14:paraId="7F215D0B" w14:textId="77777777" w:rsidR="00583A23" w:rsidRPr="002D5213" w:rsidRDefault="00583A23" w:rsidP="008A505D">
            <w:pPr>
              <w:jc w:val="center"/>
              <w:rPr>
                <w:rFonts w:ascii="Times New Roman" w:hAnsi="Times New Roman" w:cs="Times New Roman"/>
                <w:sz w:val="28"/>
                <w:szCs w:val="28"/>
              </w:rPr>
            </w:pPr>
          </w:p>
        </w:tc>
        <w:tc>
          <w:tcPr>
            <w:tcW w:w="992" w:type="dxa"/>
          </w:tcPr>
          <w:p w14:paraId="3DFB587F" w14:textId="77777777" w:rsidR="00583A23" w:rsidRPr="002D5213" w:rsidRDefault="00583A23" w:rsidP="008A505D">
            <w:pPr>
              <w:jc w:val="center"/>
              <w:rPr>
                <w:rFonts w:ascii="Times New Roman" w:hAnsi="Times New Roman" w:cs="Times New Roman"/>
                <w:sz w:val="28"/>
                <w:szCs w:val="28"/>
              </w:rPr>
            </w:pPr>
          </w:p>
        </w:tc>
        <w:tc>
          <w:tcPr>
            <w:tcW w:w="992" w:type="dxa"/>
          </w:tcPr>
          <w:p w14:paraId="6E7ED06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2" w:type="dxa"/>
          </w:tcPr>
          <w:p w14:paraId="120D2E0D" w14:textId="77777777" w:rsidR="00583A23" w:rsidRPr="002D5213" w:rsidRDefault="00583A23" w:rsidP="008A505D">
            <w:pPr>
              <w:jc w:val="center"/>
              <w:rPr>
                <w:rFonts w:ascii="Times New Roman" w:hAnsi="Times New Roman" w:cs="Times New Roman"/>
                <w:sz w:val="28"/>
                <w:szCs w:val="28"/>
              </w:rPr>
            </w:pPr>
          </w:p>
        </w:tc>
      </w:tr>
      <w:tr w:rsidR="00583A23" w:rsidRPr="002D5213" w14:paraId="764FDEA3" w14:textId="77777777" w:rsidTr="008A505D">
        <w:trPr>
          <w:trHeight w:val="447"/>
        </w:trPr>
        <w:tc>
          <w:tcPr>
            <w:tcW w:w="701" w:type="dxa"/>
          </w:tcPr>
          <w:p w14:paraId="53DE734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4</w:t>
            </w:r>
          </w:p>
        </w:tc>
        <w:tc>
          <w:tcPr>
            <w:tcW w:w="3068" w:type="dxa"/>
          </w:tcPr>
          <w:p w14:paraId="17F8FE5A" w14:textId="4CB90FD6" w:rsidR="00583A23" w:rsidRPr="002D5213" w:rsidRDefault="00583A23" w:rsidP="008A505D">
            <w:pPr>
              <w:jc w:val="center"/>
              <w:rPr>
                <w:rFonts w:ascii="Times New Roman" w:hAnsi="Times New Roman" w:cs="Times New Roman"/>
                <w:sz w:val="28"/>
                <w:szCs w:val="28"/>
              </w:rPr>
            </w:pPr>
            <w:r w:rsidRPr="002D5213">
              <w:rPr>
                <w:rFonts w:ascii="Times New Roman" w:eastAsia="Times New Roman" w:hAnsi="Times New Roman" w:cs="Times New Roman"/>
                <w:sz w:val="28"/>
                <w:szCs w:val="28"/>
              </w:rPr>
              <w:t xml:space="preserve">Результати ДПА, </w:t>
            </w:r>
            <w:r w:rsidR="007B5AC4">
              <w:rPr>
                <w:rFonts w:ascii="Times New Roman" w:eastAsia="Times New Roman" w:hAnsi="Times New Roman" w:cs="Times New Roman"/>
                <w:sz w:val="28"/>
                <w:szCs w:val="28"/>
              </w:rPr>
              <w:t>НМТ</w:t>
            </w:r>
          </w:p>
        </w:tc>
        <w:tc>
          <w:tcPr>
            <w:tcW w:w="1085" w:type="dxa"/>
          </w:tcPr>
          <w:p w14:paraId="464285D5" w14:textId="77777777" w:rsidR="00583A23" w:rsidRPr="002D5213" w:rsidRDefault="00583A23" w:rsidP="008A505D">
            <w:pPr>
              <w:jc w:val="center"/>
              <w:rPr>
                <w:rFonts w:ascii="Times New Roman" w:hAnsi="Times New Roman" w:cs="Times New Roman"/>
                <w:sz w:val="28"/>
                <w:szCs w:val="28"/>
              </w:rPr>
            </w:pPr>
          </w:p>
        </w:tc>
        <w:tc>
          <w:tcPr>
            <w:tcW w:w="1051" w:type="dxa"/>
          </w:tcPr>
          <w:p w14:paraId="01150CA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036" w:type="dxa"/>
          </w:tcPr>
          <w:p w14:paraId="1F92449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cPr>
          <w:p w14:paraId="495D64D7" w14:textId="77777777" w:rsidR="00583A23" w:rsidRPr="002D5213" w:rsidRDefault="00583A23" w:rsidP="008A505D">
            <w:pPr>
              <w:jc w:val="center"/>
              <w:rPr>
                <w:rFonts w:ascii="Times New Roman" w:hAnsi="Times New Roman" w:cs="Times New Roman"/>
                <w:sz w:val="28"/>
                <w:szCs w:val="28"/>
              </w:rPr>
            </w:pPr>
          </w:p>
        </w:tc>
        <w:tc>
          <w:tcPr>
            <w:tcW w:w="1168" w:type="dxa"/>
          </w:tcPr>
          <w:p w14:paraId="1EF25C3E" w14:textId="77777777" w:rsidR="00583A23" w:rsidRPr="002D5213" w:rsidRDefault="00583A23" w:rsidP="008A505D">
            <w:pPr>
              <w:jc w:val="center"/>
              <w:rPr>
                <w:rFonts w:ascii="Times New Roman" w:hAnsi="Times New Roman" w:cs="Times New Roman"/>
                <w:sz w:val="28"/>
                <w:szCs w:val="28"/>
              </w:rPr>
            </w:pPr>
          </w:p>
        </w:tc>
        <w:tc>
          <w:tcPr>
            <w:tcW w:w="1051" w:type="dxa"/>
          </w:tcPr>
          <w:p w14:paraId="52C9874C" w14:textId="77777777" w:rsidR="00583A23" w:rsidRPr="002D5213" w:rsidRDefault="00583A23" w:rsidP="008A505D">
            <w:pPr>
              <w:jc w:val="center"/>
              <w:rPr>
                <w:rFonts w:ascii="Times New Roman" w:hAnsi="Times New Roman" w:cs="Times New Roman"/>
                <w:sz w:val="28"/>
                <w:szCs w:val="28"/>
              </w:rPr>
            </w:pPr>
          </w:p>
        </w:tc>
        <w:tc>
          <w:tcPr>
            <w:tcW w:w="1073" w:type="dxa"/>
          </w:tcPr>
          <w:p w14:paraId="1858411C" w14:textId="77777777" w:rsidR="00583A23" w:rsidRPr="002D5213" w:rsidRDefault="00583A23" w:rsidP="008A505D">
            <w:pPr>
              <w:jc w:val="center"/>
              <w:rPr>
                <w:rFonts w:ascii="Times New Roman" w:hAnsi="Times New Roman" w:cs="Times New Roman"/>
                <w:sz w:val="28"/>
                <w:szCs w:val="28"/>
              </w:rPr>
            </w:pPr>
          </w:p>
        </w:tc>
        <w:tc>
          <w:tcPr>
            <w:tcW w:w="961" w:type="dxa"/>
          </w:tcPr>
          <w:p w14:paraId="0CC68220" w14:textId="77777777" w:rsidR="00583A23" w:rsidRPr="002D5213" w:rsidRDefault="00583A23" w:rsidP="008A505D">
            <w:pPr>
              <w:jc w:val="center"/>
              <w:rPr>
                <w:rFonts w:ascii="Times New Roman" w:hAnsi="Times New Roman" w:cs="Times New Roman"/>
                <w:sz w:val="28"/>
                <w:szCs w:val="28"/>
              </w:rPr>
            </w:pPr>
          </w:p>
        </w:tc>
        <w:tc>
          <w:tcPr>
            <w:tcW w:w="992" w:type="dxa"/>
          </w:tcPr>
          <w:p w14:paraId="367ACCE2" w14:textId="77777777" w:rsidR="00583A23" w:rsidRPr="002D5213" w:rsidRDefault="00583A23" w:rsidP="008A505D">
            <w:pPr>
              <w:jc w:val="center"/>
              <w:rPr>
                <w:rFonts w:ascii="Times New Roman" w:hAnsi="Times New Roman" w:cs="Times New Roman"/>
                <w:sz w:val="28"/>
                <w:szCs w:val="28"/>
              </w:rPr>
            </w:pPr>
          </w:p>
        </w:tc>
        <w:tc>
          <w:tcPr>
            <w:tcW w:w="992" w:type="dxa"/>
          </w:tcPr>
          <w:p w14:paraId="2012C9F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2" w:type="dxa"/>
          </w:tcPr>
          <w:p w14:paraId="0BDB476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r>
      <w:tr w:rsidR="00583A23" w:rsidRPr="002D5213" w14:paraId="041F4483" w14:textId="77777777" w:rsidTr="008A505D">
        <w:trPr>
          <w:trHeight w:val="447"/>
        </w:trPr>
        <w:tc>
          <w:tcPr>
            <w:tcW w:w="15304" w:type="dxa"/>
            <w:gridSpan w:val="13"/>
          </w:tcPr>
          <w:p w14:paraId="00096974" w14:textId="72A15F07" w:rsidR="00583A23" w:rsidRPr="007B5AC4" w:rsidRDefault="006C559A" w:rsidP="008A505D">
            <w:pPr>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Критерій</w:t>
            </w:r>
            <w:r w:rsidR="00363C0A">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 xml:space="preserve"> </w:t>
            </w:r>
            <w:r w:rsidR="00363C0A">
              <w:rPr>
                <w:rFonts w:ascii="Times New Roman" w:eastAsia="Times New Roman" w:hAnsi="Times New Roman" w:cs="Times New Roman"/>
                <w:b/>
                <w:sz w:val="28"/>
                <w:szCs w:val="28"/>
                <w:lang w:eastAsia="uk-UA"/>
              </w:rPr>
              <w:t xml:space="preserve"> У ліцеї</w:t>
            </w:r>
            <w:r w:rsidR="00583A23" w:rsidRPr="002D5213">
              <w:rPr>
                <w:rFonts w:ascii="Times New Roman" w:eastAsia="Times New Roman" w:hAnsi="Times New Roman" w:cs="Times New Roman"/>
                <w:b/>
                <w:sz w:val="28"/>
                <w:szCs w:val="28"/>
                <w:lang w:eastAsia="uk-UA"/>
              </w:rPr>
              <w:t xml:space="preserve"> впроваджується система формувального оцінювання</w:t>
            </w:r>
          </w:p>
        </w:tc>
      </w:tr>
      <w:tr w:rsidR="00583A23" w:rsidRPr="002D5213" w14:paraId="4402AD4B" w14:textId="77777777" w:rsidTr="008A505D">
        <w:trPr>
          <w:trHeight w:val="447"/>
        </w:trPr>
        <w:tc>
          <w:tcPr>
            <w:tcW w:w="701" w:type="dxa"/>
          </w:tcPr>
          <w:p w14:paraId="3E94000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3068" w:type="dxa"/>
          </w:tcPr>
          <w:p w14:paraId="4ED0E027"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Спостереження за навчальними заняттями з історії</w:t>
            </w:r>
          </w:p>
        </w:tc>
        <w:tc>
          <w:tcPr>
            <w:tcW w:w="1085" w:type="dxa"/>
          </w:tcPr>
          <w:p w14:paraId="3E340BDD" w14:textId="77777777" w:rsidR="00583A23" w:rsidRPr="002D5213" w:rsidRDefault="00583A23" w:rsidP="008A505D">
            <w:pPr>
              <w:jc w:val="center"/>
              <w:rPr>
                <w:rFonts w:ascii="Times New Roman" w:hAnsi="Times New Roman" w:cs="Times New Roman"/>
                <w:sz w:val="28"/>
                <w:szCs w:val="28"/>
              </w:rPr>
            </w:pPr>
          </w:p>
        </w:tc>
        <w:tc>
          <w:tcPr>
            <w:tcW w:w="1051" w:type="dxa"/>
          </w:tcPr>
          <w:p w14:paraId="6DB7F30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11</w:t>
            </w:r>
          </w:p>
        </w:tc>
        <w:tc>
          <w:tcPr>
            <w:tcW w:w="1036" w:type="dxa"/>
          </w:tcPr>
          <w:p w14:paraId="44F23F69"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      9</w:t>
            </w:r>
          </w:p>
        </w:tc>
        <w:tc>
          <w:tcPr>
            <w:tcW w:w="1134" w:type="dxa"/>
          </w:tcPr>
          <w:p w14:paraId="1C777517" w14:textId="77777777" w:rsidR="00583A23" w:rsidRPr="002D5213" w:rsidRDefault="00583A23" w:rsidP="008A505D">
            <w:pPr>
              <w:jc w:val="center"/>
              <w:rPr>
                <w:rFonts w:ascii="Times New Roman" w:hAnsi="Times New Roman" w:cs="Times New Roman"/>
                <w:sz w:val="28"/>
                <w:szCs w:val="28"/>
              </w:rPr>
            </w:pPr>
          </w:p>
        </w:tc>
        <w:tc>
          <w:tcPr>
            <w:tcW w:w="1168" w:type="dxa"/>
          </w:tcPr>
          <w:p w14:paraId="2DD3B3F2" w14:textId="77777777" w:rsidR="00583A23" w:rsidRPr="002D5213" w:rsidRDefault="00583A23" w:rsidP="008A505D">
            <w:pPr>
              <w:jc w:val="center"/>
              <w:rPr>
                <w:rFonts w:ascii="Times New Roman" w:hAnsi="Times New Roman" w:cs="Times New Roman"/>
                <w:sz w:val="28"/>
                <w:szCs w:val="28"/>
              </w:rPr>
            </w:pPr>
          </w:p>
        </w:tc>
        <w:tc>
          <w:tcPr>
            <w:tcW w:w="1051" w:type="dxa"/>
          </w:tcPr>
          <w:p w14:paraId="2DAB146C"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7</w:t>
            </w:r>
          </w:p>
        </w:tc>
        <w:tc>
          <w:tcPr>
            <w:tcW w:w="1073" w:type="dxa"/>
          </w:tcPr>
          <w:p w14:paraId="173B2DFB" w14:textId="77777777" w:rsidR="00583A23" w:rsidRPr="002D5213" w:rsidRDefault="00583A23" w:rsidP="008A505D">
            <w:pPr>
              <w:jc w:val="center"/>
              <w:rPr>
                <w:rFonts w:ascii="Times New Roman" w:hAnsi="Times New Roman" w:cs="Times New Roman"/>
                <w:sz w:val="28"/>
                <w:szCs w:val="28"/>
              </w:rPr>
            </w:pPr>
          </w:p>
        </w:tc>
        <w:tc>
          <w:tcPr>
            <w:tcW w:w="961" w:type="dxa"/>
          </w:tcPr>
          <w:p w14:paraId="545FB93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8</w:t>
            </w:r>
          </w:p>
        </w:tc>
        <w:tc>
          <w:tcPr>
            <w:tcW w:w="992" w:type="dxa"/>
          </w:tcPr>
          <w:p w14:paraId="77526F2A" w14:textId="77777777" w:rsidR="00583A23" w:rsidRPr="002D5213" w:rsidRDefault="00583A23" w:rsidP="008A505D">
            <w:pPr>
              <w:jc w:val="center"/>
              <w:rPr>
                <w:rFonts w:ascii="Times New Roman" w:hAnsi="Times New Roman" w:cs="Times New Roman"/>
                <w:sz w:val="28"/>
                <w:szCs w:val="28"/>
              </w:rPr>
            </w:pPr>
          </w:p>
        </w:tc>
        <w:tc>
          <w:tcPr>
            <w:tcW w:w="992" w:type="dxa"/>
          </w:tcPr>
          <w:p w14:paraId="307F90D3" w14:textId="77777777" w:rsidR="00583A23" w:rsidRPr="002D5213" w:rsidRDefault="00583A23" w:rsidP="008A505D">
            <w:pPr>
              <w:jc w:val="center"/>
              <w:rPr>
                <w:rFonts w:ascii="Times New Roman" w:hAnsi="Times New Roman" w:cs="Times New Roman"/>
                <w:sz w:val="28"/>
                <w:szCs w:val="28"/>
              </w:rPr>
            </w:pPr>
          </w:p>
        </w:tc>
        <w:tc>
          <w:tcPr>
            <w:tcW w:w="992" w:type="dxa"/>
          </w:tcPr>
          <w:p w14:paraId="28E3BE27" w14:textId="77777777" w:rsidR="00583A23" w:rsidRPr="002D5213" w:rsidRDefault="00583A23" w:rsidP="008A505D">
            <w:pPr>
              <w:jc w:val="center"/>
              <w:rPr>
                <w:rFonts w:ascii="Times New Roman" w:hAnsi="Times New Roman" w:cs="Times New Roman"/>
                <w:sz w:val="28"/>
                <w:szCs w:val="28"/>
              </w:rPr>
            </w:pPr>
          </w:p>
        </w:tc>
      </w:tr>
      <w:tr w:rsidR="00583A23" w:rsidRPr="002D5213" w14:paraId="52A7B00A" w14:textId="77777777" w:rsidTr="008A505D">
        <w:trPr>
          <w:trHeight w:val="447"/>
        </w:trPr>
        <w:tc>
          <w:tcPr>
            <w:tcW w:w="701" w:type="dxa"/>
          </w:tcPr>
          <w:p w14:paraId="35BEE8E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2</w:t>
            </w:r>
          </w:p>
        </w:tc>
        <w:tc>
          <w:tcPr>
            <w:tcW w:w="3068" w:type="dxa"/>
          </w:tcPr>
          <w:p w14:paraId="77F95A1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Спостереження за навчальними заняттями з громадянської освіти</w:t>
            </w:r>
          </w:p>
        </w:tc>
        <w:tc>
          <w:tcPr>
            <w:tcW w:w="1085" w:type="dxa"/>
          </w:tcPr>
          <w:p w14:paraId="340196A5" w14:textId="77777777" w:rsidR="00583A23" w:rsidRPr="002D5213" w:rsidRDefault="00583A23" w:rsidP="008A505D">
            <w:pPr>
              <w:jc w:val="center"/>
              <w:rPr>
                <w:rFonts w:ascii="Times New Roman" w:hAnsi="Times New Roman" w:cs="Times New Roman"/>
                <w:sz w:val="28"/>
                <w:szCs w:val="28"/>
              </w:rPr>
            </w:pPr>
          </w:p>
        </w:tc>
        <w:tc>
          <w:tcPr>
            <w:tcW w:w="1051" w:type="dxa"/>
          </w:tcPr>
          <w:p w14:paraId="3BFD08A4" w14:textId="77777777" w:rsidR="00583A23" w:rsidRPr="002D5213" w:rsidRDefault="00583A23" w:rsidP="008A505D">
            <w:pPr>
              <w:jc w:val="center"/>
              <w:rPr>
                <w:rFonts w:ascii="Times New Roman" w:hAnsi="Times New Roman" w:cs="Times New Roman"/>
                <w:sz w:val="28"/>
                <w:szCs w:val="28"/>
              </w:rPr>
            </w:pPr>
          </w:p>
        </w:tc>
        <w:tc>
          <w:tcPr>
            <w:tcW w:w="1036" w:type="dxa"/>
          </w:tcPr>
          <w:p w14:paraId="7541471A" w14:textId="77777777" w:rsidR="00583A23" w:rsidRPr="002D5213" w:rsidRDefault="00583A23" w:rsidP="008A505D">
            <w:pPr>
              <w:jc w:val="center"/>
              <w:rPr>
                <w:rFonts w:ascii="Times New Roman" w:hAnsi="Times New Roman" w:cs="Times New Roman"/>
                <w:sz w:val="28"/>
                <w:szCs w:val="28"/>
              </w:rPr>
            </w:pPr>
          </w:p>
        </w:tc>
        <w:tc>
          <w:tcPr>
            <w:tcW w:w="1134" w:type="dxa"/>
          </w:tcPr>
          <w:p w14:paraId="6451B43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10</w:t>
            </w:r>
          </w:p>
        </w:tc>
        <w:tc>
          <w:tcPr>
            <w:tcW w:w="1168" w:type="dxa"/>
          </w:tcPr>
          <w:p w14:paraId="2D7C9BD8" w14:textId="77777777" w:rsidR="00583A23" w:rsidRPr="002D5213" w:rsidRDefault="00583A23" w:rsidP="008A505D">
            <w:pPr>
              <w:jc w:val="center"/>
              <w:rPr>
                <w:rFonts w:ascii="Times New Roman" w:hAnsi="Times New Roman" w:cs="Times New Roman"/>
                <w:sz w:val="28"/>
                <w:szCs w:val="28"/>
              </w:rPr>
            </w:pPr>
          </w:p>
        </w:tc>
        <w:tc>
          <w:tcPr>
            <w:tcW w:w="1051" w:type="dxa"/>
          </w:tcPr>
          <w:p w14:paraId="207387D6" w14:textId="77777777" w:rsidR="00583A23" w:rsidRPr="002D5213" w:rsidRDefault="00583A23" w:rsidP="008A505D">
            <w:pPr>
              <w:jc w:val="center"/>
              <w:rPr>
                <w:rFonts w:ascii="Times New Roman" w:hAnsi="Times New Roman" w:cs="Times New Roman"/>
                <w:sz w:val="28"/>
                <w:szCs w:val="28"/>
              </w:rPr>
            </w:pPr>
          </w:p>
        </w:tc>
        <w:tc>
          <w:tcPr>
            <w:tcW w:w="1073" w:type="dxa"/>
          </w:tcPr>
          <w:p w14:paraId="0B2ED278" w14:textId="77777777" w:rsidR="00583A23" w:rsidRPr="002D5213" w:rsidRDefault="00583A23" w:rsidP="008A505D">
            <w:pPr>
              <w:jc w:val="center"/>
              <w:rPr>
                <w:rFonts w:ascii="Times New Roman" w:hAnsi="Times New Roman" w:cs="Times New Roman"/>
                <w:sz w:val="28"/>
                <w:szCs w:val="28"/>
              </w:rPr>
            </w:pPr>
          </w:p>
        </w:tc>
        <w:tc>
          <w:tcPr>
            <w:tcW w:w="961" w:type="dxa"/>
          </w:tcPr>
          <w:p w14:paraId="1E4D0223" w14:textId="77777777" w:rsidR="00583A23" w:rsidRPr="002D5213" w:rsidRDefault="00583A23" w:rsidP="008A505D">
            <w:pPr>
              <w:jc w:val="center"/>
              <w:rPr>
                <w:rFonts w:ascii="Times New Roman" w:hAnsi="Times New Roman" w:cs="Times New Roman"/>
                <w:sz w:val="28"/>
                <w:szCs w:val="28"/>
              </w:rPr>
            </w:pPr>
          </w:p>
        </w:tc>
        <w:tc>
          <w:tcPr>
            <w:tcW w:w="992" w:type="dxa"/>
          </w:tcPr>
          <w:p w14:paraId="0B57C991" w14:textId="77777777" w:rsidR="00583A23" w:rsidRPr="002D5213" w:rsidRDefault="00583A23" w:rsidP="008A505D">
            <w:pPr>
              <w:jc w:val="center"/>
              <w:rPr>
                <w:rFonts w:ascii="Times New Roman" w:hAnsi="Times New Roman" w:cs="Times New Roman"/>
                <w:sz w:val="28"/>
                <w:szCs w:val="28"/>
              </w:rPr>
            </w:pPr>
          </w:p>
        </w:tc>
        <w:tc>
          <w:tcPr>
            <w:tcW w:w="992" w:type="dxa"/>
          </w:tcPr>
          <w:p w14:paraId="41DC72C7" w14:textId="77777777" w:rsidR="00583A23" w:rsidRPr="002D5213" w:rsidRDefault="00583A23" w:rsidP="008A505D">
            <w:pPr>
              <w:jc w:val="center"/>
              <w:rPr>
                <w:rFonts w:ascii="Times New Roman" w:hAnsi="Times New Roman" w:cs="Times New Roman"/>
                <w:sz w:val="28"/>
                <w:szCs w:val="28"/>
              </w:rPr>
            </w:pPr>
          </w:p>
        </w:tc>
        <w:tc>
          <w:tcPr>
            <w:tcW w:w="992" w:type="dxa"/>
          </w:tcPr>
          <w:p w14:paraId="412C117D" w14:textId="77777777" w:rsidR="00583A23" w:rsidRPr="002D5213" w:rsidRDefault="00583A23" w:rsidP="008A505D">
            <w:pPr>
              <w:jc w:val="center"/>
              <w:rPr>
                <w:rFonts w:ascii="Times New Roman" w:hAnsi="Times New Roman" w:cs="Times New Roman"/>
                <w:sz w:val="28"/>
                <w:szCs w:val="28"/>
              </w:rPr>
            </w:pPr>
          </w:p>
        </w:tc>
      </w:tr>
      <w:tr w:rsidR="00583A23" w:rsidRPr="002D5213" w14:paraId="37C53648" w14:textId="77777777" w:rsidTr="008A505D">
        <w:trPr>
          <w:trHeight w:val="447"/>
        </w:trPr>
        <w:tc>
          <w:tcPr>
            <w:tcW w:w="15304" w:type="dxa"/>
            <w:gridSpan w:val="13"/>
          </w:tcPr>
          <w:p w14:paraId="0619625A" w14:textId="77777777" w:rsidR="00583A23" w:rsidRPr="002D5213" w:rsidRDefault="006C559A" w:rsidP="008A505D">
            <w:pP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Вимога</w:t>
            </w:r>
            <w:r w:rsidR="00363C0A">
              <w:rPr>
                <w:rFonts w:ascii="Times New Roman" w:eastAsia="Times New Roman" w:hAnsi="Times New Roman" w:cs="Times New Roman"/>
                <w:b/>
                <w:sz w:val="28"/>
                <w:szCs w:val="28"/>
                <w:lang w:eastAsia="uk-UA"/>
              </w:rPr>
              <w:t>:</w:t>
            </w:r>
            <w:r w:rsidR="00583A23" w:rsidRPr="002D5213">
              <w:rPr>
                <w:rFonts w:ascii="Times New Roman" w:eastAsia="Times New Roman" w:hAnsi="Times New Roman" w:cs="Times New Roman"/>
                <w:b/>
                <w:sz w:val="28"/>
                <w:szCs w:val="28"/>
                <w:lang w:eastAsia="uk-UA"/>
              </w:rPr>
              <w:t xml:space="preserve">  Спрямованість системи оцінювання на формування у здобувачів освіти відповідальності за результати свого навчання, здатності до самооцінювання</w:t>
            </w:r>
          </w:p>
          <w:p w14:paraId="7C85E593" w14:textId="33C78B07" w:rsidR="00583A23" w:rsidRPr="002D5213" w:rsidRDefault="006C559A" w:rsidP="007B5AC4">
            <w:pPr>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Критерій</w:t>
            </w:r>
            <w:r w:rsidR="00583A23" w:rsidRPr="002D5213">
              <w:rPr>
                <w:rFonts w:ascii="Times New Roman" w:eastAsia="Times New Roman" w:hAnsi="Times New Roman" w:cs="Times New Roman"/>
                <w:sz w:val="28"/>
                <w:szCs w:val="28"/>
                <w:lang w:eastAsia="uk-UA"/>
              </w:rPr>
              <w:t xml:space="preserve"> </w:t>
            </w:r>
            <w:r w:rsidR="00363C0A">
              <w:rPr>
                <w:rFonts w:ascii="Times New Roman" w:eastAsia="Times New Roman" w:hAnsi="Times New Roman" w:cs="Times New Roman"/>
                <w:sz w:val="28"/>
                <w:szCs w:val="28"/>
                <w:lang w:eastAsia="uk-UA"/>
              </w:rPr>
              <w:t>:</w:t>
            </w:r>
            <w:r w:rsidR="00583A23" w:rsidRPr="002D5213">
              <w:rPr>
                <w:rFonts w:ascii="Times New Roman" w:eastAsia="Times New Roman" w:hAnsi="Times New Roman" w:cs="Times New Roman"/>
                <w:sz w:val="28"/>
                <w:szCs w:val="28"/>
                <w:lang w:eastAsia="uk-UA"/>
              </w:rPr>
              <w:t xml:space="preserve"> </w:t>
            </w:r>
            <w:r w:rsidR="00363C0A">
              <w:rPr>
                <w:rFonts w:ascii="Times New Roman" w:eastAsia="Times New Roman" w:hAnsi="Times New Roman" w:cs="Times New Roman"/>
                <w:b/>
                <w:sz w:val="28"/>
                <w:szCs w:val="28"/>
                <w:lang w:eastAsia="uk-UA"/>
              </w:rPr>
              <w:t>Ліцей</w:t>
            </w:r>
            <w:r w:rsidR="00583A23" w:rsidRPr="002D5213">
              <w:rPr>
                <w:rFonts w:ascii="Times New Roman" w:eastAsia="Times New Roman" w:hAnsi="Times New Roman" w:cs="Times New Roman"/>
                <w:b/>
                <w:sz w:val="28"/>
                <w:szCs w:val="28"/>
                <w:lang w:eastAsia="uk-UA"/>
              </w:rPr>
              <w:t xml:space="preserve"> сприяє формуванню у здобувачів освіти відповідального ставлення до результатів навчання</w:t>
            </w:r>
          </w:p>
        </w:tc>
      </w:tr>
      <w:tr w:rsidR="00583A23" w:rsidRPr="002D5213" w14:paraId="506C912C" w14:textId="77777777" w:rsidTr="008A505D">
        <w:trPr>
          <w:trHeight w:val="447"/>
        </w:trPr>
        <w:tc>
          <w:tcPr>
            <w:tcW w:w="701" w:type="dxa"/>
          </w:tcPr>
          <w:p w14:paraId="23C047F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 xml:space="preserve"> 1</w:t>
            </w:r>
          </w:p>
        </w:tc>
        <w:tc>
          <w:tcPr>
            <w:tcW w:w="3068" w:type="dxa"/>
          </w:tcPr>
          <w:p w14:paraId="22969AF7" w14:textId="7B5FC65B"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Графік роботи </w:t>
            </w:r>
            <w:r w:rsidR="007B5AC4">
              <w:rPr>
                <w:rFonts w:ascii="Times New Roman" w:hAnsi="Times New Roman" w:cs="Times New Roman"/>
                <w:sz w:val="28"/>
                <w:szCs w:val="28"/>
              </w:rPr>
              <w:t>гуртків</w:t>
            </w:r>
          </w:p>
        </w:tc>
        <w:tc>
          <w:tcPr>
            <w:tcW w:w="1085" w:type="dxa"/>
          </w:tcPr>
          <w:p w14:paraId="06C3B858" w14:textId="77777777" w:rsidR="00583A23" w:rsidRPr="002D5213" w:rsidRDefault="00583A23" w:rsidP="008A505D">
            <w:pPr>
              <w:jc w:val="center"/>
              <w:rPr>
                <w:rFonts w:ascii="Times New Roman" w:hAnsi="Times New Roman" w:cs="Times New Roman"/>
                <w:sz w:val="28"/>
                <w:szCs w:val="28"/>
              </w:rPr>
            </w:pPr>
          </w:p>
        </w:tc>
        <w:tc>
          <w:tcPr>
            <w:tcW w:w="1051" w:type="dxa"/>
          </w:tcPr>
          <w:p w14:paraId="1D83CDCE" w14:textId="77777777" w:rsidR="00583A23" w:rsidRPr="002D5213" w:rsidRDefault="00583A23" w:rsidP="008A505D">
            <w:pPr>
              <w:jc w:val="center"/>
              <w:rPr>
                <w:rFonts w:ascii="Times New Roman" w:hAnsi="Times New Roman" w:cs="Times New Roman"/>
                <w:sz w:val="28"/>
                <w:szCs w:val="28"/>
              </w:rPr>
            </w:pPr>
          </w:p>
        </w:tc>
        <w:tc>
          <w:tcPr>
            <w:tcW w:w="1036" w:type="dxa"/>
          </w:tcPr>
          <w:p w14:paraId="647B1666" w14:textId="77777777" w:rsidR="00583A23" w:rsidRPr="002D5213" w:rsidRDefault="00583A23" w:rsidP="008A505D">
            <w:pPr>
              <w:jc w:val="center"/>
              <w:rPr>
                <w:rFonts w:ascii="Times New Roman" w:hAnsi="Times New Roman" w:cs="Times New Roman"/>
                <w:sz w:val="28"/>
                <w:szCs w:val="28"/>
              </w:rPr>
            </w:pPr>
          </w:p>
        </w:tc>
        <w:tc>
          <w:tcPr>
            <w:tcW w:w="1134" w:type="dxa"/>
          </w:tcPr>
          <w:p w14:paraId="61173A98" w14:textId="2B3E7F02" w:rsidR="00583A23" w:rsidRPr="002D5213" w:rsidRDefault="00583A23" w:rsidP="008A505D">
            <w:pPr>
              <w:jc w:val="center"/>
              <w:rPr>
                <w:rFonts w:ascii="Times New Roman" w:hAnsi="Times New Roman" w:cs="Times New Roman"/>
                <w:sz w:val="28"/>
                <w:szCs w:val="28"/>
              </w:rPr>
            </w:pPr>
          </w:p>
        </w:tc>
        <w:tc>
          <w:tcPr>
            <w:tcW w:w="1168" w:type="dxa"/>
          </w:tcPr>
          <w:p w14:paraId="532FB681" w14:textId="77777777" w:rsidR="00583A23" w:rsidRPr="002D5213" w:rsidRDefault="00583A23" w:rsidP="008A505D">
            <w:pPr>
              <w:jc w:val="center"/>
              <w:rPr>
                <w:rFonts w:ascii="Times New Roman" w:hAnsi="Times New Roman" w:cs="Times New Roman"/>
                <w:sz w:val="28"/>
                <w:szCs w:val="28"/>
              </w:rPr>
            </w:pPr>
          </w:p>
        </w:tc>
        <w:tc>
          <w:tcPr>
            <w:tcW w:w="1051" w:type="dxa"/>
          </w:tcPr>
          <w:p w14:paraId="6879522C" w14:textId="77777777" w:rsidR="00583A23" w:rsidRPr="002D5213" w:rsidRDefault="00583A23" w:rsidP="008A505D">
            <w:pPr>
              <w:jc w:val="center"/>
              <w:rPr>
                <w:rFonts w:ascii="Times New Roman" w:hAnsi="Times New Roman" w:cs="Times New Roman"/>
                <w:sz w:val="28"/>
                <w:szCs w:val="28"/>
              </w:rPr>
            </w:pPr>
          </w:p>
        </w:tc>
        <w:tc>
          <w:tcPr>
            <w:tcW w:w="1073" w:type="dxa"/>
          </w:tcPr>
          <w:p w14:paraId="11523DA0" w14:textId="77777777" w:rsidR="00583A23" w:rsidRPr="002D5213" w:rsidRDefault="00583A23" w:rsidP="008A505D">
            <w:pPr>
              <w:jc w:val="center"/>
              <w:rPr>
                <w:rFonts w:ascii="Times New Roman" w:hAnsi="Times New Roman" w:cs="Times New Roman"/>
                <w:sz w:val="28"/>
                <w:szCs w:val="28"/>
              </w:rPr>
            </w:pPr>
          </w:p>
        </w:tc>
        <w:tc>
          <w:tcPr>
            <w:tcW w:w="961" w:type="dxa"/>
          </w:tcPr>
          <w:p w14:paraId="1B12DC39" w14:textId="77777777" w:rsidR="00583A23" w:rsidRPr="002D5213" w:rsidRDefault="00583A23" w:rsidP="008A505D">
            <w:pPr>
              <w:jc w:val="center"/>
              <w:rPr>
                <w:rFonts w:ascii="Times New Roman" w:hAnsi="Times New Roman" w:cs="Times New Roman"/>
                <w:sz w:val="28"/>
                <w:szCs w:val="28"/>
              </w:rPr>
            </w:pPr>
          </w:p>
        </w:tc>
        <w:tc>
          <w:tcPr>
            <w:tcW w:w="992" w:type="dxa"/>
          </w:tcPr>
          <w:p w14:paraId="3D9739EB" w14:textId="77777777" w:rsidR="00583A23" w:rsidRPr="002D5213" w:rsidRDefault="00583A23" w:rsidP="008A505D">
            <w:pPr>
              <w:jc w:val="center"/>
              <w:rPr>
                <w:rFonts w:ascii="Times New Roman" w:hAnsi="Times New Roman" w:cs="Times New Roman"/>
                <w:sz w:val="28"/>
                <w:szCs w:val="28"/>
              </w:rPr>
            </w:pPr>
          </w:p>
        </w:tc>
        <w:tc>
          <w:tcPr>
            <w:tcW w:w="992" w:type="dxa"/>
          </w:tcPr>
          <w:p w14:paraId="6D95C396" w14:textId="77777777" w:rsidR="00583A23" w:rsidRPr="002D5213" w:rsidRDefault="00583A23" w:rsidP="008A505D">
            <w:pPr>
              <w:jc w:val="center"/>
              <w:rPr>
                <w:rFonts w:ascii="Times New Roman" w:hAnsi="Times New Roman" w:cs="Times New Roman"/>
                <w:sz w:val="28"/>
                <w:szCs w:val="28"/>
              </w:rPr>
            </w:pPr>
          </w:p>
        </w:tc>
        <w:tc>
          <w:tcPr>
            <w:tcW w:w="992" w:type="dxa"/>
          </w:tcPr>
          <w:p w14:paraId="257D3BD1" w14:textId="77777777" w:rsidR="00583A23" w:rsidRPr="002D5213" w:rsidRDefault="00583A23" w:rsidP="008A505D">
            <w:pPr>
              <w:jc w:val="center"/>
              <w:rPr>
                <w:rFonts w:ascii="Times New Roman" w:hAnsi="Times New Roman" w:cs="Times New Roman"/>
                <w:sz w:val="28"/>
                <w:szCs w:val="28"/>
              </w:rPr>
            </w:pPr>
          </w:p>
        </w:tc>
      </w:tr>
      <w:tr w:rsidR="00583A23" w:rsidRPr="002D5213" w14:paraId="5CA52F07" w14:textId="77777777" w:rsidTr="008A505D">
        <w:trPr>
          <w:trHeight w:val="447"/>
        </w:trPr>
        <w:tc>
          <w:tcPr>
            <w:tcW w:w="701" w:type="dxa"/>
          </w:tcPr>
          <w:p w14:paraId="700A336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lastRenderedPageBreak/>
              <w:t>2</w:t>
            </w:r>
          </w:p>
        </w:tc>
        <w:tc>
          <w:tcPr>
            <w:tcW w:w="3068" w:type="dxa"/>
          </w:tcPr>
          <w:p w14:paraId="5263D2C2" w14:textId="77777777" w:rsidR="00583A23" w:rsidRPr="002D5213" w:rsidRDefault="00363C0A" w:rsidP="008A505D">
            <w:pPr>
              <w:rPr>
                <w:rFonts w:ascii="Times New Roman" w:hAnsi="Times New Roman" w:cs="Times New Roman"/>
                <w:sz w:val="28"/>
                <w:szCs w:val="28"/>
              </w:rPr>
            </w:pPr>
            <w:r>
              <w:rPr>
                <w:rFonts w:ascii="Times New Roman" w:hAnsi="Times New Roman" w:cs="Times New Roman"/>
                <w:sz w:val="28"/>
                <w:szCs w:val="28"/>
              </w:rPr>
              <w:t>Заохочення та стимулювання здобувачів  освіти</w:t>
            </w:r>
          </w:p>
        </w:tc>
        <w:tc>
          <w:tcPr>
            <w:tcW w:w="1085" w:type="dxa"/>
          </w:tcPr>
          <w:p w14:paraId="5A99478C" w14:textId="77777777" w:rsidR="00583A23" w:rsidRPr="002D5213" w:rsidRDefault="00583A23" w:rsidP="008A505D">
            <w:pPr>
              <w:jc w:val="center"/>
              <w:rPr>
                <w:rFonts w:ascii="Times New Roman" w:hAnsi="Times New Roman" w:cs="Times New Roman"/>
                <w:sz w:val="28"/>
                <w:szCs w:val="28"/>
              </w:rPr>
            </w:pPr>
          </w:p>
        </w:tc>
        <w:tc>
          <w:tcPr>
            <w:tcW w:w="1051" w:type="dxa"/>
          </w:tcPr>
          <w:p w14:paraId="455AB55A" w14:textId="77777777" w:rsidR="00583A23" w:rsidRPr="002D5213" w:rsidRDefault="00583A23" w:rsidP="008A505D">
            <w:pPr>
              <w:jc w:val="center"/>
              <w:rPr>
                <w:rFonts w:ascii="Times New Roman" w:hAnsi="Times New Roman" w:cs="Times New Roman"/>
                <w:sz w:val="28"/>
                <w:szCs w:val="28"/>
              </w:rPr>
            </w:pPr>
          </w:p>
        </w:tc>
        <w:tc>
          <w:tcPr>
            <w:tcW w:w="1036" w:type="dxa"/>
          </w:tcPr>
          <w:p w14:paraId="43EC2253" w14:textId="77777777" w:rsidR="00583A23" w:rsidRPr="002D5213" w:rsidRDefault="00583A23" w:rsidP="008A505D">
            <w:pPr>
              <w:jc w:val="center"/>
              <w:rPr>
                <w:rFonts w:ascii="Times New Roman" w:hAnsi="Times New Roman" w:cs="Times New Roman"/>
                <w:sz w:val="28"/>
                <w:szCs w:val="28"/>
              </w:rPr>
            </w:pPr>
          </w:p>
        </w:tc>
        <w:tc>
          <w:tcPr>
            <w:tcW w:w="1134" w:type="dxa"/>
          </w:tcPr>
          <w:p w14:paraId="54EDA1D1" w14:textId="77777777" w:rsidR="00583A23" w:rsidRPr="002D5213" w:rsidRDefault="00583A23" w:rsidP="008A505D">
            <w:pPr>
              <w:jc w:val="center"/>
              <w:rPr>
                <w:rFonts w:ascii="Times New Roman" w:hAnsi="Times New Roman" w:cs="Times New Roman"/>
                <w:sz w:val="28"/>
                <w:szCs w:val="28"/>
              </w:rPr>
            </w:pPr>
          </w:p>
        </w:tc>
        <w:tc>
          <w:tcPr>
            <w:tcW w:w="1168" w:type="dxa"/>
          </w:tcPr>
          <w:p w14:paraId="3B65BCB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051" w:type="dxa"/>
          </w:tcPr>
          <w:p w14:paraId="4904D679" w14:textId="77777777" w:rsidR="00583A23" w:rsidRPr="002D5213" w:rsidRDefault="00583A23" w:rsidP="008A505D">
            <w:pPr>
              <w:jc w:val="center"/>
              <w:rPr>
                <w:rFonts w:ascii="Times New Roman" w:hAnsi="Times New Roman" w:cs="Times New Roman"/>
                <w:sz w:val="28"/>
                <w:szCs w:val="28"/>
              </w:rPr>
            </w:pPr>
          </w:p>
        </w:tc>
        <w:tc>
          <w:tcPr>
            <w:tcW w:w="1073" w:type="dxa"/>
          </w:tcPr>
          <w:p w14:paraId="59A4C9AE" w14:textId="77777777" w:rsidR="00583A23" w:rsidRPr="002D5213" w:rsidRDefault="00583A23" w:rsidP="008A505D">
            <w:pPr>
              <w:jc w:val="center"/>
              <w:rPr>
                <w:rFonts w:ascii="Times New Roman" w:hAnsi="Times New Roman" w:cs="Times New Roman"/>
                <w:sz w:val="28"/>
                <w:szCs w:val="28"/>
              </w:rPr>
            </w:pPr>
          </w:p>
        </w:tc>
        <w:tc>
          <w:tcPr>
            <w:tcW w:w="961" w:type="dxa"/>
          </w:tcPr>
          <w:p w14:paraId="21D9FD5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2" w:type="dxa"/>
          </w:tcPr>
          <w:p w14:paraId="42D9BADE" w14:textId="77777777" w:rsidR="00583A23" w:rsidRPr="002D5213" w:rsidRDefault="00583A23" w:rsidP="008A505D">
            <w:pPr>
              <w:jc w:val="center"/>
              <w:rPr>
                <w:rFonts w:ascii="Times New Roman" w:hAnsi="Times New Roman" w:cs="Times New Roman"/>
                <w:sz w:val="28"/>
                <w:szCs w:val="28"/>
              </w:rPr>
            </w:pPr>
          </w:p>
        </w:tc>
        <w:tc>
          <w:tcPr>
            <w:tcW w:w="992" w:type="dxa"/>
          </w:tcPr>
          <w:p w14:paraId="35E2A79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2" w:type="dxa"/>
          </w:tcPr>
          <w:p w14:paraId="53436C79" w14:textId="77777777" w:rsidR="00583A23" w:rsidRPr="002D5213" w:rsidRDefault="00583A23" w:rsidP="008A505D">
            <w:pPr>
              <w:jc w:val="center"/>
              <w:rPr>
                <w:rFonts w:ascii="Times New Roman" w:hAnsi="Times New Roman" w:cs="Times New Roman"/>
                <w:sz w:val="28"/>
                <w:szCs w:val="28"/>
              </w:rPr>
            </w:pPr>
          </w:p>
        </w:tc>
      </w:tr>
      <w:tr w:rsidR="00583A23" w:rsidRPr="002D5213" w14:paraId="485106BB" w14:textId="77777777" w:rsidTr="008A505D">
        <w:trPr>
          <w:trHeight w:val="447"/>
        </w:trPr>
        <w:tc>
          <w:tcPr>
            <w:tcW w:w="701" w:type="dxa"/>
          </w:tcPr>
          <w:p w14:paraId="480A0DE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3</w:t>
            </w:r>
          </w:p>
        </w:tc>
        <w:tc>
          <w:tcPr>
            <w:tcW w:w="3068" w:type="dxa"/>
          </w:tcPr>
          <w:p w14:paraId="44C492D7" w14:textId="77777777" w:rsidR="00583A23" w:rsidRPr="002D5213" w:rsidRDefault="00363C0A" w:rsidP="008A505D">
            <w:pPr>
              <w:rPr>
                <w:rFonts w:ascii="Times New Roman" w:hAnsi="Times New Roman" w:cs="Times New Roman"/>
                <w:sz w:val="28"/>
                <w:szCs w:val="28"/>
              </w:rPr>
            </w:pPr>
            <w:r>
              <w:rPr>
                <w:rFonts w:ascii="Times New Roman" w:hAnsi="Times New Roman" w:cs="Times New Roman"/>
                <w:sz w:val="28"/>
                <w:szCs w:val="28"/>
              </w:rPr>
              <w:t>Анкети здобувачів  освіти</w:t>
            </w:r>
          </w:p>
        </w:tc>
        <w:tc>
          <w:tcPr>
            <w:tcW w:w="1085" w:type="dxa"/>
          </w:tcPr>
          <w:p w14:paraId="44420ADC" w14:textId="77777777" w:rsidR="00583A23" w:rsidRPr="002D5213" w:rsidRDefault="00583A23" w:rsidP="008A505D">
            <w:pPr>
              <w:jc w:val="center"/>
              <w:rPr>
                <w:rFonts w:ascii="Times New Roman" w:hAnsi="Times New Roman" w:cs="Times New Roman"/>
                <w:sz w:val="28"/>
                <w:szCs w:val="28"/>
              </w:rPr>
            </w:pPr>
          </w:p>
        </w:tc>
        <w:tc>
          <w:tcPr>
            <w:tcW w:w="1051" w:type="dxa"/>
          </w:tcPr>
          <w:p w14:paraId="34A78213" w14:textId="77777777" w:rsidR="00583A23" w:rsidRPr="002D5213" w:rsidRDefault="00583A23" w:rsidP="008A505D">
            <w:pPr>
              <w:jc w:val="center"/>
              <w:rPr>
                <w:rFonts w:ascii="Times New Roman" w:hAnsi="Times New Roman" w:cs="Times New Roman"/>
                <w:sz w:val="28"/>
                <w:szCs w:val="28"/>
              </w:rPr>
            </w:pPr>
          </w:p>
        </w:tc>
        <w:tc>
          <w:tcPr>
            <w:tcW w:w="1036" w:type="dxa"/>
          </w:tcPr>
          <w:p w14:paraId="1935D8D0" w14:textId="77777777" w:rsidR="00583A23" w:rsidRPr="002D5213" w:rsidRDefault="00583A23" w:rsidP="008A505D">
            <w:pPr>
              <w:jc w:val="center"/>
              <w:rPr>
                <w:rFonts w:ascii="Times New Roman" w:hAnsi="Times New Roman" w:cs="Times New Roman"/>
                <w:sz w:val="28"/>
                <w:szCs w:val="28"/>
              </w:rPr>
            </w:pPr>
          </w:p>
        </w:tc>
        <w:tc>
          <w:tcPr>
            <w:tcW w:w="1134" w:type="dxa"/>
          </w:tcPr>
          <w:p w14:paraId="41CB691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68" w:type="dxa"/>
          </w:tcPr>
          <w:p w14:paraId="338BAD23" w14:textId="77777777" w:rsidR="00583A23" w:rsidRPr="002D5213" w:rsidRDefault="00583A23" w:rsidP="008A505D">
            <w:pPr>
              <w:jc w:val="center"/>
              <w:rPr>
                <w:rFonts w:ascii="Times New Roman" w:hAnsi="Times New Roman" w:cs="Times New Roman"/>
                <w:sz w:val="28"/>
                <w:szCs w:val="28"/>
              </w:rPr>
            </w:pPr>
          </w:p>
        </w:tc>
        <w:tc>
          <w:tcPr>
            <w:tcW w:w="1051" w:type="dxa"/>
          </w:tcPr>
          <w:p w14:paraId="107DF561" w14:textId="77777777" w:rsidR="00583A23" w:rsidRPr="002D5213" w:rsidRDefault="00583A23" w:rsidP="008A505D">
            <w:pPr>
              <w:jc w:val="center"/>
              <w:rPr>
                <w:rFonts w:ascii="Times New Roman" w:hAnsi="Times New Roman" w:cs="Times New Roman"/>
                <w:sz w:val="28"/>
                <w:szCs w:val="28"/>
              </w:rPr>
            </w:pPr>
          </w:p>
        </w:tc>
        <w:tc>
          <w:tcPr>
            <w:tcW w:w="1073" w:type="dxa"/>
          </w:tcPr>
          <w:p w14:paraId="4B3B3FA9" w14:textId="77777777" w:rsidR="00583A23" w:rsidRPr="002D5213" w:rsidRDefault="00583A23" w:rsidP="008A505D">
            <w:pPr>
              <w:jc w:val="center"/>
              <w:rPr>
                <w:rFonts w:ascii="Times New Roman" w:hAnsi="Times New Roman" w:cs="Times New Roman"/>
                <w:sz w:val="28"/>
                <w:szCs w:val="28"/>
              </w:rPr>
            </w:pPr>
          </w:p>
        </w:tc>
        <w:tc>
          <w:tcPr>
            <w:tcW w:w="961" w:type="dxa"/>
          </w:tcPr>
          <w:p w14:paraId="3B0623CA" w14:textId="77777777" w:rsidR="00583A23" w:rsidRPr="002D5213" w:rsidRDefault="00583A23" w:rsidP="008A505D">
            <w:pPr>
              <w:jc w:val="center"/>
              <w:rPr>
                <w:rFonts w:ascii="Times New Roman" w:hAnsi="Times New Roman" w:cs="Times New Roman"/>
                <w:sz w:val="28"/>
                <w:szCs w:val="28"/>
              </w:rPr>
            </w:pPr>
          </w:p>
        </w:tc>
        <w:tc>
          <w:tcPr>
            <w:tcW w:w="992" w:type="dxa"/>
          </w:tcPr>
          <w:p w14:paraId="7597DDB6" w14:textId="77777777" w:rsidR="00583A23" w:rsidRPr="002D5213" w:rsidRDefault="00583A23" w:rsidP="008A505D">
            <w:pPr>
              <w:jc w:val="center"/>
              <w:rPr>
                <w:rFonts w:ascii="Times New Roman" w:hAnsi="Times New Roman" w:cs="Times New Roman"/>
                <w:sz w:val="28"/>
                <w:szCs w:val="28"/>
              </w:rPr>
            </w:pPr>
          </w:p>
        </w:tc>
        <w:tc>
          <w:tcPr>
            <w:tcW w:w="992" w:type="dxa"/>
          </w:tcPr>
          <w:p w14:paraId="5E218D7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2" w:type="dxa"/>
          </w:tcPr>
          <w:p w14:paraId="483C31D8" w14:textId="77777777" w:rsidR="00583A23" w:rsidRPr="002D5213" w:rsidRDefault="00583A23" w:rsidP="008A505D">
            <w:pPr>
              <w:jc w:val="center"/>
              <w:rPr>
                <w:rFonts w:ascii="Times New Roman" w:hAnsi="Times New Roman" w:cs="Times New Roman"/>
                <w:sz w:val="28"/>
                <w:szCs w:val="28"/>
              </w:rPr>
            </w:pPr>
          </w:p>
        </w:tc>
      </w:tr>
      <w:tr w:rsidR="00583A23" w:rsidRPr="002D5213" w14:paraId="31B396FE" w14:textId="77777777" w:rsidTr="008A505D">
        <w:trPr>
          <w:trHeight w:val="447"/>
        </w:trPr>
        <w:tc>
          <w:tcPr>
            <w:tcW w:w="701" w:type="dxa"/>
          </w:tcPr>
          <w:p w14:paraId="677C16E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4</w:t>
            </w:r>
          </w:p>
        </w:tc>
        <w:tc>
          <w:tcPr>
            <w:tcW w:w="3068" w:type="dxa"/>
          </w:tcPr>
          <w:p w14:paraId="1E87E6D3"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Спостереження за навчальними заняттями з української мови та математики</w:t>
            </w:r>
          </w:p>
        </w:tc>
        <w:tc>
          <w:tcPr>
            <w:tcW w:w="1085" w:type="dxa"/>
          </w:tcPr>
          <w:p w14:paraId="5EAF01FE" w14:textId="77777777" w:rsidR="00583A23" w:rsidRPr="002D5213" w:rsidRDefault="00583A23" w:rsidP="008A505D">
            <w:pPr>
              <w:jc w:val="center"/>
              <w:rPr>
                <w:rFonts w:ascii="Times New Roman" w:hAnsi="Times New Roman" w:cs="Times New Roman"/>
                <w:sz w:val="28"/>
                <w:szCs w:val="28"/>
              </w:rPr>
            </w:pPr>
          </w:p>
        </w:tc>
        <w:tc>
          <w:tcPr>
            <w:tcW w:w="1051" w:type="dxa"/>
          </w:tcPr>
          <w:p w14:paraId="7AEC6934" w14:textId="77777777" w:rsidR="00583A23" w:rsidRPr="002D5213" w:rsidRDefault="00583A23" w:rsidP="008A505D">
            <w:pPr>
              <w:jc w:val="center"/>
              <w:rPr>
                <w:rFonts w:ascii="Times New Roman" w:hAnsi="Times New Roman" w:cs="Times New Roman"/>
                <w:sz w:val="28"/>
                <w:szCs w:val="28"/>
              </w:rPr>
            </w:pPr>
          </w:p>
        </w:tc>
        <w:tc>
          <w:tcPr>
            <w:tcW w:w="1036" w:type="dxa"/>
          </w:tcPr>
          <w:p w14:paraId="5A8CDA5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8</w:t>
            </w:r>
          </w:p>
        </w:tc>
        <w:tc>
          <w:tcPr>
            <w:tcW w:w="1134" w:type="dxa"/>
          </w:tcPr>
          <w:p w14:paraId="68A1FFF8"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11,9</w:t>
            </w:r>
          </w:p>
        </w:tc>
        <w:tc>
          <w:tcPr>
            <w:tcW w:w="1168" w:type="dxa"/>
          </w:tcPr>
          <w:p w14:paraId="29E5B34C" w14:textId="77777777" w:rsidR="00583A23" w:rsidRPr="002D5213" w:rsidRDefault="00583A23" w:rsidP="008A505D">
            <w:pPr>
              <w:jc w:val="center"/>
              <w:rPr>
                <w:rFonts w:ascii="Times New Roman" w:hAnsi="Times New Roman" w:cs="Times New Roman"/>
                <w:sz w:val="28"/>
                <w:szCs w:val="28"/>
              </w:rPr>
            </w:pPr>
          </w:p>
        </w:tc>
        <w:tc>
          <w:tcPr>
            <w:tcW w:w="1051" w:type="dxa"/>
          </w:tcPr>
          <w:p w14:paraId="6C1C3B28"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5</w:t>
            </w:r>
          </w:p>
        </w:tc>
        <w:tc>
          <w:tcPr>
            <w:tcW w:w="1073" w:type="dxa"/>
          </w:tcPr>
          <w:p w14:paraId="1216517D"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10</w:t>
            </w:r>
          </w:p>
        </w:tc>
        <w:tc>
          <w:tcPr>
            <w:tcW w:w="961" w:type="dxa"/>
          </w:tcPr>
          <w:p w14:paraId="7D40E7DF" w14:textId="77777777" w:rsidR="00583A23" w:rsidRPr="002D5213" w:rsidRDefault="00583A23" w:rsidP="008A505D">
            <w:pPr>
              <w:rPr>
                <w:rFonts w:ascii="Times New Roman" w:hAnsi="Times New Roman" w:cs="Times New Roman"/>
                <w:sz w:val="28"/>
                <w:szCs w:val="28"/>
              </w:rPr>
            </w:pPr>
          </w:p>
        </w:tc>
        <w:tc>
          <w:tcPr>
            <w:tcW w:w="992" w:type="dxa"/>
          </w:tcPr>
          <w:p w14:paraId="3E0C5072" w14:textId="77777777" w:rsidR="00583A23" w:rsidRPr="002D5213" w:rsidRDefault="00583A23" w:rsidP="008A505D">
            <w:pPr>
              <w:jc w:val="center"/>
              <w:rPr>
                <w:rFonts w:ascii="Times New Roman" w:hAnsi="Times New Roman" w:cs="Times New Roman"/>
                <w:sz w:val="28"/>
                <w:szCs w:val="28"/>
              </w:rPr>
            </w:pPr>
          </w:p>
        </w:tc>
        <w:tc>
          <w:tcPr>
            <w:tcW w:w="992" w:type="dxa"/>
          </w:tcPr>
          <w:p w14:paraId="7976F7C2" w14:textId="77777777" w:rsidR="00583A23" w:rsidRPr="002D5213" w:rsidRDefault="00583A23" w:rsidP="008A505D">
            <w:pPr>
              <w:jc w:val="center"/>
              <w:rPr>
                <w:rFonts w:ascii="Times New Roman" w:hAnsi="Times New Roman" w:cs="Times New Roman"/>
                <w:sz w:val="28"/>
                <w:szCs w:val="28"/>
              </w:rPr>
            </w:pPr>
          </w:p>
        </w:tc>
        <w:tc>
          <w:tcPr>
            <w:tcW w:w="992" w:type="dxa"/>
          </w:tcPr>
          <w:p w14:paraId="640BBF37" w14:textId="77777777" w:rsidR="00583A23" w:rsidRPr="002D5213" w:rsidRDefault="00583A23" w:rsidP="008A505D">
            <w:pPr>
              <w:jc w:val="center"/>
              <w:rPr>
                <w:rFonts w:ascii="Times New Roman" w:hAnsi="Times New Roman" w:cs="Times New Roman"/>
                <w:sz w:val="28"/>
                <w:szCs w:val="28"/>
              </w:rPr>
            </w:pPr>
          </w:p>
        </w:tc>
      </w:tr>
      <w:tr w:rsidR="00583A23" w:rsidRPr="002D5213" w14:paraId="7A2068B1" w14:textId="77777777" w:rsidTr="008A505D">
        <w:trPr>
          <w:trHeight w:val="447"/>
        </w:trPr>
        <w:tc>
          <w:tcPr>
            <w:tcW w:w="701" w:type="dxa"/>
          </w:tcPr>
          <w:p w14:paraId="51B46B5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5</w:t>
            </w:r>
          </w:p>
        </w:tc>
        <w:tc>
          <w:tcPr>
            <w:tcW w:w="3068" w:type="dxa"/>
          </w:tcPr>
          <w:p w14:paraId="11868CA6"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Щоденники здобувачів освіти</w:t>
            </w:r>
          </w:p>
        </w:tc>
        <w:tc>
          <w:tcPr>
            <w:tcW w:w="1085" w:type="dxa"/>
          </w:tcPr>
          <w:p w14:paraId="71CE7DF0" w14:textId="77777777" w:rsidR="00583A23" w:rsidRPr="002D5213" w:rsidRDefault="00583A23" w:rsidP="008A505D">
            <w:pPr>
              <w:jc w:val="center"/>
              <w:rPr>
                <w:rFonts w:ascii="Times New Roman" w:hAnsi="Times New Roman" w:cs="Times New Roman"/>
                <w:sz w:val="28"/>
                <w:szCs w:val="28"/>
              </w:rPr>
            </w:pPr>
          </w:p>
        </w:tc>
        <w:tc>
          <w:tcPr>
            <w:tcW w:w="1051" w:type="dxa"/>
          </w:tcPr>
          <w:p w14:paraId="19C264E3" w14:textId="77777777" w:rsidR="00583A23" w:rsidRPr="002D5213" w:rsidRDefault="00583A23" w:rsidP="008A505D">
            <w:pPr>
              <w:jc w:val="center"/>
              <w:rPr>
                <w:rFonts w:ascii="Times New Roman" w:hAnsi="Times New Roman" w:cs="Times New Roman"/>
                <w:sz w:val="28"/>
                <w:szCs w:val="28"/>
              </w:rPr>
            </w:pPr>
          </w:p>
        </w:tc>
        <w:tc>
          <w:tcPr>
            <w:tcW w:w="1036" w:type="dxa"/>
          </w:tcPr>
          <w:p w14:paraId="51A5265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8-11</w:t>
            </w:r>
          </w:p>
        </w:tc>
        <w:tc>
          <w:tcPr>
            <w:tcW w:w="1134" w:type="dxa"/>
          </w:tcPr>
          <w:p w14:paraId="47BBC0B3" w14:textId="77777777" w:rsidR="00583A23" w:rsidRPr="002D5213" w:rsidRDefault="00583A23" w:rsidP="008A505D">
            <w:pPr>
              <w:jc w:val="center"/>
              <w:rPr>
                <w:rFonts w:ascii="Times New Roman" w:hAnsi="Times New Roman" w:cs="Times New Roman"/>
                <w:sz w:val="28"/>
                <w:szCs w:val="28"/>
              </w:rPr>
            </w:pPr>
          </w:p>
        </w:tc>
        <w:tc>
          <w:tcPr>
            <w:tcW w:w="1168" w:type="dxa"/>
          </w:tcPr>
          <w:p w14:paraId="08DC739D" w14:textId="77777777" w:rsidR="00583A23" w:rsidRPr="002D5213" w:rsidRDefault="00583A23" w:rsidP="008A505D">
            <w:pPr>
              <w:jc w:val="center"/>
              <w:rPr>
                <w:rFonts w:ascii="Times New Roman" w:hAnsi="Times New Roman" w:cs="Times New Roman"/>
                <w:sz w:val="28"/>
                <w:szCs w:val="28"/>
              </w:rPr>
            </w:pPr>
          </w:p>
        </w:tc>
        <w:tc>
          <w:tcPr>
            <w:tcW w:w="1051" w:type="dxa"/>
          </w:tcPr>
          <w:p w14:paraId="0C4C06AF"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5-6</w:t>
            </w:r>
          </w:p>
        </w:tc>
        <w:tc>
          <w:tcPr>
            <w:tcW w:w="1073" w:type="dxa"/>
          </w:tcPr>
          <w:p w14:paraId="5BA92756" w14:textId="77777777" w:rsidR="00583A23" w:rsidRPr="002D5213" w:rsidRDefault="00583A23" w:rsidP="008A505D">
            <w:pPr>
              <w:jc w:val="center"/>
              <w:rPr>
                <w:rFonts w:ascii="Times New Roman" w:hAnsi="Times New Roman" w:cs="Times New Roman"/>
                <w:sz w:val="28"/>
                <w:szCs w:val="28"/>
              </w:rPr>
            </w:pPr>
          </w:p>
        </w:tc>
        <w:tc>
          <w:tcPr>
            <w:tcW w:w="961" w:type="dxa"/>
          </w:tcPr>
          <w:p w14:paraId="0356FE3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7-9</w:t>
            </w:r>
          </w:p>
        </w:tc>
        <w:tc>
          <w:tcPr>
            <w:tcW w:w="992" w:type="dxa"/>
          </w:tcPr>
          <w:p w14:paraId="3B62392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10</w:t>
            </w:r>
          </w:p>
        </w:tc>
        <w:tc>
          <w:tcPr>
            <w:tcW w:w="992" w:type="dxa"/>
          </w:tcPr>
          <w:p w14:paraId="42374C1C" w14:textId="77777777" w:rsidR="00583A23" w:rsidRPr="002D5213" w:rsidRDefault="00583A23" w:rsidP="008A505D">
            <w:pPr>
              <w:jc w:val="center"/>
              <w:rPr>
                <w:rFonts w:ascii="Times New Roman" w:hAnsi="Times New Roman" w:cs="Times New Roman"/>
                <w:sz w:val="28"/>
                <w:szCs w:val="28"/>
              </w:rPr>
            </w:pPr>
          </w:p>
        </w:tc>
        <w:tc>
          <w:tcPr>
            <w:tcW w:w="992" w:type="dxa"/>
          </w:tcPr>
          <w:p w14:paraId="5E6F97D3" w14:textId="77777777" w:rsidR="00583A23" w:rsidRPr="002D5213" w:rsidRDefault="00583A23" w:rsidP="008A505D">
            <w:pPr>
              <w:jc w:val="center"/>
              <w:rPr>
                <w:rFonts w:ascii="Times New Roman" w:hAnsi="Times New Roman" w:cs="Times New Roman"/>
                <w:sz w:val="28"/>
                <w:szCs w:val="28"/>
              </w:rPr>
            </w:pPr>
          </w:p>
        </w:tc>
      </w:tr>
      <w:tr w:rsidR="00583A23" w:rsidRPr="002D5213" w14:paraId="5842D650" w14:textId="77777777" w:rsidTr="008A505D">
        <w:trPr>
          <w:trHeight w:val="447"/>
        </w:trPr>
        <w:tc>
          <w:tcPr>
            <w:tcW w:w="15304" w:type="dxa"/>
            <w:gridSpan w:val="13"/>
          </w:tcPr>
          <w:p w14:paraId="3FB32FF0" w14:textId="2DDA5012" w:rsidR="00583A23" w:rsidRPr="002D5213" w:rsidRDefault="006C559A" w:rsidP="00950930">
            <w:pPr>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Критерій</w:t>
            </w:r>
            <w:r w:rsidR="00363C0A">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 xml:space="preserve"> </w:t>
            </w:r>
            <w:r w:rsidR="00363C0A">
              <w:rPr>
                <w:rFonts w:ascii="Times New Roman" w:eastAsia="Times New Roman" w:hAnsi="Times New Roman" w:cs="Times New Roman"/>
                <w:b/>
                <w:sz w:val="28"/>
                <w:szCs w:val="28"/>
                <w:lang w:eastAsia="uk-UA"/>
              </w:rPr>
              <w:t>Ліцей</w:t>
            </w:r>
            <w:r w:rsidR="00583A23" w:rsidRPr="002D5213">
              <w:rPr>
                <w:rFonts w:ascii="Times New Roman" w:eastAsia="Times New Roman" w:hAnsi="Times New Roman" w:cs="Times New Roman"/>
                <w:b/>
                <w:sz w:val="28"/>
                <w:szCs w:val="28"/>
                <w:lang w:eastAsia="uk-UA"/>
              </w:rPr>
              <w:t xml:space="preserve"> забезпечує самооцінювання та взаємооцінювання здобувачів освіти</w:t>
            </w:r>
          </w:p>
        </w:tc>
      </w:tr>
      <w:tr w:rsidR="00583A23" w:rsidRPr="002D5213" w14:paraId="799F3CA7" w14:textId="77777777" w:rsidTr="008A505D">
        <w:trPr>
          <w:trHeight w:val="447"/>
        </w:trPr>
        <w:tc>
          <w:tcPr>
            <w:tcW w:w="701" w:type="dxa"/>
          </w:tcPr>
          <w:p w14:paraId="1724A9E2" w14:textId="77777777" w:rsidR="00583A23" w:rsidRPr="002D5213" w:rsidRDefault="00583A23" w:rsidP="008A505D">
            <w:pPr>
              <w:jc w:val="center"/>
              <w:rPr>
                <w:rFonts w:ascii="Times New Roman" w:hAnsi="Times New Roman" w:cs="Times New Roman"/>
                <w:sz w:val="28"/>
                <w:szCs w:val="28"/>
              </w:rPr>
            </w:pPr>
          </w:p>
        </w:tc>
        <w:tc>
          <w:tcPr>
            <w:tcW w:w="3068" w:type="dxa"/>
          </w:tcPr>
          <w:p w14:paraId="74960F6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Самооцінювання учасників освітнього процесу</w:t>
            </w:r>
          </w:p>
        </w:tc>
        <w:tc>
          <w:tcPr>
            <w:tcW w:w="1085" w:type="dxa"/>
          </w:tcPr>
          <w:p w14:paraId="3BD8D2A2" w14:textId="77777777" w:rsidR="00583A23" w:rsidRPr="002D5213" w:rsidRDefault="00583A23" w:rsidP="008A505D">
            <w:pPr>
              <w:jc w:val="center"/>
              <w:rPr>
                <w:rFonts w:ascii="Times New Roman" w:hAnsi="Times New Roman" w:cs="Times New Roman"/>
                <w:sz w:val="28"/>
                <w:szCs w:val="28"/>
                <w:lang w:val="en-US"/>
              </w:rPr>
            </w:pPr>
            <w:r w:rsidRPr="002D5213">
              <w:rPr>
                <w:rFonts w:ascii="Times New Roman" w:hAnsi="Times New Roman" w:cs="Times New Roman"/>
                <w:sz w:val="28"/>
                <w:szCs w:val="28"/>
                <w:lang w:val="en-US"/>
              </w:rPr>
              <w:t>08</w:t>
            </w:r>
          </w:p>
        </w:tc>
        <w:tc>
          <w:tcPr>
            <w:tcW w:w="1051" w:type="dxa"/>
          </w:tcPr>
          <w:p w14:paraId="081554F7" w14:textId="77777777" w:rsidR="00583A23" w:rsidRPr="002D5213" w:rsidRDefault="00583A23" w:rsidP="008A505D">
            <w:pPr>
              <w:jc w:val="center"/>
              <w:rPr>
                <w:rFonts w:ascii="Times New Roman" w:hAnsi="Times New Roman" w:cs="Times New Roman"/>
                <w:sz w:val="28"/>
                <w:szCs w:val="28"/>
                <w:lang w:val="en-US"/>
              </w:rPr>
            </w:pPr>
            <w:r w:rsidRPr="002D5213">
              <w:rPr>
                <w:rFonts w:ascii="Times New Roman" w:hAnsi="Times New Roman" w:cs="Times New Roman"/>
                <w:sz w:val="28"/>
                <w:szCs w:val="28"/>
                <w:lang w:val="en-US"/>
              </w:rPr>
              <w:t>09</w:t>
            </w:r>
          </w:p>
        </w:tc>
        <w:tc>
          <w:tcPr>
            <w:tcW w:w="1036" w:type="dxa"/>
          </w:tcPr>
          <w:p w14:paraId="35693F7A" w14:textId="77777777" w:rsidR="00583A23" w:rsidRPr="002D5213" w:rsidRDefault="00583A23" w:rsidP="008A505D">
            <w:pPr>
              <w:jc w:val="center"/>
              <w:rPr>
                <w:rFonts w:ascii="Times New Roman" w:hAnsi="Times New Roman" w:cs="Times New Roman"/>
                <w:sz w:val="28"/>
                <w:szCs w:val="28"/>
                <w:lang w:val="en-US"/>
              </w:rPr>
            </w:pPr>
            <w:r w:rsidRPr="002D5213">
              <w:rPr>
                <w:rFonts w:ascii="Times New Roman" w:hAnsi="Times New Roman" w:cs="Times New Roman"/>
                <w:sz w:val="28"/>
                <w:szCs w:val="28"/>
                <w:lang w:val="en-US"/>
              </w:rPr>
              <w:t>10</w:t>
            </w:r>
          </w:p>
        </w:tc>
        <w:tc>
          <w:tcPr>
            <w:tcW w:w="1134" w:type="dxa"/>
          </w:tcPr>
          <w:p w14:paraId="21B50A8E" w14:textId="77777777" w:rsidR="00583A23" w:rsidRPr="002D5213" w:rsidRDefault="00583A23" w:rsidP="008A505D">
            <w:pPr>
              <w:jc w:val="center"/>
              <w:rPr>
                <w:rFonts w:ascii="Times New Roman" w:hAnsi="Times New Roman" w:cs="Times New Roman"/>
                <w:sz w:val="28"/>
                <w:szCs w:val="28"/>
                <w:lang w:val="en-US"/>
              </w:rPr>
            </w:pPr>
            <w:r w:rsidRPr="002D5213">
              <w:rPr>
                <w:rFonts w:ascii="Times New Roman" w:hAnsi="Times New Roman" w:cs="Times New Roman"/>
                <w:sz w:val="28"/>
                <w:szCs w:val="28"/>
                <w:lang w:val="en-US"/>
              </w:rPr>
              <w:t>11</w:t>
            </w:r>
          </w:p>
        </w:tc>
        <w:tc>
          <w:tcPr>
            <w:tcW w:w="1168" w:type="dxa"/>
          </w:tcPr>
          <w:p w14:paraId="3962BE41" w14:textId="77777777" w:rsidR="00583A23" w:rsidRPr="002D5213" w:rsidRDefault="00583A23" w:rsidP="008A505D">
            <w:pPr>
              <w:jc w:val="center"/>
              <w:rPr>
                <w:rFonts w:ascii="Times New Roman" w:hAnsi="Times New Roman" w:cs="Times New Roman"/>
                <w:sz w:val="28"/>
                <w:szCs w:val="28"/>
                <w:lang w:val="en-US"/>
              </w:rPr>
            </w:pPr>
            <w:r w:rsidRPr="002D5213">
              <w:rPr>
                <w:rFonts w:ascii="Times New Roman" w:hAnsi="Times New Roman" w:cs="Times New Roman"/>
                <w:sz w:val="28"/>
                <w:szCs w:val="28"/>
                <w:lang w:val="en-US"/>
              </w:rPr>
              <w:t>12</w:t>
            </w:r>
          </w:p>
        </w:tc>
        <w:tc>
          <w:tcPr>
            <w:tcW w:w="1051" w:type="dxa"/>
          </w:tcPr>
          <w:p w14:paraId="1C29A732" w14:textId="77777777" w:rsidR="00583A23" w:rsidRPr="002D5213" w:rsidRDefault="00583A23" w:rsidP="008A505D">
            <w:pPr>
              <w:jc w:val="center"/>
              <w:rPr>
                <w:rFonts w:ascii="Times New Roman" w:hAnsi="Times New Roman" w:cs="Times New Roman"/>
                <w:sz w:val="28"/>
                <w:szCs w:val="28"/>
                <w:lang w:val="en-US"/>
              </w:rPr>
            </w:pPr>
            <w:r w:rsidRPr="002D5213">
              <w:rPr>
                <w:rFonts w:ascii="Times New Roman" w:hAnsi="Times New Roman" w:cs="Times New Roman"/>
                <w:sz w:val="28"/>
                <w:szCs w:val="28"/>
                <w:lang w:val="en-US"/>
              </w:rPr>
              <w:t>01</w:t>
            </w:r>
          </w:p>
        </w:tc>
        <w:tc>
          <w:tcPr>
            <w:tcW w:w="1073" w:type="dxa"/>
          </w:tcPr>
          <w:p w14:paraId="04FFEC01" w14:textId="77777777" w:rsidR="00583A23" w:rsidRPr="002D5213" w:rsidRDefault="00583A23" w:rsidP="008A505D">
            <w:pPr>
              <w:jc w:val="center"/>
              <w:rPr>
                <w:rFonts w:ascii="Times New Roman" w:hAnsi="Times New Roman" w:cs="Times New Roman"/>
                <w:sz w:val="28"/>
                <w:szCs w:val="28"/>
                <w:lang w:val="en-US"/>
              </w:rPr>
            </w:pPr>
            <w:r w:rsidRPr="002D5213">
              <w:rPr>
                <w:rFonts w:ascii="Times New Roman" w:hAnsi="Times New Roman" w:cs="Times New Roman"/>
                <w:sz w:val="28"/>
                <w:szCs w:val="28"/>
                <w:lang w:val="en-US"/>
              </w:rPr>
              <w:t>02</w:t>
            </w:r>
          </w:p>
        </w:tc>
        <w:tc>
          <w:tcPr>
            <w:tcW w:w="961" w:type="dxa"/>
          </w:tcPr>
          <w:p w14:paraId="690D96BC" w14:textId="77777777" w:rsidR="00583A23" w:rsidRPr="002D5213" w:rsidRDefault="00583A23" w:rsidP="008A505D">
            <w:pPr>
              <w:jc w:val="center"/>
              <w:rPr>
                <w:rFonts w:ascii="Times New Roman" w:hAnsi="Times New Roman" w:cs="Times New Roman"/>
                <w:sz w:val="28"/>
                <w:szCs w:val="28"/>
                <w:lang w:val="en-US"/>
              </w:rPr>
            </w:pPr>
            <w:r w:rsidRPr="002D5213">
              <w:rPr>
                <w:rFonts w:ascii="Times New Roman" w:hAnsi="Times New Roman" w:cs="Times New Roman"/>
                <w:sz w:val="28"/>
                <w:szCs w:val="28"/>
                <w:lang w:val="en-US"/>
              </w:rPr>
              <w:t>03</w:t>
            </w:r>
          </w:p>
        </w:tc>
        <w:tc>
          <w:tcPr>
            <w:tcW w:w="992" w:type="dxa"/>
          </w:tcPr>
          <w:p w14:paraId="495CA93A" w14:textId="77777777" w:rsidR="00583A23" w:rsidRPr="002D5213" w:rsidRDefault="00583A23" w:rsidP="008A505D">
            <w:pPr>
              <w:jc w:val="center"/>
              <w:rPr>
                <w:rFonts w:ascii="Times New Roman" w:hAnsi="Times New Roman" w:cs="Times New Roman"/>
                <w:sz w:val="28"/>
                <w:szCs w:val="28"/>
                <w:lang w:val="en-US"/>
              </w:rPr>
            </w:pPr>
            <w:r w:rsidRPr="002D5213">
              <w:rPr>
                <w:rFonts w:ascii="Times New Roman" w:hAnsi="Times New Roman" w:cs="Times New Roman"/>
                <w:sz w:val="28"/>
                <w:szCs w:val="28"/>
                <w:lang w:val="en-US"/>
              </w:rPr>
              <w:t>04</w:t>
            </w:r>
          </w:p>
        </w:tc>
        <w:tc>
          <w:tcPr>
            <w:tcW w:w="992" w:type="dxa"/>
          </w:tcPr>
          <w:p w14:paraId="02D4E460" w14:textId="77777777" w:rsidR="00583A23" w:rsidRPr="002D5213" w:rsidRDefault="00583A23" w:rsidP="008A505D">
            <w:pPr>
              <w:jc w:val="center"/>
              <w:rPr>
                <w:rFonts w:ascii="Times New Roman" w:hAnsi="Times New Roman" w:cs="Times New Roman"/>
                <w:sz w:val="28"/>
                <w:szCs w:val="28"/>
                <w:lang w:val="en-US"/>
              </w:rPr>
            </w:pPr>
            <w:r w:rsidRPr="002D5213">
              <w:rPr>
                <w:rFonts w:ascii="Times New Roman" w:hAnsi="Times New Roman" w:cs="Times New Roman"/>
                <w:sz w:val="28"/>
                <w:szCs w:val="28"/>
                <w:lang w:val="en-US"/>
              </w:rPr>
              <w:t>05</w:t>
            </w:r>
          </w:p>
        </w:tc>
        <w:tc>
          <w:tcPr>
            <w:tcW w:w="992" w:type="dxa"/>
          </w:tcPr>
          <w:p w14:paraId="3C49E33C" w14:textId="77777777" w:rsidR="00583A23" w:rsidRPr="002D5213" w:rsidRDefault="00583A23" w:rsidP="008A505D">
            <w:pPr>
              <w:jc w:val="center"/>
              <w:rPr>
                <w:rFonts w:ascii="Times New Roman" w:hAnsi="Times New Roman" w:cs="Times New Roman"/>
                <w:sz w:val="28"/>
                <w:szCs w:val="28"/>
                <w:lang w:val="en-US"/>
              </w:rPr>
            </w:pPr>
            <w:r w:rsidRPr="002D5213">
              <w:rPr>
                <w:rFonts w:ascii="Times New Roman" w:hAnsi="Times New Roman" w:cs="Times New Roman"/>
                <w:sz w:val="28"/>
                <w:szCs w:val="28"/>
                <w:lang w:val="en-US"/>
              </w:rPr>
              <w:t>06</w:t>
            </w:r>
          </w:p>
        </w:tc>
      </w:tr>
      <w:tr w:rsidR="00583A23" w:rsidRPr="002D5213" w14:paraId="0F7B9F59" w14:textId="77777777" w:rsidTr="008A505D">
        <w:trPr>
          <w:trHeight w:val="447"/>
        </w:trPr>
        <w:tc>
          <w:tcPr>
            <w:tcW w:w="701" w:type="dxa"/>
          </w:tcPr>
          <w:p w14:paraId="6CE6CAE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3068" w:type="dxa"/>
          </w:tcPr>
          <w:p w14:paraId="6D03D477"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Спостереження за проведенням навчальних занять з  фізики та хімії</w:t>
            </w:r>
          </w:p>
        </w:tc>
        <w:tc>
          <w:tcPr>
            <w:tcW w:w="1085" w:type="dxa"/>
          </w:tcPr>
          <w:p w14:paraId="46FAC880" w14:textId="77777777" w:rsidR="00583A23" w:rsidRPr="002D5213" w:rsidRDefault="00583A23" w:rsidP="008A505D">
            <w:pPr>
              <w:jc w:val="center"/>
              <w:rPr>
                <w:rFonts w:ascii="Times New Roman" w:hAnsi="Times New Roman" w:cs="Times New Roman"/>
                <w:sz w:val="28"/>
                <w:szCs w:val="28"/>
              </w:rPr>
            </w:pPr>
          </w:p>
        </w:tc>
        <w:tc>
          <w:tcPr>
            <w:tcW w:w="1051" w:type="dxa"/>
          </w:tcPr>
          <w:p w14:paraId="1DEAA64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8</w:t>
            </w:r>
          </w:p>
        </w:tc>
        <w:tc>
          <w:tcPr>
            <w:tcW w:w="1036" w:type="dxa"/>
          </w:tcPr>
          <w:p w14:paraId="4DFA9C9B" w14:textId="77777777" w:rsidR="00583A23" w:rsidRPr="002D5213" w:rsidRDefault="00583A23" w:rsidP="008A505D">
            <w:pPr>
              <w:jc w:val="center"/>
              <w:rPr>
                <w:rFonts w:ascii="Times New Roman" w:hAnsi="Times New Roman" w:cs="Times New Roman"/>
                <w:sz w:val="28"/>
                <w:szCs w:val="28"/>
              </w:rPr>
            </w:pPr>
          </w:p>
        </w:tc>
        <w:tc>
          <w:tcPr>
            <w:tcW w:w="1134" w:type="dxa"/>
          </w:tcPr>
          <w:p w14:paraId="2256CED6" w14:textId="77777777" w:rsidR="00583A23" w:rsidRPr="002D5213" w:rsidRDefault="00583A23" w:rsidP="008A505D">
            <w:pPr>
              <w:jc w:val="center"/>
              <w:rPr>
                <w:rFonts w:ascii="Times New Roman" w:hAnsi="Times New Roman" w:cs="Times New Roman"/>
                <w:sz w:val="28"/>
                <w:szCs w:val="28"/>
              </w:rPr>
            </w:pPr>
          </w:p>
        </w:tc>
        <w:tc>
          <w:tcPr>
            <w:tcW w:w="1168" w:type="dxa"/>
          </w:tcPr>
          <w:p w14:paraId="7749AA2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7</w:t>
            </w:r>
          </w:p>
        </w:tc>
        <w:tc>
          <w:tcPr>
            <w:tcW w:w="1051" w:type="dxa"/>
          </w:tcPr>
          <w:p w14:paraId="60108B47" w14:textId="77777777" w:rsidR="00583A23" w:rsidRPr="002D5213" w:rsidRDefault="00583A23" w:rsidP="008A505D">
            <w:pPr>
              <w:jc w:val="center"/>
              <w:rPr>
                <w:rFonts w:ascii="Times New Roman" w:hAnsi="Times New Roman" w:cs="Times New Roman"/>
                <w:sz w:val="28"/>
                <w:szCs w:val="28"/>
              </w:rPr>
            </w:pPr>
          </w:p>
        </w:tc>
        <w:tc>
          <w:tcPr>
            <w:tcW w:w="1073" w:type="dxa"/>
          </w:tcPr>
          <w:p w14:paraId="75BC1428"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9</w:t>
            </w:r>
          </w:p>
        </w:tc>
        <w:tc>
          <w:tcPr>
            <w:tcW w:w="961" w:type="dxa"/>
          </w:tcPr>
          <w:p w14:paraId="4B5E3BEA" w14:textId="77777777" w:rsidR="00583A23" w:rsidRPr="002D5213" w:rsidRDefault="00583A23" w:rsidP="008A505D">
            <w:pPr>
              <w:jc w:val="center"/>
              <w:rPr>
                <w:rFonts w:ascii="Times New Roman" w:hAnsi="Times New Roman" w:cs="Times New Roman"/>
                <w:sz w:val="28"/>
                <w:szCs w:val="28"/>
              </w:rPr>
            </w:pPr>
          </w:p>
        </w:tc>
        <w:tc>
          <w:tcPr>
            <w:tcW w:w="992" w:type="dxa"/>
          </w:tcPr>
          <w:p w14:paraId="792D63BC"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11</w:t>
            </w:r>
          </w:p>
        </w:tc>
        <w:tc>
          <w:tcPr>
            <w:tcW w:w="992" w:type="dxa"/>
          </w:tcPr>
          <w:p w14:paraId="5D581A6E" w14:textId="77777777" w:rsidR="00583A23" w:rsidRPr="002D5213" w:rsidRDefault="00583A23" w:rsidP="008A505D">
            <w:pPr>
              <w:jc w:val="center"/>
              <w:rPr>
                <w:rFonts w:ascii="Times New Roman" w:hAnsi="Times New Roman" w:cs="Times New Roman"/>
                <w:sz w:val="28"/>
                <w:szCs w:val="28"/>
              </w:rPr>
            </w:pPr>
          </w:p>
        </w:tc>
        <w:tc>
          <w:tcPr>
            <w:tcW w:w="992" w:type="dxa"/>
          </w:tcPr>
          <w:p w14:paraId="17FAE6F9" w14:textId="77777777" w:rsidR="00583A23" w:rsidRPr="002D5213" w:rsidRDefault="00583A23" w:rsidP="008A505D">
            <w:pPr>
              <w:jc w:val="center"/>
              <w:rPr>
                <w:rFonts w:ascii="Times New Roman" w:hAnsi="Times New Roman" w:cs="Times New Roman"/>
                <w:sz w:val="28"/>
                <w:szCs w:val="28"/>
              </w:rPr>
            </w:pPr>
          </w:p>
        </w:tc>
      </w:tr>
      <w:tr w:rsidR="00583A23" w:rsidRPr="002D5213" w14:paraId="3BEA5C95" w14:textId="77777777" w:rsidTr="008A505D">
        <w:trPr>
          <w:trHeight w:val="447"/>
        </w:trPr>
        <w:tc>
          <w:tcPr>
            <w:tcW w:w="701" w:type="dxa"/>
          </w:tcPr>
          <w:p w14:paraId="3ECFC38C" w14:textId="38FDCCE5" w:rsidR="00583A23" w:rsidRPr="002D5213" w:rsidRDefault="00950930" w:rsidP="008A505D">
            <w:pPr>
              <w:jc w:val="center"/>
              <w:rPr>
                <w:rFonts w:ascii="Times New Roman" w:hAnsi="Times New Roman" w:cs="Times New Roman"/>
                <w:sz w:val="28"/>
                <w:szCs w:val="28"/>
              </w:rPr>
            </w:pPr>
            <w:r>
              <w:rPr>
                <w:rFonts w:ascii="Times New Roman" w:hAnsi="Times New Roman" w:cs="Times New Roman"/>
                <w:sz w:val="28"/>
                <w:szCs w:val="28"/>
              </w:rPr>
              <w:t>2</w:t>
            </w:r>
          </w:p>
        </w:tc>
        <w:tc>
          <w:tcPr>
            <w:tcW w:w="3068" w:type="dxa"/>
          </w:tcPr>
          <w:p w14:paraId="438D9D9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Обговорення на засіданнях методоб’єднаннь питання самооцінювання та взаємооцінювання учасників освітнього процесу</w:t>
            </w:r>
          </w:p>
        </w:tc>
        <w:tc>
          <w:tcPr>
            <w:tcW w:w="1085" w:type="dxa"/>
          </w:tcPr>
          <w:p w14:paraId="2AE45C04" w14:textId="77777777" w:rsidR="00583A23" w:rsidRPr="002D5213" w:rsidRDefault="00583A23" w:rsidP="008A505D">
            <w:pPr>
              <w:jc w:val="center"/>
              <w:rPr>
                <w:rFonts w:ascii="Times New Roman" w:hAnsi="Times New Roman" w:cs="Times New Roman"/>
                <w:sz w:val="28"/>
                <w:szCs w:val="28"/>
              </w:rPr>
            </w:pPr>
          </w:p>
        </w:tc>
        <w:tc>
          <w:tcPr>
            <w:tcW w:w="1051" w:type="dxa"/>
          </w:tcPr>
          <w:p w14:paraId="15AABFF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036" w:type="dxa"/>
          </w:tcPr>
          <w:p w14:paraId="529387FA" w14:textId="77777777" w:rsidR="00583A23" w:rsidRPr="002D5213" w:rsidRDefault="00583A23" w:rsidP="008A505D">
            <w:pPr>
              <w:jc w:val="center"/>
              <w:rPr>
                <w:rFonts w:ascii="Times New Roman" w:hAnsi="Times New Roman" w:cs="Times New Roman"/>
                <w:sz w:val="28"/>
                <w:szCs w:val="28"/>
              </w:rPr>
            </w:pPr>
          </w:p>
        </w:tc>
        <w:tc>
          <w:tcPr>
            <w:tcW w:w="1134" w:type="dxa"/>
          </w:tcPr>
          <w:p w14:paraId="00D45778" w14:textId="77777777" w:rsidR="00583A23" w:rsidRPr="002D5213" w:rsidRDefault="00583A23" w:rsidP="008A505D">
            <w:pPr>
              <w:jc w:val="center"/>
              <w:rPr>
                <w:rFonts w:ascii="Times New Roman" w:hAnsi="Times New Roman" w:cs="Times New Roman"/>
                <w:sz w:val="28"/>
                <w:szCs w:val="28"/>
              </w:rPr>
            </w:pPr>
          </w:p>
        </w:tc>
        <w:tc>
          <w:tcPr>
            <w:tcW w:w="1168" w:type="dxa"/>
          </w:tcPr>
          <w:p w14:paraId="6D2C3B4E" w14:textId="77777777" w:rsidR="00583A23" w:rsidRPr="002D5213" w:rsidRDefault="00583A23" w:rsidP="008A505D">
            <w:pPr>
              <w:jc w:val="center"/>
              <w:rPr>
                <w:rFonts w:ascii="Times New Roman" w:hAnsi="Times New Roman" w:cs="Times New Roman"/>
                <w:sz w:val="28"/>
                <w:szCs w:val="28"/>
              </w:rPr>
            </w:pPr>
          </w:p>
        </w:tc>
        <w:tc>
          <w:tcPr>
            <w:tcW w:w="1051" w:type="dxa"/>
          </w:tcPr>
          <w:p w14:paraId="54EC1FB0" w14:textId="77777777" w:rsidR="00583A23" w:rsidRPr="002D5213" w:rsidRDefault="00583A23" w:rsidP="008A505D">
            <w:pPr>
              <w:jc w:val="center"/>
              <w:rPr>
                <w:rFonts w:ascii="Times New Roman" w:hAnsi="Times New Roman" w:cs="Times New Roman"/>
                <w:sz w:val="28"/>
                <w:szCs w:val="28"/>
              </w:rPr>
            </w:pPr>
          </w:p>
        </w:tc>
        <w:tc>
          <w:tcPr>
            <w:tcW w:w="1073" w:type="dxa"/>
          </w:tcPr>
          <w:p w14:paraId="01888E2A" w14:textId="77777777" w:rsidR="00583A23" w:rsidRPr="002D5213" w:rsidRDefault="00583A23" w:rsidP="008A505D">
            <w:pPr>
              <w:jc w:val="center"/>
              <w:rPr>
                <w:rFonts w:ascii="Times New Roman" w:hAnsi="Times New Roman" w:cs="Times New Roman"/>
                <w:sz w:val="28"/>
                <w:szCs w:val="28"/>
              </w:rPr>
            </w:pPr>
          </w:p>
        </w:tc>
        <w:tc>
          <w:tcPr>
            <w:tcW w:w="961" w:type="dxa"/>
          </w:tcPr>
          <w:p w14:paraId="6EC291F5" w14:textId="77777777" w:rsidR="00583A23" w:rsidRPr="002D5213" w:rsidRDefault="00583A23" w:rsidP="008A505D">
            <w:pPr>
              <w:jc w:val="center"/>
              <w:rPr>
                <w:rFonts w:ascii="Times New Roman" w:hAnsi="Times New Roman" w:cs="Times New Roman"/>
                <w:sz w:val="28"/>
                <w:szCs w:val="28"/>
              </w:rPr>
            </w:pPr>
          </w:p>
        </w:tc>
        <w:tc>
          <w:tcPr>
            <w:tcW w:w="992" w:type="dxa"/>
          </w:tcPr>
          <w:p w14:paraId="396666C1" w14:textId="77777777" w:rsidR="00583A23" w:rsidRPr="002D5213" w:rsidRDefault="00583A23" w:rsidP="008A505D">
            <w:pPr>
              <w:jc w:val="center"/>
              <w:rPr>
                <w:rFonts w:ascii="Times New Roman" w:hAnsi="Times New Roman" w:cs="Times New Roman"/>
                <w:sz w:val="28"/>
                <w:szCs w:val="28"/>
              </w:rPr>
            </w:pPr>
          </w:p>
        </w:tc>
        <w:tc>
          <w:tcPr>
            <w:tcW w:w="992" w:type="dxa"/>
          </w:tcPr>
          <w:p w14:paraId="2880DE25" w14:textId="77777777" w:rsidR="00583A23" w:rsidRPr="002D5213" w:rsidRDefault="00583A23" w:rsidP="008A505D">
            <w:pPr>
              <w:jc w:val="center"/>
              <w:rPr>
                <w:rFonts w:ascii="Times New Roman" w:hAnsi="Times New Roman" w:cs="Times New Roman"/>
                <w:sz w:val="28"/>
                <w:szCs w:val="28"/>
              </w:rPr>
            </w:pPr>
          </w:p>
        </w:tc>
        <w:tc>
          <w:tcPr>
            <w:tcW w:w="992" w:type="dxa"/>
          </w:tcPr>
          <w:p w14:paraId="72D6F7B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r>
    </w:tbl>
    <w:p w14:paraId="624F6A90" w14:textId="77777777" w:rsidR="00583A23" w:rsidRPr="002D5213" w:rsidRDefault="00583A23" w:rsidP="00950930">
      <w:pPr>
        <w:rPr>
          <w:rFonts w:ascii="Times New Roman" w:hAnsi="Times New Roman" w:cs="Times New Roman"/>
          <w:sz w:val="28"/>
          <w:szCs w:val="28"/>
        </w:rPr>
      </w:pPr>
    </w:p>
    <w:tbl>
      <w:tblPr>
        <w:tblStyle w:val="a5"/>
        <w:tblpPr w:leftFromText="180" w:rightFromText="180" w:horzAnchor="margin" w:tblpXSpec="center" w:tblpY="-1410"/>
        <w:tblW w:w="14884" w:type="dxa"/>
        <w:tblLayout w:type="fixed"/>
        <w:tblLook w:val="04A0" w:firstRow="1" w:lastRow="0" w:firstColumn="1" w:lastColumn="0" w:noHBand="0" w:noVBand="1"/>
      </w:tblPr>
      <w:tblGrid>
        <w:gridCol w:w="847"/>
        <w:gridCol w:w="2530"/>
        <w:gridCol w:w="730"/>
        <w:gridCol w:w="992"/>
        <w:gridCol w:w="850"/>
        <w:gridCol w:w="993"/>
        <w:gridCol w:w="992"/>
        <w:gridCol w:w="850"/>
        <w:gridCol w:w="1706"/>
        <w:gridCol w:w="1134"/>
        <w:gridCol w:w="567"/>
        <w:gridCol w:w="993"/>
        <w:gridCol w:w="1700"/>
      </w:tblGrid>
      <w:tr w:rsidR="00583A23" w:rsidRPr="002D5213" w14:paraId="1099B7F6" w14:textId="77777777" w:rsidTr="008A505D">
        <w:trPr>
          <w:trHeight w:val="440"/>
        </w:trPr>
        <w:tc>
          <w:tcPr>
            <w:tcW w:w="14884" w:type="dxa"/>
            <w:gridSpan w:val="13"/>
            <w:tcBorders>
              <w:top w:val="nil"/>
              <w:left w:val="nil"/>
              <w:bottom w:val="single" w:sz="4" w:space="0" w:color="auto"/>
              <w:right w:val="nil"/>
            </w:tcBorders>
          </w:tcPr>
          <w:p w14:paraId="4AA960EF" w14:textId="77777777" w:rsidR="00950930" w:rsidRDefault="00950930" w:rsidP="006C559A">
            <w:pPr>
              <w:rPr>
                <w:rFonts w:ascii="Times New Roman" w:hAnsi="Times New Roman" w:cs="Times New Roman"/>
                <w:b/>
                <w:sz w:val="28"/>
                <w:szCs w:val="28"/>
              </w:rPr>
            </w:pPr>
          </w:p>
          <w:p w14:paraId="7F3D1551" w14:textId="77777777" w:rsidR="00950930" w:rsidRDefault="00950930" w:rsidP="006C559A">
            <w:pPr>
              <w:rPr>
                <w:rFonts w:ascii="Times New Roman" w:hAnsi="Times New Roman" w:cs="Times New Roman"/>
                <w:b/>
                <w:sz w:val="28"/>
                <w:szCs w:val="28"/>
              </w:rPr>
            </w:pPr>
          </w:p>
          <w:p w14:paraId="7AB5B7A3" w14:textId="5EF88617" w:rsidR="00583A23" w:rsidRPr="002D5213" w:rsidRDefault="00583A23" w:rsidP="006C559A">
            <w:pPr>
              <w:rPr>
                <w:rFonts w:ascii="Times New Roman" w:hAnsi="Times New Roman" w:cs="Times New Roman"/>
                <w:b/>
                <w:sz w:val="28"/>
                <w:szCs w:val="28"/>
              </w:rPr>
            </w:pPr>
            <w:r w:rsidRPr="002D5213">
              <w:rPr>
                <w:rFonts w:ascii="Times New Roman" w:hAnsi="Times New Roman" w:cs="Times New Roman"/>
                <w:b/>
                <w:sz w:val="28"/>
                <w:szCs w:val="28"/>
              </w:rPr>
              <w:t>РОЗДІЛ 4. ПЕДАГОГІЧНА ДІЯЛЬНІСТЬ ПЕДАГОГІЧНИХ ПРАЦІВНИКІВ</w:t>
            </w:r>
            <w:r w:rsidRPr="002D5213">
              <w:rPr>
                <w:rFonts w:ascii="Times New Roman" w:hAnsi="Times New Roman" w:cs="Times New Roman"/>
                <w:b/>
                <w:sz w:val="28"/>
                <w:szCs w:val="28"/>
              </w:rPr>
              <w:br w:type="page"/>
            </w:r>
          </w:p>
          <w:p w14:paraId="2852EEA3" w14:textId="77777777" w:rsidR="00583A23" w:rsidRPr="002D5213" w:rsidRDefault="00583A23" w:rsidP="008A505D">
            <w:pPr>
              <w:jc w:val="center"/>
              <w:rPr>
                <w:rFonts w:ascii="Times New Roman" w:hAnsi="Times New Roman" w:cs="Times New Roman"/>
                <w:sz w:val="28"/>
                <w:szCs w:val="28"/>
              </w:rPr>
            </w:pPr>
          </w:p>
        </w:tc>
      </w:tr>
      <w:tr w:rsidR="00583A23" w:rsidRPr="002D5213" w14:paraId="3EF1F3E8" w14:textId="77777777" w:rsidTr="008A505D">
        <w:trPr>
          <w:trHeight w:val="440"/>
        </w:trPr>
        <w:tc>
          <w:tcPr>
            <w:tcW w:w="847" w:type="dxa"/>
            <w:tcBorders>
              <w:top w:val="single" w:sz="4" w:space="0" w:color="auto"/>
            </w:tcBorders>
          </w:tcPr>
          <w:p w14:paraId="74331C8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 з\п</w:t>
            </w:r>
          </w:p>
        </w:tc>
        <w:tc>
          <w:tcPr>
            <w:tcW w:w="2530" w:type="dxa"/>
            <w:tcBorders>
              <w:top w:val="single" w:sz="4" w:space="0" w:color="auto"/>
            </w:tcBorders>
          </w:tcPr>
          <w:p w14:paraId="67DB324C"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Об’єкт оцінки</w:t>
            </w:r>
          </w:p>
        </w:tc>
        <w:tc>
          <w:tcPr>
            <w:tcW w:w="11507" w:type="dxa"/>
            <w:gridSpan w:val="11"/>
            <w:tcBorders>
              <w:top w:val="single" w:sz="4" w:space="0" w:color="auto"/>
            </w:tcBorders>
          </w:tcPr>
          <w:p w14:paraId="5F258F2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Місяці, відповідальні</w:t>
            </w:r>
          </w:p>
        </w:tc>
      </w:tr>
      <w:tr w:rsidR="00583A23" w:rsidRPr="002D5213" w14:paraId="4A55CE90" w14:textId="77777777" w:rsidTr="008A505D">
        <w:trPr>
          <w:trHeight w:val="440"/>
        </w:trPr>
        <w:tc>
          <w:tcPr>
            <w:tcW w:w="847" w:type="dxa"/>
          </w:tcPr>
          <w:p w14:paraId="6326E737" w14:textId="77777777" w:rsidR="00583A23" w:rsidRPr="002D5213" w:rsidRDefault="00583A23" w:rsidP="008A505D">
            <w:pPr>
              <w:jc w:val="center"/>
              <w:rPr>
                <w:rFonts w:ascii="Times New Roman" w:hAnsi="Times New Roman" w:cs="Times New Roman"/>
                <w:sz w:val="28"/>
                <w:szCs w:val="28"/>
              </w:rPr>
            </w:pPr>
          </w:p>
        </w:tc>
        <w:tc>
          <w:tcPr>
            <w:tcW w:w="2530" w:type="dxa"/>
          </w:tcPr>
          <w:p w14:paraId="6681244F" w14:textId="77777777" w:rsidR="00583A23" w:rsidRPr="002D5213" w:rsidRDefault="00583A23" w:rsidP="008A505D">
            <w:pPr>
              <w:jc w:val="center"/>
              <w:rPr>
                <w:rFonts w:ascii="Times New Roman" w:hAnsi="Times New Roman" w:cs="Times New Roman"/>
                <w:sz w:val="28"/>
                <w:szCs w:val="28"/>
              </w:rPr>
            </w:pPr>
          </w:p>
        </w:tc>
        <w:tc>
          <w:tcPr>
            <w:tcW w:w="730" w:type="dxa"/>
          </w:tcPr>
          <w:p w14:paraId="035AEA28"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08</w:t>
            </w:r>
          </w:p>
        </w:tc>
        <w:tc>
          <w:tcPr>
            <w:tcW w:w="992" w:type="dxa"/>
          </w:tcPr>
          <w:p w14:paraId="51D5B2E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09</w:t>
            </w:r>
          </w:p>
        </w:tc>
        <w:tc>
          <w:tcPr>
            <w:tcW w:w="850" w:type="dxa"/>
          </w:tcPr>
          <w:p w14:paraId="0E3C6457"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10</w:t>
            </w:r>
          </w:p>
        </w:tc>
        <w:tc>
          <w:tcPr>
            <w:tcW w:w="993" w:type="dxa"/>
          </w:tcPr>
          <w:p w14:paraId="3DE2281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11</w:t>
            </w:r>
          </w:p>
        </w:tc>
        <w:tc>
          <w:tcPr>
            <w:tcW w:w="992" w:type="dxa"/>
          </w:tcPr>
          <w:p w14:paraId="28289C9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12</w:t>
            </w:r>
          </w:p>
        </w:tc>
        <w:tc>
          <w:tcPr>
            <w:tcW w:w="850" w:type="dxa"/>
          </w:tcPr>
          <w:p w14:paraId="390C73CC"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01</w:t>
            </w:r>
          </w:p>
        </w:tc>
        <w:tc>
          <w:tcPr>
            <w:tcW w:w="1706" w:type="dxa"/>
          </w:tcPr>
          <w:p w14:paraId="2DC3274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02</w:t>
            </w:r>
          </w:p>
        </w:tc>
        <w:tc>
          <w:tcPr>
            <w:tcW w:w="1134" w:type="dxa"/>
          </w:tcPr>
          <w:p w14:paraId="32C5FA2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03</w:t>
            </w:r>
          </w:p>
        </w:tc>
        <w:tc>
          <w:tcPr>
            <w:tcW w:w="567" w:type="dxa"/>
          </w:tcPr>
          <w:p w14:paraId="70196DB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04</w:t>
            </w:r>
          </w:p>
        </w:tc>
        <w:tc>
          <w:tcPr>
            <w:tcW w:w="993" w:type="dxa"/>
          </w:tcPr>
          <w:p w14:paraId="1A9332B8"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05</w:t>
            </w:r>
          </w:p>
        </w:tc>
        <w:tc>
          <w:tcPr>
            <w:tcW w:w="1700" w:type="dxa"/>
          </w:tcPr>
          <w:p w14:paraId="1C0D6E8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06</w:t>
            </w:r>
          </w:p>
        </w:tc>
      </w:tr>
      <w:tr w:rsidR="00583A23" w:rsidRPr="002D5213" w14:paraId="7E9EF855" w14:textId="77777777" w:rsidTr="008A505D">
        <w:trPr>
          <w:trHeight w:val="419"/>
        </w:trPr>
        <w:tc>
          <w:tcPr>
            <w:tcW w:w="14884" w:type="dxa"/>
            <w:gridSpan w:val="13"/>
          </w:tcPr>
          <w:p w14:paraId="58E259E1" w14:textId="77777777" w:rsidR="00583A23" w:rsidRPr="002D5213" w:rsidRDefault="006C559A" w:rsidP="008A505D">
            <w:pPr>
              <w:jc w:val="both"/>
              <w:rPr>
                <w:rFonts w:ascii="Times New Roman" w:hAnsi="Times New Roman" w:cs="Times New Roman"/>
                <w:sz w:val="28"/>
                <w:szCs w:val="28"/>
              </w:rPr>
            </w:pPr>
            <w:r>
              <w:rPr>
                <w:rFonts w:ascii="Times New Roman" w:hAnsi="Times New Roman" w:cs="Times New Roman"/>
                <w:b/>
                <w:sz w:val="28"/>
                <w:szCs w:val="28"/>
              </w:rPr>
              <w:t>Напрям</w:t>
            </w:r>
            <w:r w:rsidR="00363C0A">
              <w:rPr>
                <w:rFonts w:ascii="Times New Roman" w:hAnsi="Times New Roman" w:cs="Times New Roman"/>
                <w:b/>
                <w:sz w:val="28"/>
                <w:szCs w:val="28"/>
              </w:rPr>
              <w:t>:</w:t>
            </w:r>
            <w:r w:rsidR="00DE7E0A">
              <w:rPr>
                <w:rFonts w:ascii="Times New Roman" w:hAnsi="Times New Roman" w:cs="Times New Roman"/>
                <w:b/>
                <w:sz w:val="28"/>
                <w:szCs w:val="28"/>
              </w:rPr>
              <w:t xml:space="preserve">  </w:t>
            </w:r>
            <w:r w:rsidR="00583A23" w:rsidRPr="002D5213">
              <w:rPr>
                <w:rFonts w:ascii="Times New Roman" w:hAnsi="Times New Roman" w:cs="Times New Roman"/>
                <w:b/>
                <w:sz w:val="28"/>
                <w:szCs w:val="28"/>
              </w:rPr>
              <w:t>ПЕДАГОГІЧНА ДІЯЛЬНІСТЬ ПЕДАГОГІЧНИХ ПРАЦІВНИКІВ</w:t>
            </w:r>
          </w:p>
        </w:tc>
      </w:tr>
      <w:tr w:rsidR="00583A23" w:rsidRPr="002D5213" w14:paraId="7D107C6A" w14:textId="77777777" w:rsidTr="008A505D">
        <w:trPr>
          <w:trHeight w:val="419"/>
        </w:trPr>
        <w:tc>
          <w:tcPr>
            <w:tcW w:w="14884" w:type="dxa"/>
            <w:gridSpan w:val="13"/>
          </w:tcPr>
          <w:p w14:paraId="146EE33E" w14:textId="2EF497FB" w:rsidR="00583A23" w:rsidRPr="00950930" w:rsidRDefault="006C559A" w:rsidP="00950930">
            <w:pPr>
              <w:spacing w:line="258" w:lineRule="auto"/>
              <w:ind w:right="18"/>
              <w:jc w:val="both"/>
              <w:rPr>
                <w:rFonts w:ascii="Times New Roman" w:eastAsia="Arial" w:hAnsi="Times New Roman" w:cs="Times New Roman"/>
                <w:b/>
                <w:sz w:val="28"/>
                <w:szCs w:val="28"/>
                <w:lang w:eastAsia="uk-UA"/>
              </w:rPr>
            </w:pPr>
            <w:r>
              <w:rPr>
                <w:rFonts w:ascii="Times New Roman" w:eastAsia="Arial" w:hAnsi="Times New Roman" w:cs="Times New Roman"/>
                <w:b/>
                <w:sz w:val="28"/>
                <w:szCs w:val="28"/>
                <w:lang w:eastAsia="uk-UA"/>
              </w:rPr>
              <w:t>Вимога</w:t>
            </w:r>
            <w:r w:rsidR="00363C0A">
              <w:rPr>
                <w:rFonts w:ascii="Times New Roman" w:eastAsia="Arial" w:hAnsi="Times New Roman" w:cs="Times New Roman"/>
                <w:b/>
                <w:sz w:val="28"/>
                <w:szCs w:val="28"/>
                <w:lang w:eastAsia="uk-UA"/>
              </w:rPr>
              <w:t>:</w:t>
            </w:r>
            <w:r w:rsidR="00583A23" w:rsidRPr="002D5213">
              <w:rPr>
                <w:rFonts w:ascii="Times New Roman" w:eastAsia="Arial" w:hAnsi="Times New Roman" w:cs="Times New Roman"/>
                <w:b/>
                <w:sz w:val="28"/>
                <w:szCs w:val="28"/>
                <w:lang w:eastAsia="uk-UA"/>
              </w:rPr>
              <w:t xml:space="preserve">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r>
      <w:tr w:rsidR="00583A23" w:rsidRPr="002D5213" w14:paraId="785366FD" w14:textId="77777777" w:rsidTr="008A505D">
        <w:trPr>
          <w:trHeight w:val="419"/>
        </w:trPr>
        <w:tc>
          <w:tcPr>
            <w:tcW w:w="13184" w:type="dxa"/>
            <w:gridSpan w:val="12"/>
          </w:tcPr>
          <w:p w14:paraId="1E5C5D20" w14:textId="564BA48D" w:rsidR="00583A23" w:rsidRPr="00950930" w:rsidRDefault="006C559A" w:rsidP="00950930">
            <w:pPr>
              <w:rPr>
                <w:rFonts w:ascii="Times New Roman" w:eastAsia="Arial" w:hAnsi="Times New Roman" w:cs="Times New Roman"/>
                <w:b/>
                <w:sz w:val="28"/>
                <w:szCs w:val="28"/>
              </w:rPr>
            </w:pPr>
            <w:r>
              <w:rPr>
                <w:rFonts w:ascii="Times New Roman" w:hAnsi="Times New Roman" w:cs="Times New Roman"/>
                <w:b/>
                <w:sz w:val="28"/>
                <w:szCs w:val="28"/>
              </w:rPr>
              <w:t>Критерій</w:t>
            </w:r>
            <w:r w:rsidR="00583A23" w:rsidRPr="002D5213">
              <w:rPr>
                <w:rFonts w:ascii="Times New Roman" w:eastAsia="Arial" w:hAnsi="Times New Roman" w:cs="Times New Roman"/>
                <w:b/>
                <w:sz w:val="28"/>
                <w:szCs w:val="28"/>
              </w:rPr>
              <w:t xml:space="preserve"> Педагогічні працівники планують свою діяльність, аналізують її результативність</w:t>
            </w:r>
          </w:p>
        </w:tc>
        <w:tc>
          <w:tcPr>
            <w:tcW w:w="1700" w:type="dxa"/>
          </w:tcPr>
          <w:p w14:paraId="586D689E" w14:textId="77777777" w:rsidR="00583A23" w:rsidRPr="002D5213" w:rsidRDefault="00583A23" w:rsidP="008A505D">
            <w:pPr>
              <w:jc w:val="center"/>
              <w:rPr>
                <w:rFonts w:ascii="Times New Roman" w:hAnsi="Times New Roman" w:cs="Times New Roman"/>
                <w:sz w:val="28"/>
                <w:szCs w:val="28"/>
              </w:rPr>
            </w:pPr>
          </w:p>
        </w:tc>
      </w:tr>
      <w:tr w:rsidR="00583A23" w:rsidRPr="002D5213" w14:paraId="281B468B" w14:textId="77777777" w:rsidTr="008A505D">
        <w:trPr>
          <w:trHeight w:val="419"/>
        </w:trPr>
        <w:tc>
          <w:tcPr>
            <w:tcW w:w="847" w:type="dxa"/>
          </w:tcPr>
          <w:p w14:paraId="32A2DFD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2530" w:type="dxa"/>
          </w:tcPr>
          <w:p w14:paraId="2D71EC2F"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Календарно-тематичні плани</w:t>
            </w:r>
          </w:p>
        </w:tc>
        <w:tc>
          <w:tcPr>
            <w:tcW w:w="730" w:type="dxa"/>
          </w:tcPr>
          <w:p w14:paraId="067E9FF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2" w:type="dxa"/>
          </w:tcPr>
          <w:p w14:paraId="42CAA45C"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50" w:type="dxa"/>
          </w:tcPr>
          <w:p w14:paraId="7310460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3" w:type="dxa"/>
          </w:tcPr>
          <w:p w14:paraId="525B1D89" w14:textId="77777777" w:rsidR="00583A23" w:rsidRPr="002D5213" w:rsidRDefault="00583A23" w:rsidP="008A505D">
            <w:pPr>
              <w:jc w:val="center"/>
              <w:rPr>
                <w:rFonts w:ascii="Times New Roman" w:hAnsi="Times New Roman" w:cs="Times New Roman"/>
                <w:sz w:val="28"/>
                <w:szCs w:val="28"/>
              </w:rPr>
            </w:pPr>
          </w:p>
        </w:tc>
        <w:tc>
          <w:tcPr>
            <w:tcW w:w="992" w:type="dxa"/>
          </w:tcPr>
          <w:p w14:paraId="0C88E40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50" w:type="dxa"/>
          </w:tcPr>
          <w:p w14:paraId="7AA03FB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706" w:type="dxa"/>
          </w:tcPr>
          <w:p w14:paraId="70B986FA" w14:textId="77777777" w:rsidR="00583A23" w:rsidRPr="002D5213" w:rsidRDefault="00583A23" w:rsidP="008A505D">
            <w:pPr>
              <w:jc w:val="center"/>
              <w:rPr>
                <w:rFonts w:ascii="Times New Roman" w:hAnsi="Times New Roman" w:cs="Times New Roman"/>
                <w:sz w:val="28"/>
                <w:szCs w:val="28"/>
              </w:rPr>
            </w:pPr>
          </w:p>
        </w:tc>
        <w:tc>
          <w:tcPr>
            <w:tcW w:w="1134" w:type="dxa"/>
          </w:tcPr>
          <w:p w14:paraId="187C1EE2" w14:textId="77777777" w:rsidR="00583A23" w:rsidRPr="002D5213" w:rsidRDefault="00583A23" w:rsidP="008A505D">
            <w:pPr>
              <w:jc w:val="center"/>
              <w:rPr>
                <w:rFonts w:ascii="Times New Roman" w:hAnsi="Times New Roman" w:cs="Times New Roman"/>
                <w:sz w:val="28"/>
                <w:szCs w:val="28"/>
              </w:rPr>
            </w:pPr>
          </w:p>
        </w:tc>
        <w:tc>
          <w:tcPr>
            <w:tcW w:w="567" w:type="dxa"/>
          </w:tcPr>
          <w:p w14:paraId="6CB97387" w14:textId="77777777" w:rsidR="00583A23" w:rsidRPr="002D5213" w:rsidRDefault="00583A23" w:rsidP="008A505D">
            <w:pPr>
              <w:jc w:val="center"/>
              <w:rPr>
                <w:rFonts w:ascii="Times New Roman" w:hAnsi="Times New Roman" w:cs="Times New Roman"/>
                <w:sz w:val="28"/>
                <w:szCs w:val="28"/>
              </w:rPr>
            </w:pPr>
          </w:p>
        </w:tc>
        <w:tc>
          <w:tcPr>
            <w:tcW w:w="993" w:type="dxa"/>
          </w:tcPr>
          <w:p w14:paraId="2192016C" w14:textId="77777777" w:rsidR="00583A23" w:rsidRPr="002D5213" w:rsidRDefault="00583A23" w:rsidP="008A505D">
            <w:pPr>
              <w:jc w:val="center"/>
              <w:rPr>
                <w:rFonts w:ascii="Times New Roman" w:hAnsi="Times New Roman" w:cs="Times New Roman"/>
                <w:sz w:val="28"/>
                <w:szCs w:val="28"/>
              </w:rPr>
            </w:pPr>
          </w:p>
        </w:tc>
        <w:tc>
          <w:tcPr>
            <w:tcW w:w="1700" w:type="dxa"/>
          </w:tcPr>
          <w:p w14:paraId="794D5DFA" w14:textId="77777777" w:rsidR="00583A23" w:rsidRPr="002D5213" w:rsidRDefault="00583A23" w:rsidP="008A505D">
            <w:pPr>
              <w:jc w:val="center"/>
              <w:rPr>
                <w:rFonts w:ascii="Times New Roman" w:hAnsi="Times New Roman" w:cs="Times New Roman"/>
                <w:sz w:val="28"/>
                <w:szCs w:val="28"/>
              </w:rPr>
            </w:pPr>
          </w:p>
        </w:tc>
      </w:tr>
      <w:tr w:rsidR="00583A23" w:rsidRPr="002D5213" w14:paraId="562E6656" w14:textId="77777777" w:rsidTr="008A505D">
        <w:trPr>
          <w:trHeight w:val="419"/>
        </w:trPr>
        <w:tc>
          <w:tcPr>
            <w:tcW w:w="847" w:type="dxa"/>
          </w:tcPr>
          <w:p w14:paraId="396E0CC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2</w:t>
            </w:r>
          </w:p>
        </w:tc>
        <w:tc>
          <w:tcPr>
            <w:tcW w:w="2530" w:type="dxa"/>
          </w:tcPr>
          <w:p w14:paraId="4DEBFBD0"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Аналізи контрольних робіт</w:t>
            </w:r>
          </w:p>
        </w:tc>
        <w:tc>
          <w:tcPr>
            <w:tcW w:w="730" w:type="dxa"/>
          </w:tcPr>
          <w:p w14:paraId="71284123" w14:textId="77777777" w:rsidR="00583A23" w:rsidRPr="002D5213" w:rsidRDefault="00583A23" w:rsidP="008A505D">
            <w:pPr>
              <w:jc w:val="center"/>
              <w:rPr>
                <w:rFonts w:ascii="Times New Roman" w:hAnsi="Times New Roman" w:cs="Times New Roman"/>
                <w:sz w:val="28"/>
                <w:szCs w:val="28"/>
              </w:rPr>
            </w:pPr>
          </w:p>
        </w:tc>
        <w:tc>
          <w:tcPr>
            <w:tcW w:w="992" w:type="dxa"/>
          </w:tcPr>
          <w:p w14:paraId="3057CF1B" w14:textId="77777777" w:rsidR="00583A23" w:rsidRPr="002D5213" w:rsidRDefault="00583A23" w:rsidP="008A505D">
            <w:pPr>
              <w:jc w:val="center"/>
              <w:rPr>
                <w:rFonts w:ascii="Times New Roman" w:hAnsi="Times New Roman" w:cs="Times New Roman"/>
                <w:sz w:val="28"/>
                <w:szCs w:val="28"/>
              </w:rPr>
            </w:pPr>
          </w:p>
        </w:tc>
        <w:tc>
          <w:tcPr>
            <w:tcW w:w="850" w:type="dxa"/>
          </w:tcPr>
          <w:p w14:paraId="33B10E29" w14:textId="77777777" w:rsidR="00583A23" w:rsidRPr="002D5213" w:rsidRDefault="00583A23" w:rsidP="008A505D">
            <w:pPr>
              <w:jc w:val="center"/>
              <w:rPr>
                <w:rFonts w:ascii="Times New Roman" w:hAnsi="Times New Roman" w:cs="Times New Roman"/>
                <w:sz w:val="28"/>
                <w:szCs w:val="28"/>
              </w:rPr>
            </w:pPr>
          </w:p>
        </w:tc>
        <w:tc>
          <w:tcPr>
            <w:tcW w:w="993" w:type="dxa"/>
          </w:tcPr>
          <w:p w14:paraId="2A78FC15" w14:textId="77777777" w:rsidR="00583A23" w:rsidRPr="002D5213" w:rsidRDefault="00583A23" w:rsidP="008A505D">
            <w:pPr>
              <w:jc w:val="center"/>
              <w:rPr>
                <w:rFonts w:ascii="Times New Roman" w:hAnsi="Times New Roman" w:cs="Times New Roman"/>
                <w:sz w:val="28"/>
                <w:szCs w:val="28"/>
              </w:rPr>
            </w:pPr>
          </w:p>
        </w:tc>
        <w:tc>
          <w:tcPr>
            <w:tcW w:w="992" w:type="dxa"/>
          </w:tcPr>
          <w:p w14:paraId="7E6B8C8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p w14:paraId="7EFA8A74" w14:textId="77777777" w:rsidR="00583A23" w:rsidRPr="002D5213" w:rsidRDefault="00583A23" w:rsidP="008A505D">
            <w:pPr>
              <w:jc w:val="center"/>
              <w:rPr>
                <w:rFonts w:ascii="Times New Roman" w:hAnsi="Times New Roman" w:cs="Times New Roman"/>
                <w:sz w:val="28"/>
                <w:szCs w:val="28"/>
              </w:rPr>
            </w:pPr>
          </w:p>
        </w:tc>
        <w:tc>
          <w:tcPr>
            <w:tcW w:w="850" w:type="dxa"/>
          </w:tcPr>
          <w:p w14:paraId="6C9E708F" w14:textId="77777777" w:rsidR="00583A23" w:rsidRPr="002D5213" w:rsidRDefault="00583A23" w:rsidP="008A505D">
            <w:pPr>
              <w:jc w:val="center"/>
              <w:rPr>
                <w:rFonts w:ascii="Times New Roman" w:hAnsi="Times New Roman" w:cs="Times New Roman"/>
                <w:sz w:val="28"/>
                <w:szCs w:val="28"/>
              </w:rPr>
            </w:pPr>
          </w:p>
        </w:tc>
        <w:tc>
          <w:tcPr>
            <w:tcW w:w="1706" w:type="dxa"/>
          </w:tcPr>
          <w:p w14:paraId="155117DC" w14:textId="77777777" w:rsidR="00583A23" w:rsidRPr="002D5213" w:rsidRDefault="00583A23" w:rsidP="008A505D">
            <w:pPr>
              <w:jc w:val="center"/>
              <w:rPr>
                <w:rFonts w:ascii="Times New Roman" w:hAnsi="Times New Roman" w:cs="Times New Roman"/>
                <w:sz w:val="28"/>
                <w:szCs w:val="28"/>
              </w:rPr>
            </w:pPr>
          </w:p>
        </w:tc>
        <w:tc>
          <w:tcPr>
            <w:tcW w:w="1134" w:type="dxa"/>
          </w:tcPr>
          <w:p w14:paraId="630D1AC7" w14:textId="77777777" w:rsidR="00583A23" w:rsidRPr="002D5213" w:rsidRDefault="00583A23" w:rsidP="008A505D">
            <w:pPr>
              <w:jc w:val="center"/>
              <w:rPr>
                <w:rFonts w:ascii="Times New Roman" w:hAnsi="Times New Roman" w:cs="Times New Roman"/>
                <w:sz w:val="28"/>
                <w:szCs w:val="28"/>
              </w:rPr>
            </w:pPr>
          </w:p>
        </w:tc>
        <w:tc>
          <w:tcPr>
            <w:tcW w:w="567" w:type="dxa"/>
          </w:tcPr>
          <w:p w14:paraId="08C9258E" w14:textId="77777777" w:rsidR="00583A23" w:rsidRPr="002D5213" w:rsidRDefault="00583A23" w:rsidP="008A505D">
            <w:pPr>
              <w:jc w:val="center"/>
              <w:rPr>
                <w:rFonts w:ascii="Times New Roman" w:hAnsi="Times New Roman" w:cs="Times New Roman"/>
                <w:sz w:val="28"/>
                <w:szCs w:val="28"/>
              </w:rPr>
            </w:pPr>
          </w:p>
        </w:tc>
        <w:tc>
          <w:tcPr>
            <w:tcW w:w="993" w:type="dxa"/>
          </w:tcPr>
          <w:p w14:paraId="27B2633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700" w:type="dxa"/>
          </w:tcPr>
          <w:p w14:paraId="019542C0" w14:textId="77777777" w:rsidR="00583A23" w:rsidRPr="002D5213" w:rsidRDefault="00583A23" w:rsidP="008A505D">
            <w:pPr>
              <w:jc w:val="center"/>
              <w:rPr>
                <w:rFonts w:ascii="Times New Roman" w:hAnsi="Times New Roman" w:cs="Times New Roman"/>
                <w:sz w:val="28"/>
                <w:szCs w:val="28"/>
              </w:rPr>
            </w:pPr>
          </w:p>
        </w:tc>
      </w:tr>
      <w:tr w:rsidR="00583A23" w:rsidRPr="002D5213" w14:paraId="31E8907D" w14:textId="77777777" w:rsidTr="008A505D">
        <w:trPr>
          <w:trHeight w:val="419"/>
        </w:trPr>
        <w:tc>
          <w:tcPr>
            <w:tcW w:w="847" w:type="dxa"/>
          </w:tcPr>
          <w:p w14:paraId="4D18DFF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3</w:t>
            </w:r>
          </w:p>
        </w:tc>
        <w:tc>
          <w:tcPr>
            <w:tcW w:w="2530" w:type="dxa"/>
          </w:tcPr>
          <w:p w14:paraId="4E55BDAF"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Української мови </w:t>
            </w:r>
          </w:p>
        </w:tc>
        <w:tc>
          <w:tcPr>
            <w:tcW w:w="730" w:type="dxa"/>
          </w:tcPr>
          <w:p w14:paraId="4A5AB512" w14:textId="77777777" w:rsidR="00583A23" w:rsidRPr="002D5213" w:rsidRDefault="00583A23" w:rsidP="008A505D">
            <w:pPr>
              <w:jc w:val="center"/>
              <w:rPr>
                <w:rFonts w:ascii="Times New Roman" w:hAnsi="Times New Roman" w:cs="Times New Roman"/>
                <w:sz w:val="28"/>
                <w:szCs w:val="28"/>
              </w:rPr>
            </w:pPr>
          </w:p>
        </w:tc>
        <w:tc>
          <w:tcPr>
            <w:tcW w:w="992" w:type="dxa"/>
          </w:tcPr>
          <w:p w14:paraId="14E14CDB" w14:textId="77777777" w:rsidR="00583A23" w:rsidRPr="002D5213" w:rsidRDefault="00583A23" w:rsidP="008A505D">
            <w:pPr>
              <w:jc w:val="center"/>
              <w:rPr>
                <w:rFonts w:ascii="Times New Roman" w:hAnsi="Times New Roman" w:cs="Times New Roman"/>
                <w:sz w:val="28"/>
                <w:szCs w:val="28"/>
              </w:rPr>
            </w:pPr>
          </w:p>
        </w:tc>
        <w:tc>
          <w:tcPr>
            <w:tcW w:w="850" w:type="dxa"/>
          </w:tcPr>
          <w:p w14:paraId="224E34D1" w14:textId="77777777" w:rsidR="00583A23" w:rsidRPr="002D5213" w:rsidRDefault="00583A23" w:rsidP="008A505D">
            <w:pPr>
              <w:jc w:val="center"/>
              <w:rPr>
                <w:rFonts w:ascii="Times New Roman" w:hAnsi="Times New Roman" w:cs="Times New Roman"/>
                <w:sz w:val="28"/>
                <w:szCs w:val="28"/>
              </w:rPr>
            </w:pPr>
          </w:p>
        </w:tc>
        <w:tc>
          <w:tcPr>
            <w:tcW w:w="993" w:type="dxa"/>
          </w:tcPr>
          <w:p w14:paraId="2D4D05CD" w14:textId="77777777" w:rsidR="00583A23" w:rsidRPr="002D5213" w:rsidRDefault="00583A23" w:rsidP="008A505D">
            <w:pPr>
              <w:jc w:val="center"/>
              <w:rPr>
                <w:rFonts w:ascii="Times New Roman" w:hAnsi="Times New Roman" w:cs="Times New Roman"/>
                <w:sz w:val="28"/>
                <w:szCs w:val="28"/>
              </w:rPr>
            </w:pPr>
          </w:p>
        </w:tc>
        <w:tc>
          <w:tcPr>
            <w:tcW w:w="992" w:type="dxa"/>
          </w:tcPr>
          <w:p w14:paraId="7EE4551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4</w:t>
            </w:r>
          </w:p>
          <w:p w14:paraId="18A09E4F"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9,11</w:t>
            </w:r>
          </w:p>
        </w:tc>
        <w:tc>
          <w:tcPr>
            <w:tcW w:w="850" w:type="dxa"/>
          </w:tcPr>
          <w:p w14:paraId="64E5FF75" w14:textId="77777777" w:rsidR="00583A23" w:rsidRPr="002D5213" w:rsidRDefault="00583A23" w:rsidP="008A505D">
            <w:pPr>
              <w:jc w:val="center"/>
              <w:rPr>
                <w:rFonts w:ascii="Times New Roman" w:hAnsi="Times New Roman" w:cs="Times New Roman"/>
                <w:sz w:val="28"/>
                <w:szCs w:val="28"/>
              </w:rPr>
            </w:pPr>
          </w:p>
        </w:tc>
        <w:tc>
          <w:tcPr>
            <w:tcW w:w="1706" w:type="dxa"/>
          </w:tcPr>
          <w:p w14:paraId="668625A3" w14:textId="77777777" w:rsidR="00583A23" w:rsidRPr="002D5213" w:rsidRDefault="00583A23" w:rsidP="008A505D">
            <w:pPr>
              <w:jc w:val="center"/>
              <w:rPr>
                <w:rFonts w:ascii="Times New Roman" w:hAnsi="Times New Roman" w:cs="Times New Roman"/>
                <w:sz w:val="28"/>
                <w:szCs w:val="28"/>
              </w:rPr>
            </w:pPr>
          </w:p>
        </w:tc>
        <w:tc>
          <w:tcPr>
            <w:tcW w:w="1134" w:type="dxa"/>
          </w:tcPr>
          <w:p w14:paraId="435EBAE7" w14:textId="77777777" w:rsidR="00583A23" w:rsidRPr="002D5213" w:rsidRDefault="00583A23" w:rsidP="008A505D">
            <w:pPr>
              <w:jc w:val="center"/>
              <w:rPr>
                <w:rFonts w:ascii="Times New Roman" w:hAnsi="Times New Roman" w:cs="Times New Roman"/>
                <w:sz w:val="28"/>
                <w:szCs w:val="28"/>
              </w:rPr>
            </w:pPr>
          </w:p>
        </w:tc>
        <w:tc>
          <w:tcPr>
            <w:tcW w:w="567" w:type="dxa"/>
          </w:tcPr>
          <w:p w14:paraId="2434FDD8" w14:textId="77777777" w:rsidR="00583A23" w:rsidRPr="002D5213" w:rsidRDefault="00583A23" w:rsidP="008A505D">
            <w:pPr>
              <w:jc w:val="center"/>
              <w:rPr>
                <w:rFonts w:ascii="Times New Roman" w:hAnsi="Times New Roman" w:cs="Times New Roman"/>
                <w:sz w:val="28"/>
                <w:szCs w:val="28"/>
              </w:rPr>
            </w:pPr>
          </w:p>
        </w:tc>
        <w:tc>
          <w:tcPr>
            <w:tcW w:w="993" w:type="dxa"/>
          </w:tcPr>
          <w:p w14:paraId="1FFB1DB7"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4,9,</w:t>
            </w:r>
          </w:p>
          <w:p w14:paraId="7FAFAB9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11</w:t>
            </w:r>
          </w:p>
        </w:tc>
        <w:tc>
          <w:tcPr>
            <w:tcW w:w="1700" w:type="dxa"/>
          </w:tcPr>
          <w:p w14:paraId="11562C27" w14:textId="77777777" w:rsidR="00583A23" w:rsidRPr="002D5213" w:rsidRDefault="00583A23" w:rsidP="008A505D">
            <w:pPr>
              <w:jc w:val="center"/>
              <w:rPr>
                <w:rFonts w:ascii="Times New Roman" w:hAnsi="Times New Roman" w:cs="Times New Roman"/>
                <w:sz w:val="28"/>
                <w:szCs w:val="28"/>
              </w:rPr>
            </w:pPr>
          </w:p>
        </w:tc>
      </w:tr>
      <w:tr w:rsidR="00583A23" w:rsidRPr="002D5213" w14:paraId="070FCED2" w14:textId="77777777" w:rsidTr="008A505D">
        <w:trPr>
          <w:trHeight w:val="419"/>
        </w:trPr>
        <w:tc>
          <w:tcPr>
            <w:tcW w:w="847" w:type="dxa"/>
          </w:tcPr>
          <w:p w14:paraId="41FBC75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4</w:t>
            </w:r>
          </w:p>
        </w:tc>
        <w:tc>
          <w:tcPr>
            <w:tcW w:w="2530" w:type="dxa"/>
          </w:tcPr>
          <w:p w14:paraId="731BAD85"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Математики </w:t>
            </w:r>
          </w:p>
        </w:tc>
        <w:tc>
          <w:tcPr>
            <w:tcW w:w="730" w:type="dxa"/>
          </w:tcPr>
          <w:p w14:paraId="07DCC1C1" w14:textId="77777777" w:rsidR="00583A23" w:rsidRPr="002D5213" w:rsidRDefault="00583A23" w:rsidP="008A505D">
            <w:pPr>
              <w:jc w:val="center"/>
              <w:rPr>
                <w:rFonts w:ascii="Times New Roman" w:hAnsi="Times New Roman" w:cs="Times New Roman"/>
                <w:sz w:val="28"/>
                <w:szCs w:val="28"/>
              </w:rPr>
            </w:pPr>
          </w:p>
        </w:tc>
        <w:tc>
          <w:tcPr>
            <w:tcW w:w="992" w:type="dxa"/>
          </w:tcPr>
          <w:p w14:paraId="3B01B519" w14:textId="77777777" w:rsidR="00583A23" w:rsidRPr="002D5213" w:rsidRDefault="00583A23" w:rsidP="008A505D">
            <w:pPr>
              <w:jc w:val="center"/>
              <w:rPr>
                <w:rFonts w:ascii="Times New Roman" w:hAnsi="Times New Roman" w:cs="Times New Roman"/>
                <w:sz w:val="28"/>
                <w:szCs w:val="28"/>
              </w:rPr>
            </w:pPr>
          </w:p>
        </w:tc>
        <w:tc>
          <w:tcPr>
            <w:tcW w:w="850" w:type="dxa"/>
          </w:tcPr>
          <w:p w14:paraId="4B8D4B76" w14:textId="77777777" w:rsidR="00583A23" w:rsidRPr="002D5213" w:rsidRDefault="00583A23" w:rsidP="008A505D">
            <w:pPr>
              <w:jc w:val="center"/>
              <w:rPr>
                <w:rFonts w:ascii="Times New Roman" w:hAnsi="Times New Roman" w:cs="Times New Roman"/>
                <w:sz w:val="28"/>
                <w:szCs w:val="28"/>
              </w:rPr>
            </w:pPr>
          </w:p>
        </w:tc>
        <w:tc>
          <w:tcPr>
            <w:tcW w:w="993" w:type="dxa"/>
          </w:tcPr>
          <w:p w14:paraId="0694BD5F" w14:textId="77777777" w:rsidR="00583A23" w:rsidRPr="002D5213" w:rsidRDefault="00583A23" w:rsidP="008A505D">
            <w:pPr>
              <w:jc w:val="center"/>
              <w:rPr>
                <w:rFonts w:ascii="Times New Roman" w:hAnsi="Times New Roman" w:cs="Times New Roman"/>
                <w:sz w:val="28"/>
                <w:szCs w:val="28"/>
              </w:rPr>
            </w:pPr>
          </w:p>
        </w:tc>
        <w:tc>
          <w:tcPr>
            <w:tcW w:w="992" w:type="dxa"/>
          </w:tcPr>
          <w:p w14:paraId="13318E47"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4</w:t>
            </w:r>
          </w:p>
          <w:p w14:paraId="6F2BE61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9,11</w:t>
            </w:r>
          </w:p>
        </w:tc>
        <w:tc>
          <w:tcPr>
            <w:tcW w:w="850" w:type="dxa"/>
          </w:tcPr>
          <w:p w14:paraId="02264E28" w14:textId="77777777" w:rsidR="00583A23" w:rsidRPr="002D5213" w:rsidRDefault="00583A23" w:rsidP="008A505D">
            <w:pPr>
              <w:jc w:val="center"/>
              <w:rPr>
                <w:rFonts w:ascii="Times New Roman" w:hAnsi="Times New Roman" w:cs="Times New Roman"/>
                <w:sz w:val="28"/>
                <w:szCs w:val="28"/>
              </w:rPr>
            </w:pPr>
          </w:p>
        </w:tc>
        <w:tc>
          <w:tcPr>
            <w:tcW w:w="1706" w:type="dxa"/>
          </w:tcPr>
          <w:p w14:paraId="129113B3" w14:textId="77777777" w:rsidR="00583A23" w:rsidRPr="002D5213" w:rsidRDefault="00583A23" w:rsidP="008A505D">
            <w:pPr>
              <w:jc w:val="center"/>
              <w:rPr>
                <w:rFonts w:ascii="Times New Roman" w:hAnsi="Times New Roman" w:cs="Times New Roman"/>
                <w:sz w:val="28"/>
                <w:szCs w:val="28"/>
              </w:rPr>
            </w:pPr>
          </w:p>
        </w:tc>
        <w:tc>
          <w:tcPr>
            <w:tcW w:w="1134" w:type="dxa"/>
          </w:tcPr>
          <w:p w14:paraId="62AD7239" w14:textId="77777777" w:rsidR="00583A23" w:rsidRPr="002D5213" w:rsidRDefault="00583A23" w:rsidP="008A505D">
            <w:pPr>
              <w:jc w:val="center"/>
              <w:rPr>
                <w:rFonts w:ascii="Times New Roman" w:hAnsi="Times New Roman" w:cs="Times New Roman"/>
                <w:sz w:val="28"/>
                <w:szCs w:val="28"/>
              </w:rPr>
            </w:pPr>
          </w:p>
        </w:tc>
        <w:tc>
          <w:tcPr>
            <w:tcW w:w="567" w:type="dxa"/>
          </w:tcPr>
          <w:p w14:paraId="3303EE64" w14:textId="77777777" w:rsidR="00583A23" w:rsidRPr="002D5213" w:rsidRDefault="00583A23" w:rsidP="008A505D">
            <w:pPr>
              <w:jc w:val="center"/>
              <w:rPr>
                <w:rFonts w:ascii="Times New Roman" w:hAnsi="Times New Roman" w:cs="Times New Roman"/>
                <w:sz w:val="28"/>
                <w:szCs w:val="28"/>
              </w:rPr>
            </w:pPr>
          </w:p>
        </w:tc>
        <w:tc>
          <w:tcPr>
            <w:tcW w:w="993" w:type="dxa"/>
          </w:tcPr>
          <w:p w14:paraId="38DD4B9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4,</w:t>
            </w:r>
          </w:p>
          <w:p w14:paraId="1CA8E05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9,11</w:t>
            </w:r>
          </w:p>
        </w:tc>
        <w:tc>
          <w:tcPr>
            <w:tcW w:w="1700" w:type="dxa"/>
          </w:tcPr>
          <w:p w14:paraId="15B2CA83" w14:textId="77777777" w:rsidR="00583A23" w:rsidRPr="002D5213" w:rsidRDefault="00583A23" w:rsidP="008A505D">
            <w:pPr>
              <w:jc w:val="center"/>
              <w:rPr>
                <w:rFonts w:ascii="Times New Roman" w:hAnsi="Times New Roman" w:cs="Times New Roman"/>
                <w:sz w:val="28"/>
                <w:szCs w:val="28"/>
              </w:rPr>
            </w:pPr>
          </w:p>
        </w:tc>
      </w:tr>
      <w:tr w:rsidR="00583A23" w:rsidRPr="002D5213" w14:paraId="7332F58F" w14:textId="77777777" w:rsidTr="008A505D">
        <w:trPr>
          <w:trHeight w:val="682"/>
        </w:trPr>
        <w:tc>
          <w:tcPr>
            <w:tcW w:w="14884" w:type="dxa"/>
            <w:gridSpan w:val="13"/>
          </w:tcPr>
          <w:p w14:paraId="047E0FDB" w14:textId="77777777" w:rsidR="00583A23" w:rsidRPr="002D5213" w:rsidRDefault="006C559A" w:rsidP="008A505D">
            <w:pPr>
              <w:spacing w:line="360" w:lineRule="auto"/>
              <w:ind w:left="34" w:right="34" w:hanging="34"/>
              <w:jc w:val="both"/>
              <w:rPr>
                <w:rFonts w:ascii="Times New Roman" w:eastAsia="Arial" w:hAnsi="Times New Roman" w:cs="Times New Roman"/>
                <w:b/>
                <w:sz w:val="28"/>
                <w:szCs w:val="28"/>
                <w:lang w:eastAsia="uk-UA"/>
              </w:rPr>
            </w:pPr>
            <w:r>
              <w:rPr>
                <w:rFonts w:ascii="Times New Roman" w:eastAsia="Arial" w:hAnsi="Times New Roman" w:cs="Times New Roman"/>
                <w:b/>
                <w:sz w:val="28"/>
                <w:szCs w:val="28"/>
                <w:lang w:eastAsia="uk-UA"/>
              </w:rPr>
              <w:t>Критерій</w:t>
            </w:r>
            <w:r w:rsidR="00363C0A">
              <w:rPr>
                <w:rFonts w:ascii="Times New Roman" w:eastAsia="Arial" w:hAnsi="Times New Roman" w:cs="Times New Roman"/>
                <w:b/>
                <w:sz w:val="28"/>
                <w:szCs w:val="28"/>
                <w:lang w:eastAsia="uk-UA"/>
              </w:rPr>
              <w:t>:</w:t>
            </w:r>
            <w:r w:rsidR="00583A23" w:rsidRPr="002D5213">
              <w:rPr>
                <w:rFonts w:ascii="Times New Roman" w:eastAsia="Century Gothic" w:hAnsi="Times New Roman" w:cs="Times New Roman"/>
                <w:sz w:val="28"/>
                <w:szCs w:val="28"/>
                <w:lang w:eastAsia="uk-UA"/>
              </w:rPr>
              <w:t xml:space="preserve"> </w:t>
            </w:r>
            <w:r w:rsidR="00583A23" w:rsidRPr="002D5213">
              <w:rPr>
                <w:rFonts w:ascii="Times New Roman" w:eastAsia="Arial" w:hAnsi="Times New Roman" w:cs="Times New Roman"/>
                <w:b/>
                <w:sz w:val="28"/>
                <w:szCs w:val="28"/>
                <w:lang w:eastAsia="uk-UA"/>
              </w:rPr>
              <w:t>Педагогічні працівники застосовують освітні технології, спрямовані на формування ключових компетентностей і наскрізних умінь здобувачів освіти</w:t>
            </w:r>
          </w:p>
        </w:tc>
      </w:tr>
      <w:tr w:rsidR="00583A23" w:rsidRPr="002D5213" w14:paraId="0A9D371B" w14:textId="77777777" w:rsidTr="008A505D">
        <w:trPr>
          <w:trHeight w:val="419"/>
        </w:trPr>
        <w:tc>
          <w:tcPr>
            <w:tcW w:w="847" w:type="dxa"/>
          </w:tcPr>
          <w:p w14:paraId="05036737"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2530" w:type="dxa"/>
          </w:tcPr>
          <w:p w14:paraId="6E9B4A9F" w14:textId="6567B305"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Спостереження за навчальними заняттями з </w:t>
            </w:r>
          </w:p>
        </w:tc>
        <w:tc>
          <w:tcPr>
            <w:tcW w:w="730" w:type="dxa"/>
          </w:tcPr>
          <w:p w14:paraId="568AA4F4" w14:textId="77777777" w:rsidR="00583A23" w:rsidRPr="002D5213" w:rsidRDefault="00583A23" w:rsidP="008A505D">
            <w:pPr>
              <w:jc w:val="center"/>
              <w:rPr>
                <w:rFonts w:ascii="Times New Roman" w:hAnsi="Times New Roman" w:cs="Times New Roman"/>
                <w:sz w:val="28"/>
                <w:szCs w:val="28"/>
              </w:rPr>
            </w:pPr>
          </w:p>
        </w:tc>
        <w:tc>
          <w:tcPr>
            <w:tcW w:w="992" w:type="dxa"/>
          </w:tcPr>
          <w:p w14:paraId="1FE713C3" w14:textId="77777777" w:rsidR="00583A23" w:rsidRPr="002D5213" w:rsidRDefault="00583A23" w:rsidP="008A505D">
            <w:pPr>
              <w:jc w:val="center"/>
              <w:rPr>
                <w:rFonts w:ascii="Times New Roman" w:hAnsi="Times New Roman" w:cs="Times New Roman"/>
                <w:sz w:val="28"/>
                <w:szCs w:val="28"/>
              </w:rPr>
            </w:pPr>
          </w:p>
        </w:tc>
        <w:tc>
          <w:tcPr>
            <w:tcW w:w="850" w:type="dxa"/>
          </w:tcPr>
          <w:p w14:paraId="7EEDE1A0" w14:textId="77777777" w:rsidR="00583A23" w:rsidRPr="002D5213" w:rsidRDefault="00583A23" w:rsidP="008A505D">
            <w:pPr>
              <w:jc w:val="center"/>
              <w:rPr>
                <w:rFonts w:ascii="Times New Roman" w:hAnsi="Times New Roman" w:cs="Times New Roman"/>
                <w:sz w:val="28"/>
                <w:szCs w:val="28"/>
              </w:rPr>
            </w:pPr>
          </w:p>
        </w:tc>
        <w:tc>
          <w:tcPr>
            <w:tcW w:w="993" w:type="dxa"/>
          </w:tcPr>
          <w:p w14:paraId="06F5A366" w14:textId="77777777" w:rsidR="00583A23" w:rsidRPr="002D5213" w:rsidRDefault="00583A23" w:rsidP="008A505D">
            <w:pPr>
              <w:jc w:val="center"/>
              <w:rPr>
                <w:rFonts w:ascii="Times New Roman" w:hAnsi="Times New Roman" w:cs="Times New Roman"/>
                <w:sz w:val="28"/>
                <w:szCs w:val="28"/>
              </w:rPr>
            </w:pPr>
          </w:p>
        </w:tc>
        <w:tc>
          <w:tcPr>
            <w:tcW w:w="992" w:type="dxa"/>
          </w:tcPr>
          <w:p w14:paraId="188A45AA" w14:textId="77777777" w:rsidR="00583A23" w:rsidRPr="002D5213" w:rsidRDefault="00583A23" w:rsidP="008A505D">
            <w:pPr>
              <w:jc w:val="center"/>
              <w:rPr>
                <w:rFonts w:ascii="Times New Roman" w:hAnsi="Times New Roman" w:cs="Times New Roman"/>
                <w:sz w:val="28"/>
                <w:szCs w:val="28"/>
              </w:rPr>
            </w:pPr>
          </w:p>
        </w:tc>
        <w:tc>
          <w:tcPr>
            <w:tcW w:w="850" w:type="dxa"/>
          </w:tcPr>
          <w:p w14:paraId="0B9F5AC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8</w:t>
            </w:r>
          </w:p>
        </w:tc>
        <w:tc>
          <w:tcPr>
            <w:tcW w:w="1706" w:type="dxa"/>
          </w:tcPr>
          <w:p w14:paraId="7B6A8431" w14:textId="77777777" w:rsidR="00583A23" w:rsidRPr="002D5213" w:rsidRDefault="00583A23" w:rsidP="008A505D">
            <w:pPr>
              <w:jc w:val="center"/>
              <w:rPr>
                <w:rFonts w:ascii="Times New Roman" w:hAnsi="Times New Roman" w:cs="Times New Roman"/>
                <w:sz w:val="28"/>
                <w:szCs w:val="28"/>
              </w:rPr>
            </w:pPr>
          </w:p>
        </w:tc>
        <w:tc>
          <w:tcPr>
            <w:tcW w:w="1134" w:type="dxa"/>
          </w:tcPr>
          <w:p w14:paraId="405E4E5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10</w:t>
            </w:r>
          </w:p>
        </w:tc>
        <w:tc>
          <w:tcPr>
            <w:tcW w:w="567" w:type="dxa"/>
          </w:tcPr>
          <w:p w14:paraId="7CEFB02C" w14:textId="77777777" w:rsidR="00583A23" w:rsidRPr="002D5213" w:rsidRDefault="00583A23" w:rsidP="008A505D">
            <w:pPr>
              <w:jc w:val="center"/>
              <w:rPr>
                <w:rFonts w:ascii="Times New Roman" w:hAnsi="Times New Roman" w:cs="Times New Roman"/>
                <w:sz w:val="28"/>
                <w:szCs w:val="28"/>
              </w:rPr>
            </w:pPr>
          </w:p>
        </w:tc>
        <w:tc>
          <w:tcPr>
            <w:tcW w:w="993" w:type="dxa"/>
          </w:tcPr>
          <w:p w14:paraId="12468904" w14:textId="77777777" w:rsidR="00583A23" w:rsidRPr="002D5213" w:rsidRDefault="00583A23" w:rsidP="008A505D">
            <w:pPr>
              <w:jc w:val="center"/>
              <w:rPr>
                <w:rFonts w:ascii="Times New Roman" w:hAnsi="Times New Roman" w:cs="Times New Roman"/>
                <w:sz w:val="28"/>
                <w:szCs w:val="28"/>
              </w:rPr>
            </w:pPr>
          </w:p>
        </w:tc>
        <w:tc>
          <w:tcPr>
            <w:tcW w:w="1700" w:type="dxa"/>
          </w:tcPr>
          <w:p w14:paraId="370309D6" w14:textId="77777777" w:rsidR="00583A23" w:rsidRPr="002D5213" w:rsidRDefault="00583A23" w:rsidP="008A505D">
            <w:pPr>
              <w:jc w:val="center"/>
              <w:rPr>
                <w:rFonts w:ascii="Times New Roman" w:hAnsi="Times New Roman" w:cs="Times New Roman"/>
                <w:sz w:val="28"/>
                <w:szCs w:val="28"/>
              </w:rPr>
            </w:pPr>
          </w:p>
        </w:tc>
      </w:tr>
      <w:tr w:rsidR="00583A23" w:rsidRPr="002D5213" w14:paraId="4AFCEDDE" w14:textId="77777777" w:rsidTr="008A505D">
        <w:trPr>
          <w:trHeight w:val="419"/>
        </w:trPr>
        <w:tc>
          <w:tcPr>
            <w:tcW w:w="847" w:type="dxa"/>
          </w:tcPr>
          <w:p w14:paraId="4C57AA8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2</w:t>
            </w:r>
          </w:p>
        </w:tc>
        <w:tc>
          <w:tcPr>
            <w:tcW w:w="2530" w:type="dxa"/>
          </w:tcPr>
          <w:p w14:paraId="5A36AF59"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Спостереження за навчальними заняттями з </w:t>
            </w:r>
            <w:r w:rsidRPr="002D5213">
              <w:rPr>
                <w:rFonts w:ascii="Times New Roman" w:hAnsi="Times New Roman" w:cs="Times New Roman"/>
                <w:sz w:val="28"/>
                <w:szCs w:val="28"/>
              </w:rPr>
              <w:lastRenderedPageBreak/>
              <w:t>української літератури</w:t>
            </w:r>
          </w:p>
        </w:tc>
        <w:tc>
          <w:tcPr>
            <w:tcW w:w="730" w:type="dxa"/>
          </w:tcPr>
          <w:p w14:paraId="7EF1D826" w14:textId="77777777" w:rsidR="00583A23" w:rsidRPr="002D5213" w:rsidRDefault="00583A23" w:rsidP="008A505D">
            <w:pPr>
              <w:jc w:val="center"/>
              <w:rPr>
                <w:rFonts w:ascii="Times New Roman" w:hAnsi="Times New Roman" w:cs="Times New Roman"/>
                <w:sz w:val="28"/>
                <w:szCs w:val="28"/>
              </w:rPr>
            </w:pPr>
          </w:p>
        </w:tc>
        <w:tc>
          <w:tcPr>
            <w:tcW w:w="992" w:type="dxa"/>
          </w:tcPr>
          <w:p w14:paraId="1EFE1C73" w14:textId="77777777" w:rsidR="00583A23" w:rsidRPr="002D5213" w:rsidRDefault="00583A23" w:rsidP="008A505D">
            <w:pPr>
              <w:jc w:val="center"/>
              <w:rPr>
                <w:rFonts w:ascii="Times New Roman" w:hAnsi="Times New Roman" w:cs="Times New Roman"/>
                <w:sz w:val="28"/>
                <w:szCs w:val="28"/>
              </w:rPr>
            </w:pPr>
          </w:p>
        </w:tc>
        <w:tc>
          <w:tcPr>
            <w:tcW w:w="850" w:type="dxa"/>
          </w:tcPr>
          <w:p w14:paraId="159617F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9</w:t>
            </w:r>
          </w:p>
        </w:tc>
        <w:tc>
          <w:tcPr>
            <w:tcW w:w="993" w:type="dxa"/>
          </w:tcPr>
          <w:p w14:paraId="3A21E3FA" w14:textId="77777777" w:rsidR="00583A23" w:rsidRPr="002D5213" w:rsidRDefault="00583A23" w:rsidP="008A505D">
            <w:pPr>
              <w:jc w:val="center"/>
              <w:rPr>
                <w:rFonts w:ascii="Times New Roman" w:hAnsi="Times New Roman" w:cs="Times New Roman"/>
                <w:sz w:val="28"/>
                <w:szCs w:val="28"/>
              </w:rPr>
            </w:pPr>
          </w:p>
        </w:tc>
        <w:tc>
          <w:tcPr>
            <w:tcW w:w="992" w:type="dxa"/>
          </w:tcPr>
          <w:p w14:paraId="4133BCB8"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11</w:t>
            </w:r>
          </w:p>
        </w:tc>
        <w:tc>
          <w:tcPr>
            <w:tcW w:w="850" w:type="dxa"/>
          </w:tcPr>
          <w:p w14:paraId="78DBC2F2" w14:textId="77777777" w:rsidR="00583A23" w:rsidRPr="002D5213" w:rsidRDefault="00583A23" w:rsidP="008A505D">
            <w:pPr>
              <w:jc w:val="center"/>
              <w:rPr>
                <w:rFonts w:ascii="Times New Roman" w:hAnsi="Times New Roman" w:cs="Times New Roman"/>
                <w:sz w:val="28"/>
                <w:szCs w:val="28"/>
              </w:rPr>
            </w:pPr>
          </w:p>
        </w:tc>
        <w:tc>
          <w:tcPr>
            <w:tcW w:w="1706" w:type="dxa"/>
          </w:tcPr>
          <w:p w14:paraId="21D2B188" w14:textId="77777777" w:rsidR="00583A23" w:rsidRPr="002D5213" w:rsidRDefault="00583A23" w:rsidP="008A505D">
            <w:pPr>
              <w:jc w:val="center"/>
              <w:rPr>
                <w:rFonts w:ascii="Times New Roman" w:hAnsi="Times New Roman" w:cs="Times New Roman"/>
                <w:sz w:val="28"/>
                <w:szCs w:val="28"/>
              </w:rPr>
            </w:pPr>
          </w:p>
        </w:tc>
        <w:tc>
          <w:tcPr>
            <w:tcW w:w="1134" w:type="dxa"/>
          </w:tcPr>
          <w:p w14:paraId="2AF16C60" w14:textId="77777777" w:rsidR="00583A23" w:rsidRPr="002D5213" w:rsidRDefault="00583A23" w:rsidP="008A505D">
            <w:pPr>
              <w:jc w:val="center"/>
              <w:rPr>
                <w:rFonts w:ascii="Times New Roman" w:hAnsi="Times New Roman" w:cs="Times New Roman"/>
                <w:sz w:val="28"/>
                <w:szCs w:val="28"/>
              </w:rPr>
            </w:pPr>
          </w:p>
        </w:tc>
        <w:tc>
          <w:tcPr>
            <w:tcW w:w="567" w:type="dxa"/>
          </w:tcPr>
          <w:p w14:paraId="0AD75AAC" w14:textId="77777777" w:rsidR="00583A23" w:rsidRPr="002D5213" w:rsidRDefault="00583A23" w:rsidP="008A505D">
            <w:pPr>
              <w:jc w:val="center"/>
              <w:rPr>
                <w:rFonts w:ascii="Times New Roman" w:hAnsi="Times New Roman" w:cs="Times New Roman"/>
                <w:sz w:val="28"/>
                <w:szCs w:val="28"/>
              </w:rPr>
            </w:pPr>
          </w:p>
        </w:tc>
        <w:tc>
          <w:tcPr>
            <w:tcW w:w="993" w:type="dxa"/>
          </w:tcPr>
          <w:p w14:paraId="02BE2A04" w14:textId="77777777" w:rsidR="00583A23" w:rsidRPr="002D5213" w:rsidRDefault="00583A23" w:rsidP="008A505D">
            <w:pPr>
              <w:jc w:val="center"/>
              <w:rPr>
                <w:rFonts w:ascii="Times New Roman" w:hAnsi="Times New Roman" w:cs="Times New Roman"/>
                <w:sz w:val="28"/>
                <w:szCs w:val="28"/>
              </w:rPr>
            </w:pPr>
          </w:p>
        </w:tc>
        <w:tc>
          <w:tcPr>
            <w:tcW w:w="1700" w:type="dxa"/>
          </w:tcPr>
          <w:p w14:paraId="545E9167" w14:textId="77777777" w:rsidR="00583A23" w:rsidRPr="002D5213" w:rsidRDefault="00583A23" w:rsidP="008A505D">
            <w:pPr>
              <w:jc w:val="center"/>
              <w:rPr>
                <w:rFonts w:ascii="Times New Roman" w:hAnsi="Times New Roman" w:cs="Times New Roman"/>
                <w:sz w:val="28"/>
                <w:szCs w:val="28"/>
              </w:rPr>
            </w:pPr>
          </w:p>
        </w:tc>
      </w:tr>
      <w:tr w:rsidR="00583A23" w:rsidRPr="002D5213" w14:paraId="75AC12E5" w14:textId="77777777" w:rsidTr="008A505D">
        <w:trPr>
          <w:trHeight w:val="419"/>
        </w:trPr>
        <w:tc>
          <w:tcPr>
            <w:tcW w:w="847" w:type="dxa"/>
          </w:tcPr>
          <w:p w14:paraId="643E392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3</w:t>
            </w:r>
          </w:p>
        </w:tc>
        <w:tc>
          <w:tcPr>
            <w:tcW w:w="2530" w:type="dxa"/>
          </w:tcPr>
          <w:p w14:paraId="4222C53D"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Спостереження за навчальними заняттями </w:t>
            </w:r>
          </w:p>
        </w:tc>
        <w:tc>
          <w:tcPr>
            <w:tcW w:w="730" w:type="dxa"/>
          </w:tcPr>
          <w:p w14:paraId="4AF5809D" w14:textId="77777777" w:rsidR="00583A23" w:rsidRPr="002D5213" w:rsidRDefault="00583A23" w:rsidP="008A505D">
            <w:pPr>
              <w:jc w:val="center"/>
              <w:rPr>
                <w:rFonts w:ascii="Times New Roman" w:hAnsi="Times New Roman" w:cs="Times New Roman"/>
                <w:sz w:val="28"/>
                <w:szCs w:val="28"/>
              </w:rPr>
            </w:pPr>
          </w:p>
        </w:tc>
        <w:tc>
          <w:tcPr>
            <w:tcW w:w="992" w:type="dxa"/>
          </w:tcPr>
          <w:p w14:paraId="4753DD81" w14:textId="77777777" w:rsidR="00583A23" w:rsidRPr="002D5213" w:rsidRDefault="00583A23" w:rsidP="008A505D">
            <w:pPr>
              <w:jc w:val="center"/>
              <w:rPr>
                <w:rFonts w:ascii="Times New Roman" w:hAnsi="Times New Roman" w:cs="Times New Roman"/>
                <w:sz w:val="28"/>
                <w:szCs w:val="28"/>
              </w:rPr>
            </w:pPr>
          </w:p>
        </w:tc>
        <w:tc>
          <w:tcPr>
            <w:tcW w:w="850" w:type="dxa"/>
          </w:tcPr>
          <w:p w14:paraId="776568DD" w14:textId="77777777" w:rsidR="00583A23" w:rsidRPr="002D5213" w:rsidRDefault="00583A23" w:rsidP="008A505D">
            <w:pPr>
              <w:jc w:val="center"/>
              <w:rPr>
                <w:rFonts w:ascii="Times New Roman" w:hAnsi="Times New Roman" w:cs="Times New Roman"/>
                <w:sz w:val="28"/>
                <w:szCs w:val="28"/>
              </w:rPr>
            </w:pPr>
          </w:p>
        </w:tc>
        <w:tc>
          <w:tcPr>
            <w:tcW w:w="993" w:type="dxa"/>
          </w:tcPr>
          <w:p w14:paraId="0874DFAC" w14:textId="77777777" w:rsidR="00583A23" w:rsidRPr="002D5213" w:rsidRDefault="00583A23" w:rsidP="008A505D">
            <w:pPr>
              <w:jc w:val="center"/>
              <w:rPr>
                <w:rFonts w:ascii="Times New Roman" w:hAnsi="Times New Roman" w:cs="Times New Roman"/>
                <w:sz w:val="28"/>
                <w:szCs w:val="28"/>
              </w:rPr>
            </w:pPr>
          </w:p>
        </w:tc>
        <w:tc>
          <w:tcPr>
            <w:tcW w:w="992" w:type="dxa"/>
          </w:tcPr>
          <w:p w14:paraId="06B586DB" w14:textId="77777777" w:rsidR="00583A23" w:rsidRPr="002D5213" w:rsidRDefault="00583A23" w:rsidP="008A505D">
            <w:pPr>
              <w:jc w:val="center"/>
              <w:rPr>
                <w:rFonts w:ascii="Times New Roman" w:hAnsi="Times New Roman" w:cs="Times New Roman"/>
                <w:sz w:val="28"/>
                <w:szCs w:val="28"/>
              </w:rPr>
            </w:pPr>
          </w:p>
        </w:tc>
        <w:tc>
          <w:tcPr>
            <w:tcW w:w="850" w:type="dxa"/>
          </w:tcPr>
          <w:p w14:paraId="7D0329F7" w14:textId="77777777" w:rsidR="00583A23" w:rsidRPr="002D5213" w:rsidRDefault="00583A23" w:rsidP="008A505D">
            <w:pPr>
              <w:jc w:val="center"/>
              <w:rPr>
                <w:rFonts w:ascii="Times New Roman" w:hAnsi="Times New Roman" w:cs="Times New Roman"/>
                <w:sz w:val="28"/>
                <w:szCs w:val="28"/>
              </w:rPr>
            </w:pPr>
          </w:p>
        </w:tc>
        <w:tc>
          <w:tcPr>
            <w:tcW w:w="1706" w:type="dxa"/>
          </w:tcPr>
          <w:p w14:paraId="7D6DE196" w14:textId="77777777" w:rsidR="00583A23" w:rsidRPr="002D5213" w:rsidRDefault="00583A23" w:rsidP="008A505D">
            <w:pPr>
              <w:jc w:val="center"/>
              <w:rPr>
                <w:rFonts w:ascii="Times New Roman" w:hAnsi="Times New Roman" w:cs="Times New Roman"/>
                <w:sz w:val="28"/>
                <w:szCs w:val="28"/>
              </w:rPr>
            </w:pPr>
          </w:p>
        </w:tc>
        <w:tc>
          <w:tcPr>
            <w:tcW w:w="1134" w:type="dxa"/>
          </w:tcPr>
          <w:p w14:paraId="7B74373E" w14:textId="77777777" w:rsidR="00583A23" w:rsidRPr="002D5213" w:rsidRDefault="00583A23" w:rsidP="008A505D">
            <w:pPr>
              <w:jc w:val="center"/>
              <w:rPr>
                <w:rFonts w:ascii="Times New Roman" w:hAnsi="Times New Roman" w:cs="Times New Roman"/>
                <w:sz w:val="28"/>
                <w:szCs w:val="28"/>
              </w:rPr>
            </w:pPr>
          </w:p>
        </w:tc>
        <w:tc>
          <w:tcPr>
            <w:tcW w:w="567" w:type="dxa"/>
          </w:tcPr>
          <w:p w14:paraId="34783A3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9</w:t>
            </w:r>
          </w:p>
        </w:tc>
        <w:tc>
          <w:tcPr>
            <w:tcW w:w="993" w:type="dxa"/>
          </w:tcPr>
          <w:p w14:paraId="035D163D" w14:textId="77777777" w:rsidR="00583A23" w:rsidRPr="002D5213" w:rsidRDefault="00583A23" w:rsidP="008A505D">
            <w:pPr>
              <w:jc w:val="center"/>
              <w:rPr>
                <w:rFonts w:ascii="Times New Roman" w:hAnsi="Times New Roman" w:cs="Times New Roman"/>
                <w:sz w:val="28"/>
                <w:szCs w:val="28"/>
              </w:rPr>
            </w:pPr>
          </w:p>
        </w:tc>
        <w:tc>
          <w:tcPr>
            <w:tcW w:w="1700" w:type="dxa"/>
          </w:tcPr>
          <w:p w14:paraId="252ACAA0" w14:textId="77777777" w:rsidR="00583A23" w:rsidRPr="002D5213" w:rsidRDefault="00583A23" w:rsidP="008A505D">
            <w:pPr>
              <w:jc w:val="center"/>
              <w:rPr>
                <w:rFonts w:ascii="Times New Roman" w:hAnsi="Times New Roman" w:cs="Times New Roman"/>
                <w:sz w:val="28"/>
                <w:szCs w:val="28"/>
              </w:rPr>
            </w:pPr>
          </w:p>
        </w:tc>
      </w:tr>
      <w:tr w:rsidR="00583A23" w:rsidRPr="002D5213" w14:paraId="0BF38F5E" w14:textId="77777777" w:rsidTr="008A505D">
        <w:trPr>
          <w:trHeight w:val="419"/>
        </w:trPr>
        <w:tc>
          <w:tcPr>
            <w:tcW w:w="847" w:type="dxa"/>
          </w:tcPr>
          <w:p w14:paraId="655DD2E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4</w:t>
            </w:r>
          </w:p>
        </w:tc>
        <w:tc>
          <w:tcPr>
            <w:tcW w:w="2530" w:type="dxa"/>
          </w:tcPr>
          <w:p w14:paraId="5B71B220"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Обговорення на засіданнях </w:t>
            </w:r>
            <w:r>
              <w:rPr>
                <w:rFonts w:ascii="Times New Roman" w:hAnsi="Times New Roman" w:cs="Times New Roman"/>
                <w:sz w:val="28"/>
                <w:szCs w:val="28"/>
              </w:rPr>
              <w:t xml:space="preserve">МО </w:t>
            </w:r>
            <w:r w:rsidRPr="002D5213">
              <w:rPr>
                <w:rFonts w:ascii="Times New Roman" w:hAnsi="Times New Roman" w:cs="Times New Roman"/>
                <w:sz w:val="28"/>
                <w:szCs w:val="28"/>
              </w:rPr>
              <w:t>застосування освітніх технологій спрямованих на формування ключових компетентностей</w:t>
            </w:r>
          </w:p>
        </w:tc>
        <w:tc>
          <w:tcPr>
            <w:tcW w:w="730" w:type="dxa"/>
          </w:tcPr>
          <w:p w14:paraId="33CB6246" w14:textId="77777777" w:rsidR="00583A23" w:rsidRPr="002D5213" w:rsidRDefault="00583A23" w:rsidP="008A505D">
            <w:pPr>
              <w:jc w:val="center"/>
              <w:rPr>
                <w:rFonts w:ascii="Times New Roman" w:hAnsi="Times New Roman" w:cs="Times New Roman"/>
                <w:sz w:val="28"/>
                <w:szCs w:val="28"/>
              </w:rPr>
            </w:pPr>
          </w:p>
        </w:tc>
        <w:tc>
          <w:tcPr>
            <w:tcW w:w="992" w:type="dxa"/>
          </w:tcPr>
          <w:p w14:paraId="1C85D97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50" w:type="dxa"/>
          </w:tcPr>
          <w:p w14:paraId="55F39EDD" w14:textId="77777777" w:rsidR="00583A23" w:rsidRPr="002D5213" w:rsidRDefault="00583A23" w:rsidP="008A505D">
            <w:pPr>
              <w:jc w:val="center"/>
              <w:rPr>
                <w:rFonts w:ascii="Times New Roman" w:hAnsi="Times New Roman" w:cs="Times New Roman"/>
                <w:sz w:val="28"/>
                <w:szCs w:val="28"/>
              </w:rPr>
            </w:pPr>
          </w:p>
        </w:tc>
        <w:tc>
          <w:tcPr>
            <w:tcW w:w="993" w:type="dxa"/>
          </w:tcPr>
          <w:p w14:paraId="7E2263D1" w14:textId="77777777" w:rsidR="00583A23" w:rsidRPr="002D5213" w:rsidRDefault="00583A23" w:rsidP="008A505D">
            <w:pPr>
              <w:jc w:val="center"/>
              <w:rPr>
                <w:rFonts w:ascii="Times New Roman" w:hAnsi="Times New Roman" w:cs="Times New Roman"/>
                <w:sz w:val="28"/>
                <w:szCs w:val="28"/>
              </w:rPr>
            </w:pPr>
          </w:p>
        </w:tc>
        <w:tc>
          <w:tcPr>
            <w:tcW w:w="992" w:type="dxa"/>
          </w:tcPr>
          <w:p w14:paraId="085C3979" w14:textId="77777777" w:rsidR="00583A23" w:rsidRPr="002D5213" w:rsidRDefault="00583A23" w:rsidP="008A505D">
            <w:pPr>
              <w:jc w:val="center"/>
              <w:rPr>
                <w:rFonts w:ascii="Times New Roman" w:hAnsi="Times New Roman" w:cs="Times New Roman"/>
                <w:sz w:val="28"/>
                <w:szCs w:val="28"/>
              </w:rPr>
            </w:pPr>
          </w:p>
        </w:tc>
        <w:tc>
          <w:tcPr>
            <w:tcW w:w="850" w:type="dxa"/>
          </w:tcPr>
          <w:p w14:paraId="551583D7" w14:textId="77777777" w:rsidR="00583A23" w:rsidRPr="002D5213" w:rsidRDefault="00583A23" w:rsidP="008A505D">
            <w:pPr>
              <w:jc w:val="center"/>
              <w:rPr>
                <w:rFonts w:ascii="Times New Roman" w:hAnsi="Times New Roman" w:cs="Times New Roman"/>
                <w:sz w:val="28"/>
                <w:szCs w:val="28"/>
              </w:rPr>
            </w:pPr>
          </w:p>
        </w:tc>
        <w:tc>
          <w:tcPr>
            <w:tcW w:w="1706" w:type="dxa"/>
          </w:tcPr>
          <w:p w14:paraId="356FA161" w14:textId="77777777" w:rsidR="00583A23" w:rsidRPr="002D5213" w:rsidRDefault="00583A23" w:rsidP="008A505D">
            <w:pPr>
              <w:jc w:val="center"/>
              <w:rPr>
                <w:rFonts w:ascii="Times New Roman" w:hAnsi="Times New Roman" w:cs="Times New Roman"/>
                <w:sz w:val="28"/>
                <w:szCs w:val="28"/>
              </w:rPr>
            </w:pPr>
          </w:p>
        </w:tc>
        <w:tc>
          <w:tcPr>
            <w:tcW w:w="1134" w:type="dxa"/>
          </w:tcPr>
          <w:p w14:paraId="168ECAA7" w14:textId="77777777" w:rsidR="00583A23" w:rsidRPr="002D5213" w:rsidRDefault="00583A23" w:rsidP="008A505D">
            <w:pPr>
              <w:jc w:val="center"/>
              <w:rPr>
                <w:rFonts w:ascii="Times New Roman" w:hAnsi="Times New Roman" w:cs="Times New Roman"/>
                <w:sz w:val="28"/>
                <w:szCs w:val="28"/>
              </w:rPr>
            </w:pPr>
          </w:p>
        </w:tc>
        <w:tc>
          <w:tcPr>
            <w:tcW w:w="567" w:type="dxa"/>
          </w:tcPr>
          <w:p w14:paraId="7F0115EC" w14:textId="77777777" w:rsidR="00583A23" w:rsidRPr="002D5213" w:rsidRDefault="00583A23" w:rsidP="008A505D">
            <w:pPr>
              <w:jc w:val="center"/>
              <w:rPr>
                <w:rFonts w:ascii="Times New Roman" w:hAnsi="Times New Roman" w:cs="Times New Roman"/>
                <w:sz w:val="28"/>
                <w:szCs w:val="28"/>
              </w:rPr>
            </w:pPr>
          </w:p>
        </w:tc>
        <w:tc>
          <w:tcPr>
            <w:tcW w:w="993" w:type="dxa"/>
          </w:tcPr>
          <w:p w14:paraId="67B2F3D8" w14:textId="77777777" w:rsidR="00583A23" w:rsidRPr="002D5213" w:rsidRDefault="00583A23" w:rsidP="008A505D">
            <w:pPr>
              <w:jc w:val="center"/>
              <w:rPr>
                <w:rFonts w:ascii="Times New Roman" w:hAnsi="Times New Roman" w:cs="Times New Roman"/>
                <w:sz w:val="28"/>
                <w:szCs w:val="28"/>
              </w:rPr>
            </w:pPr>
          </w:p>
        </w:tc>
        <w:tc>
          <w:tcPr>
            <w:tcW w:w="1700" w:type="dxa"/>
          </w:tcPr>
          <w:p w14:paraId="5741A213" w14:textId="77777777" w:rsidR="00583A23" w:rsidRPr="002D5213" w:rsidRDefault="00583A23" w:rsidP="008A505D">
            <w:pPr>
              <w:jc w:val="center"/>
              <w:rPr>
                <w:rFonts w:ascii="Times New Roman" w:hAnsi="Times New Roman" w:cs="Times New Roman"/>
                <w:sz w:val="28"/>
                <w:szCs w:val="28"/>
              </w:rPr>
            </w:pPr>
          </w:p>
        </w:tc>
      </w:tr>
      <w:tr w:rsidR="00583A23" w:rsidRPr="002D5213" w14:paraId="5258CE3A" w14:textId="77777777" w:rsidTr="008A505D">
        <w:trPr>
          <w:trHeight w:val="646"/>
        </w:trPr>
        <w:tc>
          <w:tcPr>
            <w:tcW w:w="14884" w:type="dxa"/>
            <w:gridSpan w:val="13"/>
          </w:tcPr>
          <w:p w14:paraId="19CFC22C" w14:textId="77777777" w:rsidR="00583A23" w:rsidRPr="00985E6D" w:rsidRDefault="00583A23" w:rsidP="008A505D">
            <w:pPr>
              <w:spacing w:line="220" w:lineRule="auto"/>
              <w:jc w:val="both"/>
              <w:rPr>
                <w:rFonts w:ascii="Times New Roman" w:eastAsia="Arial" w:hAnsi="Times New Roman" w:cs="Times New Roman"/>
                <w:b/>
                <w:sz w:val="28"/>
                <w:szCs w:val="28"/>
                <w:lang w:eastAsia="uk-UA"/>
              </w:rPr>
            </w:pPr>
            <w:r w:rsidRPr="002D5213">
              <w:rPr>
                <w:rFonts w:ascii="Times New Roman" w:eastAsia="Arial" w:hAnsi="Times New Roman" w:cs="Times New Roman"/>
                <w:b/>
                <w:sz w:val="28"/>
                <w:szCs w:val="28"/>
                <w:lang w:eastAsia="uk-UA"/>
              </w:rPr>
              <w:t>Критерій:</w:t>
            </w:r>
            <w:r w:rsidRPr="002D5213">
              <w:rPr>
                <w:rFonts w:ascii="Times New Roman" w:eastAsia="Century Gothic" w:hAnsi="Times New Roman" w:cs="Times New Roman"/>
                <w:sz w:val="28"/>
                <w:szCs w:val="28"/>
                <w:lang w:eastAsia="uk-UA"/>
              </w:rPr>
              <w:t xml:space="preserve"> </w:t>
            </w:r>
            <w:r w:rsidRPr="002D5213">
              <w:rPr>
                <w:rFonts w:ascii="Times New Roman" w:eastAsia="Arial" w:hAnsi="Times New Roman" w:cs="Times New Roman"/>
                <w:b/>
                <w:sz w:val="28"/>
                <w:szCs w:val="28"/>
                <w:lang w:eastAsia="uk-UA"/>
              </w:rPr>
              <w:t>Педагогічні працівники беруть участь у формуванні та реалізації індивідуальних освітніх траєкторій для</w:t>
            </w:r>
            <w:r>
              <w:rPr>
                <w:rFonts w:ascii="Times New Roman" w:eastAsia="Arial" w:hAnsi="Times New Roman" w:cs="Times New Roman"/>
                <w:b/>
                <w:sz w:val="28"/>
                <w:szCs w:val="28"/>
                <w:lang w:eastAsia="uk-UA"/>
              </w:rPr>
              <w:t xml:space="preserve"> здобувачів освіти (за потреби)</w:t>
            </w:r>
          </w:p>
        </w:tc>
      </w:tr>
      <w:tr w:rsidR="00583A23" w:rsidRPr="002D5213" w14:paraId="7F9AF9F3" w14:textId="77777777" w:rsidTr="008A505D">
        <w:trPr>
          <w:trHeight w:val="419"/>
        </w:trPr>
        <w:tc>
          <w:tcPr>
            <w:tcW w:w="847" w:type="dxa"/>
          </w:tcPr>
          <w:p w14:paraId="33EC626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2530" w:type="dxa"/>
          </w:tcPr>
          <w:p w14:paraId="0E8819BC"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Індивідуальні програми розвитку дітей з ОПП</w:t>
            </w:r>
          </w:p>
        </w:tc>
        <w:tc>
          <w:tcPr>
            <w:tcW w:w="730" w:type="dxa"/>
          </w:tcPr>
          <w:p w14:paraId="164FEEA2" w14:textId="77777777" w:rsidR="00583A23" w:rsidRPr="002D5213" w:rsidRDefault="00583A23" w:rsidP="008A505D">
            <w:pPr>
              <w:jc w:val="center"/>
              <w:rPr>
                <w:rFonts w:ascii="Times New Roman" w:hAnsi="Times New Roman" w:cs="Times New Roman"/>
                <w:sz w:val="28"/>
                <w:szCs w:val="28"/>
              </w:rPr>
            </w:pPr>
          </w:p>
        </w:tc>
        <w:tc>
          <w:tcPr>
            <w:tcW w:w="992" w:type="dxa"/>
          </w:tcPr>
          <w:p w14:paraId="13826C3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6</w:t>
            </w:r>
          </w:p>
        </w:tc>
        <w:tc>
          <w:tcPr>
            <w:tcW w:w="850" w:type="dxa"/>
          </w:tcPr>
          <w:p w14:paraId="0D7DFF4E" w14:textId="77777777" w:rsidR="00583A23" w:rsidRPr="002D5213" w:rsidRDefault="00583A23" w:rsidP="008A505D">
            <w:pPr>
              <w:jc w:val="center"/>
              <w:rPr>
                <w:rFonts w:ascii="Times New Roman" w:hAnsi="Times New Roman" w:cs="Times New Roman"/>
                <w:sz w:val="28"/>
                <w:szCs w:val="28"/>
              </w:rPr>
            </w:pPr>
          </w:p>
        </w:tc>
        <w:tc>
          <w:tcPr>
            <w:tcW w:w="993" w:type="dxa"/>
          </w:tcPr>
          <w:p w14:paraId="35B802D7"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8</w:t>
            </w:r>
          </w:p>
        </w:tc>
        <w:tc>
          <w:tcPr>
            <w:tcW w:w="992" w:type="dxa"/>
          </w:tcPr>
          <w:p w14:paraId="6F51D216" w14:textId="77777777" w:rsidR="00583A23" w:rsidRPr="002D5213" w:rsidRDefault="00583A23" w:rsidP="008A505D">
            <w:pPr>
              <w:jc w:val="center"/>
              <w:rPr>
                <w:rFonts w:ascii="Times New Roman" w:hAnsi="Times New Roman" w:cs="Times New Roman"/>
                <w:sz w:val="28"/>
                <w:szCs w:val="28"/>
              </w:rPr>
            </w:pPr>
          </w:p>
        </w:tc>
        <w:tc>
          <w:tcPr>
            <w:tcW w:w="850" w:type="dxa"/>
          </w:tcPr>
          <w:p w14:paraId="30F589FC"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6</w:t>
            </w:r>
          </w:p>
        </w:tc>
        <w:tc>
          <w:tcPr>
            <w:tcW w:w="1706" w:type="dxa"/>
          </w:tcPr>
          <w:p w14:paraId="56BB42EA" w14:textId="77777777" w:rsidR="00583A23" w:rsidRPr="002D5213" w:rsidRDefault="00583A23" w:rsidP="008A505D">
            <w:pPr>
              <w:jc w:val="center"/>
              <w:rPr>
                <w:rFonts w:ascii="Times New Roman" w:hAnsi="Times New Roman" w:cs="Times New Roman"/>
                <w:sz w:val="28"/>
                <w:szCs w:val="28"/>
              </w:rPr>
            </w:pPr>
          </w:p>
        </w:tc>
        <w:tc>
          <w:tcPr>
            <w:tcW w:w="1134" w:type="dxa"/>
          </w:tcPr>
          <w:p w14:paraId="6902F7F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8</w:t>
            </w:r>
          </w:p>
        </w:tc>
        <w:tc>
          <w:tcPr>
            <w:tcW w:w="567" w:type="dxa"/>
          </w:tcPr>
          <w:p w14:paraId="31EF2987" w14:textId="77777777" w:rsidR="00583A23" w:rsidRPr="002D5213" w:rsidRDefault="00583A23" w:rsidP="008A505D">
            <w:pPr>
              <w:jc w:val="center"/>
              <w:rPr>
                <w:rFonts w:ascii="Times New Roman" w:hAnsi="Times New Roman" w:cs="Times New Roman"/>
                <w:sz w:val="28"/>
                <w:szCs w:val="28"/>
              </w:rPr>
            </w:pPr>
          </w:p>
        </w:tc>
        <w:tc>
          <w:tcPr>
            <w:tcW w:w="993" w:type="dxa"/>
          </w:tcPr>
          <w:p w14:paraId="3F18EA5F" w14:textId="77777777" w:rsidR="00583A23" w:rsidRPr="002D5213" w:rsidRDefault="00583A23" w:rsidP="008A505D">
            <w:pPr>
              <w:jc w:val="center"/>
              <w:rPr>
                <w:rFonts w:ascii="Times New Roman" w:hAnsi="Times New Roman" w:cs="Times New Roman"/>
                <w:sz w:val="28"/>
                <w:szCs w:val="28"/>
              </w:rPr>
            </w:pPr>
          </w:p>
        </w:tc>
        <w:tc>
          <w:tcPr>
            <w:tcW w:w="1700" w:type="dxa"/>
          </w:tcPr>
          <w:p w14:paraId="39E41F8B" w14:textId="77777777" w:rsidR="00583A23" w:rsidRPr="002D5213" w:rsidRDefault="00583A23" w:rsidP="008A505D">
            <w:pPr>
              <w:jc w:val="center"/>
              <w:rPr>
                <w:rFonts w:ascii="Times New Roman" w:hAnsi="Times New Roman" w:cs="Times New Roman"/>
                <w:sz w:val="28"/>
                <w:szCs w:val="28"/>
              </w:rPr>
            </w:pPr>
          </w:p>
        </w:tc>
      </w:tr>
      <w:tr w:rsidR="00583A23" w:rsidRPr="002D5213" w14:paraId="4DEC098B" w14:textId="77777777" w:rsidTr="008A505D">
        <w:trPr>
          <w:trHeight w:val="419"/>
        </w:trPr>
        <w:tc>
          <w:tcPr>
            <w:tcW w:w="14884" w:type="dxa"/>
            <w:gridSpan w:val="13"/>
          </w:tcPr>
          <w:p w14:paraId="7773D30A" w14:textId="77777777" w:rsidR="00583A23" w:rsidRPr="002D5213" w:rsidRDefault="006C559A" w:rsidP="008A505D">
            <w:pPr>
              <w:spacing w:line="203" w:lineRule="auto"/>
              <w:ind w:hanging="3"/>
              <w:jc w:val="both"/>
              <w:rPr>
                <w:rFonts w:ascii="Times New Roman" w:eastAsia="Arial" w:hAnsi="Times New Roman" w:cs="Times New Roman"/>
                <w:b/>
                <w:sz w:val="28"/>
                <w:szCs w:val="28"/>
                <w:lang w:eastAsia="uk-UA"/>
              </w:rPr>
            </w:pPr>
            <w:r>
              <w:rPr>
                <w:rFonts w:ascii="Times New Roman" w:eastAsia="Arial" w:hAnsi="Times New Roman" w:cs="Times New Roman"/>
                <w:b/>
                <w:sz w:val="28"/>
                <w:szCs w:val="28"/>
                <w:lang w:eastAsia="uk-UA"/>
              </w:rPr>
              <w:t>Критерій</w:t>
            </w:r>
            <w:r w:rsidR="00363C0A">
              <w:rPr>
                <w:rFonts w:ascii="Times New Roman" w:eastAsia="Arial" w:hAnsi="Times New Roman" w:cs="Times New Roman"/>
                <w:b/>
                <w:sz w:val="28"/>
                <w:szCs w:val="28"/>
                <w:lang w:eastAsia="uk-UA"/>
              </w:rPr>
              <w:t xml:space="preserve">: </w:t>
            </w:r>
            <w:r w:rsidR="00583A23" w:rsidRPr="002D5213">
              <w:rPr>
                <w:rFonts w:ascii="Times New Roman" w:eastAsia="Arial" w:hAnsi="Times New Roman" w:cs="Times New Roman"/>
                <w:b/>
                <w:sz w:val="28"/>
                <w:szCs w:val="28"/>
                <w:lang w:eastAsia="uk-UA"/>
              </w:rPr>
              <w:t>Педагогічні працівники створюють та/або</w:t>
            </w:r>
            <w:r w:rsidR="00583A23" w:rsidRPr="002D5213">
              <w:rPr>
                <w:rFonts w:ascii="Times New Roman" w:eastAsia="Century Gothic" w:hAnsi="Times New Roman" w:cs="Times New Roman"/>
                <w:sz w:val="28"/>
                <w:szCs w:val="28"/>
                <w:lang w:eastAsia="uk-UA"/>
              </w:rPr>
              <w:t xml:space="preserve"> </w:t>
            </w:r>
            <w:r w:rsidR="00583A23" w:rsidRPr="002D5213">
              <w:rPr>
                <w:rFonts w:ascii="Times New Roman" w:eastAsia="Arial" w:hAnsi="Times New Roman" w:cs="Times New Roman"/>
                <w:b/>
                <w:sz w:val="28"/>
                <w:szCs w:val="28"/>
                <w:lang w:eastAsia="uk-UA"/>
              </w:rPr>
              <w:t>використовують освітні ресурси (електронні презентації, відеоматеріали­, методичні розробки, веб-сайти, блоги тощо)</w:t>
            </w:r>
          </w:p>
          <w:p w14:paraId="317418E6" w14:textId="77777777" w:rsidR="00583A23" w:rsidRPr="002D5213" w:rsidRDefault="00583A23" w:rsidP="00583A23">
            <w:pPr>
              <w:numPr>
                <w:ilvl w:val="0"/>
                <w:numId w:val="1"/>
              </w:numPr>
              <w:tabs>
                <w:tab w:val="left" w:pos="2120"/>
              </w:tabs>
              <w:spacing w:line="200" w:lineRule="auto"/>
              <w:rPr>
                <w:rFonts w:ascii="Times New Roman" w:hAnsi="Times New Roman" w:cs="Times New Roman"/>
                <w:sz w:val="28"/>
                <w:szCs w:val="28"/>
              </w:rPr>
            </w:pPr>
          </w:p>
        </w:tc>
      </w:tr>
      <w:tr w:rsidR="00583A23" w:rsidRPr="002D5213" w14:paraId="43F7F30E" w14:textId="77777777" w:rsidTr="008A505D">
        <w:trPr>
          <w:trHeight w:val="419"/>
        </w:trPr>
        <w:tc>
          <w:tcPr>
            <w:tcW w:w="14884" w:type="dxa"/>
            <w:gridSpan w:val="13"/>
          </w:tcPr>
          <w:p w14:paraId="1EFF51F5" w14:textId="78773B17" w:rsidR="00583A23" w:rsidRPr="00950930" w:rsidRDefault="006C559A" w:rsidP="00950930">
            <w:pPr>
              <w:jc w:val="both"/>
              <w:rPr>
                <w:rFonts w:ascii="Times New Roman" w:eastAsia="Arial" w:hAnsi="Times New Roman" w:cs="Times New Roman"/>
                <w:b/>
                <w:sz w:val="28"/>
                <w:szCs w:val="28"/>
              </w:rPr>
            </w:pPr>
            <w:r>
              <w:rPr>
                <w:rFonts w:ascii="Times New Roman" w:eastAsia="Arial" w:hAnsi="Times New Roman" w:cs="Times New Roman"/>
                <w:b/>
                <w:sz w:val="28"/>
                <w:szCs w:val="28"/>
              </w:rPr>
              <w:t>Критерій</w:t>
            </w:r>
            <w:r w:rsidR="00363C0A">
              <w:rPr>
                <w:rFonts w:ascii="Times New Roman" w:eastAsia="Arial" w:hAnsi="Times New Roman" w:cs="Times New Roman"/>
                <w:b/>
                <w:sz w:val="28"/>
                <w:szCs w:val="28"/>
              </w:rPr>
              <w:t>:</w:t>
            </w:r>
            <w:r w:rsidR="00583A23" w:rsidRPr="002D5213">
              <w:rPr>
                <w:rFonts w:ascii="Times New Roman" w:eastAsia="Century Gothic" w:hAnsi="Times New Roman" w:cs="Times New Roman"/>
                <w:sz w:val="28"/>
                <w:szCs w:val="28"/>
              </w:rPr>
              <w:t xml:space="preserve">    </w:t>
            </w:r>
            <w:r w:rsidR="00583A23" w:rsidRPr="002D5213">
              <w:rPr>
                <w:rFonts w:ascii="Times New Roman" w:eastAsia="Arial" w:hAnsi="Times New Roman" w:cs="Times New Roman"/>
                <w:b/>
                <w:sz w:val="28"/>
                <w:szCs w:val="28"/>
              </w:rPr>
              <w:t>Педагогічні працівники сприяють формуванню суспільних цінностей у здобувачів освіти у процесі їх навчання, виховання та розвитку</w:t>
            </w:r>
          </w:p>
        </w:tc>
      </w:tr>
      <w:tr w:rsidR="00583A23" w:rsidRPr="002D5213" w14:paraId="68875FBD" w14:textId="77777777" w:rsidTr="008A505D">
        <w:trPr>
          <w:trHeight w:val="419"/>
        </w:trPr>
        <w:tc>
          <w:tcPr>
            <w:tcW w:w="3377" w:type="dxa"/>
            <w:gridSpan w:val="2"/>
          </w:tcPr>
          <w:p w14:paraId="1A342BC4" w14:textId="77777777" w:rsidR="00583A23" w:rsidRPr="002D5213" w:rsidRDefault="00583A23" w:rsidP="008A505D">
            <w:pPr>
              <w:jc w:val="center"/>
              <w:rPr>
                <w:rFonts w:ascii="Times New Roman" w:hAnsi="Times New Roman" w:cs="Times New Roman"/>
                <w:b/>
                <w:sz w:val="28"/>
                <w:szCs w:val="28"/>
              </w:rPr>
            </w:pPr>
            <w:r w:rsidRPr="002D5213">
              <w:rPr>
                <w:rFonts w:ascii="Times New Roman" w:hAnsi="Times New Roman" w:cs="Times New Roman"/>
                <w:b/>
                <w:sz w:val="28"/>
                <w:szCs w:val="28"/>
              </w:rPr>
              <w:t>Реалізація виховної мети уроку</w:t>
            </w:r>
          </w:p>
        </w:tc>
        <w:tc>
          <w:tcPr>
            <w:tcW w:w="730" w:type="dxa"/>
          </w:tcPr>
          <w:p w14:paraId="5E7FC33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08</w:t>
            </w:r>
          </w:p>
        </w:tc>
        <w:tc>
          <w:tcPr>
            <w:tcW w:w="992" w:type="dxa"/>
          </w:tcPr>
          <w:p w14:paraId="6670D39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09</w:t>
            </w:r>
          </w:p>
        </w:tc>
        <w:tc>
          <w:tcPr>
            <w:tcW w:w="850" w:type="dxa"/>
          </w:tcPr>
          <w:p w14:paraId="11734EE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10</w:t>
            </w:r>
          </w:p>
        </w:tc>
        <w:tc>
          <w:tcPr>
            <w:tcW w:w="993" w:type="dxa"/>
          </w:tcPr>
          <w:p w14:paraId="0FA6F37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11</w:t>
            </w:r>
          </w:p>
        </w:tc>
        <w:tc>
          <w:tcPr>
            <w:tcW w:w="992" w:type="dxa"/>
          </w:tcPr>
          <w:p w14:paraId="12D63C1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12</w:t>
            </w:r>
          </w:p>
        </w:tc>
        <w:tc>
          <w:tcPr>
            <w:tcW w:w="850" w:type="dxa"/>
          </w:tcPr>
          <w:p w14:paraId="3FCC633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01</w:t>
            </w:r>
          </w:p>
        </w:tc>
        <w:tc>
          <w:tcPr>
            <w:tcW w:w="1706" w:type="dxa"/>
          </w:tcPr>
          <w:p w14:paraId="1F06666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02</w:t>
            </w:r>
          </w:p>
        </w:tc>
        <w:tc>
          <w:tcPr>
            <w:tcW w:w="1134" w:type="dxa"/>
          </w:tcPr>
          <w:p w14:paraId="539282AF"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03</w:t>
            </w:r>
          </w:p>
        </w:tc>
        <w:tc>
          <w:tcPr>
            <w:tcW w:w="567" w:type="dxa"/>
          </w:tcPr>
          <w:p w14:paraId="36AC5F8C"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04</w:t>
            </w:r>
          </w:p>
        </w:tc>
        <w:tc>
          <w:tcPr>
            <w:tcW w:w="993" w:type="dxa"/>
          </w:tcPr>
          <w:p w14:paraId="0DDA4DE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05</w:t>
            </w:r>
          </w:p>
        </w:tc>
        <w:tc>
          <w:tcPr>
            <w:tcW w:w="1700" w:type="dxa"/>
          </w:tcPr>
          <w:p w14:paraId="0AEAB0A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06</w:t>
            </w:r>
          </w:p>
        </w:tc>
      </w:tr>
      <w:tr w:rsidR="00583A23" w:rsidRPr="002D5213" w14:paraId="0376F792" w14:textId="77777777" w:rsidTr="008A505D">
        <w:trPr>
          <w:trHeight w:val="419"/>
        </w:trPr>
        <w:tc>
          <w:tcPr>
            <w:tcW w:w="847" w:type="dxa"/>
          </w:tcPr>
          <w:p w14:paraId="2C70BF8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2530" w:type="dxa"/>
          </w:tcPr>
          <w:p w14:paraId="7C70B77E"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Спостереження за навчальними заняттями </w:t>
            </w:r>
          </w:p>
        </w:tc>
        <w:tc>
          <w:tcPr>
            <w:tcW w:w="730" w:type="dxa"/>
          </w:tcPr>
          <w:p w14:paraId="0B3C5CFB" w14:textId="77777777" w:rsidR="00583A23" w:rsidRPr="002D5213" w:rsidRDefault="00583A23" w:rsidP="008A505D">
            <w:pPr>
              <w:jc w:val="center"/>
              <w:rPr>
                <w:rFonts w:ascii="Times New Roman" w:hAnsi="Times New Roman" w:cs="Times New Roman"/>
                <w:sz w:val="28"/>
                <w:szCs w:val="28"/>
              </w:rPr>
            </w:pPr>
          </w:p>
        </w:tc>
        <w:tc>
          <w:tcPr>
            <w:tcW w:w="992" w:type="dxa"/>
          </w:tcPr>
          <w:p w14:paraId="25C7B49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5</w:t>
            </w:r>
          </w:p>
        </w:tc>
        <w:tc>
          <w:tcPr>
            <w:tcW w:w="850" w:type="dxa"/>
          </w:tcPr>
          <w:p w14:paraId="7966FF08" w14:textId="77777777" w:rsidR="00583A23" w:rsidRPr="002D5213" w:rsidRDefault="00583A23" w:rsidP="008A505D">
            <w:pPr>
              <w:jc w:val="center"/>
              <w:rPr>
                <w:rFonts w:ascii="Times New Roman" w:hAnsi="Times New Roman" w:cs="Times New Roman"/>
                <w:sz w:val="28"/>
                <w:szCs w:val="28"/>
              </w:rPr>
            </w:pPr>
          </w:p>
        </w:tc>
        <w:tc>
          <w:tcPr>
            <w:tcW w:w="993" w:type="dxa"/>
          </w:tcPr>
          <w:p w14:paraId="7F52C65F"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8</w:t>
            </w:r>
          </w:p>
        </w:tc>
        <w:tc>
          <w:tcPr>
            <w:tcW w:w="992" w:type="dxa"/>
          </w:tcPr>
          <w:p w14:paraId="25911D14" w14:textId="77777777" w:rsidR="00583A23" w:rsidRPr="002D5213" w:rsidRDefault="00583A23" w:rsidP="008A505D">
            <w:pPr>
              <w:rPr>
                <w:rFonts w:ascii="Times New Roman" w:hAnsi="Times New Roman" w:cs="Times New Roman"/>
                <w:sz w:val="28"/>
                <w:szCs w:val="28"/>
              </w:rPr>
            </w:pPr>
          </w:p>
        </w:tc>
        <w:tc>
          <w:tcPr>
            <w:tcW w:w="850" w:type="dxa"/>
          </w:tcPr>
          <w:p w14:paraId="4B1557C4" w14:textId="77777777" w:rsidR="00583A23" w:rsidRPr="002D5213" w:rsidRDefault="00583A23" w:rsidP="008A505D">
            <w:pPr>
              <w:rPr>
                <w:rFonts w:ascii="Times New Roman" w:hAnsi="Times New Roman" w:cs="Times New Roman"/>
                <w:sz w:val="28"/>
                <w:szCs w:val="28"/>
              </w:rPr>
            </w:pPr>
          </w:p>
        </w:tc>
        <w:tc>
          <w:tcPr>
            <w:tcW w:w="1706" w:type="dxa"/>
          </w:tcPr>
          <w:p w14:paraId="0CD4C95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6</w:t>
            </w:r>
          </w:p>
        </w:tc>
        <w:tc>
          <w:tcPr>
            <w:tcW w:w="1134" w:type="dxa"/>
          </w:tcPr>
          <w:p w14:paraId="5A3C6E29" w14:textId="77777777" w:rsidR="00583A23" w:rsidRPr="002D5213" w:rsidRDefault="00583A23" w:rsidP="008A505D">
            <w:pPr>
              <w:jc w:val="center"/>
              <w:rPr>
                <w:rFonts w:ascii="Times New Roman" w:hAnsi="Times New Roman" w:cs="Times New Roman"/>
                <w:sz w:val="28"/>
                <w:szCs w:val="28"/>
              </w:rPr>
            </w:pPr>
          </w:p>
        </w:tc>
        <w:tc>
          <w:tcPr>
            <w:tcW w:w="567" w:type="dxa"/>
          </w:tcPr>
          <w:p w14:paraId="5B5B022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9</w:t>
            </w:r>
          </w:p>
        </w:tc>
        <w:tc>
          <w:tcPr>
            <w:tcW w:w="993" w:type="dxa"/>
          </w:tcPr>
          <w:p w14:paraId="4D6E2AD2" w14:textId="77777777" w:rsidR="00583A23" w:rsidRPr="002D5213" w:rsidRDefault="00583A23" w:rsidP="008A505D">
            <w:pPr>
              <w:jc w:val="center"/>
              <w:rPr>
                <w:rFonts w:ascii="Times New Roman" w:hAnsi="Times New Roman" w:cs="Times New Roman"/>
                <w:sz w:val="28"/>
                <w:szCs w:val="28"/>
              </w:rPr>
            </w:pPr>
          </w:p>
        </w:tc>
        <w:tc>
          <w:tcPr>
            <w:tcW w:w="1700" w:type="dxa"/>
          </w:tcPr>
          <w:p w14:paraId="166D8AEA" w14:textId="77777777" w:rsidR="00583A23" w:rsidRPr="002D5213" w:rsidRDefault="00583A23" w:rsidP="008A505D">
            <w:pPr>
              <w:jc w:val="center"/>
              <w:rPr>
                <w:rFonts w:ascii="Times New Roman" w:hAnsi="Times New Roman" w:cs="Times New Roman"/>
                <w:sz w:val="28"/>
                <w:szCs w:val="28"/>
              </w:rPr>
            </w:pPr>
          </w:p>
        </w:tc>
      </w:tr>
      <w:tr w:rsidR="00583A23" w:rsidRPr="002D5213" w14:paraId="493B8DE6" w14:textId="77777777" w:rsidTr="008A505D">
        <w:trPr>
          <w:trHeight w:val="419"/>
        </w:trPr>
        <w:tc>
          <w:tcPr>
            <w:tcW w:w="847" w:type="dxa"/>
          </w:tcPr>
          <w:p w14:paraId="0604573C"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lastRenderedPageBreak/>
              <w:t>2</w:t>
            </w:r>
          </w:p>
        </w:tc>
        <w:tc>
          <w:tcPr>
            <w:tcW w:w="2530" w:type="dxa"/>
          </w:tcPr>
          <w:p w14:paraId="6F935F4D"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Спостереження за навча</w:t>
            </w:r>
            <w:r>
              <w:rPr>
                <w:rFonts w:ascii="Times New Roman" w:hAnsi="Times New Roman" w:cs="Times New Roman"/>
                <w:sz w:val="28"/>
                <w:szCs w:val="28"/>
              </w:rPr>
              <w:t xml:space="preserve">льними заняттями </w:t>
            </w:r>
          </w:p>
        </w:tc>
        <w:tc>
          <w:tcPr>
            <w:tcW w:w="730" w:type="dxa"/>
          </w:tcPr>
          <w:p w14:paraId="03BC0A42" w14:textId="77777777" w:rsidR="00583A23" w:rsidRPr="002D5213" w:rsidRDefault="00583A23" w:rsidP="008A505D">
            <w:pPr>
              <w:jc w:val="center"/>
              <w:rPr>
                <w:rFonts w:ascii="Times New Roman" w:hAnsi="Times New Roman" w:cs="Times New Roman"/>
                <w:sz w:val="28"/>
                <w:szCs w:val="28"/>
              </w:rPr>
            </w:pPr>
          </w:p>
        </w:tc>
        <w:tc>
          <w:tcPr>
            <w:tcW w:w="992" w:type="dxa"/>
          </w:tcPr>
          <w:p w14:paraId="5FE22E1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11</w:t>
            </w:r>
          </w:p>
        </w:tc>
        <w:tc>
          <w:tcPr>
            <w:tcW w:w="850" w:type="dxa"/>
          </w:tcPr>
          <w:p w14:paraId="030DFC79" w14:textId="77777777" w:rsidR="00583A23" w:rsidRPr="002D5213" w:rsidRDefault="00583A23" w:rsidP="008A505D">
            <w:pPr>
              <w:jc w:val="center"/>
              <w:rPr>
                <w:rFonts w:ascii="Times New Roman" w:hAnsi="Times New Roman" w:cs="Times New Roman"/>
                <w:sz w:val="28"/>
                <w:szCs w:val="28"/>
              </w:rPr>
            </w:pPr>
          </w:p>
        </w:tc>
        <w:tc>
          <w:tcPr>
            <w:tcW w:w="993" w:type="dxa"/>
          </w:tcPr>
          <w:p w14:paraId="4A9B6D92" w14:textId="77777777" w:rsidR="00583A23" w:rsidRPr="002D5213" w:rsidRDefault="00583A23" w:rsidP="008A505D">
            <w:pPr>
              <w:jc w:val="center"/>
              <w:rPr>
                <w:rFonts w:ascii="Times New Roman" w:hAnsi="Times New Roman" w:cs="Times New Roman"/>
                <w:sz w:val="28"/>
                <w:szCs w:val="28"/>
              </w:rPr>
            </w:pPr>
          </w:p>
        </w:tc>
        <w:tc>
          <w:tcPr>
            <w:tcW w:w="992" w:type="dxa"/>
          </w:tcPr>
          <w:p w14:paraId="47C75C0C"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10</w:t>
            </w:r>
          </w:p>
        </w:tc>
        <w:tc>
          <w:tcPr>
            <w:tcW w:w="850" w:type="dxa"/>
          </w:tcPr>
          <w:p w14:paraId="46231951" w14:textId="77777777" w:rsidR="00583A23" w:rsidRPr="002D5213" w:rsidRDefault="00583A23" w:rsidP="008A505D">
            <w:pPr>
              <w:rPr>
                <w:rFonts w:ascii="Times New Roman" w:hAnsi="Times New Roman" w:cs="Times New Roman"/>
                <w:sz w:val="28"/>
                <w:szCs w:val="28"/>
              </w:rPr>
            </w:pPr>
          </w:p>
        </w:tc>
        <w:tc>
          <w:tcPr>
            <w:tcW w:w="1706" w:type="dxa"/>
          </w:tcPr>
          <w:p w14:paraId="4B8F13EA" w14:textId="77777777" w:rsidR="00583A23" w:rsidRPr="002D5213" w:rsidRDefault="00583A23" w:rsidP="008A505D">
            <w:pPr>
              <w:rPr>
                <w:rFonts w:ascii="Times New Roman" w:hAnsi="Times New Roman" w:cs="Times New Roman"/>
                <w:sz w:val="28"/>
                <w:szCs w:val="28"/>
              </w:rPr>
            </w:pPr>
          </w:p>
        </w:tc>
        <w:tc>
          <w:tcPr>
            <w:tcW w:w="1134" w:type="dxa"/>
          </w:tcPr>
          <w:p w14:paraId="4AFBC988" w14:textId="77777777" w:rsidR="00583A23" w:rsidRPr="002D5213" w:rsidRDefault="00583A23" w:rsidP="008A505D">
            <w:pPr>
              <w:jc w:val="center"/>
              <w:rPr>
                <w:rFonts w:ascii="Times New Roman" w:hAnsi="Times New Roman" w:cs="Times New Roman"/>
                <w:sz w:val="28"/>
                <w:szCs w:val="28"/>
              </w:rPr>
            </w:pPr>
          </w:p>
        </w:tc>
        <w:tc>
          <w:tcPr>
            <w:tcW w:w="567" w:type="dxa"/>
          </w:tcPr>
          <w:p w14:paraId="386F31DC" w14:textId="77777777" w:rsidR="00583A23" w:rsidRPr="002D5213" w:rsidRDefault="00583A23" w:rsidP="008A505D">
            <w:pPr>
              <w:jc w:val="center"/>
              <w:rPr>
                <w:rFonts w:ascii="Times New Roman" w:hAnsi="Times New Roman" w:cs="Times New Roman"/>
                <w:sz w:val="28"/>
                <w:szCs w:val="28"/>
              </w:rPr>
            </w:pPr>
          </w:p>
        </w:tc>
        <w:tc>
          <w:tcPr>
            <w:tcW w:w="993" w:type="dxa"/>
          </w:tcPr>
          <w:p w14:paraId="1CD89B64" w14:textId="77777777" w:rsidR="00583A23" w:rsidRPr="002D5213" w:rsidRDefault="00583A23" w:rsidP="008A505D">
            <w:pPr>
              <w:jc w:val="center"/>
              <w:rPr>
                <w:rFonts w:ascii="Times New Roman" w:hAnsi="Times New Roman" w:cs="Times New Roman"/>
                <w:sz w:val="28"/>
                <w:szCs w:val="28"/>
              </w:rPr>
            </w:pPr>
          </w:p>
        </w:tc>
        <w:tc>
          <w:tcPr>
            <w:tcW w:w="1700" w:type="dxa"/>
          </w:tcPr>
          <w:p w14:paraId="3CCE1655" w14:textId="77777777" w:rsidR="00583A23" w:rsidRPr="002D5213" w:rsidRDefault="00583A23" w:rsidP="008A505D">
            <w:pPr>
              <w:jc w:val="center"/>
              <w:rPr>
                <w:rFonts w:ascii="Times New Roman" w:hAnsi="Times New Roman" w:cs="Times New Roman"/>
                <w:sz w:val="28"/>
                <w:szCs w:val="28"/>
              </w:rPr>
            </w:pPr>
          </w:p>
        </w:tc>
      </w:tr>
      <w:tr w:rsidR="00583A23" w:rsidRPr="002D5213" w14:paraId="580E60BE" w14:textId="77777777" w:rsidTr="008A505D">
        <w:trPr>
          <w:trHeight w:val="367"/>
        </w:trPr>
        <w:tc>
          <w:tcPr>
            <w:tcW w:w="14884" w:type="dxa"/>
            <w:gridSpan w:val="13"/>
          </w:tcPr>
          <w:p w14:paraId="2CA8854B" w14:textId="1122E96E" w:rsidR="00583A23" w:rsidRPr="002D5213" w:rsidRDefault="006C559A" w:rsidP="00950930">
            <w:pPr>
              <w:spacing w:line="203" w:lineRule="auto"/>
              <w:jc w:val="both"/>
              <w:rPr>
                <w:rFonts w:ascii="Times New Roman" w:eastAsia="Arial" w:hAnsi="Times New Roman" w:cs="Times New Roman"/>
                <w:b/>
                <w:sz w:val="28"/>
                <w:szCs w:val="28"/>
                <w:lang w:eastAsia="uk-UA"/>
              </w:rPr>
            </w:pPr>
            <w:r>
              <w:rPr>
                <w:rFonts w:ascii="Times New Roman" w:eastAsia="Arial" w:hAnsi="Times New Roman" w:cs="Times New Roman"/>
                <w:b/>
                <w:sz w:val="28"/>
                <w:szCs w:val="28"/>
                <w:lang w:eastAsia="uk-UA"/>
              </w:rPr>
              <w:t>Критерій</w:t>
            </w:r>
            <w:r w:rsidR="00363C0A">
              <w:rPr>
                <w:rFonts w:ascii="Times New Roman" w:eastAsia="Arial" w:hAnsi="Times New Roman" w:cs="Times New Roman"/>
                <w:b/>
                <w:sz w:val="28"/>
                <w:szCs w:val="28"/>
                <w:lang w:eastAsia="uk-UA"/>
              </w:rPr>
              <w:t>:</w:t>
            </w:r>
            <w:r w:rsidR="00583A23">
              <w:rPr>
                <w:rFonts w:ascii="Times New Roman" w:eastAsia="Arial" w:hAnsi="Times New Roman" w:cs="Times New Roman"/>
                <w:b/>
                <w:sz w:val="28"/>
                <w:szCs w:val="28"/>
                <w:lang w:eastAsia="uk-UA"/>
              </w:rPr>
              <w:t xml:space="preserve"> </w:t>
            </w:r>
            <w:r w:rsidR="00583A23" w:rsidRPr="002D5213">
              <w:rPr>
                <w:rFonts w:ascii="Times New Roman" w:eastAsia="Arial" w:hAnsi="Times New Roman" w:cs="Times New Roman"/>
                <w:b/>
                <w:sz w:val="28"/>
                <w:szCs w:val="28"/>
                <w:lang w:eastAsia="uk-UA"/>
              </w:rPr>
              <w:t>Педагогічні працівники використовують інформаційно-комунікаційні технології в освітньому процесі</w:t>
            </w:r>
          </w:p>
        </w:tc>
      </w:tr>
      <w:tr w:rsidR="00583A23" w:rsidRPr="002D5213" w14:paraId="452F293E" w14:textId="77777777" w:rsidTr="008A505D">
        <w:trPr>
          <w:trHeight w:val="419"/>
        </w:trPr>
        <w:tc>
          <w:tcPr>
            <w:tcW w:w="3377" w:type="dxa"/>
            <w:gridSpan w:val="2"/>
          </w:tcPr>
          <w:p w14:paraId="3AA23257" w14:textId="77777777" w:rsidR="00583A23" w:rsidRPr="002D5213" w:rsidRDefault="00583A23" w:rsidP="008A505D">
            <w:pPr>
              <w:jc w:val="center"/>
              <w:rPr>
                <w:rFonts w:ascii="Times New Roman" w:hAnsi="Times New Roman" w:cs="Times New Roman"/>
                <w:b/>
                <w:sz w:val="28"/>
                <w:szCs w:val="28"/>
              </w:rPr>
            </w:pPr>
            <w:r w:rsidRPr="002D5213">
              <w:rPr>
                <w:rFonts w:ascii="Times New Roman" w:hAnsi="Times New Roman" w:cs="Times New Roman"/>
                <w:b/>
                <w:sz w:val="28"/>
                <w:szCs w:val="28"/>
              </w:rPr>
              <w:t>Використання ІКТ</w:t>
            </w:r>
          </w:p>
        </w:tc>
        <w:tc>
          <w:tcPr>
            <w:tcW w:w="730" w:type="dxa"/>
          </w:tcPr>
          <w:p w14:paraId="7B71FADC"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08</w:t>
            </w:r>
          </w:p>
        </w:tc>
        <w:tc>
          <w:tcPr>
            <w:tcW w:w="992" w:type="dxa"/>
          </w:tcPr>
          <w:p w14:paraId="5EB1C028"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09</w:t>
            </w:r>
          </w:p>
        </w:tc>
        <w:tc>
          <w:tcPr>
            <w:tcW w:w="850" w:type="dxa"/>
          </w:tcPr>
          <w:p w14:paraId="6425B0A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10</w:t>
            </w:r>
          </w:p>
        </w:tc>
        <w:tc>
          <w:tcPr>
            <w:tcW w:w="993" w:type="dxa"/>
          </w:tcPr>
          <w:p w14:paraId="14F69C4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11</w:t>
            </w:r>
          </w:p>
        </w:tc>
        <w:tc>
          <w:tcPr>
            <w:tcW w:w="992" w:type="dxa"/>
          </w:tcPr>
          <w:p w14:paraId="53D6570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12</w:t>
            </w:r>
          </w:p>
        </w:tc>
        <w:tc>
          <w:tcPr>
            <w:tcW w:w="850" w:type="dxa"/>
          </w:tcPr>
          <w:p w14:paraId="60D5EF2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01</w:t>
            </w:r>
          </w:p>
        </w:tc>
        <w:tc>
          <w:tcPr>
            <w:tcW w:w="1706" w:type="dxa"/>
          </w:tcPr>
          <w:p w14:paraId="0A4480D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02</w:t>
            </w:r>
          </w:p>
        </w:tc>
        <w:tc>
          <w:tcPr>
            <w:tcW w:w="1134" w:type="dxa"/>
          </w:tcPr>
          <w:p w14:paraId="010E76A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03</w:t>
            </w:r>
          </w:p>
        </w:tc>
        <w:tc>
          <w:tcPr>
            <w:tcW w:w="567" w:type="dxa"/>
          </w:tcPr>
          <w:p w14:paraId="22EA4B9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04</w:t>
            </w:r>
          </w:p>
        </w:tc>
        <w:tc>
          <w:tcPr>
            <w:tcW w:w="993" w:type="dxa"/>
          </w:tcPr>
          <w:p w14:paraId="1161D94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05</w:t>
            </w:r>
          </w:p>
        </w:tc>
        <w:tc>
          <w:tcPr>
            <w:tcW w:w="1700" w:type="dxa"/>
          </w:tcPr>
          <w:p w14:paraId="71D9A22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06</w:t>
            </w:r>
          </w:p>
        </w:tc>
      </w:tr>
      <w:tr w:rsidR="00583A23" w:rsidRPr="002D5213" w14:paraId="47DD595B" w14:textId="77777777" w:rsidTr="008A505D">
        <w:trPr>
          <w:trHeight w:val="419"/>
        </w:trPr>
        <w:tc>
          <w:tcPr>
            <w:tcW w:w="847" w:type="dxa"/>
          </w:tcPr>
          <w:p w14:paraId="3D4E1B0C"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2530" w:type="dxa"/>
          </w:tcPr>
          <w:p w14:paraId="787067EF"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Спостереження за навчальними заняттями на уроках біології та географії</w:t>
            </w:r>
          </w:p>
        </w:tc>
        <w:tc>
          <w:tcPr>
            <w:tcW w:w="730" w:type="dxa"/>
          </w:tcPr>
          <w:p w14:paraId="0B502E18" w14:textId="77777777" w:rsidR="00583A23" w:rsidRPr="002D5213" w:rsidRDefault="00583A23" w:rsidP="008A505D">
            <w:pPr>
              <w:jc w:val="center"/>
              <w:rPr>
                <w:rFonts w:ascii="Times New Roman" w:hAnsi="Times New Roman" w:cs="Times New Roman"/>
                <w:sz w:val="28"/>
                <w:szCs w:val="28"/>
              </w:rPr>
            </w:pPr>
          </w:p>
        </w:tc>
        <w:tc>
          <w:tcPr>
            <w:tcW w:w="992" w:type="dxa"/>
          </w:tcPr>
          <w:p w14:paraId="1E050259" w14:textId="77777777" w:rsidR="00583A23" w:rsidRPr="002D5213" w:rsidRDefault="00583A23" w:rsidP="008A505D">
            <w:pPr>
              <w:jc w:val="center"/>
              <w:rPr>
                <w:rFonts w:ascii="Times New Roman" w:hAnsi="Times New Roman" w:cs="Times New Roman"/>
                <w:sz w:val="28"/>
                <w:szCs w:val="28"/>
              </w:rPr>
            </w:pPr>
          </w:p>
        </w:tc>
        <w:tc>
          <w:tcPr>
            <w:tcW w:w="850" w:type="dxa"/>
          </w:tcPr>
          <w:p w14:paraId="4137C99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9</w:t>
            </w:r>
          </w:p>
        </w:tc>
        <w:tc>
          <w:tcPr>
            <w:tcW w:w="993" w:type="dxa"/>
          </w:tcPr>
          <w:p w14:paraId="143D03EA" w14:textId="77777777" w:rsidR="00583A23" w:rsidRPr="002D5213" w:rsidRDefault="00583A23" w:rsidP="008A505D">
            <w:pPr>
              <w:jc w:val="center"/>
              <w:rPr>
                <w:rFonts w:ascii="Times New Roman" w:hAnsi="Times New Roman" w:cs="Times New Roman"/>
                <w:sz w:val="28"/>
                <w:szCs w:val="28"/>
              </w:rPr>
            </w:pPr>
          </w:p>
        </w:tc>
        <w:tc>
          <w:tcPr>
            <w:tcW w:w="992" w:type="dxa"/>
          </w:tcPr>
          <w:p w14:paraId="03CBF6FC"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11</w:t>
            </w:r>
          </w:p>
        </w:tc>
        <w:tc>
          <w:tcPr>
            <w:tcW w:w="850" w:type="dxa"/>
          </w:tcPr>
          <w:p w14:paraId="42CEE642" w14:textId="77777777" w:rsidR="00583A23" w:rsidRPr="002D5213" w:rsidRDefault="00583A23" w:rsidP="008A505D">
            <w:pPr>
              <w:jc w:val="center"/>
              <w:rPr>
                <w:rFonts w:ascii="Times New Roman" w:hAnsi="Times New Roman" w:cs="Times New Roman"/>
                <w:sz w:val="28"/>
                <w:szCs w:val="28"/>
              </w:rPr>
            </w:pPr>
          </w:p>
        </w:tc>
        <w:tc>
          <w:tcPr>
            <w:tcW w:w="1706" w:type="dxa"/>
          </w:tcPr>
          <w:p w14:paraId="16643B1C"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6</w:t>
            </w:r>
          </w:p>
        </w:tc>
        <w:tc>
          <w:tcPr>
            <w:tcW w:w="1134" w:type="dxa"/>
          </w:tcPr>
          <w:p w14:paraId="1E3C5F71" w14:textId="77777777" w:rsidR="00583A23" w:rsidRPr="002D5213" w:rsidRDefault="00583A23" w:rsidP="008A505D">
            <w:pPr>
              <w:rPr>
                <w:rFonts w:ascii="Times New Roman" w:hAnsi="Times New Roman" w:cs="Times New Roman"/>
                <w:sz w:val="28"/>
                <w:szCs w:val="28"/>
              </w:rPr>
            </w:pPr>
          </w:p>
        </w:tc>
        <w:tc>
          <w:tcPr>
            <w:tcW w:w="567" w:type="dxa"/>
          </w:tcPr>
          <w:p w14:paraId="0D26235B" w14:textId="77777777" w:rsidR="00583A23" w:rsidRPr="002D5213" w:rsidRDefault="00583A23" w:rsidP="008A505D">
            <w:pPr>
              <w:jc w:val="center"/>
              <w:rPr>
                <w:rFonts w:ascii="Times New Roman" w:hAnsi="Times New Roman" w:cs="Times New Roman"/>
                <w:sz w:val="28"/>
                <w:szCs w:val="28"/>
              </w:rPr>
            </w:pPr>
          </w:p>
        </w:tc>
        <w:tc>
          <w:tcPr>
            <w:tcW w:w="993" w:type="dxa"/>
          </w:tcPr>
          <w:p w14:paraId="0B272178" w14:textId="77777777" w:rsidR="00583A23" w:rsidRPr="002D5213" w:rsidRDefault="00583A23" w:rsidP="008A505D">
            <w:pPr>
              <w:jc w:val="center"/>
              <w:rPr>
                <w:rFonts w:ascii="Times New Roman" w:hAnsi="Times New Roman" w:cs="Times New Roman"/>
                <w:sz w:val="28"/>
                <w:szCs w:val="28"/>
              </w:rPr>
            </w:pPr>
          </w:p>
        </w:tc>
        <w:tc>
          <w:tcPr>
            <w:tcW w:w="1700" w:type="dxa"/>
          </w:tcPr>
          <w:p w14:paraId="773BB00A" w14:textId="77777777" w:rsidR="00583A23" w:rsidRPr="002D5213" w:rsidRDefault="00583A23" w:rsidP="008A505D">
            <w:pPr>
              <w:jc w:val="center"/>
              <w:rPr>
                <w:rFonts w:ascii="Times New Roman" w:hAnsi="Times New Roman" w:cs="Times New Roman"/>
                <w:sz w:val="28"/>
                <w:szCs w:val="28"/>
              </w:rPr>
            </w:pPr>
          </w:p>
        </w:tc>
      </w:tr>
      <w:tr w:rsidR="00583A23" w:rsidRPr="002D5213" w14:paraId="03BF499A" w14:textId="77777777" w:rsidTr="008A505D">
        <w:trPr>
          <w:trHeight w:val="419"/>
        </w:trPr>
        <w:tc>
          <w:tcPr>
            <w:tcW w:w="847" w:type="dxa"/>
          </w:tcPr>
          <w:p w14:paraId="11B9DD4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2</w:t>
            </w:r>
          </w:p>
        </w:tc>
        <w:tc>
          <w:tcPr>
            <w:tcW w:w="2530" w:type="dxa"/>
          </w:tcPr>
          <w:p w14:paraId="226B2292" w14:textId="0361CF0C"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Спостереження за навчальними заняттями </w:t>
            </w:r>
          </w:p>
        </w:tc>
        <w:tc>
          <w:tcPr>
            <w:tcW w:w="730" w:type="dxa"/>
          </w:tcPr>
          <w:p w14:paraId="031A07D8" w14:textId="77777777" w:rsidR="00583A23" w:rsidRPr="002D5213" w:rsidRDefault="00583A23" w:rsidP="008A505D">
            <w:pPr>
              <w:jc w:val="center"/>
              <w:rPr>
                <w:rFonts w:ascii="Times New Roman" w:hAnsi="Times New Roman" w:cs="Times New Roman"/>
                <w:sz w:val="28"/>
                <w:szCs w:val="28"/>
              </w:rPr>
            </w:pPr>
          </w:p>
        </w:tc>
        <w:tc>
          <w:tcPr>
            <w:tcW w:w="992" w:type="dxa"/>
          </w:tcPr>
          <w:p w14:paraId="18ABA3EA" w14:textId="77777777" w:rsidR="00583A23" w:rsidRPr="002D5213" w:rsidRDefault="00583A23" w:rsidP="008A505D">
            <w:pPr>
              <w:jc w:val="center"/>
              <w:rPr>
                <w:rFonts w:ascii="Times New Roman" w:hAnsi="Times New Roman" w:cs="Times New Roman"/>
                <w:sz w:val="28"/>
                <w:szCs w:val="28"/>
              </w:rPr>
            </w:pPr>
          </w:p>
        </w:tc>
        <w:tc>
          <w:tcPr>
            <w:tcW w:w="850" w:type="dxa"/>
          </w:tcPr>
          <w:p w14:paraId="0BBC1591" w14:textId="77777777" w:rsidR="00583A23" w:rsidRPr="002D5213" w:rsidRDefault="00583A23" w:rsidP="008A505D">
            <w:pPr>
              <w:jc w:val="center"/>
              <w:rPr>
                <w:rFonts w:ascii="Times New Roman" w:hAnsi="Times New Roman" w:cs="Times New Roman"/>
                <w:sz w:val="28"/>
                <w:szCs w:val="28"/>
              </w:rPr>
            </w:pPr>
          </w:p>
        </w:tc>
        <w:tc>
          <w:tcPr>
            <w:tcW w:w="993" w:type="dxa"/>
          </w:tcPr>
          <w:p w14:paraId="4993FFB7"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7</w:t>
            </w:r>
          </w:p>
        </w:tc>
        <w:tc>
          <w:tcPr>
            <w:tcW w:w="992" w:type="dxa"/>
          </w:tcPr>
          <w:p w14:paraId="4DC5F77B" w14:textId="77777777" w:rsidR="00583A23" w:rsidRPr="002D5213" w:rsidRDefault="00583A23" w:rsidP="008A505D">
            <w:pPr>
              <w:rPr>
                <w:rFonts w:ascii="Times New Roman" w:hAnsi="Times New Roman" w:cs="Times New Roman"/>
                <w:sz w:val="28"/>
                <w:szCs w:val="28"/>
              </w:rPr>
            </w:pPr>
          </w:p>
        </w:tc>
        <w:tc>
          <w:tcPr>
            <w:tcW w:w="850" w:type="dxa"/>
          </w:tcPr>
          <w:p w14:paraId="3EB40805" w14:textId="77777777" w:rsidR="00583A23" w:rsidRPr="002D5213" w:rsidRDefault="00583A23" w:rsidP="008A505D">
            <w:pPr>
              <w:jc w:val="center"/>
              <w:rPr>
                <w:rFonts w:ascii="Times New Roman" w:hAnsi="Times New Roman" w:cs="Times New Roman"/>
                <w:sz w:val="28"/>
                <w:szCs w:val="28"/>
              </w:rPr>
            </w:pPr>
          </w:p>
        </w:tc>
        <w:tc>
          <w:tcPr>
            <w:tcW w:w="1706" w:type="dxa"/>
          </w:tcPr>
          <w:p w14:paraId="1BA47598" w14:textId="77777777" w:rsidR="00583A23" w:rsidRPr="002D5213" w:rsidRDefault="00583A23" w:rsidP="008A505D">
            <w:pPr>
              <w:jc w:val="center"/>
              <w:rPr>
                <w:rFonts w:ascii="Times New Roman" w:hAnsi="Times New Roman" w:cs="Times New Roman"/>
                <w:sz w:val="28"/>
                <w:szCs w:val="28"/>
              </w:rPr>
            </w:pPr>
          </w:p>
        </w:tc>
        <w:tc>
          <w:tcPr>
            <w:tcW w:w="1134" w:type="dxa"/>
          </w:tcPr>
          <w:p w14:paraId="0F401087"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5</w:t>
            </w:r>
          </w:p>
        </w:tc>
        <w:tc>
          <w:tcPr>
            <w:tcW w:w="567" w:type="dxa"/>
          </w:tcPr>
          <w:p w14:paraId="27C6C96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8</w:t>
            </w:r>
          </w:p>
        </w:tc>
        <w:tc>
          <w:tcPr>
            <w:tcW w:w="993" w:type="dxa"/>
          </w:tcPr>
          <w:p w14:paraId="1028933D" w14:textId="77777777" w:rsidR="00583A23" w:rsidRPr="002D5213" w:rsidRDefault="00583A23" w:rsidP="008A505D">
            <w:pPr>
              <w:jc w:val="center"/>
              <w:rPr>
                <w:rFonts w:ascii="Times New Roman" w:hAnsi="Times New Roman" w:cs="Times New Roman"/>
                <w:sz w:val="28"/>
                <w:szCs w:val="28"/>
              </w:rPr>
            </w:pPr>
          </w:p>
        </w:tc>
        <w:tc>
          <w:tcPr>
            <w:tcW w:w="1700" w:type="dxa"/>
          </w:tcPr>
          <w:p w14:paraId="7FA54E71" w14:textId="77777777" w:rsidR="00583A23" w:rsidRPr="002D5213" w:rsidRDefault="00583A23" w:rsidP="008A505D">
            <w:pPr>
              <w:jc w:val="center"/>
              <w:rPr>
                <w:rFonts w:ascii="Times New Roman" w:hAnsi="Times New Roman" w:cs="Times New Roman"/>
                <w:sz w:val="28"/>
                <w:szCs w:val="28"/>
              </w:rPr>
            </w:pPr>
          </w:p>
        </w:tc>
      </w:tr>
      <w:tr w:rsidR="00583A23" w:rsidRPr="002D5213" w14:paraId="4CFAFCE7" w14:textId="77777777" w:rsidTr="008A505D">
        <w:trPr>
          <w:cantSplit/>
          <w:trHeight w:val="699"/>
        </w:trPr>
        <w:tc>
          <w:tcPr>
            <w:tcW w:w="3377" w:type="dxa"/>
            <w:gridSpan w:val="2"/>
          </w:tcPr>
          <w:p w14:paraId="5C7758DC" w14:textId="77777777" w:rsidR="00583A23" w:rsidRPr="002D5213" w:rsidRDefault="00583A23" w:rsidP="008A505D">
            <w:pPr>
              <w:rPr>
                <w:rFonts w:ascii="Times New Roman" w:hAnsi="Times New Roman" w:cs="Times New Roman"/>
                <w:sz w:val="28"/>
                <w:szCs w:val="28"/>
              </w:rPr>
            </w:pPr>
            <w:r>
              <w:rPr>
                <w:rFonts w:ascii="Times New Roman" w:eastAsia="Calibri" w:hAnsi="Times New Roman" w:cs="Times New Roman"/>
                <w:sz w:val="28"/>
                <w:szCs w:val="28"/>
              </w:rPr>
              <w:t>3.</w:t>
            </w:r>
            <w:r w:rsidRPr="002D5213">
              <w:rPr>
                <w:rFonts w:ascii="Times New Roman" w:eastAsia="Calibri" w:hAnsi="Times New Roman" w:cs="Times New Roman"/>
                <w:sz w:val="28"/>
                <w:szCs w:val="28"/>
              </w:rPr>
              <w:t>Проведення інструктивно-методичних заходів з метою розвитку інформаційної культури і комп’ютерної грамотності вчителів</w:t>
            </w:r>
          </w:p>
        </w:tc>
        <w:tc>
          <w:tcPr>
            <w:tcW w:w="730" w:type="dxa"/>
            <w:textDirection w:val="btLr"/>
          </w:tcPr>
          <w:p w14:paraId="6998C770" w14:textId="77777777" w:rsidR="00583A23" w:rsidRPr="002D5213" w:rsidRDefault="00583A23" w:rsidP="008A505D">
            <w:pPr>
              <w:ind w:left="113" w:right="113"/>
              <w:rPr>
                <w:rFonts w:ascii="Times New Roman" w:hAnsi="Times New Roman" w:cs="Times New Roman"/>
                <w:sz w:val="28"/>
                <w:szCs w:val="28"/>
              </w:rPr>
            </w:pPr>
          </w:p>
        </w:tc>
        <w:tc>
          <w:tcPr>
            <w:tcW w:w="992" w:type="dxa"/>
            <w:textDirection w:val="btLr"/>
          </w:tcPr>
          <w:p w14:paraId="2527F386" w14:textId="77777777" w:rsidR="00583A23" w:rsidRPr="002D5213" w:rsidRDefault="00583A23" w:rsidP="008A505D">
            <w:pPr>
              <w:ind w:left="113" w:right="113"/>
              <w:rPr>
                <w:rFonts w:ascii="Times New Roman" w:hAnsi="Times New Roman" w:cs="Times New Roman"/>
                <w:sz w:val="28"/>
                <w:szCs w:val="28"/>
              </w:rPr>
            </w:pPr>
          </w:p>
        </w:tc>
        <w:tc>
          <w:tcPr>
            <w:tcW w:w="850" w:type="dxa"/>
            <w:textDirection w:val="btLr"/>
          </w:tcPr>
          <w:p w14:paraId="08B61B5F" w14:textId="77777777" w:rsidR="00583A23" w:rsidRPr="002D5213" w:rsidRDefault="00583A23" w:rsidP="008A505D">
            <w:pPr>
              <w:ind w:left="113" w:right="113"/>
              <w:rPr>
                <w:rFonts w:ascii="Times New Roman" w:hAnsi="Times New Roman" w:cs="Times New Roman"/>
                <w:sz w:val="28"/>
                <w:szCs w:val="28"/>
              </w:rPr>
            </w:pPr>
          </w:p>
        </w:tc>
        <w:tc>
          <w:tcPr>
            <w:tcW w:w="993" w:type="dxa"/>
            <w:textDirection w:val="btLr"/>
          </w:tcPr>
          <w:p w14:paraId="4D44CE1F" w14:textId="77777777" w:rsidR="00583A23" w:rsidRPr="002D5213" w:rsidRDefault="00583A23" w:rsidP="008A505D">
            <w:pPr>
              <w:ind w:left="113" w:right="113"/>
              <w:rPr>
                <w:rFonts w:ascii="Times New Roman" w:hAnsi="Times New Roman" w:cs="Times New Roman"/>
                <w:sz w:val="28"/>
                <w:szCs w:val="28"/>
              </w:rPr>
            </w:pPr>
          </w:p>
        </w:tc>
        <w:tc>
          <w:tcPr>
            <w:tcW w:w="992" w:type="dxa"/>
          </w:tcPr>
          <w:p w14:paraId="63A46775" w14:textId="77777777" w:rsidR="00583A23" w:rsidRPr="002D5213" w:rsidRDefault="00583A23" w:rsidP="008A505D">
            <w:pPr>
              <w:jc w:val="center"/>
              <w:rPr>
                <w:rFonts w:ascii="Times New Roman" w:hAnsi="Times New Roman" w:cs="Times New Roman"/>
                <w:sz w:val="28"/>
                <w:szCs w:val="28"/>
              </w:rPr>
            </w:pPr>
          </w:p>
        </w:tc>
        <w:tc>
          <w:tcPr>
            <w:tcW w:w="850" w:type="dxa"/>
          </w:tcPr>
          <w:p w14:paraId="3521D86F" w14:textId="77777777" w:rsidR="00583A23" w:rsidRPr="002D5213" w:rsidRDefault="00583A23" w:rsidP="008A505D">
            <w:pPr>
              <w:jc w:val="center"/>
              <w:rPr>
                <w:rFonts w:ascii="Times New Roman" w:hAnsi="Times New Roman" w:cs="Times New Roman"/>
                <w:sz w:val="28"/>
                <w:szCs w:val="28"/>
              </w:rPr>
            </w:pPr>
          </w:p>
        </w:tc>
        <w:tc>
          <w:tcPr>
            <w:tcW w:w="1706" w:type="dxa"/>
          </w:tcPr>
          <w:p w14:paraId="6E78E77F" w14:textId="77777777" w:rsidR="00583A23" w:rsidRPr="002D5213" w:rsidRDefault="00583A23" w:rsidP="008A505D">
            <w:pPr>
              <w:jc w:val="center"/>
              <w:rPr>
                <w:rFonts w:ascii="Times New Roman" w:hAnsi="Times New Roman" w:cs="Times New Roman"/>
                <w:sz w:val="28"/>
                <w:szCs w:val="28"/>
              </w:rPr>
            </w:pPr>
          </w:p>
        </w:tc>
        <w:tc>
          <w:tcPr>
            <w:tcW w:w="1134" w:type="dxa"/>
          </w:tcPr>
          <w:p w14:paraId="2F55F6C9" w14:textId="77777777" w:rsidR="00583A23" w:rsidRPr="002D5213" w:rsidRDefault="00583A23" w:rsidP="008A505D">
            <w:pPr>
              <w:jc w:val="center"/>
              <w:rPr>
                <w:rFonts w:ascii="Times New Roman" w:hAnsi="Times New Roman" w:cs="Times New Roman"/>
                <w:sz w:val="28"/>
                <w:szCs w:val="28"/>
              </w:rPr>
            </w:pPr>
          </w:p>
        </w:tc>
        <w:tc>
          <w:tcPr>
            <w:tcW w:w="567" w:type="dxa"/>
          </w:tcPr>
          <w:p w14:paraId="0FE95C68" w14:textId="77777777" w:rsidR="00583A23" w:rsidRPr="002D5213" w:rsidRDefault="00583A23" w:rsidP="008A505D">
            <w:pPr>
              <w:jc w:val="center"/>
              <w:rPr>
                <w:rFonts w:ascii="Times New Roman" w:hAnsi="Times New Roman" w:cs="Times New Roman"/>
                <w:sz w:val="28"/>
                <w:szCs w:val="28"/>
              </w:rPr>
            </w:pPr>
          </w:p>
        </w:tc>
        <w:tc>
          <w:tcPr>
            <w:tcW w:w="993" w:type="dxa"/>
          </w:tcPr>
          <w:p w14:paraId="068ABE07" w14:textId="77777777" w:rsidR="00583A23" w:rsidRPr="002D5213" w:rsidRDefault="00583A23" w:rsidP="008A505D">
            <w:pPr>
              <w:jc w:val="center"/>
              <w:rPr>
                <w:rFonts w:ascii="Times New Roman" w:hAnsi="Times New Roman" w:cs="Times New Roman"/>
                <w:sz w:val="28"/>
                <w:szCs w:val="28"/>
              </w:rPr>
            </w:pPr>
          </w:p>
        </w:tc>
        <w:tc>
          <w:tcPr>
            <w:tcW w:w="1700" w:type="dxa"/>
          </w:tcPr>
          <w:p w14:paraId="13A8C785" w14:textId="77777777" w:rsidR="00583A23" w:rsidRPr="002D5213" w:rsidRDefault="00583A23" w:rsidP="008A505D">
            <w:pPr>
              <w:jc w:val="center"/>
              <w:rPr>
                <w:rFonts w:ascii="Times New Roman" w:hAnsi="Times New Roman" w:cs="Times New Roman"/>
                <w:sz w:val="28"/>
                <w:szCs w:val="28"/>
              </w:rPr>
            </w:pPr>
          </w:p>
        </w:tc>
      </w:tr>
      <w:tr w:rsidR="00583A23" w:rsidRPr="002D5213" w14:paraId="405F387B" w14:textId="77777777" w:rsidTr="008A505D">
        <w:trPr>
          <w:cantSplit/>
          <w:trHeight w:val="1134"/>
        </w:trPr>
        <w:tc>
          <w:tcPr>
            <w:tcW w:w="3377" w:type="dxa"/>
            <w:gridSpan w:val="2"/>
          </w:tcPr>
          <w:p w14:paraId="53C4FD9D" w14:textId="77777777" w:rsidR="00583A23" w:rsidRPr="002D5213" w:rsidRDefault="00583A23" w:rsidP="008A505D">
            <w:pPr>
              <w:rPr>
                <w:rFonts w:ascii="Times New Roman" w:eastAsia="Calibri" w:hAnsi="Times New Roman" w:cs="Times New Roman"/>
                <w:sz w:val="28"/>
                <w:szCs w:val="28"/>
              </w:rPr>
            </w:pPr>
            <w:r>
              <w:rPr>
                <w:rFonts w:ascii="Times New Roman" w:eastAsia="Calibri" w:hAnsi="Times New Roman" w:cs="Times New Roman"/>
                <w:sz w:val="28"/>
                <w:szCs w:val="28"/>
              </w:rPr>
              <w:t>4.</w:t>
            </w:r>
            <w:r w:rsidRPr="002D5213">
              <w:rPr>
                <w:rFonts w:ascii="Times New Roman" w:hAnsi="Times New Roman" w:cs="Times New Roman"/>
                <w:sz w:val="28"/>
                <w:szCs w:val="28"/>
              </w:rPr>
              <w:t>Самоосвіта вчителів- предметників з питань використання новітніх онлайн-ресурсів на уроках</w:t>
            </w:r>
          </w:p>
        </w:tc>
        <w:tc>
          <w:tcPr>
            <w:tcW w:w="730" w:type="dxa"/>
          </w:tcPr>
          <w:p w14:paraId="474245C1" w14:textId="77777777" w:rsidR="00583A23" w:rsidRPr="002D5213" w:rsidRDefault="00583A23" w:rsidP="008A505D">
            <w:pPr>
              <w:rPr>
                <w:rFonts w:ascii="Times New Roman" w:hAnsi="Times New Roman" w:cs="Times New Roman"/>
                <w:sz w:val="28"/>
                <w:szCs w:val="28"/>
              </w:rPr>
            </w:pPr>
          </w:p>
        </w:tc>
        <w:tc>
          <w:tcPr>
            <w:tcW w:w="992" w:type="dxa"/>
          </w:tcPr>
          <w:p w14:paraId="547ACF29"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w:t>
            </w:r>
          </w:p>
        </w:tc>
        <w:tc>
          <w:tcPr>
            <w:tcW w:w="850" w:type="dxa"/>
          </w:tcPr>
          <w:p w14:paraId="066A2DC4" w14:textId="77777777" w:rsidR="00583A23" w:rsidRPr="002D5213" w:rsidRDefault="00583A23" w:rsidP="008A505D">
            <w:pPr>
              <w:rPr>
                <w:rFonts w:ascii="Times New Roman" w:hAnsi="Times New Roman" w:cs="Times New Roman"/>
                <w:sz w:val="28"/>
                <w:szCs w:val="28"/>
              </w:rPr>
            </w:pPr>
          </w:p>
        </w:tc>
        <w:tc>
          <w:tcPr>
            <w:tcW w:w="993" w:type="dxa"/>
            <w:textDirection w:val="btLr"/>
          </w:tcPr>
          <w:p w14:paraId="326A71D3" w14:textId="77777777" w:rsidR="00583A23" w:rsidRPr="002D5213" w:rsidRDefault="00583A23" w:rsidP="008A505D">
            <w:pPr>
              <w:ind w:left="113" w:right="113"/>
              <w:rPr>
                <w:rFonts w:ascii="Times New Roman" w:hAnsi="Times New Roman" w:cs="Times New Roman"/>
                <w:sz w:val="28"/>
                <w:szCs w:val="28"/>
              </w:rPr>
            </w:pPr>
          </w:p>
        </w:tc>
        <w:tc>
          <w:tcPr>
            <w:tcW w:w="992" w:type="dxa"/>
          </w:tcPr>
          <w:p w14:paraId="389D7947" w14:textId="77777777" w:rsidR="00583A23" w:rsidRPr="002D5213" w:rsidRDefault="00583A23" w:rsidP="008A505D">
            <w:pPr>
              <w:jc w:val="center"/>
              <w:rPr>
                <w:rFonts w:ascii="Times New Roman" w:hAnsi="Times New Roman" w:cs="Times New Roman"/>
                <w:sz w:val="28"/>
                <w:szCs w:val="28"/>
              </w:rPr>
            </w:pPr>
          </w:p>
        </w:tc>
        <w:tc>
          <w:tcPr>
            <w:tcW w:w="850" w:type="dxa"/>
          </w:tcPr>
          <w:p w14:paraId="0C427987"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706" w:type="dxa"/>
          </w:tcPr>
          <w:p w14:paraId="6D3CF69F" w14:textId="77777777" w:rsidR="00583A23" w:rsidRPr="002D5213" w:rsidRDefault="00583A23" w:rsidP="008A505D">
            <w:pPr>
              <w:jc w:val="center"/>
              <w:rPr>
                <w:rFonts w:ascii="Times New Roman" w:hAnsi="Times New Roman" w:cs="Times New Roman"/>
                <w:sz w:val="28"/>
                <w:szCs w:val="28"/>
              </w:rPr>
            </w:pPr>
          </w:p>
        </w:tc>
        <w:tc>
          <w:tcPr>
            <w:tcW w:w="1134" w:type="dxa"/>
          </w:tcPr>
          <w:p w14:paraId="56CE360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567" w:type="dxa"/>
          </w:tcPr>
          <w:p w14:paraId="3FFADB7E" w14:textId="77777777" w:rsidR="00583A23" w:rsidRPr="002D5213" w:rsidRDefault="00583A23" w:rsidP="008A505D">
            <w:pPr>
              <w:jc w:val="center"/>
              <w:rPr>
                <w:rFonts w:ascii="Times New Roman" w:hAnsi="Times New Roman" w:cs="Times New Roman"/>
                <w:sz w:val="28"/>
                <w:szCs w:val="28"/>
              </w:rPr>
            </w:pPr>
          </w:p>
        </w:tc>
        <w:tc>
          <w:tcPr>
            <w:tcW w:w="993" w:type="dxa"/>
          </w:tcPr>
          <w:p w14:paraId="15C358C7" w14:textId="77777777" w:rsidR="00583A23" w:rsidRPr="002D5213" w:rsidRDefault="00583A23" w:rsidP="008A505D">
            <w:pPr>
              <w:jc w:val="center"/>
              <w:rPr>
                <w:rFonts w:ascii="Times New Roman" w:hAnsi="Times New Roman" w:cs="Times New Roman"/>
                <w:sz w:val="28"/>
                <w:szCs w:val="28"/>
              </w:rPr>
            </w:pPr>
          </w:p>
        </w:tc>
        <w:tc>
          <w:tcPr>
            <w:tcW w:w="1700" w:type="dxa"/>
          </w:tcPr>
          <w:p w14:paraId="02318245" w14:textId="77777777" w:rsidR="00583A23" w:rsidRPr="002D5213" w:rsidRDefault="00583A23" w:rsidP="008A505D">
            <w:pPr>
              <w:jc w:val="center"/>
              <w:rPr>
                <w:rFonts w:ascii="Times New Roman" w:hAnsi="Times New Roman" w:cs="Times New Roman"/>
                <w:sz w:val="28"/>
                <w:szCs w:val="28"/>
              </w:rPr>
            </w:pPr>
          </w:p>
        </w:tc>
      </w:tr>
      <w:tr w:rsidR="00583A23" w:rsidRPr="002D5213" w14:paraId="36A87B9E" w14:textId="77777777" w:rsidTr="008A505D">
        <w:trPr>
          <w:trHeight w:val="647"/>
        </w:trPr>
        <w:tc>
          <w:tcPr>
            <w:tcW w:w="14884" w:type="dxa"/>
            <w:gridSpan w:val="13"/>
          </w:tcPr>
          <w:p w14:paraId="20068EFE" w14:textId="77777777" w:rsidR="00583A23" w:rsidRPr="00985E6D" w:rsidRDefault="006C559A" w:rsidP="008A505D">
            <w:pPr>
              <w:spacing w:line="269" w:lineRule="auto"/>
              <w:ind w:right="1940"/>
              <w:rPr>
                <w:rFonts w:ascii="Times New Roman" w:eastAsia="Arial" w:hAnsi="Times New Roman" w:cs="Times New Roman"/>
                <w:b/>
                <w:sz w:val="28"/>
                <w:szCs w:val="28"/>
                <w:lang w:eastAsia="uk-UA"/>
              </w:rPr>
            </w:pPr>
            <w:r>
              <w:rPr>
                <w:rFonts w:ascii="Times New Roman" w:eastAsia="Arial" w:hAnsi="Times New Roman" w:cs="Times New Roman"/>
                <w:b/>
                <w:sz w:val="28"/>
                <w:szCs w:val="28"/>
                <w:lang w:eastAsia="uk-UA"/>
              </w:rPr>
              <w:t>Вимога</w:t>
            </w:r>
            <w:r w:rsidR="00363C0A">
              <w:rPr>
                <w:rFonts w:ascii="Times New Roman" w:eastAsia="Arial" w:hAnsi="Times New Roman" w:cs="Times New Roman"/>
                <w:b/>
                <w:sz w:val="28"/>
                <w:szCs w:val="28"/>
                <w:lang w:eastAsia="uk-UA"/>
              </w:rPr>
              <w:t>:</w:t>
            </w:r>
            <w:r w:rsidR="00583A23" w:rsidRPr="002D5213">
              <w:rPr>
                <w:rFonts w:ascii="Times New Roman" w:eastAsia="Arial" w:hAnsi="Times New Roman" w:cs="Times New Roman"/>
                <w:b/>
                <w:sz w:val="28"/>
                <w:szCs w:val="28"/>
                <w:lang w:eastAsia="uk-UA"/>
              </w:rPr>
              <w:t xml:space="preserve">  Постійне підвищення професійного рівня і педагогічної майсте</w:t>
            </w:r>
            <w:r w:rsidR="00583A23">
              <w:rPr>
                <w:rFonts w:ascii="Times New Roman" w:eastAsia="Arial" w:hAnsi="Times New Roman" w:cs="Times New Roman"/>
                <w:b/>
                <w:sz w:val="28"/>
                <w:szCs w:val="28"/>
                <w:lang w:eastAsia="uk-UA"/>
              </w:rPr>
              <w:t>рності педагогічних працівників</w:t>
            </w:r>
          </w:p>
        </w:tc>
      </w:tr>
      <w:tr w:rsidR="00583A23" w:rsidRPr="002D5213" w14:paraId="74D8BB33" w14:textId="77777777" w:rsidTr="008A505D">
        <w:trPr>
          <w:trHeight w:val="419"/>
        </w:trPr>
        <w:tc>
          <w:tcPr>
            <w:tcW w:w="14884" w:type="dxa"/>
            <w:gridSpan w:val="13"/>
          </w:tcPr>
          <w:p w14:paraId="789B31F7" w14:textId="77777777" w:rsidR="00583A23" w:rsidRPr="002D5213" w:rsidRDefault="006C559A" w:rsidP="008A505D">
            <w:pPr>
              <w:spacing w:line="231" w:lineRule="auto"/>
              <w:ind w:firstLine="34"/>
              <w:jc w:val="both"/>
              <w:rPr>
                <w:rFonts w:ascii="Times New Roman" w:hAnsi="Times New Roman" w:cs="Times New Roman"/>
                <w:sz w:val="28"/>
                <w:szCs w:val="28"/>
              </w:rPr>
            </w:pPr>
            <w:r>
              <w:rPr>
                <w:rFonts w:ascii="Times New Roman" w:eastAsia="Arial" w:hAnsi="Times New Roman" w:cs="Times New Roman"/>
                <w:b/>
                <w:sz w:val="28"/>
                <w:szCs w:val="28"/>
                <w:lang w:eastAsia="uk-UA"/>
              </w:rPr>
              <w:t>Критерій</w:t>
            </w:r>
            <w:r w:rsidR="00583A23" w:rsidRPr="002D5213">
              <w:rPr>
                <w:rFonts w:ascii="Times New Roman" w:eastAsia="Arial" w:hAnsi="Times New Roman" w:cs="Times New Roman"/>
                <w:b/>
                <w:sz w:val="28"/>
                <w:szCs w:val="28"/>
                <w:lang w:eastAsia="uk-UA"/>
              </w:rPr>
              <w:t xml:space="preserve"> </w:t>
            </w:r>
            <w:r w:rsidR="00363C0A">
              <w:rPr>
                <w:rFonts w:ascii="Times New Roman" w:eastAsia="Arial" w:hAnsi="Times New Roman" w:cs="Times New Roman"/>
                <w:b/>
                <w:sz w:val="28"/>
                <w:szCs w:val="28"/>
                <w:lang w:eastAsia="uk-UA"/>
              </w:rPr>
              <w:t>:</w:t>
            </w:r>
            <w:r w:rsidR="00583A23" w:rsidRPr="002D5213">
              <w:rPr>
                <w:rFonts w:ascii="Times New Roman" w:eastAsia="Century Gothic" w:hAnsi="Times New Roman" w:cs="Times New Roman"/>
                <w:sz w:val="28"/>
                <w:szCs w:val="28"/>
                <w:lang w:eastAsia="uk-UA"/>
              </w:rPr>
              <w:t xml:space="preserve"> </w:t>
            </w:r>
            <w:r w:rsidR="00583A23" w:rsidRPr="002D5213">
              <w:rPr>
                <w:rFonts w:ascii="Times New Roman" w:eastAsia="Arial" w:hAnsi="Times New Roman" w:cs="Times New Roman"/>
                <w:b/>
                <w:sz w:val="28"/>
                <w:szCs w:val="28"/>
                <w:lang w:eastAsia="uk-UA"/>
              </w:rPr>
              <w:t>Педагогічні працівники сприяють формуванню, забезпечують власний професійний розвиток і підвищення кваліфікації, у тому числі щодо методик роботи з дітьми з особливими освітніми потребам</w:t>
            </w:r>
          </w:p>
        </w:tc>
      </w:tr>
      <w:tr w:rsidR="00583A23" w:rsidRPr="002D5213" w14:paraId="41711FD1" w14:textId="77777777" w:rsidTr="008A505D">
        <w:trPr>
          <w:trHeight w:val="419"/>
        </w:trPr>
        <w:tc>
          <w:tcPr>
            <w:tcW w:w="3377" w:type="dxa"/>
            <w:gridSpan w:val="2"/>
          </w:tcPr>
          <w:p w14:paraId="39929814" w14:textId="77777777" w:rsidR="00583A23" w:rsidRDefault="00583A23" w:rsidP="008A505D">
            <w:pPr>
              <w:rPr>
                <w:rFonts w:ascii="Times New Roman" w:hAnsi="Times New Roman" w:cs="Times New Roman"/>
                <w:b/>
                <w:sz w:val="28"/>
                <w:szCs w:val="28"/>
              </w:rPr>
            </w:pPr>
            <w:r>
              <w:rPr>
                <w:rFonts w:ascii="Times New Roman" w:hAnsi="Times New Roman" w:cs="Times New Roman"/>
                <w:b/>
                <w:sz w:val="28"/>
                <w:szCs w:val="28"/>
              </w:rPr>
              <w:lastRenderedPageBreak/>
              <w:t>Професійна</w:t>
            </w:r>
          </w:p>
          <w:p w14:paraId="47E0F72E" w14:textId="77777777" w:rsidR="00583A23" w:rsidRPr="002D5213" w:rsidRDefault="00583A23" w:rsidP="008A505D">
            <w:pPr>
              <w:rPr>
                <w:rFonts w:ascii="Times New Roman" w:hAnsi="Times New Roman" w:cs="Times New Roman"/>
                <w:b/>
                <w:sz w:val="28"/>
                <w:szCs w:val="28"/>
              </w:rPr>
            </w:pPr>
            <w:r w:rsidRPr="002D5213">
              <w:rPr>
                <w:rFonts w:ascii="Times New Roman" w:hAnsi="Times New Roman" w:cs="Times New Roman"/>
                <w:b/>
                <w:sz w:val="28"/>
                <w:szCs w:val="28"/>
              </w:rPr>
              <w:t>майстерність педагогічних працівників</w:t>
            </w:r>
          </w:p>
        </w:tc>
        <w:tc>
          <w:tcPr>
            <w:tcW w:w="730" w:type="dxa"/>
          </w:tcPr>
          <w:p w14:paraId="1C77773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08</w:t>
            </w:r>
          </w:p>
        </w:tc>
        <w:tc>
          <w:tcPr>
            <w:tcW w:w="992" w:type="dxa"/>
          </w:tcPr>
          <w:p w14:paraId="2E25CBE8"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09</w:t>
            </w:r>
          </w:p>
        </w:tc>
        <w:tc>
          <w:tcPr>
            <w:tcW w:w="850" w:type="dxa"/>
          </w:tcPr>
          <w:p w14:paraId="7B0C42F8"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10</w:t>
            </w:r>
          </w:p>
        </w:tc>
        <w:tc>
          <w:tcPr>
            <w:tcW w:w="993" w:type="dxa"/>
          </w:tcPr>
          <w:p w14:paraId="20720D1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11</w:t>
            </w:r>
          </w:p>
        </w:tc>
        <w:tc>
          <w:tcPr>
            <w:tcW w:w="992" w:type="dxa"/>
          </w:tcPr>
          <w:p w14:paraId="526C317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12</w:t>
            </w:r>
          </w:p>
        </w:tc>
        <w:tc>
          <w:tcPr>
            <w:tcW w:w="850" w:type="dxa"/>
          </w:tcPr>
          <w:p w14:paraId="1BB1CE5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01</w:t>
            </w:r>
          </w:p>
        </w:tc>
        <w:tc>
          <w:tcPr>
            <w:tcW w:w="1706" w:type="dxa"/>
          </w:tcPr>
          <w:p w14:paraId="0F449C1F"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02</w:t>
            </w:r>
          </w:p>
        </w:tc>
        <w:tc>
          <w:tcPr>
            <w:tcW w:w="1134" w:type="dxa"/>
          </w:tcPr>
          <w:p w14:paraId="5626088F"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03</w:t>
            </w:r>
          </w:p>
        </w:tc>
        <w:tc>
          <w:tcPr>
            <w:tcW w:w="567" w:type="dxa"/>
          </w:tcPr>
          <w:p w14:paraId="0C2331B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04</w:t>
            </w:r>
          </w:p>
        </w:tc>
        <w:tc>
          <w:tcPr>
            <w:tcW w:w="993" w:type="dxa"/>
          </w:tcPr>
          <w:p w14:paraId="3D37E6B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05</w:t>
            </w:r>
          </w:p>
        </w:tc>
        <w:tc>
          <w:tcPr>
            <w:tcW w:w="1700" w:type="dxa"/>
          </w:tcPr>
          <w:p w14:paraId="2499F5A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06</w:t>
            </w:r>
          </w:p>
        </w:tc>
      </w:tr>
      <w:tr w:rsidR="00583A23" w:rsidRPr="002D5213" w14:paraId="350920CF" w14:textId="77777777" w:rsidTr="008A505D">
        <w:trPr>
          <w:cantSplit/>
          <w:trHeight w:val="274"/>
        </w:trPr>
        <w:tc>
          <w:tcPr>
            <w:tcW w:w="847" w:type="dxa"/>
          </w:tcPr>
          <w:p w14:paraId="2BDE783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2530" w:type="dxa"/>
          </w:tcPr>
          <w:p w14:paraId="10B65695"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Досвід роботи вчителів</w:t>
            </w:r>
          </w:p>
          <w:p w14:paraId="3E2456FD" w14:textId="77777777" w:rsidR="00583A23" w:rsidRPr="002D5213" w:rsidRDefault="00583A23" w:rsidP="008A505D">
            <w:pPr>
              <w:rPr>
                <w:rFonts w:ascii="Times New Roman" w:hAnsi="Times New Roman" w:cs="Times New Roman"/>
                <w:sz w:val="28"/>
                <w:szCs w:val="28"/>
              </w:rPr>
            </w:pPr>
          </w:p>
          <w:p w14:paraId="1329FEFB" w14:textId="77777777" w:rsidR="00583A23" w:rsidRPr="002D5213" w:rsidRDefault="00583A23" w:rsidP="008A505D">
            <w:pPr>
              <w:rPr>
                <w:rFonts w:ascii="Times New Roman" w:hAnsi="Times New Roman" w:cs="Times New Roman"/>
                <w:sz w:val="28"/>
                <w:szCs w:val="28"/>
              </w:rPr>
            </w:pPr>
          </w:p>
          <w:p w14:paraId="4D279935" w14:textId="77777777" w:rsidR="00583A23" w:rsidRPr="002D5213" w:rsidRDefault="00583A23" w:rsidP="008A505D">
            <w:pPr>
              <w:rPr>
                <w:rFonts w:ascii="Times New Roman" w:hAnsi="Times New Roman" w:cs="Times New Roman"/>
                <w:sz w:val="28"/>
                <w:szCs w:val="28"/>
              </w:rPr>
            </w:pPr>
          </w:p>
          <w:p w14:paraId="032D5EAC" w14:textId="77777777" w:rsidR="00583A23" w:rsidRPr="002D5213" w:rsidRDefault="00583A23" w:rsidP="008A505D">
            <w:pPr>
              <w:rPr>
                <w:rFonts w:ascii="Times New Roman" w:hAnsi="Times New Roman" w:cs="Times New Roman"/>
                <w:sz w:val="28"/>
                <w:szCs w:val="28"/>
              </w:rPr>
            </w:pPr>
          </w:p>
          <w:p w14:paraId="7E95ACD8" w14:textId="77777777" w:rsidR="00583A23" w:rsidRPr="002D5213" w:rsidRDefault="00583A23" w:rsidP="008A505D">
            <w:pPr>
              <w:rPr>
                <w:rFonts w:ascii="Times New Roman" w:hAnsi="Times New Roman" w:cs="Times New Roman"/>
                <w:sz w:val="28"/>
                <w:szCs w:val="28"/>
              </w:rPr>
            </w:pPr>
          </w:p>
          <w:p w14:paraId="4F14DBCC" w14:textId="77777777" w:rsidR="00583A23" w:rsidRPr="002D5213" w:rsidRDefault="00583A23" w:rsidP="008A505D">
            <w:pPr>
              <w:rPr>
                <w:rFonts w:ascii="Times New Roman" w:hAnsi="Times New Roman" w:cs="Times New Roman"/>
                <w:sz w:val="28"/>
                <w:szCs w:val="28"/>
              </w:rPr>
            </w:pPr>
          </w:p>
          <w:p w14:paraId="6E40FF4B" w14:textId="77777777" w:rsidR="00583A23" w:rsidRPr="002D5213" w:rsidRDefault="00583A23" w:rsidP="008A505D">
            <w:pPr>
              <w:rPr>
                <w:rFonts w:ascii="Times New Roman" w:hAnsi="Times New Roman" w:cs="Times New Roman"/>
                <w:sz w:val="28"/>
                <w:szCs w:val="28"/>
              </w:rPr>
            </w:pPr>
          </w:p>
          <w:p w14:paraId="4E8EC673" w14:textId="77777777" w:rsidR="00583A23" w:rsidRPr="002D5213" w:rsidRDefault="00583A23" w:rsidP="008A505D">
            <w:pPr>
              <w:rPr>
                <w:rFonts w:ascii="Times New Roman" w:hAnsi="Times New Roman" w:cs="Times New Roman"/>
                <w:sz w:val="28"/>
                <w:szCs w:val="28"/>
              </w:rPr>
            </w:pPr>
          </w:p>
          <w:p w14:paraId="565FFA53" w14:textId="77777777" w:rsidR="00583A23" w:rsidRPr="002D5213" w:rsidRDefault="00583A23" w:rsidP="008A505D">
            <w:pPr>
              <w:rPr>
                <w:rFonts w:ascii="Times New Roman" w:hAnsi="Times New Roman" w:cs="Times New Roman"/>
                <w:sz w:val="28"/>
                <w:szCs w:val="28"/>
              </w:rPr>
            </w:pPr>
          </w:p>
          <w:p w14:paraId="3B13261B" w14:textId="77777777" w:rsidR="00583A23" w:rsidRPr="002D5213" w:rsidRDefault="00583A23" w:rsidP="008A505D">
            <w:pPr>
              <w:rPr>
                <w:rFonts w:ascii="Times New Roman" w:hAnsi="Times New Roman" w:cs="Times New Roman"/>
                <w:sz w:val="28"/>
                <w:szCs w:val="28"/>
              </w:rPr>
            </w:pPr>
          </w:p>
          <w:p w14:paraId="68A9BF7C" w14:textId="77777777" w:rsidR="00583A23" w:rsidRPr="002D5213" w:rsidRDefault="00583A23" w:rsidP="008A505D">
            <w:pPr>
              <w:rPr>
                <w:rFonts w:ascii="Times New Roman" w:hAnsi="Times New Roman" w:cs="Times New Roman"/>
                <w:sz w:val="28"/>
                <w:szCs w:val="28"/>
              </w:rPr>
            </w:pPr>
          </w:p>
        </w:tc>
        <w:tc>
          <w:tcPr>
            <w:tcW w:w="730" w:type="dxa"/>
          </w:tcPr>
          <w:p w14:paraId="5323E48B" w14:textId="77777777" w:rsidR="00583A23" w:rsidRPr="002D5213" w:rsidRDefault="00583A23" w:rsidP="008A505D">
            <w:pPr>
              <w:jc w:val="center"/>
              <w:rPr>
                <w:rFonts w:ascii="Times New Roman" w:hAnsi="Times New Roman" w:cs="Times New Roman"/>
                <w:sz w:val="28"/>
                <w:szCs w:val="28"/>
              </w:rPr>
            </w:pPr>
          </w:p>
        </w:tc>
        <w:tc>
          <w:tcPr>
            <w:tcW w:w="992" w:type="dxa"/>
          </w:tcPr>
          <w:p w14:paraId="230382F0" w14:textId="77777777" w:rsidR="00583A23" w:rsidRPr="002D5213" w:rsidRDefault="00583A23" w:rsidP="008A505D">
            <w:pPr>
              <w:jc w:val="center"/>
              <w:rPr>
                <w:rFonts w:ascii="Times New Roman" w:hAnsi="Times New Roman" w:cs="Times New Roman"/>
                <w:sz w:val="28"/>
                <w:szCs w:val="28"/>
              </w:rPr>
            </w:pPr>
          </w:p>
        </w:tc>
        <w:tc>
          <w:tcPr>
            <w:tcW w:w="850" w:type="dxa"/>
            <w:textDirection w:val="btLr"/>
          </w:tcPr>
          <w:p w14:paraId="58C2EDE1" w14:textId="77777777" w:rsidR="00583A23" w:rsidRPr="002D5213" w:rsidRDefault="00583A23" w:rsidP="008A505D">
            <w:pPr>
              <w:ind w:left="113" w:right="113"/>
              <w:jc w:val="center"/>
              <w:rPr>
                <w:rFonts w:ascii="Times New Roman" w:hAnsi="Times New Roman" w:cs="Times New Roman"/>
                <w:sz w:val="28"/>
                <w:szCs w:val="28"/>
              </w:rPr>
            </w:pPr>
            <w:r w:rsidRPr="002D5213">
              <w:rPr>
                <w:rFonts w:ascii="Times New Roman" w:eastAsia="Times New Roman" w:hAnsi="Times New Roman" w:cs="Times New Roman"/>
                <w:sz w:val="28"/>
                <w:szCs w:val="28"/>
                <w:lang w:eastAsia="uk-UA"/>
              </w:rPr>
              <w:t>Семінар: «Інновації в навчанні – шляхи впровадження»</w:t>
            </w:r>
          </w:p>
        </w:tc>
        <w:tc>
          <w:tcPr>
            <w:tcW w:w="993" w:type="dxa"/>
            <w:textDirection w:val="btLr"/>
          </w:tcPr>
          <w:p w14:paraId="492CAF86" w14:textId="77777777" w:rsidR="00583A23" w:rsidRPr="002D5213" w:rsidRDefault="00583A23" w:rsidP="008A505D">
            <w:pPr>
              <w:ind w:left="113" w:right="113"/>
              <w:jc w:val="center"/>
              <w:rPr>
                <w:rFonts w:ascii="Times New Roman" w:hAnsi="Times New Roman" w:cs="Times New Roman"/>
                <w:sz w:val="28"/>
                <w:szCs w:val="28"/>
              </w:rPr>
            </w:pPr>
            <w:r w:rsidRPr="002D5213">
              <w:rPr>
                <w:rFonts w:ascii="Times New Roman" w:hAnsi="Times New Roman" w:cs="Times New Roman"/>
                <w:sz w:val="28"/>
                <w:szCs w:val="28"/>
              </w:rPr>
              <w:t xml:space="preserve">Проведення уроків педагогічної майстерності вчителів, що атестуються </w:t>
            </w:r>
          </w:p>
        </w:tc>
        <w:tc>
          <w:tcPr>
            <w:tcW w:w="992" w:type="dxa"/>
            <w:textDirection w:val="btLr"/>
          </w:tcPr>
          <w:p w14:paraId="525678E7" w14:textId="77777777" w:rsidR="00583A23" w:rsidRPr="002D5213" w:rsidRDefault="00583A23" w:rsidP="008A505D">
            <w:pPr>
              <w:ind w:left="113" w:right="113"/>
              <w:jc w:val="center"/>
              <w:rPr>
                <w:rFonts w:ascii="Times New Roman" w:hAnsi="Times New Roman" w:cs="Times New Roman"/>
                <w:sz w:val="28"/>
                <w:szCs w:val="28"/>
              </w:rPr>
            </w:pPr>
          </w:p>
        </w:tc>
        <w:tc>
          <w:tcPr>
            <w:tcW w:w="850" w:type="dxa"/>
            <w:textDirection w:val="btLr"/>
          </w:tcPr>
          <w:p w14:paraId="5A690BDC" w14:textId="77777777" w:rsidR="00583A23" w:rsidRPr="002D5213" w:rsidRDefault="00583A23" w:rsidP="008A505D">
            <w:pPr>
              <w:ind w:left="113" w:right="113"/>
              <w:jc w:val="center"/>
              <w:rPr>
                <w:rFonts w:ascii="Times New Roman" w:hAnsi="Times New Roman" w:cs="Times New Roman"/>
                <w:sz w:val="28"/>
                <w:szCs w:val="28"/>
              </w:rPr>
            </w:pPr>
          </w:p>
        </w:tc>
        <w:tc>
          <w:tcPr>
            <w:tcW w:w="1706" w:type="dxa"/>
            <w:textDirection w:val="btLr"/>
          </w:tcPr>
          <w:p w14:paraId="0AF8DDE0" w14:textId="77777777" w:rsidR="00583A23" w:rsidRPr="002D5213" w:rsidRDefault="00583A23" w:rsidP="008A505D">
            <w:pPr>
              <w:ind w:left="113" w:right="113"/>
              <w:jc w:val="center"/>
              <w:rPr>
                <w:rFonts w:ascii="Times New Roman" w:hAnsi="Times New Roman" w:cs="Times New Roman"/>
                <w:sz w:val="28"/>
                <w:szCs w:val="28"/>
              </w:rPr>
            </w:pPr>
            <w:r w:rsidRPr="002D5213">
              <w:rPr>
                <w:rFonts w:ascii="Times New Roman" w:hAnsi="Times New Roman" w:cs="Times New Roman"/>
                <w:sz w:val="28"/>
                <w:szCs w:val="28"/>
              </w:rPr>
              <w:t xml:space="preserve"> Проведення уроків педагогічної майстерності вчителів, що атестуються</w:t>
            </w:r>
          </w:p>
        </w:tc>
        <w:tc>
          <w:tcPr>
            <w:tcW w:w="1134" w:type="dxa"/>
            <w:textDirection w:val="btLr"/>
          </w:tcPr>
          <w:p w14:paraId="0864A3E2" w14:textId="77777777" w:rsidR="00583A23" w:rsidRPr="002D5213" w:rsidRDefault="00583A23" w:rsidP="008A505D">
            <w:pPr>
              <w:ind w:left="113" w:right="113"/>
              <w:jc w:val="center"/>
              <w:rPr>
                <w:rFonts w:ascii="Times New Roman" w:hAnsi="Times New Roman" w:cs="Times New Roman"/>
                <w:sz w:val="28"/>
                <w:szCs w:val="28"/>
              </w:rPr>
            </w:pPr>
          </w:p>
          <w:p w14:paraId="17EFCFD9" w14:textId="77777777" w:rsidR="00583A23" w:rsidRPr="002D5213" w:rsidRDefault="00583A23" w:rsidP="008A505D">
            <w:pPr>
              <w:ind w:left="113" w:right="113"/>
              <w:jc w:val="center"/>
              <w:rPr>
                <w:rFonts w:ascii="Times New Roman" w:hAnsi="Times New Roman" w:cs="Times New Roman"/>
                <w:sz w:val="28"/>
                <w:szCs w:val="28"/>
              </w:rPr>
            </w:pPr>
          </w:p>
          <w:p w14:paraId="66057AE4" w14:textId="77777777" w:rsidR="00583A23" w:rsidRPr="002D5213" w:rsidRDefault="00583A23" w:rsidP="008A505D">
            <w:pPr>
              <w:ind w:left="113" w:right="113"/>
              <w:jc w:val="center"/>
              <w:rPr>
                <w:rFonts w:ascii="Times New Roman" w:hAnsi="Times New Roman" w:cs="Times New Roman"/>
                <w:sz w:val="28"/>
                <w:szCs w:val="28"/>
              </w:rPr>
            </w:pPr>
          </w:p>
          <w:p w14:paraId="7B486C78" w14:textId="77777777" w:rsidR="00583A23" w:rsidRPr="002D5213" w:rsidRDefault="00583A23" w:rsidP="008A505D">
            <w:pPr>
              <w:ind w:left="113" w:right="113"/>
              <w:jc w:val="center"/>
              <w:rPr>
                <w:rFonts w:ascii="Times New Roman" w:hAnsi="Times New Roman" w:cs="Times New Roman"/>
                <w:sz w:val="28"/>
                <w:szCs w:val="28"/>
              </w:rPr>
            </w:pPr>
          </w:p>
          <w:p w14:paraId="24762A29" w14:textId="77777777" w:rsidR="00583A23" w:rsidRPr="002D5213" w:rsidRDefault="00583A23" w:rsidP="008A505D">
            <w:pPr>
              <w:ind w:left="113" w:right="113"/>
              <w:jc w:val="center"/>
              <w:rPr>
                <w:rFonts w:ascii="Times New Roman" w:hAnsi="Times New Roman" w:cs="Times New Roman"/>
                <w:sz w:val="28"/>
                <w:szCs w:val="28"/>
              </w:rPr>
            </w:pPr>
          </w:p>
          <w:p w14:paraId="643C3664" w14:textId="77777777" w:rsidR="00583A23" w:rsidRPr="002D5213" w:rsidRDefault="00583A23" w:rsidP="008A505D">
            <w:pPr>
              <w:ind w:left="113" w:right="113"/>
              <w:jc w:val="center"/>
              <w:rPr>
                <w:rFonts w:ascii="Times New Roman" w:hAnsi="Times New Roman" w:cs="Times New Roman"/>
                <w:sz w:val="28"/>
                <w:szCs w:val="28"/>
              </w:rPr>
            </w:pPr>
          </w:p>
          <w:p w14:paraId="74FF8FD0" w14:textId="77777777" w:rsidR="00583A23" w:rsidRPr="002D5213" w:rsidRDefault="00583A23" w:rsidP="008A505D">
            <w:pPr>
              <w:ind w:left="113" w:right="113"/>
              <w:jc w:val="center"/>
              <w:rPr>
                <w:rFonts w:ascii="Times New Roman" w:hAnsi="Times New Roman" w:cs="Times New Roman"/>
                <w:sz w:val="28"/>
                <w:szCs w:val="28"/>
              </w:rPr>
            </w:pPr>
          </w:p>
          <w:p w14:paraId="0B3D1793" w14:textId="77777777" w:rsidR="00583A23" w:rsidRPr="002D5213" w:rsidRDefault="00583A23" w:rsidP="008A505D">
            <w:pPr>
              <w:ind w:left="113" w:right="113"/>
              <w:jc w:val="center"/>
              <w:rPr>
                <w:rFonts w:ascii="Times New Roman" w:hAnsi="Times New Roman" w:cs="Times New Roman"/>
                <w:sz w:val="28"/>
                <w:szCs w:val="28"/>
              </w:rPr>
            </w:pPr>
          </w:p>
          <w:p w14:paraId="41BE235E" w14:textId="77777777" w:rsidR="00583A23" w:rsidRPr="002D5213" w:rsidRDefault="00583A23" w:rsidP="008A505D">
            <w:pPr>
              <w:ind w:left="113" w:right="113"/>
              <w:jc w:val="center"/>
              <w:rPr>
                <w:rFonts w:ascii="Times New Roman" w:hAnsi="Times New Roman" w:cs="Times New Roman"/>
                <w:sz w:val="28"/>
                <w:szCs w:val="28"/>
              </w:rPr>
            </w:pPr>
          </w:p>
        </w:tc>
        <w:tc>
          <w:tcPr>
            <w:tcW w:w="567" w:type="dxa"/>
          </w:tcPr>
          <w:p w14:paraId="365F9322" w14:textId="77777777" w:rsidR="00583A23" w:rsidRPr="002D5213" w:rsidRDefault="00583A23" w:rsidP="008A505D">
            <w:pPr>
              <w:jc w:val="center"/>
              <w:rPr>
                <w:rFonts w:ascii="Times New Roman" w:hAnsi="Times New Roman" w:cs="Times New Roman"/>
                <w:sz w:val="28"/>
                <w:szCs w:val="28"/>
              </w:rPr>
            </w:pPr>
          </w:p>
        </w:tc>
        <w:tc>
          <w:tcPr>
            <w:tcW w:w="993" w:type="dxa"/>
          </w:tcPr>
          <w:p w14:paraId="0B9C4BDB" w14:textId="77777777" w:rsidR="00583A23" w:rsidRPr="002D5213" w:rsidRDefault="00583A23" w:rsidP="008A505D">
            <w:pPr>
              <w:jc w:val="center"/>
              <w:rPr>
                <w:rFonts w:ascii="Times New Roman" w:hAnsi="Times New Roman" w:cs="Times New Roman"/>
                <w:sz w:val="28"/>
                <w:szCs w:val="28"/>
              </w:rPr>
            </w:pPr>
          </w:p>
        </w:tc>
        <w:tc>
          <w:tcPr>
            <w:tcW w:w="1700" w:type="dxa"/>
          </w:tcPr>
          <w:p w14:paraId="0616D57F" w14:textId="77777777" w:rsidR="00583A23" w:rsidRPr="002D5213" w:rsidRDefault="00583A23" w:rsidP="008A505D">
            <w:pPr>
              <w:jc w:val="center"/>
              <w:rPr>
                <w:rFonts w:ascii="Times New Roman" w:hAnsi="Times New Roman" w:cs="Times New Roman"/>
                <w:sz w:val="28"/>
                <w:szCs w:val="28"/>
              </w:rPr>
            </w:pPr>
          </w:p>
        </w:tc>
      </w:tr>
      <w:tr w:rsidR="00583A23" w:rsidRPr="002D5213" w14:paraId="12696C7F" w14:textId="77777777" w:rsidTr="008A505D">
        <w:trPr>
          <w:trHeight w:val="419"/>
        </w:trPr>
        <w:tc>
          <w:tcPr>
            <w:tcW w:w="847" w:type="dxa"/>
          </w:tcPr>
          <w:p w14:paraId="3A3C7D77"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2</w:t>
            </w:r>
          </w:p>
        </w:tc>
        <w:tc>
          <w:tcPr>
            <w:tcW w:w="2530" w:type="dxa"/>
          </w:tcPr>
          <w:p w14:paraId="3DA61705" w14:textId="77777777" w:rsidR="00583A23" w:rsidRPr="002D5213" w:rsidRDefault="00583A23" w:rsidP="008A505D">
            <w:pPr>
              <w:rPr>
                <w:rFonts w:ascii="Times New Roman" w:hAnsi="Times New Roman" w:cs="Times New Roman"/>
                <w:sz w:val="28"/>
                <w:szCs w:val="28"/>
              </w:rPr>
            </w:pPr>
            <w:r w:rsidRPr="002D5213">
              <w:rPr>
                <w:rFonts w:ascii="Times New Roman" w:eastAsia="Calibri" w:hAnsi="Times New Roman" w:cs="Times New Roman"/>
                <w:sz w:val="28"/>
                <w:szCs w:val="28"/>
              </w:rPr>
              <w:t>Ф</w:t>
            </w:r>
            <w:r w:rsidR="00363C0A">
              <w:rPr>
                <w:rFonts w:ascii="Times New Roman" w:eastAsia="Calibri" w:hAnsi="Times New Roman" w:cs="Times New Roman"/>
                <w:sz w:val="28"/>
                <w:szCs w:val="28"/>
              </w:rPr>
              <w:t>ронтальне відвідування уроків із</w:t>
            </w:r>
            <w:r w:rsidRPr="002D5213">
              <w:rPr>
                <w:rFonts w:ascii="Times New Roman" w:eastAsia="Calibri" w:hAnsi="Times New Roman" w:cs="Times New Roman"/>
                <w:sz w:val="28"/>
                <w:szCs w:val="28"/>
              </w:rPr>
              <w:t xml:space="preserve"> наступним аналізом з метою визначення рівня практичного розв’язання проблеми  розвитку комунікативних компетентностей</w:t>
            </w:r>
          </w:p>
        </w:tc>
        <w:tc>
          <w:tcPr>
            <w:tcW w:w="730" w:type="dxa"/>
          </w:tcPr>
          <w:p w14:paraId="27CDFE06" w14:textId="77777777" w:rsidR="00583A23" w:rsidRPr="002D5213" w:rsidRDefault="00583A23" w:rsidP="008A505D">
            <w:pPr>
              <w:jc w:val="center"/>
              <w:rPr>
                <w:rFonts w:ascii="Times New Roman" w:hAnsi="Times New Roman" w:cs="Times New Roman"/>
                <w:sz w:val="28"/>
                <w:szCs w:val="28"/>
              </w:rPr>
            </w:pPr>
          </w:p>
        </w:tc>
        <w:tc>
          <w:tcPr>
            <w:tcW w:w="992" w:type="dxa"/>
          </w:tcPr>
          <w:p w14:paraId="2496F28A" w14:textId="77777777" w:rsidR="00583A23" w:rsidRPr="002D5213" w:rsidRDefault="00583A23" w:rsidP="008A505D">
            <w:pPr>
              <w:jc w:val="center"/>
              <w:rPr>
                <w:rFonts w:ascii="Times New Roman" w:hAnsi="Times New Roman" w:cs="Times New Roman"/>
                <w:sz w:val="28"/>
                <w:szCs w:val="28"/>
              </w:rPr>
            </w:pPr>
          </w:p>
        </w:tc>
        <w:tc>
          <w:tcPr>
            <w:tcW w:w="850" w:type="dxa"/>
          </w:tcPr>
          <w:p w14:paraId="4DE3611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5,6</w:t>
            </w:r>
          </w:p>
        </w:tc>
        <w:tc>
          <w:tcPr>
            <w:tcW w:w="993" w:type="dxa"/>
          </w:tcPr>
          <w:p w14:paraId="27116C3B" w14:textId="77777777" w:rsidR="00583A23" w:rsidRPr="002D5213" w:rsidRDefault="00583A23" w:rsidP="008A505D">
            <w:pPr>
              <w:jc w:val="center"/>
              <w:rPr>
                <w:rFonts w:ascii="Times New Roman" w:hAnsi="Times New Roman" w:cs="Times New Roman"/>
                <w:sz w:val="28"/>
                <w:szCs w:val="28"/>
              </w:rPr>
            </w:pPr>
          </w:p>
        </w:tc>
        <w:tc>
          <w:tcPr>
            <w:tcW w:w="992" w:type="dxa"/>
          </w:tcPr>
          <w:p w14:paraId="6271CCFA" w14:textId="77777777" w:rsidR="00583A23" w:rsidRPr="002D5213" w:rsidRDefault="00583A23" w:rsidP="008A505D">
            <w:pPr>
              <w:jc w:val="center"/>
              <w:rPr>
                <w:rFonts w:ascii="Times New Roman" w:hAnsi="Times New Roman" w:cs="Times New Roman"/>
                <w:sz w:val="28"/>
                <w:szCs w:val="28"/>
              </w:rPr>
            </w:pPr>
          </w:p>
        </w:tc>
        <w:tc>
          <w:tcPr>
            <w:tcW w:w="850" w:type="dxa"/>
          </w:tcPr>
          <w:p w14:paraId="42D17FD7"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10</w:t>
            </w:r>
          </w:p>
        </w:tc>
        <w:tc>
          <w:tcPr>
            <w:tcW w:w="1706" w:type="dxa"/>
          </w:tcPr>
          <w:p w14:paraId="7A223FF5" w14:textId="77777777" w:rsidR="00583A23" w:rsidRPr="002D5213" w:rsidRDefault="00583A23" w:rsidP="008A505D">
            <w:pPr>
              <w:jc w:val="center"/>
              <w:rPr>
                <w:rFonts w:ascii="Times New Roman" w:hAnsi="Times New Roman" w:cs="Times New Roman"/>
                <w:sz w:val="28"/>
                <w:szCs w:val="28"/>
              </w:rPr>
            </w:pPr>
          </w:p>
        </w:tc>
        <w:tc>
          <w:tcPr>
            <w:tcW w:w="1134" w:type="dxa"/>
          </w:tcPr>
          <w:p w14:paraId="0EFC8694" w14:textId="77777777" w:rsidR="00583A23" w:rsidRPr="002D5213" w:rsidRDefault="00583A23" w:rsidP="008A505D">
            <w:pPr>
              <w:jc w:val="center"/>
              <w:rPr>
                <w:rFonts w:ascii="Times New Roman" w:hAnsi="Times New Roman" w:cs="Times New Roman"/>
                <w:sz w:val="28"/>
                <w:szCs w:val="28"/>
              </w:rPr>
            </w:pPr>
          </w:p>
        </w:tc>
        <w:tc>
          <w:tcPr>
            <w:tcW w:w="567" w:type="dxa"/>
          </w:tcPr>
          <w:p w14:paraId="08C396E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7,9</w:t>
            </w:r>
          </w:p>
        </w:tc>
        <w:tc>
          <w:tcPr>
            <w:tcW w:w="993" w:type="dxa"/>
          </w:tcPr>
          <w:p w14:paraId="52804201" w14:textId="77777777" w:rsidR="00583A23" w:rsidRPr="002D5213" w:rsidRDefault="00583A23" w:rsidP="008A505D">
            <w:pPr>
              <w:jc w:val="center"/>
              <w:rPr>
                <w:rFonts w:ascii="Times New Roman" w:hAnsi="Times New Roman" w:cs="Times New Roman"/>
                <w:sz w:val="28"/>
                <w:szCs w:val="28"/>
              </w:rPr>
            </w:pPr>
          </w:p>
        </w:tc>
        <w:tc>
          <w:tcPr>
            <w:tcW w:w="1700" w:type="dxa"/>
          </w:tcPr>
          <w:p w14:paraId="1D70FB67" w14:textId="77777777" w:rsidR="00583A23" w:rsidRPr="002D5213" w:rsidRDefault="00583A23" w:rsidP="008A505D">
            <w:pPr>
              <w:jc w:val="center"/>
              <w:rPr>
                <w:rFonts w:ascii="Times New Roman" w:hAnsi="Times New Roman" w:cs="Times New Roman"/>
                <w:sz w:val="28"/>
                <w:szCs w:val="28"/>
              </w:rPr>
            </w:pPr>
          </w:p>
        </w:tc>
      </w:tr>
      <w:tr w:rsidR="00583A23" w:rsidRPr="002D5213" w14:paraId="2449F279" w14:textId="77777777" w:rsidTr="008A505D">
        <w:trPr>
          <w:cantSplit/>
          <w:trHeight w:val="1134"/>
        </w:trPr>
        <w:tc>
          <w:tcPr>
            <w:tcW w:w="847" w:type="dxa"/>
          </w:tcPr>
          <w:p w14:paraId="717401F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lastRenderedPageBreak/>
              <w:t>3</w:t>
            </w:r>
          </w:p>
        </w:tc>
        <w:tc>
          <w:tcPr>
            <w:tcW w:w="2530" w:type="dxa"/>
          </w:tcPr>
          <w:p w14:paraId="0A7BC1DD"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Педагогічна рада</w:t>
            </w:r>
          </w:p>
          <w:p w14:paraId="48C8F50E" w14:textId="77777777" w:rsidR="00583A23" w:rsidRPr="002D5213" w:rsidRDefault="00583A23" w:rsidP="008A505D">
            <w:pPr>
              <w:rPr>
                <w:rFonts w:ascii="Times New Roman" w:hAnsi="Times New Roman" w:cs="Times New Roman"/>
                <w:sz w:val="28"/>
                <w:szCs w:val="28"/>
              </w:rPr>
            </w:pPr>
            <w:r w:rsidRPr="002D5213">
              <w:rPr>
                <w:rFonts w:ascii="Times New Roman" w:eastAsia="Times New Roman" w:hAnsi="Times New Roman" w:cs="Times New Roman"/>
                <w:sz w:val="28"/>
                <w:szCs w:val="28"/>
                <w:lang w:eastAsia="uk-UA"/>
              </w:rPr>
              <w:t>«Вибір форм і методів навчання, а також взаємодія вчителів-предметників – шлях до оптимального навантаження та працездатності здобувачів освіти»</w:t>
            </w:r>
          </w:p>
        </w:tc>
        <w:tc>
          <w:tcPr>
            <w:tcW w:w="730" w:type="dxa"/>
          </w:tcPr>
          <w:p w14:paraId="606DF5A6" w14:textId="77777777" w:rsidR="00583A23" w:rsidRPr="002D5213" w:rsidRDefault="00583A23" w:rsidP="008A505D">
            <w:pPr>
              <w:jc w:val="center"/>
              <w:rPr>
                <w:rFonts w:ascii="Times New Roman" w:hAnsi="Times New Roman" w:cs="Times New Roman"/>
                <w:sz w:val="28"/>
                <w:szCs w:val="28"/>
              </w:rPr>
            </w:pPr>
          </w:p>
        </w:tc>
        <w:tc>
          <w:tcPr>
            <w:tcW w:w="992" w:type="dxa"/>
          </w:tcPr>
          <w:p w14:paraId="7575B9CB" w14:textId="77777777" w:rsidR="00583A23" w:rsidRPr="002D5213" w:rsidRDefault="00583A23" w:rsidP="008A505D">
            <w:pPr>
              <w:jc w:val="center"/>
              <w:rPr>
                <w:rFonts w:ascii="Times New Roman" w:hAnsi="Times New Roman" w:cs="Times New Roman"/>
                <w:sz w:val="28"/>
                <w:szCs w:val="28"/>
              </w:rPr>
            </w:pPr>
          </w:p>
        </w:tc>
        <w:tc>
          <w:tcPr>
            <w:tcW w:w="850" w:type="dxa"/>
          </w:tcPr>
          <w:p w14:paraId="40658E71" w14:textId="77777777" w:rsidR="00583A23" w:rsidRPr="002D5213" w:rsidRDefault="00583A23" w:rsidP="008A505D">
            <w:pPr>
              <w:jc w:val="center"/>
              <w:rPr>
                <w:rFonts w:ascii="Times New Roman" w:hAnsi="Times New Roman" w:cs="Times New Roman"/>
                <w:sz w:val="28"/>
                <w:szCs w:val="28"/>
              </w:rPr>
            </w:pPr>
          </w:p>
        </w:tc>
        <w:tc>
          <w:tcPr>
            <w:tcW w:w="993" w:type="dxa"/>
          </w:tcPr>
          <w:p w14:paraId="13165BE5" w14:textId="77777777" w:rsidR="00583A23" w:rsidRPr="002D5213" w:rsidRDefault="00583A23" w:rsidP="008A505D">
            <w:pPr>
              <w:jc w:val="center"/>
              <w:rPr>
                <w:rFonts w:ascii="Times New Roman" w:hAnsi="Times New Roman" w:cs="Times New Roman"/>
                <w:sz w:val="28"/>
                <w:szCs w:val="28"/>
              </w:rPr>
            </w:pPr>
          </w:p>
        </w:tc>
        <w:tc>
          <w:tcPr>
            <w:tcW w:w="992" w:type="dxa"/>
          </w:tcPr>
          <w:p w14:paraId="5BD027AC" w14:textId="77777777" w:rsidR="00583A23" w:rsidRPr="002D5213" w:rsidRDefault="00583A23" w:rsidP="008A505D">
            <w:pPr>
              <w:jc w:val="center"/>
              <w:rPr>
                <w:rFonts w:ascii="Times New Roman" w:hAnsi="Times New Roman" w:cs="Times New Roman"/>
                <w:sz w:val="28"/>
                <w:szCs w:val="28"/>
              </w:rPr>
            </w:pPr>
          </w:p>
        </w:tc>
        <w:tc>
          <w:tcPr>
            <w:tcW w:w="850" w:type="dxa"/>
          </w:tcPr>
          <w:p w14:paraId="5B8ED643" w14:textId="77777777" w:rsidR="00583A23" w:rsidRPr="002D5213" w:rsidRDefault="00583A23" w:rsidP="008A505D">
            <w:pPr>
              <w:jc w:val="center"/>
              <w:rPr>
                <w:rFonts w:ascii="Times New Roman" w:hAnsi="Times New Roman" w:cs="Times New Roman"/>
                <w:sz w:val="28"/>
                <w:szCs w:val="28"/>
              </w:rPr>
            </w:pPr>
          </w:p>
        </w:tc>
        <w:tc>
          <w:tcPr>
            <w:tcW w:w="1706" w:type="dxa"/>
          </w:tcPr>
          <w:p w14:paraId="11BEADF2" w14:textId="77777777" w:rsidR="00583A23" w:rsidRPr="002D5213" w:rsidRDefault="00583A23" w:rsidP="008A505D">
            <w:pPr>
              <w:jc w:val="center"/>
              <w:rPr>
                <w:rFonts w:ascii="Times New Roman" w:hAnsi="Times New Roman" w:cs="Times New Roman"/>
                <w:sz w:val="28"/>
                <w:szCs w:val="28"/>
              </w:rPr>
            </w:pPr>
          </w:p>
        </w:tc>
        <w:tc>
          <w:tcPr>
            <w:tcW w:w="1134" w:type="dxa"/>
            <w:textDirection w:val="btLr"/>
          </w:tcPr>
          <w:p w14:paraId="5B23DC14" w14:textId="77777777" w:rsidR="00583A23" w:rsidRPr="002D5213" w:rsidRDefault="00583A23" w:rsidP="008A505D">
            <w:pPr>
              <w:ind w:left="113" w:right="113"/>
              <w:rPr>
                <w:rFonts w:ascii="Times New Roman" w:hAnsi="Times New Roman" w:cs="Times New Roman"/>
                <w:sz w:val="28"/>
                <w:szCs w:val="28"/>
              </w:rPr>
            </w:pPr>
          </w:p>
          <w:p w14:paraId="09BEC9D4" w14:textId="77777777" w:rsidR="00583A23" w:rsidRPr="002D5213" w:rsidRDefault="00583A23" w:rsidP="008A505D">
            <w:pPr>
              <w:ind w:left="113" w:right="113"/>
              <w:rPr>
                <w:rFonts w:ascii="Times New Roman" w:hAnsi="Times New Roman" w:cs="Times New Roman"/>
                <w:sz w:val="28"/>
                <w:szCs w:val="28"/>
              </w:rPr>
            </w:pPr>
            <w:r w:rsidRPr="002D5213">
              <w:rPr>
                <w:rFonts w:ascii="Times New Roman" w:hAnsi="Times New Roman" w:cs="Times New Roman"/>
                <w:sz w:val="28"/>
                <w:szCs w:val="28"/>
              </w:rPr>
              <w:t>+</w:t>
            </w:r>
          </w:p>
          <w:p w14:paraId="77518654" w14:textId="77777777" w:rsidR="00583A23" w:rsidRPr="002D5213" w:rsidRDefault="00583A23" w:rsidP="008A505D">
            <w:pPr>
              <w:ind w:left="113" w:right="113"/>
              <w:rPr>
                <w:rFonts w:ascii="Times New Roman" w:hAnsi="Times New Roman" w:cs="Times New Roman"/>
                <w:sz w:val="28"/>
                <w:szCs w:val="28"/>
              </w:rPr>
            </w:pPr>
          </w:p>
          <w:p w14:paraId="0D9B4D30" w14:textId="77777777" w:rsidR="00583A23" w:rsidRPr="002D5213" w:rsidRDefault="00583A23" w:rsidP="008A505D">
            <w:pPr>
              <w:ind w:left="113" w:right="113"/>
              <w:rPr>
                <w:rFonts w:ascii="Times New Roman" w:hAnsi="Times New Roman" w:cs="Times New Roman"/>
                <w:sz w:val="28"/>
                <w:szCs w:val="28"/>
              </w:rPr>
            </w:pPr>
          </w:p>
          <w:p w14:paraId="19ECE9E8" w14:textId="77777777" w:rsidR="00583A23" w:rsidRPr="002D5213" w:rsidRDefault="00583A23" w:rsidP="008A505D">
            <w:pPr>
              <w:ind w:left="113" w:right="113"/>
              <w:rPr>
                <w:rFonts w:ascii="Times New Roman" w:hAnsi="Times New Roman" w:cs="Times New Roman"/>
                <w:sz w:val="28"/>
                <w:szCs w:val="28"/>
              </w:rPr>
            </w:pPr>
          </w:p>
          <w:p w14:paraId="30D616FD" w14:textId="77777777" w:rsidR="00583A23" w:rsidRPr="002D5213" w:rsidRDefault="00583A23" w:rsidP="008A505D">
            <w:pPr>
              <w:ind w:left="113" w:right="113"/>
              <w:rPr>
                <w:rFonts w:ascii="Times New Roman" w:hAnsi="Times New Roman" w:cs="Times New Roman"/>
                <w:sz w:val="28"/>
                <w:szCs w:val="28"/>
              </w:rPr>
            </w:pPr>
          </w:p>
          <w:p w14:paraId="203CBA1C" w14:textId="77777777" w:rsidR="00583A23" w:rsidRPr="002D5213" w:rsidRDefault="00583A23" w:rsidP="008A505D">
            <w:pPr>
              <w:ind w:left="113" w:right="113"/>
              <w:rPr>
                <w:rFonts w:ascii="Times New Roman" w:hAnsi="Times New Roman" w:cs="Times New Roman"/>
                <w:sz w:val="28"/>
                <w:szCs w:val="28"/>
              </w:rPr>
            </w:pPr>
          </w:p>
          <w:p w14:paraId="54BC819D" w14:textId="77777777" w:rsidR="00583A23" w:rsidRPr="002D5213" w:rsidRDefault="00583A23" w:rsidP="008A505D">
            <w:pPr>
              <w:ind w:left="113" w:right="113"/>
              <w:rPr>
                <w:rFonts w:ascii="Times New Roman" w:hAnsi="Times New Roman" w:cs="Times New Roman"/>
                <w:sz w:val="28"/>
                <w:szCs w:val="28"/>
              </w:rPr>
            </w:pPr>
          </w:p>
          <w:p w14:paraId="5EC53BC6" w14:textId="77777777" w:rsidR="00583A23" w:rsidRPr="002D5213" w:rsidRDefault="00583A23" w:rsidP="008A505D">
            <w:pPr>
              <w:ind w:left="113" w:right="113"/>
              <w:rPr>
                <w:rFonts w:ascii="Times New Roman" w:hAnsi="Times New Roman" w:cs="Times New Roman"/>
                <w:sz w:val="28"/>
                <w:szCs w:val="28"/>
              </w:rPr>
            </w:pPr>
          </w:p>
          <w:p w14:paraId="4F930FAB" w14:textId="77777777" w:rsidR="00583A23" w:rsidRPr="002D5213" w:rsidRDefault="00583A23" w:rsidP="008A505D">
            <w:pPr>
              <w:ind w:left="113" w:right="113"/>
              <w:rPr>
                <w:rFonts w:ascii="Times New Roman" w:hAnsi="Times New Roman" w:cs="Times New Roman"/>
                <w:sz w:val="28"/>
                <w:szCs w:val="28"/>
              </w:rPr>
            </w:pPr>
          </w:p>
          <w:p w14:paraId="57CCECCF" w14:textId="77777777" w:rsidR="00583A23" w:rsidRPr="002D5213" w:rsidRDefault="00583A23" w:rsidP="008A505D">
            <w:pPr>
              <w:ind w:left="113" w:right="113"/>
              <w:rPr>
                <w:rFonts w:ascii="Times New Roman" w:hAnsi="Times New Roman" w:cs="Times New Roman"/>
                <w:sz w:val="28"/>
                <w:szCs w:val="28"/>
              </w:rPr>
            </w:pPr>
          </w:p>
          <w:p w14:paraId="6BA5AB4C" w14:textId="77777777" w:rsidR="00583A23" w:rsidRPr="002D5213" w:rsidRDefault="00583A23" w:rsidP="008A505D">
            <w:pPr>
              <w:ind w:left="113" w:right="113"/>
              <w:rPr>
                <w:rFonts w:ascii="Times New Roman" w:hAnsi="Times New Roman" w:cs="Times New Roman"/>
                <w:sz w:val="28"/>
                <w:szCs w:val="28"/>
              </w:rPr>
            </w:pPr>
          </w:p>
          <w:p w14:paraId="4DA9643E" w14:textId="77777777" w:rsidR="00583A23" w:rsidRPr="002D5213" w:rsidRDefault="00583A23" w:rsidP="008A505D">
            <w:pPr>
              <w:ind w:left="113" w:right="113"/>
              <w:rPr>
                <w:rFonts w:ascii="Times New Roman" w:hAnsi="Times New Roman" w:cs="Times New Roman"/>
                <w:sz w:val="28"/>
                <w:szCs w:val="28"/>
              </w:rPr>
            </w:pPr>
          </w:p>
          <w:p w14:paraId="76776C12" w14:textId="77777777" w:rsidR="00583A23" w:rsidRPr="002D5213" w:rsidRDefault="00583A23" w:rsidP="008A505D">
            <w:pPr>
              <w:ind w:left="113" w:right="113"/>
              <w:rPr>
                <w:rFonts w:ascii="Times New Roman" w:hAnsi="Times New Roman" w:cs="Times New Roman"/>
                <w:sz w:val="28"/>
                <w:szCs w:val="28"/>
              </w:rPr>
            </w:pPr>
          </w:p>
          <w:p w14:paraId="5E79EEAA" w14:textId="77777777" w:rsidR="00583A23" w:rsidRPr="002D5213" w:rsidRDefault="00583A23" w:rsidP="008A505D">
            <w:pPr>
              <w:ind w:left="113" w:right="113"/>
              <w:rPr>
                <w:rFonts w:ascii="Times New Roman" w:hAnsi="Times New Roman" w:cs="Times New Roman"/>
                <w:sz w:val="28"/>
                <w:szCs w:val="28"/>
              </w:rPr>
            </w:pPr>
          </w:p>
          <w:p w14:paraId="06C5E0FA" w14:textId="77777777" w:rsidR="00583A23" w:rsidRPr="002D5213" w:rsidRDefault="00583A23" w:rsidP="008A505D">
            <w:pPr>
              <w:ind w:left="113" w:right="113"/>
              <w:rPr>
                <w:rFonts w:ascii="Times New Roman" w:hAnsi="Times New Roman" w:cs="Times New Roman"/>
                <w:sz w:val="28"/>
                <w:szCs w:val="28"/>
              </w:rPr>
            </w:pPr>
          </w:p>
          <w:p w14:paraId="70549BE7" w14:textId="77777777" w:rsidR="00583A23" w:rsidRPr="002D5213" w:rsidRDefault="00583A23" w:rsidP="008A505D">
            <w:pPr>
              <w:ind w:left="113" w:right="113"/>
              <w:rPr>
                <w:rFonts w:ascii="Times New Roman" w:hAnsi="Times New Roman" w:cs="Times New Roman"/>
                <w:sz w:val="28"/>
                <w:szCs w:val="28"/>
              </w:rPr>
            </w:pPr>
          </w:p>
          <w:p w14:paraId="78EDD8E3" w14:textId="77777777" w:rsidR="00583A23" w:rsidRPr="002D5213" w:rsidRDefault="00583A23" w:rsidP="008A505D">
            <w:pPr>
              <w:ind w:left="113" w:right="113"/>
              <w:rPr>
                <w:rFonts w:ascii="Times New Roman" w:hAnsi="Times New Roman" w:cs="Times New Roman"/>
                <w:sz w:val="28"/>
                <w:szCs w:val="28"/>
              </w:rPr>
            </w:pPr>
          </w:p>
        </w:tc>
        <w:tc>
          <w:tcPr>
            <w:tcW w:w="567" w:type="dxa"/>
            <w:textDirection w:val="btLr"/>
          </w:tcPr>
          <w:p w14:paraId="57A672ED" w14:textId="77777777" w:rsidR="00583A23" w:rsidRPr="002D5213" w:rsidRDefault="00583A23" w:rsidP="008A505D">
            <w:pPr>
              <w:ind w:left="113" w:right="113"/>
              <w:jc w:val="center"/>
              <w:rPr>
                <w:rFonts w:ascii="Times New Roman" w:hAnsi="Times New Roman" w:cs="Times New Roman"/>
                <w:sz w:val="28"/>
                <w:szCs w:val="28"/>
              </w:rPr>
            </w:pPr>
          </w:p>
        </w:tc>
        <w:tc>
          <w:tcPr>
            <w:tcW w:w="993" w:type="dxa"/>
          </w:tcPr>
          <w:p w14:paraId="2793CEAF" w14:textId="77777777" w:rsidR="00583A23" w:rsidRPr="002D5213" w:rsidRDefault="00583A23" w:rsidP="008A505D">
            <w:pPr>
              <w:jc w:val="center"/>
              <w:rPr>
                <w:rFonts w:ascii="Times New Roman" w:hAnsi="Times New Roman" w:cs="Times New Roman"/>
                <w:sz w:val="28"/>
                <w:szCs w:val="28"/>
              </w:rPr>
            </w:pPr>
          </w:p>
        </w:tc>
        <w:tc>
          <w:tcPr>
            <w:tcW w:w="1700" w:type="dxa"/>
          </w:tcPr>
          <w:p w14:paraId="6C6CC838" w14:textId="77777777" w:rsidR="00583A23" w:rsidRPr="002D5213" w:rsidRDefault="00583A23" w:rsidP="008A505D">
            <w:pPr>
              <w:jc w:val="center"/>
              <w:rPr>
                <w:rFonts w:ascii="Times New Roman" w:hAnsi="Times New Roman" w:cs="Times New Roman"/>
                <w:sz w:val="28"/>
                <w:szCs w:val="28"/>
              </w:rPr>
            </w:pPr>
          </w:p>
        </w:tc>
      </w:tr>
      <w:tr w:rsidR="00583A23" w:rsidRPr="002D5213" w14:paraId="2F120473" w14:textId="77777777" w:rsidTr="008A505D">
        <w:trPr>
          <w:cantSplit/>
          <w:trHeight w:val="1134"/>
        </w:trPr>
        <w:tc>
          <w:tcPr>
            <w:tcW w:w="847" w:type="dxa"/>
          </w:tcPr>
          <w:p w14:paraId="43E7D59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4</w:t>
            </w:r>
          </w:p>
        </w:tc>
        <w:tc>
          <w:tcPr>
            <w:tcW w:w="2530" w:type="dxa"/>
          </w:tcPr>
          <w:p w14:paraId="2FFAB0B8" w14:textId="77777777" w:rsidR="00583A23" w:rsidRPr="002D5213" w:rsidRDefault="00583A23" w:rsidP="008A505D">
            <w:pPr>
              <w:rPr>
                <w:rFonts w:ascii="Times New Roman" w:hAnsi="Times New Roman" w:cs="Times New Roman"/>
                <w:sz w:val="28"/>
                <w:szCs w:val="28"/>
              </w:rPr>
            </w:pPr>
            <w:r w:rsidRPr="002D5213">
              <w:rPr>
                <w:rFonts w:ascii="Times New Roman" w:eastAsia="Calibri" w:hAnsi="Times New Roman" w:cs="Times New Roman"/>
                <w:sz w:val="28"/>
                <w:szCs w:val="28"/>
              </w:rPr>
              <w:t>Організація роботи з атестації педагогічних працівників</w:t>
            </w:r>
          </w:p>
        </w:tc>
        <w:tc>
          <w:tcPr>
            <w:tcW w:w="730" w:type="dxa"/>
          </w:tcPr>
          <w:p w14:paraId="3F5A3DAA" w14:textId="77777777" w:rsidR="00583A23" w:rsidRPr="002D5213" w:rsidRDefault="00583A23" w:rsidP="008A505D">
            <w:pPr>
              <w:jc w:val="center"/>
              <w:rPr>
                <w:rFonts w:ascii="Times New Roman" w:hAnsi="Times New Roman" w:cs="Times New Roman"/>
                <w:sz w:val="28"/>
                <w:szCs w:val="28"/>
              </w:rPr>
            </w:pPr>
          </w:p>
        </w:tc>
        <w:tc>
          <w:tcPr>
            <w:tcW w:w="992" w:type="dxa"/>
          </w:tcPr>
          <w:p w14:paraId="03FC6CC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50" w:type="dxa"/>
          </w:tcPr>
          <w:p w14:paraId="05E6468C"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3" w:type="dxa"/>
          </w:tcPr>
          <w:p w14:paraId="6E2D0F1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2" w:type="dxa"/>
          </w:tcPr>
          <w:p w14:paraId="51A817C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50" w:type="dxa"/>
          </w:tcPr>
          <w:p w14:paraId="38A613D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706" w:type="dxa"/>
          </w:tcPr>
          <w:p w14:paraId="5653654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extDirection w:val="btLr"/>
          </w:tcPr>
          <w:p w14:paraId="58608C7C" w14:textId="77777777" w:rsidR="00583A23" w:rsidRPr="002D5213" w:rsidRDefault="00583A23" w:rsidP="008A505D">
            <w:pPr>
              <w:ind w:left="113" w:right="113"/>
              <w:rPr>
                <w:rFonts w:ascii="Times New Roman" w:hAnsi="Times New Roman" w:cs="Times New Roman"/>
                <w:sz w:val="28"/>
                <w:szCs w:val="28"/>
              </w:rPr>
            </w:pPr>
          </w:p>
        </w:tc>
        <w:tc>
          <w:tcPr>
            <w:tcW w:w="567" w:type="dxa"/>
            <w:textDirection w:val="btLr"/>
          </w:tcPr>
          <w:p w14:paraId="0AFA6663" w14:textId="77777777" w:rsidR="00583A23" w:rsidRPr="002D5213" w:rsidRDefault="00583A23" w:rsidP="008A505D">
            <w:pPr>
              <w:ind w:left="113" w:right="113"/>
              <w:jc w:val="center"/>
              <w:rPr>
                <w:rFonts w:ascii="Times New Roman" w:hAnsi="Times New Roman" w:cs="Times New Roman"/>
                <w:sz w:val="28"/>
                <w:szCs w:val="28"/>
              </w:rPr>
            </w:pPr>
          </w:p>
        </w:tc>
        <w:tc>
          <w:tcPr>
            <w:tcW w:w="993" w:type="dxa"/>
          </w:tcPr>
          <w:p w14:paraId="4336A8AD" w14:textId="77777777" w:rsidR="00583A23" w:rsidRPr="002D5213" w:rsidRDefault="00583A23" w:rsidP="008A505D">
            <w:pPr>
              <w:jc w:val="center"/>
              <w:rPr>
                <w:rFonts w:ascii="Times New Roman" w:hAnsi="Times New Roman" w:cs="Times New Roman"/>
                <w:sz w:val="28"/>
                <w:szCs w:val="28"/>
              </w:rPr>
            </w:pPr>
          </w:p>
        </w:tc>
        <w:tc>
          <w:tcPr>
            <w:tcW w:w="1700" w:type="dxa"/>
          </w:tcPr>
          <w:p w14:paraId="22F1BDFB" w14:textId="77777777" w:rsidR="00583A23" w:rsidRPr="002D5213" w:rsidRDefault="00583A23" w:rsidP="008A505D">
            <w:pPr>
              <w:jc w:val="center"/>
              <w:rPr>
                <w:rFonts w:ascii="Times New Roman" w:hAnsi="Times New Roman" w:cs="Times New Roman"/>
                <w:sz w:val="28"/>
                <w:szCs w:val="28"/>
              </w:rPr>
            </w:pPr>
          </w:p>
        </w:tc>
      </w:tr>
      <w:tr w:rsidR="00583A23" w:rsidRPr="002D5213" w14:paraId="59CB4119" w14:textId="77777777" w:rsidTr="008A505D">
        <w:trPr>
          <w:trHeight w:val="556"/>
        </w:trPr>
        <w:tc>
          <w:tcPr>
            <w:tcW w:w="14884" w:type="dxa"/>
            <w:gridSpan w:val="13"/>
          </w:tcPr>
          <w:p w14:paraId="29F5E7D3" w14:textId="5A50A7AB" w:rsidR="00583A23" w:rsidRPr="002D5213" w:rsidRDefault="006C559A" w:rsidP="00950930">
            <w:pPr>
              <w:spacing w:line="214" w:lineRule="auto"/>
              <w:jc w:val="both"/>
              <w:rPr>
                <w:rFonts w:ascii="Times New Roman" w:eastAsia="Arial" w:hAnsi="Times New Roman" w:cs="Times New Roman"/>
                <w:b/>
                <w:sz w:val="28"/>
                <w:szCs w:val="28"/>
                <w:lang w:eastAsia="uk-UA"/>
              </w:rPr>
            </w:pPr>
            <w:r>
              <w:rPr>
                <w:rFonts w:ascii="Times New Roman" w:eastAsia="Arial" w:hAnsi="Times New Roman" w:cs="Times New Roman"/>
                <w:b/>
                <w:sz w:val="28"/>
                <w:szCs w:val="28"/>
                <w:lang w:eastAsia="uk-UA"/>
              </w:rPr>
              <w:t>Критерій</w:t>
            </w:r>
            <w:r w:rsidR="00363C0A">
              <w:rPr>
                <w:rFonts w:ascii="Times New Roman" w:eastAsia="Arial" w:hAnsi="Times New Roman" w:cs="Times New Roman"/>
                <w:b/>
                <w:sz w:val="28"/>
                <w:szCs w:val="28"/>
                <w:lang w:eastAsia="uk-UA"/>
              </w:rPr>
              <w:t xml:space="preserve">: </w:t>
            </w:r>
            <w:r w:rsidR="00583A23" w:rsidRPr="002D5213">
              <w:rPr>
                <w:rFonts w:ascii="Times New Roman" w:eastAsia="Arial" w:hAnsi="Times New Roman" w:cs="Times New Roman"/>
                <w:b/>
                <w:sz w:val="28"/>
                <w:szCs w:val="28"/>
                <w:lang w:eastAsia="uk-UA"/>
              </w:rPr>
              <w:t>Педагогічні працівники здійснюють</w:t>
            </w:r>
            <w:r w:rsidR="00583A23" w:rsidRPr="002D5213">
              <w:rPr>
                <w:rFonts w:ascii="Times New Roman" w:eastAsia="Century Gothic" w:hAnsi="Times New Roman" w:cs="Times New Roman"/>
                <w:sz w:val="28"/>
                <w:szCs w:val="28"/>
                <w:lang w:eastAsia="uk-UA"/>
              </w:rPr>
              <w:t xml:space="preserve"> </w:t>
            </w:r>
            <w:r w:rsidR="00583A23" w:rsidRPr="002D5213">
              <w:rPr>
                <w:rFonts w:ascii="Times New Roman" w:eastAsia="Arial" w:hAnsi="Times New Roman" w:cs="Times New Roman"/>
                <w:b/>
                <w:sz w:val="28"/>
                <w:szCs w:val="28"/>
                <w:lang w:eastAsia="uk-UA"/>
              </w:rPr>
              <w:t>інноваційну освітню діяльність, беруть участь у освітніх проєктах, залучаються до роботи, як освітні експерти</w:t>
            </w:r>
          </w:p>
        </w:tc>
      </w:tr>
      <w:tr w:rsidR="00583A23" w:rsidRPr="002D5213" w14:paraId="60C61445" w14:textId="77777777" w:rsidTr="008A505D">
        <w:trPr>
          <w:trHeight w:val="419"/>
        </w:trPr>
        <w:tc>
          <w:tcPr>
            <w:tcW w:w="847" w:type="dxa"/>
          </w:tcPr>
          <w:p w14:paraId="658D45C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2530" w:type="dxa"/>
          </w:tcPr>
          <w:p w14:paraId="77BBD4FC"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Публікації педагогічних працівників</w:t>
            </w:r>
          </w:p>
        </w:tc>
        <w:tc>
          <w:tcPr>
            <w:tcW w:w="11507" w:type="dxa"/>
            <w:gridSpan w:val="11"/>
          </w:tcPr>
          <w:p w14:paraId="7BE6CFF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 xml:space="preserve">Ознайомлення із публікаціями вчителів, особливостями здійснення інноваційної діяльності </w:t>
            </w:r>
          </w:p>
        </w:tc>
      </w:tr>
      <w:tr w:rsidR="00583A23" w:rsidRPr="002D5213" w14:paraId="405A3543" w14:textId="77777777" w:rsidTr="008A505D">
        <w:trPr>
          <w:trHeight w:val="419"/>
        </w:trPr>
        <w:tc>
          <w:tcPr>
            <w:tcW w:w="14884" w:type="dxa"/>
            <w:gridSpan w:val="13"/>
          </w:tcPr>
          <w:p w14:paraId="2A04828B" w14:textId="77777777" w:rsidR="00583A23" w:rsidRPr="002D5213" w:rsidRDefault="006C559A" w:rsidP="008A505D">
            <w:pPr>
              <w:spacing w:line="269" w:lineRule="auto"/>
              <w:ind w:left="9" w:right="1880"/>
              <w:jc w:val="both"/>
              <w:rPr>
                <w:rFonts w:ascii="Times New Roman" w:eastAsia="Arial" w:hAnsi="Times New Roman" w:cs="Times New Roman"/>
                <w:b/>
                <w:sz w:val="28"/>
                <w:szCs w:val="28"/>
                <w:lang w:eastAsia="uk-UA"/>
              </w:rPr>
            </w:pPr>
            <w:r>
              <w:rPr>
                <w:rFonts w:ascii="Times New Roman" w:eastAsia="Arial" w:hAnsi="Times New Roman" w:cs="Times New Roman"/>
                <w:b/>
                <w:sz w:val="28"/>
                <w:szCs w:val="28"/>
                <w:lang w:eastAsia="uk-UA"/>
              </w:rPr>
              <w:t>Вимога</w:t>
            </w:r>
            <w:r w:rsidR="00363C0A">
              <w:rPr>
                <w:rFonts w:ascii="Times New Roman" w:eastAsia="Arial" w:hAnsi="Times New Roman" w:cs="Times New Roman"/>
                <w:b/>
                <w:sz w:val="28"/>
                <w:szCs w:val="28"/>
                <w:lang w:eastAsia="uk-UA"/>
              </w:rPr>
              <w:t>:</w:t>
            </w:r>
            <w:r w:rsidR="00583A23" w:rsidRPr="002D5213">
              <w:rPr>
                <w:rFonts w:ascii="Times New Roman" w:eastAsia="Arial" w:hAnsi="Times New Roman" w:cs="Times New Roman"/>
                <w:b/>
                <w:sz w:val="28"/>
                <w:szCs w:val="28"/>
                <w:lang w:eastAsia="uk-UA"/>
              </w:rPr>
              <w:t xml:space="preserve"> Налагодження співпраці зі здобувачами освіти, їх батьк</w:t>
            </w:r>
            <w:r w:rsidR="00363C0A">
              <w:rPr>
                <w:rFonts w:ascii="Times New Roman" w:eastAsia="Arial" w:hAnsi="Times New Roman" w:cs="Times New Roman"/>
                <w:b/>
                <w:sz w:val="28"/>
                <w:szCs w:val="28"/>
                <w:lang w:eastAsia="uk-UA"/>
              </w:rPr>
              <w:t>ами, працівниками ліцею</w:t>
            </w:r>
          </w:p>
          <w:p w14:paraId="0A10E26B" w14:textId="77777777" w:rsidR="00583A23" w:rsidRPr="002D5213" w:rsidRDefault="00583A23" w:rsidP="008A505D">
            <w:pPr>
              <w:spacing w:line="193" w:lineRule="exact"/>
              <w:rPr>
                <w:rFonts w:ascii="Times New Roman" w:eastAsia="Times New Roman" w:hAnsi="Times New Roman" w:cs="Times New Roman"/>
                <w:sz w:val="28"/>
                <w:szCs w:val="28"/>
                <w:lang w:eastAsia="uk-UA"/>
              </w:rPr>
            </w:pPr>
          </w:p>
          <w:p w14:paraId="44CAE721" w14:textId="77777777" w:rsidR="00583A23" w:rsidRPr="002D5213" w:rsidRDefault="00583A23" w:rsidP="008A505D">
            <w:pPr>
              <w:spacing w:line="203" w:lineRule="auto"/>
              <w:ind w:left="629" w:right="1480" w:hanging="623"/>
              <w:rPr>
                <w:rFonts w:ascii="Times New Roman" w:eastAsia="Arial" w:hAnsi="Times New Roman" w:cs="Times New Roman"/>
                <w:b/>
                <w:sz w:val="28"/>
                <w:szCs w:val="28"/>
                <w:lang w:eastAsia="uk-UA"/>
              </w:rPr>
            </w:pPr>
            <w:r w:rsidRPr="002D5213">
              <w:rPr>
                <w:rFonts w:ascii="Times New Roman" w:eastAsia="Century Gothic" w:hAnsi="Times New Roman" w:cs="Times New Roman"/>
                <w:sz w:val="28"/>
                <w:szCs w:val="28"/>
                <w:lang w:eastAsia="uk-UA"/>
              </w:rPr>
              <w:t xml:space="preserve"> </w:t>
            </w:r>
            <w:r w:rsidRPr="002D5213">
              <w:rPr>
                <w:rFonts w:ascii="Times New Roman" w:eastAsia="Arial" w:hAnsi="Times New Roman" w:cs="Times New Roman"/>
                <w:b/>
                <w:sz w:val="28"/>
                <w:szCs w:val="28"/>
                <w:lang w:eastAsia="uk-UA"/>
              </w:rPr>
              <w:t xml:space="preserve">Критерій </w:t>
            </w:r>
            <w:r w:rsidR="00363C0A">
              <w:rPr>
                <w:rFonts w:ascii="Times New Roman" w:eastAsia="Arial" w:hAnsi="Times New Roman" w:cs="Times New Roman"/>
                <w:b/>
                <w:sz w:val="28"/>
                <w:szCs w:val="28"/>
                <w:lang w:eastAsia="uk-UA"/>
              </w:rPr>
              <w:t>:</w:t>
            </w:r>
            <w:r w:rsidRPr="002D5213">
              <w:rPr>
                <w:rFonts w:ascii="Times New Roman" w:eastAsia="Arial" w:hAnsi="Times New Roman" w:cs="Times New Roman"/>
                <w:b/>
                <w:sz w:val="28"/>
                <w:szCs w:val="28"/>
                <w:lang w:eastAsia="uk-UA"/>
              </w:rPr>
              <w:t xml:space="preserve"> Педагогічні працівники діють на засадах педагогіки партнерства</w:t>
            </w:r>
          </w:p>
          <w:p w14:paraId="3711C909" w14:textId="77777777" w:rsidR="00583A23" w:rsidRPr="002D5213" w:rsidRDefault="00583A23" w:rsidP="008A505D">
            <w:pPr>
              <w:spacing w:line="203" w:lineRule="auto"/>
              <w:ind w:left="629" w:right="1480" w:hanging="623"/>
              <w:rPr>
                <w:rFonts w:ascii="Times New Roman" w:hAnsi="Times New Roman" w:cs="Times New Roman"/>
                <w:sz w:val="28"/>
                <w:szCs w:val="28"/>
              </w:rPr>
            </w:pPr>
          </w:p>
        </w:tc>
      </w:tr>
      <w:tr w:rsidR="00583A23" w:rsidRPr="002D5213" w14:paraId="58FF5451" w14:textId="77777777" w:rsidTr="008A505D">
        <w:trPr>
          <w:trHeight w:val="419"/>
        </w:trPr>
        <w:tc>
          <w:tcPr>
            <w:tcW w:w="3377" w:type="dxa"/>
            <w:gridSpan w:val="2"/>
          </w:tcPr>
          <w:p w14:paraId="5FBA20C2" w14:textId="77777777" w:rsidR="00583A23" w:rsidRPr="002D5213" w:rsidRDefault="00583A23" w:rsidP="008A505D">
            <w:pPr>
              <w:jc w:val="center"/>
              <w:rPr>
                <w:rFonts w:ascii="Times New Roman" w:hAnsi="Times New Roman" w:cs="Times New Roman"/>
                <w:b/>
                <w:sz w:val="28"/>
                <w:szCs w:val="28"/>
              </w:rPr>
            </w:pPr>
            <w:r w:rsidRPr="002D5213">
              <w:rPr>
                <w:rFonts w:ascii="Times New Roman" w:hAnsi="Times New Roman" w:cs="Times New Roman"/>
                <w:b/>
                <w:sz w:val="28"/>
                <w:szCs w:val="28"/>
              </w:rPr>
              <w:t>Реалізація особистісно-орієнтованого підходу</w:t>
            </w:r>
          </w:p>
        </w:tc>
        <w:tc>
          <w:tcPr>
            <w:tcW w:w="730" w:type="dxa"/>
          </w:tcPr>
          <w:p w14:paraId="02878F0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08</w:t>
            </w:r>
          </w:p>
        </w:tc>
        <w:tc>
          <w:tcPr>
            <w:tcW w:w="992" w:type="dxa"/>
          </w:tcPr>
          <w:p w14:paraId="25864C7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09</w:t>
            </w:r>
          </w:p>
        </w:tc>
        <w:tc>
          <w:tcPr>
            <w:tcW w:w="850" w:type="dxa"/>
          </w:tcPr>
          <w:p w14:paraId="2C2F698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10</w:t>
            </w:r>
          </w:p>
        </w:tc>
        <w:tc>
          <w:tcPr>
            <w:tcW w:w="993" w:type="dxa"/>
          </w:tcPr>
          <w:p w14:paraId="31F09F7C"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11</w:t>
            </w:r>
          </w:p>
        </w:tc>
        <w:tc>
          <w:tcPr>
            <w:tcW w:w="992" w:type="dxa"/>
          </w:tcPr>
          <w:p w14:paraId="77233568"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12</w:t>
            </w:r>
          </w:p>
        </w:tc>
        <w:tc>
          <w:tcPr>
            <w:tcW w:w="850" w:type="dxa"/>
          </w:tcPr>
          <w:p w14:paraId="1CC4BD1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01</w:t>
            </w:r>
          </w:p>
        </w:tc>
        <w:tc>
          <w:tcPr>
            <w:tcW w:w="1706" w:type="dxa"/>
          </w:tcPr>
          <w:p w14:paraId="4295C00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02</w:t>
            </w:r>
          </w:p>
        </w:tc>
        <w:tc>
          <w:tcPr>
            <w:tcW w:w="1134" w:type="dxa"/>
          </w:tcPr>
          <w:p w14:paraId="05F5267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03</w:t>
            </w:r>
          </w:p>
        </w:tc>
        <w:tc>
          <w:tcPr>
            <w:tcW w:w="567" w:type="dxa"/>
          </w:tcPr>
          <w:p w14:paraId="28D0524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04</w:t>
            </w:r>
          </w:p>
        </w:tc>
        <w:tc>
          <w:tcPr>
            <w:tcW w:w="993" w:type="dxa"/>
          </w:tcPr>
          <w:p w14:paraId="5AF070F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05</w:t>
            </w:r>
          </w:p>
        </w:tc>
        <w:tc>
          <w:tcPr>
            <w:tcW w:w="1700" w:type="dxa"/>
          </w:tcPr>
          <w:p w14:paraId="552A760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06</w:t>
            </w:r>
          </w:p>
        </w:tc>
      </w:tr>
      <w:tr w:rsidR="00583A23" w:rsidRPr="002D5213" w14:paraId="7EAC1796" w14:textId="77777777" w:rsidTr="00950930">
        <w:trPr>
          <w:cantSplit/>
          <w:trHeight w:val="983"/>
        </w:trPr>
        <w:tc>
          <w:tcPr>
            <w:tcW w:w="847" w:type="dxa"/>
          </w:tcPr>
          <w:p w14:paraId="56529CD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2530" w:type="dxa"/>
          </w:tcPr>
          <w:p w14:paraId="73862C8B" w14:textId="3A040D22" w:rsidR="00950930"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Семінар -практикум з питань реалізації особистісно-</w:t>
            </w:r>
            <w:r w:rsidRPr="002D5213">
              <w:rPr>
                <w:rFonts w:ascii="Times New Roman" w:hAnsi="Times New Roman" w:cs="Times New Roman"/>
                <w:sz w:val="28"/>
                <w:szCs w:val="28"/>
              </w:rPr>
              <w:lastRenderedPageBreak/>
              <w:t>орієнтованого підходу</w:t>
            </w:r>
          </w:p>
        </w:tc>
        <w:tc>
          <w:tcPr>
            <w:tcW w:w="730" w:type="dxa"/>
          </w:tcPr>
          <w:p w14:paraId="7D67CB00" w14:textId="77777777" w:rsidR="00583A23" w:rsidRPr="002D5213" w:rsidRDefault="00583A23" w:rsidP="008A505D">
            <w:pPr>
              <w:jc w:val="center"/>
              <w:rPr>
                <w:rFonts w:ascii="Times New Roman" w:hAnsi="Times New Roman" w:cs="Times New Roman"/>
                <w:sz w:val="28"/>
                <w:szCs w:val="28"/>
              </w:rPr>
            </w:pPr>
          </w:p>
        </w:tc>
        <w:tc>
          <w:tcPr>
            <w:tcW w:w="992" w:type="dxa"/>
          </w:tcPr>
          <w:p w14:paraId="11E3BE9B" w14:textId="77777777" w:rsidR="00583A23" w:rsidRPr="002D5213" w:rsidRDefault="00583A23" w:rsidP="008A505D">
            <w:pPr>
              <w:jc w:val="center"/>
              <w:rPr>
                <w:rFonts w:ascii="Times New Roman" w:hAnsi="Times New Roman" w:cs="Times New Roman"/>
                <w:sz w:val="28"/>
                <w:szCs w:val="28"/>
              </w:rPr>
            </w:pPr>
          </w:p>
        </w:tc>
        <w:tc>
          <w:tcPr>
            <w:tcW w:w="850" w:type="dxa"/>
          </w:tcPr>
          <w:p w14:paraId="691400AB" w14:textId="77777777" w:rsidR="00583A23" w:rsidRPr="002D5213" w:rsidRDefault="00583A23" w:rsidP="008A505D">
            <w:pPr>
              <w:jc w:val="center"/>
              <w:rPr>
                <w:rFonts w:ascii="Times New Roman" w:hAnsi="Times New Roman" w:cs="Times New Roman"/>
                <w:sz w:val="28"/>
                <w:szCs w:val="28"/>
              </w:rPr>
            </w:pPr>
          </w:p>
        </w:tc>
        <w:tc>
          <w:tcPr>
            <w:tcW w:w="993" w:type="dxa"/>
            <w:textDirection w:val="btLr"/>
          </w:tcPr>
          <w:p w14:paraId="3F6AA173" w14:textId="77777777" w:rsidR="00583A23" w:rsidRPr="002D5213" w:rsidRDefault="00583A23" w:rsidP="008A505D">
            <w:pPr>
              <w:ind w:left="113" w:right="113"/>
              <w:jc w:val="center"/>
              <w:rPr>
                <w:rFonts w:ascii="Times New Roman" w:hAnsi="Times New Roman" w:cs="Times New Roman"/>
                <w:sz w:val="28"/>
                <w:szCs w:val="28"/>
              </w:rPr>
            </w:pPr>
            <w:r w:rsidRPr="002D5213">
              <w:rPr>
                <w:rFonts w:ascii="Times New Roman" w:hAnsi="Times New Roman" w:cs="Times New Roman"/>
                <w:sz w:val="28"/>
                <w:szCs w:val="28"/>
              </w:rPr>
              <w:t>Вчителі початкових класів</w:t>
            </w:r>
          </w:p>
        </w:tc>
        <w:tc>
          <w:tcPr>
            <w:tcW w:w="992" w:type="dxa"/>
            <w:textDirection w:val="btLr"/>
          </w:tcPr>
          <w:p w14:paraId="78C07FE2" w14:textId="77777777" w:rsidR="00583A23" w:rsidRPr="002D5213" w:rsidRDefault="00583A23" w:rsidP="008A505D">
            <w:pPr>
              <w:ind w:left="113" w:right="113"/>
              <w:jc w:val="center"/>
              <w:rPr>
                <w:rFonts w:ascii="Times New Roman" w:hAnsi="Times New Roman" w:cs="Times New Roman"/>
                <w:sz w:val="28"/>
                <w:szCs w:val="28"/>
              </w:rPr>
            </w:pPr>
          </w:p>
        </w:tc>
        <w:tc>
          <w:tcPr>
            <w:tcW w:w="850" w:type="dxa"/>
            <w:textDirection w:val="btLr"/>
          </w:tcPr>
          <w:p w14:paraId="0BF6E968" w14:textId="77777777" w:rsidR="00583A23" w:rsidRPr="002D5213" w:rsidRDefault="00583A23" w:rsidP="008A505D">
            <w:pPr>
              <w:ind w:left="113" w:right="113"/>
              <w:jc w:val="center"/>
              <w:rPr>
                <w:rFonts w:ascii="Times New Roman" w:hAnsi="Times New Roman" w:cs="Times New Roman"/>
                <w:sz w:val="28"/>
                <w:szCs w:val="28"/>
              </w:rPr>
            </w:pPr>
          </w:p>
        </w:tc>
        <w:tc>
          <w:tcPr>
            <w:tcW w:w="1706" w:type="dxa"/>
            <w:textDirection w:val="btLr"/>
          </w:tcPr>
          <w:p w14:paraId="1A64E844" w14:textId="77777777" w:rsidR="00583A23" w:rsidRPr="002D5213" w:rsidRDefault="00583A23" w:rsidP="008A505D">
            <w:pPr>
              <w:ind w:left="113" w:right="113"/>
              <w:jc w:val="center"/>
              <w:rPr>
                <w:rFonts w:ascii="Times New Roman" w:hAnsi="Times New Roman" w:cs="Times New Roman"/>
                <w:sz w:val="28"/>
                <w:szCs w:val="28"/>
              </w:rPr>
            </w:pPr>
            <w:r w:rsidRPr="002D5213">
              <w:rPr>
                <w:rFonts w:ascii="Times New Roman" w:hAnsi="Times New Roman" w:cs="Times New Roman"/>
                <w:sz w:val="28"/>
                <w:szCs w:val="28"/>
              </w:rPr>
              <w:t>Вчителі природничо-математичних дисциплін</w:t>
            </w:r>
          </w:p>
        </w:tc>
        <w:tc>
          <w:tcPr>
            <w:tcW w:w="1134" w:type="dxa"/>
          </w:tcPr>
          <w:p w14:paraId="2C2F35FF" w14:textId="77777777" w:rsidR="00583A23" w:rsidRPr="002D5213" w:rsidRDefault="00583A23" w:rsidP="008A505D">
            <w:pPr>
              <w:jc w:val="center"/>
              <w:rPr>
                <w:rFonts w:ascii="Times New Roman" w:hAnsi="Times New Roman" w:cs="Times New Roman"/>
                <w:sz w:val="28"/>
                <w:szCs w:val="28"/>
              </w:rPr>
            </w:pPr>
          </w:p>
        </w:tc>
        <w:tc>
          <w:tcPr>
            <w:tcW w:w="567" w:type="dxa"/>
          </w:tcPr>
          <w:p w14:paraId="2A374171" w14:textId="77777777" w:rsidR="00583A23" w:rsidRPr="002D5213" w:rsidRDefault="00583A23" w:rsidP="008A505D">
            <w:pPr>
              <w:jc w:val="center"/>
              <w:rPr>
                <w:rFonts w:ascii="Times New Roman" w:hAnsi="Times New Roman" w:cs="Times New Roman"/>
                <w:sz w:val="28"/>
                <w:szCs w:val="28"/>
              </w:rPr>
            </w:pPr>
          </w:p>
        </w:tc>
        <w:tc>
          <w:tcPr>
            <w:tcW w:w="993" w:type="dxa"/>
          </w:tcPr>
          <w:p w14:paraId="24D662AB" w14:textId="77777777" w:rsidR="00583A23" w:rsidRPr="002D5213" w:rsidRDefault="00583A23" w:rsidP="008A505D">
            <w:pPr>
              <w:jc w:val="center"/>
              <w:rPr>
                <w:rFonts w:ascii="Times New Roman" w:hAnsi="Times New Roman" w:cs="Times New Roman"/>
                <w:sz w:val="28"/>
                <w:szCs w:val="28"/>
              </w:rPr>
            </w:pPr>
          </w:p>
        </w:tc>
        <w:tc>
          <w:tcPr>
            <w:tcW w:w="1700" w:type="dxa"/>
          </w:tcPr>
          <w:p w14:paraId="4F94130F" w14:textId="77777777" w:rsidR="00583A23" w:rsidRPr="002D5213" w:rsidRDefault="00583A23" w:rsidP="008A505D">
            <w:pPr>
              <w:jc w:val="center"/>
              <w:rPr>
                <w:rFonts w:ascii="Times New Roman" w:hAnsi="Times New Roman" w:cs="Times New Roman"/>
                <w:sz w:val="28"/>
                <w:szCs w:val="28"/>
              </w:rPr>
            </w:pPr>
          </w:p>
        </w:tc>
      </w:tr>
      <w:tr w:rsidR="00583A23" w:rsidRPr="002D5213" w14:paraId="2564A5F4" w14:textId="77777777" w:rsidTr="008A505D">
        <w:trPr>
          <w:trHeight w:val="419"/>
        </w:trPr>
        <w:tc>
          <w:tcPr>
            <w:tcW w:w="847" w:type="dxa"/>
          </w:tcPr>
          <w:p w14:paraId="2B11E05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2</w:t>
            </w:r>
          </w:p>
        </w:tc>
        <w:tc>
          <w:tcPr>
            <w:tcW w:w="2530" w:type="dxa"/>
          </w:tcPr>
          <w:p w14:paraId="67D80D0B"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Спостереження за навчальним заняттям з предметів суспільно-гуманітарного циклу</w:t>
            </w:r>
          </w:p>
        </w:tc>
        <w:tc>
          <w:tcPr>
            <w:tcW w:w="730" w:type="dxa"/>
          </w:tcPr>
          <w:p w14:paraId="66795BF9" w14:textId="77777777" w:rsidR="00583A23" w:rsidRPr="002D5213" w:rsidRDefault="00583A23" w:rsidP="008A505D">
            <w:pPr>
              <w:jc w:val="center"/>
              <w:rPr>
                <w:rFonts w:ascii="Times New Roman" w:hAnsi="Times New Roman" w:cs="Times New Roman"/>
                <w:sz w:val="28"/>
                <w:szCs w:val="28"/>
              </w:rPr>
            </w:pPr>
          </w:p>
        </w:tc>
        <w:tc>
          <w:tcPr>
            <w:tcW w:w="992" w:type="dxa"/>
          </w:tcPr>
          <w:p w14:paraId="58CA5EC2" w14:textId="77777777" w:rsidR="00583A23" w:rsidRPr="002D5213" w:rsidRDefault="00583A23" w:rsidP="008A505D">
            <w:pPr>
              <w:jc w:val="center"/>
              <w:rPr>
                <w:rFonts w:ascii="Times New Roman" w:hAnsi="Times New Roman" w:cs="Times New Roman"/>
                <w:sz w:val="28"/>
                <w:szCs w:val="28"/>
              </w:rPr>
            </w:pPr>
          </w:p>
        </w:tc>
        <w:tc>
          <w:tcPr>
            <w:tcW w:w="850" w:type="dxa"/>
          </w:tcPr>
          <w:p w14:paraId="66A2299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6</w:t>
            </w:r>
          </w:p>
        </w:tc>
        <w:tc>
          <w:tcPr>
            <w:tcW w:w="993" w:type="dxa"/>
          </w:tcPr>
          <w:p w14:paraId="762376E0" w14:textId="77777777" w:rsidR="00583A23" w:rsidRPr="002D5213" w:rsidRDefault="00583A23" w:rsidP="008A505D">
            <w:pPr>
              <w:jc w:val="center"/>
              <w:rPr>
                <w:rFonts w:ascii="Times New Roman" w:hAnsi="Times New Roman" w:cs="Times New Roman"/>
                <w:sz w:val="28"/>
                <w:szCs w:val="28"/>
              </w:rPr>
            </w:pPr>
          </w:p>
        </w:tc>
        <w:tc>
          <w:tcPr>
            <w:tcW w:w="992" w:type="dxa"/>
          </w:tcPr>
          <w:p w14:paraId="49945F78" w14:textId="77777777" w:rsidR="00583A23" w:rsidRPr="002D5213" w:rsidRDefault="00583A23" w:rsidP="008A505D">
            <w:pPr>
              <w:rPr>
                <w:rFonts w:ascii="Times New Roman" w:hAnsi="Times New Roman" w:cs="Times New Roman"/>
                <w:sz w:val="28"/>
                <w:szCs w:val="28"/>
              </w:rPr>
            </w:pPr>
          </w:p>
        </w:tc>
        <w:tc>
          <w:tcPr>
            <w:tcW w:w="850" w:type="dxa"/>
          </w:tcPr>
          <w:p w14:paraId="5C1F4E3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3</w:t>
            </w:r>
          </w:p>
        </w:tc>
        <w:tc>
          <w:tcPr>
            <w:tcW w:w="1706" w:type="dxa"/>
          </w:tcPr>
          <w:p w14:paraId="38097D96" w14:textId="77777777" w:rsidR="00583A23" w:rsidRPr="002D5213" w:rsidRDefault="00583A23" w:rsidP="008A505D">
            <w:pPr>
              <w:jc w:val="center"/>
              <w:rPr>
                <w:rFonts w:ascii="Times New Roman" w:hAnsi="Times New Roman" w:cs="Times New Roman"/>
                <w:sz w:val="28"/>
                <w:szCs w:val="28"/>
              </w:rPr>
            </w:pPr>
          </w:p>
        </w:tc>
        <w:tc>
          <w:tcPr>
            <w:tcW w:w="1134" w:type="dxa"/>
          </w:tcPr>
          <w:p w14:paraId="5F23ADE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11</w:t>
            </w:r>
          </w:p>
        </w:tc>
        <w:tc>
          <w:tcPr>
            <w:tcW w:w="567" w:type="dxa"/>
          </w:tcPr>
          <w:p w14:paraId="76D31230" w14:textId="77777777" w:rsidR="00583A23" w:rsidRPr="002D5213" w:rsidRDefault="00583A23" w:rsidP="008A505D">
            <w:pPr>
              <w:jc w:val="center"/>
              <w:rPr>
                <w:rFonts w:ascii="Times New Roman" w:hAnsi="Times New Roman" w:cs="Times New Roman"/>
                <w:sz w:val="28"/>
                <w:szCs w:val="28"/>
              </w:rPr>
            </w:pPr>
          </w:p>
        </w:tc>
        <w:tc>
          <w:tcPr>
            <w:tcW w:w="993" w:type="dxa"/>
          </w:tcPr>
          <w:p w14:paraId="1A6DC02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9</w:t>
            </w:r>
          </w:p>
        </w:tc>
        <w:tc>
          <w:tcPr>
            <w:tcW w:w="1700" w:type="dxa"/>
          </w:tcPr>
          <w:p w14:paraId="7F70CC90" w14:textId="77777777" w:rsidR="00583A23" w:rsidRPr="002D5213" w:rsidRDefault="00583A23" w:rsidP="008A505D">
            <w:pPr>
              <w:jc w:val="center"/>
              <w:rPr>
                <w:rFonts w:ascii="Times New Roman" w:hAnsi="Times New Roman" w:cs="Times New Roman"/>
                <w:sz w:val="28"/>
                <w:szCs w:val="28"/>
              </w:rPr>
            </w:pPr>
          </w:p>
        </w:tc>
      </w:tr>
      <w:tr w:rsidR="00583A23" w:rsidRPr="002D5213" w14:paraId="28801AC3" w14:textId="77777777" w:rsidTr="008A505D">
        <w:trPr>
          <w:trHeight w:val="419"/>
        </w:trPr>
        <w:tc>
          <w:tcPr>
            <w:tcW w:w="847" w:type="dxa"/>
          </w:tcPr>
          <w:p w14:paraId="213F3C0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3</w:t>
            </w:r>
          </w:p>
        </w:tc>
        <w:tc>
          <w:tcPr>
            <w:tcW w:w="2530" w:type="dxa"/>
          </w:tcPr>
          <w:p w14:paraId="11EE05AD"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Спостереження за навчальними заняттями на уроках  фізичної культури та основ здоров’я </w:t>
            </w:r>
          </w:p>
        </w:tc>
        <w:tc>
          <w:tcPr>
            <w:tcW w:w="730" w:type="dxa"/>
          </w:tcPr>
          <w:p w14:paraId="735C755E" w14:textId="77777777" w:rsidR="00583A23" w:rsidRPr="002D5213" w:rsidRDefault="00583A23" w:rsidP="008A505D">
            <w:pPr>
              <w:jc w:val="center"/>
              <w:rPr>
                <w:rFonts w:ascii="Times New Roman" w:hAnsi="Times New Roman" w:cs="Times New Roman"/>
                <w:sz w:val="28"/>
                <w:szCs w:val="28"/>
              </w:rPr>
            </w:pPr>
          </w:p>
        </w:tc>
        <w:tc>
          <w:tcPr>
            <w:tcW w:w="992" w:type="dxa"/>
          </w:tcPr>
          <w:p w14:paraId="3D0F87D7" w14:textId="77777777" w:rsidR="00583A23" w:rsidRPr="002D5213" w:rsidRDefault="00583A23" w:rsidP="008A505D">
            <w:pPr>
              <w:jc w:val="center"/>
              <w:rPr>
                <w:rFonts w:ascii="Times New Roman" w:hAnsi="Times New Roman" w:cs="Times New Roman"/>
                <w:sz w:val="28"/>
                <w:szCs w:val="28"/>
              </w:rPr>
            </w:pPr>
          </w:p>
        </w:tc>
        <w:tc>
          <w:tcPr>
            <w:tcW w:w="850" w:type="dxa"/>
          </w:tcPr>
          <w:p w14:paraId="17DB242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7</w:t>
            </w:r>
          </w:p>
        </w:tc>
        <w:tc>
          <w:tcPr>
            <w:tcW w:w="993" w:type="dxa"/>
          </w:tcPr>
          <w:p w14:paraId="4D06352C" w14:textId="77777777" w:rsidR="00583A23" w:rsidRPr="002D5213" w:rsidRDefault="00583A23" w:rsidP="008A505D">
            <w:pPr>
              <w:jc w:val="center"/>
              <w:rPr>
                <w:rFonts w:ascii="Times New Roman" w:hAnsi="Times New Roman" w:cs="Times New Roman"/>
                <w:sz w:val="28"/>
                <w:szCs w:val="28"/>
              </w:rPr>
            </w:pPr>
          </w:p>
        </w:tc>
        <w:tc>
          <w:tcPr>
            <w:tcW w:w="992" w:type="dxa"/>
          </w:tcPr>
          <w:p w14:paraId="0232A664"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6</w:t>
            </w:r>
          </w:p>
        </w:tc>
        <w:tc>
          <w:tcPr>
            <w:tcW w:w="850" w:type="dxa"/>
          </w:tcPr>
          <w:p w14:paraId="6C25EFCA" w14:textId="77777777" w:rsidR="00583A23" w:rsidRPr="002D5213" w:rsidRDefault="00583A23" w:rsidP="008A505D">
            <w:pPr>
              <w:jc w:val="center"/>
              <w:rPr>
                <w:rFonts w:ascii="Times New Roman" w:hAnsi="Times New Roman" w:cs="Times New Roman"/>
                <w:sz w:val="28"/>
                <w:szCs w:val="28"/>
              </w:rPr>
            </w:pPr>
          </w:p>
        </w:tc>
        <w:tc>
          <w:tcPr>
            <w:tcW w:w="1706" w:type="dxa"/>
          </w:tcPr>
          <w:p w14:paraId="066D11B3" w14:textId="77777777" w:rsidR="00583A23" w:rsidRPr="002D5213" w:rsidRDefault="00583A23" w:rsidP="008A505D">
            <w:pPr>
              <w:jc w:val="center"/>
              <w:rPr>
                <w:rFonts w:ascii="Times New Roman" w:hAnsi="Times New Roman" w:cs="Times New Roman"/>
                <w:sz w:val="28"/>
                <w:szCs w:val="28"/>
              </w:rPr>
            </w:pPr>
          </w:p>
        </w:tc>
        <w:tc>
          <w:tcPr>
            <w:tcW w:w="1134" w:type="dxa"/>
          </w:tcPr>
          <w:p w14:paraId="214CA711" w14:textId="77777777" w:rsidR="00583A23" w:rsidRPr="002D5213" w:rsidRDefault="00583A23" w:rsidP="008A505D">
            <w:pPr>
              <w:jc w:val="center"/>
              <w:rPr>
                <w:rFonts w:ascii="Times New Roman" w:hAnsi="Times New Roman" w:cs="Times New Roman"/>
                <w:sz w:val="28"/>
                <w:szCs w:val="28"/>
              </w:rPr>
            </w:pPr>
          </w:p>
        </w:tc>
        <w:tc>
          <w:tcPr>
            <w:tcW w:w="567" w:type="dxa"/>
          </w:tcPr>
          <w:p w14:paraId="14B2030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8</w:t>
            </w:r>
          </w:p>
        </w:tc>
        <w:tc>
          <w:tcPr>
            <w:tcW w:w="993" w:type="dxa"/>
          </w:tcPr>
          <w:p w14:paraId="0C2A1050" w14:textId="77777777" w:rsidR="00583A23" w:rsidRPr="002D5213" w:rsidRDefault="00583A23" w:rsidP="008A505D">
            <w:pPr>
              <w:jc w:val="center"/>
              <w:rPr>
                <w:rFonts w:ascii="Times New Roman" w:hAnsi="Times New Roman" w:cs="Times New Roman"/>
                <w:sz w:val="28"/>
                <w:szCs w:val="28"/>
              </w:rPr>
            </w:pPr>
          </w:p>
        </w:tc>
        <w:tc>
          <w:tcPr>
            <w:tcW w:w="1700" w:type="dxa"/>
          </w:tcPr>
          <w:p w14:paraId="44C08376" w14:textId="77777777" w:rsidR="00583A23" w:rsidRPr="002D5213" w:rsidRDefault="00583A23" w:rsidP="008A505D">
            <w:pPr>
              <w:jc w:val="center"/>
              <w:rPr>
                <w:rFonts w:ascii="Times New Roman" w:hAnsi="Times New Roman" w:cs="Times New Roman"/>
                <w:sz w:val="28"/>
                <w:szCs w:val="28"/>
              </w:rPr>
            </w:pPr>
          </w:p>
        </w:tc>
      </w:tr>
      <w:tr w:rsidR="00583A23" w:rsidRPr="002D5213" w14:paraId="489E7553" w14:textId="77777777" w:rsidTr="008A505D">
        <w:trPr>
          <w:trHeight w:val="419"/>
        </w:trPr>
        <w:tc>
          <w:tcPr>
            <w:tcW w:w="847" w:type="dxa"/>
          </w:tcPr>
          <w:p w14:paraId="558F7CF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4</w:t>
            </w:r>
          </w:p>
        </w:tc>
        <w:tc>
          <w:tcPr>
            <w:tcW w:w="2530" w:type="dxa"/>
          </w:tcPr>
          <w:p w14:paraId="7CB9C633"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Організа</w:t>
            </w:r>
            <w:r w:rsidR="00363C0A">
              <w:rPr>
                <w:rFonts w:ascii="Times New Roman" w:hAnsi="Times New Roman" w:cs="Times New Roman"/>
                <w:sz w:val="28"/>
                <w:szCs w:val="28"/>
              </w:rPr>
              <w:t>ція роботи з обдарованими  здобувачами  освіти</w:t>
            </w:r>
            <w:r w:rsidRPr="002D5213">
              <w:rPr>
                <w:rFonts w:ascii="Times New Roman" w:hAnsi="Times New Roman" w:cs="Times New Roman"/>
                <w:sz w:val="28"/>
                <w:szCs w:val="28"/>
              </w:rPr>
              <w:t>. Створення банку-даних обдарованих дітей</w:t>
            </w:r>
          </w:p>
        </w:tc>
        <w:tc>
          <w:tcPr>
            <w:tcW w:w="730" w:type="dxa"/>
          </w:tcPr>
          <w:p w14:paraId="7DF594C0" w14:textId="77777777" w:rsidR="00583A23" w:rsidRPr="002D5213" w:rsidRDefault="00583A23" w:rsidP="008A505D">
            <w:pPr>
              <w:jc w:val="center"/>
              <w:rPr>
                <w:rFonts w:ascii="Times New Roman" w:hAnsi="Times New Roman" w:cs="Times New Roman"/>
                <w:sz w:val="28"/>
                <w:szCs w:val="28"/>
              </w:rPr>
            </w:pPr>
          </w:p>
        </w:tc>
        <w:tc>
          <w:tcPr>
            <w:tcW w:w="992" w:type="dxa"/>
          </w:tcPr>
          <w:p w14:paraId="51587E4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50" w:type="dxa"/>
          </w:tcPr>
          <w:p w14:paraId="4AF0BB90" w14:textId="77777777" w:rsidR="00583A23" w:rsidRPr="002D5213" w:rsidRDefault="00583A23" w:rsidP="008A505D">
            <w:pPr>
              <w:jc w:val="center"/>
              <w:rPr>
                <w:rFonts w:ascii="Times New Roman" w:hAnsi="Times New Roman" w:cs="Times New Roman"/>
                <w:sz w:val="28"/>
                <w:szCs w:val="28"/>
              </w:rPr>
            </w:pPr>
          </w:p>
        </w:tc>
        <w:tc>
          <w:tcPr>
            <w:tcW w:w="993" w:type="dxa"/>
          </w:tcPr>
          <w:p w14:paraId="10585A62" w14:textId="77777777" w:rsidR="00583A23" w:rsidRPr="002D5213" w:rsidRDefault="00583A23" w:rsidP="008A505D">
            <w:pPr>
              <w:jc w:val="center"/>
              <w:rPr>
                <w:rFonts w:ascii="Times New Roman" w:hAnsi="Times New Roman" w:cs="Times New Roman"/>
                <w:sz w:val="28"/>
                <w:szCs w:val="28"/>
              </w:rPr>
            </w:pPr>
          </w:p>
        </w:tc>
        <w:tc>
          <w:tcPr>
            <w:tcW w:w="992" w:type="dxa"/>
          </w:tcPr>
          <w:p w14:paraId="289017A0" w14:textId="77777777" w:rsidR="00583A23" w:rsidRPr="002D5213" w:rsidRDefault="00583A23" w:rsidP="008A505D">
            <w:pPr>
              <w:rPr>
                <w:rFonts w:ascii="Times New Roman" w:hAnsi="Times New Roman" w:cs="Times New Roman"/>
                <w:sz w:val="28"/>
                <w:szCs w:val="28"/>
              </w:rPr>
            </w:pPr>
          </w:p>
        </w:tc>
        <w:tc>
          <w:tcPr>
            <w:tcW w:w="850" w:type="dxa"/>
          </w:tcPr>
          <w:p w14:paraId="3AE72D8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706" w:type="dxa"/>
          </w:tcPr>
          <w:p w14:paraId="51CAEDDC" w14:textId="77777777" w:rsidR="00583A23" w:rsidRPr="002D5213" w:rsidRDefault="00583A23" w:rsidP="008A505D">
            <w:pPr>
              <w:jc w:val="center"/>
              <w:rPr>
                <w:rFonts w:ascii="Times New Roman" w:hAnsi="Times New Roman" w:cs="Times New Roman"/>
                <w:sz w:val="28"/>
                <w:szCs w:val="28"/>
              </w:rPr>
            </w:pPr>
          </w:p>
        </w:tc>
        <w:tc>
          <w:tcPr>
            <w:tcW w:w="1134" w:type="dxa"/>
          </w:tcPr>
          <w:p w14:paraId="7113EBE2" w14:textId="77777777" w:rsidR="00583A23" w:rsidRPr="002D5213" w:rsidRDefault="00583A23" w:rsidP="008A505D">
            <w:pPr>
              <w:jc w:val="center"/>
              <w:rPr>
                <w:rFonts w:ascii="Times New Roman" w:hAnsi="Times New Roman" w:cs="Times New Roman"/>
                <w:sz w:val="28"/>
                <w:szCs w:val="28"/>
              </w:rPr>
            </w:pPr>
          </w:p>
        </w:tc>
        <w:tc>
          <w:tcPr>
            <w:tcW w:w="567" w:type="dxa"/>
          </w:tcPr>
          <w:p w14:paraId="244D2A93" w14:textId="77777777" w:rsidR="00583A23" w:rsidRPr="002D5213" w:rsidRDefault="00583A23" w:rsidP="008A505D">
            <w:pPr>
              <w:jc w:val="center"/>
              <w:rPr>
                <w:rFonts w:ascii="Times New Roman" w:hAnsi="Times New Roman" w:cs="Times New Roman"/>
                <w:sz w:val="28"/>
                <w:szCs w:val="28"/>
              </w:rPr>
            </w:pPr>
          </w:p>
        </w:tc>
        <w:tc>
          <w:tcPr>
            <w:tcW w:w="993" w:type="dxa"/>
          </w:tcPr>
          <w:p w14:paraId="3F670B6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700" w:type="dxa"/>
          </w:tcPr>
          <w:p w14:paraId="6F2DBC51" w14:textId="77777777" w:rsidR="00583A23" w:rsidRPr="002D5213" w:rsidRDefault="00583A23" w:rsidP="008A505D">
            <w:pPr>
              <w:jc w:val="center"/>
              <w:rPr>
                <w:rFonts w:ascii="Times New Roman" w:hAnsi="Times New Roman" w:cs="Times New Roman"/>
                <w:sz w:val="28"/>
                <w:szCs w:val="28"/>
              </w:rPr>
            </w:pPr>
          </w:p>
        </w:tc>
      </w:tr>
      <w:tr w:rsidR="00583A23" w:rsidRPr="002D5213" w14:paraId="7DAD5ED7" w14:textId="77777777" w:rsidTr="008A505D">
        <w:trPr>
          <w:trHeight w:val="652"/>
        </w:trPr>
        <w:tc>
          <w:tcPr>
            <w:tcW w:w="14884" w:type="dxa"/>
            <w:gridSpan w:val="13"/>
          </w:tcPr>
          <w:p w14:paraId="0207BB69" w14:textId="77777777" w:rsidR="00583A23" w:rsidRPr="002D5213" w:rsidRDefault="00583A23" w:rsidP="008A505D">
            <w:pPr>
              <w:spacing w:line="220" w:lineRule="auto"/>
              <w:jc w:val="both"/>
              <w:rPr>
                <w:rFonts w:ascii="Times New Roman" w:eastAsia="Arial" w:hAnsi="Times New Roman" w:cs="Times New Roman"/>
                <w:b/>
                <w:sz w:val="28"/>
                <w:szCs w:val="28"/>
                <w:lang w:eastAsia="uk-UA"/>
              </w:rPr>
            </w:pPr>
            <w:r w:rsidRPr="002D5213">
              <w:rPr>
                <w:rFonts w:ascii="Times New Roman" w:eastAsia="Arial" w:hAnsi="Times New Roman" w:cs="Times New Roman"/>
                <w:b/>
                <w:sz w:val="28"/>
                <w:szCs w:val="28"/>
                <w:lang w:eastAsia="uk-UA"/>
              </w:rPr>
              <w:t>Критерій</w:t>
            </w:r>
            <w:r w:rsidR="00363C0A">
              <w:rPr>
                <w:rFonts w:ascii="Times New Roman" w:eastAsia="Arial" w:hAnsi="Times New Roman" w:cs="Times New Roman"/>
                <w:b/>
                <w:sz w:val="28"/>
                <w:szCs w:val="28"/>
                <w:lang w:eastAsia="uk-UA"/>
              </w:rPr>
              <w:t>:</w:t>
            </w:r>
            <w:r w:rsidRPr="002D5213">
              <w:rPr>
                <w:rFonts w:ascii="Times New Roman" w:eastAsia="Century Gothic" w:hAnsi="Times New Roman" w:cs="Times New Roman"/>
                <w:sz w:val="28"/>
                <w:szCs w:val="28"/>
                <w:lang w:eastAsia="uk-UA"/>
              </w:rPr>
              <w:t xml:space="preserve"> </w:t>
            </w:r>
            <w:r w:rsidRPr="002D5213">
              <w:rPr>
                <w:rFonts w:ascii="Times New Roman" w:eastAsia="Arial" w:hAnsi="Times New Roman" w:cs="Times New Roman"/>
                <w:b/>
                <w:sz w:val="28"/>
                <w:szCs w:val="28"/>
                <w:lang w:eastAsia="uk-UA"/>
              </w:rPr>
              <w:t xml:space="preserve"> Педагогічні працівники співпрацюють з батьками здобувачів освіти з питань організації освітнього процесу, забезпечу</w:t>
            </w:r>
            <w:r>
              <w:rPr>
                <w:rFonts w:ascii="Times New Roman" w:eastAsia="Arial" w:hAnsi="Times New Roman" w:cs="Times New Roman"/>
                <w:b/>
                <w:sz w:val="28"/>
                <w:szCs w:val="28"/>
                <w:lang w:eastAsia="uk-UA"/>
              </w:rPr>
              <w:t>ють постійний зворотній зв’язок</w:t>
            </w:r>
          </w:p>
        </w:tc>
      </w:tr>
      <w:tr w:rsidR="00583A23" w:rsidRPr="002D5213" w14:paraId="05D79210" w14:textId="77777777" w:rsidTr="008A505D">
        <w:trPr>
          <w:trHeight w:val="419"/>
        </w:trPr>
        <w:tc>
          <w:tcPr>
            <w:tcW w:w="3377" w:type="dxa"/>
            <w:gridSpan w:val="2"/>
          </w:tcPr>
          <w:p w14:paraId="7F1C6B0B" w14:textId="77777777" w:rsidR="00583A23" w:rsidRPr="002D5213" w:rsidRDefault="00583A23" w:rsidP="008A505D">
            <w:pPr>
              <w:jc w:val="center"/>
              <w:rPr>
                <w:rFonts w:ascii="Times New Roman" w:hAnsi="Times New Roman" w:cs="Times New Roman"/>
                <w:b/>
                <w:sz w:val="28"/>
                <w:szCs w:val="28"/>
              </w:rPr>
            </w:pPr>
            <w:r w:rsidRPr="002D5213">
              <w:rPr>
                <w:rFonts w:ascii="Times New Roman" w:hAnsi="Times New Roman" w:cs="Times New Roman"/>
                <w:b/>
                <w:sz w:val="28"/>
                <w:szCs w:val="28"/>
              </w:rPr>
              <w:t xml:space="preserve">Анкети </w:t>
            </w:r>
          </w:p>
        </w:tc>
        <w:tc>
          <w:tcPr>
            <w:tcW w:w="730" w:type="dxa"/>
          </w:tcPr>
          <w:p w14:paraId="00438F6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08</w:t>
            </w:r>
          </w:p>
        </w:tc>
        <w:tc>
          <w:tcPr>
            <w:tcW w:w="992" w:type="dxa"/>
          </w:tcPr>
          <w:p w14:paraId="3AE0B5B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09</w:t>
            </w:r>
          </w:p>
        </w:tc>
        <w:tc>
          <w:tcPr>
            <w:tcW w:w="850" w:type="dxa"/>
          </w:tcPr>
          <w:p w14:paraId="59A6E9E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10</w:t>
            </w:r>
          </w:p>
        </w:tc>
        <w:tc>
          <w:tcPr>
            <w:tcW w:w="993" w:type="dxa"/>
          </w:tcPr>
          <w:p w14:paraId="7368C17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11</w:t>
            </w:r>
          </w:p>
        </w:tc>
        <w:tc>
          <w:tcPr>
            <w:tcW w:w="992" w:type="dxa"/>
          </w:tcPr>
          <w:p w14:paraId="14D233E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12</w:t>
            </w:r>
          </w:p>
        </w:tc>
        <w:tc>
          <w:tcPr>
            <w:tcW w:w="850" w:type="dxa"/>
          </w:tcPr>
          <w:p w14:paraId="5F1D86DF"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01</w:t>
            </w:r>
          </w:p>
        </w:tc>
        <w:tc>
          <w:tcPr>
            <w:tcW w:w="1706" w:type="dxa"/>
          </w:tcPr>
          <w:p w14:paraId="0ACBF91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02</w:t>
            </w:r>
          </w:p>
        </w:tc>
        <w:tc>
          <w:tcPr>
            <w:tcW w:w="1134" w:type="dxa"/>
          </w:tcPr>
          <w:p w14:paraId="4E1EFC2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03</w:t>
            </w:r>
          </w:p>
        </w:tc>
        <w:tc>
          <w:tcPr>
            <w:tcW w:w="567" w:type="dxa"/>
          </w:tcPr>
          <w:p w14:paraId="15BB80F7"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04</w:t>
            </w:r>
          </w:p>
        </w:tc>
        <w:tc>
          <w:tcPr>
            <w:tcW w:w="993" w:type="dxa"/>
          </w:tcPr>
          <w:p w14:paraId="554F4AB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05</w:t>
            </w:r>
          </w:p>
        </w:tc>
        <w:tc>
          <w:tcPr>
            <w:tcW w:w="1700" w:type="dxa"/>
          </w:tcPr>
          <w:p w14:paraId="5DF11C4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06</w:t>
            </w:r>
          </w:p>
        </w:tc>
      </w:tr>
      <w:tr w:rsidR="00583A23" w:rsidRPr="002D5213" w14:paraId="1501333F" w14:textId="77777777" w:rsidTr="008A505D">
        <w:trPr>
          <w:trHeight w:val="419"/>
        </w:trPr>
        <w:tc>
          <w:tcPr>
            <w:tcW w:w="847" w:type="dxa"/>
          </w:tcPr>
          <w:p w14:paraId="3A0B2C5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2530" w:type="dxa"/>
          </w:tcPr>
          <w:p w14:paraId="59B16FE8"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Анкети батьків</w:t>
            </w:r>
          </w:p>
        </w:tc>
        <w:tc>
          <w:tcPr>
            <w:tcW w:w="730" w:type="dxa"/>
          </w:tcPr>
          <w:p w14:paraId="071EF0C0" w14:textId="77777777" w:rsidR="00583A23" w:rsidRPr="002D5213" w:rsidRDefault="00583A23" w:rsidP="008A505D">
            <w:pPr>
              <w:jc w:val="center"/>
              <w:rPr>
                <w:rFonts w:ascii="Times New Roman" w:hAnsi="Times New Roman" w:cs="Times New Roman"/>
                <w:sz w:val="28"/>
                <w:szCs w:val="28"/>
              </w:rPr>
            </w:pPr>
          </w:p>
        </w:tc>
        <w:tc>
          <w:tcPr>
            <w:tcW w:w="992" w:type="dxa"/>
          </w:tcPr>
          <w:p w14:paraId="4906A494" w14:textId="77777777" w:rsidR="00583A23" w:rsidRPr="002D5213" w:rsidRDefault="00583A23" w:rsidP="008A505D">
            <w:pPr>
              <w:jc w:val="center"/>
              <w:rPr>
                <w:rFonts w:ascii="Times New Roman" w:hAnsi="Times New Roman" w:cs="Times New Roman"/>
                <w:sz w:val="28"/>
                <w:szCs w:val="28"/>
              </w:rPr>
            </w:pPr>
          </w:p>
        </w:tc>
        <w:tc>
          <w:tcPr>
            <w:tcW w:w="850" w:type="dxa"/>
          </w:tcPr>
          <w:p w14:paraId="1EE4AFC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3" w:type="dxa"/>
          </w:tcPr>
          <w:p w14:paraId="46379831" w14:textId="77777777" w:rsidR="00583A23" w:rsidRPr="002D5213" w:rsidRDefault="00583A23" w:rsidP="008A505D">
            <w:pPr>
              <w:jc w:val="center"/>
              <w:rPr>
                <w:rFonts w:ascii="Times New Roman" w:hAnsi="Times New Roman" w:cs="Times New Roman"/>
                <w:sz w:val="28"/>
                <w:szCs w:val="28"/>
              </w:rPr>
            </w:pPr>
          </w:p>
        </w:tc>
        <w:tc>
          <w:tcPr>
            <w:tcW w:w="992" w:type="dxa"/>
          </w:tcPr>
          <w:p w14:paraId="5DD66D29" w14:textId="77777777" w:rsidR="00583A23" w:rsidRPr="002D5213" w:rsidRDefault="00583A23" w:rsidP="008A505D">
            <w:pPr>
              <w:jc w:val="center"/>
              <w:rPr>
                <w:rFonts w:ascii="Times New Roman" w:hAnsi="Times New Roman" w:cs="Times New Roman"/>
                <w:sz w:val="28"/>
                <w:szCs w:val="28"/>
              </w:rPr>
            </w:pPr>
          </w:p>
        </w:tc>
        <w:tc>
          <w:tcPr>
            <w:tcW w:w="850" w:type="dxa"/>
          </w:tcPr>
          <w:p w14:paraId="0626A42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706" w:type="dxa"/>
          </w:tcPr>
          <w:p w14:paraId="13750381" w14:textId="77777777" w:rsidR="00583A23" w:rsidRPr="002D5213" w:rsidRDefault="00583A23" w:rsidP="008A505D">
            <w:pPr>
              <w:jc w:val="center"/>
              <w:rPr>
                <w:rFonts w:ascii="Times New Roman" w:hAnsi="Times New Roman" w:cs="Times New Roman"/>
                <w:sz w:val="28"/>
                <w:szCs w:val="28"/>
              </w:rPr>
            </w:pPr>
          </w:p>
        </w:tc>
        <w:tc>
          <w:tcPr>
            <w:tcW w:w="1134" w:type="dxa"/>
          </w:tcPr>
          <w:p w14:paraId="0B142556" w14:textId="77777777" w:rsidR="00583A23" w:rsidRPr="002D5213" w:rsidRDefault="00583A23" w:rsidP="008A505D">
            <w:pPr>
              <w:jc w:val="center"/>
              <w:rPr>
                <w:rFonts w:ascii="Times New Roman" w:hAnsi="Times New Roman" w:cs="Times New Roman"/>
                <w:sz w:val="28"/>
                <w:szCs w:val="28"/>
              </w:rPr>
            </w:pPr>
          </w:p>
        </w:tc>
        <w:tc>
          <w:tcPr>
            <w:tcW w:w="567" w:type="dxa"/>
          </w:tcPr>
          <w:p w14:paraId="1EE913EF"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3" w:type="dxa"/>
          </w:tcPr>
          <w:p w14:paraId="6EAE7A6F" w14:textId="77777777" w:rsidR="00583A23" w:rsidRPr="002D5213" w:rsidRDefault="00583A23" w:rsidP="008A505D">
            <w:pPr>
              <w:jc w:val="center"/>
              <w:rPr>
                <w:rFonts w:ascii="Times New Roman" w:hAnsi="Times New Roman" w:cs="Times New Roman"/>
                <w:sz w:val="28"/>
                <w:szCs w:val="28"/>
              </w:rPr>
            </w:pPr>
          </w:p>
        </w:tc>
        <w:tc>
          <w:tcPr>
            <w:tcW w:w="1700" w:type="dxa"/>
          </w:tcPr>
          <w:p w14:paraId="369BE086" w14:textId="77777777" w:rsidR="00583A23" w:rsidRPr="002D5213" w:rsidRDefault="00583A23" w:rsidP="008A505D">
            <w:pPr>
              <w:jc w:val="center"/>
              <w:rPr>
                <w:rFonts w:ascii="Times New Roman" w:hAnsi="Times New Roman" w:cs="Times New Roman"/>
                <w:sz w:val="28"/>
                <w:szCs w:val="28"/>
              </w:rPr>
            </w:pPr>
          </w:p>
        </w:tc>
      </w:tr>
      <w:tr w:rsidR="00583A23" w:rsidRPr="002D5213" w14:paraId="2FC02E37" w14:textId="77777777" w:rsidTr="008A505D">
        <w:trPr>
          <w:trHeight w:val="419"/>
        </w:trPr>
        <w:tc>
          <w:tcPr>
            <w:tcW w:w="847" w:type="dxa"/>
          </w:tcPr>
          <w:p w14:paraId="6A17C51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2</w:t>
            </w:r>
          </w:p>
        </w:tc>
        <w:tc>
          <w:tcPr>
            <w:tcW w:w="2530" w:type="dxa"/>
          </w:tcPr>
          <w:p w14:paraId="2CEFD41A" w14:textId="77777777" w:rsidR="00583A23" w:rsidRPr="002D5213" w:rsidRDefault="00363C0A" w:rsidP="008A505D">
            <w:pPr>
              <w:rPr>
                <w:rFonts w:ascii="Times New Roman" w:hAnsi="Times New Roman" w:cs="Times New Roman"/>
                <w:sz w:val="28"/>
                <w:szCs w:val="28"/>
              </w:rPr>
            </w:pPr>
            <w:r>
              <w:rPr>
                <w:rFonts w:ascii="Times New Roman" w:hAnsi="Times New Roman" w:cs="Times New Roman"/>
                <w:sz w:val="28"/>
                <w:szCs w:val="28"/>
              </w:rPr>
              <w:t>Анкети здобувачів  освіти</w:t>
            </w:r>
          </w:p>
        </w:tc>
        <w:tc>
          <w:tcPr>
            <w:tcW w:w="730" w:type="dxa"/>
          </w:tcPr>
          <w:p w14:paraId="07A8A265" w14:textId="77777777" w:rsidR="00583A23" w:rsidRPr="002D5213" w:rsidRDefault="00583A23" w:rsidP="008A505D">
            <w:pPr>
              <w:jc w:val="center"/>
              <w:rPr>
                <w:rFonts w:ascii="Times New Roman" w:hAnsi="Times New Roman" w:cs="Times New Roman"/>
                <w:sz w:val="28"/>
                <w:szCs w:val="28"/>
              </w:rPr>
            </w:pPr>
          </w:p>
        </w:tc>
        <w:tc>
          <w:tcPr>
            <w:tcW w:w="992" w:type="dxa"/>
          </w:tcPr>
          <w:p w14:paraId="6B6AB1F7" w14:textId="77777777" w:rsidR="00583A23" w:rsidRPr="002D5213" w:rsidRDefault="00583A23" w:rsidP="008A505D">
            <w:pPr>
              <w:jc w:val="center"/>
              <w:rPr>
                <w:rFonts w:ascii="Times New Roman" w:hAnsi="Times New Roman" w:cs="Times New Roman"/>
                <w:sz w:val="28"/>
                <w:szCs w:val="28"/>
              </w:rPr>
            </w:pPr>
          </w:p>
        </w:tc>
        <w:tc>
          <w:tcPr>
            <w:tcW w:w="850" w:type="dxa"/>
          </w:tcPr>
          <w:p w14:paraId="773A3030" w14:textId="77777777" w:rsidR="00583A23" w:rsidRPr="002D5213" w:rsidRDefault="00583A23" w:rsidP="008A505D">
            <w:pPr>
              <w:jc w:val="center"/>
              <w:rPr>
                <w:rFonts w:ascii="Times New Roman" w:hAnsi="Times New Roman" w:cs="Times New Roman"/>
                <w:sz w:val="28"/>
                <w:szCs w:val="28"/>
              </w:rPr>
            </w:pPr>
          </w:p>
        </w:tc>
        <w:tc>
          <w:tcPr>
            <w:tcW w:w="993" w:type="dxa"/>
          </w:tcPr>
          <w:p w14:paraId="0E578B2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2" w:type="dxa"/>
          </w:tcPr>
          <w:p w14:paraId="4F82891F" w14:textId="77777777" w:rsidR="00583A23" w:rsidRPr="002D5213" w:rsidRDefault="00583A23" w:rsidP="008A505D">
            <w:pPr>
              <w:jc w:val="center"/>
              <w:rPr>
                <w:rFonts w:ascii="Times New Roman" w:hAnsi="Times New Roman" w:cs="Times New Roman"/>
                <w:sz w:val="28"/>
                <w:szCs w:val="28"/>
              </w:rPr>
            </w:pPr>
          </w:p>
        </w:tc>
        <w:tc>
          <w:tcPr>
            <w:tcW w:w="850" w:type="dxa"/>
          </w:tcPr>
          <w:p w14:paraId="5DD3534F" w14:textId="77777777" w:rsidR="00583A23" w:rsidRPr="002D5213" w:rsidRDefault="00583A23" w:rsidP="008A505D">
            <w:pPr>
              <w:jc w:val="center"/>
              <w:rPr>
                <w:rFonts w:ascii="Times New Roman" w:hAnsi="Times New Roman" w:cs="Times New Roman"/>
                <w:sz w:val="28"/>
                <w:szCs w:val="28"/>
              </w:rPr>
            </w:pPr>
          </w:p>
        </w:tc>
        <w:tc>
          <w:tcPr>
            <w:tcW w:w="1706" w:type="dxa"/>
          </w:tcPr>
          <w:p w14:paraId="0F2FF0D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cPr>
          <w:p w14:paraId="3D382F18" w14:textId="77777777" w:rsidR="00583A23" w:rsidRPr="002D5213" w:rsidRDefault="00583A23" w:rsidP="008A505D">
            <w:pPr>
              <w:jc w:val="center"/>
              <w:rPr>
                <w:rFonts w:ascii="Times New Roman" w:hAnsi="Times New Roman" w:cs="Times New Roman"/>
                <w:sz w:val="28"/>
                <w:szCs w:val="28"/>
              </w:rPr>
            </w:pPr>
          </w:p>
        </w:tc>
        <w:tc>
          <w:tcPr>
            <w:tcW w:w="567" w:type="dxa"/>
          </w:tcPr>
          <w:p w14:paraId="2F737945" w14:textId="77777777" w:rsidR="00583A23" w:rsidRPr="002D5213" w:rsidRDefault="00583A23" w:rsidP="008A505D">
            <w:pPr>
              <w:jc w:val="center"/>
              <w:rPr>
                <w:rFonts w:ascii="Times New Roman" w:hAnsi="Times New Roman" w:cs="Times New Roman"/>
                <w:sz w:val="28"/>
                <w:szCs w:val="28"/>
              </w:rPr>
            </w:pPr>
          </w:p>
        </w:tc>
        <w:tc>
          <w:tcPr>
            <w:tcW w:w="993" w:type="dxa"/>
          </w:tcPr>
          <w:p w14:paraId="7C0025D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700" w:type="dxa"/>
          </w:tcPr>
          <w:p w14:paraId="2CB82715" w14:textId="77777777" w:rsidR="00583A23" w:rsidRPr="002D5213" w:rsidRDefault="00583A23" w:rsidP="008A505D">
            <w:pPr>
              <w:jc w:val="center"/>
              <w:rPr>
                <w:rFonts w:ascii="Times New Roman" w:hAnsi="Times New Roman" w:cs="Times New Roman"/>
                <w:sz w:val="28"/>
                <w:szCs w:val="28"/>
              </w:rPr>
            </w:pPr>
          </w:p>
        </w:tc>
      </w:tr>
      <w:tr w:rsidR="00583A23" w:rsidRPr="002D5213" w14:paraId="44592BA0" w14:textId="77777777" w:rsidTr="008A505D">
        <w:trPr>
          <w:trHeight w:val="419"/>
        </w:trPr>
        <w:tc>
          <w:tcPr>
            <w:tcW w:w="14884" w:type="dxa"/>
            <w:gridSpan w:val="13"/>
          </w:tcPr>
          <w:p w14:paraId="7AB9C8CC" w14:textId="77777777" w:rsidR="00583A23" w:rsidRPr="00985E6D" w:rsidRDefault="006C559A" w:rsidP="00363C0A">
            <w:pPr>
              <w:spacing w:line="220" w:lineRule="auto"/>
              <w:ind w:left="620" w:right="1480" w:hanging="623"/>
              <w:jc w:val="both"/>
              <w:rPr>
                <w:rFonts w:ascii="Times New Roman" w:eastAsia="Arial" w:hAnsi="Times New Roman" w:cs="Times New Roman"/>
                <w:b/>
                <w:sz w:val="28"/>
                <w:szCs w:val="28"/>
                <w:lang w:eastAsia="uk-UA"/>
              </w:rPr>
            </w:pPr>
            <w:r>
              <w:rPr>
                <w:rFonts w:ascii="Times New Roman" w:eastAsia="Arial" w:hAnsi="Times New Roman" w:cs="Times New Roman"/>
                <w:b/>
                <w:sz w:val="28"/>
                <w:szCs w:val="28"/>
                <w:lang w:eastAsia="uk-UA"/>
              </w:rPr>
              <w:lastRenderedPageBreak/>
              <w:t>Критерій</w:t>
            </w:r>
            <w:r w:rsidR="00363C0A">
              <w:rPr>
                <w:rFonts w:ascii="Times New Roman" w:eastAsia="Century Gothic" w:hAnsi="Times New Roman" w:cs="Times New Roman"/>
                <w:sz w:val="28"/>
                <w:szCs w:val="28"/>
                <w:lang w:eastAsia="uk-UA"/>
              </w:rPr>
              <w:t>:</w:t>
            </w:r>
            <w:r w:rsidR="00363C0A">
              <w:rPr>
                <w:rFonts w:ascii="Times New Roman" w:eastAsia="Arial" w:hAnsi="Times New Roman" w:cs="Times New Roman"/>
                <w:b/>
                <w:sz w:val="28"/>
                <w:szCs w:val="28"/>
                <w:lang w:eastAsia="uk-UA"/>
              </w:rPr>
              <w:t>У ліцеї</w:t>
            </w:r>
            <w:r w:rsidR="00583A23" w:rsidRPr="002D5213">
              <w:rPr>
                <w:rFonts w:ascii="Times New Roman" w:eastAsia="Arial" w:hAnsi="Times New Roman" w:cs="Times New Roman"/>
                <w:b/>
                <w:sz w:val="28"/>
                <w:szCs w:val="28"/>
                <w:lang w:eastAsia="uk-UA"/>
              </w:rPr>
              <w:t xml:space="preserve"> існує практика педагогічного</w:t>
            </w:r>
            <w:r w:rsidR="00583A23" w:rsidRPr="002D5213">
              <w:rPr>
                <w:rFonts w:ascii="Times New Roman" w:eastAsia="Century Gothic" w:hAnsi="Times New Roman" w:cs="Times New Roman"/>
                <w:sz w:val="28"/>
                <w:szCs w:val="28"/>
                <w:lang w:eastAsia="uk-UA"/>
              </w:rPr>
              <w:t xml:space="preserve"> </w:t>
            </w:r>
            <w:r w:rsidR="00583A23" w:rsidRPr="002D5213">
              <w:rPr>
                <w:rFonts w:ascii="Times New Roman" w:eastAsia="Arial" w:hAnsi="Times New Roman" w:cs="Times New Roman"/>
                <w:b/>
                <w:sz w:val="28"/>
                <w:szCs w:val="28"/>
                <w:lang w:eastAsia="uk-UA"/>
              </w:rPr>
              <w:t>наставництва,</w:t>
            </w:r>
            <w:r w:rsidR="00363C0A">
              <w:rPr>
                <w:rFonts w:ascii="Times New Roman" w:eastAsia="Arial" w:hAnsi="Times New Roman" w:cs="Times New Roman"/>
                <w:b/>
                <w:sz w:val="28"/>
                <w:szCs w:val="28"/>
                <w:lang w:eastAsia="uk-UA"/>
              </w:rPr>
              <w:t xml:space="preserve">  інтернатури,</w:t>
            </w:r>
            <w:r w:rsidR="00583A23" w:rsidRPr="002D5213">
              <w:rPr>
                <w:rFonts w:ascii="Times New Roman" w:eastAsia="Arial" w:hAnsi="Times New Roman" w:cs="Times New Roman"/>
                <w:b/>
                <w:sz w:val="28"/>
                <w:szCs w:val="28"/>
                <w:lang w:eastAsia="uk-UA"/>
              </w:rPr>
              <w:t xml:space="preserve"> взаємонавчання та і</w:t>
            </w:r>
            <w:r w:rsidR="00583A23">
              <w:rPr>
                <w:rFonts w:ascii="Times New Roman" w:eastAsia="Arial" w:hAnsi="Times New Roman" w:cs="Times New Roman"/>
                <w:b/>
                <w:sz w:val="28"/>
                <w:szCs w:val="28"/>
                <w:lang w:eastAsia="uk-UA"/>
              </w:rPr>
              <w:t>нших форм професійної співпраці</w:t>
            </w:r>
          </w:p>
        </w:tc>
      </w:tr>
      <w:tr w:rsidR="00583A23" w:rsidRPr="002D5213" w14:paraId="3BAE4397" w14:textId="77777777" w:rsidTr="008A505D">
        <w:trPr>
          <w:cantSplit/>
          <w:trHeight w:val="1134"/>
        </w:trPr>
        <w:tc>
          <w:tcPr>
            <w:tcW w:w="847" w:type="dxa"/>
          </w:tcPr>
          <w:p w14:paraId="2BEB7A2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2530" w:type="dxa"/>
          </w:tcPr>
          <w:p w14:paraId="03BA32F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Семінари-практикуми для молодих вчителів</w:t>
            </w:r>
          </w:p>
          <w:p w14:paraId="1942E150" w14:textId="77777777" w:rsidR="00583A23" w:rsidRPr="002D5213" w:rsidRDefault="00583A23" w:rsidP="008A505D">
            <w:pPr>
              <w:jc w:val="center"/>
              <w:rPr>
                <w:rFonts w:ascii="Times New Roman" w:hAnsi="Times New Roman" w:cs="Times New Roman"/>
                <w:sz w:val="28"/>
                <w:szCs w:val="28"/>
              </w:rPr>
            </w:pPr>
          </w:p>
          <w:p w14:paraId="35CA85E4" w14:textId="77777777" w:rsidR="00583A23" w:rsidRPr="002D5213" w:rsidRDefault="00583A23" w:rsidP="008A505D">
            <w:pPr>
              <w:jc w:val="center"/>
              <w:rPr>
                <w:rFonts w:ascii="Times New Roman" w:hAnsi="Times New Roman" w:cs="Times New Roman"/>
                <w:sz w:val="28"/>
                <w:szCs w:val="28"/>
              </w:rPr>
            </w:pPr>
          </w:p>
          <w:p w14:paraId="357F4EC6" w14:textId="77777777" w:rsidR="00583A23" w:rsidRPr="002D5213" w:rsidRDefault="00583A23" w:rsidP="008A505D">
            <w:pPr>
              <w:jc w:val="center"/>
              <w:rPr>
                <w:rFonts w:ascii="Times New Roman" w:hAnsi="Times New Roman" w:cs="Times New Roman"/>
                <w:sz w:val="28"/>
                <w:szCs w:val="28"/>
              </w:rPr>
            </w:pPr>
          </w:p>
          <w:p w14:paraId="6FFDDEB0" w14:textId="77777777" w:rsidR="00583A23" w:rsidRPr="002D5213" w:rsidRDefault="00583A23" w:rsidP="008A505D">
            <w:pPr>
              <w:jc w:val="center"/>
              <w:rPr>
                <w:rFonts w:ascii="Times New Roman" w:hAnsi="Times New Roman" w:cs="Times New Roman"/>
                <w:sz w:val="28"/>
                <w:szCs w:val="28"/>
              </w:rPr>
            </w:pPr>
          </w:p>
          <w:p w14:paraId="79550131" w14:textId="77777777" w:rsidR="00583A23" w:rsidRPr="002D5213" w:rsidRDefault="00583A23" w:rsidP="008A505D">
            <w:pPr>
              <w:jc w:val="center"/>
              <w:rPr>
                <w:rFonts w:ascii="Times New Roman" w:hAnsi="Times New Roman" w:cs="Times New Roman"/>
                <w:sz w:val="28"/>
                <w:szCs w:val="28"/>
              </w:rPr>
            </w:pPr>
          </w:p>
          <w:p w14:paraId="4D1BAD5C" w14:textId="77777777" w:rsidR="00583A23" w:rsidRPr="002D5213" w:rsidRDefault="00583A23" w:rsidP="008A505D">
            <w:pPr>
              <w:jc w:val="center"/>
              <w:rPr>
                <w:rFonts w:ascii="Times New Roman" w:hAnsi="Times New Roman" w:cs="Times New Roman"/>
                <w:sz w:val="28"/>
                <w:szCs w:val="28"/>
              </w:rPr>
            </w:pPr>
          </w:p>
          <w:p w14:paraId="39D6864D" w14:textId="77777777" w:rsidR="00583A23" w:rsidRPr="002D5213" w:rsidRDefault="00583A23" w:rsidP="008A505D">
            <w:pPr>
              <w:jc w:val="center"/>
              <w:rPr>
                <w:rFonts w:ascii="Times New Roman" w:hAnsi="Times New Roman" w:cs="Times New Roman"/>
                <w:sz w:val="28"/>
                <w:szCs w:val="28"/>
              </w:rPr>
            </w:pPr>
          </w:p>
          <w:p w14:paraId="75EB16AE" w14:textId="77777777" w:rsidR="00583A23" w:rsidRPr="002D5213" w:rsidRDefault="00583A23" w:rsidP="008A505D">
            <w:pPr>
              <w:jc w:val="center"/>
              <w:rPr>
                <w:rFonts w:ascii="Times New Roman" w:hAnsi="Times New Roman" w:cs="Times New Roman"/>
                <w:sz w:val="28"/>
                <w:szCs w:val="28"/>
              </w:rPr>
            </w:pPr>
          </w:p>
          <w:p w14:paraId="56D201D4" w14:textId="77777777" w:rsidR="00583A23" w:rsidRPr="002D5213" w:rsidRDefault="00583A23" w:rsidP="008A505D">
            <w:pPr>
              <w:jc w:val="center"/>
              <w:rPr>
                <w:rFonts w:ascii="Times New Roman" w:hAnsi="Times New Roman" w:cs="Times New Roman"/>
                <w:sz w:val="28"/>
                <w:szCs w:val="28"/>
              </w:rPr>
            </w:pPr>
          </w:p>
          <w:p w14:paraId="519CFC27" w14:textId="77777777" w:rsidR="00583A23" w:rsidRPr="002D5213" w:rsidRDefault="00583A23" w:rsidP="008A505D">
            <w:pPr>
              <w:jc w:val="center"/>
              <w:rPr>
                <w:rFonts w:ascii="Times New Roman" w:hAnsi="Times New Roman" w:cs="Times New Roman"/>
                <w:sz w:val="28"/>
                <w:szCs w:val="28"/>
              </w:rPr>
            </w:pPr>
          </w:p>
          <w:p w14:paraId="0E8251B7" w14:textId="77777777" w:rsidR="00583A23" w:rsidRPr="002D5213" w:rsidRDefault="00583A23" w:rsidP="008A505D">
            <w:pPr>
              <w:jc w:val="center"/>
              <w:rPr>
                <w:rFonts w:ascii="Times New Roman" w:hAnsi="Times New Roman" w:cs="Times New Roman"/>
                <w:sz w:val="28"/>
                <w:szCs w:val="28"/>
              </w:rPr>
            </w:pPr>
          </w:p>
          <w:p w14:paraId="3885A263" w14:textId="77777777" w:rsidR="00583A23" w:rsidRPr="002D5213" w:rsidRDefault="00583A23" w:rsidP="008A505D">
            <w:pPr>
              <w:jc w:val="center"/>
              <w:rPr>
                <w:rFonts w:ascii="Times New Roman" w:hAnsi="Times New Roman" w:cs="Times New Roman"/>
                <w:sz w:val="28"/>
                <w:szCs w:val="28"/>
              </w:rPr>
            </w:pPr>
          </w:p>
        </w:tc>
        <w:tc>
          <w:tcPr>
            <w:tcW w:w="730" w:type="dxa"/>
          </w:tcPr>
          <w:p w14:paraId="79B37FAF" w14:textId="77777777" w:rsidR="00583A23" w:rsidRPr="002D5213" w:rsidRDefault="00583A23" w:rsidP="008A505D">
            <w:pPr>
              <w:jc w:val="center"/>
              <w:rPr>
                <w:rFonts w:ascii="Times New Roman" w:hAnsi="Times New Roman" w:cs="Times New Roman"/>
                <w:sz w:val="28"/>
                <w:szCs w:val="28"/>
              </w:rPr>
            </w:pPr>
          </w:p>
        </w:tc>
        <w:tc>
          <w:tcPr>
            <w:tcW w:w="992" w:type="dxa"/>
          </w:tcPr>
          <w:p w14:paraId="763666F7" w14:textId="77777777" w:rsidR="00583A23" w:rsidRPr="002D5213" w:rsidRDefault="00583A23" w:rsidP="008A505D">
            <w:pPr>
              <w:jc w:val="center"/>
              <w:rPr>
                <w:rFonts w:ascii="Times New Roman" w:hAnsi="Times New Roman" w:cs="Times New Roman"/>
                <w:sz w:val="28"/>
                <w:szCs w:val="28"/>
              </w:rPr>
            </w:pPr>
          </w:p>
        </w:tc>
        <w:tc>
          <w:tcPr>
            <w:tcW w:w="850" w:type="dxa"/>
            <w:textDirection w:val="btLr"/>
          </w:tcPr>
          <w:p w14:paraId="2018FE74" w14:textId="77777777" w:rsidR="00583A23" w:rsidRPr="002D5213" w:rsidRDefault="00583A23" w:rsidP="008A505D">
            <w:pPr>
              <w:ind w:left="113" w:right="113"/>
              <w:jc w:val="center"/>
              <w:rPr>
                <w:rFonts w:ascii="Times New Roman" w:hAnsi="Times New Roman" w:cs="Times New Roman"/>
                <w:sz w:val="28"/>
                <w:szCs w:val="28"/>
              </w:rPr>
            </w:pPr>
            <w:r w:rsidRPr="002D5213">
              <w:rPr>
                <w:rFonts w:ascii="Times New Roman" w:hAnsi="Times New Roman" w:cs="Times New Roman"/>
                <w:sz w:val="28"/>
                <w:szCs w:val="28"/>
              </w:rPr>
              <w:t>Реалізація навчально-виховної мети уроку</w:t>
            </w:r>
          </w:p>
        </w:tc>
        <w:tc>
          <w:tcPr>
            <w:tcW w:w="993" w:type="dxa"/>
            <w:textDirection w:val="btLr"/>
          </w:tcPr>
          <w:p w14:paraId="79E67131" w14:textId="77777777" w:rsidR="00583A23" w:rsidRPr="002D5213" w:rsidRDefault="00583A23" w:rsidP="008A505D">
            <w:pPr>
              <w:ind w:left="113" w:right="113"/>
              <w:jc w:val="center"/>
              <w:rPr>
                <w:rFonts w:ascii="Times New Roman" w:hAnsi="Times New Roman" w:cs="Times New Roman"/>
                <w:sz w:val="28"/>
                <w:szCs w:val="28"/>
              </w:rPr>
            </w:pPr>
          </w:p>
        </w:tc>
        <w:tc>
          <w:tcPr>
            <w:tcW w:w="992" w:type="dxa"/>
            <w:textDirection w:val="btLr"/>
          </w:tcPr>
          <w:p w14:paraId="189168D4" w14:textId="77777777" w:rsidR="00583A23" w:rsidRPr="002D5213" w:rsidRDefault="00583A23" w:rsidP="008A505D">
            <w:pPr>
              <w:ind w:left="113" w:right="113"/>
              <w:jc w:val="center"/>
              <w:rPr>
                <w:rFonts w:ascii="Times New Roman" w:hAnsi="Times New Roman" w:cs="Times New Roman"/>
                <w:sz w:val="28"/>
                <w:szCs w:val="28"/>
              </w:rPr>
            </w:pPr>
          </w:p>
        </w:tc>
        <w:tc>
          <w:tcPr>
            <w:tcW w:w="850" w:type="dxa"/>
            <w:textDirection w:val="btLr"/>
          </w:tcPr>
          <w:p w14:paraId="1D6F4297" w14:textId="77777777" w:rsidR="00583A23" w:rsidRPr="002D5213" w:rsidRDefault="00583A23" w:rsidP="008A505D">
            <w:pPr>
              <w:ind w:left="113" w:right="113"/>
              <w:jc w:val="center"/>
              <w:rPr>
                <w:rFonts w:ascii="Times New Roman" w:hAnsi="Times New Roman" w:cs="Times New Roman"/>
                <w:sz w:val="28"/>
                <w:szCs w:val="28"/>
              </w:rPr>
            </w:pPr>
            <w:r w:rsidRPr="002D5213">
              <w:rPr>
                <w:rFonts w:ascii="Times New Roman" w:hAnsi="Times New Roman" w:cs="Times New Roman"/>
                <w:sz w:val="28"/>
                <w:szCs w:val="28"/>
              </w:rPr>
              <w:t xml:space="preserve">Розвиток творчих здібностей учнів засобами ІКТ </w:t>
            </w:r>
          </w:p>
        </w:tc>
        <w:tc>
          <w:tcPr>
            <w:tcW w:w="1706" w:type="dxa"/>
            <w:textDirection w:val="btLr"/>
          </w:tcPr>
          <w:p w14:paraId="505A6FD3" w14:textId="77777777" w:rsidR="00583A23" w:rsidRPr="002D5213" w:rsidRDefault="00583A23" w:rsidP="008A505D">
            <w:pPr>
              <w:ind w:left="113" w:right="113"/>
              <w:jc w:val="center"/>
              <w:rPr>
                <w:rFonts w:ascii="Times New Roman" w:hAnsi="Times New Roman" w:cs="Times New Roman"/>
                <w:sz w:val="28"/>
                <w:szCs w:val="28"/>
              </w:rPr>
            </w:pPr>
          </w:p>
        </w:tc>
        <w:tc>
          <w:tcPr>
            <w:tcW w:w="1134" w:type="dxa"/>
            <w:textDirection w:val="btLr"/>
          </w:tcPr>
          <w:p w14:paraId="3880CABE" w14:textId="77777777" w:rsidR="00583A23" w:rsidRPr="002D5213" w:rsidRDefault="00583A23" w:rsidP="008A505D">
            <w:pPr>
              <w:ind w:left="113" w:right="113"/>
              <w:rPr>
                <w:rFonts w:ascii="Times New Roman" w:hAnsi="Times New Roman" w:cs="Times New Roman"/>
                <w:sz w:val="28"/>
                <w:szCs w:val="28"/>
              </w:rPr>
            </w:pPr>
            <w:r w:rsidRPr="002D5213">
              <w:rPr>
                <w:rFonts w:ascii="Times New Roman" w:hAnsi="Times New Roman" w:cs="Times New Roman"/>
                <w:sz w:val="28"/>
                <w:szCs w:val="28"/>
              </w:rPr>
              <w:t xml:space="preserve">Новини методичної літератури </w:t>
            </w:r>
          </w:p>
          <w:p w14:paraId="3FEEB3BD" w14:textId="77777777" w:rsidR="00583A23" w:rsidRPr="002D5213" w:rsidRDefault="00583A23" w:rsidP="008A505D">
            <w:pPr>
              <w:ind w:left="113" w:right="113"/>
              <w:rPr>
                <w:rFonts w:ascii="Times New Roman" w:hAnsi="Times New Roman" w:cs="Times New Roman"/>
                <w:sz w:val="28"/>
                <w:szCs w:val="28"/>
              </w:rPr>
            </w:pPr>
            <w:r w:rsidRPr="002D5213">
              <w:rPr>
                <w:rFonts w:ascii="Times New Roman" w:hAnsi="Times New Roman" w:cs="Times New Roman"/>
                <w:sz w:val="28"/>
                <w:szCs w:val="28"/>
              </w:rPr>
              <w:t>(ЗДНВР)</w:t>
            </w:r>
          </w:p>
        </w:tc>
        <w:tc>
          <w:tcPr>
            <w:tcW w:w="567" w:type="dxa"/>
          </w:tcPr>
          <w:p w14:paraId="437235E6" w14:textId="77777777" w:rsidR="00583A23" w:rsidRPr="002D5213" w:rsidRDefault="00583A23" w:rsidP="008A505D">
            <w:pPr>
              <w:jc w:val="center"/>
              <w:rPr>
                <w:rFonts w:ascii="Times New Roman" w:hAnsi="Times New Roman" w:cs="Times New Roman"/>
                <w:sz w:val="28"/>
                <w:szCs w:val="28"/>
              </w:rPr>
            </w:pPr>
          </w:p>
        </w:tc>
        <w:tc>
          <w:tcPr>
            <w:tcW w:w="993" w:type="dxa"/>
          </w:tcPr>
          <w:p w14:paraId="0F8A8309" w14:textId="77777777" w:rsidR="00583A23" w:rsidRPr="002D5213" w:rsidRDefault="00583A23" w:rsidP="008A505D">
            <w:pPr>
              <w:jc w:val="center"/>
              <w:rPr>
                <w:rFonts w:ascii="Times New Roman" w:hAnsi="Times New Roman" w:cs="Times New Roman"/>
                <w:sz w:val="28"/>
                <w:szCs w:val="28"/>
              </w:rPr>
            </w:pPr>
          </w:p>
        </w:tc>
        <w:tc>
          <w:tcPr>
            <w:tcW w:w="1700" w:type="dxa"/>
          </w:tcPr>
          <w:p w14:paraId="4FD1B8E0" w14:textId="77777777" w:rsidR="00583A23" w:rsidRPr="002D5213" w:rsidRDefault="00583A23" w:rsidP="008A505D">
            <w:pPr>
              <w:jc w:val="center"/>
              <w:rPr>
                <w:rFonts w:ascii="Times New Roman" w:hAnsi="Times New Roman" w:cs="Times New Roman"/>
                <w:sz w:val="28"/>
                <w:szCs w:val="28"/>
              </w:rPr>
            </w:pPr>
          </w:p>
        </w:tc>
      </w:tr>
      <w:tr w:rsidR="00583A23" w:rsidRPr="002D5213" w14:paraId="36C4B4B4" w14:textId="77777777" w:rsidTr="008A505D">
        <w:trPr>
          <w:trHeight w:val="419"/>
        </w:trPr>
        <w:tc>
          <w:tcPr>
            <w:tcW w:w="847" w:type="dxa"/>
          </w:tcPr>
          <w:p w14:paraId="2763C60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2</w:t>
            </w:r>
          </w:p>
        </w:tc>
        <w:tc>
          <w:tcPr>
            <w:tcW w:w="2530" w:type="dxa"/>
          </w:tcPr>
          <w:p w14:paraId="39AFFF83" w14:textId="77777777" w:rsidR="00583A23" w:rsidRPr="002D5213" w:rsidRDefault="00583A23" w:rsidP="008A505D">
            <w:pPr>
              <w:rPr>
                <w:rFonts w:ascii="Times New Roman" w:hAnsi="Times New Roman" w:cs="Times New Roman"/>
                <w:sz w:val="28"/>
                <w:szCs w:val="28"/>
              </w:rPr>
            </w:pPr>
            <w:r w:rsidRPr="002D5213">
              <w:rPr>
                <w:rFonts w:ascii="Times New Roman" w:eastAsia="Times New Roman" w:hAnsi="Times New Roman" w:cs="Times New Roman"/>
                <w:bCs/>
                <w:iCs/>
                <w:sz w:val="28"/>
                <w:szCs w:val="28"/>
                <w:lang w:eastAsia="ru-RU"/>
              </w:rPr>
              <w:t xml:space="preserve">Проведення </w:t>
            </w:r>
            <w:r>
              <w:rPr>
                <w:rFonts w:ascii="Times New Roman" w:eastAsia="Times New Roman" w:hAnsi="Times New Roman" w:cs="Times New Roman"/>
                <w:bCs/>
                <w:iCs/>
                <w:sz w:val="28"/>
                <w:szCs w:val="28"/>
                <w:lang w:eastAsia="ru-RU"/>
              </w:rPr>
              <w:t xml:space="preserve">загальних батьківських зборів </w:t>
            </w:r>
          </w:p>
        </w:tc>
        <w:tc>
          <w:tcPr>
            <w:tcW w:w="730" w:type="dxa"/>
          </w:tcPr>
          <w:p w14:paraId="2FEA14B1" w14:textId="77777777" w:rsidR="00583A23" w:rsidRPr="002D5213" w:rsidRDefault="00583A23" w:rsidP="008A505D">
            <w:pPr>
              <w:jc w:val="center"/>
              <w:rPr>
                <w:rFonts w:ascii="Times New Roman" w:hAnsi="Times New Roman" w:cs="Times New Roman"/>
                <w:sz w:val="28"/>
                <w:szCs w:val="28"/>
              </w:rPr>
            </w:pPr>
          </w:p>
        </w:tc>
        <w:tc>
          <w:tcPr>
            <w:tcW w:w="992" w:type="dxa"/>
          </w:tcPr>
          <w:p w14:paraId="42288472" w14:textId="77777777" w:rsidR="00583A23" w:rsidRPr="002D5213" w:rsidRDefault="00583A23" w:rsidP="008A505D">
            <w:pPr>
              <w:jc w:val="center"/>
              <w:rPr>
                <w:rFonts w:ascii="Times New Roman" w:hAnsi="Times New Roman" w:cs="Times New Roman"/>
                <w:sz w:val="28"/>
                <w:szCs w:val="28"/>
              </w:rPr>
            </w:pPr>
          </w:p>
        </w:tc>
        <w:tc>
          <w:tcPr>
            <w:tcW w:w="850" w:type="dxa"/>
          </w:tcPr>
          <w:p w14:paraId="276DE175" w14:textId="77777777" w:rsidR="00583A23" w:rsidRPr="002D5213" w:rsidRDefault="00583A23" w:rsidP="008A505D">
            <w:pPr>
              <w:jc w:val="center"/>
              <w:rPr>
                <w:rFonts w:ascii="Times New Roman" w:hAnsi="Times New Roman" w:cs="Times New Roman"/>
                <w:sz w:val="28"/>
                <w:szCs w:val="28"/>
              </w:rPr>
            </w:pPr>
          </w:p>
        </w:tc>
        <w:tc>
          <w:tcPr>
            <w:tcW w:w="993" w:type="dxa"/>
          </w:tcPr>
          <w:p w14:paraId="3D6F0964" w14:textId="77777777" w:rsidR="00583A23" w:rsidRPr="002D5213" w:rsidRDefault="00583A23" w:rsidP="008A505D">
            <w:pPr>
              <w:jc w:val="center"/>
              <w:rPr>
                <w:rFonts w:ascii="Times New Roman" w:hAnsi="Times New Roman" w:cs="Times New Roman"/>
                <w:sz w:val="28"/>
                <w:szCs w:val="28"/>
              </w:rPr>
            </w:pPr>
          </w:p>
        </w:tc>
        <w:tc>
          <w:tcPr>
            <w:tcW w:w="992" w:type="dxa"/>
          </w:tcPr>
          <w:p w14:paraId="67C80A88" w14:textId="77777777" w:rsidR="00583A23" w:rsidRPr="002D5213" w:rsidRDefault="00583A23" w:rsidP="008A505D">
            <w:pPr>
              <w:jc w:val="center"/>
              <w:rPr>
                <w:rFonts w:ascii="Times New Roman" w:hAnsi="Times New Roman" w:cs="Times New Roman"/>
                <w:sz w:val="28"/>
                <w:szCs w:val="28"/>
              </w:rPr>
            </w:pPr>
          </w:p>
        </w:tc>
        <w:tc>
          <w:tcPr>
            <w:tcW w:w="850" w:type="dxa"/>
          </w:tcPr>
          <w:p w14:paraId="0048EF02" w14:textId="77777777" w:rsidR="00583A23" w:rsidRPr="002D5213" w:rsidRDefault="00583A23" w:rsidP="008A505D">
            <w:pPr>
              <w:jc w:val="center"/>
              <w:rPr>
                <w:rFonts w:ascii="Times New Roman" w:hAnsi="Times New Roman" w:cs="Times New Roman"/>
                <w:sz w:val="28"/>
                <w:szCs w:val="28"/>
              </w:rPr>
            </w:pPr>
          </w:p>
        </w:tc>
        <w:tc>
          <w:tcPr>
            <w:tcW w:w="1706" w:type="dxa"/>
          </w:tcPr>
          <w:p w14:paraId="0905CCE9" w14:textId="77777777" w:rsidR="00583A23" w:rsidRPr="002D5213" w:rsidRDefault="00583A23" w:rsidP="008A505D">
            <w:pPr>
              <w:jc w:val="center"/>
              <w:rPr>
                <w:rFonts w:ascii="Times New Roman" w:hAnsi="Times New Roman" w:cs="Times New Roman"/>
                <w:sz w:val="28"/>
                <w:szCs w:val="28"/>
              </w:rPr>
            </w:pPr>
          </w:p>
        </w:tc>
        <w:tc>
          <w:tcPr>
            <w:tcW w:w="1134" w:type="dxa"/>
          </w:tcPr>
          <w:p w14:paraId="3E92CE6D" w14:textId="77777777" w:rsidR="00583A23" w:rsidRPr="002D5213" w:rsidRDefault="00583A23" w:rsidP="008A505D">
            <w:pPr>
              <w:rPr>
                <w:rFonts w:ascii="Times New Roman" w:hAnsi="Times New Roman" w:cs="Times New Roman"/>
                <w:sz w:val="28"/>
                <w:szCs w:val="28"/>
              </w:rPr>
            </w:pPr>
          </w:p>
        </w:tc>
        <w:tc>
          <w:tcPr>
            <w:tcW w:w="567" w:type="dxa"/>
          </w:tcPr>
          <w:p w14:paraId="21061444" w14:textId="77777777" w:rsidR="00583A23" w:rsidRPr="002D5213" w:rsidRDefault="00583A23" w:rsidP="008A505D">
            <w:pPr>
              <w:jc w:val="center"/>
              <w:rPr>
                <w:rFonts w:ascii="Times New Roman" w:eastAsia="Times New Roman" w:hAnsi="Times New Roman" w:cs="Times New Roman"/>
                <w:bCs/>
                <w:iCs/>
                <w:sz w:val="28"/>
                <w:szCs w:val="28"/>
                <w:lang w:eastAsia="ru-RU"/>
              </w:rPr>
            </w:pPr>
          </w:p>
          <w:p w14:paraId="014435BF" w14:textId="77777777" w:rsidR="00583A23" w:rsidRPr="002D5213" w:rsidRDefault="00583A23" w:rsidP="008A505D">
            <w:pPr>
              <w:jc w:val="center"/>
              <w:rPr>
                <w:rFonts w:ascii="Times New Roman" w:hAnsi="Times New Roman" w:cs="Times New Roman"/>
                <w:sz w:val="28"/>
                <w:szCs w:val="28"/>
              </w:rPr>
            </w:pPr>
            <w:r w:rsidRPr="002D5213">
              <w:rPr>
                <w:rFonts w:ascii="Times New Roman" w:eastAsia="Times New Roman" w:hAnsi="Times New Roman" w:cs="Times New Roman"/>
                <w:bCs/>
                <w:iCs/>
                <w:sz w:val="28"/>
                <w:szCs w:val="28"/>
                <w:lang w:eastAsia="ru-RU"/>
              </w:rPr>
              <w:t>+</w:t>
            </w:r>
          </w:p>
        </w:tc>
        <w:tc>
          <w:tcPr>
            <w:tcW w:w="993" w:type="dxa"/>
          </w:tcPr>
          <w:p w14:paraId="30CE86FA" w14:textId="77777777" w:rsidR="00583A23" w:rsidRPr="002D5213" w:rsidRDefault="00583A23" w:rsidP="008A505D">
            <w:pPr>
              <w:jc w:val="center"/>
              <w:rPr>
                <w:rFonts w:ascii="Times New Roman" w:hAnsi="Times New Roman" w:cs="Times New Roman"/>
                <w:sz w:val="28"/>
                <w:szCs w:val="28"/>
              </w:rPr>
            </w:pPr>
          </w:p>
        </w:tc>
        <w:tc>
          <w:tcPr>
            <w:tcW w:w="1700" w:type="dxa"/>
          </w:tcPr>
          <w:p w14:paraId="7E1CED33" w14:textId="77777777" w:rsidR="00583A23" w:rsidRPr="002D5213" w:rsidRDefault="00583A23" w:rsidP="008A505D">
            <w:pPr>
              <w:jc w:val="center"/>
              <w:rPr>
                <w:rFonts w:ascii="Times New Roman" w:hAnsi="Times New Roman" w:cs="Times New Roman"/>
                <w:sz w:val="28"/>
                <w:szCs w:val="28"/>
              </w:rPr>
            </w:pPr>
          </w:p>
        </w:tc>
      </w:tr>
      <w:tr w:rsidR="00583A23" w:rsidRPr="002D5213" w14:paraId="16641D4B" w14:textId="77777777" w:rsidTr="008A505D">
        <w:trPr>
          <w:trHeight w:val="419"/>
        </w:trPr>
        <w:tc>
          <w:tcPr>
            <w:tcW w:w="847" w:type="dxa"/>
          </w:tcPr>
          <w:p w14:paraId="3355204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3</w:t>
            </w:r>
          </w:p>
        </w:tc>
        <w:tc>
          <w:tcPr>
            <w:tcW w:w="2530" w:type="dxa"/>
          </w:tcPr>
          <w:p w14:paraId="195DE6A8" w14:textId="2AC6674F" w:rsidR="00583A23" w:rsidRPr="002D5213" w:rsidRDefault="00583A23" w:rsidP="00950930">
            <w:pPr>
              <w:rPr>
                <w:rFonts w:ascii="Times New Roman" w:hAnsi="Times New Roman" w:cs="Times New Roman"/>
                <w:sz w:val="28"/>
                <w:szCs w:val="28"/>
              </w:rPr>
            </w:pPr>
            <w:r w:rsidRPr="002D5213">
              <w:rPr>
                <w:rFonts w:ascii="Times New Roman" w:eastAsia="Times New Roman" w:hAnsi="Times New Roman" w:cs="Times New Roman"/>
                <w:bCs/>
                <w:iCs/>
                <w:sz w:val="28"/>
                <w:szCs w:val="28"/>
                <w:lang w:val="ru-RU" w:eastAsia="ru-RU"/>
              </w:rPr>
              <w:t>Педагогічні ради</w:t>
            </w:r>
            <w:r w:rsidRPr="002D5213">
              <w:rPr>
                <w:rFonts w:ascii="Times New Roman" w:eastAsia="Times New Roman" w:hAnsi="Times New Roman" w:cs="Times New Roman"/>
                <w:bCs/>
                <w:iCs/>
                <w:sz w:val="28"/>
                <w:szCs w:val="28"/>
                <w:lang w:eastAsia="ru-RU"/>
              </w:rPr>
              <w:t xml:space="preserve"> з</w:t>
            </w:r>
            <w:r w:rsidR="00950930">
              <w:rPr>
                <w:rFonts w:ascii="Times New Roman" w:eastAsia="Times New Roman" w:hAnsi="Times New Roman" w:cs="Times New Roman"/>
                <w:bCs/>
                <w:iCs/>
                <w:sz w:val="28"/>
                <w:szCs w:val="28"/>
                <w:lang w:eastAsia="ru-RU"/>
              </w:rPr>
              <w:t>а окремим планом</w:t>
            </w:r>
          </w:p>
        </w:tc>
        <w:tc>
          <w:tcPr>
            <w:tcW w:w="730" w:type="dxa"/>
          </w:tcPr>
          <w:p w14:paraId="426689B5" w14:textId="77777777" w:rsidR="00583A23" w:rsidRPr="002D5213" w:rsidRDefault="00583A23" w:rsidP="008A505D">
            <w:pPr>
              <w:jc w:val="center"/>
              <w:rPr>
                <w:rFonts w:ascii="Times New Roman" w:hAnsi="Times New Roman" w:cs="Times New Roman"/>
                <w:sz w:val="28"/>
                <w:szCs w:val="28"/>
              </w:rPr>
            </w:pPr>
          </w:p>
        </w:tc>
        <w:tc>
          <w:tcPr>
            <w:tcW w:w="992" w:type="dxa"/>
          </w:tcPr>
          <w:p w14:paraId="72BDB3F3" w14:textId="77777777" w:rsidR="00583A23" w:rsidRPr="002D5213" w:rsidRDefault="00583A23" w:rsidP="008A505D">
            <w:pPr>
              <w:jc w:val="center"/>
              <w:rPr>
                <w:rFonts w:ascii="Times New Roman" w:hAnsi="Times New Roman" w:cs="Times New Roman"/>
                <w:sz w:val="28"/>
                <w:szCs w:val="28"/>
              </w:rPr>
            </w:pPr>
          </w:p>
        </w:tc>
        <w:tc>
          <w:tcPr>
            <w:tcW w:w="850" w:type="dxa"/>
          </w:tcPr>
          <w:p w14:paraId="72AD7141" w14:textId="77777777" w:rsidR="00583A23" w:rsidRPr="002D5213" w:rsidRDefault="00583A23" w:rsidP="008A505D">
            <w:pPr>
              <w:jc w:val="center"/>
              <w:rPr>
                <w:rFonts w:ascii="Times New Roman" w:hAnsi="Times New Roman" w:cs="Times New Roman"/>
                <w:sz w:val="28"/>
                <w:szCs w:val="28"/>
              </w:rPr>
            </w:pPr>
          </w:p>
        </w:tc>
        <w:tc>
          <w:tcPr>
            <w:tcW w:w="993" w:type="dxa"/>
          </w:tcPr>
          <w:p w14:paraId="02DEADBF" w14:textId="77777777" w:rsidR="00583A23" w:rsidRPr="002D5213" w:rsidRDefault="00583A23" w:rsidP="008A505D">
            <w:pPr>
              <w:jc w:val="center"/>
              <w:rPr>
                <w:rFonts w:ascii="Times New Roman" w:hAnsi="Times New Roman" w:cs="Times New Roman"/>
                <w:sz w:val="28"/>
                <w:szCs w:val="28"/>
              </w:rPr>
            </w:pPr>
            <w:r w:rsidRPr="002D5213">
              <w:rPr>
                <w:rFonts w:ascii="Times New Roman" w:eastAsia="Times New Roman" w:hAnsi="Times New Roman" w:cs="Times New Roman"/>
                <w:bCs/>
                <w:iCs/>
                <w:sz w:val="28"/>
                <w:szCs w:val="28"/>
                <w:lang w:eastAsia="ru-RU"/>
              </w:rPr>
              <w:t>+</w:t>
            </w:r>
          </w:p>
        </w:tc>
        <w:tc>
          <w:tcPr>
            <w:tcW w:w="992" w:type="dxa"/>
          </w:tcPr>
          <w:p w14:paraId="33BC37DA" w14:textId="77777777" w:rsidR="00583A23" w:rsidRPr="002D5213" w:rsidRDefault="00583A23" w:rsidP="008A505D">
            <w:pPr>
              <w:jc w:val="center"/>
              <w:rPr>
                <w:rFonts w:ascii="Times New Roman" w:hAnsi="Times New Roman" w:cs="Times New Roman"/>
                <w:sz w:val="28"/>
                <w:szCs w:val="28"/>
              </w:rPr>
            </w:pPr>
          </w:p>
        </w:tc>
        <w:tc>
          <w:tcPr>
            <w:tcW w:w="850" w:type="dxa"/>
          </w:tcPr>
          <w:p w14:paraId="56B77A44" w14:textId="77777777" w:rsidR="00583A23" w:rsidRPr="002D5213" w:rsidRDefault="00583A23" w:rsidP="008A505D">
            <w:pPr>
              <w:jc w:val="center"/>
              <w:rPr>
                <w:rFonts w:ascii="Times New Roman" w:hAnsi="Times New Roman" w:cs="Times New Roman"/>
                <w:sz w:val="28"/>
                <w:szCs w:val="28"/>
              </w:rPr>
            </w:pPr>
          </w:p>
        </w:tc>
        <w:tc>
          <w:tcPr>
            <w:tcW w:w="1706" w:type="dxa"/>
          </w:tcPr>
          <w:p w14:paraId="57DA6BE7" w14:textId="77777777" w:rsidR="00583A23" w:rsidRPr="002D5213" w:rsidRDefault="00583A23" w:rsidP="008A505D">
            <w:pPr>
              <w:jc w:val="center"/>
              <w:rPr>
                <w:rFonts w:ascii="Times New Roman" w:hAnsi="Times New Roman" w:cs="Times New Roman"/>
                <w:sz w:val="28"/>
                <w:szCs w:val="28"/>
              </w:rPr>
            </w:pPr>
          </w:p>
        </w:tc>
        <w:tc>
          <w:tcPr>
            <w:tcW w:w="1134" w:type="dxa"/>
          </w:tcPr>
          <w:p w14:paraId="716A57A7" w14:textId="77777777" w:rsidR="00583A23" w:rsidRPr="002D5213" w:rsidRDefault="00583A23" w:rsidP="008A505D">
            <w:pPr>
              <w:jc w:val="center"/>
              <w:rPr>
                <w:rFonts w:ascii="Times New Roman" w:hAnsi="Times New Roman" w:cs="Times New Roman"/>
                <w:sz w:val="28"/>
                <w:szCs w:val="28"/>
              </w:rPr>
            </w:pPr>
          </w:p>
        </w:tc>
        <w:tc>
          <w:tcPr>
            <w:tcW w:w="567" w:type="dxa"/>
          </w:tcPr>
          <w:p w14:paraId="17B1A099" w14:textId="77777777" w:rsidR="00583A23" w:rsidRPr="002D5213" w:rsidRDefault="00583A23" w:rsidP="008A505D">
            <w:pPr>
              <w:jc w:val="center"/>
              <w:rPr>
                <w:rFonts w:ascii="Times New Roman" w:hAnsi="Times New Roman" w:cs="Times New Roman"/>
                <w:sz w:val="28"/>
                <w:szCs w:val="28"/>
              </w:rPr>
            </w:pPr>
          </w:p>
        </w:tc>
        <w:tc>
          <w:tcPr>
            <w:tcW w:w="993" w:type="dxa"/>
          </w:tcPr>
          <w:p w14:paraId="146ADC09" w14:textId="77777777" w:rsidR="00583A23" w:rsidRPr="002D5213" w:rsidRDefault="00583A23" w:rsidP="008A505D">
            <w:pPr>
              <w:jc w:val="center"/>
              <w:rPr>
                <w:rFonts w:ascii="Times New Roman" w:hAnsi="Times New Roman" w:cs="Times New Roman"/>
                <w:sz w:val="28"/>
                <w:szCs w:val="28"/>
              </w:rPr>
            </w:pPr>
          </w:p>
        </w:tc>
        <w:tc>
          <w:tcPr>
            <w:tcW w:w="1700" w:type="dxa"/>
          </w:tcPr>
          <w:p w14:paraId="6287FF90" w14:textId="77777777" w:rsidR="00583A23" w:rsidRPr="002D5213" w:rsidRDefault="00583A23" w:rsidP="008A505D">
            <w:pPr>
              <w:jc w:val="center"/>
              <w:rPr>
                <w:rFonts w:ascii="Times New Roman" w:hAnsi="Times New Roman" w:cs="Times New Roman"/>
                <w:sz w:val="28"/>
                <w:szCs w:val="28"/>
              </w:rPr>
            </w:pPr>
          </w:p>
        </w:tc>
      </w:tr>
      <w:tr w:rsidR="00583A23" w:rsidRPr="002D5213" w14:paraId="34B15091" w14:textId="77777777" w:rsidTr="008A505D">
        <w:trPr>
          <w:trHeight w:val="419"/>
        </w:trPr>
        <w:tc>
          <w:tcPr>
            <w:tcW w:w="847" w:type="dxa"/>
          </w:tcPr>
          <w:p w14:paraId="19C481E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4</w:t>
            </w:r>
          </w:p>
        </w:tc>
        <w:tc>
          <w:tcPr>
            <w:tcW w:w="2530" w:type="dxa"/>
          </w:tcPr>
          <w:p w14:paraId="22B7D1C9" w14:textId="77777777" w:rsidR="00583A23" w:rsidRPr="002D5213" w:rsidRDefault="00583A23" w:rsidP="008A505D">
            <w:pPr>
              <w:rPr>
                <w:rFonts w:ascii="Times New Roman" w:hAnsi="Times New Roman" w:cs="Times New Roman"/>
                <w:sz w:val="28"/>
                <w:szCs w:val="28"/>
              </w:rPr>
            </w:pPr>
            <w:r w:rsidRPr="002D5213">
              <w:rPr>
                <w:rFonts w:ascii="Times New Roman" w:eastAsia="Times New Roman" w:hAnsi="Times New Roman" w:cs="Times New Roman"/>
                <w:bCs/>
                <w:iCs/>
                <w:sz w:val="28"/>
                <w:szCs w:val="28"/>
                <w:lang w:eastAsia="ru-RU"/>
              </w:rPr>
              <w:t>Проведення  батьківс</w:t>
            </w:r>
            <w:r w:rsidR="00363C0A">
              <w:rPr>
                <w:rFonts w:ascii="Times New Roman" w:eastAsia="Times New Roman" w:hAnsi="Times New Roman" w:cs="Times New Roman"/>
                <w:bCs/>
                <w:iCs/>
                <w:sz w:val="28"/>
                <w:szCs w:val="28"/>
                <w:lang w:eastAsia="ru-RU"/>
              </w:rPr>
              <w:t>ьких зборів для батьків 5 класу</w:t>
            </w:r>
          </w:p>
        </w:tc>
        <w:tc>
          <w:tcPr>
            <w:tcW w:w="730" w:type="dxa"/>
          </w:tcPr>
          <w:p w14:paraId="00F7CA37" w14:textId="77777777" w:rsidR="00583A23" w:rsidRPr="002D5213" w:rsidRDefault="00583A23" w:rsidP="008A505D">
            <w:pPr>
              <w:jc w:val="center"/>
              <w:rPr>
                <w:rFonts w:ascii="Times New Roman" w:hAnsi="Times New Roman" w:cs="Times New Roman"/>
                <w:sz w:val="28"/>
                <w:szCs w:val="28"/>
              </w:rPr>
            </w:pPr>
          </w:p>
        </w:tc>
        <w:tc>
          <w:tcPr>
            <w:tcW w:w="992" w:type="dxa"/>
          </w:tcPr>
          <w:p w14:paraId="3D154A5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50" w:type="dxa"/>
          </w:tcPr>
          <w:p w14:paraId="74D0D0F4" w14:textId="77777777" w:rsidR="00583A23" w:rsidRPr="002D5213" w:rsidRDefault="00583A23" w:rsidP="008A505D">
            <w:pPr>
              <w:jc w:val="center"/>
              <w:rPr>
                <w:rFonts w:ascii="Times New Roman" w:hAnsi="Times New Roman" w:cs="Times New Roman"/>
                <w:sz w:val="28"/>
                <w:szCs w:val="28"/>
              </w:rPr>
            </w:pPr>
          </w:p>
        </w:tc>
        <w:tc>
          <w:tcPr>
            <w:tcW w:w="993" w:type="dxa"/>
          </w:tcPr>
          <w:p w14:paraId="09ED098B" w14:textId="77777777" w:rsidR="00583A23" w:rsidRPr="002D5213" w:rsidRDefault="00583A23" w:rsidP="008A505D">
            <w:pPr>
              <w:jc w:val="center"/>
              <w:rPr>
                <w:rFonts w:ascii="Times New Roman" w:hAnsi="Times New Roman" w:cs="Times New Roman"/>
                <w:sz w:val="28"/>
                <w:szCs w:val="28"/>
              </w:rPr>
            </w:pPr>
          </w:p>
        </w:tc>
        <w:tc>
          <w:tcPr>
            <w:tcW w:w="992" w:type="dxa"/>
          </w:tcPr>
          <w:p w14:paraId="6593D85C" w14:textId="77777777" w:rsidR="00583A23" w:rsidRPr="002D5213" w:rsidRDefault="00583A23" w:rsidP="008A505D">
            <w:pPr>
              <w:jc w:val="center"/>
              <w:rPr>
                <w:rFonts w:ascii="Times New Roman" w:hAnsi="Times New Roman" w:cs="Times New Roman"/>
                <w:sz w:val="28"/>
                <w:szCs w:val="28"/>
              </w:rPr>
            </w:pPr>
          </w:p>
        </w:tc>
        <w:tc>
          <w:tcPr>
            <w:tcW w:w="850" w:type="dxa"/>
          </w:tcPr>
          <w:p w14:paraId="73E02A78" w14:textId="77777777" w:rsidR="00583A23" w:rsidRPr="002D5213" w:rsidRDefault="00583A23" w:rsidP="008A505D">
            <w:pPr>
              <w:jc w:val="center"/>
              <w:rPr>
                <w:rFonts w:ascii="Times New Roman" w:hAnsi="Times New Roman" w:cs="Times New Roman"/>
                <w:sz w:val="28"/>
                <w:szCs w:val="28"/>
              </w:rPr>
            </w:pPr>
          </w:p>
        </w:tc>
        <w:tc>
          <w:tcPr>
            <w:tcW w:w="1706" w:type="dxa"/>
          </w:tcPr>
          <w:p w14:paraId="79CA30C1" w14:textId="77777777" w:rsidR="00583A23" w:rsidRPr="002D5213" w:rsidRDefault="00583A23" w:rsidP="008A505D">
            <w:pPr>
              <w:jc w:val="center"/>
              <w:rPr>
                <w:rFonts w:ascii="Times New Roman" w:hAnsi="Times New Roman" w:cs="Times New Roman"/>
                <w:sz w:val="28"/>
                <w:szCs w:val="28"/>
              </w:rPr>
            </w:pPr>
          </w:p>
        </w:tc>
        <w:tc>
          <w:tcPr>
            <w:tcW w:w="1134" w:type="dxa"/>
          </w:tcPr>
          <w:p w14:paraId="5CBD635C" w14:textId="77777777" w:rsidR="00583A23" w:rsidRPr="002D5213" w:rsidRDefault="00583A23" w:rsidP="008A505D">
            <w:pPr>
              <w:rPr>
                <w:rFonts w:ascii="Times New Roman" w:hAnsi="Times New Roman" w:cs="Times New Roman"/>
                <w:sz w:val="28"/>
                <w:szCs w:val="28"/>
              </w:rPr>
            </w:pPr>
          </w:p>
        </w:tc>
        <w:tc>
          <w:tcPr>
            <w:tcW w:w="567" w:type="dxa"/>
          </w:tcPr>
          <w:p w14:paraId="68999504" w14:textId="77777777" w:rsidR="00583A23" w:rsidRPr="002D5213" w:rsidRDefault="00583A23" w:rsidP="008A505D">
            <w:pPr>
              <w:jc w:val="center"/>
              <w:rPr>
                <w:rFonts w:ascii="Times New Roman" w:eastAsia="Times New Roman" w:hAnsi="Times New Roman" w:cs="Times New Roman"/>
                <w:bCs/>
                <w:iCs/>
                <w:sz w:val="28"/>
                <w:szCs w:val="28"/>
                <w:lang w:eastAsia="ru-RU"/>
              </w:rPr>
            </w:pPr>
          </w:p>
          <w:p w14:paraId="66F69710" w14:textId="77777777" w:rsidR="00583A23" w:rsidRPr="002D5213" w:rsidRDefault="00583A23" w:rsidP="008A505D">
            <w:pPr>
              <w:jc w:val="center"/>
              <w:rPr>
                <w:rFonts w:ascii="Times New Roman" w:hAnsi="Times New Roman" w:cs="Times New Roman"/>
                <w:sz w:val="28"/>
                <w:szCs w:val="28"/>
              </w:rPr>
            </w:pPr>
            <w:r w:rsidRPr="002D5213">
              <w:rPr>
                <w:rFonts w:ascii="Times New Roman" w:eastAsia="Times New Roman" w:hAnsi="Times New Roman" w:cs="Times New Roman"/>
                <w:bCs/>
                <w:iCs/>
                <w:sz w:val="28"/>
                <w:szCs w:val="28"/>
                <w:lang w:eastAsia="ru-RU"/>
              </w:rPr>
              <w:t>+</w:t>
            </w:r>
          </w:p>
        </w:tc>
        <w:tc>
          <w:tcPr>
            <w:tcW w:w="993" w:type="dxa"/>
          </w:tcPr>
          <w:p w14:paraId="1D0E2E23" w14:textId="77777777" w:rsidR="00583A23" w:rsidRPr="002D5213" w:rsidRDefault="00583A23" w:rsidP="008A505D">
            <w:pPr>
              <w:jc w:val="center"/>
              <w:rPr>
                <w:rFonts w:ascii="Times New Roman" w:hAnsi="Times New Roman" w:cs="Times New Roman"/>
                <w:sz w:val="28"/>
                <w:szCs w:val="28"/>
              </w:rPr>
            </w:pPr>
          </w:p>
        </w:tc>
        <w:tc>
          <w:tcPr>
            <w:tcW w:w="1700" w:type="dxa"/>
          </w:tcPr>
          <w:p w14:paraId="440CA8B7" w14:textId="77777777" w:rsidR="00583A23" w:rsidRPr="002D5213" w:rsidRDefault="00583A23" w:rsidP="008A505D">
            <w:pPr>
              <w:jc w:val="center"/>
              <w:rPr>
                <w:rFonts w:ascii="Times New Roman" w:hAnsi="Times New Roman" w:cs="Times New Roman"/>
                <w:sz w:val="28"/>
                <w:szCs w:val="28"/>
              </w:rPr>
            </w:pPr>
          </w:p>
        </w:tc>
      </w:tr>
      <w:tr w:rsidR="00583A23" w:rsidRPr="002D5213" w14:paraId="2931F9FD" w14:textId="77777777" w:rsidTr="008A505D">
        <w:trPr>
          <w:trHeight w:val="419"/>
        </w:trPr>
        <w:tc>
          <w:tcPr>
            <w:tcW w:w="847" w:type="dxa"/>
          </w:tcPr>
          <w:p w14:paraId="116CAD9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5</w:t>
            </w:r>
          </w:p>
        </w:tc>
        <w:tc>
          <w:tcPr>
            <w:tcW w:w="2530" w:type="dxa"/>
          </w:tcPr>
          <w:p w14:paraId="114BFDFB" w14:textId="77777777" w:rsidR="00583A23" w:rsidRPr="004C722B" w:rsidRDefault="00583A23" w:rsidP="008A505D">
            <w:pPr>
              <w:rPr>
                <w:rFonts w:ascii="Times New Roman" w:eastAsia="Times New Roman" w:hAnsi="Times New Roman" w:cs="Times New Roman"/>
                <w:bCs/>
                <w:iCs/>
                <w:sz w:val="28"/>
                <w:szCs w:val="28"/>
                <w:lang w:eastAsia="ru-RU"/>
              </w:rPr>
            </w:pPr>
            <w:r w:rsidRPr="002D5213">
              <w:rPr>
                <w:rFonts w:ascii="Times New Roman" w:eastAsia="Times New Roman" w:hAnsi="Times New Roman" w:cs="Times New Roman"/>
                <w:bCs/>
                <w:iCs/>
                <w:sz w:val="28"/>
                <w:szCs w:val="28"/>
                <w:lang w:eastAsia="ru-RU"/>
              </w:rPr>
              <w:t xml:space="preserve">Педагогічні ради з питань реалізації </w:t>
            </w:r>
            <w:r w:rsidRPr="002D5213">
              <w:rPr>
                <w:rFonts w:ascii="Times New Roman" w:eastAsia="Times New Roman" w:hAnsi="Times New Roman" w:cs="Times New Roman"/>
                <w:bCs/>
                <w:iCs/>
                <w:sz w:val="28"/>
                <w:szCs w:val="28"/>
                <w:lang w:eastAsia="ru-RU"/>
              </w:rPr>
              <w:lastRenderedPageBreak/>
              <w:t>педагогіки партнерства між поча</w:t>
            </w:r>
            <w:r>
              <w:rPr>
                <w:rFonts w:ascii="Times New Roman" w:eastAsia="Times New Roman" w:hAnsi="Times New Roman" w:cs="Times New Roman"/>
                <w:bCs/>
                <w:iCs/>
                <w:sz w:val="28"/>
                <w:szCs w:val="28"/>
                <w:lang w:eastAsia="ru-RU"/>
              </w:rPr>
              <w:t>тковою ланкою  та 5 класами НУШ</w:t>
            </w:r>
          </w:p>
        </w:tc>
        <w:tc>
          <w:tcPr>
            <w:tcW w:w="730" w:type="dxa"/>
          </w:tcPr>
          <w:p w14:paraId="2B5B3949" w14:textId="77777777" w:rsidR="00583A23" w:rsidRPr="002D5213" w:rsidRDefault="00583A23" w:rsidP="008A505D">
            <w:pPr>
              <w:jc w:val="center"/>
              <w:rPr>
                <w:rFonts w:ascii="Times New Roman" w:hAnsi="Times New Roman" w:cs="Times New Roman"/>
                <w:sz w:val="28"/>
                <w:szCs w:val="28"/>
              </w:rPr>
            </w:pPr>
          </w:p>
        </w:tc>
        <w:tc>
          <w:tcPr>
            <w:tcW w:w="992" w:type="dxa"/>
          </w:tcPr>
          <w:p w14:paraId="65B17AB6" w14:textId="77777777" w:rsidR="00583A23" w:rsidRPr="002D5213" w:rsidRDefault="00583A23" w:rsidP="008A505D">
            <w:pPr>
              <w:jc w:val="center"/>
              <w:rPr>
                <w:rFonts w:ascii="Times New Roman" w:hAnsi="Times New Roman" w:cs="Times New Roman"/>
                <w:sz w:val="28"/>
                <w:szCs w:val="28"/>
              </w:rPr>
            </w:pPr>
          </w:p>
        </w:tc>
        <w:tc>
          <w:tcPr>
            <w:tcW w:w="850" w:type="dxa"/>
          </w:tcPr>
          <w:p w14:paraId="64BD861C" w14:textId="77777777" w:rsidR="00583A23" w:rsidRPr="002D5213" w:rsidRDefault="00583A23" w:rsidP="008A505D">
            <w:pPr>
              <w:jc w:val="center"/>
              <w:rPr>
                <w:rFonts w:ascii="Times New Roman" w:hAnsi="Times New Roman" w:cs="Times New Roman"/>
                <w:sz w:val="28"/>
                <w:szCs w:val="28"/>
              </w:rPr>
            </w:pPr>
          </w:p>
        </w:tc>
        <w:tc>
          <w:tcPr>
            <w:tcW w:w="993" w:type="dxa"/>
          </w:tcPr>
          <w:p w14:paraId="55CED2E3" w14:textId="77777777" w:rsidR="00583A23" w:rsidRPr="002D5213" w:rsidRDefault="00583A23" w:rsidP="008A505D">
            <w:pPr>
              <w:jc w:val="center"/>
              <w:rPr>
                <w:rFonts w:ascii="Times New Roman" w:hAnsi="Times New Roman" w:cs="Times New Roman"/>
                <w:sz w:val="28"/>
                <w:szCs w:val="28"/>
              </w:rPr>
            </w:pPr>
            <w:r w:rsidRPr="002D5213">
              <w:rPr>
                <w:rFonts w:ascii="Times New Roman" w:eastAsia="Times New Roman" w:hAnsi="Times New Roman" w:cs="Times New Roman"/>
                <w:bCs/>
                <w:iCs/>
                <w:sz w:val="28"/>
                <w:szCs w:val="28"/>
                <w:lang w:eastAsia="ru-RU"/>
              </w:rPr>
              <w:t>+</w:t>
            </w:r>
          </w:p>
        </w:tc>
        <w:tc>
          <w:tcPr>
            <w:tcW w:w="992" w:type="dxa"/>
          </w:tcPr>
          <w:p w14:paraId="7A7D2BD2" w14:textId="77777777" w:rsidR="00583A23" w:rsidRPr="002D5213" w:rsidRDefault="00583A23" w:rsidP="008A505D">
            <w:pPr>
              <w:jc w:val="center"/>
              <w:rPr>
                <w:rFonts w:ascii="Times New Roman" w:hAnsi="Times New Roman" w:cs="Times New Roman"/>
                <w:sz w:val="28"/>
                <w:szCs w:val="28"/>
              </w:rPr>
            </w:pPr>
          </w:p>
        </w:tc>
        <w:tc>
          <w:tcPr>
            <w:tcW w:w="850" w:type="dxa"/>
          </w:tcPr>
          <w:p w14:paraId="2F0723EE" w14:textId="77777777" w:rsidR="00583A23" w:rsidRPr="002D5213" w:rsidRDefault="00583A23" w:rsidP="008A505D">
            <w:pPr>
              <w:jc w:val="center"/>
              <w:rPr>
                <w:rFonts w:ascii="Times New Roman" w:hAnsi="Times New Roman" w:cs="Times New Roman"/>
                <w:sz w:val="28"/>
                <w:szCs w:val="28"/>
              </w:rPr>
            </w:pPr>
          </w:p>
        </w:tc>
        <w:tc>
          <w:tcPr>
            <w:tcW w:w="1706" w:type="dxa"/>
          </w:tcPr>
          <w:p w14:paraId="3FFA390D" w14:textId="77777777" w:rsidR="00583A23" w:rsidRPr="002D5213" w:rsidRDefault="00583A23" w:rsidP="008A505D">
            <w:pPr>
              <w:jc w:val="center"/>
              <w:rPr>
                <w:rFonts w:ascii="Times New Roman" w:hAnsi="Times New Roman" w:cs="Times New Roman"/>
                <w:sz w:val="28"/>
                <w:szCs w:val="28"/>
              </w:rPr>
            </w:pPr>
          </w:p>
        </w:tc>
        <w:tc>
          <w:tcPr>
            <w:tcW w:w="1134" w:type="dxa"/>
          </w:tcPr>
          <w:p w14:paraId="7D6B8E85" w14:textId="77777777" w:rsidR="00583A23" w:rsidRPr="002D5213" w:rsidRDefault="00583A23" w:rsidP="008A505D">
            <w:pPr>
              <w:jc w:val="center"/>
              <w:rPr>
                <w:rFonts w:ascii="Times New Roman" w:hAnsi="Times New Roman" w:cs="Times New Roman"/>
                <w:sz w:val="28"/>
                <w:szCs w:val="28"/>
              </w:rPr>
            </w:pPr>
          </w:p>
        </w:tc>
        <w:tc>
          <w:tcPr>
            <w:tcW w:w="567" w:type="dxa"/>
          </w:tcPr>
          <w:p w14:paraId="22478C9D" w14:textId="77777777" w:rsidR="00583A23" w:rsidRPr="002D5213" w:rsidRDefault="00583A23" w:rsidP="008A505D">
            <w:pPr>
              <w:jc w:val="center"/>
              <w:rPr>
                <w:rFonts w:ascii="Times New Roman" w:hAnsi="Times New Roman" w:cs="Times New Roman"/>
                <w:sz w:val="28"/>
                <w:szCs w:val="28"/>
              </w:rPr>
            </w:pPr>
          </w:p>
        </w:tc>
        <w:tc>
          <w:tcPr>
            <w:tcW w:w="993" w:type="dxa"/>
          </w:tcPr>
          <w:p w14:paraId="2DEA2619" w14:textId="77777777" w:rsidR="00583A23" w:rsidRPr="002D5213" w:rsidRDefault="00583A23" w:rsidP="008A505D">
            <w:pPr>
              <w:jc w:val="center"/>
              <w:rPr>
                <w:rFonts w:ascii="Times New Roman" w:hAnsi="Times New Roman" w:cs="Times New Roman"/>
                <w:sz w:val="28"/>
                <w:szCs w:val="28"/>
              </w:rPr>
            </w:pPr>
          </w:p>
        </w:tc>
        <w:tc>
          <w:tcPr>
            <w:tcW w:w="1700" w:type="dxa"/>
          </w:tcPr>
          <w:p w14:paraId="0AC4565E" w14:textId="77777777" w:rsidR="00583A23" w:rsidRPr="002D5213" w:rsidRDefault="00583A23" w:rsidP="008A505D">
            <w:pPr>
              <w:jc w:val="center"/>
              <w:rPr>
                <w:rFonts w:ascii="Times New Roman" w:hAnsi="Times New Roman" w:cs="Times New Roman"/>
                <w:sz w:val="28"/>
                <w:szCs w:val="28"/>
              </w:rPr>
            </w:pPr>
          </w:p>
        </w:tc>
      </w:tr>
      <w:tr w:rsidR="00583A23" w:rsidRPr="002D5213" w14:paraId="2ABB5CE6" w14:textId="77777777" w:rsidTr="008A505D">
        <w:trPr>
          <w:cantSplit/>
          <w:trHeight w:val="1134"/>
        </w:trPr>
        <w:tc>
          <w:tcPr>
            <w:tcW w:w="14884" w:type="dxa"/>
            <w:gridSpan w:val="13"/>
          </w:tcPr>
          <w:p w14:paraId="7D502E55" w14:textId="77777777" w:rsidR="00583A23" w:rsidRPr="002D5213" w:rsidRDefault="006C559A" w:rsidP="00583A23">
            <w:pPr>
              <w:numPr>
                <w:ilvl w:val="0"/>
                <w:numId w:val="1"/>
              </w:numPr>
              <w:tabs>
                <w:tab w:val="left" w:pos="620"/>
              </w:tabs>
              <w:spacing w:line="360" w:lineRule="auto"/>
              <w:rPr>
                <w:rFonts w:ascii="Times New Roman" w:hAnsi="Times New Roman" w:cs="Times New Roman"/>
                <w:b/>
                <w:sz w:val="28"/>
                <w:szCs w:val="28"/>
              </w:rPr>
            </w:pPr>
            <w:r>
              <w:rPr>
                <w:rFonts w:ascii="Times New Roman" w:hAnsi="Times New Roman" w:cs="Times New Roman"/>
                <w:b/>
                <w:sz w:val="28"/>
                <w:szCs w:val="28"/>
              </w:rPr>
              <w:t>Вимога</w:t>
            </w:r>
            <w:r w:rsidR="00363C0A">
              <w:rPr>
                <w:rFonts w:ascii="Times New Roman" w:hAnsi="Times New Roman" w:cs="Times New Roman"/>
                <w:b/>
                <w:sz w:val="28"/>
                <w:szCs w:val="28"/>
              </w:rPr>
              <w:t>:</w:t>
            </w:r>
            <w:r>
              <w:rPr>
                <w:rFonts w:ascii="Times New Roman" w:hAnsi="Times New Roman" w:cs="Times New Roman"/>
                <w:b/>
                <w:sz w:val="28"/>
                <w:szCs w:val="28"/>
              </w:rPr>
              <w:t xml:space="preserve"> </w:t>
            </w:r>
            <w:r w:rsidR="00583A23" w:rsidRPr="002D5213">
              <w:rPr>
                <w:rFonts w:ascii="Times New Roman" w:hAnsi="Times New Roman" w:cs="Times New Roman"/>
                <w:b/>
                <w:sz w:val="28"/>
                <w:szCs w:val="28"/>
              </w:rPr>
              <w:t>Організація педагогічної діяльності та навчання здобувачів освіти на засадах академічної доброчесності</w:t>
            </w:r>
          </w:p>
          <w:p w14:paraId="080E6167" w14:textId="77777777" w:rsidR="00583A23" w:rsidRPr="002D5213" w:rsidRDefault="006C559A" w:rsidP="00583A23">
            <w:pPr>
              <w:numPr>
                <w:ilvl w:val="0"/>
                <w:numId w:val="1"/>
              </w:numPr>
              <w:tabs>
                <w:tab w:val="left" w:pos="620"/>
              </w:tabs>
              <w:spacing w:line="360" w:lineRule="auto"/>
              <w:rPr>
                <w:rFonts w:ascii="Times New Roman" w:hAnsi="Times New Roman" w:cs="Times New Roman"/>
                <w:sz w:val="28"/>
                <w:szCs w:val="28"/>
              </w:rPr>
            </w:pPr>
            <w:r>
              <w:rPr>
                <w:rFonts w:ascii="Times New Roman" w:hAnsi="Times New Roman" w:cs="Times New Roman"/>
                <w:b/>
                <w:sz w:val="28"/>
                <w:szCs w:val="28"/>
              </w:rPr>
              <w:t>Критерій</w:t>
            </w:r>
            <w:r w:rsidR="00363C0A">
              <w:rPr>
                <w:rFonts w:ascii="Times New Roman" w:hAnsi="Times New Roman" w:cs="Times New Roman"/>
                <w:b/>
                <w:sz w:val="28"/>
                <w:szCs w:val="28"/>
              </w:rPr>
              <w:t>:</w:t>
            </w:r>
            <w:r w:rsidR="00583A23">
              <w:rPr>
                <w:rFonts w:ascii="Times New Roman" w:hAnsi="Times New Roman" w:cs="Times New Roman"/>
                <w:sz w:val="28"/>
                <w:szCs w:val="28"/>
              </w:rPr>
              <w:t xml:space="preserve"> </w:t>
            </w:r>
            <w:r w:rsidR="00583A23" w:rsidRPr="002D5213">
              <w:rPr>
                <w:rFonts w:ascii="Times New Roman" w:hAnsi="Times New Roman" w:cs="Times New Roman"/>
                <w:b/>
                <w:sz w:val="28"/>
                <w:szCs w:val="28"/>
              </w:rPr>
              <w:t>Педагогічні працівники під час провадження педагогічної та наукової (творчої) діяльності дотримуються академічної доброчесності</w:t>
            </w:r>
          </w:p>
        </w:tc>
      </w:tr>
      <w:tr w:rsidR="00583A23" w:rsidRPr="002D5213" w14:paraId="1EF32019" w14:textId="77777777" w:rsidTr="008A505D">
        <w:trPr>
          <w:cantSplit/>
          <w:trHeight w:val="1134"/>
        </w:trPr>
        <w:tc>
          <w:tcPr>
            <w:tcW w:w="847" w:type="dxa"/>
          </w:tcPr>
          <w:p w14:paraId="70E7AB0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2530" w:type="dxa"/>
          </w:tcPr>
          <w:p w14:paraId="02995D0D"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Спостереження за навчальними заняття предметів природничо </w:t>
            </w:r>
            <w:r>
              <w:rPr>
                <w:rFonts w:ascii="Times New Roman" w:hAnsi="Times New Roman" w:cs="Times New Roman"/>
                <w:sz w:val="28"/>
                <w:szCs w:val="28"/>
              </w:rPr>
              <w:t>-</w:t>
            </w:r>
            <w:r w:rsidRPr="002D5213">
              <w:rPr>
                <w:rFonts w:ascii="Times New Roman" w:hAnsi="Times New Roman" w:cs="Times New Roman"/>
                <w:sz w:val="28"/>
                <w:szCs w:val="28"/>
              </w:rPr>
              <w:t>математичного циклу</w:t>
            </w:r>
          </w:p>
        </w:tc>
        <w:tc>
          <w:tcPr>
            <w:tcW w:w="730" w:type="dxa"/>
          </w:tcPr>
          <w:p w14:paraId="50937B09" w14:textId="77777777" w:rsidR="00583A23" w:rsidRPr="002D5213" w:rsidRDefault="00583A23" w:rsidP="008A505D">
            <w:pPr>
              <w:jc w:val="center"/>
              <w:rPr>
                <w:rFonts w:ascii="Times New Roman" w:hAnsi="Times New Roman" w:cs="Times New Roman"/>
                <w:sz w:val="28"/>
                <w:szCs w:val="28"/>
              </w:rPr>
            </w:pPr>
          </w:p>
        </w:tc>
        <w:tc>
          <w:tcPr>
            <w:tcW w:w="992" w:type="dxa"/>
          </w:tcPr>
          <w:p w14:paraId="44E3F4C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8</w:t>
            </w:r>
          </w:p>
        </w:tc>
        <w:tc>
          <w:tcPr>
            <w:tcW w:w="850" w:type="dxa"/>
          </w:tcPr>
          <w:p w14:paraId="7831F4A4" w14:textId="77777777" w:rsidR="00583A23" w:rsidRPr="002D5213" w:rsidRDefault="00583A23" w:rsidP="008A505D">
            <w:pPr>
              <w:jc w:val="center"/>
              <w:rPr>
                <w:rFonts w:ascii="Times New Roman" w:hAnsi="Times New Roman" w:cs="Times New Roman"/>
                <w:sz w:val="28"/>
                <w:szCs w:val="28"/>
              </w:rPr>
            </w:pPr>
          </w:p>
        </w:tc>
        <w:tc>
          <w:tcPr>
            <w:tcW w:w="993" w:type="dxa"/>
          </w:tcPr>
          <w:p w14:paraId="2F8337EE" w14:textId="77777777" w:rsidR="00583A23" w:rsidRPr="002D5213" w:rsidRDefault="00583A23" w:rsidP="008A505D">
            <w:pPr>
              <w:rPr>
                <w:rFonts w:ascii="Times New Roman" w:hAnsi="Times New Roman" w:cs="Times New Roman"/>
                <w:sz w:val="28"/>
                <w:szCs w:val="28"/>
              </w:rPr>
            </w:pPr>
          </w:p>
        </w:tc>
        <w:tc>
          <w:tcPr>
            <w:tcW w:w="992" w:type="dxa"/>
          </w:tcPr>
          <w:p w14:paraId="58058525" w14:textId="77777777" w:rsidR="00583A23" w:rsidRPr="002D5213" w:rsidRDefault="00583A23" w:rsidP="008A505D">
            <w:pPr>
              <w:jc w:val="center"/>
              <w:rPr>
                <w:rFonts w:ascii="Times New Roman" w:hAnsi="Times New Roman" w:cs="Times New Roman"/>
                <w:sz w:val="28"/>
                <w:szCs w:val="28"/>
              </w:rPr>
            </w:pPr>
          </w:p>
        </w:tc>
        <w:tc>
          <w:tcPr>
            <w:tcW w:w="850" w:type="dxa"/>
          </w:tcPr>
          <w:p w14:paraId="66D1B48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9</w:t>
            </w:r>
          </w:p>
        </w:tc>
        <w:tc>
          <w:tcPr>
            <w:tcW w:w="1706" w:type="dxa"/>
          </w:tcPr>
          <w:p w14:paraId="16089CCE" w14:textId="77777777" w:rsidR="00583A23" w:rsidRPr="002D5213" w:rsidRDefault="00583A23" w:rsidP="008A505D">
            <w:pPr>
              <w:jc w:val="center"/>
              <w:rPr>
                <w:rFonts w:ascii="Times New Roman" w:hAnsi="Times New Roman" w:cs="Times New Roman"/>
                <w:sz w:val="28"/>
                <w:szCs w:val="28"/>
              </w:rPr>
            </w:pPr>
          </w:p>
        </w:tc>
        <w:tc>
          <w:tcPr>
            <w:tcW w:w="1134" w:type="dxa"/>
          </w:tcPr>
          <w:p w14:paraId="63744FE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11</w:t>
            </w:r>
          </w:p>
        </w:tc>
        <w:tc>
          <w:tcPr>
            <w:tcW w:w="567" w:type="dxa"/>
          </w:tcPr>
          <w:p w14:paraId="002AD659" w14:textId="77777777" w:rsidR="00583A23" w:rsidRPr="002D5213" w:rsidRDefault="00583A23" w:rsidP="008A505D">
            <w:pPr>
              <w:jc w:val="center"/>
              <w:rPr>
                <w:rFonts w:ascii="Times New Roman" w:hAnsi="Times New Roman" w:cs="Times New Roman"/>
                <w:sz w:val="28"/>
                <w:szCs w:val="28"/>
              </w:rPr>
            </w:pPr>
          </w:p>
        </w:tc>
        <w:tc>
          <w:tcPr>
            <w:tcW w:w="993" w:type="dxa"/>
          </w:tcPr>
          <w:p w14:paraId="066DBDFF" w14:textId="77777777" w:rsidR="00583A23" w:rsidRPr="002D5213" w:rsidRDefault="00583A23" w:rsidP="008A505D">
            <w:pPr>
              <w:jc w:val="center"/>
              <w:rPr>
                <w:rFonts w:ascii="Times New Roman" w:hAnsi="Times New Roman" w:cs="Times New Roman"/>
                <w:sz w:val="28"/>
                <w:szCs w:val="28"/>
              </w:rPr>
            </w:pPr>
          </w:p>
        </w:tc>
        <w:tc>
          <w:tcPr>
            <w:tcW w:w="1700" w:type="dxa"/>
          </w:tcPr>
          <w:p w14:paraId="3B1E92D1" w14:textId="77777777" w:rsidR="00583A23" w:rsidRPr="002D5213" w:rsidRDefault="00583A23" w:rsidP="008A505D">
            <w:pPr>
              <w:jc w:val="center"/>
              <w:rPr>
                <w:rFonts w:ascii="Times New Roman" w:hAnsi="Times New Roman" w:cs="Times New Roman"/>
                <w:sz w:val="28"/>
                <w:szCs w:val="28"/>
              </w:rPr>
            </w:pPr>
          </w:p>
        </w:tc>
      </w:tr>
      <w:tr w:rsidR="00583A23" w:rsidRPr="002D5213" w14:paraId="2ED8F680" w14:textId="77777777" w:rsidTr="008A505D">
        <w:trPr>
          <w:cantSplit/>
          <w:trHeight w:val="1134"/>
        </w:trPr>
        <w:tc>
          <w:tcPr>
            <w:tcW w:w="847" w:type="dxa"/>
          </w:tcPr>
          <w:p w14:paraId="70232D4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2</w:t>
            </w:r>
          </w:p>
        </w:tc>
        <w:tc>
          <w:tcPr>
            <w:tcW w:w="2530" w:type="dxa"/>
          </w:tcPr>
          <w:p w14:paraId="108DFB74" w14:textId="4332027D"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Спостереження за навчальними заняттями на уроках </w:t>
            </w:r>
            <w:r w:rsidR="002D08AC">
              <w:rPr>
                <w:rFonts w:ascii="Times New Roman" w:hAnsi="Times New Roman" w:cs="Times New Roman"/>
                <w:sz w:val="28"/>
                <w:szCs w:val="28"/>
              </w:rPr>
              <w:t>музичного мистецтва</w:t>
            </w:r>
          </w:p>
        </w:tc>
        <w:tc>
          <w:tcPr>
            <w:tcW w:w="730" w:type="dxa"/>
          </w:tcPr>
          <w:p w14:paraId="31F45D32" w14:textId="77777777" w:rsidR="00583A23" w:rsidRPr="002D5213" w:rsidRDefault="00583A23" w:rsidP="008A505D">
            <w:pPr>
              <w:jc w:val="center"/>
              <w:rPr>
                <w:rFonts w:ascii="Times New Roman" w:hAnsi="Times New Roman" w:cs="Times New Roman"/>
                <w:sz w:val="28"/>
                <w:szCs w:val="28"/>
              </w:rPr>
            </w:pPr>
          </w:p>
        </w:tc>
        <w:tc>
          <w:tcPr>
            <w:tcW w:w="992" w:type="dxa"/>
          </w:tcPr>
          <w:p w14:paraId="06A808A8" w14:textId="77777777" w:rsidR="00583A23" w:rsidRPr="002D5213" w:rsidRDefault="00583A23" w:rsidP="008A505D">
            <w:pPr>
              <w:jc w:val="center"/>
              <w:rPr>
                <w:rFonts w:ascii="Times New Roman" w:hAnsi="Times New Roman" w:cs="Times New Roman"/>
                <w:sz w:val="28"/>
                <w:szCs w:val="28"/>
              </w:rPr>
            </w:pPr>
          </w:p>
        </w:tc>
        <w:tc>
          <w:tcPr>
            <w:tcW w:w="850" w:type="dxa"/>
          </w:tcPr>
          <w:p w14:paraId="7760BF10" w14:textId="77777777" w:rsidR="00583A23" w:rsidRPr="002D5213" w:rsidRDefault="00583A23" w:rsidP="008A505D">
            <w:pPr>
              <w:jc w:val="center"/>
              <w:rPr>
                <w:rFonts w:ascii="Times New Roman" w:hAnsi="Times New Roman" w:cs="Times New Roman"/>
                <w:sz w:val="28"/>
                <w:szCs w:val="28"/>
              </w:rPr>
            </w:pPr>
          </w:p>
        </w:tc>
        <w:tc>
          <w:tcPr>
            <w:tcW w:w="993" w:type="dxa"/>
          </w:tcPr>
          <w:p w14:paraId="558EC531"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8</w:t>
            </w:r>
          </w:p>
        </w:tc>
        <w:tc>
          <w:tcPr>
            <w:tcW w:w="992" w:type="dxa"/>
          </w:tcPr>
          <w:p w14:paraId="612FD6B8" w14:textId="77777777" w:rsidR="00583A23" w:rsidRPr="002D5213" w:rsidRDefault="00583A23" w:rsidP="008A505D">
            <w:pPr>
              <w:jc w:val="center"/>
              <w:rPr>
                <w:rFonts w:ascii="Times New Roman" w:hAnsi="Times New Roman" w:cs="Times New Roman"/>
                <w:sz w:val="28"/>
                <w:szCs w:val="28"/>
              </w:rPr>
            </w:pPr>
          </w:p>
        </w:tc>
        <w:tc>
          <w:tcPr>
            <w:tcW w:w="850" w:type="dxa"/>
          </w:tcPr>
          <w:p w14:paraId="034D3C98" w14:textId="77777777" w:rsidR="00583A23" w:rsidRPr="002D5213" w:rsidRDefault="00583A23" w:rsidP="008A505D">
            <w:pPr>
              <w:jc w:val="center"/>
              <w:rPr>
                <w:rFonts w:ascii="Times New Roman" w:hAnsi="Times New Roman" w:cs="Times New Roman"/>
                <w:sz w:val="28"/>
                <w:szCs w:val="28"/>
              </w:rPr>
            </w:pPr>
          </w:p>
        </w:tc>
        <w:tc>
          <w:tcPr>
            <w:tcW w:w="1706" w:type="dxa"/>
          </w:tcPr>
          <w:p w14:paraId="451A4E56" w14:textId="77777777" w:rsidR="00583A23" w:rsidRPr="002D5213" w:rsidRDefault="00583A23" w:rsidP="008A505D">
            <w:pPr>
              <w:jc w:val="center"/>
              <w:rPr>
                <w:rFonts w:ascii="Times New Roman" w:hAnsi="Times New Roman" w:cs="Times New Roman"/>
                <w:sz w:val="28"/>
                <w:szCs w:val="28"/>
              </w:rPr>
            </w:pPr>
          </w:p>
        </w:tc>
        <w:tc>
          <w:tcPr>
            <w:tcW w:w="1134" w:type="dxa"/>
          </w:tcPr>
          <w:p w14:paraId="1D3C1F2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10</w:t>
            </w:r>
          </w:p>
        </w:tc>
        <w:tc>
          <w:tcPr>
            <w:tcW w:w="567" w:type="dxa"/>
          </w:tcPr>
          <w:p w14:paraId="2683C07C" w14:textId="77777777" w:rsidR="00583A23" w:rsidRPr="002D5213" w:rsidRDefault="00583A23" w:rsidP="008A505D">
            <w:pPr>
              <w:jc w:val="center"/>
              <w:rPr>
                <w:rFonts w:ascii="Times New Roman" w:hAnsi="Times New Roman" w:cs="Times New Roman"/>
                <w:sz w:val="28"/>
                <w:szCs w:val="28"/>
              </w:rPr>
            </w:pPr>
          </w:p>
        </w:tc>
        <w:tc>
          <w:tcPr>
            <w:tcW w:w="993" w:type="dxa"/>
          </w:tcPr>
          <w:p w14:paraId="277C1A0F" w14:textId="77777777" w:rsidR="00583A23" w:rsidRPr="002D5213" w:rsidRDefault="00583A23" w:rsidP="008A505D">
            <w:pPr>
              <w:jc w:val="center"/>
              <w:rPr>
                <w:rFonts w:ascii="Times New Roman" w:hAnsi="Times New Roman" w:cs="Times New Roman"/>
                <w:sz w:val="28"/>
                <w:szCs w:val="28"/>
              </w:rPr>
            </w:pPr>
          </w:p>
        </w:tc>
        <w:tc>
          <w:tcPr>
            <w:tcW w:w="1700" w:type="dxa"/>
          </w:tcPr>
          <w:p w14:paraId="5F007016" w14:textId="77777777" w:rsidR="00583A23" w:rsidRPr="002D5213" w:rsidRDefault="00583A23" w:rsidP="008A505D">
            <w:pPr>
              <w:jc w:val="center"/>
              <w:rPr>
                <w:rFonts w:ascii="Times New Roman" w:hAnsi="Times New Roman" w:cs="Times New Roman"/>
                <w:sz w:val="28"/>
                <w:szCs w:val="28"/>
              </w:rPr>
            </w:pPr>
          </w:p>
        </w:tc>
      </w:tr>
      <w:tr w:rsidR="00583A23" w:rsidRPr="002D5213" w14:paraId="36CA0A71" w14:textId="77777777" w:rsidTr="008A505D">
        <w:trPr>
          <w:cantSplit/>
          <w:trHeight w:val="419"/>
        </w:trPr>
        <w:tc>
          <w:tcPr>
            <w:tcW w:w="14884" w:type="dxa"/>
            <w:gridSpan w:val="13"/>
          </w:tcPr>
          <w:p w14:paraId="547565AA" w14:textId="77777777" w:rsidR="00583A23" w:rsidRPr="002D5213" w:rsidRDefault="006C559A" w:rsidP="008A505D">
            <w:pPr>
              <w:spacing w:line="318" w:lineRule="auto"/>
              <w:ind w:firstLine="318"/>
              <w:jc w:val="both"/>
              <w:rPr>
                <w:rFonts w:ascii="Times New Roman" w:eastAsia="Arial" w:hAnsi="Times New Roman" w:cs="Times New Roman"/>
                <w:b/>
                <w:sz w:val="28"/>
                <w:szCs w:val="28"/>
                <w:lang w:eastAsia="uk-UA"/>
              </w:rPr>
            </w:pPr>
            <w:r>
              <w:rPr>
                <w:rFonts w:ascii="Times New Roman" w:eastAsia="Arial" w:hAnsi="Times New Roman" w:cs="Times New Roman"/>
                <w:b/>
                <w:sz w:val="28"/>
                <w:szCs w:val="28"/>
                <w:lang w:eastAsia="uk-UA"/>
              </w:rPr>
              <w:t>Критерій</w:t>
            </w:r>
            <w:r w:rsidR="00583A23" w:rsidRPr="002D5213">
              <w:rPr>
                <w:rFonts w:ascii="Times New Roman" w:eastAsia="Arial" w:hAnsi="Times New Roman" w:cs="Times New Roman"/>
                <w:b/>
                <w:sz w:val="28"/>
                <w:szCs w:val="28"/>
                <w:lang w:eastAsia="uk-UA"/>
              </w:rPr>
              <w:t xml:space="preserve"> </w:t>
            </w:r>
            <w:r w:rsidR="00363C0A">
              <w:rPr>
                <w:rFonts w:ascii="Times New Roman" w:eastAsia="Arial" w:hAnsi="Times New Roman" w:cs="Times New Roman"/>
                <w:b/>
                <w:sz w:val="28"/>
                <w:szCs w:val="28"/>
                <w:lang w:eastAsia="uk-UA"/>
              </w:rPr>
              <w:t>:</w:t>
            </w:r>
            <w:r w:rsidR="00583A23" w:rsidRPr="002D5213">
              <w:rPr>
                <w:rFonts w:ascii="Times New Roman" w:eastAsia="Arial" w:hAnsi="Times New Roman" w:cs="Times New Roman"/>
                <w:b/>
                <w:sz w:val="28"/>
                <w:szCs w:val="28"/>
                <w:lang w:eastAsia="uk-UA"/>
              </w:rPr>
              <w:t xml:space="preserve">  Педагогічні працівники сприяють дотриманню академічної доброчесності</w:t>
            </w:r>
            <w:r w:rsidR="00363C0A">
              <w:rPr>
                <w:rFonts w:ascii="Times New Roman" w:eastAsia="Arial" w:hAnsi="Times New Roman" w:cs="Times New Roman"/>
                <w:b/>
                <w:sz w:val="28"/>
                <w:szCs w:val="28"/>
                <w:lang w:eastAsia="uk-UA"/>
              </w:rPr>
              <w:t xml:space="preserve">  зі </w:t>
            </w:r>
            <w:r w:rsidR="00583A23" w:rsidRPr="002D5213">
              <w:rPr>
                <w:rFonts w:ascii="Times New Roman" w:eastAsia="Arial" w:hAnsi="Times New Roman" w:cs="Times New Roman"/>
                <w:b/>
                <w:sz w:val="28"/>
                <w:szCs w:val="28"/>
                <w:lang w:eastAsia="uk-UA"/>
              </w:rPr>
              <w:t xml:space="preserve"> здобувачами освіти</w:t>
            </w:r>
          </w:p>
        </w:tc>
      </w:tr>
      <w:tr w:rsidR="00583A23" w:rsidRPr="002D5213" w14:paraId="78427424" w14:textId="77777777" w:rsidTr="008A505D">
        <w:trPr>
          <w:cantSplit/>
          <w:trHeight w:val="1134"/>
        </w:trPr>
        <w:tc>
          <w:tcPr>
            <w:tcW w:w="847" w:type="dxa"/>
          </w:tcPr>
          <w:p w14:paraId="7FFF692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2530" w:type="dxa"/>
          </w:tcPr>
          <w:p w14:paraId="0472617A"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Відвідування уроків суспільно-гуманітарних дисциплін</w:t>
            </w:r>
          </w:p>
        </w:tc>
        <w:tc>
          <w:tcPr>
            <w:tcW w:w="730" w:type="dxa"/>
          </w:tcPr>
          <w:p w14:paraId="33124A7B" w14:textId="77777777" w:rsidR="00583A23" w:rsidRPr="002D5213" w:rsidRDefault="00583A23" w:rsidP="008A505D">
            <w:pPr>
              <w:jc w:val="center"/>
              <w:rPr>
                <w:rFonts w:ascii="Times New Roman" w:hAnsi="Times New Roman" w:cs="Times New Roman"/>
                <w:sz w:val="28"/>
                <w:szCs w:val="28"/>
              </w:rPr>
            </w:pPr>
          </w:p>
        </w:tc>
        <w:tc>
          <w:tcPr>
            <w:tcW w:w="992" w:type="dxa"/>
          </w:tcPr>
          <w:p w14:paraId="5FC01D42" w14:textId="77777777" w:rsidR="00583A23" w:rsidRPr="002D5213" w:rsidRDefault="00583A23" w:rsidP="008A505D">
            <w:pPr>
              <w:jc w:val="center"/>
              <w:rPr>
                <w:rFonts w:ascii="Times New Roman" w:hAnsi="Times New Roman" w:cs="Times New Roman"/>
                <w:sz w:val="28"/>
                <w:szCs w:val="28"/>
              </w:rPr>
            </w:pPr>
          </w:p>
        </w:tc>
        <w:tc>
          <w:tcPr>
            <w:tcW w:w="850" w:type="dxa"/>
          </w:tcPr>
          <w:p w14:paraId="682F5F3D" w14:textId="77777777" w:rsidR="00583A23" w:rsidRPr="002D5213" w:rsidRDefault="00583A23" w:rsidP="008A505D">
            <w:pPr>
              <w:rPr>
                <w:rFonts w:ascii="Times New Roman" w:hAnsi="Times New Roman" w:cs="Times New Roman"/>
                <w:sz w:val="28"/>
                <w:szCs w:val="28"/>
              </w:rPr>
            </w:pPr>
          </w:p>
        </w:tc>
        <w:tc>
          <w:tcPr>
            <w:tcW w:w="993" w:type="dxa"/>
          </w:tcPr>
          <w:p w14:paraId="7C65A76F" w14:textId="77777777" w:rsidR="00583A23" w:rsidRPr="002D5213" w:rsidRDefault="00583A23" w:rsidP="008A505D">
            <w:pPr>
              <w:jc w:val="center"/>
              <w:rPr>
                <w:rFonts w:ascii="Times New Roman" w:hAnsi="Times New Roman" w:cs="Times New Roman"/>
                <w:sz w:val="28"/>
                <w:szCs w:val="28"/>
              </w:rPr>
            </w:pPr>
          </w:p>
        </w:tc>
        <w:tc>
          <w:tcPr>
            <w:tcW w:w="992" w:type="dxa"/>
          </w:tcPr>
          <w:p w14:paraId="62D54C5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11</w:t>
            </w:r>
          </w:p>
        </w:tc>
        <w:tc>
          <w:tcPr>
            <w:tcW w:w="850" w:type="dxa"/>
          </w:tcPr>
          <w:p w14:paraId="2BDE07DC" w14:textId="77777777" w:rsidR="00583A23" w:rsidRPr="002D5213" w:rsidRDefault="00583A23" w:rsidP="008A505D">
            <w:pPr>
              <w:jc w:val="center"/>
              <w:rPr>
                <w:rFonts w:ascii="Times New Roman" w:hAnsi="Times New Roman" w:cs="Times New Roman"/>
                <w:sz w:val="28"/>
                <w:szCs w:val="28"/>
              </w:rPr>
            </w:pPr>
          </w:p>
        </w:tc>
        <w:tc>
          <w:tcPr>
            <w:tcW w:w="1706" w:type="dxa"/>
          </w:tcPr>
          <w:p w14:paraId="7FE0587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5</w:t>
            </w:r>
          </w:p>
        </w:tc>
        <w:tc>
          <w:tcPr>
            <w:tcW w:w="1134" w:type="dxa"/>
          </w:tcPr>
          <w:p w14:paraId="5CAF9DE2" w14:textId="77777777" w:rsidR="00583A23" w:rsidRPr="002D5213" w:rsidRDefault="00583A23" w:rsidP="008A505D">
            <w:pPr>
              <w:jc w:val="center"/>
              <w:rPr>
                <w:rFonts w:ascii="Times New Roman" w:hAnsi="Times New Roman" w:cs="Times New Roman"/>
                <w:sz w:val="28"/>
                <w:szCs w:val="28"/>
              </w:rPr>
            </w:pPr>
          </w:p>
        </w:tc>
        <w:tc>
          <w:tcPr>
            <w:tcW w:w="567" w:type="dxa"/>
          </w:tcPr>
          <w:p w14:paraId="5848C549" w14:textId="77777777" w:rsidR="00583A23" w:rsidRPr="002D5213" w:rsidRDefault="00583A23" w:rsidP="008A505D">
            <w:pPr>
              <w:jc w:val="center"/>
              <w:rPr>
                <w:rFonts w:ascii="Times New Roman" w:hAnsi="Times New Roman" w:cs="Times New Roman"/>
                <w:sz w:val="28"/>
                <w:szCs w:val="28"/>
              </w:rPr>
            </w:pPr>
          </w:p>
        </w:tc>
        <w:tc>
          <w:tcPr>
            <w:tcW w:w="993" w:type="dxa"/>
          </w:tcPr>
          <w:p w14:paraId="7AC567B8" w14:textId="77777777" w:rsidR="00583A23" w:rsidRPr="002D5213" w:rsidRDefault="00583A23" w:rsidP="008A505D">
            <w:pPr>
              <w:jc w:val="center"/>
              <w:rPr>
                <w:rFonts w:ascii="Times New Roman" w:hAnsi="Times New Roman" w:cs="Times New Roman"/>
                <w:sz w:val="28"/>
                <w:szCs w:val="28"/>
              </w:rPr>
            </w:pPr>
          </w:p>
        </w:tc>
        <w:tc>
          <w:tcPr>
            <w:tcW w:w="1700" w:type="dxa"/>
          </w:tcPr>
          <w:p w14:paraId="0228F4C2" w14:textId="77777777" w:rsidR="00583A23" w:rsidRPr="002D5213" w:rsidRDefault="00583A23" w:rsidP="008A505D">
            <w:pPr>
              <w:jc w:val="center"/>
              <w:rPr>
                <w:rFonts w:ascii="Times New Roman" w:hAnsi="Times New Roman" w:cs="Times New Roman"/>
                <w:sz w:val="28"/>
                <w:szCs w:val="28"/>
              </w:rPr>
            </w:pPr>
          </w:p>
        </w:tc>
      </w:tr>
    </w:tbl>
    <w:p w14:paraId="5DC92597" w14:textId="77777777" w:rsidR="002D08AC" w:rsidRDefault="002D08AC" w:rsidP="00DE7E0A">
      <w:pPr>
        <w:rPr>
          <w:rFonts w:ascii="Times New Roman" w:hAnsi="Times New Roman" w:cs="Times New Roman"/>
          <w:b/>
          <w:sz w:val="28"/>
          <w:szCs w:val="28"/>
        </w:rPr>
      </w:pPr>
    </w:p>
    <w:p w14:paraId="7E25C6A1" w14:textId="77777777" w:rsidR="002D08AC" w:rsidRDefault="002D08AC" w:rsidP="00DE7E0A">
      <w:pPr>
        <w:rPr>
          <w:rFonts w:ascii="Times New Roman" w:hAnsi="Times New Roman" w:cs="Times New Roman"/>
          <w:b/>
          <w:sz w:val="28"/>
          <w:szCs w:val="28"/>
        </w:rPr>
      </w:pPr>
    </w:p>
    <w:p w14:paraId="286E75BA" w14:textId="08B40B65" w:rsidR="00583A23" w:rsidRPr="002D5213" w:rsidRDefault="00583A23" w:rsidP="00DE7E0A">
      <w:pPr>
        <w:rPr>
          <w:rFonts w:ascii="Times New Roman" w:hAnsi="Times New Roman" w:cs="Times New Roman"/>
          <w:b/>
          <w:sz w:val="28"/>
          <w:szCs w:val="28"/>
        </w:rPr>
      </w:pPr>
      <w:r w:rsidRPr="002D5213">
        <w:rPr>
          <w:rFonts w:ascii="Times New Roman" w:hAnsi="Times New Roman" w:cs="Times New Roman"/>
          <w:b/>
          <w:sz w:val="28"/>
          <w:szCs w:val="28"/>
        </w:rPr>
        <w:lastRenderedPageBreak/>
        <w:t>РОЗДІЛ 5. УПРАВЛІНСЬКІ ПРОЦЕСИ</w:t>
      </w:r>
    </w:p>
    <w:tbl>
      <w:tblPr>
        <w:tblStyle w:val="a5"/>
        <w:tblW w:w="15304" w:type="dxa"/>
        <w:tblLayout w:type="fixed"/>
        <w:tblLook w:val="04A0" w:firstRow="1" w:lastRow="0" w:firstColumn="1" w:lastColumn="0" w:noHBand="0" w:noVBand="1"/>
      </w:tblPr>
      <w:tblGrid>
        <w:gridCol w:w="473"/>
        <w:gridCol w:w="2357"/>
        <w:gridCol w:w="1560"/>
        <w:gridCol w:w="1417"/>
        <w:gridCol w:w="851"/>
        <w:gridCol w:w="1842"/>
        <w:gridCol w:w="851"/>
        <w:gridCol w:w="709"/>
        <w:gridCol w:w="708"/>
        <w:gridCol w:w="1134"/>
        <w:gridCol w:w="993"/>
        <w:gridCol w:w="1842"/>
        <w:gridCol w:w="567"/>
      </w:tblGrid>
      <w:tr w:rsidR="00583A23" w:rsidRPr="002D5213" w14:paraId="5EA3459F" w14:textId="77777777" w:rsidTr="002D08AC">
        <w:trPr>
          <w:trHeight w:val="756"/>
        </w:trPr>
        <w:tc>
          <w:tcPr>
            <w:tcW w:w="473" w:type="dxa"/>
          </w:tcPr>
          <w:p w14:paraId="30A739A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 з\п</w:t>
            </w:r>
          </w:p>
        </w:tc>
        <w:tc>
          <w:tcPr>
            <w:tcW w:w="2357" w:type="dxa"/>
          </w:tcPr>
          <w:p w14:paraId="1A5BE11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Об’єкт оцінки</w:t>
            </w:r>
          </w:p>
        </w:tc>
        <w:tc>
          <w:tcPr>
            <w:tcW w:w="12474" w:type="dxa"/>
            <w:gridSpan w:val="11"/>
          </w:tcPr>
          <w:p w14:paraId="51D7CB68"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Місяці, відповідальні</w:t>
            </w:r>
          </w:p>
        </w:tc>
      </w:tr>
      <w:tr w:rsidR="00583A23" w:rsidRPr="002D5213" w14:paraId="1E8F8317" w14:textId="77777777" w:rsidTr="002D08AC">
        <w:trPr>
          <w:trHeight w:val="398"/>
        </w:trPr>
        <w:tc>
          <w:tcPr>
            <w:tcW w:w="473" w:type="dxa"/>
          </w:tcPr>
          <w:p w14:paraId="38B2D3BB" w14:textId="77777777" w:rsidR="00583A23" w:rsidRPr="002D5213" w:rsidRDefault="00583A23" w:rsidP="008A505D">
            <w:pPr>
              <w:jc w:val="center"/>
              <w:rPr>
                <w:rFonts w:ascii="Times New Roman" w:hAnsi="Times New Roman" w:cs="Times New Roman"/>
                <w:sz w:val="28"/>
                <w:szCs w:val="28"/>
              </w:rPr>
            </w:pPr>
          </w:p>
        </w:tc>
        <w:tc>
          <w:tcPr>
            <w:tcW w:w="2357" w:type="dxa"/>
          </w:tcPr>
          <w:p w14:paraId="3F718726" w14:textId="77777777" w:rsidR="00583A23" w:rsidRPr="002D5213" w:rsidRDefault="00583A23" w:rsidP="008A505D">
            <w:pPr>
              <w:jc w:val="center"/>
              <w:rPr>
                <w:rFonts w:ascii="Times New Roman" w:hAnsi="Times New Roman" w:cs="Times New Roman"/>
                <w:sz w:val="28"/>
                <w:szCs w:val="28"/>
              </w:rPr>
            </w:pPr>
          </w:p>
        </w:tc>
        <w:tc>
          <w:tcPr>
            <w:tcW w:w="1560" w:type="dxa"/>
          </w:tcPr>
          <w:p w14:paraId="015A8AF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08</w:t>
            </w:r>
          </w:p>
        </w:tc>
        <w:tc>
          <w:tcPr>
            <w:tcW w:w="1417" w:type="dxa"/>
          </w:tcPr>
          <w:p w14:paraId="09919DC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09</w:t>
            </w:r>
          </w:p>
        </w:tc>
        <w:tc>
          <w:tcPr>
            <w:tcW w:w="851" w:type="dxa"/>
          </w:tcPr>
          <w:p w14:paraId="325F1E7C"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10</w:t>
            </w:r>
          </w:p>
        </w:tc>
        <w:tc>
          <w:tcPr>
            <w:tcW w:w="1842" w:type="dxa"/>
          </w:tcPr>
          <w:p w14:paraId="062140B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11</w:t>
            </w:r>
          </w:p>
        </w:tc>
        <w:tc>
          <w:tcPr>
            <w:tcW w:w="851" w:type="dxa"/>
          </w:tcPr>
          <w:p w14:paraId="44BBACF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12</w:t>
            </w:r>
          </w:p>
        </w:tc>
        <w:tc>
          <w:tcPr>
            <w:tcW w:w="709" w:type="dxa"/>
          </w:tcPr>
          <w:p w14:paraId="6EE8509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01</w:t>
            </w:r>
          </w:p>
        </w:tc>
        <w:tc>
          <w:tcPr>
            <w:tcW w:w="708" w:type="dxa"/>
          </w:tcPr>
          <w:p w14:paraId="6167CD5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02</w:t>
            </w:r>
          </w:p>
        </w:tc>
        <w:tc>
          <w:tcPr>
            <w:tcW w:w="1134" w:type="dxa"/>
          </w:tcPr>
          <w:p w14:paraId="663DC72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03</w:t>
            </w:r>
          </w:p>
        </w:tc>
        <w:tc>
          <w:tcPr>
            <w:tcW w:w="993" w:type="dxa"/>
          </w:tcPr>
          <w:p w14:paraId="6B0D9AEC"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04</w:t>
            </w:r>
          </w:p>
        </w:tc>
        <w:tc>
          <w:tcPr>
            <w:tcW w:w="1842" w:type="dxa"/>
          </w:tcPr>
          <w:p w14:paraId="03FD50B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05</w:t>
            </w:r>
          </w:p>
        </w:tc>
        <w:tc>
          <w:tcPr>
            <w:tcW w:w="567" w:type="dxa"/>
          </w:tcPr>
          <w:p w14:paraId="280D3AA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06</w:t>
            </w:r>
          </w:p>
        </w:tc>
      </w:tr>
      <w:tr w:rsidR="00583A23" w:rsidRPr="002D5213" w14:paraId="08E0DB88" w14:textId="77777777" w:rsidTr="008A505D">
        <w:trPr>
          <w:trHeight w:val="378"/>
        </w:trPr>
        <w:tc>
          <w:tcPr>
            <w:tcW w:w="15304" w:type="dxa"/>
            <w:gridSpan w:val="13"/>
          </w:tcPr>
          <w:p w14:paraId="02A4D736" w14:textId="77777777" w:rsidR="00583A23" w:rsidRPr="002D5213" w:rsidRDefault="006C559A" w:rsidP="008A505D">
            <w:pPr>
              <w:rPr>
                <w:rFonts w:ascii="Times New Roman" w:hAnsi="Times New Roman" w:cs="Times New Roman"/>
                <w:b/>
                <w:sz w:val="28"/>
                <w:szCs w:val="28"/>
              </w:rPr>
            </w:pPr>
            <w:r>
              <w:rPr>
                <w:rFonts w:ascii="Times New Roman" w:hAnsi="Times New Roman" w:cs="Times New Roman"/>
                <w:b/>
                <w:sz w:val="28"/>
                <w:szCs w:val="28"/>
              </w:rPr>
              <w:t>Напрям</w:t>
            </w:r>
            <w:r w:rsidR="00363C0A">
              <w:rPr>
                <w:rFonts w:ascii="Times New Roman" w:hAnsi="Times New Roman" w:cs="Times New Roman"/>
                <w:b/>
                <w:sz w:val="28"/>
                <w:szCs w:val="28"/>
              </w:rPr>
              <w:t>:</w:t>
            </w:r>
            <w:r>
              <w:rPr>
                <w:rFonts w:ascii="Times New Roman" w:hAnsi="Times New Roman" w:cs="Times New Roman"/>
                <w:b/>
                <w:sz w:val="28"/>
                <w:szCs w:val="28"/>
              </w:rPr>
              <w:t xml:space="preserve">    </w:t>
            </w:r>
            <w:r w:rsidR="00583A23" w:rsidRPr="002D5213">
              <w:rPr>
                <w:rFonts w:ascii="Times New Roman" w:hAnsi="Times New Roman" w:cs="Times New Roman"/>
                <w:b/>
                <w:caps/>
                <w:sz w:val="28"/>
                <w:szCs w:val="28"/>
              </w:rPr>
              <w:t>Управлінські процеси</w:t>
            </w:r>
          </w:p>
        </w:tc>
      </w:tr>
      <w:tr w:rsidR="00583A23" w:rsidRPr="002D5213" w14:paraId="3F68B221" w14:textId="77777777" w:rsidTr="008A505D">
        <w:trPr>
          <w:trHeight w:val="378"/>
        </w:trPr>
        <w:tc>
          <w:tcPr>
            <w:tcW w:w="15304" w:type="dxa"/>
            <w:gridSpan w:val="13"/>
          </w:tcPr>
          <w:p w14:paraId="3552AAA1" w14:textId="77777777" w:rsidR="00583A23" w:rsidRPr="002D5213" w:rsidRDefault="00583A23" w:rsidP="008A505D">
            <w:pPr>
              <w:jc w:val="both"/>
              <w:rPr>
                <w:rFonts w:ascii="Times New Roman" w:hAnsi="Times New Roman" w:cs="Times New Roman"/>
                <w:sz w:val="28"/>
                <w:szCs w:val="28"/>
              </w:rPr>
            </w:pPr>
            <w:r w:rsidRPr="002D5213">
              <w:rPr>
                <w:rFonts w:ascii="Times New Roman" w:eastAsia="Arial" w:hAnsi="Times New Roman" w:cs="Times New Roman"/>
                <w:b/>
                <w:i/>
                <w:sz w:val="28"/>
                <w:szCs w:val="28"/>
                <w:lang w:eastAsia="uk-UA"/>
              </w:rPr>
              <w:t xml:space="preserve"> </w:t>
            </w:r>
            <w:r w:rsidR="006C559A">
              <w:rPr>
                <w:rFonts w:ascii="Times New Roman" w:eastAsia="Arial" w:hAnsi="Times New Roman" w:cs="Times New Roman"/>
                <w:b/>
                <w:sz w:val="28"/>
                <w:szCs w:val="28"/>
                <w:lang w:eastAsia="uk-UA"/>
              </w:rPr>
              <w:t>Вимога</w:t>
            </w:r>
            <w:r w:rsidR="00363C0A">
              <w:rPr>
                <w:rFonts w:ascii="Times New Roman" w:eastAsia="Arial" w:hAnsi="Times New Roman" w:cs="Times New Roman"/>
                <w:b/>
                <w:sz w:val="28"/>
                <w:szCs w:val="28"/>
                <w:lang w:eastAsia="uk-UA"/>
              </w:rPr>
              <w:t>:</w:t>
            </w:r>
            <w:r w:rsidR="006C559A">
              <w:rPr>
                <w:rFonts w:ascii="Times New Roman" w:eastAsia="Arial" w:hAnsi="Times New Roman" w:cs="Times New Roman"/>
                <w:b/>
                <w:sz w:val="28"/>
                <w:szCs w:val="28"/>
                <w:lang w:eastAsia="uk-UA"/>
              </w:rPr>
              <w:t xml:space="preserve"> </w:t>
            </w:r>
            <w:r w:rsidRPr="002D5213">
              <w:rPr>
                <w:rFonts w:ascii="Times New Roman" w:eastAsia="Arial" w:hAnsi="Times New Roman" w:cs="Times New Roman"/>
                <w:b/>
                <w:sz w:val="28"/>
                <w:szCs w:val="28"/>
                <w:lang w:eastAsia="uk-UA"/>
              </w:rPr>
              <w:t>Наявність стратегії розвитку та систе</w:t>
            </w:r>
            <w:r w:rsidR="0041116B">
              <w:rPr>
                <w:rFonts w:ascii="Times New Roman" w:eastAsia="Arial" w:hAnsi="Times New Roman" w:cs="Times New Roman"/>
                <w:b/>
                <w:sz w:val="28"/>
                <w:szCs w:val="28"/>
                <w:lang w:eastAsia="uk-UA"/>
              </w:rPr>
              <w:t>ми планування діяльності ліцею</w:t>
            </w:r>
            <w:r w:rsidRPr="002D5213">
              <w:rPr>
                <w:rFonts w:ascii="Times New Roman" w:eastAsia="Arial" w:hAnsi="Times New Roman" w:cs="Times New Roman"/>
                <w:b/>
                <w:sz w:val="28"/>
                <w:szCs w:val="28"/>
                <w:lang w:eastAsia="uk-UA"/>
              </w:rPr>
              <w:t>, моніторинг виконання поставлених цілей і завдань</w:t>
            </w:r>
          </w:p>
        </w:tc>
      </w:tr>
      <w:tr w:rsidR="00583A23" w:rsidRPr="002D5213" w14:paraId="0C6CA0D0" w14:textId="77777777" w:rsidTr="008A505D">
        <w:trPr>
          <w:trHeight w:val="378"/>
        </w:trPr>
        <w:tc>
          <w:tcPr>
            <w:tcW w:w="15304" w:type="dxa"/>
            <w:gridSpan w:val="13"/>
          </w:tcPr>
          <w:p w14:paraId="2E8669CD" w14:textId="77777777" w:rsidR="00583A23" w:rsidRPr="002D5213" w:rsidRDefault="00583A23" w:rsidP="008A505D">
            <w:pPr>
              <w:spacing w:line="270" w:lineRule="auto"/>
              <w:jc w:val="both"/>
              <w:rPr>
                <w:rFonts w:ascii="Times New Roman" w:eastAsia="Arial" w:hAnsi="Times New Roman" w:cs="Times New Roman"/>
                <w:b/>
                <w:sz w:val="28"/>
                <w:szCs w:val="28"/>
                <w:lang w:eastAsia="uk-UA"/>
              </w:rPr>
            </w:pPr>
            <w:r w:rsidRPr="002D5213">
              <w:rPr>
                <w:rFonts w:ascii="Times New Roman" w:eastAsia="Century Gothic" w:hAnsi="Times New Roman" w:cs="Times New Roman"/>
                <w:sz w:val="28"/>
                <w:szCs w:val="28"/>
                <w:lang w:eastAsia="uk-UA"/>
              </w:rPr>
              <w:t xml:space="preserve"> </w:t>
            </w:r>
            <w:r w:rsidR="006C559A">
              <w:rPr>
                <w:rFonts w:ascii="Times New Roman" w:eastAsia="Arial" w:hAnsi="Times New Roman" w:cs="Times New Roman"/>
                <w:b/>
                <w:sz w:val="28"/>
                <w:szCs w:val="28"/>
                <w:lang w:eastAsia="uk-UA"/>
              </w:rPr>
              <w:t>Критерій</w:t>
            </w:r>
            <w:r w:rsidR="0041116B">
              <w:rPr>
                <w:rFonts w:ascii="Times New Roman" w:eastAsia="Arial" w:hAnsi="Times New Roman" w:cs="Times New Roman"/>
                <w:b/>
                <w:sz w:val="28"/>
                <w:szCs w:val="28"/>
                <w:lang w:eastAsia="uk-UA"/>
              </w:rPr>
              <w:t>:</w:t>
            </w:r>
            <w:r w:rsidRPr="002D5213">
              <w:rPr>
                <w:rFonts w:ascii="Times New Roman" w:eastAsia="Century Gothic" w:hAnsi="Times New Roman" w:cs="Times New Roman"/>
                <w:sz w:val="28"/>
                <w:szCs w:val="28"/>
                <w:lang w:eastAsia="uk-UA"/>
              </w:rPr>
              <w:t xml:space="preserve">  </w:t>
            </w:r>
            <w:r w:rsidR="0041116B">
              <w:rPr>
                <w:rFonts w:ascii="Times New Roman" w:eastAsia="Arial" w:hAnsi="Times New Roman" w:cs="Times New Roman"/>
                <w:b/>
                <w:sz w:val="28"/>
                <w:szCs w:val="28"/>
                <w:lang w:eastAsia="uk-UA"/>
              </w:rPr>
              <w:t>В  ліцеї</w:t>
            </w:r>
            <w:r w:rsidRPr="002D5213">
              <w:rPr>
                <w:rFonts w:ascii="Times New Roman" w:eastAsia="Arial" w:hAnsi="Times New Roman" w:cs="Times New Roman"/>
                <w:b/>
                <w:sz w:val="28"/>
                <w:szCs w:val="28"/>
                <w:lang w:eastAsia="uk-UA"/>
              </w:rPr>
              <w:t xml:space="preserve"> затверджено стратегію</w:t>
            </w:r>
            <w:r w:rsidRPr="002D5213">
              <w:rPr>
                <w:rFonts w:ascii="Times New Roman" w:eastAsia="Century Gothic" w:hAnsi="Times New Roman" w:cs="Times New Roman"/>
                <w:sz w:val="28"/>
                <w:szCs w:val="28"/>
                <w:lang w:eastAsia="uk-UA"/>
              </w:rPr>
              <w:t xml:space="preserve"> </w:t>
            </w:r>
            <w:r w:rsidRPr="002D5213">
              <w:rPr>
                <w:rFonts w:ascii="Times New Roman" w:eastAsia="Arial" w:hAnsi="Times New Roman" w:cs="Times New Roman"/>
                <w:b/>
                <w:sz w:val="28"/>
                <w:szCs w:val="28"/>
                <w:lang w:eastAsia="uk-UA"/>
              </w:rPr>
              <w:t>його розвитку, спрямовану на підвищення якості освітньої діяльності</w:t>
            </w:r>
          </w:p>
          <w:p w14:paraId="7595BC7B" w14:textId="77777777" w:rsidR="00583A23" w:rsidRPr="002D5213" w:rsidRDefault="00583A23" w:rsidP="008A505D">
            <w:pPr>
              <w:jc w:val="center"/>
              <w:rPr>
                <w:rFonts w:ascii="Times New Roman" w:hAnsi="Times New Roman" w:cs="Times New Roman"/>
                <w:sz w:val="28"/>
                <w:szCs w:val="28"/>
              </w:rPr>
            </w:pPr>
          </w:p>
        </w:tc>
      </w:tr>
      <w:tr w:rsidR="00583A23" w:rsidRPr="002D5213" w14:paraId="3D734BD4" w14:textId="77777777" w:rsidTr="002D08AC">
        <w:trPr>
          <w:trHeight w:val="378"/>
        </w:trPr>
        <w:tc>
          <w:tcPr>
            <w:tcW w:w="473" w:type="dxa"/>
          </w:tcPr>
          <w:p w14:paraId="3E621538"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2357" w:type="dxa"/>
          </w:tcPr>
          <w:p w14:paraId="53D4CE06"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Страте</w:t>
            </w:r>
            <w:r w:rsidR="0041116B">
              <w:rPr>
                <w:rFonts w:ascii="Times New Roman" w:hAnsi="Times New Roman" w:cs="Times New Roman"/>
                <w:sz w:val="28"/>
                <w:szCs w:val="28"/>
              </w:rPr>
              <w:t>гія розвитку ліцею</w:t>
            </w:r>
          </w:p>
        </w:tc>
        <w:tc>
          <w:tcPr>
            <w:tcW w:w="1560" w:type="dxa"/>
          </w:tcPr>
          <w:p w14:paraId="25F09D5D" w14:textId="0A41FD63" w:rsidR="00583A23" w:rsidRPr="002D5213" w:rsidRDefault="00583A23" w:rsidP="008A505D">
            <w:pPr>
              <w:jc w:val="center"/>
              <w:rPr>
                <w:rFonts w:ascii="Times New Roman" w:hAnsi="Times New Roman" w:cs="Times New Roman"/>
                <w:sz w:val="28"/>
                <w:szCs w:val="28"/>
              </w:rPr>
            </w:pPr>
          </w:p>
        </w:tc>
        <w:tc>
          <w:tcPr>
            <w:tcW w:w="1417" w:type="dxa"/>
          </w:tcPr>
          <w:p w14:paraId="1AD1C2D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Виконання плану</w:t>
            </w:r>
          </w:p>
        </w:tc>
        <w:tc>
          <w:tcPr>
            <w:tcW w:w="851" w:type="dxa"/>
          </w:tcPr>
          <w:p w14:paraId="7C2B9115" w14:textId="5FA92DF6"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 xml:space="preserve">Виконання </w:t>
            </w:r>
          </w:p>
        </w:tc>
        <w:tc>
          <w:tcPr>
            <w:tcW w:w="1842" w:type="dxa"/>
          </w:tcPr>
          <w:p w14:paraId="2E69C592" w14:textId="77777777" w:rsidR="00583A23" w:rsidRPr="002D5213" w:rsidRDefault="00583A23" w:rsidP="008A505D">
            <w:pPr>
              <w:jc w:val="center"/>
              <w:rPr>
                <w:rFonts w:ascii="Times New Roman" w:hAnsi="Times New Roman" w:cs="Times New Roman"/>
                <w:sz w:val="28"/>
                <w:szCs w:val="28"/>
              </w:rPr>
            </w:pPr>
          </w:p>
        </w:tc>
        <w:tc>
          <w:tcPr>
            <w:tcW w:w="851" w:type="dxa"/>
          </w:tcPr>
          <w:p w14:paraId="2ACD3E18" w14:textId="77777777" w:rsidR="00583A23" w:rsidRPr="002D5213" w:rsidRDefault="00583A23" w:rsidP="008A505D">
            <w:pPr>
              <w:jc w:val="center"/>
              <w:rPr>
                <w:rFonts w:ascii="Times New Roman" w:hAnsi="Times New Roman" w:cs="Times New Roman"/>
                <w:sz w:val="28"/>
                <w:szCs w:val="28"/>
              </w:rPr>
            </w:pPr>
          </w:p>
        </w:tc>
        <w:tc>
          <w:tcPr>
            <w:tcW w:w="709" w:type="dxa"/>
          </w:tcPr>
          <w:p w14:paraId="1ED3E035" w14:textId="77777777" w:rsidR="00583A23" w:rsidRPr="002D5213" w:rsidRDefault="00583A23" w:rsidP="008A505D">
            <w:pPr>
              <w:jc w:val="center"/>
              <w:rPr>
                <w:rFonts w:ascii="Times New Roman" w:hAnsi="Times New Roman" w:cs="Times New Roman"/>
                <w:sz w:val="28"/>
                <w:szCs w:val="28"/>
              </w:rPr>
            </w:pPr>
          </w:p>
        </w:tc>
        <w:tc>
          <w:tcPr>
            <w:tcW w:w="708" w:type="dxa"/>
          </w:tcPr>
          <w:p w14:paraId="414D21A7" w14:textId="77777777" w:rsidR="00583A23" w:rsidRPr="002D5213" w:rsidRDefault="00583A23" w:rsidP="008A505D">
            <w:pPr>
              <w:jc w:val="center"/>
              <w:rPr>
                <w:rFonts w:ascii="Times New Roman" w:hAnsi="Times New Roman" w:cs="Times New Roman"/>
                <w:sz w:val="28"/>
                <w:szCs w:val="28"/>
              </w:rPr>
            </w:pPr>
          </w:p>
        </w:tc>
        <w:tc>
          <w:tcPr>
            <w:tcW w:w="1134" w:type="dxa"/>
          </w:tcPr>
          <w:p w14:paraId="4710D9AF" w14:textId="77777777" w:rsidR="00583A23" w:rsidRPr="002D5213" w:rsidRDefault="00583A23" w:rsidP="008A505D">
            <w:pPr>
              <w:jc w:val="center"/>
              <w:rPr>
                <w:rFonts w:ascii="Times New Roman" w:hAnsi="Times New Roman" w:cs="Times New Roman"/>
                <w:sz w:val="28"/>
                <w:szCs w:val="28"/>
              </w:rPr>
            </w:pPr>
          </w:p>
        </w:tc>
        <w:tc>
          <w:tcPr>
            <w:tcW w:w="993" w:type="dxa"/>
          </w:tcPr>
          <w:p w14:paraId="6C7BFC7E" w14:textId="77777777" w:rsidR="00583A23" w:rsidRPr="002D5213" w:rsidRDefault="00583A23" w:rsidP="008A505D">
            <w:pPr>
              <w:jc w:val="center"/>
              <w:rPr>
                <w:rFonts w:ascii="Times New Roman" w:hAnsi="Times New Roman" w:cs="Times New Roman"/>
                <w:sz w:val="28"/>
                <w:szCs w:val="28"/>
              </w:rPr>
            </w:pPr>
          </w:p>
        </w:tc>
        <w:tc>
          <w:tcPr>
            <w:tcW w:w="1842" w:type="dxa"/>
          </w:tcPr>
          <w:p w14:paraId="6B925985" w14:textId="77777777" w:rsidR="00583A23" w:rsidRPr="002D5213" w:rsidRDefault="00583A23" w:rsidP="008A505D">
            <w:pPr>
              <w:jc w:val="center"/>
              <w:rPr>
                <w:rFonts w:ascii="Times New Roman" w:hAnsi="Times New Roman" w:cs="Times New Roman"/>
                <w:sz w:val="28"/>
                <w:szCs w:val="28"/>
              </w:rPr>
            </w:pPr>
          </w:p>
        </w:tc>
        <w:tc>
          <w:tcPr>
            <w:tcW w:w="567" w:type="dxa"/>
          </w:tcPr>
          <w:p w14:paraId="688124F2" w14:textId="77777777" w:rsidR="00583A23" w:rsidRPr="002D5213" w:rsidRDefault="00583A23" w:rsidP="008A505D">
            <w:pPr>
              <w:jc w:val="center"/>
              <w:rPr>
                <w:rFonts w:ascii="Times New Roman" w:hAnsi="Times New Roman" w:cs="Times New Roman"/>
                <w:sz w:val="28"/>
                <w:szCs w:val="28"/>
              </w:rPr>
            </w:pPr>
          </w:p>
        </w:tc>
      </w:tr>
      <w:tr w:rsidR="00583A23" w:rsidRPr="002D5213" w14:paraId="121C02EF" w14:textId="77777777" w:rsidTr="008A505D">
        <w:trPr>
          <w:trHeight w:val="378"/>
        </w:trPr>
        <w:tc>
          <w:tcPr>
            <w:tcW w:w="15304" w:type="dxa"/>
            <w:gridSpan w:val="13"/>
          </w:tcPr>
          <w:p w14:paraId="0B30DDC9" w14:textId="77777777" w:rsidR="00583A23" w:rsidRPr="002D5213" w:rsidRDefault="006C559A" w:rsidP="008A505D">
            <w:pPr>
              <w:spacing w:line="220" w:lineRule="auto"/>
              <w:ind w:left="34" w:hanging="34"/>
              <w:jc w:val="both"/>
              <w:rPr>
                <w:rFonts w:ascii="Times New Roman" w:eastAsia="Arial" w:hAnsi="Times New Roman" w:cs="Times New Roman"/>
                <w:b/>
                <w:sz w:val="28"/>
                <w:szCs w:val="28"/>
                <w:lang w:eastAsia="uk-UA"/>
              </w:rPr>
            </w:pPr>
            <w:r>
              <w:rPr>
                <w:rFonts w:ascii="Times New Roman" w:eastAsia="Arial" w:hAnsi="Times New Roman" w:cs="Times New Roman"/>
                <w:b/>
                <w:sz w:val="28"/>
                <w:szCs w:val="28"/>
                <w:lang w:eastAsia="uk-UA"/>
              </w:rPr>
              <w:t>Критерій</w:t>
            </w:r>
            <w:r w:rsidR="00583A23" w:rsidRPr="002D5213">
              <w:rPr>
                <w:rFonts w:ascii="Times New Roman" w:eastAsia="Arial" w:hAnsi="Times New Roman" w:cs="Times New Roman"/>
                <w:b/>
                <w:sz w:val="28"/>
                <w:szCs w:val="28"/>
                <w:lang w:eastAsia="uk-UA"/>
              </w:rPr>
              <w:t xml:space="preserve"> </w:t>
            </w:r>
            <w:r w:rsidR="0041116B">
              <w:rPr>
                <w:rFonts w:ascii="Times New Roman" w:eastAsia="Arial" w:hAnsi="Times New Roman" w:cs="Times New Roman"/>
                <w:b/>
                <w:sz w:val="28"/>
                <w:szCs w:val="28"/>
                <w:lang w:eastAsia="uk-UA"/>
              </w:rPr>
              <w:t>:В ліцеї</w:t>
            </w:r>
            <w:r w:rsidR="00583A23" w:rsidRPr="002D5213">
              <w:rPr>
                <w:rFonts w:ascii="Times New Roman" w:eastAsia="Arial" w:hAnsi="Times New Roman" w:cs="Times New Roman"/>
                <w:b/>
                <w:sz w:val="28"/>
                <w:szCs w:val="28"/>
                <w:lang w:eastAsia="uk-UA"/>
              </w:rPr>
              <w:t xml:space="preserve"> освіти річне планування та відстеження його результативності здійснюються відповідно до стратегії його розвитку та з урахуванням освітньої програми</w:t>
            </w:r>
          </w:p>
          <w:p w14:paraId="6CB90C5B" w14:textId="77777777" w:rsidR="00583A23" w:rsidRPr="002D5213" w:rsidRDefault="00583A23" w:rsidP="008A505D">
            <w:pPr>
              <w:tabs>
                <w:tab w:val="left" w:pos="620"/>
              </w:tabs>
              <w:spacing w:line="226" w:lineRule="auto"/>
              <w:ind w:right="1480"/>
              <w:jc w:val="both"/>
              <w:rPr>
                <w:rFonts w:ascii="Times New Roman" w:hAnsi="Times New Roman" w:cs="Times New Roman"/>
                <w:sz w:val="28"/>
                <w:szCs w:val="28"/>
              </w:rPr>
            </w:pPr>
          </w:p>
        </w:tc>
      </w:tr>
      <w:tr w:rsidR="00583A23" w:rsidRPr="002D5213" w14:paraId="3EDBE208" w14:textId="77777777" w:rsidTr="002D08AC">
        <w:trPr>
          <w:trHeight w:val="378"/>
        </w:trPr>
        <w:tc>
          <w:tcPr>
            <w:tcW w:w="473" w:type="dxa"/>
          </w:tcPr>
          <w:p w14:paraId="57A958AC"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2357" w:type="dxa"/>
          </w:tcPr>
          <w:p w14:paraId="16BBB420"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Річний план</w:t>
            </w:r>
          </w:p>
        </w:tc>
        <w:tc>
          <w:tcPr>
            <w:tcW w:w="1560" w:type="dxa"/>
          </w:tcPr>
          <w:p w14:paraId="39F9E9D8" w14:textId="7671E3D9" w:rsidR="00583A23" w:rsidRPr="002D5213" w:rsidRDefault="002D08AC" w:rsidP="008A505D">
            <w:pPr>
              <w:jc w:val="center"/>
              <w:rPr>
                <w:rFonts w:ascii="Times New Roman" w:hAnsi="Times New Roman" w:cs="Times New Roman"/>
                <w:sz w:val="28"/>
                <w:szCs w:val="28"/>
              </w:rPr>
            </w:pPr>
            <w:r>
              <w:rPr>
                <w:rFonts w:ascii="Times New Roman" w:hAnsi="Times New Roman" w:cs="Times New Roman"/>
                <w:sz w:val="28"/>
                <w:szCs w:val="28"/>
              </w:rPr>
              <w:t>З</w:t>
            </w:r>
            <w:r w:rsidR="00583A23" w:rsidRPr="002D5213">
              <w:rPr>
                <w:rFonts w:ascii="Times New Roman" w:hAnsi="Times New Roman" w:cs="Times New Roman"/>
                <w:sz w:val="28"/>
                <w:szCs w:val="28"/>
              </w:rPr>
              <w:t>атвердження</w:t>
            </w:r>
          </w:p>
        </w:tc>
        <w:tc>
          <w:tcPr>
            <w:tcW w:w="1417" w:type="dxa"/>
          </w:tcPr>
          <w:p w14:paraId="438CE27A" w14:textId="2CB6BE43" w:rsidR="00583A23" w:rsidRPr="002D5213" w:rsidRDefault="002D08AC" w:rsidP="008A505D">
            <w:pPr>
              <w:jc w:val="center"/>
              <w:rPr>
                <w:rFonts w:ascii="Times New Roman" w:hAnsi="Times New Roman" w:cs="Times New Roman"/>
                <w:sz w:val="28"/>
                <w:szCs w:val="28"/>
              </w:rPr>
            </w:pPr>
            <w:r>
              <w:rPr>
                <w:rFonts w:ascii="Times New Roman" w:hAnsi="Times New Roman" w:cs="Times New Roman"/>
                <w:sz w:val="28"/>
                <w:szCs w:val="28"/>
              </w:rPr>
              <w:t>В</w:t>
            </w:r>
            <w:r w:rsidR="00583A23" w:rsidRPr="002D5213">
              <w:rPr>
                <w:rFonts w:ascii="Times New Roman" w:hAnsi="Times New Roman" w:cs="Times New Roman"/>
                <w:sz w:val="28"/>
                <w:szCs w:val="28"/>
              </w:rPr>
              <w:t>иконання</w:t>
            </w:r>
          </w:p>
        </w:tc>
        <w:tc>
          <w:tcPr>
            <w:tcW w:w="851" w:type="dxa"/>
          </w:tcPr>
          <w:p w14:paraId="0ED94873" w14:textId="1B4F0E50" w:rsidR="00583A23" w:rsidRPr="002D5213" w:rsidRDefault="002D08AC" w:rsidP="008A505D">
            <w:pPr>
              <w:jc w:val="center"/>
              <w:rPr>
                <w:rFonts w:ascii="Times New Roman" w:hAnsi="Times New Roman" w:cs="Times New Roman"/>
                <w:sz w:val="28"/>
                <w:szCs w:val="28"/>
              </w:rPr>
            </w:pPr>
            <w:r>
              <w:rPr>
                <w:rFonts w:ascii="Times New Roman" w:hAnsi="Times New Roman" w:cs="Times New Roman"/>
                <w:sz w:val="28"/>
                <w:szCs w:val="28"/>
              </w:rPr>
              <w:t>К</w:t>
            </w:r>
            <w:r w:rsidR="00583A23" w:rsidRPr="002D5213">
              <w:rPr>
                <w:rFonts w:ascii="Times New Roman" w:hAnsi="Times New Roman" w:cs="Times New Roman"/>
                <w:sz w:val="28"/>
                <w:szCs w:val="28"/>
              </w:rPr>
              <w:t>оригування</w:t>
            </w:r>
          </w:p>
        </w:tc>
        <w:tc>
          <w:tcPr>
            <w:tcW w:w="1842" w:type="dxa"/>
          </w:tcPr>
          <w:p w14:paraId="40BD2D5B" w14:textId="42E4E4A9" w:rsidR="00583A23" w:rsidRPr="002D5213" w:rsidRDefault="00583A23" w:rsidP="008A505D">
            <w:pPr>
              <w:jc w:val="center"/>
              <w:rPr>
                <w:rFonts w:ascii="Times New Roman" w:hAnsi="Times New Roman" w:cs="Times New Roman"/>
                <w:sz w:val="28"/>
                <w:szCs w:val="28"/>
              </w:rPr>
            </w:pPr>
          </w:p>
        </w:tc>
        <w:tc>
          <w:tcPr>
            <w:tcW w:w="851" w:type="dxa"/>
          </w:tcPr>
          <w:p w14:paraId="3481E423" w14:textId="77777777" w:rsidR="00583A23" w:rsidRPr="002D5213" w:rsidRDefault="00583A23" w:rsidP="008A505D">
            <w:pPr>
              <w:jc w:val="center"/>
              <w:rPr>
                <w:rFonts w:ascii="Times New Roman" w:hAnsi="Times New Roman" w:cs="Times New Roman"/>
                <w:sz w:val="28"/>
                <w:szCs w:val="28"/>
              </w:rPr>
            </w:pPr>
          </w:p>
        </w:tc>
        <w:tc>
          <w:tcPr>
            <w:tcW w:w="709" w:type="dxa"/>
          </w:tcPr>
          <w:p w14:paraId="7619D1A7" w14:textId="77777777" w:rsidR="00583A23" w:rsidRPr="002D5213" w:rsidRDefault="00583A23" w:rsidP="008A505D">
            <w:pPr>
              <w:jc w:val="center"/>
              <w:rPr>
                <w:rFonts w:ascii="Times New Roman" w:hAnsi="Times New Roman" w:cs="Times New Roman"/>
                <w:sz w:val="28"/>
                <w:szCs w:val="28"/>
              </w:rPr>
            </w:pPr>
          </w:p>
        </w:tc>
        <w:tc>
          <w:tcPr>
            <w:tcW w:w="708" w:type="dxa"/>
          </w:tcPr>
          <w:p w14:paraId="578CE3AF" w14:textId="77777777" w:rsidR="00583A23" w:rsidRPr="002D5213" w:rsidRDefault="00583A23" w:rsidP="008A505D">
            <w:pPr>
              <w:jc w:val="center"/>
              <w:rPr>
                <w:rFonts w:ascii="Times New Roman" w:hAnsi="Times New Roman" w:cs="Times New Roman"/>
                <w:sz w:val="28"/>
                <w:szCs w:val="28"/>
              </w:rPr>
            </w:pPr>
          </w:p>
        </w:tc>
        <w:tc>
          <w:tcPr>
            <w:tcW w:w="1134" w:type="dxa"/>
          </w:tcPr>
          <w:p w14:paraId="53079FB1" w14:textId="77777777" w:rsidR="00583A23" w:rsidRPr="002D5213" w:rsidRDefault="00583A23" w:rsidP="008A505D">
            <w:pPr>
              <w:jc w:val="center"/>
              <w:rPr>
                <w:rFonts w:ascii="Times New Roman" w:hAnsi="Times New Roman" w:cs="Times New Roman"/>
                <w:sz w:val="28"/>
                <w:szCs w:val="28"/>
              </w:rPr>
            </w:pPr>
          </w:p>
        </w:tc>
        <w:tc>
          <w:tcPr>
            <w:tcW w:w="993" w:type="dxa"/>
          </w:tcPr>
          <w:p w14:paraId="66863173" w14:textId="77777777" w:rsidR="00583A23" w:rsidRPr="002D5213" w:rsidRDefault="00583A23" w:rsidP="008A505D">
            <w:pPr>
              <w:jc w:val="center"/>
              <w:rPr>
                <w:rFonts w:ascii="Times New Roman" w:hAnsi="Times New Roman" w:cs="Times New Roman"/>
                <w:sz w:val="28"/>
                <w:szCs w:val="28"/>
              </w:rPr>
            </w:pPr>
          </w:p>
        </w:tc>
        <w:tc>
          <w:tcPr>
            <w:tcW w:w="1842" w:type="dxa"/>
          </w:tcPr>
          <w:p w14:paraId="4523F50C"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Планування на новий навчальний рік</w:t>
            </w:r>
          </w:p>
        </w:tc>
        <w:tc>
          <w:tcPr>
            <w:tcW w:w="567" w:type="dxa"/>
          </w:tcPr>
          <w:p w14:paraId="0F7CB942" w14:textId="77777777" w:rsidR="00583A23" w:rsidRPr="002D5213" w:rsidRDefault="00583A23" w:rsidP="008A505D">
            <w:pPr>
              <w:jc w:val="center"/>
              <w:rPr>
                <w:rFonts w:ascii="Times New Roman" w:hAnsi="Times New Roman" w:cs="Times New Roman"/>
                <w:sz w:val="28"/>
                <w:szCs w:val="28"/>
              </w:rPr>
            </w:pPr>
          </w:p>
        </w:tc>
      </w:tr>
      <w:tr w:rsidR="00583A23" w:rsidRPr="002D5213" w14:paraId="71A91443" w14:textId="77777777" w:rsidTr="008A505D">
        <w:trPr>
          <w:trHeight w:val="378"/>
        </w:trPr>
        <w:tc>
          <w:tcPr>
            <w:tcW w:w="15304" w:type="dxa"/>
            <w:gridSpan w:val="13"/>
          </w:tcPr>
          <w:p w14:paraId="541CD876" w14:textId="3F909946" w:rsidR="00583A23" w:rsidRPr="002D5213" w:rsidRDefault="00583A23" w:rsidP="002D08AC">
            <w:pPr>
              <w:spacing w:line="220" w:lineRule="auto"/>
              <w:jc w:val="both"/>
              <w:rPr>
                <w:rFonts w:ascii="Times New Roman" w:eastAsia="Arial" w:hAnsi="Times New Roman" w:cs="Times New Roman"/>
                <w:b/>
                <w:sz w:val="28"/>
                <w:szCs w:val="28"/>
                <w:lang w:eastAsia="uk-UA"/>
              </w:rPr>
            </w:pPr>
            <w:r w:rsidRPr="002D5213">
              <w:rPr>
                <w:rFonts w:ascii="Times New Roman" w:eastAsia="Arial" w:hAnsi="Times New Roman" w:cs="Times New Roman"/>
                <w:b/>
                <w:sz w:val="28"/>
                <w:szCs w:val="28"/>
                <w:lang w:eastAsia="uk-UA"/>
              </w:rPr>
              <w:t>Критерій</w:t>
            </w:r>
            <w:r w:rsidR="0041116B">
              <w:rPr>
                <w:rFonts w:ascii="Times New Roman" w:eastAsia="Arial" w:hAnsi="Times New Roman" w:cs="Times New Roman"/>
                <w:b/>
                <w:sz w:val="28"/>
                <w:szCs w:val="28"/>
                <w:lang w:eastAsia="uk-UA"/>
              </w:rPr>
              <w:t>:</w:t>
            </w:r>
            <w:r w:rsidR="006C559A">
              <w:rPr>
                <w:rFonts w:ascii="Times New Roman" w:eastAsia="Century Gothic" w:hAnsi="Times New Roman" w:cs="Times New Roman"/>
                <w:sz w:val="28"/>
                <w:szCs w:val="28"/>
                <w:lang w:eastAsia="uk-UA"/>
              </w:rPr>
              <w:t xml:space="preserve"> </w:t>
            </w:r>
            <w:r w:rsidR="0041116B">
              <w:rPr>
                <w:rFonts w:ascii="Times New Roman" w:eastAsia="Arial" w:hAnsi="Times New Roman" w:cs="Times New Roman"/>
                <w:b/>
                <w:sz w:val="28"/>
                <w:szCs w:val="28"/>
                <w:lang w:eastAsia="uk-UA"/>
              </w:rPr>
              <w:t>В  ліцеї</w:t>
            </w:r>
            <w:r w:rsidRPr="002D5213">
              <w:rPr>
                <w:rFonts w:ascii="Times New Roman" w:eastAsia="Arial" w:hAnsi="Times New Roman" w:cs="Times New Roman"/>
                <w:b/>
                <w:sz w:val="28"/>
                <w:szCs w:val="28"/>
                <w:lang w:eastAsia="uk-UA"/>
              </w:rPr>
              <w:t xml:space="preserve"> здійснюється самооцінювання якості освітньої діяльності на основі стратегії і процедур забезпечення якості освіти</w:t>
            </w:r>
          </w:p>
        </w:tc>
      </w:tr>
      <w:tr w:rsidR="00583A23" w:rsidRPr="002D5213" w14:paraId="743F75C5" w14:textId="77777777" w:rsidTr="002D08AC">
        <w:trPr>
          <w:trHeight w:val="378"/>
        </w:trPr>
        <w:tc>
          <w:tcPr>
            <w:tcW w:w="473" w:type="dxa"/>
          </w:tcPr>
          <w:p w14:paraId="7E7B2FA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2357" w:type="dxa"/>
          </w:tcPr>
          <w:p w14:paraId="56E0B186"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Моніторинг навчальних досягнень</w:t>
            </w:r>
          </w:p>
        </w:tc>
        <w:tc>
          <w:tcPr>
            <w:tcW w:w="1560" w:type="dxa"/>
          </w:tcPr>
          <w:p w14:paraId="05074C02" w14:textId="39DBD0B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Природознавство алгебра</w:t>
            </w:r>
            <w:r w:rsidR="002D08AC">
              <w:rPr>
                <w:rFonts w:ascii="Times New Roman" w:hAnsi="Times New Roman" w:cs="Times New Roman"/>
                <w:sz w:val="28"/>
                <w:szCs w:val="28"/>
              </w:rPr>
              <w:t xml:space="preserve"> </w:t>
            </w:r>
            <w:r w:rsidRPr="002D5213">
              <w:rPr>
                <w:rFonts w:ascii="Times New Roman" w:hAnsi="Times New Roman" w:cs="Times New Roman"/>
                <w:sz w:val="28"/>
                <w:szCs w:val="28"/>
              </w:rPr>
              <w:t xml:space="preserve">та геометрія, українська мова, </w:t>
            </w:r>
            <w:r w:rsidRPr="002D5213">
              <w:rPr>
                <w:rFonts w:ascii="Times New Roman" w:hAnsi="Times New Roman" w:cs="Times New Roman"/>
                <w:sz w:val="28"/>
                <w:szCs w:val="28"/>
              </w:rPr>
              <w:lastRenderedPageBreak/>
              <w:t>історія України</w:t>
            </w:r>
            <w:r w:rsidR="002D08AC">
              <w:rPr>
                <w:rFonts w:ascii="Times New Roman" w:hAnsi="Times New Roman" w:cs="Times New Roman"/>
                <w:sz w:val="28"/>
                <w:szCs w:val="28"/>
              </w:rPr>
              <w:t xml:space="preserve"> …</w:t>
            </w:r>
          </w:p>
        </w:tc>
        <w:tc>
          <w:tcPr>
            <w:tcW w:w="1417" w:type="dxa"/>
          </w:tcPr>
          <w:p w14:paraId="03FB928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lastRenderedPageBreak/>
              <w:t>7,9</w:t>
            </w:r>
          </w:p>
        </w:tc>
        <w:tc>
          <w:tcPr>
            <w:tcW w:w="851" w:type="dxa"/>
          </w:tcPr>
          <w:p w14:paraId="6531793E" w14:textId="77777777" w:rsidR="00583A23" w:rsidRPr="002D5213" w:rsidRDefault="00583A23" w:rsidP="008A505D">
            <w:pPr>
              <w:jc w:val="center"/>
              <w:rPr>
                <w:rFonts w:ascii="Times New Roman" w:hAnsi="Times New Roman" w:cs="Times New Roman"/>
                <w:sz w:val="28"/>
                <w:szCs w:val="28"/>
              </w:rPr>
            </w:pPr>
          </w:p>
        </w:tc>
        <w:tc>
          <w:tcPr>
            <w:tcW w:w="1842" w:type="dxa"/>
          </w:tcPr>
          <w:p w14:paraId="360539CF"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7,9</w:t>
            </w:r>
          </w:p>
        </w:tc>
        <w:tc>
          <w:tcPr>
            <w:tcW w:w="851" w:type="dxa"/>
          </w:tcPr>
          <w:p w14:paraId="01877E77" w14:textId="77777777" w:rsidR="00583A23" w:rsidRPr="002D5213" w:rsidRDefault="00583A23" w:rsidP="008A505D">
            <w:pPr>
              <w:jc w:val="center"/>
              <w:rPr>
                <w:rFonts w:ascii="Times New Roman" w:hAnsi="Times New Roman" w:cs="Times New Roman"/>
                <w:sz w:val="28"/>
                <w:szCs w:val="28"/>
              </w:rPr>
            </w:pPr>
          </w:p>
        </w:tc>
        <w:tc>
          <w:tcPr>
            <w:tcW w:w="709" w:type="dxa"/>
          </w:tcPr>
          <w:p w14:paraId="460B3A8D" w14:textId="77777777" w:rsidR="00583A23" w:rsidRPr="002D5213" w:rsidRDefault="00583A23" w:rsidP="008A505D">
            <w:pPr>
              <w:jc w:val="center"/>
              <w:rPr>
                <w:rFonts w:ascii="Times New Roman" w:hAnsi="Times New Roman" w:cs="Times New Roman"/>
                <w:sz w:val="28"/>
                <w:szCs w:val="28"/>
              </w:rPr>
            </w:pPr>
          </w:p>
        </w:tc>
        <w:tc>
          <w:tcPr>
            <w:tcW w:w="708" w:type="dxa"/>
          </w:tcPr>
          <w:p w14:paraId="37D20A37" w14:textId="77777777" w:rsidR="00583A23" w:rsidRPr="002D5213" w:rsidRDefault="00583A23" w:rsidP="008A505D">
            <w:pPr>
              <w:jc w:val="center"/>
              <w:rPr>
                <w:rFonts w:ascii="Times New Roman" w:hAnsi="Times New Roman" w:cs="Times New Roman"/>
                <w:sz w:val="28"/>
                <w:szCs w:val="28"/>
              </w:rPr>
            </w:pPr>
          </w:p>
        </w:tc>
        <w:tc>
          <w:tcPr>
            <w:tcW w:w="1134" w:type="dxa"/>
          </w:tcPr>
          <w:p w14:paraId="0FDEC0DE" w14:textId="77777777" w:rsidR="00583A23" w:rsidRPr="002D5213" w:rsidRDefault="00583A23" w:rsidP="008A505D">
            <w:pPr>
              <w:rPr>
                <w:rFonts w:ascii="Times New Roman" w:hAnsi="Times New Roman" w:cs="Times New Roman"/>
                <w:sz w:val="28"/>
                <w:szCs w:val="28"/>
              </w:rPr>
            </w:pPr>
          </w:p>
        </w:tc>
        <w:tc>
          <w:tcPr>
            <w:tcW w:w="993" w:type="dxa"/>
          </w:tcPr>
          <w:p w14:paraId="6F99B2CD" w14:textId="77777777" w:rsidR="00583A23" w:rsidRPr="002D5213" w:rsidRDefault="00583A23" w:rsidP="008A505D">
            <w:pPr>
              <w:jc w:val="center"/>
              <w:rPr>
                <w:rFonts w:ascii="Times New Roman" w:hAnsi="Times New Roman" w:cs="Times New Roman"/>
                <w:sz w:val="28"/>
                <w:szCs w:val="28"/>
              </w:rPr>
            </w:pPr>
          </w:p>
        </w:tc>
        <w:tc>
          <w:tcPr>
            <w:tcW w:w="1842" w:type="dxa"/>
          </w:tcPr>
          <w:p w14:paraId="766D5E7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7,9</w:t>
            </w:r>
          </w:p>
        </w:tc>
        <w:tc>
          <w:tcPr>
            <w:tcW w:w="567" w:type="dxa"/>
          </w:tcPr>
          <w:p w14:paraId="5CCE5FD6" w14:textId="77777777" w:rsidR="00583A23" w:rsidRPr="002D5213" w:rsidRDefault="00583A23" w:rsidP="008A505D">
            <w:pPr>
              <w:jc w:val="center"/>
              <w:rPr>
                <w:rFonts w:ascii="Times New Roman" w:hAnsi="Times New Roman" w:cs="Times New Roman"/>
                <w:sz w:val="28"/>
                <w:szCs w:val="28"/>
              </w:rPr>
            </w:pPr>
          </w:p>
        </w:tc>
      </w:tr>
      <w:tr w:rsidR="00583A23" w:rsidRPr="002D5213" w14:paraId="068509B6" w14:textId="77777777" w:rsidTr="002D08AC">
        <w:trPr>
          <w:trHeight w:val="378"/>
        </w:trPr>
        <w:tc>
          <w:tcPr>
            <w:tcW w:w="473" w:type="dxa"/>
          </w:tcPr>
          <w:p w14:paraId="41960F6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2</w:t>
            </w:r>
          </w:p>
        </w:tc>
        <w:tc>
          <w:tcPr>
            <w:tcW w:w="2357" w:type="dxa"/>
          </w:tcPr>
          <w:p w14:paraId="34D91684"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Перевірка ведення зошитів</w:t>
            </w:r>
          </w:p>
        </w:tc>
        <w:tc>
          <w:tcPr>
            <w:tcW w:w="1560" w:type="dxa"/>
          </w:tcPr>
          <w:p w14:paraId="07419FB9" w14:textId="77777777" w:rsidR="00583A23" w:rsidRPr="002D5213" w:rsidRDefault="00583A23" w:rsidP="008A505D">
            <w:pPr>
              <w:jc w:val="center"/>
              <w:rPr>
                <w:rFonts w:ascii="Times New Roman" w:hAnsi="Times New Roman" w:cs="Times New Roman"/>
                <w:sz w:val="28"/>
                <w:szCs w:val="28"/>
              </w:rPr>
            </w:pPr>
          </w:p>
        </w:tc>
        <w:tc>
          <w:tcPr>
            <w:tcW w:w="1417" w:type="dxa"/>
          </w:tcPr>
          <w:p w14:paraId="7B99208B" w14:textId="77777777" w:rsidR="00583A23" w:rsidRPr="002D5213" w:rsidRDefault="00583A23" w:rsidP="008A505D">
            <w:pPr>
              <w:jc w:val="center"/>
              <w:rPr>
                <w:rFonts w:ascii="Times New Roman" w:hAnsi="Times New Roman" w:cs="Times New Roman"/>
                <w:sz w:val="28"/>
                <w:szCs w:val="28"/>
              </w:rPr>
            </w:pPr>
          </w:p>
        </w:tc>
        <w:tc>
          <w:tcPr>
            <w:tcW w:w="851" w:type="dxa"/>
          </w:tcPr>
          <w:p w14:paraId="3C82785F" w14:textId="77777777" w:rsidR="00583A23" w:rsidRPr="002D5213" w:rsidRDefault="00583A23" w:rsidP="008A505D">
            <w:pPr>
              <w:jc w:val="center"/>
              <w:rPr>
                <w:rFonts w:ascii="Times New Roman" w:hAnsi="Times New Roman" w:cs="Times New Roman"/>
                <w:sz w:val="28"/>
                <w:szCs w:val="28"/>
              </w:rPr>
            </w:pPr>
          </w:p>
        </w:tc>
        <w:tc>
          <w:tcPr>
            <w:tcW w:w="1842" w:type="dxa"/>
          </w:tcPr>
          <w:p w14:paraId="7450A25C"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 xml:space="preserve"> </w:t>
            </w:r>
          </w:p>
        </w:tc>
        <w:tc>
          <w:tcPr>
            <w:tcW w:w="851" w:type="dxa"/>
          </w:tcPr>
          <w:p w14:paraId="5471990F" w14:textId="77777777" w:rsidR="00583A23" w:rsidRPr="002D5213" w:rsidRDefault="00583A23" w:rsidP="008A505D">
            <w:pPr>
              <w:jc w:val="center"/>
              <w:rPr>
                <w:rFonts w:ascii="Times New Roman" w:hAnsi="Times New Roman" w:cs="Times New Roman"/>
                <w:sz w:val="28"/>
                <w:szCs w:val="28"/>
              </w:rPr>
            </w:pPr>
          </w:p>
        </w:tc>
        <w:tc>
          <w:tcPr>
            <w:tcW w:w="709" w:type="dxa"/>
          </w:tcPr>
          <w:p w14:paraId="2509B52F" w14:textId="77777777" w:rsidR="00583A23" w:rsidRPr="002D5213" w:rsidRDefault="00583A23" w:rsidP="008A505D">
            <w:pPr>
              <w:jc w:val="center"/>
              <w:rPr>
                <w:rFonts w:ascii="Times New Roman" w:hAnsi="Times New Roman" w:cs="Times New Roman"/>
                <w:sz w:val="28"/>
                <w:szCs w:val="28"/>
              </w:rPr>
            </w:pPr>
          </w:p>
        </w:tc>
        <w:tc>
          <w:tcPr>
            <w:tcW w:w="708" w:type="dxa"/>
          </w:tcPr>
          <w:p w14:paraId="007892A9" w14:textId="77777777" w:rsidR="00583A23" w:rsidRPr="002D5213" w:rsidRDefault="00583A23" w:rsidP="008A505D">
            <w:pPr>
              <w:jc w:val="center"/>
              <w:rPr>
                <w:rFonts w:ascii="Times New Roman" w:hAnsi="Times New Roman" w:cs="Times New Roman"/>
                <w:sz w:val="28"/>
                <w:szCs w:val="28"/>
              </w:rPr>
            </w:pPr>
          </w:p>
        </w:tc>
        <w:tc>
          <w:tcPr>
            <w:tcW w:w="1134" w:type="dxa"/>
          </w:tcPr>
          <w:p w14:paraId="2C9F14EB" w14:textId="77777777" w:rsidR="00583A23" w:rsidRPr="002D5213" w:rsidRDefault="00583A23" w:rsidP="008A505D">
            <w:pPr>
              <w:jc w:val="center"/>
              <w:rPr>
                <w:rFonts w:ascii="Times New Roman" w:hAnsi="Times New Roman" w:cs="Times New Roman"/>
                <w:sz w:val="28"/>
                <w:szCs w:val="28"/>
              </w:rPr>
            </w:pPr>
          </w:p>
        </w:tc>
        <w:tc>
          <w:tcPr>
            <w:tcW w:w="993" w:type="dxa"/>
          </w:tcPr>
          <w:p w14:paraId="6DF245B3" w14:textId="77777777" w:rsidR="00583A23" w:rsidRPr="002D5213" w:rsidRDefault="00583A23" w:rsidP="008A505D">
            <w:pPr>
              <w:jc w:val="center"/>
              <w:rPr>
                <w:rFonts w:ascii="Times New Roman" w:hAnsi="Times New Roman" w:cs="Times New Roman"/>
                <w:sz w:val="28"/>
                <w:szCs w:val="28"/>
              </w:rPr>
            </w:pPr>
          </w:p>
        </w:tc>
        <w:tc>
          <w:tcPr>
            <w:tcW w:w="1842" w:type="dxa"/>
          </w:tcPr>
          <w:p w14:paraId="0268D091" w14:textId="77777777" w:rsidR="00583A23" w:rsidRPr="002D5213" w:rsidRDefault="00583A23" w:rsidP="008A505D">
            <w:pPr>
              <w:jc w:val="center"/>
              <w:rPr>
                <w:rFonts w:ascii="Times New Roman" w:hAnsi="Times New Roman" w:cs="Times New Roman"/>
                <w:sz w:val="28"/>
                <w:szCs w:val="28"/>
              </w:rPr>
            </w:pPr>
          </w:p>
        </w:tc>
        <w:tc>
          <w:tcPr>
            <w:tcW w:w="567" w:type="dxa"/>
          </w:tcPr>
          <w:p w14:paraId="0A15EF2B" w14:textId="77777777" w:rsidR="00583A23" w:rsidRPr="002D5213" w:rsidRDefault="00583A23" w:rsidP="008A505D">
            <w:pPr>
              <w:jc w:val="center"/>
              <w:rPr>
                <w:rFonts w:ascii="Times New Roman" w:hAnsi="Times New Roman" w:cs="Times New Roman"/>
                <w:sz w:val="28"/>
                <w:szCs w:val="28"/>
              </w:rPr>
            </w:pPr>
          </w:p>
        </w:tc>
      </w:tr>
      <w:tr w:rsidR="00583A23" w:rsidRPr="002D5213" w14:paraId="6FE148A5" w14:textId="77777777" w:rsidTr="002D08AC">
        <w:trPr>
          <w:trHeight w:val="378"/>
        </w:trPr>
        <w:tc>
          <w:tcPr>
            <w:tcW w:w="473" w:type="dxa"/>
          </w:tcPr>
          <w:p w14:paraId="38D2415B" w14:textId="77777777" w:rsidR="00583A23" w:rsidRPr="002D5213" w:rsidRDefault="00583A23" w:rsidP="008A505D">
            <w:pPr>
              <w:jc w:val="center"/>
              <w:rPr>
                <w:rFonts w:ascii="Times New Roman" w:hAnsi="Times New Roman" w:cs="Times New Roman"/>
                <w:sz w:val="28"/>
                <w:szCs w:val="28"/>
              </w:rPr>
            </w:pPr>
          </w:p>
        </w:tc>
        <w:tc>
          <w:tcPr>
            <w:tcW w:w="2357" w:type="dxa"/>
          </w:tcPr>
          <w:p w14:paraId="75221E1E"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Математика </w:t>
            </w:r>
          </w:p>
        </w:tc>
        <w:tc>
          <w:tcPr>
            <w:tcW w:w="1560" w:type="dxa"/>
          </w:tcPr>
          <w:p w14:paraId="38EA6AF2" w14:textId="77777777" w:rsidR="00583A23" w:rsidRPr="002D5213" w:rsidRDefault="00583A23" w:rsidP="008A505D">
            <w:pPr>
              <w:jc w:val="center"/>
              <w:rPr>
                <w:rFonts w:ascii="Times New Roman" w:hAnsi="Times New Roman" w:cs="Times New Roman"/>
                <w:sz w:val="28"/>
                <w:szCs w:val="28"/>
              </w:rPr>
            </w:pPr>
          </w:p>
        </w:tc>
        <w:tc>
          <w:tcPr>
            <w:tcW w:w="1417" w:type="dxa"/>
          </w:tcPr>
          <w:p w14:paraId="14159E1C" w14:textId="77777777" w:rsidR="00583A23" w:rsidRPr="002D5213" w:rsidRDefault="00583A23" w:rsidP="008A505D">
            <w:pPr>
              <w:jc w:val="center"/>
              <w:rPr>
                <w:rFonts w:ascii="Times New Roman" w:hAnsi="Times New Roman" w:cs="Times New Roman"/>
                <w:sz w:val="28"/>
                <w:szCs w:val="28"/>
              </w:rPr>
            </w:pPr>
          </w:p>
        </w:tc>
        <w:tc>
          <w:tcPr>
            <w:tcW w:w="851" w:type="dxa"/>
          </w:tcPr>
          <w:p w14:paraId="1C5F43A2" w14:textId="77777777" w:rsidR="00583A23" w:rsidRPr="002D5213" w:rsidRDefault="00583A23" w:rsidP="008A505D">
            <w:pPr>
              <w:jc w:val="center"/>
              <w:rPr>
                <w:rFonts w:ascii="Times New Roman" w:hAnsi="Times New Roman" w:cs="Times New Roman"/>
                <w:sz w:val="28"/>
                <w:szCs w:val="28"/>
              </w:rPr>
            </w:pPr>
          </w:p>
        </w:tc>
        <w:tc>
          <w:tcPr>
            <w:tcW w:w="1842" w:type="dxa"/>
          </w:tcPr>
          <w:p w14:paraId="0DB25ED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4</w:t>
            </w:r>
          </w:p>
        </w:tc>
        <w:tc>
          <w:tcPr>
            <w:tcW w:w="851" w:type="dxa"/>
          </w:tcPr>
          <w:p w14:paraId="0EEC3DEA" w14:textId="77777777" w:rsidR="00583A23" w:rsidRPr="002D5213" w:rsidRDefault="00583A23" w:rsidP="008A505D">
            <w:pPr>
              <w:jc w:val="center"/>
              <w:rPr>
                <w:rFonts w:ascii="Times New Roman" w:hAnsi="Times New Roman" w:cs="Times New Roman"/>
                <w:sz w:val="28"/>
                <w:szCs w:val="28"/>
              </w:rPr>
            </w:pPr>
          </w:p>
        </w:tc>
        <w:tc>
          <w:tcPr>
            <w:tcW w:w="709" w:type="dxa"/>
          </w:tcPr>
          <w:p w14:paraId="180FE02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3</w:t>
            </w:r>
          </w:p>
        </w:tc>
        <w:tc>
          <w:tcPr>
            <w:tcW w:w="708" w:type="dxa"/>
          </w:tcPr>
          <w:p w14:paraId="3416D6BD" w14:textId="77777777" w:rsidR="00583A23" w:rsidRPr="002D5213" w:rsidRDefault="00583A23" w:rsidP="008A505D">
            <w:pPr>
              <w:jc w:val="center"/>
              <w:rPr>
                <w:rFonts w:ascii="Times New Roman" w:hAnsi="Times New Roman" w:cs="Times New Roman"/>
                <w:sz w:val="28"/>
                <w:szCs w:val="28"/>
              </w:rPr>
            </w:pPr>
          </w:p>
        </w:tc>
        <w:tc>
          <w:tcPr>
            <w:tcW w:w="1134" w:type="dxa"/>
          </w:tcPr>
          <w:p w14:paraId="6B38EEB1" w14:textId="77777777" w:rsidR="00583A23" w:rsidRPr="002D5213" w:rsidRDefault="00583A23" w:rsidP="008A505D">
            <w:pPr>
              <w:jc w:val="center"/>
              <w:rPr>
                <w:rFonts w:ascii="Times New Roman" w:hAnsi="Times New Roman" w:cs="Times New Roman"/>
                <w:sz w:val="28"/>
                <w:szCs w:val="28"/>
              </w:rPr>
            </w:pPr>
          </w:p>
        </w:tc>
        <w:tc>
          <w:tcPr>
            <w:tcW w:w="993" w:type="dxa"/>
          </w:tcPr>
          <w:p w14:paraId="0229FAEF"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9,11</w:t>
            </w:r>
          </w:p>
        </w:tc>
        <w:tc>
          <w:tcPr>
            <w:tcW w:w="1842" w:type="dxa"/>
          </w:tcPr>
          <w:p w14:paraId="1F8C5567" w14:textId="77777777" w:rsidR="00583A23" w:rsidRPr="002D5213" w:rsidRDefault="00583A23" w:rsidP="008A505D">
            <w:pPr>
              <w:jc w:val="center"/>
              <w:rPr>
                <w:rFonts w:ascii="Times New Roman" w:hAnsi="Times New Roman" w:cs="Times New Roman"/>
                <w:sz w:val="28"/>
                <w:szCs w:val="28"/>
              </w:rPr>
            </w:pPr>
          </w:p>
        </w:tc>
        <w:tc>
          <w:tcPr>
            <w:tcW w:w="567" w:type="dxa"/>
          </w:tcPr>
          <w:p w14:paraId="65B51B32" w14:textId="77777777" w:rsidR="00583A23" w:rsidRPr="002D5213" w:rsidRDefault="00583A23" w:rsidP="008A505D">
            <w:pPr>
              <w:jc w:val="center"/>
              <w:rPr>
                <w:rFonts w:ascii="Times New Roman" w:hAnsi="Times New Roman" w:cs="Times New Roman"/>
                <w:sz w:val="28"/>
                <w:szCs w:val="28"/>
              </w:rPr>
            </w:pPr>
          </w:p>
        </w:tc>
      </w:tr>
      <w:tr w:rsidR="00583A23" w:rsidRPr="002D5213" w14:paraId="18E49A9B" w14:textId="77777777" w:rsidTr="002D08AC">
        <w:trPr>
          <w:trHeight w:val="378"/>
        </w:trPr>
        <w:tc>
          <w:tcPr>
            <w:tcW w:w="473" w:type="dxa"/>
          </w:tcPr>
          <w:p w14:paraId="30ACC8F8" w14:textId="77777777" w:rsidR="00583A23" w:rsidRPr="002D5213" w:rsidRDefault="00583A23" w:rsidP="008A505D">
            <w:pPr>
              <w:jc w:val="center"/>
              <w:rPr>
                <w:rFonts w:ascii="Times New Roman" w:hAnsi="Times New Roman" w:cs="Times New Roman"/>
                <w:sz w:val="28"/>
                <w:szCs w:val="28"/>
              </w:rPr>
            </w:pPr>
          </w:p>
        </w:tc>
        <w:tc>
          <w:tcPr>
            <w:tcW w:w="2357" w:type="dxa"/>
          </w:tcPr>
          <w:p w14:paraId="6FA6A2A4"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Українська мова</w:t>
            </w:r>
          </w:p>
        </w:tc>
        <w:tc>
          <w:tcPr>
            <w:tcW w:w="1560" w:type="dxa"/>
          </w:tcPr>
          <w:p w14:paraId="66BA5188" w14:textId="77777777" w:rsidR="00583A23" w:rsidRPr="002D5213" w:rsidRDefault="00583A23" w:rsidP="008A505D">
            <w:pPr>
              <w:jc w:val="center"/>
              <w:rPr>
                <w:rFonts w:ascii="Times New Roman" w:hAnsi="Times New Roman" w:cs="Times New Roman"/>
                <w:sz w:val="28"/>
                <w:szCs w:val="28"/>
              </w:rPr>
            </w:pPr>
          </w:p>
        </w:tc>
        <w:tc>
          <w:tcPr>
            <w:tcW w:w="1417" w:type="dxa"/>
          </w:tcPr>
          <w:p w14:paraId="14D6B43D" w14:textId="77777777" w:rsidR="00583A23" w:rsidRPr="002D5213" w:rsidRDefault="00583A23" w:rsidP="008A505D">
            <w:pPr>
              <w:jc w:val="center"/>
              <w:rPr>
                <w:rFonts w:ascii="Times New Roman" w:hAnsi="Times New Roman" w:cs="Times New Roman"/>
                <w:sz w:val="28"/>
                <w:szCs w:val="28"/>
              </w:rPr>
            </w:pPr>
          </w:p>
        </w:tc>
        <w:tc>
          <w:tcPr>
            <w:tcW w:w="851" w:type="dxa"/>
          </w:tcPr>
          <w:p w14:paraId="0BCD35DF" w14:textId="77777777" w:rsidR="00583A23" w:rsidRPr="002D5213" w:rsidRDefault="00583A23" w:rsidP="008A505D">
            <w:pPr>
              <w:jc w:val="center"/>
              <w:rPr>
                <w:rFonts w:ascii="Times New Roman" w:hAnsi="Times New Roman" w:cs="Times New Roman"/>
                <w:sz w:val="28"/>
                <w:szCs w:val="28"/>
              </w:rPr>
            </w:pPr>
          </w:p>
        </w:tc>
        <w:tc>
          <w:tcPr>
            <w:tcW w:w="1842" w:type="dxa"/>
          </w:tcPr>
          <w:p w14:paraId="5A9857D8"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 xml:space="preserve">7,9 </w:t>
            </w:r>
          </w:p>
        </w:tc>
        <w:tc>
          <w:tcPr>
            <w:tcW w:w="851" w:type="dxa"/>
          </w:tcPr>
          <w:p w14:paraId="216EDD47" w14:textId="77777777" w:rsidR="00583A23" w:rsidRPr="002D5213" w:rsidRDefault="00583A23" w:rsidP="008A505D">
            <w:pPr>
              <w:jc w:val="center"/>
              <w:rPr>
                <w:rFonts w:ascii="Times New Roman" w:hAnsi="Times New Roman" w:cs="Times New Roman"/>
                <w:sz w:val="28"/>
                <w:szCs w:val="28"/>
              </w:rPr>
            </w:pPr>
          </w:p>
        </w:tc>
        <w:tc>
          <w:tcPr>
            <w:tcW w:w="709" w:type="dxa"/>
          </w:tcPr>
          <w:p w14:paraId="352B9E2C"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11</w:t>
            </w:r>
          </w:p>
        </w:tc>
        <w:tc>
          <w:tcPr>
            <w:tcW w:w="708" w:type="dxa"/>
          </w:tcPr>
          <w:p w14:paraId="655FCC5B" w14:textId="77777777" w:rsidR="00583A23" w:rsidRPr="002D5213" w:rsidRDefault="00583A23" w:rsidP="008A505D">
            <w:pPr>
              <w:jc w:val="center"/>
              <w:rPr>
                <w:rFonts w:ascii="Times New Roman" w:hAnsi="Times New Roman" w:cs="Times New Roman"/>
                <w:sz w:val="28"/>
                <w:szCs w:val="28"/>
              </w:rPr>
            </w:pPr>
          </w:p>
        </w:tc>
        <w:tc>
          <w:tcPr>
            <w:tcW w:w="1134" w:type="dxa"/>
          </w:tcPr>
          <w:p w14:paraId="272FBF1D" w14:textId="77777777" w:rsidR="00583A23" w:rsidRPr="002D5213" w:rsidRDefault="00583A23" w:rsidP="008A505D">
            <w:pPr>
              <w:jc w:val="center"/>
              <w:rPr>
                <w:rFonts w:ascii="Times New Roman" w:hAnsi="Times New Roman" w:cs="Times New Roman"/>
                <w:sz w:val="28"/>
                <w:szCs w:val="28"/>
              </w:rPr>
            </w:pPr>
          </w:p>
        </w:tc>
        <w:tc>
          <w:tcPr>
            <w:tcW w:w="993" w:type="dxa"/>
          </w:tcPr>
          <w:p w14:paraId="6DC37F4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8,9</w:t>
            </w:r>
          </w:p>
        </w:tc>
        <w:tc>
          <w:tcPr>
            <w:tcW w:w="1842" w:type="dxa"/>
          </w:tcPr>
          <w:p w14:paraId="7FF65BB2" w14:textId="77777777" w:rsidR="00583A23" w:rsidRPr="002D5213" w:rsidRDefault="00583A23" w:rsidP="008A505D">
            <w:pPr>
              <w:jc w:val="center"/>
              <w:rPr>
                <w:rFonts w:ascii="Times New Roman" w:hAnsi="Times New Roman" w:cs="Times New Roman"/>
                <w:sz w:val="28"/>
                <w:szCs w:val="28"/>
              </w:rPr>
            </w:pPr>
          </w:p>
        </w:tc>
        <w:tc>
          <w:tcPr>
            <w:tcW w:w="567" w:type="dxa"/>
          </w:tcPr>
          <w:p w14:paraId="2928AF94" w14:textId="77777777" w:rsidR="00583A23" w:rsidRPr="002D5213" w:rsidRDefault="00583A23" w:rsidP="008A505D">
            <w:pPr>
              <w:jc w:val="center"/>
              <w:rPr>
                <w:rFonts w:ascii="Times New Roman" w:hAnsi="Times New Roman" w:cs="Times New Roman"/>
                <w:sz w:val="28"/>
                <w:szCs w:val="28"/>
              </w:rPr>
            </w:pPr>
          </w:p>
        </w:tc>
      </w:tr>
      <w:tr w:rsidR="00583A23" w:rsidRPr="002D5213" w14:paraId="7C92BCDF" w14:textId="77777777" w:rsidTr="002D08AC">
        <w:trPr>
          <w:trHeight w:val="378"/>
        </w:trPr>
        <w:tc>
          <w:tcPr>
            <w:tcW w:w="473" w:type="dxa"/>
          </w:tcPr>
          <w:p w14:paraId="150BFDFC" w14:textId="77777777" w:rsidR="00583A23" w:rsidRPr="002D5213" w:rsidRDefault="00583A23" w:rsidP="008A505D">
            <w:pPr>
              <w:jc w:val="center"/>
              <w:rPr>
                <w:rFonts w:ascii="Times New Roman" w:hAnsi="Times New Roman" w:cs="Times New Roman"/>
                <w:sz w:val="28"/>
                <w:szCs w:val="28"/>
              </w:rPr>
            </w:pPr>
          </w:p>
        </w:tc>
        <w:tc>
          <w:tcPr>
            <w:tcW w:w="2357" w:type="dxa"/>
          </w:tcPr>
          <w:p w14:paraId="081B5F94"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Англійська мова</w:t>
            </w:r>
          </w:p>
        </w:tc>
        <w:tc>
          <w:tcPr>
            <w:tcW w:w="1560" w:type="dxa"/>
          </w:tcPr>
          <w:p w14:paraId="1D2E58A1" w14:textId="77777777" w:rsidR="00583A23" w:rsidRPr="002D5213" w:rsidRDefault="00583A23" w:rsidP="008A505D">
            <w:pPr>
              <w:jc w:val="center"/>
              <w:rPr>
                <w:rFonts w:ascii="Times New Roman" w:hAnsi="Times New Roman" w:cs="Times New Roman"/>
                <w:sz w:val="28"/>
                <w:szCs w:val="28"/>
              </w:rPr>
            </w:pPr>
          </w:p>
        </w:tc>
        <w:tc>
          <w:tcPr>
            <w:tcW w:w="1417" w:type="dxa"/>
          </w:tcPr>
          <w:p w14:paraId="160AE43E" w14:textId="77777777" w:rsidR="00583A23" w:rsidRPr="002D5213" w:rsidRDefault="00583A23" w:rsidP="008A505D">
            <w:pPr>
              <w:jc w:val="center"/>
              <w:rPr>
                <w:rFonts w:ascii="Times New Roman" w:hAnsi="Times New Roman" w:cs="Times New Roman"/>
                <w:sz w:val="28"/>
                <w:szCs w:val="28"/>
              </w:rPr>
            </w:pPr>
          </w:p>
        </w:tc>
        <w:tc>
          <w:tcPr>
            <w:tcW w:w="851" w:type="dxa"/>
          </w:tcPr>
          <w:p w14:paraId="3AE2EA80" w14:textId="77777777" w:rsidR="00583A23" w:rsidRPr="002D5213" w:rsidRDefault="00583A23" w:rsidP="008A505D">
            <w:pPr>
              <w:jc w:val="center"/>
              <w:rPr>
                <w:rFonts w:ascii="Times New Roman" w:hAnsi="Times New Roman" w:cs="Times New Roman"/>
                <w:sz w:val="28"/>
                <w:szCs w:val="28"/>
              </w:rPr>
            </w:pPr>
          </w:p>
        </w:tc>
        <w:tc>
          <w:tcPr>
            <w:tcW w:w="1842" w:type="dxa"/>
          </w:tcPr>
          <w:p w14:paraId="2E4B1162" w14:textId="77777777" w:rsidR="00583A23" w:rsidRPr="002D5213" w:rsidRDefault="00583A23" w:rsidP="008A505D">
            <w:pPr>
              <w:jc w:val="center"/>
              <w:rPr>
                <w:rFonts w:ascii="Times New Roman" w:hAnsi="Times New Roman" w:cs="Times New Roman"/>
                <w:sz w:val="28"/>
                <w:szCs w:val="28"/>
              </w:rPr>
            </w:pPr>
          </w:p>
        </w:tc>
        <w:tc>
          <w:tcPr>
            <w:tcW w:w="851" w:type="dxa"/>
          </w:tcPr>
          <w:p w14:paraId="10E6B120" w14:textId="77777777" w:rsidR="00583A23" w:rsidRPr="002D5213" w:rsidRDefault="00583A23" w:rsidP="008A505D">
            <w:pPr>
              <w:jc w:val="center"/>
              <w:rPr>
                <w:rFonts w:ascii="Times New Roman" w:hAnsi="Times New Roman" w:cs="Times New Roman"/>
                <w:sz w:val="28"/>
                <w:szCs w:val="28"/>
              </w:rPr>
            </w:pPr>
          </w:p>
        </w:tc>
        <w:tc>
          <w:tcPr>
            <w:tcW w:w="709" w:type="dxa"/>
          </w:tcPr>
          <w:p w14:paraId="7D25C7E7"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11</w:t>
            </w:r>
          </w:p>
        </w:tc>
        <w:tc>
          <w:tcPr>
            <w:tcW w:w="708" w:type="dxa"/>
          </w:tcPr>
          <w:p w14:paraId="2D72DA5C" w14:textId="77777777" w:rsidR="00583A23" w:rsidRPr="002D5213" w:rsidRDefault="00583A23" w:rsidP="008A505D">
            <w:pPr>
              <w:jc w:val="center"/>
              <w:rPr>
                <w:rFonts w:ascii="Times New Roman" w:hAnsi="Times New Roman" w:cs="Times New Roman"/>
                <w:sz w:val="28"/>
                <w:szCs w:val="28"/>
              </w:rPr>
            </w:pPr>
          </w:p>
        </w:tc>
        <w:tc>
          <w:tcPr>
            <w:tcW w:w="1134" w:type="dxa"/>
          </w:tcPr>
          <w:p w14:paraId="2A2FD590" w14:textId="77777777" w:rsidR="00583A23" w:rsidRPr="002D5213" w:rsidRDefault="00583A23" w:rsidP="008A505D">
            <w:pPr>
              <w:jc w:val="center"/>
              <w:rPr>
                <w:rFonts w:ascii="Times New Roman" w:hAnsi="Times New Roman" w:cs="Times New Roman"/>
                <w:sz w:val="28"/>
                <w:szCs w:val="28"/>
              </w:rPr>
            </w:pPr>
          </w:p>
        </w:tc>
        <w:tc>
          <w:tcPr>
            <w:tcW w:w="993" w:type="dxa"/>
          </w:tcPr>
          <w:p w14:paraId="0820BC8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5</w:t>
            </w:r>
          </w:p>
        </w:tc>
        <w:tc>
          <w:tcPr>
            <w:tcW w:w="1842" w:type="dxa"/>
          </w:tcPr>
          <w:p w14:paraId="6AEC1D0A" w14:textId="77777777" w:rsidR="00583A23" w:rsidRPr="002D5213" w:rsidRDefault="00583A23" w:rsidP="008A505D">
            <w:pPr>
              <w:jc w:val="center"/>
              <w:rPr>
                <w:rFonts w:ascii="Times New Roman" w:hAnsi="Times New Roman" w:cs="Times New Roman"/>
                <w:sz w:val="28"/>
                <w:szCs w:val="28"/>
              </w:rPr>
            </w:pPr>
          </w:p>
        </w:tc>
        <w:tc>
          <w:tcPr>
            <w:tcW w:w="567" w:type="dxa"/>
          </w:tcPr>
          <w:p w14:paraId="7F22FEB7" w14:textId="77777777" w:rsidR="00583A23" w:rsidRPr="002D5213" w:rsidRDefault="00583A23" w:rsidP="008A505D">
            <w:pPr>
              <w:jc w:val="center"/>
              <w:rPr>
                <w:rFonts w:ascii="Times New Roman" w:hAnsi="Times New Roman" w:cs="Times New Roman"/>
                <w:sz w:val="28"/>
                <w:szCs w:val="28"/>
              </w:rPr>
            </w:pPr>
          </w:p>
        </w:tc>
      </w:tr>
      <w:tr w:rsidR="00583A23" w:rsidRPr="002D5213" w14:paraId="54DB3A04" w14:textId="77777777" w:rsidTr="002D08AC">
        <w:trPr>
          <w:cantSplit/>
          <w:trHeight w:val="2632"/>
        </w:trPr>
        <w:tc>
          <w:tcPr>
            <w:tcW w:w="473" w:type="dxa"/>
          </w:tcPr>
          <w:p w14:paraId="2464A3BC"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3</w:t>
            </w:r>
          </w:p>
        </w:tc>
        <w:tc>
          <w:tcPr>
            <w:tcW w:w="2357" w:type="dxa"/>
          </w:tcPr>
          <w:p w14:paraId="43EA2C5A"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Аналіз стану викладання предметів</w:t>
            </w:r>
          </w:p>
          <w:p w14:paraId="09B4565C" w14:textId="77777777" w:rsidR="00583A23" w:rsidRPr="002D5213" w:rsidRDefault="00583A23" w:rsidP="008A505D">
            <w:pPr>
              <w:rPr>
                <w:rFonts w:ascii="Times New Roman" w:hAnsi="Times New Roman" w:cs="Times New Roman"/>
                <w:sz w:val="28"/>
                <w:szCs w:val="28"/>
              </w:rPr>
            </w:pPr>
          </w:p>
          <w:p w14:paraId="6661BCD8" w14:textId="77777777" w:rsidR="00583A23" w:rsidRPr="002D5213" w:rsidRDefault="00583A23" w:rsidP="008A505D">
            <w:pPr>
              <w:rPr>
                <w:rFonts w:ascii="Times New Roman" w:hAnsi="Times New Roman" w:cs="Times New Roman"/>
                <w:sz w:val="28"/>
                <w:szCs w:val="28"/>
              </w:rPr>
            </w:pPr>
          </w:p>
          <w:p w14:paraId="4E9697DD" w14:textId="77777777" w:rsidR="00583A23" w:rsidRPr="002D5213" w:rsidRDefault="00583A23" w:rsidP="008A505D">
            <w:pPr>
              <w:rPr>
                <w:rFonts w:ascii="Times New Roman" w:hAnsi="Times New Roman" w:cs="Times New Roman"/>
                <w:sz w:val="28"/>
                <w:szCs w:val="28"/>
              </w:rPr>
            </w:pPr>
          </w:p>
          <w:p w14:paraId="024CDA9F" w14:textId="77777777" w:rsidR="00583A23" w:rsidRPr="002D5213" w:rsidRDefault="00583A23" w:rsidP="008A505D">
            <w:pPr>
              <w:rPr>
                <w:rFonts w:ascii="Times New Roman" w:hAnsi="Times New Roman" w:cs="Times New Roman"/>
                <w:sz w:val="28"/>
                <w:szCs w:val="28"/>
              </w:rPr>
            </w:pPr>
          </w:p>
        </w:tc>
        <w:tc>
          <w:tcPr>
            <w:tcW w:w="1560" w:type="dxa"/>
          </w:tcPr>
          <w:p w14:paraId="596BB75D" w14:textId="77777777" w:rsidR="00583A23" w:rsidRPr="002D5213" w:rsidRDefault="00583A23" w:rsidP="008A505D">
            <w:pPr>
              <w:jc w:val="center"/>
              <w:rPr>
                <w:rFonts w:ascii="Times New Roman" w:hAnsi="Times New Roman" w:cs="Times New Roman"/>
                <w:sz w:val="28"/>
                <w:szCs w:val="28"/>
              </w:rPr>
            </w:pPr>
          </w:p>
        </w:tc>
        <w:tc>
          <w:tcPr>
            <w:tcW w:w="1417" w:type="dxa"/>
          </w:tcPr>
          <w:p w14:paraId="14664E12" w14:textId="77777777" w:rsidR="00583A23" w:rsidRPr="002D5213" w:rsidRDefault="00583A23" w:rsidP="008A505D">
            <w:pPr>
              <w:jc w:val="center"/>
              <w:rPr>
                <w:rFonts w:ascii="Times New Roman" w:hAnsi="Times New Roman" w:cs="Times New Roman"/>
                <w:sz w:val="28"/>
                <w:szCs w:val="28"/>
              </w:rPr>
            </w:pPr>
          </w:p>
        </w:tc>
        <w:tc>
          <w:tcPr>
            <w:tcW w:w="851" w:type="dxa"/>
            <w:textDirection w:val="btLr"/>
          </w:tcPr>
          <w:p w14:paraId="33CDC681" w14:textId="77777777" w:rsidR="00583A23" w:rsidRPr="002D5213" w:rsidRDefault="00583A23" w:rsidP="008A505D">
            <w:pPr>
              <w:ind w:left="113" w:right="113"/>
              <w:jc w:val="center"/>
              <w:rPr>
                <w:rFonts w:ascii="Times New Roman" w:hAnsi="Times New Roman" w:cs="Times New Roman"/>
                <w:sz w:val="28"/>
                <w:szCs w:val="28"/>
              </w:rPr>
            </w:pPr>
            <w:r w:rsidRPr="002D5213">
              <w:rPr>
                <w:rFonts w:ascii="Times New Roman" w:hAnsi="Times New Roman" w:cs="Times New Roman"/>
                <w:sz w:val="28"/>
                <w:szCs w:val="28"/>
              </w:rPr>
              <w:t xml:space="preserve">Інформатика </w:t>
            </w:r>
          </w:p>
          <w:p w14:paraId="78452504" w14:textId="77777777" w:rsidR="00583A23" w:rsidRPr="002D5213" w:rsidRDefault="00583A23" w:rsidP="008A505D">
            <w:pPr>
              <w:ind w:left="113" w:right="113"/>
              <w:jc w:val="center"/>
              <w:rPr>
                <w:rFonts w:ascii="Times New Roman" w:hAnsi="Times New Roman" w:cs="Times New Roman"/>
                <w:sz w:val="28"/>
                <w:szCs w:val="28"/>
              </w:rPr>
            </w:pPr>
            <w:r w:rsidRPr="002D5213">
              <w:rPr>
                <w:rFonts w:ascii="Times New Roman" w:hAnsi="Times New Roman" w:cs="Times New Roman"/>
                <w:sz w:val="28"/>
                <w:szCs w:val="28"/>
              </w:rPr>
              <w:t xml:space="preserve">5-11 </w:t>
            </w:r>
          </w:p>
          <w:p w14:paraId="0FAA08B6" w14:textId="77777777" w:rsidR="00583A23" w:rsidRPr="002D5213" w:rsidRDefault="00583A23" w:rsidP="008A505D">
            <w:pPr>
              <w:ind w:left="113" w:right="113"/>
              <w:jc w:val="center"/>
              <w:rPr>
                <w:rFonts w:ascii="Times New Roman" w:hAnsi="Times New Roman" w:cs="Times New Roman"/>
                <w:sz w:val="28"/>
                <w:szCs w:val="28"/>
              </w:rPr>
            </w:pPr>
            <w:r w:rsidRPr="002D5213">
              <w:rPr>
                <w:rFonts w:ascii="Times New Roman" w:hAnsi="Times New Roman" w:cs="Times New Roman"/>
                <w:sz w:val="28"/>
                <w:szCs w:val="28"/>
              </w:rPr>
              <w:t>Образотворче мистецтво</w:t>
            </w:r>
          </w:p>
          <w:p w14:paraId="091CE425" w14:textId="77777777" w:rsidR="00583A23" w:rsidRPr="002D5213" w:rsidRDefault="00583A23" w:rsidP="008A505D">
            <w:pPr>
              <w:ind w:left="113" w:right="113"/>
              <w:jc w:val="center"/>
              <w:rPr>
                <w:rFonts w:ascii="Times New Roman" w:hAnsi="Times New Roman" w:cs="Times New Roman"/>
                <w:sz w:val="28"/>
                <w:szCs w:val="28"/>
              </w:rPr>
            </w:pPr>
            <w:r w:rsidRPr="002D5213">
              <w:rPr>
                <w:rFonts w:ascii="Times New Roman" w:hAnsi="Times New Roman" w:cs="Times New Roman"/>
                <w:sz w:val="28"/>
                <w:szCs w:val="28"/>
              </w:rPr>
              <w:t xml:space="preserve">5-7 </w:t>
            </w:r>
          </w:p>
          <w:p w14:paraId="3469117F" w14:textId="77777777" w:rsidR="00583A23" w:rsidRPr="002D5213" w:rsidRDefault="00583A23" w:rsidP="008A505D">
            <w:pPr>
              <w:ind w:left="113" w:right="113"/>
              <w:jc w:val="center"/>
              <w:rPr>
                <w:rFonts w:ascii="Times New Roman" w:hAnsi="Times New Roman" w:cs="Times New Roman"/>
                <w:sz w:val="28"/>
                <w:szCs w:val="28"/>
              </w:rPr>
            </w:pPr>
          </w:p>
          <w:p w14:paraId="3DD0F580" w14:textId="77777777" w:rsidR="00583A23" w:rsidRPr="002D5213" w:rsidRDefault="00583A23" w:rsidP="008A505D">
            <w:pPr>
              <w:ind w:left="113" w:right="113"/>
              <w:jc w:val="center"/>
              <w:rPr>
                <w:rFonts w:ascii="Times New Roman" w:hAnsi="Times New Roman" w:cs="Times New Roman"/>
                <w:sz w:val="28"/>
                <w:szCs w:val="28"/>
              </w:rPr>
            </w:pPr>
          </w:p>
          <w:p w14:paraId="14670A77" w14:textId="77777777" w:rsidR="00583A23" w:rsidRPr="002D5213" w:rsidRDefault="00583A23" w:rsidP="008A505D">
            <w:pPr>
              <w:ind w:left="113" w:right="113"/>
              <w:jc w:val="center"/>
              <w:rPr>
                <w:rFonts w:ascii="Times New Roman" w:hAnsi="Times New Roman" w:cs="Times New Roman"/>
                <w:sz w:val="28"/>
                <w:szCs w:val="28"/>
              </w:rPr>
            </w:pPr>
          </w:p>
          <w:p w14:paraId="50093E56" w14:textId="77777777" w:rsidR="00583A23" w:rsidRPr="002D5213" w:rsidRDefault="00583A23" w:rsidP="008A505D">
            <w:pPr>
              <w:ind w:left="113" w:right="113"/>
              <w:jc w:val="center"/>
              <w:rPr>
                <w:rFonts w:ascii="Times New Roman" w:hAnsi="Times New Roman" w:cs="Times New Roman"/>
                <w:sz w:val="28"/>
                <w:szCs w:val="28"/>
              </w:rPr>
            </w:pPr>
          </w:p>
        </w:tc>
        <w:tc>
          <w:tcPr>
            <w:tcW w:w="1842" w:type="dxa"/>
            <w:textDirection w:val="btLr"/>
          </w:tcPr>
          <w:p w14:paraId="0DA9518C" w14:textId="77777777" w:rsidR="00583A23" w:rsidRPr="002D5213" w:rsidRDefault="00583A23" w:rsidP="008A505D">
            <w:pPr>
              <w:ind w:left="113" w:right="113"/>
              <w:jc w:val="center"/>
              <w:rPr>
                <w:rFonts w:ascii="Times New Roman" w:hAnsi="Times New Roman" w:cs="Times New Roman"/>
                <w:sz w:val="28"/>
                <w:szCs w:val="28"/>
              </w:rPr>
            </w:pPr>
            <w:r w:rsidRPr="002D5213">
              <w:rPr>
                <w:rFonts w:ascii="Times New Roman" w:hAnsi="Times New Roman" w:cs="Times New Roman"/>
                <w:sz w:val="28"/>
                <w:szCs w:val="28"/>
              </w:rPr>
              <w:t>Фізична культура</w:t>
            </w:r>
          </w:p>
          <w:p w14:paraId="33AA1558" w14:textId="77777777" w:rsidR="00583A23" w:rsidRPr="002D5213" w:rsidRDefault="00583A23" w:rsidP="008A505D">
            <w:pPr>
              <w:ind w:left="113" w:right="113"/>
              <w:jc w:val="center"/>
              <w:rPr>
                <w:rFonts w:ascii="Times New Roman" w:hAnsi="Times New Roman" w:cs="Times New Roman"/>
                <w:sz w:val="28"/>
                <w:szCs w:val="28"/>
              </w:rPr>
            </w:pPr>
            <w:r w:rsidRPr="002D5213">
              <w:rPr>
                <w:rFonts w:ascii="Times New Roman" w:hAnsi="Times New Roman" w:cs="Times New Roman"/>
                <w:sz w:val="28"/>
                <w:szCs w:val="28"/>
              </w:rPr>
              <w:t>5-11</w:t>
            </w:r>
          </w:p>
          <w:p w14:paraId="1F018E43" w14:textId="77777777" w:rsidR="00583A23" w:rsidRPr="002D5213" w:rsidRDefault="00583A23" w:rsidP="008A505D">
            <w:pPr>
              <w:ind w:left="113" w:right="113"/>
              <w:jc w:val="center"/>
              <w:rPr>
                <w:rFonts w:ascii="Times New Roman" w:hAnsi="Times New Roman" w:cs="Times New Roman"/>
                <w:sz w:val="28"/>
                <w:szCs w:val="28"/>
              </w:rPr>
            </w:pPr>
            <w:r w:rsidRPr="002D5213">
              <w:rPr>
                <w:rFonts w:ascii="Times New Roman" w:hAnsi="Times New Roman" w:cs="Times New Roman"/>
                <w:sz w:val="28"/>
                <w:szCs w:val="28"/>
              </w:rPr>
              <w:t xml:space="preserve">Зарубіжна література </w:t>
            </w:r>
          </w:p>
          <w:p w14:paraId="19BB6A26" w14:textId="77777777" w:rsidR="00583A23" w:rsidRPr="002D5213" w:rsidRDefault="00583A23" w:rsidP="008A505D">
            <w:pPr>
              <w:ind w:left="113" w:right="113"/>
              <w:jc w:val="center"/>
              <w:rPr>
                <w:rFonts w:ascii="Times New Roman" w:hAnsi="Times New Roman" w:cs="Times New Roman"/>
                <w:sz w:val="28"/>
                <w:szCs w:val="28"/>
              </w:rPr>
            </w:pPr>
            <w:r w:rsidRPr="002D5213">
              <w:rPr>
                <w:rFonts w:ascii="Times New Roman" w:hAnsi="Times New Roman" w:cs="Times New Roman"/>
                <w:sz w:val="28"/>
                <w:szCs w:val="28"/>
              </w:rPr>
              <w:t xml:space="preserve">5-11 </w:t>
            </w:r>
          </w:p>
        </w:tc>
        <w:tc>
          <w:tcPr>
            <w:tcW w:w="851" w:type="dxa"/>
            <w:textDirection w:val="btLr"/>
          </w:tcPr>
          <w:p w14:paraId="45E3E40F" w14:textId="77777777" w:rsidR="00583A23" w:rsidRPr="002D5213" w:rsidRDefault="00583A23" w:rsidP="008A505D">
            <w:pPr>
              <w:ind w:left="113" w:right="113"/>
              <w:jc w:val="center"/>
              <w:rPr>
                <w:rFonts w:ascii="Times New Roman" w:hAnsi="Times New Roman" w:cs="Times New Roman"/>
                <w:sz w:val="28"/>
                <w:szCs w:val="28"/>
              </w:rPr>
            </w:pPr>
            <w:r w:rsidRPr="002D5213">
              <w:rPr>
                <w:rFonts w:ascii="Times New Roman" w:hAnsi="Times New Roman" w:cs="Times New Roman"/>
                <w:sz w:val="28"/>
                <w:szCs w:val="28"/>
              </w:rPr>
              <w:t>Історія України, Всесвітня історія</w:t>
            </w:r>
          </w:p>
          <w:p w14:paraId="52B0EC63" w14:textId="77777777" w:rsidR="00583A23" w:rsidRPr="002D5213" w:rsidRDefault="00583A23" w:rsidP="008A505D">
            <w:pPr>
              <w:ind w:left="113" w:right="113"/>
              <w:jc w:val="center"/>
              <w:rPr>
                <w:rFonts w:ascii="Times New Roman" w:hAnsi="Times New Roman" w:cs="Times New Roman"/>
                <w:sz w:val="28"/>
                <w:szCs w:val="28"/>
              </w:rPr>
            </w:pPr>
            <w:r w:rsidRPr="002D5213">
              <w:rPr>
                <w:rFonts w:ascii="Times New Roman" w:hAnsi="Times New Roman" w:cs="Times New Roman"/>
                <w:sz w:val="28"/>
                <w:szCs w:val="28"/>
              </w:rPr>
              <w:t xml:space="preserve"> 7-11 </w:t>
            </w:r>
          </w:p>
        </w:tc>
        <w:tc>
          <w:tcPr>
            <w:tcW w:w="709" w:type="dxa"/>
            <w:textDirection w:val="btLr"/>
          </w:tcPr>
          <w:p w14:paraId="6869831B" w14:textId="77777777" w:rsidR="00583A23" w:rsidRPr="002D5213" w:rsidRDefault="00583A23" w:rsidP="008A505D">
            <w:pPr>
              <w:ind w:left="113" w:right="113"/>
              <w:jc w:val="center"/>
              <w:rPr>
                <w:rFonts w:ascii="Times New Roman" w:hAnsi="Times New Roman" w:cs="Times New Roman"/>
                <w:sz w:val="28"/>
                <w:szCs w:val="28"/>
              </w:rPr>
            </w:pPr>
            <w:r w:rsidRPr="002D5213">
              <w:rPr>
                <w:rFonts w:ascii="Times New Roman" w:hAnsi="Times New Roman" w:cs="Times New Roman"/>
                <w:sz w:val="28"/>
                <w:szCs w:val="28"/>
              </w:rPr>
              <w:t xml:space="preserve">Англійська мова 1-11 </w:t>
            </w:r>
          </w:p>
        </w:tc>
        <w:tc>
          <w:tcPr>
            <w:tcW w:w="708" w:type="dxa"/>
            <w:textDirection w:val="btLr"/>
          </w:tcPr>
          <w:p w14:paraId="32D7874A" w14:textId="77777777" w:rsidR="00583A23" w:rsidRPr="002D5213" w:rsidRDefault="00583A23" w:rsidP="008A505D">
            <w:pPr>
              <w:ind w:left="113" w:right="113"/>
              <w:jc w:val="center"/>
              <w:rPr>
                <w:rFonts w:ascii="Times New Roman" w:hAnsi="Times New Roman" w:cs="Times New Roman"/>
                <w:sz w:val="28"/>
                <w:szCs w:val="28"/>
              </w:rPr>
            </w:pPr>
            <w:r w:rsidRPr="002D5213">
              <w:rPr>
                <w:rFonts w:ascii="Times New Roman" w:hAnsi="Times New Roman" w:cs="Times New Roman"/>
                <w:sz w:val="28"/>
                <w:szCs w:val="28"/>
              </w:rPr>
              <w:t>Біологія 7-11</w:t>
            </w:r>
          </w:p>
          <w:p w14:paraId="116DEB9E" w14:textId="77777777" w:rsidR="00583A23" w:rsidRPr="002D5213" w:rsidRDefault="00583A23" w:rsidP="008A505D">
            <w:pPr>
              <w:ind w:left="113" w:right="113"/>
              <w:jc w:val="center"/>
              <w:rPr>
                <w:rFonts w:ascii="Times New Roman" w:hAnsi="Times New Roman" w:cs="Times New Roman"/>
                <w:sz w:val="28"/>
                <w:szCs w:val="28"/>
              </w:rPr>
            </w:pPr>
            <w:r w:rsidRPr="002D5213">
              <w:rPr>
                <w:rFonts w:ascii="Times New Roman" w:hAnsi="Times New Roman" w:cs="Times New Roman"/>
                <w:sz w:val="28"/>
                <w:szCs w:val="28"/>
              </w:rPr>
              <w:t xml:space="preserve">Математика 5-6 </w:t>
            </w:r>
          </w:p>
        </w:tc>
        <w:tc>
          <w:tcPr>
            <w:tcW w:w="1134" w:type="dxa"/>
            <w:textDirection w:val="btLr"/>
          </w:tcPr>
          <w:p w14:paraId="40F4B5AF" w14:textId="77777777" w:rsidR="00583A23" w:rsidRPr="002D5213" w:rsidRDefault="00583A23" w:rsidP="008A505D">
            <w:pPr>
              <w:ind w:left="113" w:right="113"/>
              <w:jc w:val="center"/>
              <w:rPr>
                <w:rFonts w:ascii="Times New Roman" w:hAnsi="Times New Roman" w:cs="Times New Roman"/>
                <w:sz w:val="28"/>
                <w:szCs w:val="28"/>
              </w:rPr>
            </w:pPr>
            <w:r w:rsidRPr="002D5213">
              <w:rPr>
                <w:rFonts w:ascii="Times New Roman" w:hAnsi="Times New Roman" w:cs="Times New Roman"/>
                <w:sz w:val="28"/>
                <w:szCs w:val="28"/>
              </w:rPr>
              <w:t xml:space="preserve">Українська мова та література 5-11 </w:t>
            </w:r>
          </w:p>
          <w:p w14:paraId="06EAD7A4" w14:textId="77777777" w:rsidR="00583A23" w:rsidRPr="002D5213" w:rsidRDefault="00583A23" w:rsidP="008A505D">
            <w:pPr>
              <w:ind w:left="113" w:right="113"/>
              <w:jc w:val="center"/>
              <w:rPr>
                <w:rFonts w:ascii="Times New Roman" w:hAnsi="Times New Roman" w:cs="Times New Roman"/>
                <w:sz w:val="28"/>
                <w:szCs w:val="28"/>
              </w:rPr>
            </w:pPr>
          </w:p>
          <w:p w14:paraId="7A5F529E" w14:textId="77777777" w:rsidR="00583A23" w:rsidRPr="002D5213" w:rsidRDefault="00583A23" w:rsidP="008A505D">
            <w:pPr>
              <w:ind w:left="113" w:right="113"/>
              <w:jc w:val="center"/>
              <w:rPr>
                <w:rFonts w:ascii="Times New Roman" w:hAnsi="Times New Roman" w:cs="Times New Roman"/>
                <w:sz w:val="28"/>
                <w:szCs w:val="28"/>
              </w:rPr>
            </w:pPr>
          </w:p>
        </w:tc>
        <w:tc>
          <w:tcPr>
            <w:tcW w:w="993" w:type="dxa"/>
            <w:textDirection w:val="btLr"/>
          </w:tcPr>
          <w:p w14:paraId="35F15F66" w14:textId="77777777" w:rsidR="00583A23" w:rsidRPr="002D5213" w:rsidRDefault="00583A23" w:rsidP="008A505D">
            <w:pPr>
              <w:ind w:left="113" w:right="113"/>
              <w:jc w:val="center"/>
              <w:rPr>
                <w:rFonts w:ascii="Times New Roman" w:hAnsi="Times New Roman" w:cs="Times New Roman"/>
                <w:sz w:val="28"/>
                <w:szCs w:val="28"/>
              </w:rPr>
            </w:pPr>
          </w:p>
          <w:p w14:paraId="07E5AA65" w14:textId="77777777" w:rsidR="00583A23" w:rsidRPr="002D5213" w:rsidRDefault="00583A23" w:rsidP="008A505D">
            <w:pPr>
              <w:ind w:left="113" w:right="113"/>
              <w:jc w:val="center"/>
              <w:rPr>
                <w:rFonts w:ascii="Times New Roman" w:hAnsi="Times New Roman" w:cs="Times New Roman"/>
                <w:sz w:val="28"/>
                <w:szCs w:val="28"/>
              </w:rPr>
            </w:pPr>
            <w:r w:rsidRPr="002D5213">
              <w:rPr>
                <w:rFonts w:ascii="Times New Roman" w:hAnsi="Times New Roman" w:cs="Times New Roman"/>
                <w:sz w:val="28"/>
                <w:szCs w:val="28"/>
              </w:rPr>
              <w:t xml:space="preserve">Технології 10-11 </w:t>
            </w:r>
          </w:p>
          <w:p w14:paraId="10C68C1B" w14:textId="77777777" w:rsidR="00583A23" w:rsidRPr="002D5213" w:rsidRDefault="00583A23" w:rsidP="008A505D">
            <w:pPr>
              <w:ind w:left="113" w:right="113"/>
              <w:jc w:val="center"/>
              <w:rPr>
                <w:rFonts w:ascii="Times New Roman" w:hAnsi="Times New Roman" w:cs="Times New Roman"/>
                <w:sz w:val="28"/>
                <w:szCs w:val="28"/>
              </w:rPr>
            </w:pPr>
          </w:p>
          <w:p w14:paraId="2BF9B01E" w14:textId="77777777" w:rsidR="00583A23" w:rsidRPr="002D5213" w:rsidRDefault="00583A23" w:rsidP="008A505D">
            <w:pPr>
              <w:ind w:left="113" w:right="113"/>
              <w:jc w:val="center"/>
              <w:rPr>
                <w:rFonts w:ascii="Times New Roman" w:hAnsi="Times New Roman" w:cs="Times New Roman"/>
                <w:sz w:val="28"/>
                <w:szCs w:val="28"/>
              </w:rPr>
            </w:pPr>
          </w:p>
          <w:p w14:paraId="24E62D3E" w14:textId="77777777" w:rsidR="00583A23" w:rsidRPr="002D5213" w:rsidRDefault="00583A23" w:rsidP="008A505D">
            <w:pPr>
              <w:ind w:left="113" w:right="113"/>
              <w:jc w:val="center"/>
              <w:rPr>
                <w:rFonts w:ascii="Times New Roman" w:hAnsi="Times New Roman" w:cs="Times New Roman"/>
                <w:sz w:val="28"/>
                <w:szCs w:val="28"/>
              </w:rPr>
            </w:pPr>
          </w:p>
          <w:p w14:paraId="2D625BCC" w14:textId="77777777" w:rsidR="00583A23" w:rsidRPr="002D5213" w:rsidRDefault="00583A23" w:rsidP="008A505D">
            <w:pPr>
              <w:ind w:left="113" w:right="113"/>
              <w:jc w:val="center"/>
              <w:rPr>
                <w:rFonts w:ascii="Times New Roman" w:hAnsi="Times New Roman" w:cs="Times New Roman"/>
                <w:sz w:val="28"/>
                <w:szCs w:val="28"/>
              </w:rPr>
            </w:pPr>
          </w:p>
          <w:p w14:paraId="31686465" w14:textId="77777777" w:rsidR="00583A23" w:rsidRPr="002D5213" w:rsidRDefault="00583A23" w:rsidP="008A505D">
            <w:pPr>
              <w:ind w:left="113" w:right="113"/>
              <w:jc w:val="center"/>
              <w:rPr>
                <w:rFonts w:ascii="Times New Roman" w:hAnsi="Times New Roman" w:cs="Times New Roman"/>
                <w:sz w:val="28"/>
                <w:szCs w:val="28"/>
              </w:rPr>
            </w:pPr>
          </w:p>
          <w:p w14:paraId="0CE054E1" w14:textId="77777777" w:rsidR="00583A23" w:rsidRPr="002D5213" w:rsidRDefault="00583A23" w:rsidP="008A505D">
            <w:pPr>
              <w:ind w:left="113" w:right="113"/>
              <w:jc w:val="center"/>
              <w:rPr>
                <w:rFonts w:ascii="Times New Roman" w:hAnsi="Times New Roman" w:cs="Times New Roman"/>
                <w:sz w:val="28"/>
                <w:szCs w:val="28"/>
              </w:rPr>
            </w:pPr>
          </w:p>
        </w:tc>
        <w:tc>
          <w:tcPr>
            <w:tcW w:w="1842" w:type="dxa"/>
            <w:textDirection w:val="btLr"/>
          </w:tcPr>
          <w:p w14:paraId="1524FB95" w14:textId="78AA23BA" w:rsidR="00583A23" w:rsidRPr="002D5213" w:rsidRDefault="00583A23" w:rsidP="008A505D">
            <w:pPr>
              <w:ind w:left="113" w:right="113"/>
              <w:jc w:val="center"/>
              <w:rPr>
                <w:rFonts w:ascii="Times New Roman" w:hAnsi="Times New Roman" w:cs="Times New Roman"/>
                <w:sz w:val="28"/>
                <w:szCs w:val="28"/>
              </w:rPr>
            </w:pPr>
            <w:r w:rsidRPr="002D5213">
              <w:rPr>
                <w:rFonts w:ascii="Times New Roman" w:eastAsia="Times New Roman" w:hAnsi="Times New Roman" w:cs="Times New Roman"/>
                <w:sz w:val="28"/>
                <w:szCs w:val="28"/>
                <w:lang w:eastAsia="ru-RU"/>
              </w:rPr>
              <w:t xml:space="preserve">Курси за вибором, індивідуально-групові заняття, </w:t>
            </w:r>
          </w:p>
        </w:tc>
        <w:tc>
          <w:tcPr>
            <w:tcW w:w="567" w:type="dxa"/>
            <w:textDirection w:val="btLr"/>
          </w:tcPr>
          <w:p w14:paraId="46D42D50" w14:textId="77777777" w:rsidR="00583A23" w:rsidRPr="002D5213" w:rsidRDefault="00583A23" w:rsidP="008A505D">
            <w:pPr>
              <w:ind w:left="113" w:right="113"/>
              <w:rPr>
                <w:rFonts w:ascii="Times New Roman" w:hAnsi="Times New Roman" w:cs="Times New Roman"/>
                <w:sz w:val="28"/>
                <w:szCs w:val="28"/>
              </w:rPr>
            </w:pPr>
          </w:p>
        </w:tc>
      </w:tr>
      <w:tr w:rsidR="00583A23" w:rsidRPr="002D5213" w14:paraId="0DB86BC3" w14:textId="77777777" w:rsidTr="002D08AC">
        <w:trPr>
          <w:trHeight w:val="378"/>
        </w:trPr>
        <w:tc>
          <w:tcPr>
            <w:tcW w:w="473" w:type="dxa"/>
          </w:tcPr>
          <w:p w14:paraId="794D912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4</w:t>
            </w:r>
          </w:p>
        </w:tc>
        <w:tc>
          <w:tcPr>
            <w:tcW w:w="2357" w:type="dxa"/>
          </w:tcPr>
          <w:p w14:paraId="2FC58B7C" w14:textId="751BD5D2" w:rsidR="00583A23" w:rsidRPr="002D5213" w:rsidRDefault="00583A23" w:rsidP="008A505D">
            <w:pPr>
              <w:rPr>
                <w:rFonts w:ascii="Times New Roman" w:hAnsi="Times New Roman" w:cs="Times New Roman"/>
                <w:sz w:val="28"/>
                <w:szCs w:val="28"/>
              </w:rPr>
            </w:pPr>
            <w:r w:rsidRPr="002D5213">
              <w:rPr>
                <w:rFonts w:ascii="Times New Roman" w:eastAsia="Calibri" w:hAnsi="Times New Roman" w:cs="Times New Roman"/>
                <w:sz w:val="28"/>
                <w:szCs w:val="28"/>
              </w:rPr>
              <w:t>Організація медико-психолого-педагогічного конт</w:t>
            </w:r>
            <w:r w:rsidR="0041116B">
              <w:rPr>
                <w:rFonts w:ascii="Times New Roman" w:eastAsia="Calibri" w:hAnsi="Times New Roman" w:cs="Times New Roman"/>
                <w:sz w:val="28"/>
                <w:szCs w:val="28"/>
              </w:rPr>
              <w:t>ролю за динамікою розвитку здобувачів  освіти</w:t>
            </w:r>
            <w:r w:rsidRPr="002D5213">
              <w:rPr>
                <w:rFonts w:ascii="Times New Roman" w:eastAsia="Calibri" w:hAnsi="Times New Roman" w:cs="Times New Roman"/>
                <w:sz w:val="28"/>
                <w:szCs w:val="28"/>
              </w:rPr>
              <w:t xml:space="preserve"> 1-</w:t>
            </w:r>
            <w:r w:rsidR="002D08AC">
              <w:rPr>
                <w:rFonts w:ascii="Times New Roman" w:eastAsia="Calibri" w:hAnsi="Times New Roman" w:cs="Times New Roman"/>
                <w:sz w:val="28"/>
                <w:szCs w:val="28"/>
              </w:rPr>
              <w:t>го</w:t>
            </w:r>
            <w:r w:rsidRPr="002D5213">
              <w:rPr>
                <w:rFonts w:ascii="Times New Roman" w:eastAsia="Calibri" w:hAnsi="Times New Roman" w:cs="Times New Roman"/>
                <w:sz w:val="28"/>
                <w:szCs w:val="28"/>
              </w:rPr>
              <w:t xml:space="preserve"> клас</w:t>
            </w:r>
            <w:r w:rsidR="002D08AC">
              <w:rPr>
                <w:rFonts w:ascii="Times New Roman" w:eastAsia="Calibri" w:hAnsi="Times New Roman" w:cs="Times New Roman"/>
                <w:sz w:val="28"/>
                <w:szCs w:val="28"/>
              </w:rPr>
              <w:t>у</w:t>
            </w:r>
            <w:r w:rsidRPr="002D5213">
              <w:rPr>
                <w:rFonts w:ascii="Times New Roman" w:eastAsia="Calibri" w:hAnsi="Times New Roman" w:cs="Times New Roman"/>
                <w:sz w:val="28"/>
                <w:szCs w:val="28"/>
              </w:rPr>
              <w:t xml:space="preserve"> з метою вирішення проблеми адаптації. </w:t>
            </w:r>
            <w:r w:rsidRPr="002D5213">
              <w:rPr>
                <w:rFonts w:ascii="Times New Roman" w:eastAsia="Calibri" w:hAnsi="Times New Roman" w:cs="Times New Roman"/>
                <w:sz w:val="28"/>
                <w:szCs w:val="28"/>
              </w:rPr>
              <w:lastRenderedPageBreak/>
              <w:t>Здійснення моніторингу</w:t>
            </w:r>
          </w:p>
        </w:tc>
        <w:tc>
          <w:tcPr>
            <w:tcW w:w="1560" w:type="dxa"/>
          </w:tcPr>
          <w:p w14:paraId="4884EE7C" w14:textId="77777777" w:rsidR="00583A23" w:rsidRPr="002D5213" w:rsidRDefault="00583A23" w:rsidP="008A505D">
            <w:pPr>
              <w:jc w:val="center"/>
              <w:rPr>
                <w:rFonts w:ascii="Times New Roman" w:hAnsi="Times New Roman" w:cs="Times New Roman"/>
                <w:sz w:val="28"/>
                <w:szCs w:val="28"/>
              </w:rPr>
            </w:pPr>
          </w:p>
        </w:tc>
        <w:tc>
          <w:tcPr>
            <w:tcW w:w="1417" w:type="dxa"/>
          </w:tcPr>
          <w:p w14:paraId="2EBDEE1A" w14:textId="77777777" w:rsidR="00583A23" w:rsidRPr="002D5213" w:rsidRDefault="00583A23" w:rsidP="008A505D">
            <w:pPr>
              <w:jc w:val="center"/>
              <w:rPr>
                <w:rFonts w:ascii="Times New Roman" w:hAnsi="Times New Roman" w:cs="Times New Roman"/>
                <w:sz w:val="28"/>
                <w:szCs w:val="28"/>
              </w:rPr>
            </w:pPr>
          </w:p>
        </w:tc>
        <w:tc>
          <w:tcPr>
            <w:tcW w:w="851" w:type="dxa"/>
          </w:tcPr>
          <w:p w14:paraId="47643A3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842" w:type="dxa"/>
          </w:tcPr>
          <w:p w14:paraId="6B1ABAA7" w14:textId="77777777" w:rsidR="00583A23" w:rsidRPr="002D5213" w:rsidRDefault="00583A23" w:rsidP="008A505D">
            <w:pPr>
              <w:jc w:val="center"/>
              <w:rPr>
                <w:rFonts w:ascii="Times New Roman" w:hAnsi="Times New Roman" w:cs="Times New Roman"/>
                <w:sz w:val="28"/>
                <w:szCs w:val="28"/>
              </w:rPr>
            </w:pPr>
          </w:p>
        </w:tc>
        <w:tc>
          <w:tcPr>
            <w:tcW w:w="851" w:type="dxa"/>
          </w:tcPr>
          <w:p w14:paraId="7B7794F9" w14:textId="77777777" w:rsidR="00583A23" w:rsidRPr="002D5213" w:rsidRDefault="00583A23" w:rsidP="008A505D">
            <w:pPr>
              <w:jc w:val="center"/>
              <w:rPr>
                <w:rFonts w:ascii="Times New Roman" w:hAnsi="Times New Roman" w:cs="Times New Roman"/>
                <w:sz w:val="28"/>
                <w:szCs w:val="28"/>
              </w:rPr>
            </w:pPr>
          </w:p>
        </w:tc>
        <w:tc>
          <w:tcPr>
            <w:tcW w:w="709" w:type="dxa"/>
          </w:tcPr>
          <w:p w14:paraId="359AFB7C" w14:textId="77777777" w:rsidR="00583A23" w:rsidRPr="002D5213" w:rsidRDefault="00583A23" w:rsidP="008A505D">
            <w:pPr>
              <w:jc w:val="center"/>
              <w:rPr>
                <w:rFonts w:ascii="Times New Roman" w:hAnsi="Times New Roman" w:cs="Times New Roman"/>
                <w:sz w:val="28"/>
                <w:szCs w:val="28"/>
              </w:rPr>
            </w:pPr>
          </w:p>
        </w:tc>
        <w:tc>
          <w:tcPr>
            <w:tcW w:w="708" w:type="dxa"/>
          </w:tcPr>
          <w:p w14:paraId="15AE949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cPr>
          <w:p w14:paraId="65876F2C" w14:textId="77777777" w:rsidR="00583A23" w:rsidRPr="002D5213" w:rsidRDefault="00583A23" w:rsidP="008A505D">
            <w:pPr>
              <w:jc w:val="center"/>
              <w:rPr>
                <w:rFonts w:ascii="Times New Roman" w:hAnsi="Times New Roman" w:cs="Times New Roman"/>
                <w:sz w:val="28"/>
                <w:szCs w:val="28"/>
              </w:rPr>
            </w:pPr>
          </w:p>
        </w:tc>
        <w:tc>
          <w:tcPr>
            <w:tcW w:w="993" w:type="dxa"/>
          </w:tcPr>
          <w:p w14:paraId="17C0D0AA" w14:textId="77777777" w:rsidR="00583A23" w:rsidRPr="002D5213" w:rsidRDefault="00583A23" w:rsidP="008A505D">
            <w:pPr>
              <w:jc w:val="center"/>
              <w:rPr>
                <w:rFonts w:ascii="Times New Roman" w:hAnsi="Times New Roman" w:cs="Times New Roman"/>
                <w:sz w:val="28"/>
                <w:szCs w:val="28"/>
              </w:rPr>
            </w:pPr>
          </w:p>
        </w:tc>
        <w:tc>
          <w:tcPr>
            <w:tcW w:w="1842" w:type="dxa"/>
          </w:tcPr>
          <w:p w14:paraId="5B11CFE4" w14:textId="77777777" w:rsidR="00583A23" w:rsidRPr="002D5213" w:rsidRDefault="00583A23" w:rsidP="008A505D">
            <w:pPr>
              <w:jc w:val="center"/>
              <w:rPr>
                <w:rFonts w:ascii="Times New Roman" w:hAnsi="Times New Roman" w:cs="Times New Roman"/>
                <w:sz w:val="28"/>
                <w:szCs w:val="28"/>
              </w:rPr>
            </w:pPr>
          </w:p>
        </w:tc>
        <w:tc>
          <w:tcPr>
            <w:tcW w:w="567" w:type="dxa"/>
          </w:tcPr>
          <w:p w14:paraId="55613844" w14:textId="77777777" w:rsidR="00583A23" w:rsidRPr="002D5213" w:rsidRDefault="00583A23" w:rsidP="008A505D">
            <w:pPr>
              <w:jc w:val="center"/>
              <w:rPr>
                <w:rFonts w:ascii="Times New Roman" w:hAnsi="Times New Roman" w:cs="Times New Roman"/>
                <w:sz w:val="28"/>
                <w:szCs w:val="28"/>
              </w:rPr>
            </w:pPr>
          </w:p>
        </w:tc>
      </w:tr>
      <w:tr w:rsidR="00583A23" w:rsidRPr="002D5213" w14:paraId="74E46B8F" w14:textId="77777777" w:rsidTr="008A505D">
        <w:trPr>
          <w:trHeight w:val="378"/>
        </w:trPr>
        <w:tc>
          <w:tcPr>
            <w:tcW w:w="15304" w:type="dxa"/>
            <w:gridSpan w:val="13"/>
          </w:tcPr>
          <w:p w14:paraId="770AD042" w14:textId="77777777" w:rsidR="00583A23" w:rsidRPr="004C722B" w:rsidRDefault="006C559A" w:rsidP="008A505D">
            <w:pPr>
              <w:rPr>
                <w:rFonts w:ascii="Times New Roman" w:eastAsia="Arial" w:hAnsi="Times New Roman" w:cs="Times New Roman"/>
                <w:b/>
                <w:sz w:val="28"/>
                <w:szCs w:val="28"/>
              </w:rPr>
            </w:pPr>
            <w:r>
              <w:rPr>
                <w:rFonts w:ascii="Times New Roman" w:eastAsia="Arial" w:hAnsi="Times New Roman" w:cs="Times New Roman"/>
                <w:b/>
                <w:sz w:val="28"/>
                <w:szCs w:val="28"/>
              </w:rPr>
              <w:t>Критерій</w:t>
            </w:r>
            <w:r w:rsidR="0041116B">
              <w:rPr>
                <w:rFonts w:ascii="Times New Roman" w:eastAsia="Arial" w:hAnsi="Times New Roman" w:cs="Times New Roman"/>
                <w:b/>
                <w:sz w:val="28"/>
                <w:szCs w:val="28"/>
              </w:rPr>
              <w:t>:</w:t>
            </w:r>
            <w:r>
              <w:rPr>
                <w:rFonts w:ascii="Times New Roman" w:eastAsia="Arial" w:hAnsi="Times New Roman" w:cs="Times New Roman"/>
                <w:b/>
                <w:sz w:val="28"/>
                <w:szCs w:val="28"/>
              </w:rPr>
              <w:t xml:space="preserve"> </w:t>
            </w:r>
            <w:r w:rsidR="0041116B">
              <w:rPr>
                <w:rFonts w:ascii="Times New Roman" w:eastAsia="Arial" w:hAnsi="Times New Roman" w:cs="Times New Roman"/>
                <w:b/>
                <w:sz w:val="28"/>
                <w:szCs w:val="28"/>
              </w:rPr>
              <w:t>Керівництво ліцею</w:t>
            </w:r>
            <w:r w:rsidR="00583A23" w:rsidRPr="002D5213">
              <w:rPr>
                <w:rFonts w:ascii="Times New Roman" w:eastAsia="Arial" w:hAnsi="Times New Roman" w:cs="Times New Roman"/>
                <w:b/>
                <w:sz w:val="28"/>
                <w:szCs w:val="28"/>
              </w:rPr>
              <w:t xml:space="preserve"> планує та здійснює заходи</w:t>
            </w:r>
            <w:r w:rsidR="00583A23" w:rsidRPr="002D5213">
              <w:rPr>
                <w:rFonts w:ascii="Times New Roman" w:eastAsia="Century Gothic" w:hAnsi="Times New Roman" w:cs="Times New Roman"/>
                <w:sz w:val="28"/>
                <w:szCs w:val="28"/>
              </w:rPr>
              <w:t xml:space="preserve"> </w:t>
            </w:r>
            <w:r w:rsidR="00583A23" w:rsidRPr="002D5213">
              <w:rPr>
                <w:rFonts w:ascii="Times New Roman" w:eastAsia="Arial" w:hAnsi="Times New Roman" w:cs="Times New Roman"/>
                <w:b/>
                <w:sz w:val="28"/>
                <w:szCs w:val="28"/>
              </w:rPr>
              <w:t xml:space="preserve">щодо утримання у належному стані </w:t>
            </w:r>
            <w:r w:rsidR="00583A23">
              <w:rPr>
                <w:rFonts w:ascii="Times New Roman" w:eastAsia="Arial" w:hAnsi="Times New Roman" w:cs="Times New Roman"/>
                <w:b/>
                <w:sz w:val="28"/>
                <w:szCs w:val="28"/>
              </w:rPr>
              <w:t>будівель, приміщень, обладнання</w:t>
            </w:r>
          </w:p>
        </w:tc>
      </w:tr>
      <w:tr w:rsidR="00583A23" w:rsidRPr="002D5213" w14:paraId="10B5C51C" w14:textId="77777777" w:rsidTr="002D08AC">
        <w:trPr>
          <w:trHeight w:val="378"/>
        </w:trPr>
        <w:tc>
          <w:tcPr>
            <w:tcW w:w="473" w:type="dxa"/>
          </w:tcPr>
          <w:p w14:paraId="79FF494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2357" w:type="dxa"/>
          </w:tcPr>
          <w:p w14:paraId="51AA29A4"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Матеріально</w:t>
            </w:r>
            <w:r>
              <w:rPr>
                <w:rFonts w:ascii="Times New Roman" w:hAnsi="Times New Roman" w:cs="Times New Roman"/>
                <w:sz w:val="28"/>
                <w:szCs w:val="28"/>
              </w:rPr>
              <w:t xml:space="preserve"> -</w:t>
            </w:r>
            <w:r w:rsidR="0041116B">
              <w:rPr>
                <w:rFonts w:ascii="Times New Roman" w:hAnsi="Times New Roman" w:cs="Times New Roman"/>
                <w:sz w:val="28"/>
                <w:szCs w:val="28"/>
              </w:rPr>
              <w:t>технічна база ліцею</w:t>
            </w:r>
          </w:p>
        </w:tc>
        <w:tc>
          <w:tcPr>
            <w:tcW w:w="1560" w:type="dxa"/>
          </w:tcPr>
          <w:p w14:paraId="080C492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Ремонтні роботи у спортивно</w:t>
            </w:r>
            <w:r>
              <w:rPr>
                <w:rFonts w:ascii="Times New Roman" w:hAnsi="Times New Roman" w:cs="Times New Roman"/>
                <w:sz w:val="28"/>
                <w:szCs w:val="28"/>
              </w:rPr>
              <w:t xml:space="preserve"> </w:t>
            </w:r>
            <w:r w:rsidRPr="002D5213">
              <w:rPr>
                <w:rFonts w:ascii="Times New Roman" w:hAnsi="Times New Roman" w:cs="Times New Roman"/>
                <w:sz w:val="28"/>
                <w:szCs w:val="28"/>
              </w:rPr>
              <w:t>му залі, комбінованій майстерні</w:t>
            </w:r>
          </w:p>
        </w:tc>
        <w:tc>
          <w:tcPr>
            <w:tcW w:w="1417" w:type="dxa"/>
          </w:tcPr>
          <w:p w14:paraId="5A5E349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Оновлення інформативних стендів в кабінетах</w:t>
            </w:r>
          </w:p>
        </w:tc>
        <w:tc>
          <w:tcPr>
            <w:tcW w:w="851" w:type="dxa"/>
          </w:tcPr>
          <w:p w14:paraId="6B13F77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Впорядкування навчально-методичної літератури</w:t>
            </w:r>
          </w:p>
        </w:tc>
        <w:tc>
          <w:tcPr>
            <w:tcW w:w="1842" w:type="dxa"/>
          </w:tcPr>
          <w:p w14:paraId="7808968B" w14:textId="77777777" w:rsidR="00583A23" w:rsidRPr="002D5213" w:rsidRDefault="00583A23" w:rsidP="008A505D">
            <w:pPr>
              <w:jc w:val="center"/>
              <w:rPr>
                <w:rFonts w:ascii="Times New Roman" w:hAnsi="Times New Roman" w:cs="Times New Roman"/>
                <w:sz w:val="28"/>
                <w:szCs w:val="28"/>
              </w:rPr>
            </w:pPr>
          </w:p>
        </w:tc>
        <w:tc>
          <w:tcPr>
            <w:tcW w:w="851" w:type="dxa"/>
          </w:tcPr>
          <w:p w14:paraId="7C84534B" w14:textId="77777777" w:rsidR="00583A23" w:rsidRPr="002D5213" w:rsidRDefault="00583A23" w:rsidP="008A505D">
            <w:pPr>
              <w:jc w:val="center"/>
              <w:rPr>
                <w:rFonts w:ascii="Times New Roman" w:hAnsi="Times New Roman" w:cs="Times New Roman"/>
                <w:sz w:val="28"/>
                <w:szCs w:val="28"/>
              </w:rPr>
            </w:pPr>
          </w:p>
        </w:tc>
        <w:tc>
          <w:tcPr>
            <w:tcW w:w="709" w:type="dxa"/>
          </w:tcPr>
          <w:p w14:paraId="7B7C6DBC" w14:textId="77777777" w:rsidR="00583A23" w:rsidRPr="002D5213" w:rsidRDefault="00583A23" w:rsidP="008A505D">
            <w:pPr>
              <w:jc w:val="center"/>
              <w:rPr>
                <w:rFonts w:ascii="Times New Roman" w:hAnsi="Times New Roman" w:cs="Times New Roman"/>
                <w:sz w:val="28"/>
                <w:szCs w:val="28"/>
              </w:rPr>
            </w:pPr>
          </w:p>
        </w:tc>
        <w:tc>
          <w:tcPr>
            <w:tcW w:w="708" w:type="dxa"/>
          </w:tcPr>
          <w:p w14:paraId="6F8AD17C" w14:textId="77777777" w:rsidR="00583A23" w:rsidRPr="002D5213" w:rsidRDefault="00583A23" w:rsidP="008A505D">
            <w:pPr>
              <w:jc w:val="center"/>
              <w:rPr>
                <w:rFonts w:ascii="Times New Roman" w:hAnsi="Times New Roman" w:cs="Times New Roman"/>
                <w:sz w:val="28"/>
                <w:szCs w:val="28"/>
              </w:rPr>
            </w:pPr>
          </w:p>
        </w:tc>
        <w:tc>
          <w:tcPr>
            <w:tcW w:w="1134" w:type="dxa"/>
          </w:tcPr>
          <w:p w14:paraId="3B937C8E" w14:textId="77777777" w:rsidR="00583A23" w:rsidRPr="002D5213" w:rsidRDefault="00583A23" w:rsidP="008A505D">
            <w:pPr>
              <w:jc w:val="center"/>
              <w:rPr>
                <w:rFonts w:ascii="Times New Roman" w:hAnsi="Times New Roman" w:cs="Times New Roman"/>
                <w:sz w:val="28"/>
                <w:szCs w:val="28"/>
              </w:rPr>
            </w:pPr>
          </w:p>
        </w:tc>
        <w:tc>
          <w:tcPr>
            <w:tcW w:w="993" w:type="dxa"/>
          </w:tcPr>
          <w:p w14:paraId="241E2CD4" w14:textId="77777777" w:rsidR="00583A23" w:rsidRPr="002D5213" w:rsidRDefault="00583A23" w:rsidP="008A505D">
            <w:pPr>
              <w:jc w:val="center"/>
              <w:rPr>
                <w:rFonts w:ascii="Times New Roman" w:hAnsi="Times New Roman" w:cs="Times New Roman"/>
                <w:sz w:val="28"/>
                <w:szCs w:val="28"/>
              </w:rPr>
            </w:pPr>
          </w:p>
        </w:tc>
        <w:tc>
          <w:tcPr>
            <w:tcW w:w="1842" w:type="dxa"/>
          </w:tcPr>
          <w:p w14:paraId="34AA814E" w14:textId="77777777" w:rsidR="00583A23" w:rsidRPr="002D5213" w:rsidRDefault="00583A23" w:rsidP="008A505D">
            <w:pPr>
              <w:jc w:val="center"/>
              <w:rPr>
                <w:rFonts w:ascii="Times New Roman" w:hAnsi="Times New Roman" w:cs="Times New Roman"/>
                <w:sz w:val="28"/>
                <w:szCs w:val="28"/>
              </w:rPr>
            </w:pPr>
          </w:p>
        </w:tc>
        <w:tc>
          <w:tcPr>
            <w:tcW w:w="567" w:type="dxa"/>
          </w:tcPr>
          <w:p w14:paraId="0C2F615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Ремонтні роботи кабінетів</w:t>
            </w:r>
          </w:p>
        </w:tc>
      </w:tr>
      <w:tr w:rsidR="00583A23" w:rsidRPr="002D5213" w14:paraId="56571F97" w14:textId="77777777" w:rsidTr="008A505D">
        <w:trPr>
          <w:trHeight w:val="378"/>
        </w:trPr>
        <w:tc>
          <w:tcPr>
            <w:tcW w:w="15304" w:type="dxa"/>
            <w:gridSpan w:val="13"/>
          </w:tcPr>
          <w:p w14:paraId="285784BC" w14:textId="77777777" w:rsidR="00583A23" w:rsidRPr="002D5213" w:rsidRDefault="006C559A" w:rsidP="008A505D">
            <w:pPr>
              <w:spacing w:line="289" w:lineRule="auto"/>
              <w:ind w:right="740"/>
              <w:rPr>
                <w:rFonts w:ascii="Times New Roman" w:eastAsia="Arial" w:hAnsi="Times New Roman" w:cs="Times New Roman"/>
                <w:b/>
                <w:i/>
                <w:sz w:val="28"/>
                <w:szCs w:val="28"/>
                <w:lang w:eastAsia="uk-UA"/>
              </w:rPr>
            </w:pPr>
            <w:r>
              <w:rPr>
                <w:rFonts w:ascii="Times New Roman" w:eastAsia="Arial" w:hAnsi="Times New Roman" w:cs="Times New Roman"/>
                <w:b/>
                <w:sz w:val="28"/>
                <w:szCs w:val="28"/>
                <w:lang w:eastAsia="uk-UA"/>
              </w:rPr>
              <w:t>Вимога</w:t>
            </w:r>
            <w:r w:rsidR="0041116B">
              <w:rPr>
                <w:rFonts w:ascii="Times New Roman" w:eastAsia="Arial" w:hAnsi="Times New Roman" w:cs="Times New Roman"/>
                <w:b/>
                <w:sz w:val="28"/>
                <w:szCs w:val="28"/>
                <w:lang w:eastAsia="uk-UA"/>
              </w:rPr>
              <w:t>:</w:t>
            </w:r>
            <w:r w:rsidR="00583A23" w:rsidRPr="002D5213">
              <w:rPr>
                <w:rFonts w:ascii="Times New Roman" w:eastAsia="Arial" w:hAnsi="Times New Roman" w:cs="Times New Roman"/>
                <w:b/>
                <w:i/>
                <w:sz w:val="28"/>
                <w:szCs w:val="28"/>
                <w:lang w:eastAsia="uk-UA"/>
              </w:rPr>
              <w:t xml:space="preserve">  </w:t>
            </w:r>
            <w:r w:rsidR="00583A23" w:rsidRPr="002D5213">
              <w:rPr>
                <w:rFonts w:ascii="Times New Roman" w:eastAsia="Arial" w:hAnsi="Times New Roman" w:cs="Times New Roman"/>
                <w:b/>
                <w:sz w:val="28"/>
                <w:szCs w:val="28"/>
                <w:lang w:eastAsia="uk-UA"/>
              </w:rPr>
              <w:t>Формування відносин довіри, прозорості, дотримання етичних норм</w:t>
            </w:r>
          </w:p>
          <w:p w14:paraId="408BF7AA" w14:textId="77777777" w:rsidR="00583A23" w:rsidRPr="002D5213" w:rsidRDefault="00583A23" w:rsidP="008A505D">
            <w:pPr>
              <w:spacing w:line="162" w:lineRule="exact"/>
              <w:rPr>
                <w:rFonts w:ascii="Times New Roman" w:eastAsia="Times New Roman" w:hAnsi="Times New Roman" w:cs="Times New Roman"/>
                <w:sz w:val="28"/>
                <w:szCs w:val="28"/>
                <w:lang w:eastAsia="uk-UA"/>
              </w:rPr>
            </w:pPr>
          </w:p>
          <w:p w14:paraId="54A906A7" w14:textId="77777777" w:rsidR="00583A23" w:rsidRPr="002D5213" w:rsidRDefault="006C559A" w:rsidP="008A505D">
            <w:pPr>
              <w:spacing w:line="238" w:lineRule="auto"/>
              <w:jc w:val="both"/>
              <w:rPr>
                <w:rFonts w:ascii="Times New Roman" w:eastAsia="Arial" w:hAnsi="Times New Roman" w:cs="Times New Roman"/>
                <w:b/>
                <w:sz w:val="28"/>
                <w:szCs w:val="28"/>
                <w:lang w:eastAsia="uk-UA"/>
              </w:rPr>
            </w:pPr>
            <w:r>
              <w:rPr>
                <w:rFonts w:ascii="Times New Roman" w:eastAsia="Arial" w:hAnsi="Times New Roman" w:cs="Times New Roman"/>
                <w:b/>
                <w:sz w:val="28"/>
                <w:szCs w:val="28"/>
                <w:lang w:eastAsia="uk-UA"/>
              </w:rPr>
              <w:t>Критерій</w:t>
            </w:r>
            <w:r w:rsidR="0041116B">
              <w:rPr>
                <w:rFonts w:ascii="Times New Roman" w:eastAsia="Arial" w:hAnsi="Times New Roman" w:cs="Times New Roman"/>
                <w:b/>
                <w:sz w:val="28"/>
                <w:szCs w:val="28"/>
                <w:lang w:eastAsia="uk-UA"/>
              </w:rPr>
              <w:t>:</w:t>
            </w:r>
            <w:r w:rsidR="00DE7E0A">
              <w:rPr>
                <w:rFonts w:ascii="Times New Roman" w:eastAsia="Century Gothic" w:hAnsi="Times New Roman" w:cs="Times New Roman"/>
                <w:sz w:val="28"/>
                <w:szCs w:val="28"/>
                <w:lang w:eastAsia="uk-UA"/>
              </w:rPr>
              <w:t xml:space="preserve"> </w:t>
            </w:r>
            <w:r w:rsidR="0041116B">
              <w:rPr>
                <w:rFonts w:ascii="Times New Roman" w:eastAsia="Arial" w:hAnsi="Times New Roman" w:cs="Times New Roman"/>
                <w:b/>
                <w:sz w:val="28"/>
                <w:szCs w:val="28"/>
                <w:lang w:eastAsia="uk-UA"/>
              </w:rPr>
              <w:t>Керівництво ліцею</w:t>
            </w:r>
            <w:r w:rsidR="00583A23" w:rsidRPr="002D5213">
              <w:rPr>
                <w:rFonts w:ascii="Times New Roman" w:eastAsia="Arial" w:hAnsi="Times New Roman" w:cs="Times New Roman"/>
                <w:b/>
                <w:sz w:val="28"/>
                <w:szCs w:val="28"/>
                <w:lang w:eastAsia="uk-UA"/>
              </w:rPr>
              <w:t xml:space="preserve"> сприяє створенню психологічно комфортного середовища, яке забезпечує конструктивну взаємодію здобувачів освіти, їх батьків, педагогічних та і</w:t>
            </w:r>
            <w:r w:rsidR="0041116B">
              <w:rPr>
                <w:rFonts w:ascii="Times New Roman" w:eastAsia="Arial" w:hAnsi="Times New Roman" w:cs="Times New Roman"/>
                <w:b/>
                <w:sz w:val="28"/>
                <w:szCs w:val="28"/>
                <w:lang w:eastAsia="uk-UA"/>
              </w:rPr>
              <w:t xml:space="preserve">нших працівників  ліцею </w:t>
            </w:r>
            <w:r w:rsidR="00583A23" w:rsidRPr="002D5213">
              <w:rPr>
                <w:rFonts w:ascii="Times New Roman" w:eastAsia="Arial" w:hAnsi="Times New Roman" w:cs="Times New Roman"/>
                <w:b/>
                <w:sz w:val="28"/>
                <w:szCs w:val="28"/>
                <w:lang w:eastAsia="uk-UA"/>
              </w:rPr>
              <w:t>та взаємну довіру</w:t>
            </w:r>
          </w:p>
          <w:p w14:paraId="737122F6" w14:textId="77777777" w:rsidR="00583A23" w:rsidRPr="002D5213" w:rsidRDefault="00583A23" w:rsidP="00583A23">
            <w:pPr>
              <w:numPr>
                <w:ilvl w:val="0"/>
                <w:numId w:val="1"/>
              </w:numPr>
              <w:tabs>
                <w:tab w:val="left" w:pos="2120"/>
              </w:tabs>
              <w:spacing w:line="200" w:lineRule="auto"/>
              <w:jc w:val="both"/>
              <w:rPr>
                <w:rFonts w:ascii="Times New Roman" w:hAnsi="Times New Roman" w:cs="Times New Roman"/>
                <w:sz w:val="28"/>
                <w:szCs w:val="28"/>
              </w:rPr>
            </w:pPr>
          </w:p>
        </w:tc>
      </w:tr>
      <w:tr w:rsidR="00583A23" w:rsidRPr="002D5213" w14:paraId="6A5594FD" w14:textId="77777777" w:rsidTr="002D08AC">
        <w:trPr>
          <w:trHeight w:val="378"/>
        </w:trPr>
        <w:tc>
          <w:tcPr>
            <w:tcW w:w="473" w:type="dxa"/>
          </w:tcPr>
          <w:p w14:paraId="6763D72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2357" w:type="dxa"/>
          </w:tcPr>
          <w:p w14:paraId="7C427B5D"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Анкети батьків</w:t>
            </w:r>
          </w:p>
        </w:tc>
        <w:tc>
          <w:tcPr>
            <w:tcW w:w="1560" w:type="dxa"/>
          </w:tcPr>
          <w:p w14:paraId="1D838A76" w14:textId="77777777" w:rsidR="00583A23" w:rsidRPr="002D5213" w:rsidRDefault="00583A23" w:rsidP="008A505D">
            <w:pPr>
              <w:jc w:val="center"/>
              <w:rPr>
                <w:rFonts w:ascii="Times New Roman" w:hAnsi="Times New Roman" w:cs="Times New Roman"/>
                <w:sz w:val="28"/>
                <w:szCs w:val="28"/>
              </w:rPr>
            </w:pPr>
          </w:p>
        </w:tc>
        <w:tc>
          <w:tcPr>
            <w:tcW w:w="1417" w:type="dxa"/>
          </w:tcPr>
          <w:p w14:paraId="5A638517" w14:textId="77777777" w:rsidR="00583A23" w:rsidRPr="002D5213" w:rsidRDefault="00583A23" w:rsidP="008A505D">
            <w:pPr>
              <w:jc w:val="center"/>
              <w:rPr>
                <w:rFonts w:ascii="Times New Roman" w:hAnsi="Times New Roman" w:cs="Times New Roman"/>
                <w:sz w:val="28"/>
                <w:szCs w:val="28"/>
              </w:rPr>
            </w:pPr>
          </w:p>
        </w:tc>
        <w:tc>
          <w:tcPr>
            <w:tcW w:w="851" w:type="dxa"/>
          </w:tcPr>
          <w:p w14:paraId="36F5B45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842" w:type="dxa"/>
          </w:tcPr>
          <w:p w14:paraId="0B1490E1" w14:textId="77777777" w:rsidR="00583A23" w:rsidRPr="002D5213" w:rsidRDefault="00583A23" w:rsidP="008A505D">
            <w:pPr>
              <w:jc w:val="center"/>
              <w:rPr>
                <w:rFonts w:ascii="Times New Roman" w:hAnsi="Times New Roman" w:cs="Times New Roman"/>
                <w:sz w:val="28"/>
                <w:szCs w:val="28"/>
              </w:rPr>
            </w:pPr>
          </w:p>
        </w:tc>
        <w:tc>
          <w:tcPr>
            <w:tcW w:w="851" w:type="dxa"/>
          </w:tcPr>
          <w:p w14:paraId="2F06B35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709" w:type="dxa"/>
          </w:tcPr>
          <w:p w14:paraId="2F1B2C3C" w14:textId="77777777" w:rsidR="00583A23" w:rsidRPr="002D5213" w:rsidRDefault="00583A23" w:rsidP="008A505D">
            <w:pPr>
              <w:jc w:val="center"/>
              <w:rPr>
                <w:rFonts w:ascii="Times New Roman" w:hAnsi="Times New Roman" w:cs="Times New Roman"/>
                <w:sz w:val="28"/>
                <w:szCs w:val="28"/>
              </w:rPr>
            </w:pPr>
          </w:p>
        </w:tc>
        <w:tc>
          <w:tcPr>
            <w:tcW w:w="708" w:type="dxa"/>
          </w:tcPr>
          <w:p w14:paraId="407CB78A" w14:textId="77777777" w:rsidR="00583A23" w:rsidRPr="002D5213" w:rsidRDefault="00583A23" w:rsidP="008A505D">
            <w:pPr>
              <w:jc w:val="center"/>
              <w:rPr>
                <w:rFonts w:ascii="Times New Roman" w:hAnsi="Times New Roman" w:cs="Times New Roman"/>
                <w:sz w:val="28"/>
                <w:szCs w:val="28"/>
              </w:rPr>
            </w:pPr>
          </w:p>
        </w:tc>
        <w:tc>
          <w:tcPr>
            <w:tcW w:w="1134" w:type="dxa"/>
          </w:tcPr>
          <w:p w14:paraId="0B99F663" w14:textId="77777777" w:rsidR="00583A23" w:rsidRPr="002D5213" w:rsidRDefault="00583A23" w:rsidP="008A505D">
            <w:pPr>
              <w:jc w:val="center"/>
              <w:rPr>
                <w:rFonts w:ascii="Times New Roman" w:hAnsi="Times New Roman" w:cs="Times New Roman"/>
                <w:sz w:val="28"/>
                <w:szCs w:val="28"/>
              </w:rPr>
            </w:pPr>
          </w:p>
        </w:tc>
        <w:tc>
          <w:tcPr>
            <w:tcW w:w="993" w:type="dxa"/>
          </w:tcPr>
          <w:p w14:paraId="2C8DF1D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842" w:type="dxa"/>
          </w:tcPr>
          <w:p w14:paraId="5C8439BF" w14:textId="77777777" w:rsidR="00583A23" w:rsidRPr="002D5213" w:rsidRDefault="00583A23" w:rsidP="008A505D">
            <w:pPr>
              <w:jc w:val="center"/>
              <w:rPr>
                <w:rFonts w:ascii="Times New Roman" w:hAnsi="Times New Roman" w:cs="Times New Roman"/>
                <w:sz w:val="28"/>
                <w:szCs w:val="28"/>
              </w:rPr>
            </w:pPr>
          </w:p>
        </w:tc>
        <w:tc>
          <w:tcPr>
            <w:tcW w:w="567" w:type="dxa"/>
          </w:tcPr>
          <w:p w14:paraId="57A83066" w14:textId="77777777" w:rsidR="00583A23" w:rsidRPr="002D5213" w:rsidRDefault="00583A23" w:rsidP="008A505D">
            <w:pPr>
              <w:jc w:val="center"/>
              <w:rPr>
                <w:rFonts w:ascii="Times New Roman" w:hAnsi="Times New Roman" w:cs="Times New Roman"/>
                <w:sz w:val="28"/>
                <w:szCs w:val="28"/>
              </w:rPr>
            </w:pPr>
          </w:p>
        </w:tc>
      </w:tr>
      <w:tr w:rsidR="00583A23" w:rsidRPr="002D5213" w14:paraId="2D92E322" w14:textId="77777777" w:rsidTr="002D08AC">
        <w:trPr>
          <w:trHeight w:val="378"/>
        </w:trPr>
        <w:tc>
          <w:tcPr>
            <w:tcW w:w="473" w:type="dxa"/>
          </w:tcPr>
          <w:p w14:paraId="7041A93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2</w:t>
            </w:r>
          </w:p>
        </w:tc>
        <w:tc>
          <w:tcPr>
            <w:tcW w:w="2357" w:type="dxa"/>
          </w:tcPr>
          <w:p w14:paraId="2206889E" w14:textId="77777777" w:rsidR="00583A23" w:rsidRPr="002D5213" w:rsidRDefault="0041116B" w:rsidP="008A505D">
            <w:pPr>
              <w:rPr>
                <w:rFonts w:ascii="Times New Roman" w:hAnsi="Times New Roman" w:cs="Times New Roman"/>
                <w:sz w:val="28"/>
                <w:szCs w:val="28"/>
              </w:rPr>
            </w:pPr>
            <w:r>
              <w:rPr>
                <w:rFonts w:ascii="Times New Roman" w:hAnsi="Times New Roman" w:cs="Times New Roman"/>
                <w:sz w:val="28"/>
                <w:szCs w:val="28"/>
              </w:rPr>
              <w:t>Анкети здобувачів  освіти</w:t>
            </w:r>
          </w:p>
        </w:tc>
        <w:tc>
          <w:tcPr>
            <w:tcW w:w="1560" w:type="dxa"/>
          </w:tcPr>
          <w:p w14:paraId="6FB3C7D3" w14:textId="77777777" w:rsidR="00583A23" w:rsidRPr="002D5213" w:rsidRDefault="00583A23" w:rsidP="008A505D">
            <w:pPr>
              <w:jc w:val="center"/>
              <w:rPr>
                <w:rFonts w:ascii="Times New Roman" w:hAnsi="Times New Roman" w:cs="Times New Roman"/>
                <w:sz w:val="28"/>
                <w:szCs w:val="28"/>
              </w:rPr>
            </w:pPr>
          </w:p>
        </w:tc>
        <w:tc>
          <w:tcPr>
            <w:tcW w:w="1417" w:type="dxa"/>
          </w:tcPr>
          <w:p w14:paraId="5F05CCDB" w14:textId="77777777" w:rsidR="00583A23" w:rsidRPr="002D5213" w:rsidRDefault="00583A23" w:rsidP="008A505D">
            <w:pPr>
              <w:jc w:val="center"/>
              <w:rPr>
                <w:rFonts w:ascii="Times New Roman" w:hAnsi="Times New Roman" w:cs="Times New Roman"/>
                <w:sz w:val="28"/>
                <w:szCs w:val="28"/>
              </w:rPr>
            </w:pPr>
          </w:p>
        </w:tc>
        <w:tc>
          <w:tcPr>
            <w:tcW w:w="851" w:type="dxa"/>
          </w:tcPr>
          <w:p w14:paraId="7C90DA47" w14:textId="77777777" w:rsidR="00583A23" w:rsidRPr="002D5213" w:rsidRDefault="00583A23" w:rsidP="008A505D">
            <w:pPr>
              <w:jc w:val="center"/>
              <w:rPr>
                <w:rFonts w:ascii="Times New Roman" w:hAnsi="Times New Roman" w:cs="Times New Roman"/>
                <w:sz w:val="28"/>
                <w:szCs w:val="28"/>
              </w:rPr>
            </w:pPr>
          </w:p>
        </w:tc>
        <w:tc>
          <w:tcPr>
            <w:tcW w:w="1842" w:type="dxa"/>
          </w:tcPr>
          <w:p w14:paraId="5C12C52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51" w:type="dxa"/>
          </w:tcPr>
          <w:p w14:paraId="5721A68E" w14:textId="77777777" w:rsidR="00583A23" w:rsidRPr="002D5213" w:rsidRDefault="00583A23" w:rsidP="008A505D">
            <w:pPr>
              <w:jc w:val="center"/>
              <w:rPr>
                <w:rFonts w:ascii="Times New Roman" w:hAnsi="Times New Roman" w:cs="Times New Roman"/>
                <w:sz w:val="28"/>
                <w:szCs w:val="28"/>
              </w:rPr>
            </w:pPr>
          </w:p>
        </w:tc>
        <w:tc>
          <w:tcPr>
            <w:tcW w:w="709" w:type="dxa"/>
          </w:tcPr>
          <w:p w14:paraId="40FF836E" w14:textId="77777777" w:rsidR="00583A23" w:rsidRPr="002D5213" w:rsidRDefault="00583A23" w:rsidP="008A505D">
            <w:pPr>
              <w:jc w:val="center"/>
              <w:rPr>
                <w:rFonts w:ascii="Times New Roman" w:hAnsi="Times New Roman" w:cs="Times New Roman"/>
                <w:sz w:val="28"/>
                <w:szCs w:val="28"/>
              </w:rPr>
            </w:pPr>
          </w:p>
        </w:tc>
        <w:tc>
          <w:tcPr>
            <w:tcW w:w="708" w:type="dxa"/>
          </w:tcPr>
          <w:p w14:paraId="2561F7B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cPr>
          <w:p w14:paraId="3A69F343" w14:textId="77777777" w:rsidR="00583A23" w:rsidRPr="002D5213" w:rsidRDefault="00583A23" w:rsidP="008A505D">
            <w:pPr>
              <w:jc w:val="center"/>
              <w:rPr>
                <w:rFonts w:ascii="Times New Roman" w:hAnsi="Times New Roman" w:cs="Times New Roman"/>
                <w:sz w:val="28"/>
                <w:szCs w:val="28"/>
              </w:rPr>
            </w:pPr>
          </w:p>
        </w:tc>
        <w:tc>
          <w:tcPr>
            <w:tcW w:w="993" w:type="dxa"/>
          </w:tcPr>
          <w:p w14:paraId="0DA636DF" w14:textId="77777777" w:rsidR="00583A23" w:rsidRPr="002D5213" w:rsidRDefault="00583A23" w:rsidP="008A505D">
            <w:pPr>
              <w:jc w:val="center"/>
              <w:rPr>
                <w:rFonts w:ascii="Times New Roman" w:hAnsi="Times New Roman" w:cs="Times New Roman"/>
                <w:sz w:val="28"/>
                <w:szCs w:val="28"/>
              </w:rPr>
            </w:pPr>
          </w:p>
        </w:tc>
        <w:tc>
          <w:tcPr>
            <w:tcW w:w="1842" w:type="dxa"/>
          </w:tcPr>
          <w:p w14:paraId="3C93C13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567" w:type="dxa"/>
          </w:tcPr>
          <w:p w14:paraId="0B67F0F0" w14:textId="77777777" w:rsidR="00583A23" w:rsidRPr="002D5213" w:rsidRDefault="00583A23" w:rsidP="008A505D">
            <w:pPr>
              <w:jc w:val="center"/>
              <w:rPr>
                <w:rFonts w:ascii="Times New Roman" w:hAnsi="Times New Roman" w:cs="Times New Roman"/>
                <w:sz w:val="28"/>
                <w:szCs w:val="28"/>
              </w:rPr>
            </w:pPr>
          </w:p>
        </w:tc>
      </w:tr>
      <w:tr w:rsidR="00583A23" w:rsidRPr="002D5213" w14:paraId="21A5C93D" w14:textId="77777777" w:rsidTr="002D08AC">
        <w:trPr>
          <w:trHeight w:val="378"/>
        </w:trPr>
        <w:tc>
          <w:tcPr>
            <w:tcW w:w="473" w:type="dxa"/>
          </w:tcPr>
          <w:p w14:paraId="77204ED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3</w:t>
            </w:r>
          </w:p>
        </w:tc>
        <w:tc>
          <w:tcPr>
            <w:tcW w:w="2357" w:type="dxa"/>
          </w:tcPr>
          <w:p w14:paraId="2D7C7BFF"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Анкети педагогічних працівників</w:t>
            </w:r>
          </w:p>
        </w:tc>
        <w:tc>
          <w:tcPr>
            <w:tcW w:w="1560" w:type="dxa"/>
          </w:tcPr>
          <w:p w14:paraId="1BADB7FC" w14:textId="77777777" w:rsidR="00583A23" w:rsidRPr="002D5213" w:rsidRDefault="00583A23" w:rsidP="008A505D">
            <w:pPr>
              <w:jc w:val="center"/>
              <w:rPr>
                <w:rFonts w:ascii="Times New Roman" w:hAnsi="Times New Roman" w:cs="Times New Roman"/>
                <w:sz w:val="28"/>
                <w:szCs w:val="28"/>
              </w:rPr>
            </w:pPr>
          </w:p>
        </w:tc>
        <w:tc>
          <w:tcPr>
            <w:tcW w:w="1417" w:type="dxa"/>
          </w:tcPr>
          <w:p w14:paraId="727809EC"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51" w:type="dxa"/>
          </w:tcPr>
          <w:p w14:paraId="0221989A" w14:textId="77777777" w:rsidR="00583A23" w:rsidRPr="002D5213" w:rsidRDefault="00583A23" w:rsidP="008A505D">
            <w:pPr>
              <w:jc w:val="center"/>
              <w:rPr>
                <w:rFonts w:ascii="Times New Roman" w:hAnsi="Times New Roman" w:cs="Times New Roman"/>
                <w:sz w:val="28"/>
                <w:szCs w:val="28"/>
              </w:rPr>
            </w:pPr>
          </w:p>
        </w:tc>
        <w:tc>
          <w:tcPr>
            <w:tcW w:w="1842" w:type="dxa"/>
          </w:tcPr>
          <w:p w14:paraId="5DE7F4C8"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51" w:type="dxa"/>
          </w:tcPr>
          <w:p w14:paraId="26A67646" w14:textId="77777777" w:rsidR="00583A23" w:rsidRPr="002D5213" w:rsidRDefault="00583A23" w:rsidP="008A505D">
            <w:pPr>
              <w:jc w:val="center"/>
              <w:rPr>
                <w:rFonts w:ascii="Times New Roman" w:hAnsi="Times New Roman" w:cs="Times New Roman"/>
                <w:sz w:val="28"/>
                <w:szCs w:val="28"/>
              </w:rPr>
            </w:pPr>
          </w:p>
        </w:tc>
        <w:tc>
          <w:tcPr>
            <w:tcW w:w="709" w:type="dxa"/>
          </w:tcPr>
          <w:p w14:paraId="5B142F33" w14:textId="77777777" w:rsidR="00583A23" w:rsidRPr="002D5213" w:rsidRDefault="00583A23" w:rsidP="008A505D">
            <w:pPr>
              <w:jc w:val="center"/>
              <w:rPr>
                <w:rFonts w:ascii="Times New Roman" w:hAnsi="Times New Roman" w:cs="Times New Roman"/>
                <w:sz w:val="28"/>
                <w:szCs w:val="28"/>
              </w:rPr>
            </w:pPr>
          </w:p>
        </w:tc>
        <w:tc>
          <w:tcPr>
            <w:tcW w:w="708" w:type="dxa"/>
          </w:tcPr>
          <w:p w14:paraId="30639437" w14:textId="77777777" w:rsidR="00583A23" w:rsidRPr="002D5213" w:rsidRDefault="00583A23" w:rsidP="008A505D">
            <w:pPr>
              <w:jc w:val="center"/>
              <w:rPr>
                <w:rFonts w:ascii="Times New Roman" w:hAnsi="Times New Roman" w:cs="Times New Roman"/>
                <w:sz w:val="28"/>
                <w:szCs w:val="28"/>
              </w:rPr>
            </w:pPr>
          </w:p>
        </w:tc>
        <w:tc>
          <w:tcPr>
            <w:tcW w:w="1134" w:type="dxa"/>
          </w:tcPr>
          <w:p w14:paraId="7739CFE7" w14:textId="77777777" w:rsidR="00583A23" w:rsidRPr="002D5213" w:rsidRDefault="00583A23" w:rsidP="008A505D">
            <w:pPr>
              <w:rPr>
                <w:rFonts w:ascii="Times New Roman" w:hAnsi="Times New Roman" w:cs="Times New Roman"/>
                <w:sz w:val="28"/>
                <w:szCs w:val="28"/>
              </w:rPr>
            </w:pPr>
          </w:p>
        </w:tc>
        <w:tc>
          <w:tcPr>
            <w:tcW w:w="993" w:type="dxa"/>
          </w:tcPr>
          <w:p w14:paraId="7FE9CD85" w14:textId="77777777" w:rsidR="00583A23" w:rsidRPr="002D5213" w:rsidRDefault="00583A23" w:rsidP="008A505D">
            <w:pPr>
              <w:jc w:val="center"/>
              <w:rPr>
                <w:rFonts w:ascii="Times New Roman" w:hAnsi="Times New Roman" w:cs="Times New Roman"/>
                <w:sz w:val="28"/>
                <w:szCs w:val="28"/>
              </w:rPr>
            </w:pPr>
          </w:p>
        </w:tc>
        <w:tc>
          <w:tcPr>
            <w:tcW w:w="1842" w:type="dxa"/>
          </w:tcPr>
          <w:p w14:paraId="477E6A37" w14:textId="77777777" w:rsidR="00583A23" w:rsidRPr="002D5213" w:rsidRDefault="00583A23" w:rsidP="008A505D">
            <w:pPr>
              <w:jc w:val="center"/>
              <w:rPr>
                <w:rFonts w:ascii="Times New Roman" w:hAnsi="Times New Roman" w:cs="Times New Roman"/>
                <w:sz w:val="28"/>
                <w:szCs w:val="28"/>
              </w:rPr>
            </w:pPr>
          </w:p>
        </w:tc>
        <w:tc>
          <w:tcPr>
            <w:tcW w:w="567" w:type="dxa"/>
          </w:tcPr>
          <w:p w14:paraId="57BDA668" w14:textId="77777777" w:rsidR="00583A23" w:rsidRPr="002D5213" w:rsidRDefault="00583A23" w:rsidP="008A505D">
            <w:pPr>
              <w:jc w:val="center"/>
              <w:rPr>
                <w:rFonts w:ascii="Times New Roman" w:hAnsi="Times New Roman" w:cs="Times New Roman"/>
                <w:sz w:val="28"/>
                <w:szCs w:val="28"/>
              </w:rPr>
            </w:pPr>
          </w:p>
        </w:tc>
      </w:tr>
      <w:tr w:rsidR="00583A23" w:rsidRPr="002D5213" w14:paraId="228E74E2" w14:textId="77777777" w:rsidTr="002D08AC">
        <w:trPr>
          <w:trHeight w:val="378"/>
        </w:trPr>
        <w:tc>
          <w:tcPr>
            <w:tcW w:w="473" w:type="dxa"/>
          </w:tcPr>
          <w:p w14:paraId="7025DA6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lastRenderedPageBreak/>
              <w:t>4</w:t>
            </w:r>
          </w:p>
        </w:tc>
        <w:tc>
          <w:tcPr>
            <w:tcW w:w="2357" w:type="dxa"/>
          </w:tcPr>
          <w:p w14:paraId="7737EEC3" w14:textId="77777777" w:rsidR="00583A23" w:rsidRPr="002D5213" w:rsidRDefault="00583A23" w:rsidP="008A505D">
            <w:pPr>
              <w:rPr>
                <w:rFonts w:ascii="Times New Roman" w:hAnsi="Times New Roman" w:cs="Times New Roman"/>
                <w:sz w:val="28"/>
                <w:szCs w:val="28"/>
              </w:rPr>
            </w:pPr>
            <w:r w:rsidRPr="002D5213">
              <w:rPr>
                <w:rFonts w:ascii="Times New Roman" w:eastAsia="Times New Roman" w:hAnsi="Times New Roman" w:cs="Times New Roman"/>
                <w:sz w:val="28"/>
                <w:szCs w:val="28"/>
                <w:shd w:val="clear" w:color="auto" w:fill="FFFFFF"/>
                <w:lang w:eastAsia="uk-UA"/>
              </w:rPr>
              <w:t>Проведення інтернет-консультації, вебінарів, форумів для батьків</w:t>
            </w:r>
          </w:p>
        </w:tc>
        <w:tc>
          <w:tcPr>
            <w:tcW w:w="1560" w:type="dxa"/>
          </w:tcPr>
          <w:p w14:paraId="37CFB723" w14:textId="77777777" w:rsidR="00583A23" w:rsidRPr="002D5213" w:rsidRDefault="00583A23" w:rsidP="008A505D">
            <w:pPr>
              <w:jc w:val="center"/>
              <w:rPr>
                <w:rFonts w:ascii="Times New Roman" w:hAnsi="Times New Roman" w:cs="Times New Roman"/>
                <w:sz w:val="28"/>
                <w:szCs w:val="28"/>
              </w:rPr>
            </w:pPr>
          </w:p>
        </w:tc>
        <w:tc>
          <w:tcPr>
            <w:tcW w:w="1417" w:type="dxa"/>
          </w:tcPr>
          <w:p w14:paraId="36B17CC7"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51" w:type="dxa"/>
          </w:tcPr>
          <w:p w14:paraId="520CA792" w14:textId="77777777" w:rsidR="00583A23" w:rsidRPr="002D5213" w:rsidRDefault="00583A23" w:rsidP="008A505D">
            <w:pPr>
              <w:jc w:val="center"/>
              <w:rPr>
                <w:rFonts w:ascii="Times New Roman" w:hAnsi="Times New Roman" w:cs="Times New Roman"/>
                <w:sz w:val="28"/>
                <w:szCs w:val="28"/>
              </w:rPr>
            </w:pPr>
          </w:p>
        </w:tc>
        <w:tc>
          <w:tcPr>
            <w:tcW w:w="1842" w:type="dxa"/>
          </w:tcPr>
          <w:p w14:paraId="4A857E9B" w14:textId="77777777" w:rsidR="00583A23" w:rsidRPr="002D5213" w:rsidRDefault="00583A23" w:rsidP="008A505D">
            <w:pPr>
              <w:jc w:val="center"/>
              <w:rPr>
                <w:rFonts w:ascii="Times New Roman" w:hAnsi="Times New Roman" w:cs="Times New Roman"/>
                <w:sz w:val="28"/>
                <w:szCs w:val="28"/>
              </w:rPr>
            </w:pPr>
          </w:p>
        </w:tc>
        <w:tc>
          <w:tcPr>
            <w:tcW w:w="851" w:type="dxa"/>
          </w:tcPr>
          <w:p w14:paraId="7E56CFBB" w14:textId="77777777" w:rsidR="00583A23" w:rsidRPr="002D5213" w:rsidRDefault="00583A23" w:rsidP="008A505D">
            <w:pPr>
              <w:jc w:val="center"/>
              <w:rPr>
                <w:rFonts w:ascii="Times New Roman" w:hAnsi="Times New Roman" w:cs="Times New Roman"/>
                <w:sz w:val="28"/>
                <w:szCs w:val="28"/>
              </w:rPr>
            </w:pPr>
          </w:p>
        </w:tc>
        <w:tc>
          <w:tcPr>
            <w:tcW w:w="709" w:type="dxa"/>
          </w:tcPr>
          <w:p w14:paraId="636C277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708" w:type="dxa"/>
          </w:tcPr>
          <w:p w14:paraId="473263FB" w14:textId="77777777" w:rsidR="00583A23" w:rsidRPr="002D5213" w:rsidRDefault="00583A23" w:rsidP="008A505D">
            <w:pPr>
              <w:jc w:val="center"/>
              <w:rPr>
                <w:rFonts w:ascii="Times New Roman" w:hAnsi="Times New Roman" w:cs="Times New Roman"/>
                <w:sz w:val="28"/>
                <w:szCs w:val="28"/>
              </w:rPr>
            </w:pPr>
          </w:p>
        </w:tc>
        <w:tc>
          <w:tcPr>
            <w:tcW w:w="1134" w:type="dxa"/>
          </w:tcPr>
          <w:p w14:paraId="73328207" w14:textId="77777777" w:rsidR="00583A23" w:rsidRPr="002D5213" w:rsidRDefault="00583A23" w:rsidP="008A505D">
            <w:pPr>
              <w:rPr>
                <w:rFonts w:ascii="Times New Roman" w:hAnsi="Times New Roman" w:cs="Times New Roman"/>
                <w:sz w:val="28"/>
                <w:szCs w:val="28"/>
              </w:rPr>
            </w:pPr>
          </w:p>
        </w:tc>
        <w:tc>
          <w:tcPr>
            <w:tcW w:w="993" w:type="dxa"/>
          </w:tcPr>
          <w:p w14:paraId="73B32B52" w14:textId="77777777" w:rsidR="00583A23" w:rsidRPr="002D5213" w:rsidRDefault="00583A23" w:rsidP="008A505D">
            <w:pPr>
              <w:jc w:val="center"/>
              <w:rPr>
                <w:rFonts w:ascii="Times New Roman" w:hAnsi="Times New Roman" w:cs="Times New Roman"/>
                <w:sz w:val="28"/>
                <w:szCs w:val="28"/>
              </w:rPr>
            </w:pPr>
          </w:p>
        </w:tc>
        <w:tc>
          <w:tcPr>
            <w:tcW w:w="1842" w:type="dxa"/>
          </w:tcPr>
          <w:p w14:paraId="3B91CE78" w14:textId="77777777" w:rsidR="00583A23" w:rsidRPr="002D5213" w:rsidRDefault="00583A23" w:rsidP="008A505D">
            <w:pPr>
              <w:jc w:val="center"/>
              <w:rPr>
                <w:rFonts w:ascii="Times New Roman" w:hAnsi="Times New Roman" w:cs="Times New Roman"/>
                <w:sz w:val="28"/>
                <w:szCs w:val="28"/>
              </w:rPr>
            </w:pPr>
          </w:p>
        </w:tc>
        <w:tc>
          <w:tcPr>
            <w:tcW w:w="567" w:type="dxa"/>
          </w:tcPr>
          <w:p w14:paraId="63AA97CD" w14:textId="77777777" w:rsidR="00583A23" w:rsidRPr="002D5213" w:rsidRDefault="00583A23" w:rsidP="008A505D">
            <w:pPr>
              <w:jc w:val="center"/>
              <w:rPr>
                <w:rFonts w:ascii="Times New Roman" w:hAnsi="Times New Roman" w:cs="Times New Roman"/>
                <w:sz w:val="28"/>
                <w:szCs w:val="28"/>
              </w:rPr>
            </w:pPr>
          </w:p>
        </w:tc>
      </w:tr>
      <w:tr w:rsidR="00583A23" w:rsidRPr="002D5213" w14:paraId="6E6782A4" w14:textId="77777777" w:rsidTr="008A505D">
        <w:trPr>
          <w:trHeight w:val="378"/>
        </w:trPr>
        <w:tc>
          <w:tcPr>
            <w:tcW w:w="15304" w:type="dxa"/>
            <w:gridSpan w:val="13"/>
          </w:tcPr>
          <w:p w14:paraId="4E26BAAC" w14:textId="77777777" w:rsidR="00583A23" w:rsidRPr="002D5213" w:rsidRDefault="006C559A" w:rsidP="008A505D">
            <w:pPr>
              <w:jc w:val="both"/>
              <w:rPr>
                <w:rFonts w:ascii="Times New Roman" w:eastAsia="Arial" w:hAnsi="Times New Roman" w:cs="Times New Roman"/>
                <w:b/>
                <w:sz w:val="28"/>
                <w:szCs w:val="28"/>
              </w:rPr>
            </w:pPr>
            <w:r>
              <w:rPr>
                <w:rFonts w:ascii="Times New Roman" w:eastAsia="Arial" w:hAnsi="Times New Roman" w:cs="Times New Roman"/>
                <w:b/>
                <w:sz w:val="28"/>
                <w:szCs w:val="28"/>
              </w:rPr>
              <w:t>Критерій</w:t>
            </w:r>
            <w:r w:rsidR="0041116B">
              <w:rPr>
                <w:rFonts w:ascii="Times New Roman" w:eastAsia="Arial" w:hAnsi="Times New Roman" w:cs="Times New Roman"/>
                <w:b/>
                <w:sz w:val="28"/>
                <w:szCs w:val="28"/>
              </w:rPr>
              <w:t>:</w:t>
            </w:r>
            <w:r>
              <w:rPr>
                <w:rFonts w:ascii="Times New Roman" w:eastAsia="Arial" w:hAnsi="Times New Roman" w:cs="Times New Roman"/>
                <w:b/>
                <w:sz w:val="28"/>
                <w:szCs w:val="28"/>
              </w:rPr>
              <w:t xml:space="preserve"> </w:t>
            </w:r>
            <w:r w:rsidR="0041116B">
              <w:rPr>
                <w:rFonts w:ascii="Times New Roman" w:eastAsia="Arial" w:hAnsi="Times New Roman" w:cs="Times New Roman"/>
                <w:b/>
                <w:sz w:val="28"/>
                <w:szCs w:val="28"/>
              </w:rPr>
              <w:t>Ліцей</w:t>
            </w:r>
            <w:r w:rsidR="00583A23" w:rsidRPr="002D5213">
              <w:rPr>
                <w:rFonts w:ascii="Times New Roman" w:eastAsia="Arial" w:hAnsi="Times New Roman" w:cs="Times New Roman"/>
                <w:b/>
                <w:sz w:val="28"/>
                <w:szCs w:val="28"/>
              </w:rPr>
              <w:t xml:space="preserve"> оприлюднює інформацію про</w:t>
            </w:r>
            <w:r w:rsidR="00583A23" w:rsidRPr="002D5213">
              <w:rPr>
                <w:rFonts w:ascii="Times New Roman" w:eastAsia="Century Gothic" w:hAnsi="Times New Roman" w:cs="Times New Roman"/>
                <w:sz w:val="28"/>
                <w:szCs w:val="28"/>
              </w:rPr>
              <w:t xml:space="preserve"> </w:t>
            </w:r>
            <w:r w:rsidR="00583A23" w:rsidRPr="002D5213">
              <w:rPr>
                <w:rFonts w:ascii="Times New Roman" w:eastAsia="Arial" w:hAnsi="Times New Roman" w:cs="Times New Roman"/>
                <w:b/>
                <w:sz w:val="28"/>
                <w:szCs w:val="28"/>
              </w:rPr>
              <w:t>свою діяльність на відкритих загальнодоступних ресурсах</w:t>
            </w:r>
          </w:p>
          <w:p w14:paraId="3ED437A5" w14:textId="77777777" w:rsidR="00583A23" w:rsidRPr="002D5213" w:rsidRDefault="00583A23" w:rsidP="00583A23">
            <w:pPr>
              <w:numPr>
                <w:ilvl w:val="0"/>
                <w:numId w:val="1"/>
              </w:numPr>
              <w:tabs>
                <w:tab w:val="left" w:pos="620"/>
              </w:tabs>
              <w:spacing w:line="200" w:lineRule="auto"/>
              <w:ind w:right="1480"/>
              <w:rPr>
                <w:rFonts w:ascii="Times New Roman" w:hAnsi="Times New Roman" w:cs="Times New Roman"/>
                <w:sz w:val="28"/>
                <w:szCs w:val="28"/>
              </w:rPr>
            </w:pPr>
          </w:p>
        </w:tc>
      </w:tr>
      <w:tr w:rsidR="00583A23" w:rsidRPr="002D5213" w14:paraId="49932E45" w14:textId="77777777" w:rsidTr="002D08AC">
        <w:trPr>
          <w:trHeight w:val="378"/>
        </w:trPr>
        <w:tc>
          <w:tcPr>
            <w:tcW w:w="473" w:type="dxa"/>
          </w:tcPr>
          <w:p w14:paraId="140BB548"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2357" w:type="dxa"/>
          </w:tcPr>
          <w:p w14:paraId="20364D9F" w14:textId="77777777" w:rsidR="00583A23" w:rsidRPr="002D5213" w:rsidRDefault="0041116B" w:rsidP="008A505D">
            <w:pPr>
              <w:jc w:val="center"/>
              <w:rPr>
                <w:rFonts w:ascii="Times New Roman" w:hAnsi="Times New Roman" w:cs="Times New Roman"/>
                <w:sz w:val="28"/>
                <w:szCs w:val="28"/>
              </w:rPr>
            </w:pPr>
            <w:r>
              <w:rPr>
                <w:rFonts w:ascii="Times New Roman" w:hAnsi="Times New Roman" w:cs="Times New Roman"/>
                <w:sz w:val="28"/>
                <w:szCs w:val="28"/>
              </w:rPr>
              <w:t>Сайт ліцею</w:t>
            </w:r>
            <w:r w:rsidR="00583A23" w:rsidRPr="002D5213">
              <w:rPr>
                <w:rFonts w:ascii="Times New Roman" w:hAnsi="Times New Roman" w:cs="Times New Roman"/>
                <w:sz w:val="28"/>
                <w:szCs w:val="28"/>
              </w:rPr>
              <w:t xml:space="preserve"> </w:t>
            </w:r>
          </w:p>
        </w:tc>
        <w:tc>
          <w:tcPr>
            <w:tcW w:w="12474" w:type="dxa"/>
            <w:gridSpan w:val="11"/>
          </w:tcPr>
          <w:p w14:paraId="5E4C84A8" w14:textId="77777777" w:rsidR="00583A23" w:rsidRPr="002D5213" w:rsidRDefault="00583A23" w:rsidP="008A505D">
            <w:pPr>
              <w:rPr>
                <w:rFonts w:ascii="Times New Roman" w:hAnsi="Times New Roman" w:cs="Times New Roman"/>
                <w:sz w:val="28"/>
                <w:szCs w:val="28"/>
              </w:rPr>
            </w:pPr>
            <w:r w:rsidRPr="002D5213">
              <w:rPr>
                <w:rFonts w:ascii="Times New Roman" w:eastAsia="Calibri" w:hAnsi="Times New Roman" w:cs="Times New Roman"/>
                <w:sz w:val="28"/>
                <w:szCs w:val="28"/>
              </w:rPr>
              <w:t>Інформативне нап</w:t>
            </w:r>
            <w:r w:rsidR="0041116B">
              <w:rPr>
                <w:rFonts w:ascii="Times New Roman" w:eastAsia="Calibri" w:hAnsi="Times New Roman" w:cs="Times New Roman"/>
                <w:sz w:val="28"/>
                <w:szCs w:val="28"/>
              </w:rPr>
              <w:t>овнення сайту ліцею</w:t>
            </w:r>
            <w:r w:rsidRPr="002D5213">
              <w:rPr>
                <w:rFonts w:ascii="Times New Roman" w:eastAsia="Calibri" w:hAnsi="Times New Roman" w:cs="Times New Roman"/>
                <w:sz w:val="28"/>
                <w:szCs w:val="28"/>
              </w:rPr>
              <w:t>.</w:t>
            </w:r>
          </w:p>
          <w:p w14:paraId="388A0E34"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Редагування інформативних матеріалів по класах</w:t>
            </w:r>
          </w:p>
          <w:p w14:paraId="234FAD52"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Редагування інформації щодо портфоліо педагогів</w:t>
            </w:r>
          </w:p>
          <w:p w14:paraId="42B8E0C1"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Оновлення інформації на сайті</w:t>
            </w:r>
          </w:p>
        </w:tc>
      </w:tr>
      <w:tr w:rsidR="00583A23" w:rsidRPr="002D5213" w14:paraId="5DF8D8DC" w14:textId="77777777" w:rsidTr="008A505D">
        <w:trPr>
          <w:trHeight w:val="378"/>
        </w:trPr>
        <w:tc>
          <w:tcPr>
            <w:tcW w:w="15304" w:type="dxa"/>
            <w:gridSpan w:val="13"/>
          </w:tcPr>
          <w:p w14:paraId="2E62E4F5" w14:textId="77777777" w:rsidR="00583A23" w:rsidRPr="004C722B" w:rsidRDefault="006C559A" w:rsidP="008A505D">
            <w:pPr>
              <w:spacing w:line="269" w:lineRule="auto"/>
              <w:ind w:right="160"/>
              <w:rPr>
                <w:rFonts w:ascii="Times New Roman" w:eastAsia="Arial" w:hAnsi="Times New Roman" w:cs="Times New Roman"/>
                <w:b/>
                <w:sz w:val="28"/>
                <w:szCs w:val="28"/>
                <w:lang w:eastAsia="uk-UA"/>
              </w:rPr>
            </w:pPr>
            <w:r>
              <w:rPr>
                <w:rFonts w:ascii="Times New Roman" w:eastAsia="Arial" w:hAnsi="Times New Roman" w:cs="Times New Roman"/>
                <w:b/>
                <w:sz w:val="28"/>
                <w:szCs w:val="28"/>
                <w:lang w:eastAsia="uk-UA"/>
              </w:rPr>
              <w:t>Вимога</w:t>
            </w:r>
            <w:r w:rsidR="00DE7E0A">
              <w:rPr>
                <w:rFonts w:ascii="Times New Roman" w:eastAsia="Arial" w:hAnsi="Times New Roman" w:cs="Times New Roman"/>
                <w:b/>
                <w:sz w:val="28"/>
                <w:szCs w:val="28"/>
                <w:lang w:eastAsia="uk-UA"/>
              </w:rPr>
              <w:t xml:space="preserve"> </w:t>
            </w:r>
            <w:r w:rsidR="0041116B">
              <w:rPr>
                <w:rFonts w:ascii="Times New Roman" w:eastAsia="Arial" w:hAnsi="Times New Roman" w:cs="Times New Roman"/>
                <w:b/>
                <w:sz w:val="28"/>
                <w:szCs w:val="28"/>
                <w:lang w:eastAsia="uk-UA"/>
              </w:rPr>
              <w:t>:</w:t>
            </w:r>
            <w:r w:rsidR="00583A23" w:rsidRPr="002D5213">
              <w:rPr>
                <w:rFonts w:ascii="Times New Roman" w:eastAsia="Arial" w:hAnsi="Times New Roman" w:cs="Times New Roman"/>
                <w:b/>
                <w:sz w:val="28"/>
                <w:szCs w:val="28"/>
                <w:lang w:eastAsia="uk-UA"/>
              </w:rPr>
              <w:t>Ефективність кадрової політики та забезпечення можливостей для професійного ро</w:t>
            </w:r>
            <w:r w:rsidR="00583A23">
              <w:rPr>
                <w:rFonts w:ascii="Times New Roman" w:eastAsia="Arial" w:hAnsi="Times New Roman" w:cs="Times New Roman"/>
                <w:b/>
                <w:sz w:val="28"/>
                <w:szCs w:val="28"/>
                <w:lang w:eastAsia="uk-UA"/>
              </w:rPr>
              <w:t>звитку педагогічних працівників</w:t>
            </w:r>
          </w:p>
          <w:p w14:paraId="22F66751" w14:textId="77777777" w:rsidR="00583A23" w:rsidRPr="002D5213" w:rsidRDefault="006C559A" w:rsidP="008A505D">
            <w:pPr>
              <w:spacing w:line="220" w:lineRule="auto"/>
              <w:jc w:val="both"/>
              <w:rPr>
                <w:rFonts w:ascii="Times New Roman" w:eastAsia="Arial" w:hAnsi="Times New Roman" w:cs="Times New Roman"/>
                <w:b/>
                <w:sz w:val="28"/>
                <w:szCs w:val="28"/>
                <w:lang w:eastAsia="uk-UA"/>
              </w:rPr>
            </w:pPr>
            <w:r>
              <w:rPr>
                <w:rFonts w:ascii="Times New Roman" w:eastAsia="Arial" w:hAnsi="Times New Roman" w:cs="Times New Roman"/>
                <w:b/>
                <w:sz w:val="28"/>
                <w:szCs w:val="28"/>
                <w:lang w:eastAsia="uk-UA"/>
              </w:rPr>
              <w:t>Критерій</w:t>
            </w:r>
            <w:r w:rsidR="0041116B">
              <w:rPr>
                <w:rFonts w:ascii="Times New Roman" w:eastAsia="Arial" w:hAnsi="Times New Roman" w:cs="Times New Roman"/>
                <w:b/>
                <w:sz w:val="28"/>
                <w:szCs w:val="28"/>
                <w:lang w:eastAsia="uk-UA"/>
              </w:rPr>
              <w:t>:</w:t>
            </w:r>
            <w:r w:rsidR="00DE7E0A">
              <w:rPr>
                <w:rFonts w:ascii="Times New Roman" w:eastAsia="Arial" w:hAnsi="Times New Roman" w:cs="Times New Roman"/>
                <w:b/>
                <w:sz w:val="28"/>
                <w:szCs w:val="28"/>
                <w:lang w:eastAsia="uk-UA"/>
              </w:rPr>
              <w:t xml:space="preserve"> </w:t>
            </w:r>
            <w:r w:rsidR="00583A23" w:rsidRPr="002D5213">
              <w:rPr>
                <w:rFonts w:ascii="Times New Roman" w:eastAsia="Arial" w:hAnsi="Times New Roman" w:cs="Times New Roman"/>
                <w:b/>
                <w:sz w:val="28"/>
                <w:szCs w:val="28"/>
                <w:lang w:eastAsia="uk-UA"/>
              </w:rPr>
              <w:t>Кері</w:t>
            </w:r>
            <w:r w:rsidR="0041116B">
              <w:rPr>
                <w:rFonts w:ascii="Times New Roman" w:eastAsia="Arial" w:hAnsi="Times New Roman" w:cs="Times New Roman"/>
                <w:b/>
                <w:sz w:val="28"/>
                <w:szCs w:val="28"/>
                <w:lang w:eastAsia="uk-UA"/>
              </w:rPr>
              <w:t>вник ліцею</w:t>
            </w:r>
            <w:r w:rsidR="00583A23" w:rsidRPr="002D5213">
              <w:rPr>
                <w:rFonts w:ascii="Times New Roman" w:eastAsia="Arial" w:hAnsi="Times New Roman" w:cs="Times New Roman"/>
                <w:b/>
                <w:sz w:val="28"/>
                <w:szCs w:val="28"/>
                <w:lang w:eastAsia="uk-UA"/>
              </w:rPr>
              <w:t xml:space="preserve"> формує штат закладу, залучаючи кваліфікованих педагогічних та інших працівників відповідно до штатного розпису та освітньої програми</w:t>
            </w:r>
          </w:p>
          <w:p w14:paraId="61E65FDF" w14:textId="77777777" w:rsidR="00583A23" w:rsidRPr="002D5213" w:rsidRDefault="00583A23" w:rsidP="00583A23">
            <w:pPr>
              <w:numPr>
                <w:ilvl w:val="0"/>
                <w:numId w:val="1"/>
              </w:numPr>
              <w:tabs>
                <w:tab w:val="left" w:pos="2120"/>
              </w:tabs>
              <w:spacing w:line="200" w:lineRule="auto"/>
              <w:rPr>
                <w:rFonts w:ascii="Times New Roman" w:eastAsia="Arial" w:hAnsi="Times New Roman" w:cs="Times New Roman"/>
                <w:b/>
                <w:sz w:val="28"/>
                <w:szCs w:val="28"/>
                <w:lang w:eastAsia="uk-UA"/>
              </w:rPr>
            </w:pPr>
          </w:p>
        </w:tc>
      </w:tr>
      <w:tr w:rsidR="00583A23" w:rsidRPr="002D5213" w14:paraId="3E377E1C" w14:textId="77777777" w:rsidTr="002D08AC">
        <w:trPr>
          <w:trHeight w:val="378"/>
        </w:trPr>
        <w:tc>
          <w:tcPr>
            <w:tcW w:w="473" w:type="dxa"/>
          </w:tcPr>
          <w:p w14:paraId="2EA44A8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2357" w:type="dxa"/>
          </w:tcPr>
          <w:p w14:paraId="6FCB4E37" w14:textId="77777777" w:rsidR="00583A2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Заповнен</w:t>
            </w:r>
            <w:r>
              <w:rPr>
                <w:rFonts w:ascii="Times New Roman" w:hAnsi="Times New Roman" w:cs="Times New Roman"/>
                <w:sz w:val="28"/>
                <w:szCs w:val="28"/>
              </w:rPr>
              <w:t>-</w:t>
            </w:r>
          </w:p>
          <w:p w14:paraId="658490E2"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 xml:space="preserve">ня </w:t>
            </w:r>
            <w:r w:rsidRPr="002D5213">
              <w:rPr>
                <w:rFonts w:ascii="Times New Roman" w:hAnsi="Times New Roman" w:cs="Times New Roman"/>
                <w:sz w:val="28"/>
                <w:szCs w:val="28"/>
              </w:rPr>
              <w:t>вакансій</w:t>
            </w:r>
          </w:p>
        </w:tc>
        <w:tc>
          <w:tcPr>
            <w:tcW w:w="12474" w:type="dxa"/>
            <w:gridSpan w:val="11"/>
          </w:tcPr>
          <w:p w14:paraId="29B72683"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Залучення кваліфікованих педпрацівників по вакансіях</w:t>
            </w:r>
          </w:p>
          <w:p w14:paraId="724D4574"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Робота по підвищенню професійного рівня педагогів</w:t>
            </w:r>
          </w:p>
          <w:p w14:paraId="196E797D"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Участь педагогів у педагогічних виставках</w:t>
            </w:r>
          </w:p>
        </w:tc>
      </w:tr>
      <w:tr w:rsidR="00583A23" w:rsidRPr="002D5213" w14:paraId="7A86830A" w14:textId="77777777" w:rsidTr="002D08AC">
        <w:trPr>
          <w:trHeight w:val="378"/>
        </w:trPr>
        <w:tc>
          <w:tcPr>
            <w:tcW w:w="473" w:type="dxa"/>
          </w:tcPr>
          <w:p w14:paraId="71EDDFDF"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2</w:t>
            </w:r>
          </w:p>
        </w:tc>
        <w:tc>
          <w:tcPr>
            <w:tcW w:w="2357" w:type="dxa"/>
          </w:tcPr>
          <w:p w14:paraId="4DB256D6"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Співпраця з </w:t>
            </w:r>
            <w:r>
              <w:rPr>
                <w:rFonts w:ascii="Times New Roman" w:hAnsi="Times New Roman" w:cs="Times New Roman"/>
                <w:sz w:val="28"/>
                <w:szCs w:val="28"/>
              </w:rPr>
              <w:t>ВНЗ</w:t>
            </w:r>
          </w:p>
        </w:tc>
        <w:tc>
          <w:tcPr>
            <w:tcW w:w="12474" w:type="dxa"/>
            <w:gridSpan w:val="11"/>
          </w:tcPr>
          <w:p w14:paraId="4DBA2E14"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Організація роботи щодо співпраці з ВНЗ</w:t>
            </w:r>
          </w:p>
        </w:tc>
      </w:tr>
      <w:tr w:rsidR="00583A23" w:rsidRPr="002D5213" w14:paraId="7EE08E59" w14:textId="77777777" w:rsidTr="008A505D">
        <w:trPr>
          <w:trHeight w:val="378"/>
        </w:trPr>
        <w:tc>
          <w:tcPr>
            <w:tcW w:w="473" w:type="dxa"/>
          </w:tcPr>
          <w:p w14:paraId="155E054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3</w:t>
            </w:r>
          </w:p>
        </w:tc>
        <w:tc>
          <w:tcPr>
            <w:tcW w:w="14831" w:type="dxa"/>
            <w:gridSpan w:val="12"/>
          </w:tcPr>
          <w:p w14:paraId="52FE3FC0" w14:textId="77777777" w:rsidR="00583A23" w:rsidRPr="002D5213" w:rsidRDefault="00583A23" w:rsidP="008A505D">
            <w:pPr>
              <w:rPr>
                <w:rFonts w:ascii="Times New Roman" w:hAnsi="Times New Roman" w:cs="Times New Roman"/>
                <w:sz w:val="28"/>
                <w:szCs w:val="28"/>
              </w:rPr>
            </w:pPr>
            <w:r w:rsidRPr="002D5213">
              <w:rPr>
                <w:rFonts w:ascii="Times New Roman" w:eastAsia="Times New Roman" w:hAnsi="Times New Roman" w:cs="Times New Roman"/>
                <w:sz w:val="28"/>
                <w:szCs w:val="28"/>
                <w:lang w:eastAsia="ru-RU"/>
              </w:rPr>
              <w:t>Систематизація нормативно-правових документів з кадрових питань,</w:t>
            </w:r>
          </w:p>
        </w:tc>
      </w:tr>
      <w:tr w:rsidR="00583A23" w:rsidRPr="002D5213" w14:paraId="72DAD040" w14:textId="77777777" w:rsidTr="008A505D">
        <w:trPr>
          <w:trHeight w:val="378"/>
        </w:trPr>
        <w:tc>
          <w:tcPr>
            <w:tcW w:w="473" w:type="dxa"/>
          </w:tcPr>
          <w:p w14:paraId="07C1F83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4</w:t>
            </w:r>
          </w:p>
        </w:tc>
        <w:tc>
          <w:tcPr>
            <w:tcW w:w="14831" w:type="dxa"/>
            <w:gridSpan w:val="12"/>
          </w:tcPr>
          <w:p w14:paraId="375C8158" w14:textId="77777777" w:rsidR="00583A23" w:rsidRPr="004C722B" w:rsidRDefault="00583A23" w:rsidP="008A505D">
            <w:pPr>
              <w:keepNext/>
              <w:outlineLvl w:val="5"/>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 Проведення роботи що</w:t>
            </w:r>
            <w:r w:rsidR="0041116B">
              <w:rPr>
                <w:rFonts w:ascii="Times New Roman" w:eastAsia="Times New Roman" w:hAnsi="Times New Roman" w:cs="Times New Roman"/>
                <w:sz w:val="28"/>
                <w:szCs w:val="28"/>
                <w:lang w:eastAsia="ru-RU"/>
              </w:rPr>
              <w:t>до комплектування ліцею</w:t>
            </w:r>
            <w:r w:rsidRPr="002D5213">
              <w:rPr>
                <w:rFonts w:ascii="Times New Roman" w:eastAsia="Times New Roman" w:hAnsi="Times New Roman" w:cs="Times New Roman"/>
                <w:sz w:val="28"/>
                <w:szCs w:val="28"/>
                <w:lang w:eastAsia="ru-RU"/>
              </w:rPr>
              <w:t xml:space="preserve">  обслуговую</w:t>
            </w:r>
            <w:r w:rsidRPr="002D5213">
              <w:rPr>
                <w:rFonts w:ascii="Times New Roman" w:eastAsia="Times New Roman" w:hAnsi="Times New Roman" w:cs="Times New Roman"/>
                <w:sz w:val="28"/>
                <w:szCs w:val="28"/>
                <w:lang w:eastAsia="ru-RU"/>
              </w:rPr>
              <w:softHyphen/>
              <w:t>чим персона</w:t>
            </w:r>
            <w:r w:rsidRPr="002D5213">
              <w:rPr>
                <w:rFonts w:ascii="Times New Roman" w:eastAsia="Times New Roman" w:hAnsi="Times New Roman" w:cs="Times New Roman"/>
                <w:sz w:val="28"/>
                <w:szCs w:val="28"/>
                <w:lang w:eastAsia="ru-RU"/>
              </w:rPr>
              <w:softHyphen/>
              <w:t>л</w:t>
            </w:r>
            <w:r>
              <w:rPr>
                <w:rFonts w:ascii="Times New Roman" w:eastAsia="Times New Roman" w:hAnsi="Times New Roman" w:cs="Times New Roman"/>
                <w:sz w:val="28"/>
                <w:szCs w:val="28"/>
                <w:lang w:eastAsia="ru-RU"/>
              </w:rPr>
              <w:t>ом  та педагогічними кад</w:t>
            </w:r>
            <w:r>
              <w:rPr>
                <w:rFonts w:ascii="Times New Roman" w:eastAsia="Times New Roman" w:hAnsi="Times New Roman" w:cs="Times New Roman"/>
                <w:sz w:val="28"/>
                <w:szCs w:val="28"/>
                <w:lang w:eastAsia="ru-RU"/>
              </w:rPr>
              <w:softHyphen/>
              <w:t>ра</w:t>
            </w:r>
            <w:r>
              <w:rPr>
                <w:rFonts w:ascii="Times New Roman" w:eastAsia="Times New Roman" w:hAnsi="Times New Roman" w:cs="Times New Roman"/>
                <w:sz w:val="28"/>
                <w:szCs w:val="28"/>
                <w:lang w:eastAsia="ru-RU"/>
              </w:rPr>
              <w:softHyphen/>
              <w:t>ми.</w:t>
            </w:r>
          </w:p>
        </w:tc>
      </w:tr>
      <w:tr w:rsidR="00583A23" w:rsidRPr="002D5213" w14:paraId="36C11763" w14:textId="77777777" w:rsidTr="008A505D">
        <w:trPr>
          <w:trHeight w:val="378"/>
        </w:trPr>
        <w:tc>
          <w:tcPr>
            <w:tcW w:w="15304" w:type="dxa"/>
            <w:gridSpan w:val="13"/>
          </w:tcPr>
          <w:p w14:paraId="4F742BCC" w14:textId="77777777" w:rsidR="00583A23" w:rsidRPr="002D5213" w:rsidRDefault="00583A23" w:rsidP="008A505D">
            <w:pPr>
              <w:spacing w:line="238" w:lineRule="auto"/>
              <w:jc w:val="both"/>
              <w:rPr>
                <w:rFonts w:ascii="Times New Roman" w:eastAsia="Arial" w:hAnsi="Times New Roman" w:cs="Times New Roman"/>
                <w:b/>
                <w:sz w:val="28"/>
                <w:szCs w:val="28"/>
                <w:lang w:eastAsia="uk-UA"/>
              </w:rPr>
            </w:pPr>
            <w:r w:rsidRPr="002D5213">
              <w:rPr>
                <w:rFonts w:ascii="Times New Roman" w:eastAsia="Arial" w:hAnsi="Times New Roman" w:cs="Times New Roman"/>
                <w:b/>
                <w:sz w:val="28"/>
                <w:szCs w:val="28"/>
                <w:lang w:eastAsia="uk-UA"/>
              </w:rPr>
              <w:t>Критерій</w:t>
            </w:r>
            <w:r w:rsidR="0041116B">
              <w:rPr>
                <w:rFonts w:ascii="Times New Roman" w:eastAsia="Arial" w:hAnsi="Times New Roman" w:cs="Times New Roman"/>
                <w:b/>
                <w:sz w:val="28"/>
                <w:szCs w:val="28"/>
                <w:lang w:eastAsia="uk-UA"/>
              </w:rPr>
              <w:t>:</w:t>
            </w:r>
            <w:r w:rsidR="006C559A">
              <w:rPr>
                <w:rFonts w:ascii="Times New Roman" w:eastAsia="Century Gothic" w:hAnsi="Times New Roman" w:cs="Times New Roman"/>
                <w:sz w:val="28"/>
                <w:szCs w:val="28"/>
                <w:lang w:eastAsia="uk-UA"/>
              </w:rPr>
              <w:t xml:space="preserve"> </w:t>
            </w:r>
            <w:r w:rsidR="0041116B">
              <w:rPr>
                <w:rFonts w:ascii="Times New Roman" w:eastAsia="Arial" w:hAnsi="Times New Roman" w:cs="Times New Roman"/>
                <w:b/>
                <w:sz w:val="28"/>
                <w:szCs w:val="28"/>
                <w:lang w:eastAsia="uk-UA"/>
              </w:rPr>
              <w:t>Керівництво ліцею</w:t>
            </w:r>
            <w:r w:rsidRPr="002D5213">
              <w:rPr>
                <w:rFonts w:ascii="Times New Roman" w:eastAsia="Arial" w:hAnsi="Times New Roman" w:cs="Times New Roman"/>
                <w:b/>
                <w:sz w:val="28"/>
                <w:szCs w:val="28"/>
                <w:lang w:eastAsia="uk-UA"/>
              </w:rPr>
              <w:t xml:space="preserve"> за допомогою</w:t>
            </w:r>
            <w:r w:rsidRPr="002D5213">
              <w:rPr>
                <w:rFonts w:ascii="Times New Roman" w:eastAsia="Century Gothic" w:hAnsi="Times New Roman" w:cs="Times New Roman"/>
                <w:sz w:val="28"/>
                <w:szCs w:val="28"/>
                <w:lang w:eastAsia="uk-UA"/>
              </w:rPr>
              <w:t xml:space="preserve"> </w:t>
            </w:r>
            <w:r w:rsidRPr="002D5213">
              <w:rPr>
                <w:rFonts w:ascii="Times New Roman" w:eastAsia="Arial" w:hAnsi="Times New Roman" w:cs="Times New Roman"/>
                <w:b/>
                <w:sz w:val="28"/>
                <w:szCs w:val="28"/>
                <w:lang w:eastAsia="uk-UA"/>
              </w:rPr>
              <w:t>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tc>
      </w:tr>
      <w:tr w:rsidR="00583A23" w:rsidRPr="002D5213" w14:paraId="0516E0DE" w14:textId="77777777" w:rsidTr="002D08AC">
        <w:trPr>
          <w:cantSplit/>
          <w:trHeight w:val="1988"/>
        </w:trPr>
        <w:tc>
          <w:tcPr>
            <w:tcW w:w="473" w:type="dxa"/>
          </w:tcPr>
          <w:p w14:paraId="28AB087C"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lastRenderedPageBreak/>
              <w:t>1</w:t>
            </w:r>
          </w:p>
        </w:tc>
        <w:tc>
          <w:tcPr>
            <w:tcW w:w="2357" w:type="dxa"/>
          </w:tcPr>
          <w:p w14:paraId="44713684" w14:textId="77777777" w:rsidR="00583A23" w:rsidRPr="002D5213" w:rsidRDefault="0041116B" w:rsidP="008A505D">
            <w:pPr>
              <w:rPr>
                <w:rFonts w:ascii="Times New Roman" w:hAnsi="Times New Roman" w:cs="Times New Roman"/>
                <w:sz w:val="28"/>
                <w:szCs w:val="28"/>
              </w:rPr>
            </w:pPr>
            <w:r>
              <w:rPr>
                <w:rFonts w:ascii="Times New Roman" w:hAnsi="Times New Roman" w:cs="Times New Roman"/>
                <w:sz w:val="28"/>
                <w:szCs w:val="28"/>
              </w:rPr>
              <w:t>Вручення грамот, подяк здобувачам освіти</w:t>
            </w:r>
          </w:p>
          <w:p w14:paraId="46454C01" w14:textId="77777777" w:rsidR="00583A23" w:rsidRPr="002D5213" w:rsidRDefault="00583A23" w:rsidP="008A505D">
            <w:pPr>
              <w:rPr>
                <w:rFonts w:ascii="Times New Roman" w:hAnsi="Times New Roman" w:cs="Times New Roman"/>
                <w:sz w:val="28"/>
                <w:szCs w:val="28"/>
              </w:rPr>
            </w:pPr>
          </w:p>
          <w:p w14:paraId="6B81AB56" w14:textId="77777777" w:rsidR="00583A23" w:rsidRPr="002D5213" w:rsidRDefault="00583A23" w:rsidP="008A505D">
            <w:pPr>
              <w:rPr>
                <w:rFonts w:ascii="Times New Roman" w:hAnsi="Times New Roman" w:cs="Times New Roman"/>
                <w:sz w:val="28"/>
                <w:szCs w:val="28"/>
              </w:rPr>
            </w:pPr>
          </w:p>
          <w:p w14:paraId="6896EE70" w14:textId="77777777" w:rsidR="00583A23" w:rsidRPr="002D5213" w:rsidRDefault="00583A23" w:rsidP="008A505D">
            <w:pPr>
              <w:rPr>
                <w:rFonts w:ascii="Times New Roman" w:hAnsi="Times New Roman" w:cs="Times New Roman"/>
                <w:sz w:val="28"/>
                <w:szCs w:val="28"/>
              </w:rPr>
            </w:pPr>
          </w:p>
        </w:tc>
        <w:tc>
          <w:tcPr>
            <w:tcW w:w="1560" w:type="dxa"/>
          </w:tcPr>
          <w:p w14:paraId="0146239F" w14:textId="77777777" w:rsidR="00583A23" w:rsidRPr="002D5213" w:rsidRDefault="00583A23" w:rsidP="008A505D">
            <w:pPr>
              <w:jc w:val="center"/>
              <w:rPr>
                <w:rFonts w:ascii="Times New Roman" w:hAnsi="Times New Roman" w:cs="Times New Roman"/>
                <w:sz w:val="28"/>
                <w:szCs w:val="28"/>
              </w:rPr>
            </w:pPr>
          </w:p>
        </w:tc>
        <w:tc>
          <w:tcPr>
            <w:tcW w:w="1417" w:type="dxa"/>
          </w:tcPr>
          <w:p w14:paraId="7AD13192" w14:textId="77777777" w:rsidR="00583A23" w:rsidRPr="002D5213" w:rsidRDefault="00583A23" w:rsidP="008A505D">
            <w:pPr>
              <w:jc w:val="center"/>
              <w:rPr>
                <w:rFonts w:ascii="Times New Roman" w:hAnsi="Times New Roman" w:cs="Times New Roman"/>
                <w:sz w:val="28"/>
                <w:szCs w:val="28"/>
              </w:rPr>
            </w:pPr>
          </w:p>
        </w:tc>
        <w:tc>
          <w:tcPr>
            <w:tcW w:w="851" w:type="dxa"/>
          </w:tcPr>
          <w:p w14:paraId="4667B1B0" w14:textId="77777777" w:rsidR="00583A23" w:rsidRPr="002D5213" w:rsidRDefault="00583A23" w:rsidP="008A505D">
            <w:pPr>
              <w:jc w:val="center"/>
              <w:rPr>
                <w:rFonts w:ascii="Times New Roman" w:hAnsi="Times New Roman" w:cs="Times New Roman"/>
                <w:sz w:val="28"/>
                <w:szCs w:val="28"/>
              </w:rPr>
            </w:pPr>
          </w:p>
        </w:tc>
        <w:tc>
          <w:tcPr>
            <w:tcW w:w="1842" w:type="dxa"/>
            <w:textDirection w:val="btLr"/>
          </w:tcPr>
          <w:p w14:paraId="131897DD" w14:textId="77777777" w:rsidR="00583A23" w:rsidRPr="002D5213" w:rsidRDefault="00583A23" w:rsidP="008A505D">
            <w:pPr>
              <w:ind w:left="113" w:right="113"/>
              <w:jc w:val="center"/>
              <w:rPr>
                <w:rFonts w:ascii="Times New Roman" w:hAnsi="Times New Roman" w:cs="Times New Roman"/>
                <w:sz w:val="28"/>
                <w:szCs w:val="28"/>
              </w:rPr>
            </w:pPr>
            <w:r w:rsidRPr="002D5213">
              <w:rPr>
                <w:rFonts w:ascii="Times New Roman" w:hAnsi="Times New Roman" w:cs="Times New Roman"/>
                <w:sz w:val="28"/>
                <w:szCs w:val="28"/>
              </w:rPr>
              <w:t>За перемогу в олімпіадах конкурсах</w:t>
            </w:r>
          </w:p>
        </w:tc>
        <w:tc>
          <w:tcPr>
            <w:tcW w:w="851" w:type="dxa"/>
            <w:textDirection w:val="btLr"/>
          </w:tcPr>
          <w:p w14:paraId="3186B47B" w14:textId="77777777" w:rsidR="00583A23" w:rsidRPr="002D5213" w:rsidRDefault="00583A23" w:rsidP="008A505D">
            <w:pPr>
              <w:ind w:left="113" w:right="113"/>
              <w:jc w:val="center"/>
              <w:rPr>
                <w:rFonts w:ascii="Times New Roman" w:hAnsi="Times New Roman" w:cs="Times New Roman"/>
                <w:sz w:val="28"/>
                <w:szCs w:val="28"/>
              </w:rPr>
            </w:pPr>
          </w:p>
        </w:tc>
        <w:tc>
          <w:tcPr>
            <w:tcW w:w="709" w:type="dxa"/>
            <w:textDirection w:val="btLr"/>
          </w:tcPr>
          <w:p w14:paraId="17C69932" w14:textId="77777777" w:rsidR="00583A23" w:rsidRPr="002D5213" w:rsidRDefault="00583A23" w:rsidP="008A505D">
            <w:pPr>
              <w:ind w:left="113" w:right="113"/>
              <w:jc w:val="center"/>
              <w:rPr>
                <w:rFonts w:ascii="Times New Roman" w:hAnsi="Times New Roman" w:cs="Times New Roman"/>
                <w:sz w:val="28"/>
                <w:szCs w:val="28"/>
              </w:rPr>
            </w:pPr>
          </w:p>
        </w:tc>
        <w:tc>
          <w:tcPr>
            <w:tcW w:w="708" w:type="dxa"/>
            <w:textDirection w:val="btLr"/>
          </w:tcPr>
          <w:p w14:paraId="38EFC3B8" w14:textId="77777777" w:rsidR="00583A23" w:rsidRPr="002D5213" w:rsidRDefault="00583A23" w:rsidP="008A505D">
            <w:pPr>
              <w:ind w:left="113" w:right="113"/>
              <w:jc w:val="center"/>
              <w:rPr>
                <w:rFonts w:ascii="Times New Roman" w:hAnsi="Times New Roman" w:cs="Times New Roman"/>
                <w:sz w:val="28"/>
                <w:szCs w:val="28"/>
              </w:rPr>
            </w:pPr>
          </w:p>
        </w:tc>
        <w:tc>
          <w:tcPr>
            <w:tcW w:w="1134" w:type="dxa"/>
            <w:textDirection w:val="btLr"/>
          </w:tcPr>
          <w:p w14:paraId="6134384B" w14:textId="77777777" w:rsidR="00583A23" w:rsidRPr="002D5213" w:rsidRDefault="00583A23" w:rsidP="008A505D">
            <w:pPr>
              <w:ind w:left="113" w:right="113"/>
              <w:jc w:val="center"/>
              <w:rPr>
                <w:rFonts w:ascii="Times New Roman" w:hAnsi="Times New Roman" w:cs="Times New Roman"/>
                <w:sz w:val="28"/>
                <w:szCs w:val="28"/>
              </w:rPr>
            </w:pPr>
          </w:p>
        </w:tc>
        <w:tc>
          <w:tcPr>
            <w:tcW w:w="993" w:type="dxa"/>
            <w:textDirection w:val="btLr"/>
          </w:tcPr>
          <w:p w14:paraId="2B6075E8" w14:textId="77777777" w:rsidR="00583A23" w:rsidRPr="002D5213" w:rsidRDefault="00583A23" w:rsidP="008A505D">
            <w:pPr>
              <w:ind w:left="113" w:right="113"/>
              <w:jc w:val="center"/>
              <w:rPr>
                <w:rFonts w:ascii="Times New Roman" w:hAnsi="Times New Roman" w:cs="Times New Roman"/>
                <w:sz w:val="28"/>
                <w:szCs w:val="28"/>
              </w:rPr>
            </w:pPr>
          </w:p>
          <w:p w14:paraId="2E9804E6" w14:textId="77777777" w:rsidR="00583A23" w:rsidRPr="002D5213" w:rsidRDefault="00583A23" w:rsidP="008A505D">
            <w:pPr>
              <w:ind w:left="113" w:right="113"/>
              <w:jc w:val="center"/>
              <w:rPr>
                <w:rFonts w:ascii="Times New Roman" w:hAnsi="Times New Roman" w:cs="Times New Roman"/>
                <w:sz w:val="28"/>
                <w:szCs w:val="28"/>
              </w:rPr>
            </w:pPr>
          </w:p>
          <w:p w14:paraId="1900A733" w14:textId="77777777" w:rsidR="00583A23" w:rsidRPr="002D5213" w:rsidRDefault="00583A23" w:rsidP="008A505D">
            <w:pPr>
              <w:ind w:left="113" w:right="113"/>
              <w:jc w:val="center"/>
              <w:rPr>
                <w:rFonts w:ascii="Times New Roman" w:hAnsi="Times New Roman" w:cs="Times New Roman"/>
                <w:sz w:val="28"/>
                <w:szCs w:val="28"/>
              </w:rPr>
            </w:pPr>
          </w:p>
          <w:p w14:paraId="491B197B" w14:textId="77777777" w:rsidR="00583A23" w:rsidRPr="002D5213" w:rsidRDefault="00583A23" w:rsidP="008A505D">
            <w:pPr>
              <w:ind w:left="113" w:right="113"/>
              <w:jc w:val="center"/>
              <w:rPr>
                <w:rFonts w:ascii="Times New Roman" w:hAnsi="Times New Roman" w:cs="Times New Roman"/>
                <w:sz w:val="28"/>
                <w:szCs w:val="28"/>
              </w:rPr>
            </w:pPr>
          </w:p>
          <w:p w14:paraId="2FAD683D" w14:textId="77777777" w:rsidR="00583A23" w:rsidRPr="002D5213" w:rsidRDefault="00583A23" w:rsidP="008A505D">
            <w:pPr>
              <w:ind w:left="113" w:right="113"/>
              <w:jc w:val="center"/>
              <w:rPr>
                <w:rFonts w:ascii="Times New Roman" w:hAnsi="Times New Roman" w:cs="Times New Roman"/>
                <w:sz w:val="28"/>
                <w:szCs w:val="28"/>
              </w:rPr>
            </w:pPr>
          </w:p>
          <w:p w14:paraId="2A84BCDC" w14:textId="77777777" w:rsidR="00583A23" w:rsidRPr="002D5213" w:rsidRDefault="00583A23" w:rsidP="008A505D">
            <w:pPr>
              <w:ind w:left="113" w:right="113"/>
              <w:jc w:val="center"/>
              <w:rPr>
                <w:rFonts w:ascii="Times New Roman" w:hAnsi="Times New Roman" w:cs="Times New Roman"/>
                <w:sz w:val="28"/>
                <w:szCs w:val="28"/>
              </w:rPr>
            </w:pPr>
          </w:p>
        </w:tc>
        <w:tc>
          <w:tcPr>
            <w:tcW w:w="1842" w:type="dxa"/>
            <w:textDirection w:val="btLr"/>
          </w:tcPr>
          <w:p w14:paraId="414E0F73" w14:textId="77777777" w:rsidR="00583A23" w:rsidRPr="002D5213" w:rsidRDefault="00583A23" w:rsidP="008A505D">
            <w:pPr>
              <w:ind w:left="113" w:right="113"/>
              <w:jc w:val="center"/>
              <w:rPr>
                <w:rFonts w:ascii="Times New Roman" w:hAnsi="Times New Roman" w:cs="Times New Roman"/>
                <w:sz w:val="28"/>
                <w:szCs w:val="28"/>
              </w:rPr>
            </w:pPr>
            <w:r w:rsidRPr="002D5213">
              <w:rPr>
                <w:rFonts w:ascii="Times New Roman" w:hAnsi="Times New Roman" w:cs="Times New Roman"/>
                <w:sz w:val="28"/>
                <w:szCs w:val="28"/>
              </w:rPr>
              <w:t>За перемогу в олімпіадах конкурсах</w:t>
            </w:r>
          </w:p>
        </w:tc>
        <w:tc>
          <w:tcPr>
            <w:tcW w:w="567" w:type="dxa"/>
          </w:tcPr>
          <w:p w14:paraId="6AB38C36" w14:textId="77777777" w:rsidR="00583A23" w:rsidRPr="002D5213" w:rsidRDefault="00583A23" w:rsidP="008A505D">
            <w:pPr>
              <w:jc w:val="center"/>
              <w:rPr>
                <w:rFonts w:ascii="Times New Roman" w:hAnsi="Times New Roman" w:cs="Times New Roman"/>
                <w:sz w:val="28"/>
                <w:szCs w:val="28"/>
              </w:rPr>
            </w:pPr>
          </w:p>
        </w:tc>
      </w:tr>
      <w:tr w:rsidR="00583A23" w:rsidRPr="002D5213" w14:paraId="26362538" w14:textId="77777777" w:rsidTr="002D08AC">
        <w:trPr>
          <w:cantSplit/>
          <w:trHeight w:val="1134"/>
        </w:trPr>
        <w:tc>
          <w:tcPr>
            <w:tcW w:w="473" w:type="dxa"/>
          </w:tcPr>
          <w:p w14:paraId="59BD51AE"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2</w:t>
            </w:r>
          </w:p>
        </w:tc>
        <w:tc>
          <w:tcPr>
            <w:tcW w:w="2357" w:type="dxa"/>
          </w:tcPr>
          <w:p w14:paraId="4EF3606B" w14:textId="77777777" w:rsidR="00583A2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Вручення подяк, грамот, почесних грамот педагогіч</w:t>
            </w:r>
            <w:r>
              <w:rPr>
                <w:rFonts w:ascii="Times New Roman" w:hAnsi="Times New Roman" w:cs="Times New Roman"/>
                <w:sz w:val="28"/>
                <w:szCs w:val="28"/>
              </w:rPr>
              <w:t>-</w:t>
            </w:r>
          </w:p>
          <w:p w14:paraId="69C6CB66" w14:textId="77777777" w:rsidR="00583A2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ним працівни</w:t>
            </w:r>
            <w:r>
              <w:rPr>
                <w:rFonts w:ascii="Times New Roman" w:hAnsi="Times New Roman" w:cs="Times New Roman"/>
                <w:sz w:val="28"/>
                <w:szCs w:val="28"/>
              </w:rPr>
              <w:t>-</w:t>
            </w:r>
          </w:p>
          <w:p w14:paraId="0A7602CA"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кам </w:t>
            </w:r>
          </w:p>
        </w:tc>
        <w:tc>
          <w:tcPr>
            <w:tcW w:w="1560" w:type="dxa"/>
          </w:tcPr>
          <w:p w14:paraId="6C55C716" w14:textId="77777777" w:rsidR="00583A23" w:rsidRPr="002D5213" w:rsidRDefault="00583A23" w:rsidP="008A505D">
            <w:pPr>
              <w:jc w:val="center"/>
              <w:rPr>
                <w:rFonts w:ascii="Times New Roman" w:hAnsi="Times New Roman" w:cs="Times New Roman"/>
                <w:sz w:val="28"/>
                <w:szCs w:val="28"/>
              </w:rPr>
            </w:pPr>
          </w:p>
        </w:tc>
        <w:tc>
          <w:tcPr>
            <w:tcW w:w="1417" w:type="dxa"/>
            <w:textDirection w:val="btLr"/>
          </w:tcPr>
          <w:p w14:paraId="31C390AD" w14:textId="77777777" w:rsidR="00583A23" w:rsidRPr="002D5213" w:rsidRDefault="00583A23" w:rsidP="008A505D">
            <w:pPr>
              <w:ind w:left="113" w:right="113"/>
              <w:jc w:val="center"/>
              <w:rPr>
                <w:rFonts w:ascii="Times New Roman" w:hAnsi="Times New Roman" w:cs="Times New Roman"/>
                <w:sz w:val="28"/>
                <w:szCs w:val="28"/>
              </w:rPr>
            </w:pPr>
            <w:r w:rsidRPr="002D5213">
              <w:rPr>
                <w:rFonts w:ascii="Times New Roman" w:hAnsi="Times New Roman" w:cs="Times New Roman"/>
                <w:sz w:val="28"/>
                <w:szCs w:val="28"/>
              </w:rPr>
              <w:t>За перемогу в  професійних конкурсах</w:t>
            </w:r>
          </w:p>
        </w:tc>
        <w:tc>
          <w:tcPr>
            <w:tcW w:w="851" w:type="dxa"/>
            <w:textDirection w:val="btLr"/>
          </w:tcPr>
          <w:p w14:paraId="36921617" w14:textId="77777777" w:rsidR="00583A23" w:rsidRPr="002D5213" w:rsidRDefault="00583A23" w:rsidP="008A505D">
            <w:pPr>
              <w:ind w:left="113" w:right="113"/>
              <w:jc w:val="center"/>
              <w:rPr>
                <w:rFonts w:ascii="Times New Roman" w:hAnsi="Times New Roman" w:cs="Times New Roman"/>
                <w:sz w:val="28"/>
                <w:szCs w:val="28"/>
              </w:rPr>
            </w:pPr>
            <w:r w:rsidRPr="002D5213">
              <w:rPr>
                <w:rFonts w:ascii="Times New Roman" w:hAnsi="Times New Roman" w:cs="Times New Roman"/>
                <w:sz w:val="28"/>
                <w:szCs w:val="28"/>
              </w:rPr>
              <w:t>За сумлінну працю</w:t>
            </w:r>
          </w:p>
        </w:tc>
        <w:tc>
          <w:tcPr>
            <w:tcW w:w="1842" w:type="dxa"/>
            <w:textDirection w:val="btLr"/>
          </w:tcPr>
          <w:p w14:paraId="1D6630A5" w14:textId="77777777" w:rsidR="00583A23" w:rsidRPr="002D5213" w:rsidRDefault="00583A23" w:rsidP="008A505D">
            <w:pPr>
              <w:ind w:left="113" w:right="113"/>
              <w:jc w:val="center"/>
              <w:rPr>
                <w:rFonts w:ascii="Times New Roman" w:hAnsi="Times New Roman" w:cs="Times New Roman"/>
                <w:sz w:val="28"/>
                <w:szCs w:val="28"/>
              </w:rPr>
            </w:pPr>
          </w:p>
        </w:tc>
        <w:tc>
          <w:tcPr>
            <w:tcW w:w="851" w:type="dxa"/>
            <w:textDirection w:val="btLr"/>
          </w:tcPr>
          <w:p w14:paraId="7464FDEF" w14:textId="77777777" w:rsidR="00583A23" w:rsidRPr="002D5213" w:rsidRDefault="00583A23" w:rsidP="008A505D">
            <w:pPr>
              <w:ind w:left="113" w:right="113"/>
              <w:jc w:val="center"/>
              <w:rPr>
                <w:rFonts w:ascii="Times New Roman" w:hAnsi="Times New Roman" w:cs="Times New Roman"/>
                <w:sz w:val="28"/>
                <w:szCs w:val="28"/>
              </w:rPr>
            </w:pPr>
          </w:p>
        </w:tc>
        <w:tc>
          <w:tcPr>
            <w:tcW w:w="709" w:type="dxa"/>
            <w:textDirection w:val="btLr"/>
          </w:tcPr>
          <w:p w14:paraId="616EAB6A" w14:textId="77777777" w:rsidR="00583A23" w:rsidRPr="002D5213" w:rsidRDefault="00583A23" w:rsidP="008A505D">
            <w:pPr>
              <w:ind w:left="113" w:right="113"/>
              <w:jc w:val="center"/>
              <w:rPr>
                <w:rFonts w:ascii="Times New Roman" w:hAnsi="Times New Roman" w:cs="Times New Roman"/>
                <w:sz w:val="28"/>
                <w:szCs w:val="28"/>
              </w:rPr>
            </w:pPr>
          </w:p>
        </w:tc>
        <w:tc>
          <w:tcPr>
            <w:tcW w:w="708" w:type="dxa"/>
            <w:textDirection w:val="btLr"/>
          </w:tcPr>
          <w:p w14:paraId="6DB2E96E" w14:textId="77777777" w:rsidR="00583A23" w:rsidRPr="002D5213" w:rsidRDefault="00583A23" w:rsidP="008A505D">
            <w:pPr>
              <w:ind w:left="113" w:right="113"/>
              <w:jc w:val="center"/>
              <w:rPr>
                <w:rFonts w:ascii="Times New Roman" w:hAnsi="Times New Roman" w:cs="Times New Roman"/>
                <w:sz w:val="28"/>
                <w:szCs w:val="28"/>
              </w:rPr>
            </w:pPr>
          </w:p>
        </w:tc>
        <w:tc>
          <w:tcPr>
            <w:tcW w:w="1134" w:type="dxa"/>
            <w:textDirection w:val="btLr"/>
          </w:tcPr>
          <w:p w14:paraId="03B21EB2" w14:textId="77777777" w:rsidR="00583A23" w:rsidRPr="002D5213" w:rsidRDefault="00583A23" w:rsidP="008A505D">
            <w:pPr>
              <w:ind w:left="113" w:right="113"/>
              <w:jc w:val="center"/>
              <w:rPr>
                <w:rFonts w:ascii="Times New Roman" w:hAnsi="Times New Roman" w:cs="Times New Roman"/>
                <w:sz w:val="28"/>
                <w:szCs w:val="28"/>
              </w:rPr>
            </w:pPr>
          </w:p>
        </w:tc>
        <w:tc>
          <w:tcPr>
            <w:tcW w:w="993" w:type="dxa"/>
            <w:textDirection w:val="btLr"/>
          </w:tcPr>
          <w:p w14:paraId="63503E58" w14:textId="77777777" w:rsidR="00583A23" w:rsidRPr="002D5213" w:rsidRDefault="00583A23" w:rsidP="008A505D">
            <w:pPr>
              <w:ind w:left="113" w:right="113"/>
              <w:jc w:val="center"/>
              <w:rPr>
                <w:rFonts w:ascii="Times New Roman" w:hAnsi="Times New Roman" w:cs="Times New Roman"/>
                <w:sz w:val="28"/>
                <w:szCs w:val="28"/>
              </w:rPr>
            </w:pPr>
          </w:p>
        </w:tc>
        <w:tc>
          <w:tcPr>
            <w:tcW w:w="1842" w:type="dxa"/>
            <w:textDirection w:val="btLr"/>
          </w:tcPr>
          <w:p w14:paraId="1874B234" w14:textId="77777777" w:rsidR="00583A23" w:rsidRPr="002D5213" w:rsidRDefault="00583A23" w:rsidP="008A505D">
            <w:pPr>
              <w:ind w:left="113" w:right="113"/>
              <w:jc w:val="center"/>
              <w:rPr>
                <w:rFonts w:ascii="Times New Roman" w:hAnsi="Times New Roman" w:cs="Times New Roman"/>
                <w:sz w:val="28"/>
                <w:szCs w:val="28"/>
              </w:rPr>
            </w:pPr>
            <w:r w:rsidRPr="002D5213">
              <w:rPr>
                <w:rFonts w:ascii="Times New Roman" w:hAnsi="Times New Roman" w:cs="Times New Roman"/>
                <w:sz w:val="28"/>
                <w:szCs w:val="28"/>
              </w:rPr>
              <w:t>За перемогу в професійних конкурсах конкурсах</w:t>
            </w:r>
          </w:p>
        </w:tc>
        <w:tc>
          <w:tcPr>
            <w:tcW w:w="567" w:type="dxa"/>
          </w:tcPr>
          <w:p w14:paraId="4FE52E83" w14:textId="77777777" w:rsidR="00583A23" w:rsidRPr="002D5213" w:rsidRDefault="00583A23" w:rsidP="008A505D">
            <w:pPr>
              <w:jc w:val="center"/>
              <w:rPr>
                <w:rFonts w:ascii="Times New Roman" w:hAnsi="Times New Roman" w:cs="Times New Roman"/>
                <w:sz w:val="28"/>
                <w:szCs w:val="28"/>
              </w:rPr>
            </w:pPr>
          </w:p>
        </w:tc>
      </w:tr>
      <w:tr w:rsidR="00583A23" w:rsidRPr="002D5213" w14:paraId="1991355C" w14:textId="77777777" w:rsidTr="002D08AC">
        <w:trPr>
          <w:cantSplit/>
          <w:trHeight w:val="1134"/>
        </w:trPr>
        <w:tc>
          <w:tcPr>
            <w:tcW w:w="473" w:type="dxa"/>
          </w:tcPr>
          <w:p w14:paraId="063E8FB7"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3</w:t>
            </w:r>
          </w:p>
        </w:tc>
        <w:tc>
          <w:tcPr>
            <w:tcW w:w="2357" w:type="dxa"/>
          </w:tcPr>
          <w:p w14:paraId="291C2611" w14:textId="77777777" w:rsidR="00583A2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Матеріальне заохочен</w:t>
            </w:r>
          </w:p>
          <w:p w14:paraId="37ED11B3"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ня учасників освітнього процесу</w:t>
            </w:r>
          </w:p>
        </w:tc>
        <w:tc>
          <w:tcPr>
            <w:tcW w:w="1560" w:type="dxa"/>
          </w:tcPr>
          <w:p w14:paraId="1CCCCA5C" w14:textId="77777777" w:rsidR="00583A23" w:rsidRPr="002D5213" w:rsidRDefault="00583A23" w:rsidP="008A505D">
            <w:pPr>
              <w:jc w:val="center"/>
              <w:rPr>
                <w:rFonts w:ascii="Times New Roman" w:hAnsi="Times New Roman" w:cs="Times New Roman"/>
                <w:sz w:val="28"/>
                <w:szCs w:val="28"/>
              </w:rPr>
            </w:pPr>
          </w:p>
        </w:tc>
        <w:tc>
          <w:tcPr>
            <w:tcW w:w="1417" w:type="dxa"/>
          </w:tcPr>
          <w:p w14:paraId="777BE616" w14:textId="77777777" w:rsidR="00583A23" w:rsidRPr="002D5213" w:rsidRDefault="00583A23" w:rsidP="008A505D">
            <w:pPr>
              <w:jc w:val="center"/>
              <w:rPr>
                <w:rFonts w:ascii="Times New Roman" w:hAnsi="Times New Roman" w:cs="Times New Roman"/>
                <w:sz w:val="28"/>
                <w:szCs w:val="28"/>
              </w:rPr>
            </w:pPr>
          </w:p>
        </w:tc>
        <w:tc>
          <w:tcPr>
            <w:tcW w:w="851" w:type="dxa"/>
            <w:textDirection w:val="btLr"/>
          </w:tcPr>
          <w:p w14:paraId="6736E2CF" w14:textId="77777777" w:rsidR="00583A23" w:rsidRPr="002D5213" w:rsidRDefault="00583A23" w:rsidP="008A505D">
            <w:pPr>
              <w:ind w:left="113" w:right="113"/>
              <w:jc w:val="center"/>
              <w:rPr>
                <w:rFonts w:ascii="Times New Roman" w:hAnsi="Times New Roman" w:cs="Times New Roman"/>
                <w:sz w:val="28"/>
                <w:szCs w:val="28"/>
              </w:rPr>
            </w:pPr>
            <w:r>
              <w:rPr>
                <w:rFonts w:ascii="Times New Roman" w:hAnsi="Times New Roman" w:cs="Times New Roman"/>
                <w:sz w:val="28"/>
                <w:szCs w:val="28"/>
              </w:rPr>
              <w:t xml:space="preserve"> Виплати г</w:t>
            </w:r>
            <w:r w:rsidRPr="002D5213">
              <w:rPr>
                <w:rFonts w:ascii="Times New Roman" w:hAnsi="Times New Roman" w:cs="Times New Roman"/>
                <w:sz w:val="28"/>
                <w:szCs w:val="28"/>
              </w:rPr>
              <w:t>рошових винагород</w:t>
            </w:r>
          </w:p>
        </w:tc>
        <w:tc>
          <w:tcPr>
            <w:tcW w:w="1842" w:type="dxa"/>
            <w:textDirection w:val="btLr"/>
          </w:tcPr>
          <w:p w14:paraId="3FA8131D" w14:textId="77777777" w:rsidR="00583A23" w:rsidRPr="002D5213" w:rsidRDefault="00583A23" w:rsidP="008A505D">
            <w:pPr>
              <w:ind w:left="113" w:right="113"/>
              <w:jc w:val="center"/>
              <w:rPr>
                <w:rFonts w:ascii="Times New Roman" w:hAnsi="Times New Roman" w:cs="Times New Roman"/>
                <w:sz w:val="28"/>
                <w:szCs w:val="28"/>
              </w:rPr>
            </w:pPr>
          </w:p>
        </w:tc>
        <w:tc>
          <w:tcPr>
            <w:tcW w:w="851" w:type="dxa"/>
            <w:textDirection w:val="btLr"/>
          </w:tcPr>
          <w:p w14:paraId="2DF2194D" w14:textId="77777777" w:rsidR="00583A23" w:rsidRPr="002D5213" w:rsidRDefault="00583A23" w:rsidP="008A505D">
            <w:pPr>
              <w:ind w:left="113" w:right="113"/>
              <w:rPr>
                <w:rFonts w:ascii="Times New Roman" w:hAnsi="Times New Roman" w:cs="Times New Roman"/>
                <w:sz w:val="28"/>
                <w:szCs w:val="28"/>
              </w:rPr>
            </w:pPr>
            <w:r w:rsidRPr="002D5213">
              <w:rPr>
                <w:rFonts w:ascii="Times New Roman" w:hAnsi="Times New Roman" w:cs="Times New Roman"/>
                <w:sz w:val="28"/>
                <w:szCs w:val="28"/>
              </w:rPr>
              <w:t>Премії</w:t>
            </w:r>
          </w:p>
        </w:tc>
        <w:tc>
          <w:tcPr>
            <w:tcW w:w="709" w:type="dxa"/>
            <w:textDirection w:val="btLr"/>
          </w:tcPr>
          <w:p w14:paraId="3BC169AD" w14:textId="77777777" w:rsidR="00583A23" w:rsidRPr="002D5213" w:rsidRDefault="00583A23" w:rsidP="008A505D">
            <w:pPr>
              <w:ind w:left="113" w:right="113"/>
              <w:jc w:val="center"/>
              <w:rPr>
                <w:rFonts w:ascii="Times New Roman" w:hAnsi="Times New Roman" w:cs="Times New Roman"/>
                <w:sz w:val="28"/>
                <w:szCs w:val="28"/>
              </w:rPr>
            </w:pPr>
          </w:p>
        </w:tc>
        <w:tc>
          <w:tcPr>
            <w:tcW w:w="708" w:type="dxa"/>
            <w:textDirection w:val="btLr"/>
          </w:tcPr>
          <w:p w14:paraId="05FFEF5D" w14:textId="77777777" w:rsidR="00583A23" w:rsidRPr="002D5213" w:rsidRDefault="00583A23" w:rsidP="008A505D">
            <w:pPr>
              <w:ind w:left="113" w:right="113"/>
              <w:jc w:val="center"/>
              <w:rPr>
                <w:rFonts w:ascii="Times New Roman" w:hAnsi="Times New Roman" w:cs="Times New Roman"/>
                <w:sz w:val="28"/>
                <w:szCs w:val="28"/>
              </w:rPr>
            </w:pPr>
          </w:p>
        </w:tc>
        <w:tc>
          <w:tcPr>
            <w:tcW w:w="1134" w:type="dxa"/>
            <w:textDirection w:val="btLr"/>
          </w:tcPr>
          <w:p w14:paraId="468E6A46" w14:textId="77777777" w:rsidR="00583A23" w:rsidRPr="002D5213" w:rsidRDefault="00583A23" w:rsidP="008A505D">
            <w:pPr>
              <w:ind w:left="113" w:right="113"/>
              <w:jc w:val="center"/>
              <w:rPr>
                <w:rFonts w:ascii="Times New Roman" w:hAnsi="Times New Roman" w:cs="Times New Roman"/>
                <w:sz w:val="28"/>
                <w:szCs w:val="28"/>
              </w:rPr>
            </w:pPr>
          </w:p>
        </w:tc>
        <w:tc>
          <w:tcPr>
            <w:tcW w:w="993" w:type="dxa"/>
          </w:tcPr>
          <w:p w14:paraId="608FCEB4" w14:textId="77777777" w:rsidR="00583A23" w:rsidRPr="002D5213" w:rsidRDefault="00583A23" w:rsidP="008A505D">
            <w:pPr>
              <w:jc w:val="center"/>
              <w:rPr>
                <w:rFonts w:ascii="Times New Roman" w:hAnsi="Times New Roman" w:cs="Times New Roman"/>
                <w:sz w:val="28"/>
                <w:szCs w:val="28"/>
              </w:rPr>
            </w:pPr>
          </w:p>
        </w:tc>
        <w:tc>
          <w:tcPr>
            <w:tcW w:w="1842" w:type="dxa"/>
          </w:tcPr>
          <w:p w14:paraId="07F9AFFA" w14:textId="77777777" w:rsidR="00583A23" w:rsidRPr="002D5213" w:rsidRDefault="00583A23" w:rsidP="008A505D">
            <w:pPr>
              <w:jc w:val="center"/>
              <w:rPr>
                <w:rFonts w:ascii="Times New Roman" w:hAnsi="Times New Roman" w:cs="Times New Roman"/>
                <w:sz w:val="28"/>
                <w:szCs w:val="28"/>
              </w:rPr>
            </w:pPr>
          </w:p>
        </w:tc>
        <w:tc>
          <w:tcPr>
            <w:tcW w:w="567" w:type="dxa"/>
          </w:tcPr>
          <w:p w14:paraId="10E0C278" w14:textId="77777777" w:rsidR="00583A23" w:rsidRPr="002D5213" w:rsidRDefault="00583A23" w:rsidP="008A505D">
            <w:pPr>
              <w:jc w:val="center"/>
              <w:rPr>
                <w:rFonts w:ascii="Times New Roman" w:hAnsi="Times New Roman" w:cs="Times New Roman"/>
                <w:sz w:val="28"/>
                <w:szCs w:val="28"/>
              </w:rPr>
            </w:pPr>
          </w:p>
        </w:tc>
      </w:tr>
      <w:tr w:rsidR="00583A23" w:rsidRPr="002D5213" w14:paraId="0CD27A49" w14:textId="77777777" w:rsidTr="008A505D">
        <w:trPr>
          <w:trHeight w:val="378"/>
        </w:trPr>
        <w:tc>
          <w:tcPr>
            <w:tcW w:w="15304" w:type="dxa"/>
            <w:gridSpan w:val="13"/>
          </w:tcPr>
          <w:p w14:paraId="37A9EC14" w14:textId="47E6E28F" w:rsidR="00583A23" w:rsidRPr="002D08AC" w:rsidRDefault="006C559A" w:rsidP="002D08AC">
            <w:pPr>
              <w:spacing w:line="203" w:lineRule="auto"/>
              <w:ind w:left="620" w:right="1480" w:hanging="623"/>
              <w:jc w:val="both"/>
              <w:rPr>
                <w:rFonts w:ascii="Times New Roman" w:eastAsia="Arial" w:hAnsi="Times New Roman" w:cs="Times New Roman"/>
                <w:b/>
                <w:sz w:val="28"/>
                <w:szCs w:val="28"/>
                <w:lang w:eastAsia="uk-UA"/>
              </w:rPr>
            </w:pPr>
            <w:r>
              <w:rPr>
                <w:rFonts w:ascii="Times New Roman" w:eastAsia="Arial" w:hAnsi="Times New Roman" w:cs="Times New Roman"/>
                <w:b/>
                <w:sz w:val="28"/>
                <w:szCs w:val="28"/>
                <w:lang w:eastAsia="uk-UA"/>
              </w:rPr>
              <w:t>Критерій</w:t>
            </w:r>
            <w:r w:rsidR="00DE7E0A">
              <w:rPr>
                <w:rFonts w:ascii="Times New Roman" w:eastAsia="Arial" w:hAnsi="Times New Roman" w:cs="Times New Roman"/>
                <w:b/>
                <w:sz w:val="28"/>
                <w:szCs w:val="28"/>
                <w:lang w:eastAsia="uk-UA"/>
              </w:rPr>
              <w:t xml:space="preserve">   </w:t>
            </w:r>
            <w:r w:rsidR="00583A23" w:rsidRPr="002D5213">
              <w:rPr>
                <w:rFonts w:ascii="Times New Roman" w:eastAsia="Arial" w:hAnsi="Times New Roman" w:cs="Times New Roman"/>
                <w:b/>
                <w:sz w:val="28"/>
                <w:szCs w:val="28"/>
                <w:lang w:eastAsia="uk-UA"/>
              </w:rPr>
              <w:t>Керівництво закладу освіти сприяє підвищенню кваліфікації педагогічних працівників</w:t>
            </w:r>
          </w:p>
        </w:tc>
      </w:tr>
      <w:tr w:rsidR="00583A23" w:rsidRPr="002D5213" w14:paraId="21067842" w14:textId="77777777" w:rsidTr="002D08AC">
        <w:trPr>
          <w:trHeight w:val="378"/>
        </w:trPr>
        <w:tc>
          <w:tcPr>
            <w:tcW w:w="473" w:type="dxa"/>
          </w:tcPr>
          <w:p w14:paraId="01A9ECC9" w14:textId="77777777" w:rsidR="00DE7E0A" w:rsidRDefault="00DE7E0A" w:rsidP="008A505D">
            <w:pPr>
              <w:jc w:val="center"/>
              <w:rPr>
                <w:rFonts w:ascii="Times New Roman" w:hAnsi="Times New Roman" w:cs="Times New Roman"/>
                <w:sz w:val="28"/>
                <w:szCs w:val="28"/>
              </w:rPr>
            </w:pPr>
          </w:p>
          <w:p w14:paraId="6EED7937" w14:textId="77777777" w:rsidR="00DE7E0A" w:rsidRDefault="00DE7E0A" w:rsidP="008A505D">
            <w:pPr>
              <w:jc w:val="center"/>
              <w:rPr>
                <w:rFonts w:ascii="Times New Roman" w:hAnsi="Times New Roman" w:cs="Times New Roman"/>
                <w:sz w:val="28"/>
                <w:szCs w:val="28"/>
              </w:rPr>
            </w:pPr>
          </w:p>
          <w:p w14:paraId="2750148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2357" w:type="dxa"/>
          </w:tcPr>
          <w:p w14:paraId="4630C42E" w14:textId="77777777" w:rsidR="00DE7E0A" w:rsidRDefault="00DE7E0A" w:rsidP="008A505D">
            <w:pPr>
              <w:rPr>
                <w:rFonts w:ascii="Times New Roman" w:hAnsi="Times New Roman" w:cs="Times New Roman"/>
                <w:sz w:val="28"/>
                <w:szCs w:val="28"/>
              </w:rPr>
            </w:pPr>
          </w:p>
          <w:p w14:paraId="57E2EE94"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Графік курсової перепідготовки</w:t>
            </w:r>
          </w:p>
        </w:tc>
        <w:tc>
          <w:tcPr>
            <w:tcW w:w="12474" w:type="dxa"/>
            <w:gridSpan w:val="11"/>
          </w:tcPr>
          <w:p w14:paraId="37E783C0" w14:textId="77777777" w:rsidR="00DE7E0A" w:rsidRDefault="00DE7E0A" w:rsidP="008A505D">
            <w:pPr>
              <w:rPr>
                <w:rFonts w:ascii="Times New Roman" w:hAnsi="Times New Roman" w:cs="Times New Roman"/>
                <w:sz w:val="28"/>
                <w:szCs w:val="28"/>
              </w:rPr>
            </w:pPr>
          </w:p>
          <w:p w14:paraId="47B62A60" w14:textId="77777777" w:rsidR="00DE7E0A" w:rsidRDefault="00DE7E0A" w:rsidP="008A505D">
            <w:pPr>
              <w:rPr>
                <w:rFonts w:ascii="Times New Roman" w:hAnsi="Times New Roman" w:cs="Times New Roman"/>
                <w:sz w:val="28"/>
                <w:szCs w:val="28"/>
              </w:rPr>
            </w:pPr>
          </w:p>
          <w:p w14:paraId="3284859C"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Здійснення курсової перепідготовки згідно графіка</w:t>
            </w:r>
          </w:p>
        </w:tc>
      </w:tr>
      <w:tr w:rsidR="00583A23" w:rsidRPr="002D5213" w14:paraId="69A8C90C" w14:textId="77777777" w:rsidTr="008A505D">
        <w:trPr>
          <w:trHeight w:val="378"/>
        </w:trPr>
        <w:tc>
          <w:tcPr>
            <w:tcW w:w="473" w:type="dxa"/>
          </w:tcPr>
          <w:p w14:paraId="1040338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2</w:t>
            </w:r>
          </w:p>
        </w:tc>
        <w:tc>
          <w:tcPr>
            <w:tcW w:w="14831" w:type="dxa"/>
            <w:gridSpan w:val="12"/>
          </w:tcPr>
          <w:p w14:paraId="0A047FD5"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Аналіз та систематизація сертифікатів за проходження заочних конкурсів</w:t>
            </w:r>
          </w:p>
        </w:tc>
      </w:tr>
      <w:tr w:rsidR="00583A23" w:rsidRPr="002D5213" w14:paraId="28716C3F" w14:textId="77777777" w:rsidTr="002D08AC">
        <w:trPr>
          <w:trHeight w:val="378"/>
        </w:trPr>
        <w:tc>
          <w:tcPr>
            <w:tcW w:w="473" w:type="dxa"/>
          </w:tcPr>
          <w:p w14:paraId="0B35B3D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3</w:t>
            </w:r>
          </w:p>
        </w:tc>
        <w:tc>
          <w:tcPr>
            <w:tcW w:w="2357" w:type="dxa"/>
          </w:tcPr>
          <w:p w14:paraId="2663F729" w14:textId="77777777" w:rsidR="002D08AC" w:rsidRDefault="00583A23" w:rsidP="008A505D">
            <w:pPr>
              <w:spacing w:line="0" w:lineRule="atLeast"/>
              <w:jc w:val="both"/>
              <w:rPr>
                <w:rFonts w:ascii="Times New Roman" w:hAnsi="Times New Roman" w:cs="Times New Roman"/>
                <w:sz w:val="28"/>
                <w:szCs w:val="28"/>
              </w:rPr>
            </w:pPr>
            <w:r w:rsidRPr="002D5213">
              <w:rPr>
                <w:rFonts w:ascii="Times New Roman" w:eastAsia="Arial" w:hAnsi="Times New Roman" w:cs="Times New Roman"/>
                <w:sz w:val="28"/>
                <w:szCs w:val="28"/>
                <w:lang w:eastAsia="uk-UA"/>
              </w:rPr>
              <w:t>Педагогічна рада</w:t>
            </w:r>
            <w:r w:rsidR="002D08AC">
              <w:rPr>
                <w:rFonts w:ascii="Times New Roman" w:hAnsi="Times New Roman" w:cs="Times New Roman"/>
                <w:sz w:val="28"/>
                <w:szCs w:val="28"/>
              </w:rPr>
              <w:t xml:space="preserve"> </w:t>
            </w:r>
          </w:p>
          <w:p w14:paraId="060B3059" w14:textId="789C0C84" w:rsidR="00583A23" w:rsidRPr="002D08AC" w:rsidRDefault="002D08AC" w:rsidP="008A505D">
            <w:pPr>
              <w:spacing w:line="0" w:lineRule="atLeast"/>
              <w:jc w:val="both"/>
              <w:rPr>
                <w:rFonts w:ascii="Times New Roman" w:hAnsi="Times New Roman" w:cs="Times New Roman"/>
                <w:sz w:val="28"/>
                <w:szCs w:val="28"/>
              </w:rPr>
            </w:pPr>
            <w:r>
              <w:rPr>
                <w:rFonts w:ascii="Times New Roman" w:hAnsi="Times New Roman" w:cs="Times New Roman"/>
                <w:sz w:val="28"/>
                <w:szCs w:val="28"/>
              </w:rPr>
              <w:t>(за окремим планом)</w:t>
            </w:r>
          </w:p>
        </w:tc>
        <w:tc>
          <w:tcPr>
            <w:tcW w:w="1560" w:type="dxa"/>
          </w:tcPr>
          <w:p w14:paraId="764A72E9" w14:textId="77777777" w:rsidR="00583A23" w:rsidRPr="002D5213" w:rsidRDefault="00583A23" w:rsidP="008A505D">
            <w:pPr>
              <w:jc w:val="center"/>
              <w:rPr>
                <w:rFonts w:ascii="Times New Roman" w:hAnsi="Times New Roman" w:cs="Times New Roman"/>
                <w:sz w:val="28"/>
                <w:szCs w:val="28"/>
              </w:rPr>
            </w:pPr>
          </w:p>
        </w:tc>
        <w:tc>
          <w:tcPr>
            <w:tcW w:w="1417" w:type="dxa"/>
          </w:tcPr>
          <w:p w14:paraId="212757C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51" w:type="dxa"/>
          </w:tcPr>
          <w:p w14:paraId="7D5EF59B" w14:textId="77777777" w:rsidR="00583A23" w:rsidRPr="002D5213" w:rsidRDefault="00583A23" w:rsidP="008A505D">
            <w:pPr>
              <w:jc w:val="center"/>
              <w:rPr>
                <w:rFonts w:ascii="Times New Roman" w:hAnsi="Times New Roman" w:cs="Times New Roman"/>
                <w:sz w:val="28"/>
                <w:szCs w:val="28"/>
              </w:rPr>
            </w:pPr>
          </w:p>
        </w:tc>
        <w:tc>
          <w:tcPr>
            <w:tcW w:w="1842" w:type="dxa"/>
          </w:tcPr>
          <w:p w14:paraId="3F0141BB" w14:textId="77777777" w:rsidR="00583A23" w:rsidRPr="002D5213" w:rsidRDefault="00583A23" w:rsidP="008A505D">
            <w:pPr>
              <w:jc w:val="center"/>
              <w:rPr>
                <w:rFonts w:ascii="Times New Roman" w:hAnsi="Times New Roman" w:cs="Times New Roman"/>
                <w:sz w:val="28"/>
                <w:szCs w:val="28"/>
              </w:rPr>
            </w:pPr>
          </w:p>
        </w:tc>
        <w:tc>
          <w:tcPr>
            <w:tcW w:w="851" w:type="dxa"/>
          </w:tcPr>
          <w:p w14:paraId="2E4377AE" w14:textId="77777777" w:rsidR="00583A23" w:rsidRPr="002D5213" w:rsidRDefault="00583A23" w:rsidP="008A505D">
            <w:pPr>
              <w:jc w:val="center"/>
              <w:rPr>
                <w:rFonts w:ascii="Times New Roman" w:hAnsi="Times New Roman" w:cs="Times New Roman"/>
                <w:sz w:val="28"/>
                <w:szCs w:val="28"/>
              </w:rPr>
            </w:pPr>
          </w:p>
        </w:tc>
        <w:tc>
          <w:tcPr>
            <w:tcW w:w="709" w:type="dxa"/>
          </w:tcPr>
          <w:p w14:paraId="6D531265" w14:textId="77777777" w:rsidR="00583A23" w:rsidRPr="002D5213" w:rsidRDefault="00583A23" w:rsidP="008A505D">
            <w:pPr>
              <w:jc w:val="center"/>
              <w:rPr>
                <w:rFonts w:ascii="Times New Roman" w:hAnsi="Times New Roman" w:cs="Times New Roman"/>
                <w:sz w:val="28"/>
                <w:szCs w:val="28"/>
              </w:rPr>
            </w:pPr>
          </w:p>
        </w:tc>
        <w:tc>
          <w:tcPr>
            <w:tcW w:w="708" w:type="dxa"/>
          </w:tcPr>
          <w:p w14:paraId="26F591C6" w14:textId="77777777" w:rsidR="00583A23" w:rsidRPr="002D5213" w:rsidRDefault="00583A23" w:rsidP="008A505D">
            <w:pPr>
              <w:jc w:val="center"/>
              <w:rPr>
                <w:rFonts w:ascii="Times New Roman" w:hAnsi="Times New Roman" w:cs="Times New Roman"/>
                <w:sz w:val="28"/>
                <w:szCs w:val="28"/>
              </w:rPr>
            </w:pPr>
          </w:p>
        </w:tc>
        <w:tc>
          <w:tcPr>
            <w:tcW w:w="1134" w:type="dxa"/>
          </w:tcPr>
          <w:p w14:paraId="35E60DC1" w14:textId="77777777" w:rsidR="00583A23" w:rsidRPr="002D5213" w:rsidRDefault="00583A23" w:rsidP="008A505D">
            <w:pPr>
              <w:jc w:val="center"/>
              <w:rPr>
                <w:rFonts w:ascii="Times New Roman" w:hAnsi="Times New Roman" w:cs="Times New Roman"/>
                <w:sz w:val="28"/>
                <w:szCs w:val="28"/>
              </w:rPr>
            </w:pPr>
          </w:p>
        </w:tc>
        <w:tc>
          <w:tcPr>
            <w:tcW w:w="993" w:type="dxa"/>
          </w:tcPr>
          <w:p w14:paraId="55AA8120" w14:textId="77777777" w:rsidR="00583A23" w:rsidRPr="002D5213" w:rsidRDefault="00583A23" w:rsidP="008A505D">
            <w:pPr>
              <w:jc w:val="center"/>
              <w:rPr>
                <w:rFonts w:ascii="Times New Roman" w:hAnsi="Times New Roman" w:cs="Times New Roman"/>
                <w:sz w:val="28"/>
                <w:szCs w:val="28"/>
              </w:rPr>
            </w:pPr>
          </w:p>
        </w:tc>
        <w:tc>
          <w:tcPr>
            <w:tcW w:w="1842" w:type="dxa"/>
          </w:tcPr>
          <w:p w14:paraId="09288491" w14:textId="77777777" w:rsidR="00583A23" w:rsidRPr="002D5213" w:rsidRDefault="00583A23" w:rsidP="008A505D">
            <w:pPr>
              <w:jc w:val="center"/>
              <w:rPr>
                <w:rFonts w:ascii="Times New Roman" w:hAnsi="Times New Roman" w:cs="Times New Roman"/>
                <w:sz w:val="28"/>
                <w:szCs w:val="28"/>
              </w:rPr>
            </w:pPr>
          </w:p>
        </w:tc>
        <w:tc>
          <w:tcPr>
            <w:tcW w:w="567" w:type="dxa"/>
          </w:tcPr>
          <w:p w14:paraId="72725D47" w14:textId="77777777" w:rsidR="00583A23" w:rsidRPr="002D5213" w:rsidRDefault="00583A23" w:rsidP="008A505D">
            <w:pPr>
              <w:jc w:val="center"/>
              <w:rPr>
                <w:rFonts w:ascii="Times New Roman" w:hAnsi="Times New Roman" w:cs="Times New Roman"/>
                <w:sz w:val="28"/>
                <w:szCs w:val="28"/>
              </w:rPr>
            </w:pPr>
          </w:p>
        </w:tc>
      </w:tr>
      <w:tr w:rsidR="00583A23" w:rsidRPr="002D5213" w14:paraId="5503DC71" w14:textId="77777777" w:rsidTr="008A505D">
        <w:trPr>
          <w:trHeight w:val="378"/>
        </w:trPr>
        <w:tc>
          <w:tcPr>
            <w:tcW w:w="15304" w:type="dxa"/>
            <w:gridSpan w:val="13"/>
          </w:tcPr>
          <w:p w14:paraId="225285AE" w14:textId="77777777" w:rsidR="00583A23" w:rsidRPr="002D5213" w:rsidRDefault="00DE7E0A" w:rsidP="008A505D">
            <w:pPr>
              <w:spacing w:line="260" w:lineRule="auto"/>
              <w:ind w:right="1480"/>
              <w:jc w:val="both"/>
              <w:rPr>
                <w:rFonts w:ascii="Times New Roman" w:eastAsia="Arial" w:hAnsi="Times New Roman" w:cs="Times New Roman"/>
                <w:b/>
                <w:sz w:val="28"/>
                <w:szCs w:val="28"/>
                <w:lang w:eastAsia="uk-UA"/>
              </w:rPr>
            </w:pPr>
            <w:r>
              <w:rPr>
                <w:rFonts w:ascii="Times New Roman" w:eastAsia="Arial" w:hAnsi="Times New Roman" w:cs="Times New Roman"/>
                <w:b/>
                <w:sz w:val="28"/>
                <w:szCs w:val="28"/>
                <w:lang w:eastAsia="uk-UA"/>
              </w:rPr>
              <w:t xml:space="preserve">Вимога </w:t>
            </w:r>
            <w:r w:rsidR="0041116B">
              <w:rPr>
                <w:rFonts w:ascii="Times New Roman" w:eastAsia="Arial" w:hAnsi="Times New Roman" w:cs="Times New Roman"/>
                <w:b/>
                <w:sz w:val="28"/>
                <w:szCs w:val="28"/>
                <w:lang w:eastAsia="uk-UA"/>
              </w:rPr>
              <w:t>:</w:t>
            </w:r>
            <w:r w:rsidR="00583A23" w:rsidRPr="002D5213">
              <w:rPr>
                <w:rFonts w:ascii="Times New Roman" w:eastAsia="Arial" w:hAnsi="Times New Roman" w:cs="Times New Roman"/>
                <w:b/>
                <w:sz w:val="28"/>
                <w:szCs w:val="28"/>
                <w:lang w:eastAsia="uk-UA"/>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w:t>
            </w:r>
            <w:r w:rsidR="0041116B">
              <w:rPr>
                <w:rFonts w:ascii="Times New Roman" w:eastAsia="Arial" w:hAnsi="Times New Roman" w:cs="Times New Roman"/>
                <w:b/>
                <w:sz w:val="28"/>
                <w:szCs w:val="28"/>
                <w:lang w:eastAsia="uk-UA"/>
              </w:rPr>
              <w:t>роцесу, взаємодії ліцею</w:t>
            </w:r>
            <w:r w:rsidR="00583A23" w:rsidRPr="002D5213">
              <w:rPr>
                <w:rFonts w:ascii="Times New Roman" w:eastAsia="Arial" w:hAnsi="Times New Roman" w:cs="Times New Roman"/>
                <w:b/>
                <w:sz w:val="28"/>
                <w:szCs w:val="28"/>
                <w:lang w:eastAsia="uk-UA"/>
              </w:rPr>
              <w:t xml:space="preserve"> з місцевою громадою</w:t>
            </w:r>
          </w:p>
          <w:p w14:paraId="52DF210D" w14:textId="77777777" w:rsidR="00583A23" w:rsidRPr="002D5213" w:rsidRDefault="00DE7E0A" w:rsidP="00DE7E0A">
            <w:pPr>
              <w:spacing w:line="203" w:lineRule="auto"/>
              <w:ind w:right="1480"/>
              <w:jc w:val="both"/>
              <w:rPr>
                <w:rFonts w:ascii="Times New Roman" w:eastAsia="Arial" w:hAnsi="Times New Roman" w:cs="Times New Roman"/>
                <w:b/>
                <w:sz w:val="28"/>
                <w:szCs w:val="28"/>
                <w:lang w:eastAsia="uk-UA"/>
              </w:rPr>
            </w:pPr>
            <w:r>
              <w:rPr>
                <w:rFonts w:ascii="Times New Roman" w:eastAsia="Arial" w:hAnsi="Times New Roman" w:cs="Times New Roman"/>
                <w:b/>
                <w:sz w:val="28"/>
                <w:szCs w:val="28"/>
                <w:lang w:eastAsia="uk-UA"/>
              </w:rPr>
              <w:t xml:space="preserve">Критерій </w:t>
            </w:r>
            <w:r w:rsidR="0041116B">
              <w:rPr>
                <w:rFonts w:ascii="Times New Roman" w:eastAsia="Arial" w:hAnsi="Times New Roman" w:cs="Times New Roman"/>
                <w:b/>
                <w:sz w:val="28"/>
                <w:szCs w:val="28"/>
                <w:lang w:eastAsia="uk-UA"/>
              </w:rPr>
              <w:t>: В  ліцеї</w:t>
            </w:r>
            <w:r w:rsidR="00583A23" w:rsidRPr="002D5213">
              <w:rPr>
                <w:rFonts w:ascii="Times New Roman" w:eastAsia="Arial" w:hAnsi="Times New Roman" w:cs="Times New Roman"/>
                <w:b/>
                <w:sz w:val="28"/>
                <w:szCs w:val="28"/>
                <w:lang w:eastAsia="uk-UA"/>
              </w:rPr>
              <w:t xml:space="preserve"> створюються умови для реалізації прав і обов’язків учасників освітнього процесу</w:t>
            </w:r>
          </w:p>
        </w:tc>
      </w:tr>
      <w:tr w:rsidR="00583A23" w:rsidRPr="002D5213" w14:paraId="2875E3AE" w14:textId="77777777" w:rsidTr="002D08AC">
        <w:trPr>
          <w:cantSplit/>
          <w:trHeight w:val="3385"/>
        </w:trPr>
        <w:tc>
          <w:tcPr>
            <w:tcW w:w="473" w:type="dxa"/>
          </w:tcPr>
          <w:p w14:paraId="102CCA66"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lastRenderedPageBreak/>
              <w:t>1</w:t>
            </w:r>
          </w:p>
        </w:tc>
        <w:tc>
          <w:tcPr>
            <w:tcW w:w="2357" w:type="dxa"/>
          </w:tcPr>
          <w:p w14:paraId="215D5B63"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Права та обов’язки учасників освітнього процесу</w:t>
            </w:r>
          </w:p>
          <w:p w14:paraId="15879E83" w14:textId="77777777" w:rsidR="00583A23" w:rsidRPr="002D5213" w:rsidRDefault="00583A23" w:rsidP="008A505D">
            <w:pPr>
              <w:rPr>
                <w:rFonts w:ascii="Times New Roman" w:hAnsi="Times New Roman" w:cs="Times New Roman"/>
                <w:sz w:val="28"/>
                <w:szCs w:val="28"/>
              </w:rPr>
            </w:pPr>
          </w:p>
          <w:p w14:paraId="0ED8CE40" w14:textId="77777777" w:rsidR="00583A23" w:rsidRPr="002D5213" w:rsidRDefault="00583A23" w:rsidP="008A505D">
            <w:pPr>
              <w:rPr>
                <w:rFonts w:ascii="Times New Roman" w:hAnsi="Times New Roman" w:cs="Times New Roman"/>
                <w:sz w:val="28"/>
                <w:szCs w:val="28"/>
              </w:rPr>
            </w:pPr>
          </w:p>
          <w:p w14:paraId="2E6D2BBE" w14:textId="77777777" w:rsidR="00583A23" w:rsidRPr="002D5213" w:rsidRDefault="00583A23" w:rsidP="008A505D">
            <w:pPr>
              <w:rPr>
                <w:rFonts w:ascii="Times New Roman" w:hAnsi="Times New Roman" w:cs="Times New Roman"/>
                <w:sz w:val="28"/>
                <w:szCs w:val="28"/>
              </w:rPr>
            </w:pPr>
          </w:p>
          <w:p w14:paraId="2D33DE3C" w14:textId="77777777" w:rsidR="00583A23" w:rsidRPr="002D5213" w:rsidRDefault="00583A23" w:rsidP="008A505D">
            <w:pPr>
              <w:rPr>
                <w:rFonts w:ascii="Times New Roman" w:hAnsi="Times New Roman" w:cs="Times New Roman"/>
                <w:sz w:val="28"/>
                <w:szCs w:val="28"/>
              </w:rPr>
            </w:pPr>
          </w:p>
          <w:p w14:paraId="39E15ED7" w14:textId="77777777" w:rsidR="00583A23" w:rsidRPr="002D5213" w:rsidRDefault="00583A23" w:rsidP="008A505D">
            <w:pPr>
              <w:rPr>
                <w:rFonts w:ascii="Times New Roman" w:hAnsi="Times New Roman" w:cs="Times New Roman"/>
                <w:sz w:val="28"/>
                <w:szCs w:val="28"/>
              </w:rPr>
            </w:pPr>
          </w:p>
          <w:p w14:paraId="16003D0B" w14:textId="77777777" w:rsidR="00583A23" w:rsidRPr="002D5213" w:rsidRDefault="00583A23" w:rsidP="008A505D">
            <w:pPr>
              <w:rPr>
                <w:rFonts w:ascii="Times New Roman" w:hAnsi="Times New Roman" w:cs="Times New Roman"/>
                <w:sz w:val="28"/>
                <w:szCs w:val="28"/>
              </w:rPr>
            </w:pPr>
          </w:p>
        </w:tc>
        <w:tc>
          <w:tcPr>
            <w:tcW w:w="1560" w:type="dxa"/>
          </w:tcPr>
          <w:p w14:paraId="223287CB" w14:textId="77777777" w:rsidR="00583A23" w:rsidRPr="002D5213" w:rsidRDefault="00583A23" w:rsidP="008A505D">
            <w:pPr>
              <w:jc w:val="center"/>
              <w:rPr>
                <w:rFonts w:ascii="Times New Roman" w:hAnsi="Times New Roman" w:cs="Times New Roman"/>
                <w:sz w:val="28"/>
                <w:szCs w:val="28"/>
              </w:rPr>
            </w:pPr>
          </w:p>
        </w:tc>
        <w:tc>
          <w:tcPr>
            <w:tcW w:w="1417" w:type="dxa"/>
            <w:textDirection w:val="btLr"/>
          </w:tcPr>
          <w:p w14:paraId="07904473" w14:textId="7C46D31E" w:rsidR="00583A23" w:rsidRPr="002D5213" w:rsidRDefault="002D08AC" w:rsidP="008A505D">
            <w:pPr>
              <w:ind w:left="113" w:right="113"/>
              <w:jc w:val="center"/>
              <w:rPr>
                <w:rFonts w:ascii="Times New Roman" w:hAnsi="Times New Roman" w:cs="Times New Roman"/>
                <w:sz w:val="28"/>
                <w:szCs w:val="28"/>
              </w:rPr>
            </w:pPr>
            <w:r>
              <w:rPr>
                <w:rFonts w:ascii="Times New Roman" w:hAnsi="Times New Roman" w:cs="Times New Roman"/>
                <w:sz w:val="28"/>
                <w:szCs w:val="28"/>
              </w:rPr>
              <w:t xml:space="preserve">Виховні заходи </w:t>
            </w:r>
            <w:r w:rsidR="0041116B">
              <w:rPr>
                <w:rFonts w:ascii="Times New Roman" w:hAnsi="Times New Roman" w:cs="Times New Roman"/>
                <w:sz w:val="28"/>
                <w:szCs w:val="28"/>
              </w:rPr>
              <w:t>для здобувачів  освіти</w:t>
            </w:r>
            <w:r w:rsidR="00583A23" w:rsidRPr="002D5213">
              <w:rPr>
                <w:rFonts w:ascii="Times New Roman" w:hAnsi="Times New Roman" w:cs="Times New Roman"/>
                <w:sz w:val="28"/>
                <w:szCs w:val="28"/>
              </w:rPr>
              <w:t xml:space="preserve"> </w:t>
            </w:r>
          </w:p>
          <w:p w14:paraId="449EB11D" w14:textId="15BF14EA" w:rsidR="00583A23" w:rsidRPr="002D5213" w:rsidRDefault="0041116B" w:rsidP="008A505D">
            <w:pPr>
              <w:ind w:left="113" w:right="113"/>
              <w:jc w:val="center"/>
              <w:rPr>
                <w:rFonts w:ascii="Times New Roman" w:hAnsi="Times New Roman" w:cs="Times New Roman"/>
                <w:sz w:val="28"/>
                <w:szCs w:val="28"/>
              </w:rPr>
            </w:pPr>
            <w:r>
              <w:rPr>
                <w:rFonts w:ascii="Times New Roman" w:hAnsi="Times New Roman" w:cs="Times New Roman"/>
                <w:sz w:val="28"/>
                <w:szCs w:val="28"/>
              </w:rPr>
              <w:t>«Права та обов’язки</w:t>
            </w:r>
            <w:r w:rsidR="002D08AC">
              <w:rPr>
                <w:rFonts w:ascii="Times New Roman" w:hAnsi="Times New Roman" w:cs="Times New Roman"/>
                <w:sz w:val="28"/>
                <w:szCs w:val="28"/>
              </w:rPr>
              <w:t>»</w:t>
            </w:r>
            <w:r>
              <w:rPr>
                <w:rFonts w:ascii="Times New Roman" w:hAnsi="Times New Roman" w:cs="Times New Roman"/>
                <w:sz w:val="28"/>
                <w:szCs w:val="28"/>
              </w:rPr>
              <w:t xml:space="preserve"> здобувачів  освіти</w:t>
            </w:r>
            <w:r w:rsidR="00583A23" w:rsidRPr="002D5213">
              <w:rPr>
                <w:rFonts w:ascii="Times New Roman" w:hAnsi="Times New Roman" w:cs="Times New Roman"/>
                <w:sz w:val="28"/>
                <w:szCs w:val="28"/>
              </w:rPr>
              <w:t>»</w:t>
            </w:r>
          </w:p>
        </w:tc>
        <w:tc>
          <w:tcPr>
            <w:tcW w:w="851" w:type="dxa"/>
            <w:textDirection w:val="btLr"/>
          </w:tcPr>
          <w:p w14:paraId="16FD8E5D" w14:textId="77777777" w:rsidR="00583A23" w:rsidRPr="002D5213" w:rsidRDefault="00583A23" w:rsidP="008A505D">
            <w:pPr>
              <w:ind w:left="113" w:right="113"/>
              <w:jc w:val="center"/>
              <w:rPr>
                <w:rFonts w:ascii="Times New Roman" w:hAnsi="Times New Roman" w:cs="Times New Roman"/>
                <w:sz w:val="28"/>
                <w:szCs w:val="28"/>
              </w:rPr>
            </w:pPr>
          </w:p>
        </w:tc>
        <w:tc>
          <w:tcPr>
            <w:tcW w:w="1842" w:type="dxa"/>
            <w:textDirection w:val="btLr"/>
          </w:tcPr>
          <w:p w14:paraId="184B3DAF" w14:textId="77777777" w:rsidR="00583A23" w:rsidRPr="002D5213" w:rsidRDefault="00583A23" w:rsidP="008A505D">
            <w:pPr>
              <w:ind w:left="113" w:right="113"/>
              <w:jc w:val="center"/>
              <w:rPr>
                <w:rFonts w:ascii="Times New Roman" w:hAnsi="Times New Roman" w:cs="Times New Roman"/>
                <w:sz w:val="28"/>
                <w:szCs w:val="28"/>
              </w:rPr>
            </w:pPr>
          </w:p>
        </w:tc>
        <w:tc>
          <w:tcPr>
            <w:tcW w:w="851" w:type="dxa"/>
            <w:textDirection w:val="btLr"/>
          </w:tcPr>
          <w:p w14:paraId="198A2962" w14:textId="77777777" w:rsidR="00583A23" w:rsidRPr="002D5213" w:rsidRDefault="00583A23" w:rsidP="008A505D">
            <w:pPr>
              <w:ind w:left="113" w:right="113"/>
              <w:jc w:val="center"/>
              <w:rPr>
                <w:rFonts w:ascii="Times New Roman" w:hAnsi="Times New Roman" w:cs="Times New Roman"/>
                <w:sz w:val="28"/>
                <w:szCs w:val="28"/>
              </w:rPr>
            </w:pPr>
            <w:r w:rsidRPr="002D5213">
              <w:rPr>
                <w:rFonts w:ascii="Times New Roman" w:hAnsi="Times New Roman" w:cs="Times New Roman"/>
                <w:sz w:val="28"/>
                <w:szCs w:val="28"/>
              </w:rPr>
              <w:t>Педагогічний</w:t>
            </w:r>
          </w:p>
          <w:p w14:paraId="64626107" w14:textId="77777777" w:rsidR="00583A23" w:rsidRPr="002D5213" w:rsidRDefault="00583A23" w:rsidP="008A505D">
            <w:pPr>
              <w:ind w:left="113" w:right="113"/>
              <w:jc w:val="center"/>
              <w:rPr>
                <w:rFonts w:ascii="Times New Roman" w:hAnsi="Times New Roman" w:cs="Times New Roman"/>
                <w:sz w:val="28"/>
                <w:szCs w:val="28"/>
              </w:rPr>
            </w:pPr>
            <w:r w:rsidRPr="002D5213">
              <w:rPr>
                <w:rFonts w:ascii="Times New Roman" w:hAnsi="Times New Roman" w:cs="Times New Roman"/>
                <w:sz w:val="28"/>
                <w:szCs w:val="28"/>
              </w:rPr>
              <w:t xml:space="preserve"> всеобуч «Права та обов’язки педагогічних працівників»</w:t>
            </w:r>
          </w:p>
        </w:tc>
        <w:tc>
          <w:tcPr>
            <w:tcW w:w="709" w:type="dxa"/>
            <w:textDirection w:val="btLr"/>
          </w:tcPr>
          <w:p w14:paraId="2D312DE0" w14:textId="77777777" w:rsidR="00583A23" w:rsidRPr="002D5213" w:rsidRDefault="00583A23" w:rsidP="008A505D">
            <w:pPr>
              <w:ind w:left="113" w:right="113"/>
              <w:jc w:val="center"/>
              <w:rPr>
                <w:rFonts w:ascii="Times New Roman" w:hAnsi="Times New Roman" w:cs="Times New Roman"/>
                <w:sz w:val="28"/>
                <w:szCs w:val="28"/>
              </w:rPr>
            </w:pPr>
          </w:p>
        </w:tc>
        <w:tc>
          <w:tcPr>
            <w:tcW w:w="708" w:type="dxa"/>
            <w:textDirection w:val="btLr"/>
          </w:tcPr>
          <w:p w14:paraId="52B9A62B" w14:textId="77777777" w:rsidR="00583A23" w:rsidRPr="002D5213" w:rsidRDefault="00583A23" w:rsidP="008A505D">
            <w:pPr>
              <w:ind w:left="113" w:right="113"/>
              <w:jc w:val="center"/>
              <w:rPr>
                <w:rFonts w:ascii="Times New Roman" w:hAnsi="Times New Roman" w:cs="Times New Roman"/>
                <w:sz w:val="28"/>
                <w:szCs w:val="28"/>
              </w:rPr>
            </w:pPr>
          </w:p>
        </w:tc>
        <w:tc>
          <w:tcPr>
            <w:tcW w:w="1134" w:type="dxa"/>
            <w:textDirection w:val="btLr"/>
          </w:tcPr>
          <w:p w14:paraId="37289783" w14:textId="77777777" w:rsidR="00583A23" w:rsidRPr="002D5213" w:rsidRDefault="00583A23" w:rsidP="008A505D">
            <w:pPr>
              <w:ind w:left="113" w:right="113"/>
              <w:jc w:val="center"/>
              <w:rPr>
                <w:rFonts w:ascii="Times New Roman" w:hAnsi="Times New Roman" w:cs="Times New Roman"/>
                <w:sz w:val="28"/>
                <w:szCs w:val="28"/>
              </w:rPr>
            </w:pPr>
            <w:r w:rsidRPr="002D5213">
              <w:rPr>
                <w:rFonts w:ascii="Times New Roman" w:hAnsi="Times New Roman" w:cs="Times New Roman"/>
                <w:sz w:val="28"/>
                <w:szCs w:val="28"/>
              </w:rPr>
              <w:t>Батьківський всеобуч</w:t>
            </w:r>
          </w:p>
          <w:p w14:paraId="2B4958E7" w14:textId="77777777" w:rsidR="00583A23" w:rsidRPr="002D5213" w:rsidRDefault="00583A23" w:rsidP="008A505D">
            <w:pPr>
              <w:ind w:left="113" w:right="113"/>
              <w:jc w:val="center"/>
              <w:rPr>
                <w:rFonts w:ascii="Times New Roman" w:hAnsi="Times New Roman" w:cs="Times New Roman"/>
                <w:sz w:val="28"/>
                <w:szCs w:val="28"/>
              </w:rPr>
            </w:pPr>
            <w:r w:rsidRPr="002D5213">
              <w:rPr>
                <w:rFonts w:ascii="Times New Roman" w:hAnsi="Times New Roman" w:cs="Times New Roman"/>
                <w:sz w:val="28"/>
                <w:szCs w:val="28"/>
              </w:rPr>
              <w:t xml:space="preserve"> «Права та обов’язки батьків»</w:t>
            </w:r>
          </w:p>
        </w:tc>
        <w:tc>
          <w:tcPr>
            <w:tcW w:w="993" w:type="dxa"/>
          </w:tcPr>
          <w:p w14:paraId="37E4675E" w14:textId="77777777" w:rsidR="00583A23" w:rsidRPr="002D5213" w:rsidRDefault="00583A23" w:rsidP="008A505D">
            <w:pPr>
              <w:jc w:val="center"/>
              <w:rPr>
                <w:rFonts w:ascii="Times New Roman" w:hAnsi="Times New Roman" w:cs="Times New Roman"/>
                <w:sz w:val="28"/>
                <w:szCs w:val="28"/>
              </w:rPr>
            </w:pPr>
          </w:p>
        </w:tc>
        <w:tc>
          <w:tcPr>
            <w:tcW w:w="1842" w:type="dxa"/>
          </w:tcPr>
          <w:p w14:paraId="505E45A2" w14:textId="77777777" w:rsidR="00583A23" w:rsidRPr="002D5213" w:rsidRDefault="00583A23" w:rsidP="008A505D">
            <w:pPr>
              <w:jc w:val="center"/>
              <w:rPr>
                <w:rFonts w:ascii="Times New Roman" w:hAnsi="Times New Roman" w:cs="Times New Roman"/>
                <w:sz w:val="28"/>
                <w:szCs w:val="28"/>
              </w:rPr>
            </w:pPr>
          </w:p>
        </w:tc>
        <w:tc>
          <w:tcPr>
            <w:tcW w:w="567" w:type="dxa"/>
          </w:tcPr>
          <w:p w14:paraId="4BA23271" w14:textId="77777777" w:rsidR="00583A23" w:rsidRPr="002D5213" w:rsidRDefault="00583A23" w:rsidP="008A505D">
            <w:pPr>
              <w:jc w:val="center"/>
              <w:rPr>
                <w:rFonts w:ascii="Times New Roman" w:hAnsi="Times New Roman" w:cs="Times New Roman"/>
                <w:sz w:val="28"/>
                <w:szCs w:val="28"/>
              </w:rPr>
            </w:pPr>
          </w:p>
        </w:tc>
      </w:tr>
      <w:tr w:rsidR="00583A23" w:rsidRPr="002D5213" w14:paraId="0AA580E5" w14:textId="77777777" w:rsidTr="008A505D">
        <w:trPr>
          <w:trHeight w:val="378"/>
        </w:trPr>
        <w:tc>
          <w:tcPr>
            <w:tcW w:w="15304" w:type="dxa"/>
            <w:gridSpan w:val="13"/>
          </w:tcPr>
          <w:p w14:paraId="4DAC60C1" w14:textId="77777777" w:rsidR="00583A23" w:rsidRPr="002D5213" w:rsidRDefault="00DE7E0A" w:rsidP="008A505D">
            <w:pPr>
              <w:spacing w:line="203" w:lineRule="auto"/>
              <w:ind w:left="620" w:right="1480" w:hanging="623"/>
              <w:jc w:val="both"/>
              <w:rPr>
                <w:rFonts w:ascii="Times New Roman" w:eastAsia="Arial" w:hAnsi="Times New Roman" w:cs="Times New Roman"/>
                <w:b/>
                <w:sz w:val="28"/>
                <w:szCs w:val="28"/>
                <w:lang w:eastAsia="uk-UA"/>
              </w:rPr>
            </w:pPr>
            <w:r>
              <w:rPr>
                <w:rFonts w:ascii="Times New Roman" w:eastAsia="Arial" w:hAnsi="Times New Roman" w:cs="Times New Roman"/>
                <w:b/>
                <w:sz w:val="28"/>
                <w:szCs w:val="28"/>
                <w:lang w:eastAsia="uk-UA"/>
              </w:rPr>
              <w:t>Критерій</w:t>
            </w:r>
            <w:r w:rsidR="0041116B">
              <w:rPr>
                <w:rFonts w:ascii="Times New Roman" w:eastAsia="Arial" w:hAnsi="Times New Roman" w:cs="Times New Roman"/>
                <w:b/>
                <w:sz w:val="28"/>
                <w:szCs w:val="28"/>
                <w:lang w:eastAsia="uk-UA"/>
              </w:rPr>
              <w:t>:</w:t>
            </w:r>
            <w:r w:rsidR="00583A23" w:rsidRPr="002D5213">
              <w:rPr>
                <w:rFonts w:ascii="Times New Roman" w:eastAsia="Arial" w:hAnsi="Times New Roman" w:cs="Times New Roman"/>
                <w:b/>
                <w:sz w:val="28"/>
                <w:szCs w:val="28"/>
                <w:lang w:eastAsia="uk-UA"/>
              </w:rPr>
              <w:t xml:space="preserve"> </w:t>
            </w:r>
            <w:r w:rsidR="00583A23" w:rsidRPr="002D5213">
              <w:rPr>
                <w:rFonts w:ascii="Times New Roman" w:eastAsia="Century Gothic" w:hAnsi="Times New Roman" w:cs="Times New Roman"/>
                <w:sz w:val="28"/>
                <w:szCs w:val="28"/>
                <w:lang w:eastAsia="uk-UA"/>
              </w:rPr>
              <w:t xml:space="preserve"> </w:t>
            </w:r>
            <w:r w:rsidR="00583A23" w:rsidRPr="002D5213">
              <w:rPr>
                <w:rFonts w:ascii="Times New Roman" w:eastAsia="Arial" w:hAnsi="Times New Roman" w:cs="Times New Roman"/>
                <w:b/>
                <w:sz w:val="28"/>
                <w:szCs w:val="28"/>
                <w:lang w:eastAsia="uk-UA"/>
              </w:rPr>
              <w:t>Управлінські рішення приймаються з урахуванням пропозицій учасників освітнього процесу</w:t>
            </w:r>
          </w:p>
          <w:p w14:paraId="69089E15" w14:textId="77777777" w:rsidR="00583A23" w:rsidRPr="002D5213" w:rsidRDefault="00583A23" w:rsidP="008A505D">
            <w:pPr>
              <w:rPr>
                <w:rFonts w:ascii="Times New Roman" w:hAnsi="Times New Roman" w:cs="Times New Roman"/>
                <w:sz w:val="28"/>
                <w:szCs w:val="28"/>
              </w:rPr>
            </w:pPr>
          </w:p>
        </w:tc>
      </w:tr>
      <w:tr w:rsidR="00583A23" w:rsidRPr="002D5213" w14:paraId="20C2C3DC" w14:textId="77777777" w:rsidTr="002D08AC">
        <w:trPr>
          <w:trHeight w:val="378"/>
        </w:trPr>
        <w:tc>
          <w:tcPr>
            <w:tcW w:w="2830" w:type="dxa"/>
            <w:gridSpan w:val="2"/>
          </w:tcPr>
          <w:p w14:paraId="02CE3414" w14:textId="441E110C"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Управлінські рішення</w:t>
            </w:r>
          </w:p>
        </w:tc>
        <w:tc>
          <w:tcPr>
            <w:tcW w:w="11907" w:type="dxa"/>
            <w:gridSpan w:val="10"/>
          </w:tcPr>
          <w:p w14:paraId="3BB0A128"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Врахування інтересів педагогічн</w:t>
            </w:r>
            <w:r>
              <w:rPr>
                <w:rFonts w:ascii="Times New Roman" w:hAnsi="Times New Roman" w:cs="Times New Roman"/>
                <w:sz w:val="28"/>
                <w:szCs w:val="28"/>
              </w:rPr>
              <w:t>их працівників, батьків та здобувачів освіти</w:t>
            </w:r>
          </w:p>
        </w:tc>
        <w:tc>
          <w:tcPr>
            <w:tcW w:w="567" w:type="dxa"/>
          </w:tcPr>
          <w:p w14:paraId="022356BA" w14:textId="77777777" w:rsidR="00583A23" w:rsidRPr="002D5213" w:rsidRDefault="00583A23" w:rsidP="008A505D">
            <w:pPr>
              <w:jc w:val="center"/>
              <w:rPr>
                <w:rFonts w:ascii="Times New Roman" w:hAnsi="Times New Roman" w:cs="Times New Roman"/>
                <w:sz w:val="28"/>
                <w:szCs w:val="28"/>
              </w:rPr>
            </w:pPr>
          </w:p>
        </w:tc>
      </w:tr>
      <w:tr w:rsidR="00583A23" w:rsidRPr="002D5213" w14:paraId="27724FF9" w14:textId="77777777" w:rsidTr="002D08AC">
        <w:trPr>
          <w:trHeight w:val="378"/>
        </w:trPr>
        <w:tc>
          <w:tcPr>
            <w:tcW w:w="473" w:type="dxa"/>
          </w:tcPr>
          <w:p w14:paraId="6AE0A1C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2357" w:type="dxa"/>
          </w:tcPr>
          <w:p w14:paraId="46ABD58B"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Оперативні наради</w:t>
            </w:r>
          </w:p>
          <w:p w14:paraId="492C0572"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Пі</w:t>
            </w:r>
            <w:r w:rsidR="0041116B">
              <w:rPr>
                <w:rFonts w:ascii="Times New Roman" w:hAnsi="Times New Roman" w:cs="Times New Roman"/>
                <w:sz w:val="28"/>
                <w:szCs w:val="28"/>
              </w:rPr>
              <w:t>дсумки освітньої</w:t>
            </w:r>
            <w:r w:rsidRPr="002D5213">
              <w:rPr>
                <w:rFonts w:ascii="Times New Roman" w:hAnsi="Times New Roman" w:cs="Times New Roman"/>
                <w:sz w:val="28"/>
                <w:szCs w:val="28"/>
              </w:rPr>
              <w:t xml:space="preserve"> роботи за тиждень, місяць, семестр</w:t>
            </w:r>
          </w:p>
        </w:tc>
        <w:tc>
          <w:tcPr>
            <w:tcW w:w="1560" w:type="dxa"/>
          </w:tcPr>
          <w:p w14:paraId="38D9B8FC"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417" w:type="dxa"/>
          </w:tcPr>
          <w:p w14:paraId="139A7BD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51" w:type="dxa"/>
          </w:tcPr>
          <w:p w14:paraId="288D5D8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842" w:type="dxa"/>
          </w:tcPr>
          <w:p w14:paraId="5249613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51" w:type="dxa"/>
          </w:tcPr>
          <w:p w14:paraId="6422CFF8"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709" w:type="dxa"/>
          </w:tcPr>
          <w:p w14:paraId="2691534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708" w:type="dxa"/>
          </w:tcPr>
          <w:p w14:paraId="3033CF9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134" w:type="dxa"/>
          </w:tcPr>
          <w:p w14:paraId="4EB07C3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3" w:type="dxa"/>
          </w:tcPr>
          <w:p w14:paraId="639972E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842" w:type="dxa"/>
          </w:tcPr>
          <w:p w14:paraId="10DA524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567" w:type="dxa"/>
          </w:tcPr>
          <w:p w14:paraId="22941EE7" w14:textId="77777777" w:rsidR="00583A23" w:rsidRPr="002D5213" w:rsidRDefault="00583A23" w:rsidP="008A505D">
            <w:pPr>
              <w:jc w:val="center"/>
              <w:rPr>
                <w:rFonts w:ascii="Times New Roman" w:hAnsi="Times New Roman" w:cs="Times New Roman"/>
                <w:sz w:val="28"/>
                <w:szCs w:val="28"/>
              </w:rPr>
            </w:pPr>
          </w:p>
        </w:tc>
      </w:tr>
      <w:tr w:rsidR="00583A23" w:rsidRPr="002D5213" w14:paraId="04C4F373" w14:textId="77777777" w:rsidTr="002D08AC">
        <w:trPr>
          <w:trHeight w:val="378"/>
        </w:trPr>
        <w:tc>
          <w:tcPr>
            <w:tcW w:w="473" w:type="dxa"/>
          </w:tcPr>
          <w:p w14:paraId="6772C4F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2</w:t>
            </w:r>
          </w:p>
        </w:tc>
        <w:tc>
          <w:tcPr>
            <w:tcW w:w="2357" w:type="dxa"/>
          </w:tcPr>
          <w:p w14:paraId="38FA4850"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Збори трудового колективу</w:t>
            </w:r>
          </w:p>
          <w:p w14:paraId="74B4FB14" w14:textId="029296C5"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Обговорення трудових питань</w:t>
            </w:r>
            <w:r w:rsidR="002D08AC">
              <w:rPr>
                <w:rFonts w:ascii="Times New Roman" w:hAnsi="Times New Roman" w:cs="Times New Roman"/>
                <w:sz w:val="28"/>
                <w:szCs w:val="28"/>
              </w:rPr>
              <w:t xml:space="preserve">, </w:t>
            </w:r>
          </w:p>
          <w:p w14:paraId="490E93A4" w14:textId="632FEF82" w:rsidR="00583A23" w:rsidRPr="002D08AC" w:rsidRDefault="00583A23" w:rsidP="008A505D">
            <w:pP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виконання пол</w:t>
            </w:r>
            <w:r>
              <w:rPr>
                <w:rFonts w:ascii="Times New Roman" w:eastAsia="Times New Roman" w:hAnsi="Times New Roman" w:cs="Times New Roman"/>
                <w:sz w:val="28"/>
                <w:szCs w:val="28"/>
                <w:lang w:eastAsia="ru-RU"/>
              </w:rPr>
              <w:t>ожень к</w:t>
            </w:r>
            <w:r w:rsidRPr="002D5213">
              <w:rPr>
                <w:rFonts w:ascii="Times New Roman" w:eastAsia="Times New Roman" w:hAnsi="Times New Roman" w:cs="Times New Roman"/>
                <w:sz w:val="28"/>
                <w:szCs w:val="28"/>
                <w:lang w:eastAsia="ru-RU"/>
              </w:rPr>
              <w:t>олективного договору.</w:t>
            </w:r>
          </w:p>
        </w:tc>
        <w:tc>
          <w:tcPr>
            <w:tcW w:w="1560" w:type="dxa"/>
          </w:tcPr>
          <w:p w14:paraId="4F42DC5C"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417" w:type="dxa"/>
          </w:tcPr>
          <w:p w14:paraId="530C90D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51" w:type="dxa"/>
          </w:tcPr>
          <w:p w14:paraId="241D2C4C" w14:textId="77777777" w:rsidR="00583A23" w:rsidRPr="002D5213" w:rsidRDefault="00583A23" w:rsidP="008A505D">
            <w:pPr>
              <w:jc w:val="center"/>
              <w:rPr>
                <w:rFonts w:ascii="Times New Roman" w:hAnsi="Times New Roman" w:cs="Times New Roman"/>
                <w:sz w:val="28"/>
                <w:szCs w:val="28"/>
              </w:rPr>
            </w:pPr>
          </w:p>
        </w:tc>
        <w:tc>
          <w:tcPr>
            <w:tcW w:w="1842" w:type="dxa"/>
          </w:tcPr>
          <w:p w14:paraId="0E392F3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51" w:type="dxa"/>
          </w:tcPr>
          <w:p w14:paraId="42D3F42B" w14:textId="77777777" w:rsidR="00583A23" w:rsidRPr="002D5213" w:rsidRDefault="00583A23" w:rsidP="008A505D">
            <w:pPr>
              <w:jc w:val="center"/>
              <w:rPr>
                <w:rFonts w:ascii="Times New Roman" w:hAnsi="Times New Roman" w:cs="Times New Roman"/>
                <w:sz w:val="28"/>
                <w:szCs w:val="28"/>
              </w:rPr>
            </w:pPr>
          </w:p>
        </w:tc>
        <w:tc>
          <w:tcPr>
            <w:tcW w:w="709" w:type="dxa"/>
          </w:tcPr>
          <w:p w14:paraId="584AE425" w14:textId="77777777" w:rsidR="00583A23" w:rsidRPr="002D5213" w:rsidRDefault="00583A23" w:rsidP="008A505D">
            <w:pPr>
              <w:jc w:val="center"/>
              <w:rPr>
                <w:rFonts w:ascii="Times New Roman" w:hAnsi="Times New Roman" w:cs="Times New Roman"/>
                <w:sz w:val="28"/>
                <w:szCs w:val="28"/>
              </w:rPr>
            </w:pPr>
          </w:p>
        </w:tc>
        <w:tc>
          <w:tcPr>
            <w:tcW w:w="708" w:type="dxa"/>
          </w:tcPr>
          <w:p w14:paraId="4C1F4711" w14:textId="77777777" w:rsidR="00583A23" w:rsidRPr="002D5213" w:rsidRDefault="00583A23" w:rsidP="008A505D">
            <w:pPr>
              <w:jc w:val="center"/>
              <w:rPr>
                <w:rFonts w:ascii="Times New Roman" w:hAnsi="Times New Roman" w:cs="Times New Roman"/>
                <w:sz w:val="28"/>
                <w:szCs w:val="28"/>
              </w:rPr>
            </w:pPr>
          </w:p>
        </w:tc>
        <w:tc>
          <w:tcPr>
            <w:tcW w:w="1134" w:type="dxa"/>
          </w:tcPr>
          <w:p w14:paraId="66F63908" w14:textId="77777777" w:rsidR="00583A23" w:rsidRPr="002D5213" w:rsidRDefault="00583A23" w:rsidP="008A505D">
            <w:pPr>
              <w:jc w:val="center"/>
              <w:rPr>
                <w:rFonts w:ascii="Times New Roman" w:hAnsi="Times New Roman" w:cs="Times New Roman"/>
                <w:sz w:val="28"/>
                <w:szCs w:val="28"/>
              </w:rPr>
            </w:pPr>
          </w:p>
        </w:tc>
        <w:tc>
          <w:tcPr>
            <w:tcW w:w="993" w:type="dxa"/>
          </w:tcPr>
          <w:p w14:paraId="0EF6CA4A" w14:textId="77777777" w:rsidR="00583A23" w:rsidRPr="002D5213" w:rsidRDefault="00583A23" w:rsidP="008A505D">
            <w:pPr>
              <w:jc w:val="center"/>
              <w:rPr>
                <w:rFonts w:ascii="Times New Roman" w:hAnsi="Times New Roman" w:cs="Times New Roman"/>
                <w:sz w:val="28"/>
                <w:szCs w:val="28"/>
              </w:rPr>
            </w:pPr>
          </w:p>
        </w:tc>
        <w:tc>
          <w:tcPr>
            <w:tcW w:w="1842" w:type="dxa"/>
          </w:tcPr>
          <w:p w14:paraId="2CBB3F5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567" w:type="dxa"/>
          </w:tcPr>
          <w:p w14:paraId="2678D660" w14:textId="77777777" w:rsidR="00583A23" w:rsidRPr="002D5213" w:rsidRDefault="00583A23" w:rsidP="008A505D">
            <w:pPr>
              <w:jc w:val="center"/>
              <w:rPr>
                <w:rFonts w:ascii="Times New Roman" w:hAnsi="Times New Roman" w:cs="Times New Roman"/>
                <w:sz w:val="28"/>
                <w:szCs w:val="28"/>
              </w:rPr>
            </w:pPr>
          </w:p>
        </w:tc>
      </w:tr>
      <w:tr w:rsidR="00583A23" w:rsidRPr="002D5213" w14:paraId="3F11AE9E" w14:textId="77777777" w:rsidTr="002D08AC">
        <w:trPr>
          <w:trHeight w:val="378"/>
        </w:trPr>
        <w:tc>
          <w:tcPr>
            <w:tcW w:w="473" w:type="dxa"/>
          </w:tcPr>
          <w:p w14:paraId="12BC3CB3"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lastRenderedPageBreak/>
              <w:t>3</w:t>
            </w:r>
          </w:p>
        </w:tc>
        <w:tc>
          <w:tcPr>
            <w:tcW w:w="2357" w:type="dxa"/>
          </w:tcPr>
          <w:p w14:paraId="5A716229"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Батьківські збори</w:t>
            </w:r>
          </w:p>
          <w:p w14:paraId="4ACFB581"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Обговорення питань </w:t>
            </w:r>
            <w:r>
              <w:rPr>
                <w:rFonts w:ascii="Times New Roman" w:hAnsi="Times New Roman" w:cs="Times New Roman"/>
                <w:sz w:val="28"/>
                <w:szCs w:val="28"/>
              </w:rPr>
              <w:t xml:space="preserve">освітньої </w:t>
            </w:r>
            <w:r w:rsidR="0041116B">
              <w:rPr>
                <w:rFonts w:ascii="Times New Roman" w:hAnsi="Times New Roman" w:cs="Times New Roman"/>
                <w:sz w:val="28"/>
                <w:szCs w:val="28"/>
              </w:rPr>
              <w:t>роботи в  ліцеї</w:t>
            </w:r>
          </w:p>
        </w:tc>
        <w:tc>
          <w:tcPr>
            <w:tcW w:w="1560" w:type="dxa"/>
          </w:tcPr>
          <w:p w14:paraId="1D73044F" w14:textId="77777777" w:rsidR="00583A23" w:rsidRPr="002D5213" w:rsidRDefault="00583A23" w:rsidP="008A505D">
            <w:pPr>
              <w:jc w:val="center"/>
              <w:rPr>
                <w:rFonts w:ascii="Times New Roman" w:hAnsi="Times New Roman" w:cs="Times New Roman"/>
                <w:sz w:val="28"/>
                <w:szCs w:val="28"/>
              </w:rPr>
            </w:pPr>
          </w:p>
        </w:tc>
        <w:tc>
          <w:tcPr>
            <w:tcW w:w="1417" w:type="dxa"/>
          </w:tcPr>
          <w:p w14:paraId="60791A7F" w14:textId="77777777" w:rsidR="00583A23" w:rsidRPr="002D5213" w:rsidRDefault="00583A23" w:rsidP="008A505D">
            <w:pPr>
              <w:jc w:val="center"/>
              <w:rPr>
                <w:rFonts w:ascii="Times New Roman" w:hAnsi="Times New Roman" w:cs="Times New Roman"/>
                <w:sz w:val="28"/>
                <w:szCs w:val="28"/>
              </w:rPr>
            </w:pPr>
          </w:p>
        </w:tc>
        <w:tc>
          <w:tcPr>
            <w:tcW w:w="851" w:type="dxa"/>
          </w:tcPr>
          <w:p w14:paraId="20FA6523" w14:textId="77777777" w:rsidR="00583A23" w:rsidRPr="002D5213" w:rsidRDefault="00583A23" w:rsidP="008A505D">
            <w:pPr>
              <w:jc w:val="center"/>
              <w:rPr>
                <w:rFonts w:ascii="Times New Roman" w:hAnsi="Times New Roman" w:cs="Times New Roman"/>
                <w:sz w:val="28"/>
                <w:szCs w:val="28"/>
              </w:rPr>
            </w:pPr>
          </w:p>
        </w:tc>
        <w:tc>
          <w:tcPr>
            <w:tcW w:w="1842" w:type="dxa"/>
          </w:tcPr>
          <w:p w14:paraId="4106B1E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51" w:type="dxa"/>
          </w:tcPr>
          <w:p w14:paraId="38E2C720" w14:textId="77777777" w:rsidR="00583A23" w:rsidRPr="002D5213" w:rsidRDefault="00583A23" w:rsidP="008A505D">
            <w:pPr>
              <w:jc w:val="center"/>
              <w:rPr>
                <w:rFonts w:ascii="Times New Roman" w:hAnsi="Times New Roman" w:cs="Times New Roman"/>
                <w:sz w:val="28"/>
                <w:szCs w:val="28"/>
              </w:rPr>
            </w:pPr>
          </w:p>
        </w:tc>
        <w:tc>
          <w:tcPr>
            <w:tcW w:w="709" w:type="dxa"/>
          </w:tcPr>
          <w:p w14:paraId="6EFDEDEA" w14:textId="77777777" w:rsidR="00583A23" w:rsidRPr="002D5213" w:rsidRDefault="00583A23" w:rsidP="008A505D">
            <w:pPr>
              <w:jc w:val="center"/>
              <w:rPr>
                <w:rFonts w:ascii="Times New Roman" w:hAnsi="Times New Roman" w:cs="Times New Roman"/>
                <w:sz w:val="28"/>
                <w:szCs w:val="28"/>
              </w:rPr>
            </w:pPr>
          </w:p>
        </w:tc>
        <w:tc>
          <w:tcPr>
            <w:tcW w:w="708" w:type="dxa"/>
          </w:tcPr>
          <w:p w14:paraId="1E9D1B4D" w14:textId="77777777" w:rsidR="00583A23" w:rsidRPr="002D5213" w:rsidRDefault="00583A23" w:rsidP="008A505D">
            <w:pPr>
              <w:jc w:val="center"/>
              <w:rPr>
                <w:rFonts w:ascii="Times New Roman" w:hAnsi="Times New Roman" w:cs="Times New Roman"/>
                <w:sz w:val="28"/>
                <w:szCs w:val="28"/>
              </w:rPr>
            </w:pPr>
          </w:p>
        </w:tc>
        <w:tc>
          <w:tcPr>
            <w:tcW w:w="1134" w:type="dxa"/>
          </w:tcPr>
          <w:p w14:paraId="0C2D2507" w14:textId="77777777" w:rsidR="00583A23" w:rsidRPr="002D5213" w:rsidRDefault="00583A23" w:rsidP="008A505D">
            <w:pPr>
              <w:jc w:val="center"/>
              <w:rPr>
                <w:rFonts w:ascii="Times New Roman" w:hAnsi="Times New Roman" w:cs="Times New Roman"/>
                <w:sz w:val="28"/>
                <w:szCs w:val="28"/>
              </w:rPr>
            </w:pPr>
          </w:p>
        </w:tc>
        <w:tc>
          <w:tcPr>
            <w:tcW w:w="993" w:type="dxa"/>
          </w:tcPr>
          <w:p w14:paraId="3AF23F08"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842" w:type="dxa"/>
          </w:tcPr>
          <w:p w14:paraId="7A68E64D" w14:textId="77777777" w:rsidR="00583A23" w:rsidRPr="002D5213" w:rsidRDefault="00583A23" w:rsidP="008A505D">
            <w:pPr>
              <w:jc w:val="center"/>
              <w:rPr>
                <w:rFonts w:ascii="Times New Roman" w:hAnsi="Times New Roman" w:cs="Times New Roman"/>
                <w:sz w:val="28"/>
                <w:szCs w:val="28"/>
              </w:rPr>
            </w:pPr>
          </w:p>
        </w:tc>
        <w:tc>
          <w:tcPr>
            <w:tcW w:w="567" w:type="dxa"/>
          </w:tcPr>
          <w:p w14:paraId="2558145B" w14:textId="77777777" w:rsidR="00583A23" w:rsidRPr="002D5213" w:rsidRDefault="00583A23" w:rsidP="008A505D">
            <w:pPr>
              <w:jc w:val="center"/>
              <w:rPr>
                <w:rFonts w:ascii="Times New Roman" w:hAnsi="Times New Roman" w:cs="Times New Roman"/>
                <w:sz w:val="28"/>
                <w:szCs w:val="28"/>
              </w:rPr>
            </w:pPr>
          </w:p>
        </w:tc>
      </w:tr>
      <w:tr w:rsidR="00583A23" w:rsidRPr="002D5213" w14:paraId="110F3E9F" w14:textId="77777777" w:rsidTr="008A505D">
        <w:trPr>
          <w:trHeight w:val="378"/>
        </w:trPr>
        <w:tc>
          <w:tcPr>
            <w:tcW w:w="15304" w:type="dxa"/>
            <w:gridSpan w:val="13"/>
          </w:tcPr>
          <w:p w14:paraId="44ABE223" w14:textId="41043CE5" w:rsidR="00583A23" w:rsidRPr="002D08AC" w:rsidRDefault="00DE7E0A" w:rsidP="002D08AC">
            <w:pPr>
              <w:spacing w:line="203" w:lineRule="auto"/>
              <w:jc w:val="both"/>
              <w:rPr>
                <w:rFonts w:ascii="Times New Roman" w:eastAsia="Arial" w:hAnsi="Times New Roman" w:cs="Times New Roman"/>
                <w:b/>
                <w:sz w:val="28"/>
                <w:szCs w:val="28"/>
                <w:lang w:eastAsia="uk-UA"/>
              </w:rPr>
            </w:pPr>
            <w:r>
              <w:rPr>
                <w:rFonts w:ascii="Times New Roman" w:eastAsia="Arial" w:hAnsi="Times New Roman" w:cs="Times New Roman"/>
                <w:b/>
                <w:sz w:val="28"/>
                <w:szCs w:val="28"/>
                <w:lang w:eastAsia="uk-UA"/>
              </w:rPr>
              <w:t xml:space="preserve">Критерій </w:t>
            </w:r>
            <w:r w:rsidR="0041116B">
              <w:rPr>
                <w:rFonts w:ascii="Times New Roman" w:eastAsia="Arial" w:hAnsi="Times New Roman" w:cs="Times New Roman"/>
                <w:b/>
                <w:sz w:val="28"/>
                <w:szCs w:val="28"/>
                <w:lang w:eastAsia="uk-UA"/>
              </w:rPr>
              <w:t>:Керівництво  ліцею</w:t>
            </w:r>
            <w:r w:rsidR="00583A23" w:rsidRPr="002D5213">
              <w:rPr>
                <w:rFonts w:ascii="Times New Roman" w:eastAsia="Arial" w:hAnsi="Times New Roman" w:cs="Times New Roman"/>
                <w:b/>
                <w:sz w:val="28"/>
                <w:szCs w:val="28"/>
                <w:lang w:eastAsia="uk-UA"/>
              </w:rPr>
              <w:t xml:space="preserve"> створює умови</w:t>
            </w:r>
            <w:r w:rsidR="00583A23" w:rsidRPr="002D5213">
              <w:rPr>
                <w:rFonts w:ascii="Times New Roman" w:eastAsia="Century Gothic" w:hAnsi="Times New Roman" w:cs="Times New Roman"/>
                <w:sz w:val="28"/>
                <w:szCs w:val="28"/>
                <w:lang w:eastAsia="uk-UA"/>
              </w:rPr>
              <w:t xml:space="preserve"> </w:t>
            </w:r>
            <w:r w:rsidR="00583A23" w:rsidRPr="002D5213">
              <w:rPr>
                <w:rFonts w:ascii="Times New Roman" w:eastAsia="Arial" w:hAnsi="Times New Roman" w:cs="Times New Roman"/>
                <w:b/>
                <w:sz w:val="28"/>
                <w:szCs w:val="28"/>
                <w:lang w:eastAsia="uk-UA"/>
              </w:rPr>
              <w:t>для розвитку громадського самоврядування</w:t>
            </w:r>
          </w:p>
        </w:tc>
      </w:tr>
      <w:tr w:rsidR="00583A23" w:rsidRPr="002D5213" w14:paraId="2AA4E5AD" w14:textId="77777777" w:rsidTr="002D08AC">
        <w:trPr>
          <w:trHeight w:val="378"/>
        </w:trPr>
        <w:tc>
          <w:tcPr>
            <w:tcW w:w="473" w:type="dxa"/>
          </w:tcPr>
          <w:p w14:paraId="10E20E7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2357" w:type="dxa"/>
          </w:tcPr>
          <w:p w14:paraId="71009904" w14:textId="4171644D"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Громад</w:t>
            </w:r>
            <w:r w:rsidR="0041116B">
              <w:rPr>
                <w:rFonts w:ascii="Times New Roman" w:hAnsi="Times New Roman" w:cs="Times New Roman"/>
                <w:sz w:val="28"/>
                <w:szCs w:val="28"/>
              </w:rPr>
              <w:t xml:space="preserve">ське самоврядування </w:t>
            </w:r>
          </w:p>
        </w:tc>
        <w:tc>
          <w:tcPr>
            <w:tcW w:w="12474" w:type="dxa"/>
            <w:gridSpan w:val="11"/>
          </w:tcPr>
          <w:p w14:paraId="3EFB2909"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Затвердження плану роботи г</w:t>
            </w:r>
            <w:r w:rsidR="0041116B">
              <w:rPr>
                <w:rFonts w:ascii="Times New Roman" w:hAnsi="Times New Roman" w:cs="Times New Roman"/>
                <w:sz w:val="28"/>
                <w:szCs w:val="28"/>
              </w:rPr>
              <w:t>ромадського самоврядування здобувачів  освіти</w:t>
            </w:r>
            <w:r w:rsidRPr="002D5213">
              <w:rPr>
                <w:rFonts w:ascii="Times New Roman" w:hAnsi="Times New Roman" w:cs="Times New Roman"/>
                <w:sz w:val="28"/>
                <w:szCs w:val="28"/>
              </w:rPr>
              <w:t xml:space="preserve"> </w:t>
            </w:r>
          </w:p>
          <w:p w14:paraId="44621E67"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Реалізація плану роботи</w:t>
            </w:r>
          </w:p>
          <w:p w14:paraId="033530FC"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Корегування плану роботи</w:t>
            </w:r>
          </w:p>
        </w:tc>
      </w:tr>
      <w:tr w:rsidR="00583A23" w:rsidRPr="002D5213" w14:paraId="511D6654" w14:textId="77777777" w:rsidTr="002D08AC">
        <w:trPr>
          <w:trHeight w:val="378"/>
        </w:trPr>
        <w:tc>
          <w:tcPr>
            <w:tcW w:w="473" w:type="dxa"/>
          </w:tcPr>
          <w:p w14:paraId="130BE52F"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2</w:t>
            </w:r>
          </w:p>
        </w:tc>
        <w:tc>
          <w:tcPr>
            <w:tcW w:w="2357" w:type="dxa"/>
          </w:tcPr>
          <w:p w14:paraId="04CA2C64" w14:textId="4741F07A"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Громадське самоврядування батьків </w:t>
            </w:r>
          </w:p>
        </w:tc>
        <w:tc>
          <w:tcPr>
            <w:tcW w:w="12474" w:type="dxa"/>
            <w:gridSpan w:val="11"/>
          </w:tcPr>
          <w:p w14:paraId="5B15B77E"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Затвердження плану роботи громадського самоврядування</w:t>
            </w:r>
            <w:r>
              <w:rPr>
                <w:rFonts w:ascii="Times New Roman" w:hAnsi="Times New Roman" w:cs="Times New Roman"/>
                <w:sz w:val="28"/>
                <w:szCs w:val="28"/>
              </w:rPr>
              <w:t xml:space="preserve"> </w:t>
            </w:r>
            <w:r w:rsidRPr="002D5213">
              <w:rPr>
                <w:rFonts w:ascii="Times New Roman" w:hAnsi="Times New Roman" w:cs="Times New Roman"/>
                <w:sz w:val="28"/>
                <w:szCs w:val="28"/>
              </w:rPr>
              <w:t xml:space="preserve"> </w:t>
            </w:r>
          </w:p>
          <w:p w14:paraId="6B2D3B55"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Реалізація плану роботи</w:t>
            </w:r>
          </w:p>
          <w:p w14:paraId="414A0E8F"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Реалізація плану роботи</w:t>
            </w:r>
          </w:p>
        </w:tc>
      </w:tr>
      <w:tr w:rsidR="00583A23" w:rsidRPr="002D5213" w14:paraId="1A7F97BD" w14:textId="77777777" w:rsidTr="008A505D">
        <w:trPr>
          <w:trHeight w:val="378"/>
        </w:trPr>
        <w:tc>
          <w:tcPr>
            <w:tcW w:w="15304" w:type="dxa"/>
            <w:gridSpan w:val="13"/>
          </w:tcPr>
          <w:p w14:paraId="3B327A03" w14:textId="47B340A0" w:rsidR="00583A23" w:rsidRPr="002D08AC" w:rsidRDefault="00DE7E0A" w:rsidP="002D08AC">
            <w:pPr>
              <w:spacing w:line="220" w:lineRule="auto"/>
              <w:ind w:left="620" w:right="-2" w:hanging="623"/>
              <w:jc w:val="both"/>
              <w:rPr>
                <w:rFonts w:ascii="Times New Roman" w:eastAsia="Arial" w:hAnsi="Times New Roman" w:cs="Times New Roman"/>
                <w:b/>
                <w:sz w:val="28"/>
                <w:szCs w:val="28"/>
                <w:lang w:eastAsia="uk-UA"/>
              </w:rPr>
            </w:pPr>
            <w:r>
              <w:rPr>
                <w:rFonts w:ascii="Times New Roman" w:eastAsia="Arial" w:hAnsi="Times New Roman" w:cs="Times New Roman"/>
                <w:b/>
                <w:sz w:val="28"/>
                <w:szCs w:val="28"/>
                <w:lang w:eastAsia="uk-UA"/>
              </w:rPr>
              <w:t xml:space="preserve">Критерій </w:t>
            </w:r>
            <w:r w:rsidR="0041116B">
              <w:rPr>
                <w:rFonts w:ascii="Times New Roman" w:eastAsia="Arial" w:hAnsi="Times New Roman" w:cs="Times New Roman"/>
                <w:b/>
                <w:sz w:val="28"/>
                <w:szCs w:val="28"/>
                <w:lang w:eastAsia="uk-UA"/>
              </w:rPr>
              <w:t>:</w:t>
            </w:r>
            <w:r w:rsidR="00583A23" w:rsidRPr="002D5213">
              <w:rPr>
                <w:rFonts w:ascii="Times New Roman" w:eastAsia="Arial" w:hAnsi="Times New Roman" w:cs="Times New Roman"/>
                <w:b/>
                <w:sz w:val="28"/>
                <w:szCs w:val="28"/>
                <w:lang w:eastAsia="uk-UA"/>
              </w:rPr>
              <w:t xml:space="preserve"> </w:t>
            </w:r>
            <w:r w:rsidR="00583A23" w:rsidRPr="002D5213">
              <w:rPr>
                <w:rFonts w:ascii="Times New Roman" w:eastAsia="Century Gothic" w:hAnsi="Times New Roman" w:cs="Times New Roman"/>
                <w:sz w:val="28"/>
                <w:szCs w:val="28"/>
                <w:lang w:eastAsia="uk-UA"/>
              </w:rPr>
              <w:t xml:space="preserve"> </w:t>
            </w:r>
            <w:r w:rsidR="00F628D4">
              <w:rPr>
                <w:rFonts w:ascii="Times New Roman" w:eastAsia="Arial" w:hAnsi="Times New Roman" w:cs="Times New Roman"/>
                <w:b/>
                <w:sz w:val="28"/>
                <w:szCs w:val="28"/>
                <w:lang w:eastAsia="uk-UA"/>
              </w:rPr>
              <w:t>Керівництво діцею</w:t>
            </w:r>
            <w:r w:rsidR="00583A23" w:rsidRPr="002D5213">
              <w:rPr>
                <w:rFonts w:ascii="Times New Roman" w:eastAsia="Arial" w:hAnsi="Times New Roman" w:cs="Times New Roman"/>
                <w:b/>
                <w:sz w:val="28"/>
                <w:szCs w:val="28"/>
                <w:lang w:eastAsia="uk-UA"/>
              </w:rPr>
              <w:t xml:space="preserve"> сприяє виявленню громадської активності та ініціативи учасників освітнього процесу, їх участі в житті місцевої громади</w:t>
            </w:r>
          </w:p>
        </w:tc>
      </w:tr>
      <w:tr w:rsidR="00583A23" w:rsidRPr="002D5213" w14:paraId="4B093D8A" w14:textId="77777777" w:rsidTr="002D08AC">
        <w:trPr>
          <w:trHeight w:val="378"/>
        </w:trPr>
        <w:tc>
          <w:tcPr>
            <w:tcW w:w="473" w:type="dxa"/>
          </w:tcPr>
          <w:p w14:paraId="2BECEE8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2357" w:type="dxa"/>
          </w:tcPr>
          <w:p w14:paraId="3B88563D" w14:textId="396F9A0E"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Звернення учасників освітнього процесу </w:t>
            </w:r>
            <w:r w:rsidR="002D08AC">
              <w:rPr>
                <w:rFonts w:ascii="Times New Roman" w:hAnsi="Times New Roman" w:cs="Times New Roman"/>
                <w:sz w:val="28"/>
                <w:szCs w:val="28"/>
              </w:rPr>
              <w:t xml:space="preserve">до </w:t>
            </w:r>
            <w:r w:rsidRPr="002D5213">
              <w:rPr>
                <w:rFonts w:ascii="Times New Roman" w:hAnsi="Times New Roman" w:cs="Times New Roman"/>
                <w:sz w:val="28"/>
                <w:szCs w:val="28"/>
              </w:rPr>
              <w:t>громади,</w:t>
            </w:r>
            <w:r w:rsidR="002D08AC">
              <w:rPr>
                <w:rFonts w:ascii="Times New Roman" w:hAnsi="Times New Roman" w:cs="Times New Roman"/>
                <w:sz w:val="28"/>
                <w:szCs w:val="28"/>
              </w:rPr>
              <w:t xml:space="preserve"> </w:t>
            </w:r>
            <w:r w:rsidRPr="002D5213">
              <w:rPr>
                <w:rFonts w:ascii="Times New Roman" w:hAnsi="Times New Roman" w:cs="Times New Roman"/>
                <w:sz w:val="28"/>
                <w:szCs w:val="28"/>
              </w:rPr>
              <w:t>засновника</w:t>
            </w:r>
          </w:p>
        </w:tc>
        <w:tc>
          <w:tcPr>
            <w:tcW w:w="1560" w:type="dxa"/>
          </w:tcPr>
          <w:p w14:paraId="786132C8" w14:textId="77777777" w:rsidR="00583A23" w:rsidRPr="002D5213" w:rsidRDefault="00583A23" w:rsidP="008A505D">
            <w:pPr>
              <w:jc w:val="center"/>
              <w:rPr>
                <w:rFonts w:ascii="Times New Roman" w:hAnsi="Times New Roman" w:cs="Times New Roman"/>
                <w:sz w:val="28"/>
                <w:szCs w:val="28"/>
              </w:rPr>
            </w:pPr>
          </w:p>
        </w:tc>
        <w:tc>
          <w:tcPr>
            <w:tcW w:w="1417" w:type="dxa"/>
          </w:tcPr>
          <w:p w14:paraId="43E60D94" w14:textId="77777777" w:rsidR="00583A23" w:rsidRPr="002D5213" w:rsidRDefault="00583A23" w:rsidP="008A505D">
            <w:pPr>
              <w:jc w:val="center"/>
              <w:rPr>
                <w:rFonts w:ascii="Times New Roman" w:hAnsi="Times New Roman" w:cs="Times New Roman"/>
                <w:sz w:val="28"/>
                <w:szCs w:val="28"/>
              </w:rPr>
            </w:pPr>
          </w:p>
        </w:tc>
        <w:tc>
          <w:tcPr>
            <w:tcW w:w="851" w:type="dxa"/>
          </w:tcPr>
          <w:p w14:paraId="6BA3C865" w14:textId="77777777" w:rsidR="00583A23" w:rsidRPr="002D5213" w:rsidRDefault="00583A23" w:rsidP="008A505D">
            <w:pPr>
              <w:jc w:val="center"/>
              <w:rPr>
                <w:rFonts w:ascii="Times New Roman" w:hAnsi="Times New Roman" w:cs="Times New Roman"/>
                <w:sz w:val="28"/>
                <w:szCs w:val="28"/>
              </w:rPr>
            </w:pPr>
          </w:p>
        </w:tc>
        <w:tc>
          <w:tcPr>
            <w:tcW w:w="1842" w:type="dxa"/>
          </w:tcPr>
          <w:p w14:paraId="054BBE89" w14:textId="77777777" w:rsidR="00583A23" w:rsidRPr="002D5213" w:rsidRDefault="00583A23" w:rsidP="008A505D">
            <w:pPr>
              <w:jc w:val="center"/>
              <w:rPr>
                <w:rFonts w:ascii="Times New Roman" w:hAnsi="Times New Roman" w:cs="Times New Roman"/>
                <w:sz w:val="28"/>
                <w:szCs w:val="28"/>
              </w:rPr>
            </w:pPr>
          </w:p>
        </w:tc>
        <w:tc>
          <w:tcPr>
            <w:tcW w:w="851" w:type="dxa"/>
          </w:tcPr>
          <w:p w14:paraId="45D93A5A" w14:textId="77777777" w:rsidR="00583A23" w:rsidRPr="002D5213" w:rsidRDefault="00583A23" w:rsidP="008A505D">
            <w:pPr>
              <w:jc w:val="center"/>
              <w:rPr>
                <w:rFonts w:ascii="Times New Roman" w:hAnsi="Times New Roman" w:cs="Times New Roman"/>
                <w:sz w:val="28"/>
                <w:szCs w:val="28"/>
              </w:rPr>
            </w:pPr>
          </w:p>
        </w:tc>
        <w:tc>
          <w:tcPr>
            <w:tcW w:w="709" w:type="dxa"/>
          </w:tcPr>
          <w:p w14:paraId="39A06B75" w14:textId="77777777" w:rsidR="00583A23" w:rsidRPr="002D5213" w:rsidRDefault="00583A23" w:rsidP="008A505D">
            <w:pPr>
              <w:jc w:val="center"/>
              <w:rPr>
                <w:rFonts w:ascii="Times New Roman" w:hAnsi="Times New Roman" w:cs="Times New Roman"/>
                <w:sz w:val="28"/>
                <w:szCs w:val="28"/>
              </w:rPr>
            </w:pPr>
          </w:p>
        </w:tc>
        <w:tc>
          <w:tcPr>
            <w:tcW w:w="708" w:type="dxa"/>
          </w:tcPr>
          <w:p w14:paraId="5A473C65" w14:textId="77777777" w:rsidR="00583A23" w:rsidRPr="002D5213" w:rsidRDefault="00583A23" w:rsidP="008A505D">
            <w:pPr>
              <w:jc w:val="center"/>
              <w:rPr>
                <w:rFonts w:ascii="Times New Roman" w:hAnsi="Times New Roman" w:cs="Times New Roman"/>
                <w:sz w:val="28"/>
                <w:szCs w:val="28"/>
              </w:rPr>
            </w:pPr>
          </w:p>
        </w:tc>
        <w:tc>
          <w:tcPr>
            <w:tcW w:w="1134" w:type="dxa"/>
          </w:tcPr>
          <w:p w14:paraId="79E4E72C" w14:textId="77777777" w:rsidR="00583A23" w:rsidRPr="002D5213" w:rsidRDefault="00583A23" w:rsidP="008A505D">
            <w:pPr>
              <w:jc w:val="center"/>
              <w:rPr>
                <w:rFonts w:ascii="Times New Roman" w:hAnsi="Times New Roman" w:cs="Times New Roman"/>
                <w:sz w:val="28"/>
                <w:szCs w:val="28"/>
              </w:rPr>
            </w:pPr>
          </w:p>
        </w:tc>
        <w:tc>
          <w:tcPr>
            <w:tcW w:w="993" w:type="dxa"/>
          </w:tcPr>
          <w:p w14:paraId="5D85862F" w14:textId="77777777" w:rsidR="00583A23" w:rsidRPr="002D5213" w:rsidRDefault="00583A23" w:rsidP="008A505D">
            <w:pPr>
              <w:jc w:val="center"/>
              <w:rPr>
                <w:rFonts w:ascii="Times New Roman" w:hAnsi="Times New Roman" w:cs="Times New Roman"/>
                <w:sz w:val="28"/>
                <w:szCs w:val="28"/>
              </w:rPr>
            </w:pPr>
          </w:p>
        </w:tc>
        <w:tc>
          <w:tcPr>
            <w:tcW w:w="1842" w:type="dxa"/>
          </w:tcPr>
          <w:p w14:paraId="66799502" w14:textId="77777777" w:rsidR="00583A23" w:rsidRPr="002D5213" w:rsidRDefault="00583A23" w:rsidP="008A505D">
            <w:pPr>
              <w:jc w:val="center"/>
              <w:rPr>
                <w:rFonts w:ascii="Times New Roman" w:hAnsi="Times New Roman" w:cs="Times New Roman"/>
                <w:sz w:val="28"/>
                <w:szCs w:val="28"/>
              </w:rPr>
            </w:pPr>
          </w:p>
        </w:tc>
        <w:tc>
          <w:tcPr>
            <w:tcW w:w="567" w:type="dxa"/>
          </w:tcPr>
          <w:p w14:paraId="6156690F" w14:textId="77777777" w:rsidR="00583A23" w:rsidRPr="002D5213" w:rsidRDefault="00583A23" w:rsidP="008A505D">
            <w:pPr>
              <w:jc w:val="center"/>
              <w:rPr>
                <w:rFonts w:ascii="Times New Roman" w:hAnsi="Times New Roman" w:cs="Times New Roman"/>
                <w:sz w:val="28"/>
                <w:szCs w:val="28"/>
              </w:rPr>
            </w:pPr>
          </w:p>
        </w:tc>
      </w:tr>
      <w:tr w:rsidR="00583A23" w:rsidRPr="002D5213" w14:paraId="651BD490" w14:textId="77777777" w:rsidTr="002D08AC">
        <w:trPr>
          <w:trHeight w:val="378"/>
        </w:trPr>
        <w:tc>
          <w:tcPr>
            <w:tcW w:w="473" w:type="dxa"/>
          </w:tcPr>
          <w:p w14:paraId="3C8AAFD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2</w:t>
            </w:r>
          </w:p>
        </w:tc>
        <w:tc>
          <w:tcPr>
            <w:tcW w:w="2357" w:type="dxa"/>
          </w:tcPr>
          <w:p w14:paraId="2F88F412"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Участь у громадських заходах, святах</w:t>
            </w:r>
          </w:p>
        </w:tc>
        <w:tc>
          <w:tcPr>
            <w:tcW w:w="1560" w:type="dxa"/>
          </w:tcPr>
          <w:p w14:paraId="3408210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417" w:type="dxa"/>
          </w:tcPr>
          <w:p w14:paraId="36E7856C" w14:textId="77777777" w:rsidR="00583A23" w:rsidRPr="002D5213" w:rsidRDefault="00583A23" w:rsidP="008A505D">
            <w:pPr>
              <w:jc w:val="center"/>
              <w:rPr>
                <w:rFonts w:ascii="Times New Roman" w:hAnsi="Times New Roman" w:cs="Times New Roman"/>
                <w:sz w:val="28"/>
                <w:szCs w:val="28"/>
              </w:rPr>
            </w:pPr>
          </w:p>
        </w:tc>
        <w:tc>
          <w:tcPr>
            <w:tcW w:w="851" w:type="dxa"/>
          </w:tcPr>
          <w:p w14:paraId="6AF65A72" w14:textId="77777777" w:rsidR="00583A23" w:rsidRPr="002D5213" w:rsidRDefault="00583A23" w:rsidP="008A505D">
            <w:pPr>
              <w:jc w:val="center"/>
              <w:rPr>
                <w:rFonts w:ascii="Times New Roman" w:hAnsi="Times New Roman" w:cs="Times New Roman"/>
                <w:sz w:val="28"/>
                <w:szCs w:val="28"/>
              </w:rPr>
            </w:pPr>
          </w:p>
        </w:tc>
        <w:tc>
          <w:tcPr>
            <w:tcW w:w="1842" w:type="dxa"/>
          </w:tcPr>
          <w:p w14:paraId="07F8BBEE" w14:textId="77777777" w:rsidR="00583A23" w:rsidRPr="002D5213" w:rsidRDefault="00583A23" w:rsidP="008A505D">
            <w:pPr>
              <w:jc w:val="center"/>
              <w:rPr>
                <w:rFonts w:ascii="Times New Roman" w:hAnsi="Times New Roman" w:cs="Times New Roman"/>
                <w:sz w:val="28"/>
                <w:szCs w:val="28"/>
              </w:rPr>
            </w:pPr>
          </w:p>
        </w:tc>
        <w:tc>
          <w:tcPr>
            <w:tcW w:w="851" w:type="dxa"/>
          </w:tcPr>
          <w:p w14:paraId="6C4E5E5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709" w:type="dxa"/>
          </w:tcPr>
          <w:p w14:paraId="158546DC" w14:textId="77777777" w:rsidR="00583A23" w:rsidRPr="002D5213" w:rsidRDefault="00583A23" w:rsidP="008A505D">
            <w:pPr>
              <w:jc w:val="center"/>
              <w:rPr>
                <w:rFonts w:ascii="Times New Roman" w:hAnsi="Times New Roman" w:cs="Times New Roman"/>
                <w:sz w:val="28"/>
                <w:szCs w:val="28"/>
              </w:rPr>
            </w:pPr>
          </w:p>
        </w:tc>
        <w:tc>
          <w:tcPr>
            <w:tcW w:w="708" w:type="dxa"/>
          </w:tcPr>
          <w:p w14:paraId="34FC1C19" w14:textId="77777777" w:rsidR="00583A23" w:rsidRPr="002D5213" w:rsidRDefault="00583A23" w:rsidP="008A505D">
            <w:pPr>
              <w:jc w:val="center"/>
              <w:rPr>
                <w:rFonts w:ascii="Times New Roman" w:hAnsi="Times New Roman" w:cs="Times New Roman"/>
                <w:sz w:val="28"/>
                <w:szCs w:val="28"/>
              </w:rPr>
            </w:pPr>
          </w:p>
        </w:tc>
        <w:tc>
          <w:tcPr>
            <w:tcW w:w="1134" w:type="dxa"/>
          </w:tcPr>
          <w:p w14:paraId="46CEAB12" w14:textId="77777777" w:rsidR="00583A23" w:rsidRPr="002D5213" w:rsidRDefault="00583A23" w:rsidP="008A505D">
            <w:pPr>
              <w:jc w:val="center"/>
              <w:rPr>
                <w:rFonts w:ascii="Times New Roman" w:hAnsi="Times New Roman" w:cs="Times New Roman"/>
                <w:sz w:val="28"/>
                <w:szCs w:val="28"/>
              </w:rPr>
            </w:pPr>
          </w:p>
        </w:tc>
        <w:tc>
          <w:tcPr>
            <w:tcW w:w="993" w:type="dxa"/>
          </w:tcPr>
          <w:p w14:paraId="0185B007" w14:textId="77777777" w:rsidR="00583A23" w:rsidRPr="002D5213" w:rsidRDefault="00583A23" w:rsidP="008A505D">
            <w:pPr>
              <w:jc w:val="center"/>
              <w:rPr>
                <w:rFonts w:ascii="Times New Roman" w:hAnsi="Times New Roman" w:cs="Times New Roman"/>
                <w:sz w:val="28"/>
                <w:szCs w:val="28"/>
              </w:rPr>
            </w:pPr>
          </w:p>
        </w:tc>
        <w:tc>
          <w:tcPr>
            <w:tcW w:w="1842" w:type="dxa"/>
          </w:tcPr>
          <w:p w14:paraId="00BEB1E5"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567" w:type="dxa"/>
          </w:tcPr>
          <w:p w14:paraId="2EBB5E42" w14:textId="77777777" w:rsidR="00583A23" w:rsidRPr="002D5213" w:rsidRDefault="00583A23" w:rsidP="008A505D">
            <w:pPr>
              <w:jc w:val="center"/>
              <w:rPr>
                <w:rFonts w:ascii="Times New Roman" w:hAnsi="Times New Roman" w:cs="Times New Roman"/>
                <w:sz w:val="28"/>
                <w:szCs w:val="28"/>
              </w:rPr>
            </w:pPr>
          </w:p>
        </w:tc>
      </w:tr>
      <w:tr w:rsidR="00583A23" w:rsidRPr="002D5213" w14:paraId="0D5AC934" w14:textId="77777777" w:rsidTr="008A505D">
        <w:trPr>
          <w:trHeight w:val="378"/>
        </w:trPr>
        <w:tc>
          <w:tcPr>
            <w:tcW w:w="15304" w:type="dxa"/>
            <w:gridSpan w:val="13"/>
          </w:tcPr>
          <w:p w14:paraId="316F13E3" w14:textId="0975CB88" w:rsidR="00583A23" w:rsidRPr="002D08AC" w:rsidRDefault="00DE7E0A" w:rsidP="002D08AC">
            <w:pPr>
              <w:spacing w:line="220" w:lineRule="auto"/>
              <w:jc w:val="both"/>
              <w:rPr>
                <w:rFonts w:ascii="Times New Roman" w:eastAsia="Arial" w:hAnsi="Times New Roman" w:cs="Times New Roman"/>
                <w:b/>
                <w:sz w:val="28"/>
                <w:szCs w:val="28"/>
                <w:lang w:eastAsia="uk-UA"/>
              </w:rPr>
            </w:pPr>
            <w:r>
              <w:rPr>
                <w:rFonts w:ascii="Times New Roman" w:eastAsia="Arial" w:hAnsi="Times New Roman" w:cs="Times New Roman"/>
                <w:b/>
                <w:sz w:val="28"/>
                <w:szCs w:val="28"/>
                <w:lang w:eastAsia="uk-UA"/>
              </w:rPr>
              <w:t>Критерій</w:t>
            </w:r>
            <w:r w:rsidR="00F628D4">
              <w:rPr>
                <w:rFonts w:ascii="Times New Roman" w:eastAsia="Arial" w:hAnsi="Times New Roman" w:cs="Times New Roman"/>
                <w:b/>
                <w:sz w:val="28"/>
                <w:szCs w:val="28"/>
                <w:lang w:eastAsia="uk-UA"/>
              </w:rPr>
              <w:t>: Режим роботи ліцею</w:t>
            </w:r>
            <w:r w:rsidR="00583A23" w:rsidRPr="002D5213">
              <w:rPr>
                <w:rFonts w:ascii="Times New Roman" w:eastAsia="Arial" w:hAnsi="Times New Roman" w:cs="Times New Roman"/>
                <w:b/>
                <w:sz w:val="28"/>
                <w:szCs w:val="28"/>
                <w:lang w:eastAsia="uk-UA"/>
              </w:rPr>
              <w:t xml:space="preserve"> та розклад занять враховують вікові особливості здобувачів освіти, відповідають їх освітнім потребам</w:t>
            </w:r>
          </w:p>
        </w:tc>
      </w:tr>
      <w:tr w:rsidR="00583A23" w:rsidRPr="002D5213" w14:paraId="55524EDC" w14:textId="77777777" w:rsidTr="002D08AC">
        <w:trPr>
          <w:trHeight w:val="378"/>
        </w:trPr>
        <w:tc>
          <w:tcPr>
            <w:tcW w:w="473" w:type="dxa"/>
          </w:tcPr>
          <w:p w14:paraId="6EE58C48"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2357" w:type="dxa"/>
          </w:tcPr>
          <w:p w14:paraId="77438F6D" w14:textId="77777777" w:rsidR="00583A23" w:rsidRPr="002D5213" w:rsidRDefault="00F628D4" w:rsidP="008A505D">
            <w:pPr>
              <w:rPr>
                <w:rFonts w:ascii="Times New Roman" w:hAnsi="Times New Roman" w:cs="Times New Roman"/>
                <w:sz w:val="28"/>
                <w:szCs w:val="28"/>
              </w:rPr>
            </w:pPr>
            <w:r>
              <w:rPr>
                <w:rFonts w:ascii="Times New Roman" w:hAnsi="Times New Roman" w:cs="Times New Roman"/>
                <w:sz w:val="28"/>
                <w:szCs w:val="28"/>
              </w:rPr>
              <w:t>Режим роботи ліцею</w:t>
            </w:r>
          </w:p>
        </w:tc>
        <w:tc>
          <w:tcPr>
            <w:tcW w:w="12474" w:type="dxa"/>
            <w:gridSpan w:val="11"/>
          </w:tcPr>
          <w:p w14:paraId="75E250BD"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За</w:t>
            </w:r>
            <w:r w:rsidR="00F628D4">
              <w:rPr>
                <w:rFonts w:ascii="Times New Roman" w:hAnsi="Times New Roman" w:cs="Times New Roman"/>
                <w:sz w:val="28"/>
                <w:szCs w:val="28"/>
              </w:rPr>
              <w:t>твердження режиму роботи ліцею</w:t>
            </w:r>
          </w:p>
          <w:p w14:paraId="06406484"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Коригування режиму роботи</w:t>
            </w:r>
          </w:p>
          <w:p w14:paraId="6F5CC72F"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Коригування режиму роботи</w:t>
            </w:r>
          </w:p>
        </w:tc>
      </w:tr>
      <w:tr w:rsidR="00583A23" w:rsidRPr="002D5213" w14:paraId="34D3D5F7" w14:textId="77777777" w:rsidTr="002D08AC">
        <w:trPr>
          <w:trHeight w:val="378"/>
        </w:trPr>
        <w:tc>
          <w:tcPr>
            <w:tcW w:w="473" w:type="dxa"/>
          </w:tcPr>
          <w:p w14:paraId="51A82044"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2</w:t>
            </w:r>
          </w:p>
        </w:tc>
        <w:tc>
          <w:tcPr>
            <w:tcW w:w="2357" w:type="dxa"/>
          </w:tcPr>
          <w:p w14:paraId="39EAC272"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Розклад занять </w:t>
            </w:r>
          </w:p>
        </w:tc>
        <w:tc>
          <w:tcPr>
            <w:tcW w:w="12474" w:type="dxa"/>
            <w:gridSpan w:val="11"/>
          </w:tcPr>
          <w:p w14:paraId="7E325EE9"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Затвердження розкладу занять</w:t>
            </w:r>
          </w:p>
          <w:p w14:paraId="7DA818FE" w14:textId="42568B59"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Коригування розкладу занять</w:t>
            </w:r>
          </w:p>
        </w:tc>
      </w:tr>
      <w:tr w:rsidR="00583A23" w:rsidRPr="002D5213" w14:paraId="3A95F256" w14:textId="77777777" w:rsidTr="008A505D">
        <w:trPr>
          <w:trHeight w:val="378"/>
        </w:trPr>
        <w:tc>
          <w:tcPr>
            <w:tcW w:w="15304" w:type="dxa"/>
            <w:gridSpan w:val="13"/>
          </w:tcPr>
          <w:p w14:paraId="07FC74A5" w14:textId="77777777" w:rsidR="00583A23" w:rsidRPr="002D5213" w:rsidRDefault="00DE7E0A" w:rsidP="008A505D">
            <w:pPr>
              <w:spacing w:line="279" w:lineRule="auto"/>
              <w:ind w:right="680"/>
              <w:rPr>
                <w:rFonts w:ascii="Times New Roman" w:eastAsia="Arial" w:hAnsi="Times New Roman" w:cs="Times New Roman"/>
                <w:b/>
                <w:sz w:val="28"/>
                <w:szCs w:val="28"/>
                <w:lang w:eastAsia="uk-UA"/>
              </w:rPr>
            </w:pPr>
            <w:r>
              <w:rPr>
                <w:rFonts w:ascii="Times New Roman" w:eastAsia="Arial" w:hAnsi="Times New Roman" w:cs="Times New Roman"/>
                <w:b/>
                <w:sz w:val="28"/>
                <w:szCs w:val="28"/>
                <w:lang w:eastAsia="uk-UA"/>
              </w:rPr>
              <w:lastRenderedPageBreak/>
              <w:t>Вимога</w:t>
            </w:r>
            <w:r w:rsidR="00583A23" w:rsidRPr="002D5213">
              <w:rPr>
                <w:rFonts w:ascii="Times New Roman" w:eastAsia="Arial" w:hAnsi="Times New Roman" w:cs="Times New Roman"/>
                <w:b/>
                <w:sz w:val="28"/>
                <w:szCs w:val="28"/>
                <w:lang w:eastAsia="uk-UA"/>
              </w:rPr>
              <w:t xml:space="preserve"> </w:t>
            </w:r>
            <w:r w:rsidR="00F628D4">
              <w:rPr>
                <w:rFonts w:ascii="Times New Roman" w:eastAsia="Arial" w:hAnsi="Times New Roman" w:cs="Times New Roman"/>
                <w:b/>
                <w:sz w:val="28"/>
                <w:szCs w:val="28"/>
                <w:lang w:eastAsia="uk-UA"/>
              </w:rPr>
              <w:t>:</w:t>
            </w:r>
            <w:r w:rsidR="00583A23" w:rsidRPr="002D5213">
              <w:rPr>
                <w:rFonts w:ascii="Times New Roman" w:eastAsia="Arial" w:hAnsi="Times New Roman" w:cs="Times New Roman"/>
                <w:b/>
                <w:sz w:val="28"/>
                <w:szCs w:val="28"/>
                <w:lang w:eastAsia="uk-UA"/>
              </w:rPr>
              <w:t xml:space="preserve">   Формування та забезпечення реалізації політики академічної доброчесності</w:t>
            </w:r>
          </w:p>
          <w:p w14:paraId="7B139DB4" w14:textId="77777777" w:rsidR="00583A23" w:rsidRPr="002D5213" w:rsidRDefault="00DE7E0A" w:rsidP="008A505D">
            <w:pPr>
              <w:spacing w:line="203" w:lineRule="auto"/>
              <w:rPr>
                <w:rFonts w:ascii="Times New Roman" w:eastAsia="Arial" w:hAnsi="Times New Roman" w:cs="Times New Roman"/>
                <w:b/>
                <w:sz w:val="28"/>
                <w:szCs w:val="28"/>
                <w:lang w:eastAsia="uk-UA"/>
              </w:rPr>
            </w:pPr>
            <w:r>
              <w:rPr>
                <w:rFonts w:ascii="Times New Roman" w:eastAsia="Arial" w:hAnsi="Times New Roman" w:cs="Times New Roman"/>
                <w:b/>
                <w:sz w:val="28"/>
                <w:szCs w:val="28"/>
                <w:lang w:eastAsia="uk-UA"/>
              </w:rPr>
              <w:t>Критерій</w:t>
            </w:r>
            <w:r w:rsidR="00583A23" w:rsidRPr="002D5213">
              <w:rPr>
                <w:rFonts w:ascii="Times New Roman" w:eastAsia="Century Gothic" w:hAnsi="Times New Roman" w:cs="Times New Roman"/>
                <w:sz w:val="28"/>
                <w:szCs w:val="28"/>
                <w:lang w:eastAsia="uk-UA"/>
              </w:rPr>
              <w:t xml:space="preserve"> </w:t>
            </w:r>
            <w:r w:rsidR="00F628D4">
              <w:rPr>
                <w:rFonts w:ascii="Times New Roman" w:eastAsia="Century Gothic" w:hAnsi="Times New Roman" w:cs="Times New Roman"/>
                <w:sz w:val="28"/>
                <w:szCs w:val="28"/>
                <w:lang w:eastAsia="uk-UA"/>
              </w:rPr>
              <w:t xml:space="preserve">:  </w:t>
            </w:r>
            <w:r w:rsidR="00F628D4" w:rsidRPr="00F628D4">
              <w:rPr>
                <w:rFonts w:ascii="Times New Roman" w:eastAsia="Century Gothic" w:hAnsi="Times New Roman" w:cs="Times New Roman"/>
                <w:b/>
                <w:sz w:val="28"/>
                <w:szCs w:val="28"/>
                <w:lang w:eastAsia="uk-UA"/>
              </w:rPr>
              <w:t>Ліцей</w:t>
            </w:r>
            <w:r w:rsidR="00583A23" w:rsidRPr="002D5213">
              <w:rPr>
                <w:rFonts w:ascii="Times New Roman" w:eastAsia="Arial" w:hAnsi="Times New Roman" w:cs="Times New Roman"/>
                <w:b/>
                <w:sz w:val="28"/>
                <w:szCs w:val="28"/>
                <w:lang w:eastAsia="uk-UA"/>
              </w:rPr>
              <w:t xml:space="preserve"> впроваджує політику академічної доброчесності</w:t>
            </w:r>
          </w:p>
        </w:tc>
      </w:tr>
      <w:tr w:rsidR="00583A23" w:rsidRPr="002D5213" w14:paraId="5CE727FD" w14:textId="77777777" w:rsidTr="002D08AC">
        <w:trPr>
          <w:trHeight w:val="378"/>
        </w:trPr>
        <w:tc>
          <w:tcPr>
            <w:tcW w:w="2830" w:type="dxa"/>
            <w:gridSpan w:val="2"/>
          </w:tcPr>
          <w:p w14:paraId="257E8F1B"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Реалізація питання академічної доброчесності</w:t>
            </w:r>
          </w:p>
        </w:tc>
        <w:tc>
          <w:tcPr>
            <w:tcW w:w="1560" w:type="dxa"/>
          </w:tcPr>
          <w:p w14:paraId="0344CBB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 xml:space="preserve">. </w:t>
            </w:r>
          </w:p>
        </w:tc>
        <w:tc>
          <w:tcPr>
            <w:tcW w:w="1417" w:type="dxa"/>
          </w:tcPr>
          <w:p w14:paraId="0146E05B" w14:textId="77777777" w:rsidR="00583A23" w:rsidRPr="002D5213" w:rsidRDefault="00583A23" w:rsidP="008A505D">
            <w:pPr>
              <w:jc w:val="center"/>
              <w:rPr>
                <w:rFonts w:ascii="Times New Roman" w:hAnsi="Times New Roman" w:cs="Times New Roman"/>
                <w:sz w:val="28"/>
                <w:szCs w:val="28"/>
              </w:rPr>
            </w:pPr>
          </w:p>
        </w:tc>
        <w:tc>
          <w:tcPr>
            <w:tcW w:w="851" w:type="dxa"/>
          </w:tcPr>
          <w:p w14:paraId="1719A621" w14:textId="77777777" w:rsidR="00583A23" w:rsidRPr="002D5213" w:rsidRDefault="00583A23" w:rsidP="008A505D">
            <w:pPr>
              <w:jc w:val="center"/>
              <w:rPr>
                <w:rFonts w:ascii="Times New Roman" w:hAnsi="Times New Roman" w:cs="Times New Roman"/>
                <w:sz w:val="28"/>
                <w:szCs w:val="28"/>
              </w:rPr>
            </w:pPr>
          </w:p>
        </w:tc>
        <w:tc>
          <w:tcPr>
            <w:tcW w:w="1842" w:type="dxa"/>
          </w:tcPr>
          <w:p w14:paraId="4E070AC3" w14:textId="77777777" w:rsidR="00583A23" w:rsidRPr="002D5213" w:rsidRDefault="00583A23" w:rsidP="008A505D">
            <w:pPr>
              <w:jc w:val="center"/>
              <w:rPr>
                <w:rFonts w:ascii="Times New Roman" w:hAnsi="Times New Roman" w:cs="Times New Roman"/>
                <w:sz w:val="28"/>
                <w:szCs w:val="28"/>
              </w:rPr>
            </w:pPr>
          </w:p>
        </w:tc>
        <w:tc>
          <w:tcPr>
            <w:tcW w:w="851" w:type="dxa"/>
          </w:tcPr>
          <w:p w14:paraId="7F34AC31" w14:textId="77777777" w:rsidR="00583A23" w:rsidRPr="002D5213" w:rsidRDefault="00583A23" w:rsidP="008A505D">
            <w:pPr>
              <w:jc w:val="center"/>
              <w:rPr>
                <w:rFonts w:ascii="Times New Roman" w:hAnsi="Times New Roman" w:cs="Times New Roman"/>
                <w:sz w:val="28"/>
                <w:szCs w:val="28"/>
              </w:rPr>
            </w:pPr>
          </w:p>
        </w:tc>
        <w:tc>
          <w:tcPr>
            <w:tcW w:w="709" w:type="dxa"/>
          </w:tcPr>
          <w:p w14:paraId="22BEBF8D" w14:textId="77777777" w:rsidR="00583A23" w:rsidRPr="002D5213" w:rsidRDefault="00583A23" w:rsidP="008A505D">
            <w:pPr>
              <w:jc w:val="center"/>
              <w:rPr>
                <w:rFonts w:ascii="Times New Roman" w:hAnsi="Times New Roman" w:cs="Times New Roman"/>
                <w:sz w:val="28"/>
                <w:szCs w:val="28"/>
              </w:rPr>
            </w:pPr>
          </w:p>
        </w:tc>
        <w:tc>
          <w:tcPr>
            <w:tcW w:w="708" w:type="dxa"/>
          </w:tcPr>
          <w:p w14:paraId="0AC73F7F" w14:textId="77777777" w:rsidR="00583A23" w:rsidRPr="002D5213" w:rsidRDefault="00583A23" w:rsidP="008A505D">
            <w:pPr>
              <w:jc w:val="center"/>
              <w:rPr>
                <w:rFonts w:ascii="Times New Roman" w:hAnsi="Times New Roman" w:cs="Times New Roman"/>
                <w:sz w:val="28"/>
                <w:szCs w:val="28"/>
              </w:rPr>
            </w:pPr>
          </w:p>
        </w:tc>
        <w:tc>
          <w:tcPr>
            <w:tcW w:w="1134" w:type="dxa"/>
          </w:tcPr>
          <w:p w14:paraId="18DB9241" w14:textId="77777777" w:rsidR="00583A23" w:rsidRPr="002D5213" w:rsidRDefault="00583A23" w:rsidP="008A505D">
            <w:pPr>
              <w:jc w:val="center"/>
              <w:rPr>
                <w:rFonts w:ascii="Times New Roman" w:hAnsi="Times New Roman" w:cs="Times New Roman"/>
                <w:sz w:val="28"/>
                <w:szCs w:val="28"/>
              </w:rPr>
            </w:pPr>
          </w:p>
        </w:tc>
        <w:tc>
          <w:tcPr>
            <w:tcW w:w="993" w:type="dxa"/>
          </w:tcPr>
          <w:p w14:paraId="3A86740C" w14:textId="77777777" w:rsidR="00583A23" w:rsidRPr="002D5213" w:rsidRDefault="00583A23" w:rsidP="008A505D">
            <w:pPr>
              <w:jc w:val="center"/>
              <w:rPr>
                <w:rFonts w:ascii="Times New Roman" w:hAnsi="Times New Roman" w:cs="Times New Roman"/>
                <w:sz w:val="28"/>
                <w:szCs w:val="28"/>
              </w:rPr>
            </w:pPr>
          </w:p>
        </w:tc>
        <w:tc>
          <w:tcPr>
            <w:tcW w:w="1842" w:type="dxa"/>
          </w:tcPr>
          <w:p w14:paraId="531EBF2F" w14:textId="77777777" w:rsidR="00583A23" w:rsidRPr="002D5213" w:rsidRDefault="00583A23" w:rsidP="008A505D">
            <w:pPr>
              <w:jc w:val="center"/>
              <w:rPr>
                <w:rFonts w:ascii="Times New Roman" w:hAnsi="Times New Roman" w:cs="Times New Roman"/>
                <w:sz w:val="28"/>
                <w:szCs w:val="28"/>
              </w:rPr>
            </w:pPr>
          </w:p>
        </w:tc>
        <w:tc>
          <w:tcPr>
            <w:tcW w:w="567" w:type="dxa"/>
          </w:tcPr>
          <w:p w14:paraId="5D994B35" w14:textId="77777777" w:rsidR="00583A23" w:rsidRPr="002D5213" w:rsidRDefault="00583A23" w:rsidP="008A505D">
            <w:pPr>
              <w:jc w:val="center"/>
              <w:rPr>
                <w:rFonts w:ascii="Times New Roman" w:hAnsi="Times New Roman" w:cs="Times New Roman"/>
                <w:sz w:val="28"/>
                <w:szCs w:val="28"/>
              </w:rPr>
            </w:pPr>
          </w:p>
        </w:tc>
      </w:tr>
      <w:tr w:rsidR="00583A23" w:rsidRPr="002D5213" w14:paraId="57C688C6" w14:textId="77777777" w:rsidTr="002D08AC">
        <w:trPr>
          <w:trHeight w:val="378"/>
        </w:trPr>
        <w:tc>
          <w:tcPr>
            <w:tcW w:w="473" w:type="dxa"/>
          </w:tcPr>
          <w:p w14:paraId="2AF5F8C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2357" w:type="dxa"/>
          </w:tcPr>
          <w:p w14:paraId="51B2E085" w14:textId="54E2A32B" w:rsidR="00583A2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Ознайомлення із особливостями дотримання правил академіч</w:t>
            </w:r>
            <w:r w:rsidR="002D08AC">
              <w:rPr>
                <w:rFonts w:ascii="Times New Roman" w:hAnsi="Times New Roman" w:cs="Times New Roman"/>
                <w:sz w:val="28"/>
                <w:szCs w:val="28"/>
              </w:rPr>
              <w:t>-</w:t>
            </w:r>
          </w:p>
          <w:p w14:paraId="565C34E4" w14:textId="413C2D82" w:rsidR="00583A23" w:rsidRPr="002D5213" w:rsidRDefault="002D08AC" w:rsidP="008A505D">
            <w:pPr>
              <w:rPr>
                <w:rFonts w:ascii="Times New Roman" w:hAnsi="Times New Roman" w:cs="Times New Roman"/>
                <w:sz w:val="28"/>
                <w:szCs w:val="28"/>
              </w:rPr>
            </w:pPr>
            <w:r>
              <w:rPr>
                <w:rFonts w:ascii="Times New Roman" w:hAnsi="Times New Roman" w:cs="Times New Roman"/>
                <w:sz w:val="28"/>
                <w:szCs w:val="28"/>
              </w:rPr>
              <w:t>н</w:t>
            </w:r>
            <w:r w:rsidR="00583A23" w:rsidRPr="002D5213">
              <w:rPr>
                <w:rFonts w:ascii="Times New Roman" w:hAnsi="Times New Roman" w:cs="Times New Roman"/>
                <w:sz w:val="28"/>
                <w:szCs w:val="28"/>
              </w:rPr>
              <w:t>ої</w:t>
            </w:r>
            <w:r>
              <w:rPr>
                <w:rFonts w:ascii="Times New Roman" w:hAnsi="Times New Roman" w:cs="Times New Roman"/>
                <w:sz w:val="28"/>
                <w:szCs w:val="28"/>
              </w:rPr>
              <w:t xml:space="preserve"> </w:t>
            </w:r>
            <w:r w:rsidR="00583A23" w:rsidRPr="002D5213">
              <w:rPr>
                <w:rFonts w:ascii="Times New Roman" w:hAnsi="Times New Roman" w:cs="Times New Roman"/>
                <w:sz w:val="28"/>
                <w:szCs w:val="28"/>
              </w:rPr>
              <w:t>доброчесн</w:t>
            </w:r>
            <w:r>
              <w:rPr>
                <w:rFonts w:ascii="Times New Roman" w:hAnsi="Times New Roman" w:cs="Times New Roman"/>
                <w:sz w:val="28"/>
                <w:szCs w:val="28"/>
              </w:rPr>
              <w:t>т.</w:t>
            </w:r>
          </w:p>
        </w:tc>
        <w:tc>
          <w:tcPr>
            <w:tcW w:w="1560" w:type="dxa"/>
          </w:tcPr>
          <w:p w14:paraId="2A660238" w14:textId="77777777" w:rsidR="00583A23" w:rsidRPr="002D5213" w:rsidRDefault="00583A23" w:rsidP="008A505D">
            <w:pPr>
              <w:jc w:val="center"/>
              <w:rPr>
                <w:rFonts w:ascii="Times New Roman" w:hAnsi="Times New Roman" w:cs="Times New Roman"/>
                <w:sz w:val="28"/>
                <w:szCs w:val="28"/>
              </w:rPr>
            </w:pPr>
          </w:p>
        </w:tc>
        <w:tc>
          <w:tcPr>
            <w:tcW w:w="1417" w:type="dxa"/>
          </w:tcPr>
          <w:p w14:paraId="266FEDB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51" w:type="dxa"/>
          </w:tcPr>
          <w:p w14:paraId="2EFE86DA" w14:textId="77777777" w:rsidR="00583A23" w:rsidRPr="002D5213" w:rsidRDefault="00583A23" w:rsidP="008A505D">
            <w:pPr>
              <w:jc w:val="center"/>
              <w:rPr>
                <w:rFonts w:ascii="Times New Roman" w:hAnsi="Times New Roman" w:cs="Times New Roman"/>
                <w:sz w:val="28"/>
                <w:szCs w:val="28"/>
              </w:rPr>
            </w:pPr>
          </w:p>
        </w:tc>
        <w:tc>
          <w:tcPr>
            <w:tcW w:w="1842" w:type="dxa"/>
          </w:tcPr>
          <w:p w14:paraId="75883415" w14:textId="77777777" w:rsidR="00583A23" w:rsidRPr="002D5213" w:rsidRDefault="00583A23" w:rsidP="008A505D">
            <w:pPr>
              <w:jc w:val="center"/>
              <w:rPr>
                <w:rFonts w:ascii="Times New Roman" w:hAnsi="Times New Roman" w:cs="Times New Roman"/>
                <w:sz w:val="28"/>
                <w:szCs w:val="28"/>
              </w:rPr>
            </w:pPr>
          </w:p>
        </w:tc>
        <w:tc>
          <w:tcPr>
            <w:tcW w:w="851" w:type="dxa"/>
          </w:tcPr>
          <w:p w14:paraId="0542F022" w14:textId="77777777" w:rsidR="00583A23" w:rsidRPr="002D5213" w:rsidRDefault="00583A23" w:rsidP="008A505D">
            <w:pPr>
              <w:jc w:val="center"/>
              <w:rPr>
                <w:rFonts w:ascii="Times New Roman" w:hAnsi="Times New Roman" w:cs="Times New Roman"/>
                <w:sz w:val="28"/>
                <w:szCs w:val="28"/>
              </w:rPr>
            </w:pPr>
          </w:p>
        </w:tc>
        <w:tc>
          <w:tcPr>
            <w:tcW w:w="709" w:type="dxa"/>
          </w:tcPr>
          <w:p w14:paraId="74030E68" w14:textId="77777777" w:rsidR="00583A23" w:rsidRPr="002D5213" w:rsidRDefault="00583A23" w:rsidP="008A505D">
            <w:pPr>
              <w:jc w:val="center"/>
              <w:rPr>
                <w:rFonts w:ascii="Times New Roman" w:hAnsi="Times New Roman" w:cs="Times New Roman"/>
                <w:sz w:val="28"/>
                <w:szCs w:val="28"/>
              </w:rPr>
            </w:pPr>
          </w:p>
        </w:tc>
        <w:tc>
          <w:tcPr>
            <w:tcW w:w="708" w:type="dxa"/>
          </w:tcPr>
          <w:p w14:paraId="344CA59E" w14:textId="77777777" w:rsidR="00583A23" w:rsidRPr="002D5213" w:rsidRDefault="00583A23" w:rsidP="008A505D">
            <w:pPr>
              <w:jc w:val="center"/>
              <w:rPr>
                <w:rFonts w:ascii="Times New Roman" w:hAnsi="Times New Roman" w:cs="Times New Roman"/>
                <w:sz w:val="28"/>
                <w:szCs w:val="28"/>
              </w:rPr>
            </w:pPr>
          </w:p>
        </w:tc>
        <w:tc>
          <w:tcPr>
            <w:tcW w:w="1134" w:type="dxa"/>
          </w:tcPr>
          <w:p w14:paraId="7B7A5F5C" w14:textId="77777777" w:rsidR="00583A23" w:rsidRPr="002D5213" w:rsidRDefault="00583A23" w:rsidP="008A505D">
            <w:pPr>
              <w:jc w:val="center"/>
              <w:rPr>
                <w:rFonts w:ascii="Times New Roman" w:hAnsi="Times New Roman" w:cs="Times New Roman"/>
                <w:sz w:val="28"/>
                <w:szCs w:val="28"/>
              </w:rPr>
            </w:pPr>
          </w:p>
        </w:tc>
        <w:tc>
          <w:tcPr>
            <w:tcW w:w="993" w:type="dxa"/>
          </w:tcPr>
          <w:p w14:paraId="20A938C5" w14:textId="77777777" w:rsidR="00583A23" w:rsidRPr="002D5213" w:rsidRDefault="00583A23" w:rsidP="008A505D">
            <w:pPr>
              <w:jc w:val="center"/>
              <w:rPr>
                <w:rFonts w:ascii="Times New Roman" w:hAnsi="Times New Roman" w:cs="Times New Roman"/>
                <w:sz w:val="28"/>
                <w:szCs w:val="28"/>
              </w:rPr>
            </w:pPr>
          </w:p>
        </w:tc>
        <w:tc>
          <w:tcPr>
            <w:tcW w:w="1842" w:type="dxa"/>
          </w:tcPr>
          <w:p w14:paraId="16F3AA39" w14:textId="77777777" w:rsidR="00583A23" w:rsidRPr="002D5213" w:rsidRDefault="00583A23" w:rsidP="008A505D">
            <w:pPr>
              <w:jc w:val="center"/>
              <w:rPr>
                <w:rFonts w:ascii="Times New Roman" w:hAnsi="Times New Roman" w:cs="Times New Roman"/>
                <w:sz w:val="28"/>
                <w:szCs w:val="28"/>
              </w:rPr>
            </w:pPr>
          </w:p>
        </w:tc>
        <w:tc>
          <w:tcPr>
            <w:tcW w:w="567" w:type="dxa"/>
          </w:tcPr>
          <w:p w14:paraId="1CD5F938" w14:textId="77777777" w:rsidR="00583A23" w:rsidRPr="002D5213" w:rsidRDefault="00583A23" w:rsidP="008A505D">
            <w:pPr>
              <w:jc w:val="center"/>
              <w:rPr>
                <w:rFonts w:ascii="Times New Roman" w:hAnsi="Times New Roman" w:cs="Times New Roman"/>
                <w:sz w:val="28"/>
                <w:szCs w:val="28"/>
              </w:rPr>
            </w:pPr>
          </w:p>
        </w:tc>
      </w:tr>
      <w:tr w:rsidR="00583A23" w:rsidRPr="002D5213" w14:paraId="03372BE5" w14:textId="77777777" w:rsidTr="002D08AC">
        <w:trPr>
          <w:trHeight w:val="378"/>
        </w:trPr>
        <w:tc>
          <w:tcPr>
            <w:tcW w:w="473" w:type="dxa"/>
          </w:tcPr>
          <w:p w14:paraId="7679ECF1"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2</w:t>
            </w:r>
          </w:p>
        </w:tc>
        <w:tc>
          <w:tcPr>
            <w:tcW w:w="2357" w:type="dxa"/>
          </w:tcPr>
          <w:p w14:paraId="3E83D1A9"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Спостереження за навчальними заняттями</w:t>
            </w:r>
          </w:p>
        </w:tc>
        <w:tc>
          <w:tcPr>
            <w:tcW w:w="1560" w:type="dxa"/>
          </w:tcPr>
          <w:p w14:paraId="620F20D3" w14:textId="77777777" w:rsidR="00583A23" w:rsidRPr="002D5213" w:rsidRDefault="00583A23" w:rsidP="008A505D">
            <w:pPr>
              <w:jc w:val="center"/>
              <w:rPr>
                <w:rFonts w:ascii="Times New Roman" w:hAnsi="Times New Roman" w:cs="Times New Roman"/>
                <w:sz w:val="28"/>
                <w:szCs w:val="28"/>
              </w:rPr>
            </w:pPr>
          </w:p>
        </w:tc>
        <w:tc>
          <w:tcPr>
            <w:tcW w:w="1417" w:type="dxa"/>
          </w:tcPr>
          <w:p w14:paraId="796B3616" w14:textId="77777777" w:rsidR="00583A23" w:rsidRPr="002D5213" w:rsidRDefault="00583A23" w:rsidP="008A505D">
            <w:pPr>
              <w:jc w:val="center"/>
              <w:rPr>
                <w:rFonts w:ascii="Times New Roman" w:hAnsi="Times New Roman" w:cs="Times New Roman"/>
                <w:sz w:val="28"/>
                <w:szCs w:val="28"/>
              </w:rPr>
            </w:pPr>
          </w:p>
        </w:tc>
        <w:tc>
          <w:tcPr>
            <w:tcW w:w="851" w:type="dxa"/>
          </w:tcPr>
          <w:p w14:paraId="2106D85D"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1842" w:type="dxa"/>
          </w:tcPr>
          <w:p w14:paraId="1EA730B1" w14:textId="77777777" w:rsidR="00583A23" w:rsidRPr="002D5213" w:rsidRDefault="00583A23" w:rsidP="008A505D">
            <w:pPr>
              <w:jc w:val="center"/>
              <w:rPr>
                <w:rFonts w:ascii="Times New Roman" w:hAnsi="Times New Roman" w:cs="Times New Roman"/>
                <w:sz w:val="28"/>
                <w:szCs w:val="28"/>
              </w:rPr>
            </w:pPr>
          </w:p>
        </w:tc>
        <w:tc>
          <w:tcPr>
            <w:tcW w:w="851" w:type="dxa"/>
          </w:tcPr>
          <w:p w14:paraId="0F03C607" w14:textId="77777777" w:rsidR="00583A23" w:rsidRPr="002D5213" w:rsidRDefault="00583A23" w:rsidP="008A505D">
            <w:pPr>
              <w:jc w:val="center"/>
              <w:rPr>
                <w:rFonts w:ascii="Times New Roman" w:hAnsi="Times New Roman" w:cs="Times New Roman"/>
                <w:sz w:val="28"/>
                <w:szCs w:val="28"/>
              </w:rPr>
            </w:pPr>
          </w:p>
        </w:tc>
        <w:tc>
          <w:tcPr>
            <w:tcW w:w="709" w:type="dxa"/>
          </w:tcPr>
          <w:p w14:paraId="1ED0B836" w14:textId="77777777" w:rsidR="00583A23" w:rsidRPr="002D5213" w:rsidRDefault="00583A23" w:rsidP="008A505D">
            <w:pPr>
              <w:jc w:val="center"/>
              <w:rPr>
                <w:rFonts w:ascii="Times New Roman" w:hAnsi="Times New Roman" w:cs="Times New Roman"/>
                <w:sz w:val="28"/>
                <w:szCs w:val="28"/>
              </w:rPr>
            </w:pPr>
          </w:p>
        </w:tc>
        <w:tc>
          <w:tcPr>
            <w:tcW w:w="708" w:type="dxa"/>
          </w:tcPr>
          <w:p w14:paraId="4837B5E6" w14:textId="77777777" w:rsidR="00583A23" w:rsidRPr="002D5213" w:rsidRDefault="00583A23" w:rsidP="008A505D">
            <w:pPr>
              <w:jc w:val="center"/>
              <w:rPr>
                <w:rFonts w:ascii="Times New Roman" w:hAnsi="Times New Roman" w:cs="Times New Roman"/>
                <w:sz w:val="28"/>
                <w:szCs w:val="28"/>
              </w:rPr>
            </w:pPr>
          </w:p>
        </w:tc>
        <w:tc>
          <w:tcPr>
            <w:tcW w:w="1134" w:type="dxa"/>
          </w:tcPr>
          <w:p w14:paraId="1C4A20EF"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993" w:type="dxa"/>
          </w:tcPr>
          <w:p w14:paraId="62DE2546" w14:textId="77777777" w:rsidR="00583A23" w:rsidRPr="002D5213" w:rsidRDefault="00583A23" w:rsidP="008A505D">
            <w:pPr>
              <w:jc w:val="center"/>
              <w:rPr>
                <w:rFonts w:ascii="Times New Roman" w:hAnsi="Times New Roman" w:cs="Times New Roman"/>
                <w:sz w:val="28"/>
                <w:szCs w:val="28"/>
              </w:rPr>
            </w:pPr>
          </w:p>
        </w:tc>
        <w:tc>
          <w:tcPr>
            <w:tcW w:w="1842" w:type="dxa"/>
          </w:tcPr>
          <w:p w14:paraId="7F48CDF6" w14:textId="77777777" w:rsidR="00583A23" w:rsidRPr="002D5213" w:rsidRDefault="00583A23" w:rsidP="008A505D">
            <w:pPr>
              <w:jc w:val="center"/>
              <w:rPr>
                <w:rFonts w:ascii="Times New Roman" w:hAnsi="Times New Roman" w:cs="Times New Roman"/>
                <w:sz w:val="28"/>
                <w:szCs w:val="28"/>
              </w:rPr>
            </w:pPr>
          </w:p>
        </w:tc>
        <w:tc>
          <w:tcPr>
            <w:tcW w:w="567" w:type="dxa"/>
          </w:tcPr>
          <w:p w14:paraId="271246E9" w14:textId="77777777" w:rsidR="00583A23" w:rsidRPr="002D5213" w:rsidRDefault="00583A23" w:rsidP="008A505D">
            <w:pPr>
              <w:jc w:val="center"/>
              <w:rPr>
                <w:rFonts w:ascii="Times New Roman" w:hAnsi="Times New Roman" w:cs="Times New Roman"/>
                <w:sz w:val="28"/>
                <w:szCs w:val="28"/>
              </w:rPr>
            </w:pPr>
          </w:p>
        </w:tc>
      </w:tr>
      <w:tr w:rsidR="00583A23" w:rsidRPr="002D5213" w14:paraId="0791772A" w14:textId="77777777" w:rsidTr="002D08AC">
        <w:trPr>
          <w:trHeight w:val="378"/>
        </w:trPr>
        <w:tc>
          <w:tcPr>
            <w:tcW w:w="473" w:type="dxa"/>
          </w:tcPr>
          <w:p w14:paraId="769B9C19"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3</w:t>
            </w:r>
          </w:p>
        </w:tc>
        <w:tc>
          <w:tcPr>
            <w:tcW w:w="2357" w:type="dxa"/>
          </w:tcPr>
          <w:p w14:paraId="4AC055DB" w14:textId="77777777" w:rsidR="00583A23" w:rsidRPr="002D5213" w:rsidRDefault="00F628D4" w:rsidP="008A505D">
            <w:pPr>
              <w:rPr>
                <w:rFonts w:ascii="Times New Roman" w:hAnsi="Times New Roman" w:cs="Times New Roman"/>
                <w:sz w:val="28"/>
                <w:szCs w:val="28"/>
              </w:rPr>
            </w:pPr>
            <w:r>
              <w:rPr>
                <w:rFonts w:ascii="Times New Roman" w:hAnsi="Times New Roman" w:cs="Times New Roman"/>
                <w:sz w:val="28"/>
                <w:szCs w:val="28"/>
              </w:rPr>
              <w:t>Анкети здобувачів  освіти</w:t>
            </w:r>
            <w:r w:rsidR="00583A23" w:rsidRPr="002D5213">
              <w:rPr>
                <w:rFonts w:ascii="Times New Roman" w:hAnsi="Times New Roman" w:cs="Times New Roman"/>
                <w:sz w:val="28"/>
                <w:szCs w:val="28"/>
              </w:rPr>
              <w:t>, батьків, педагогів</w:t>
            </w:r>
          </w:p>
        </w:tc>
        <w:tc>
          <w:tcPr>
            <w:tcW w:w="1560" w:type="dxa"/>
          </w:tcPr>
          <w:p w14:paraId="4FAA9D2E" w14:textId="77777777" w:rsidR="00583A23" w:rsidRPr="002D5213" w:rsidRDefault="00583A23" w:rsidP="008A505D">
            <w:pPr>
              <w:jc w:val="center"/>
              <w:rPr>
                <w:rFonts w:ascii="Times New Roman" w:hAnsi="Times New Roman" w:cs="Times New Roman"/>
                <w:sz w:val="28"/>
                <w:szCs w:val="28"/>
              </w:rPr>
            </w:pPr>
          </w:p>
        </w:tc>
        <w:tc>
          <w:tcPr>
            <w:tcW w:w="1417" w:type="dxa"/>
          </w:tcPr>
          <w:p w14:paraId="5F5CD9C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851" w:type="dxa"/>
          </w:tcPr>
          <w:p w14:paraId="081ABE79" w14:textId="77777777" w:rsidR="00583A23" w:rsidRPr="002D5213" w:rsidRDefault="00583A23" w:rsidP="008A505D">
            <w:pPr>
              <w:jc w:val="center"/>
              <w:rPr>
                <w:rFonts w:ascii="Times New Roman" w:hAnsi="Times New Roman" w:cs="Times New Roman"/>
                <w:sz w:val="28"/>
                <w:szCs w:val="28"/>
              </w:rPr>
            </w:pPr>
          </w:p>
        </w:tc>
        <w:tc>
          <w:tcPr>
            <w:tcW w:w="1842" w:type="dxa"/>
          </w:tcPr>
          <w:p w14:paraId="0509D704" w14:textId="77777777" w:rsidR="00583A23" w:rsidRPr="002D5213" w:rsidRDefault="00583A23" w:rsidP="008A505D">
            <w:pPr>
              <w:jc w:val="center"/>
              <w:rPr>
                <w:rFonts w:ascii="Times New Roman" w:hAnsi="Times New Roman" w:cs="Times New Roman"/>
                <w:sz w:val="28"/>
                <w:szCs w:val="28"/>
              </w:rPr>
            </w:pPr>
          </w:p>
        </w:tc>
        <w:tc>
          <w:tcPr>
            <w:tcW w:w="851" w:type="dxa"/>
          </w:tcPr>
          <w:p w14:paraId="658A6AA0" w14:textId="77777777" w:rsidR="00583A23" w:rsidRPr="002D5213" w:rsidRDefault="00583A23" w:rsidP="008A505D">
            <w:pPr>
              <w:jc w:val="center"/>
              <w:rPr>
                <w:rFonts w:ascii="Times New Roman" w:hAnsi="Times New Roman" w:cs="Times New Roman"/>
                <w:sz w:val="28"/>
                <w:szCs w:val="28"/>
              </w:rPr>
            </w:pPr>
          </w:p>
        </w:tc>
        <w:tc>
          <w:tcPr>
            <w:tcW w:w="709" w:type="dxa"/>
          </w:tcPr>
          <w:p w14:paraId="0A29627B"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w:t>
            </w:r>
          </w:p>
        </w:tc>
        <w:tc>
          <w:tcPr>
            <w:tcW w:w="708" w:type="dxa"/>
          </w:tcPr>
          <w:p w14:paraId="70B3C0CD" w14:textId="77777777" w:rsidR="00583A23" w:rsidRPr="002D5213" w:rsidRDefault="00583A23" w:rsidP="008A505D">
            <w:pPr>
              <w:jc w:val="center"/>
              <w:rPr>
                <w:rFonts w:ascii="Times New Roman" w:hAnsi="Times New Roman" w:cs="Times New Roman"/>
                <w:sz w:val="28"/>
                <w:szCs w:val="28"/>
              </w:rPr>
            </w:pPr>
          </w:p>
        </w:tc>
        <w:tc>
          <w:tcPr>
            <w:tcW w:w="1134" w:type="dxa"/>
          </w:tcPr>
          <w:p w14:paraId="3AF87A8C" w14:textId="77777777" w:rsidR="00583A23" w:rsidRPr="002D5213" w:rsidRDefault="00583A23" w:rsidP="008A505D">
            <w:pPr>
              <w:jc w:val="center"/>
              <w:rPr>
                <w:rFonts w:ascii="Times New Roman" w:hAnsi="Times New Roman" w:cs="Times New Roman"/>
                <w:sz w:val="28"/>
                <w:szCs w:val="28"/>
              </w:rPr>
            </w:pPr>
          </w:p>
        </w:tc>
        <w:tc>
          <w:tcPr>
            <w:tcW w:w="993" w:type="dxa"/>
          </w:tcPr>
          <w:p w14:paraId="69823349" w14:textId="77777777" w:rsidR="00583A23" w:rsidRPr="002D5213" w:rsidRDefault="00583A23" w:rsidP="008A505D">
            <w:pPr>
              <w:jc w:val="center"/>
              <w:rPr>
                <w:rFonts w:ascii="Times New Roman" w:hAnsi="Times New Roman" w:cs="Times New Roman"/>
                <w:sz w:val="28"/>
                <w:szCs w:val="28"/>
              </w:rPr>
            </w:pPr>
          </w:p>
        </w:tc>
        <w:tc>
          <w:tcPr>
            <w:tcW w:w="1842" w:type="dxa"/>
          </w:tcPr>
          <w:p w14:paraId="42F65CF9" w14:textId="77777777" w:rsidR="00583A23" w:rsidRPr="002D5213" w:rsidRDefault="00583A23" w:rsidP="008A505D">
            <w:pPr>
              <w:jc w:val="center"/>
              <w:rPr>
                <w:rFonts w:ascii="Times New Roman" w:hAnsi="Times New Roman" w:cs="Times New Roman"/>
                <w:sz w:val="28"/>
                <w:szCs w:val="28"/>
              </w:rPr>
            </w:pPr>
          </w:p>
        </w:tc>
        <w:tc>
          <w:tcPr>
            <w:tcW w:w="567" w:type="dxa"/>
          </w:tcPr>
          <w:p w14:paraId="0059940D" w14:textId="77777777" w:rsidR="00583A23" w:rsidRPr="002D5213" w:rsidRDefault="00583A23" w:rsidP="008A505D">
            <w:pPr>
              <w:jc w:val="center"/>
              <w:rPr>
                <w:rFonts w:ascii="Times New Roman" w:hAnsi="Times New Roman" w:cs="Times New Roman"/>
                <w:sz w:val="28"/>
                <w:szCs w:val="28"/>
              </w:rPr>
            </w:pPr>
          </w:p>
        </w:tc>
      </w:tr>
      <w:tr w:rsidR="00583A23" w:rsidRPr="002D5213" w14:paraId="6DEDA4BC" w14:textId="77777777" w:rsidTr="008A505D">
        <w:trPr>
          <w:trHeight w:val="378"/>
        </w:trPr>
        <w:tc>
          <w:tcPr>
            <w:tcW w:w="15304" w:type="dxa"/>
            <w:gridSpan w:val="13"/>
          </w:tcPr>
          <w:p w14:paraId="690681E2" w14:textId="77777777" w:rsidR="00583A23" w:rsidRPr="002D5213" w:rsidRDefault="00583A23" w:rsidP="008A505D">
            <w:pPr>
              <w:spacing w:line="220" w:lineRule="auto"/>
              <w:rPr>
                <w:rFonts w:ascii="Times New Roman" w:eastAsia="Arial" w:hAnsi="Times New Roman" w:cs="Times New Roman"/>
                <w:b/>
                <w:sz w:val="28"/>
                <w:szCs w:val="28"/>
                <w:lang w:eastAsia="uk-UA"/>
              </w:rPr>
            </w:pPr>
            <w:r w:rsidRPr="002D5213">
              <w:rPr>
                <w:rFonts w:ascii="Times New Roman" w:eastAsia="Arial" w:hAnsi="Times New Roman" w:cs="Times New Roman"/>
                <w:b/>
                <w:sz w:val="28"/>
                <w:szCs w:val="28"/>
                <w:lang w:eastAsia="uk-UA"/>
              </w:rPr>
              <w:t>Критерій</w:t>
            </w:r>
            <w:r w:rsidRPr="002D5213">
              <w:rPr>
                <w:rFonts w:ascii="Times New Roman" w:eastAsia="Century Gothic" w:hAnsi="Times New Roman" w:cs="Times New Roman"/>
                <w:sz w:val="28"/>
                <w:szCs w:val="28"/>
                <w:lang w:eastAsia="uk-UA"/>
              </w:rPr>
              <w:t xml:space="preserve">: </w:t>
            </w:r>
            <w:r w:rsidR="00F628D4">
              <w:rPr>
                <w:rFonts w:ascii="Times New Roman" w:eastAsia="Arial" w:hAnsi="Times New Roman" w:cs="Times New Roman"/>
                <w:b/>
                <w:sz w:val="28"/>
                <w:szCs w:val="28"/>
                <w:lang w:eastAsia="uk-UA"/>
              </w:rPr>
              <w:t xml:space="preserve"> Керівництво ліцею</w:t>
            </w:r>
            <w:r w:rsidRPr="002D5213">
              <w:rPr>
                <w:rFonts w:ascii="Times New Roman" w:eastAsia="Arial" w:hAnsi="Times New Roman" w:cs="Times New Roman"/>
                <w:b/>
                <w:sz w:val="28"/>
                <w:szCs w:val="28"/>
                <w:lang w:eastAsia="uk-UA"/>
              </w:rPr>
              <w:t xml:space="preserve"> сприяє формуванню в учасників освітнього процесу негативного ставлення до корупції</w:t>
            </w:r>
          </w:p>
          <w:p w14:paraId="39B19D55" w14:textId="77777777" w:rsidR="00583A23" w:rsidRPr="002D5213" w:rsidRDefault="00583A23" w:rsidP="008A505D">
            <w:pPr>
              <w:jc w:val="center"/>
              <w:rPr>
                <w:rFonts w:ascii="Times New Roman" w:hAnsi="Times New Roman" w:cs="Times New Roman"/>
                <w:sz w:val="28"/>
                <w:szCs w:val="28"/>
              </w:rPr>
            </w:pPr>
          </w:p>
        </w:tc>
      </w:tr>
      <w:tr w:rsidR="00583A23" w:rsidRPr="002D5213" w14:paraId="494FEDC5" w14:textId="77777777" w:rsidTr="002D08AC">
        <w:trPr>
          <w:trHeight w:val="378"/>
        </w:trPr>
        <w:tc>
          <w:tcPr>
            <w:tcW w:w="473" w:type="dxa"/>
          </w:tcPr>
          <w:p w14:paraId="50D5BEDA"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1</w:t>
            </w:r>
          </w:p>
        </w:tc>
        <w:tc>
          <w:tcPr>
            <w:tcW w:w="2357" w:type="dxa"/>
          </w:tcPr>
          <w:p w14:paraId="33078318" w14:textId="2C0E11FA" w:rsidR="00583A23" w:rsidRPr="002D5213" w:rsidRDefault="002D08AC" w:rsidP="008A505D">
            <w:pPr>
              <w:rPr>
                <w:rFonts w:ascii="Times New Roman" w:hAnsi="Times New Roman" w:cs="Times New Roman"/>
                <w:sz w:val="28"/>
                <w:szCs w:val="28"/>
              </w:rPr>
            </w:pPr>
            <w:r>
              <w:rPr>
                <w:rFonts w:ascii="Times New Roman" w:hAnsi="Times New Roman" w:cs="Times New Roman"/>
                <w:sz w:val="28"/>
                <w:szCs w:val="28"/>
              </w:rPr>
              <w:t xml:space="preserve">Інформація про </w:t>
            </w:r>
            <w:r w:rsidR="00583A23" w:rsidRPr="002D5213">
              <w:rPr>
                <w:rFonts w:ascii="Times New Roman" w:hAnsi="Times New Roman" w:cs="Times New Roman"/>
                <w:sz w:val="28"/>
                <w:szCs w:val="28"/>
              </w:rPr>
              <w:t>антикорупційн</w:t>
            </w:r>
            <w:r>
              <w:rPr>
                <w:rFonts w:ascii="Times New Roman" w:hAnsi="Times New Roman" w:cs="Times New Roman"/>
                <w:sz w:val="28"/>
                <w:szCs w:val="28"/>
              </w:rPr>
              <w:t>е</w:t>
            </w:r>
            <w:r w:rsidR="00583A23" w:rsidRPr="002D5213">
              <w:rPr>
                <w:rFonts w:ascii="Times New Roman" w:hAnsi="Times New Roman" w:cs="Times New Roman"/>
                <w:sz w:val="28"/>
                <w:szCs w:val="28"/>
              </w:rPr>
              <w:t xml:space="preserve"> законодавств</w:t>
            </w:r>
            <w:r>
              <w:rPr>
                <w:rFonts w:ascii="Times New Roman" w:hAnsi="Times New Roman" w:cs="Times New Roman"/>
                <w:sz w:val="28"/>
                <w:szCs w:val="28"/>
              </w:rPr>
              <w:t>о</w:t>
            </w:r>
          </w:p>
        </w:tc>
        <w:tc>
          <w:tcPr>
            <w:tcW w:w="1560" w:type="dxa"/>
          </w:tcPr>
          <w:p w14:paraId="423CF7A6" w14:textId="77777777" w:rsidR="00583A23" w:rsidRPr="002D5213" w:rsidRDefault="00583A23" w:rsidP="008A505D">
            <w:pPr>
              <w:jc w:val="center"/>
              <w:rPr>
                <w:rFonts w:ascii="Times New Roman" w:hAnsi="Times New Roman" w:cs="Times New Roman"/>
                <w:sz w:val="28"/>
                <w:szCs w:val="28"/>
              </w:rPr>
            </w:pPr>
          </w:p>
        </w:tc>
        <w:tc>
          <w:tcPr>
            <w:tcW w:w="1417" w:type="dxa"/>
          </w:tcPr>
          <w:p w14:paraId="37F58388" w14:textId="7B493C33"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 xml:space="preserve">виховні </w:t>
            </w:r>
            <w:r w:rsidR="002D08AC">
              <w:rPr>
                <w:rFonts w:ascii="Times New Roman" w:hAnsi="Times New Roman" w:cs="Times New Roman"/>
                <w:sz w:val="28"/>
                <w:szCs w:val="28"/>
              </w:rPr>
              <w:t>заходи</w:t>
            </w:r>
          </w:p>
        </w:tc>
        <w:tc>
          <w:tcPr>
            <w:tcW w:w="851" w:type="dxa"/>
          </w:tcPr>
          <w:p w14:paraId="60C3C548" w14:textId="77777777" w:rsidR="00583A23" w:rsidRPr="002D5213" w:rsidRDefault="00583A23" w:rsidP="008A505D">
            <w:pPr>
              <w:jc w:val="center"/>
              <w:rPr>
                <w:rFonts w:ascii="Times New Roman" w:hAnsi="Times New Roman" w:cs="Times New Roman"/>
                <w:sz w:val="28"/>
                <w:szCs w:val="28"/>
              </w:rPr>
            </w:pPr>
          </w:p>
        </w:tc>
        <w:tc>
          <w:tcPr>
            <w:tcW w:w="1842" w:type="dxa"/>
          </w:tcPr>
          <w:p w14:paraId="517442EE" w14:textId="77777777" w:rsidR="00583A23" w:rsidRDefault="00F628D4" w:rsidP="008A505D">
            <w:pPr>
              <w:jc w:val="center"/>
              <w:rPr>
                <w:rFonts w:ascii="Times New Roman" w:hAnsi="Times New Roman" w:cs="Times New Roman"/>
                <w:sz w:val="28"/>
                <w:szCs w:val="28"/>
              </w:rPr>
            </w:pPr>
            <w:r>
              <w:rPr>
                <w:rFonts w:ascii="Times New Roman" w:hAnsi="Times New Roman" w:cs="Times New Roman"/>
                <w:sz w:val="28"/>
                <w:szCs w:val="28"/>
              </w:rPr>
              <w:t>Бесіди з батькамй  здобувачів  освіти</w:t>
            </w:r>
            <w:r w:rsidR="00583A23" w:rsidRPr="002D5213">
              <w:rPr>
                <w:rFonts w:ascii="Times New Roman" w:hAnsi="Times New Roman" w:cs="Times New Roman"/>
                <w:sz w:val="28"/>
                <w:szCs w:val="28"/>
              </w:rPr>
              <w:t xml:space="preserve"> щодо антикоруп</w:t>
            </w:r>
            <w:r w:rsidR="00583A23">
              <w:rPr>
                <w:rFonts w:ascii="Times New Roman" w:hAnsi="Times New Roman" w:cs="Times New Roman"/>
                <w:sz w:val="28"/>
                <w:szCs w:val="28"/>
              </w:rPr>
              <w:t>-</w:t>
            </w:r>
          </w:p>
          <w:p w14:paraId="7438944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ційної політики</w:t>
            </w:r>
          </w:p>
        </w:tc>
        <w:tc>
          <w:tcPr>
            <w:tcW w:w="851" w:type="dxa"/>
          </w:tcPr>
          <w:p w14:paraId="399C5BC1" w14:textId="77777777" w:rsidR="00583A23" w:rsidRPr="002D5213" w:rsidRDefault="00583A23" w:rsidP="008A505D">
            <w:pPr>
              <w:jc w:val="center"/>
              <w:rPr>
                <w:rFonts w:ascii="Times New Roman" w:hAnsi="Times New Roman" w:cs="Times New Roman"/>
                <w:sz w:val="28"/>
                <w:szCs w:val="28"/>
              </w:rPr>
            </w:pPr>
          </w:p>
        </w:tc>
        <w:tc>
          <w:tcPr>
            <w:tcW w:w="709" w:type="dxa"/>
          </w:tcPr>
          <w:p w14:paraId="3E78C25F" w14:textId="77777777" w:rsidR="00583A23" w:rsidRPr="002D5213" w:rsidRDefault="00583A23" w:rsidP="008A505D">
            <w:pPr>
              <w:jc w:val="center"/>
              <w:rPr>
                <w:rFonts w:ascii="Times New Roman" w:hAnsi="Times New Roman" w:cs="Times New Roman"/>
                <w:sz w:val="28"/>
                <w:szCs w:val="28"/>
              </w:rPr>
            </w:pPr>
          </w:p>
        </w:tc>
        <w:tc>
          <w:tcPr>
            <w:tcW w:w="708" w:type="dxa"/>
          </w:tcPr>
          <w:p w14:paraId="39C58663" w14:textId="77777777" w:rsidR="00583A23" w:rsidRPr="002D5213" w:rsidRDefault="00583A23" w:rsidP="008A505D">
            <w:pPr>
              <w:jc w:val="center"/>
              <w:rPr>
                <w:rFonts w:ascii="Times New Roman" w:hAnsi="Times New Roman" w:cs="Times New Roman"/>
                <w:sz w:val="28"/>
                <w:szCs w:val="28"/>
              </w:rPr>
            </w:pPr>
          </w:p>
        </w:tc>
        <w:tc>
          <w:tcPr>
            <w:tcW w:w="1134" w:type="dxa"/>
          </w:tcPr>
          <w:p w14:paraId="69C14F91" w14:textId="77777777" w:rsidR="00583A23" w:rsidRPr="002D5213" w:rsidRDefault="00583A23" w:rsidP="008A505D">
            <w:pPr>
              <w:jc w:val="center"/>
              <w:rPr>
                <w:rFonts w:ascii="Times New Roman" w:hAnsi="Times New Roman" w:cs="Times New Roman"/>
                <w:sz w:val="28"/>
                <w:szCs w:val="28"/>
              </w:rPr>
            </w:pPr>
          </w:p>
        </w:tc>
        <w:tc>
          <w:tcPr>
            <w:tcW w:w="993" w:type="dxa"/>
          </w:tcPr>
          <w:p w14:paraId="38165215" w14:textId="77777777" w:rsidR="00583A23" w:rsidRPr="002D5213" w:rsidRDefault="00583A23" w:rsidP="008A505D">
            <w:pPr>
              <w:jc w:val="center"/>
              <w:rPr>
                <w:rFonts w:ascii="Times New Roman" w:hAnsi="Times New Roman" w:cs="Times New Roman"/>
                <w:sz w:val="28"/>
                <w:szCs w:val="28"/>
              </w:rPr>
            </w:pPr>
          </w:p>
        </w:tc>
        <w:tc>
          <w:tcPr>
            <w:tcW w:w="1842" w:type="dxa"/>
          </w:tcPr>
          <w:p w14:paraId="4B57B264" w14:textId="77777777" w:rsidR="00583A23" w:rsidRPr="002D5213" w:rsidRDefault="00583A23" w:rsidP="008A505D">
            <w:pPr>
              <w:jc w:val="center"/>
              <w:rPr>
                <w:rFonts w:ascii="Times New Roman" w:hAnsi="Times New Roman" w:cs="Times New Roman"/>
                <w:sz w:val="28"/>
                <w:szCs w:val="28"/>
              </w:rPr>
            </w:pPr>
          </w:p>
        </w:tc>
        <w:tc>
          <w:tcPr>
            <w:tcW w:w="567" w:type="dxa"/>
          </w:tcPr>
          <w:p w14:paraId="7E637A18" w14:textId="77777777" w:rsidR="00583A23" w:rsidRPr="002D5213" w:rsidRDefault="00583A23" w:rsidP="008A505D">
            <w:pPr>
              <w:jc w:val="center"/>
              <w:rPr>
                <w:rFonts w:ascii="Times New Roman" w:hAnsi="Times New Roman" w:cs="Times New Roman"/>
                <w:sz w:val="28"/>
                <w:szCs w:val="28"/>
              </w:rPr>
            </w:pPr>
          </w:p>
        </w:tc>
      </w:tr>
      <w:tr w:rsidR="00583A23" w:rsidRPr="002D5213" w14:paraId="506383CE" w14:textId="77777777" w:rsidTr="008A505D">
        <w:trPr>
          <w:trHeight w:val="378"/>
        </w:trPr>
        <w:tc>
          <w:tcPr>
            <w:tcW w:w="473" w:type="dxa"/>
          </w:tcPr>
          <w:p w14:paraId="1A616C92"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2</w:t>
            </w:r>
          </w:p>
        </w:tc>
        <w:tc>
          <w:tcPr>
            <w:tcW w:w="14831" w:type="dxa"/>
            <w:gridSpan w:val="12"/>
          </w:tcPr>
          <w:p w14:paraId="268ED3E3" w14:textId="1F3A7027" w:rsidR="00583A23" w:rsidRPr="002D5213" w:rsidRDefault="00583A23" w:rsidP="008A505D">
            <w:pPr>
              <w:rPr>
                <w:rFonts w:ascii="Times New Roman" w:hAnsi="Times New Roman" w:cs="Times New Roman"/>
                <w:sz w:val="28"/>
                <w:szCs w:val="28"/>
              </w:rPr>
            </w:pPr>
            <w:r w:rsidRPr="002D5213">
              <w:rPr>
                <w:rFonts w:ascii="Times New Roman" w:eastAsia="Times New Roman" w:hAnsi="Times New Roman" w:cs="Times New Roman"/>
                <w:sz w:val="28"/>
                <w:szCs w:val="28"/>
                <w:lang w:eastAsia="ru-RU"/>
              </w:rPr>
              <w:t>Забезпеч</w:t>
            </w:r>
            <w:r w:rsidR="002D08AC">
              <w:rPr>
                <w:rFonts w:ascii="Times New Roman" w:eastAsia="Times New Roman" w:hAnsi="Times New Roman" w:cs="Times New Roman"/>
                <w:sz w:val="28"/>
                <w:szCs w:val="28"/>
                <w:lang w:eastAsia="ru-RU"/>
              </w:rPr>
              <w:t xml:space="preserve">ення </w:t>
            </w:r>
            <w:r w:rsidRPr="002D5213">
              <w:rPr>
                <w:rFonts w:ascii="Times New Roman" w:eastAsia="Times New Roman" w:hAnsi="Times New Roman" w:cs="Times New Roman"/>
                <w:sz w:val="28"/>
                <w:szCs w:val="28"/>
                <w:lang w:eastAsia="ru-RU"/>
              </w:rPr>
              <w:t xml:space="preserve"> дотримання вимог чинного законодавства щодо посилення протидії корупції працівниками</w:t>
            </w:r>
            <w:r w:rsidR="00F628D4">
              <w:rPr>
                <w:rFonts w:ascii="Times New Roman" w:eastAsia="Times New Roman" w:hAnsi="Times New Roman" w:cs="Times New Roman"/>
                <w:sz w:val="28"/>
                <w:szCs w:val="28"/>
                <w:lang w:eastAsia="ru-RU"/>
              </w:rPr>
              <w:t xml:space="preserve"> ліцею</w:t>
            </w:r>
          </w:p>
        </w:tc>
      </w:tr>
    </w:tbl>
    <w:p w14:paraId="6E68D455" w14:textId="77777777" w:rsidR="002D08AC" w:rsidRDefault="002D08AC" w:rsidP="002D08AC">
      <w:pPr>
        <w:rPr>
          <w:rFonts w:ascii="Times New Roman" w:hAnsi="Times New Roman" w:cs="Times New Roman"/>
          <w:sz w:val="28"/>
          <w:szCs w:val="28"/>
        </w:rPr>
      </w:pPr>
    </w:p>
    <w:p w14:paraId="290DBD69" w14:textId="49C3D3F9" w:rsidR="00583A23" w:rsidRPr="002D5213" w:rsidRDefault="002D08AC" w:rsidP="002D08AC">
      <w:pPr>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583A23" w:rsidRPr="002D5213">
        <w:rPr>
          <w:rFonts w:ascii="Times New Roman" w:hAnsi="Times New Roman" w:cs="Times New Roman"/>
          <w:b/>
          <w:sz w:val="28"/>
          <w:szCs w:val="28"/>
        </w:rPr>
        <w:t xml:space="preserve">РОЗДІЛ 6. ПЛАН РОБОТИ </w:t>
      </w:r>
      <w:r w:rsidR="003F5F17">
        <w:rPr>
          <w:rFonts w:ascii="Times New Roman" w:hAnsi="Times New Roman" w:cs="Times New Roman"/>
          <w:b/>
          <w:sz w:val="28"/>
          <w:szCs w:val="28"/>
        </w:rPr>
        <w:t xml:space="preserve">ЗА </w:t>
      </w:r>
      <w:r w:rsidR="00583A23" w:rsidRPr="002D5213">
        <w:rPr>
          <w:rFonts w:ascii="Times New Roman" w:hAnsi="Times New Roman" w:cs="Times New Roman"/>
          <w:b/>
          <w:sz w:val="28"/>
          <w:szCs w:val="28"/>
        </w:rPr>
        <w:t xml:space="preserve"> МІСЯЦЯ</w:t>
      </w:r>
      <w:r w:rsidR="003F5F17">
        <w:rPr>
          <w:rFonts w:ascii="Times New Roman" w:hAnsi="Times New Roman" w:cs="Times New Roman"/>
          <w:b/>
          <w:sz w:val="28"/>
          <w:szCs w:val="28"/>
        </w:rPr>
        <w:t>МИ</w:t>
      </w:r>
    </w:p>
    <w:p w14:paraId="0F282776" w14:textId="77777777" w:rsidR="00583A23" w:rsidRPr="002D5213" w:rsidRDefault="00583A23" w:rsidP="00583A23">
      <w:pPr>
        <w:jc w:val="center"/>
        <w:rPr>
          <w:rFonts w:ascii="Times New Roman" w:hAnsi="Times New Roman" w:cs="Times New Roman"/>
          <w:b/>
          <w:sz w:val="28"/>
          <w:szCs w:val="28"/>
        </w:rPr>
      </w:pPr>
      <w:r w:rsidRPr="002D5213">
        <w:rPr>
          <w:rFonts w:ascii="Times New Roman" w:hAnsi="Times New Roman" w:cs="Times New Roman"/>
          <w:b/>
          <w:sz w:val="28"/>
          <w:szCs w:val="28"/>
        </w:rPr>
        <w:t>ВЕРЕСЕНЬ</w:t>
      </w:r>
    </w:p>
    <w:tbl>
      <w:tblPr>
        <w:tblStyle w:val="2c"/>
        <w:tblW w:w="0" w:type="auto"/>
        <w:tblLook w:val="04A0" w:firstRow="1" w:lastRow="0" w:firstColumn="1" w:lastColumn="0" w:noHBand="0" w:noVBand="1"/>
      </w:tblPr>
      <w:tblGrid>
        <w:gridCol w:w="1555"/>
        <w:gridCol w:w="5528"/>
        <w:gridCol w:w="4569"/>
        <w:gridCol w:w="1981"/>
        <w:gridCol w:w="1382"/>
      </w:tblGrid>
      <w:tr w:rsidR="00583A23" w:rsidRPr="002D5213" w14:paraId="6B663E5A" w14:textId="77777777" w:rsidTr="008A505D">
        <w:tc>
          <w:tcPr>
            <w:tcW w:w="1555" w:type="dxa"/>
            <w:shd w:val="clear" w:color="auto" w:fill="CCFFFF"/>
          </w:tcPr>
          <w:p w14:paraId="127E83D5" w14:textId="77777777" w:rsidR="00583A23" w:rsidRPr="002D5213" w:rsidRDefault="00583A23" w:rsidP="008A505D">
            <w:pPr>
              <w:rPr>
                <w:rFonts w:ascii="Times New Roman" w:hAnsi="Times New Roman" w:cs="Times New Roman"/>
                <w:b/>
                <w:sz w:val="28"/>
                <w:szCs w:val="28"/>
              </w:rPr>
            </w:pPr>
            <w:r w:rsidRPr="002D5213">
              <w:rPr>
                <w:rFonts w:ascii="Times New Roman" w:hAnsi="Times New Roman" w:cs="Times New Roman"/>
                <w:b/>
                <w:sz w:val="28"/>
                <w:szCs w:val="28"/>
              </w:rPr>
              <w:t>Напрям</w:t>
            </w:r>
          </w:p>
        </w:tc>
        <w:tc>
          <w:tcPr>
            <w:tcW w:w="5528" w:type="dxa"/>
            <w:tcBorders>
              <w:bottom w:val="single" w:sz="4" w:space="0" w:color="auto"/>
            </w:tcBorders>
            <w:shd w:val="clear" w:color="auto" w:fill="CCFFFF"/>
          </w:tcPr>
          <w:p w14:paraId="1A942B11" w14:textId="77777777" w:rsidR="00583A23" w:rsidRPr="002D5213" w:rsidRDefault="00583A23" w:rsidP="008A505D">
            <w:pPr>
              <w:rPr>
                <w:rFonts w:ascii="Times New Roman" w:hAnsi="Times New Roman" w:cs="Times New Roman"/>
                <w:b/>
                <w:sz w:val="28"/>
                <w:szCs w:val="28"/>
              </w:rPr>
            </w:pPr>
            <w:r w:rsidRPr="002D5213">
              <w:rPr>
                <w:rFonts w:ascii="Times New Roman" w:hAnsi="Times New Roman" w:cs="Times New Roman"/>
                <w:b/>
                <w:sz w:val="28"/>
                <w:szCs w:val="28"/>
              </w:rPr>
              <w:t>Об’єкт оцінки</w:t>
            </w:r>
          </w:p>
        </w:tc>
        <w:tc>
          <w:tcPr>
            <w:tcW w:w="4569" w:type="dxa"/>
            <w:shd w:val="clear" w:color="auto" w:fill="CCFFFF"/>
          </w:tcPr>
          <w:p w14:paraId="4144F6DB" w14:textId="77777777" w:rsidR="00583A23" w:rsidRPr="002D5213" w:rsidRDefault="00583A23" w:rsidP="008A505D">
            <w:pPr>
              <w:rPr>
                <w:rFonts w:ascii="Times New Roman" w:hAnsi="Times New Roman" w:cs="Times New Roman"/>
                <w:b/>
                <w:sz w:val="28"/>
                <w:szCs w:val="28"/>
              </w:rPr>
            </w:pPr>
            <w:r w:rsidRPr="002D5213">
              <w:rPr>
                <w:rFonts w:ascii="Times New Roman" w:hAnsi="Times New Roman" w:cs="Times New Roman"/>
                <w:b/>
                <w:sz w:val="28"/>
                <w:szCs w:val="28"/>
              </w:rPr>
              <w:t>Види робіт</w:t>
            </w:r>
          </w:p>
        </w:tc>
        <w:tc>
          <w:tcPr>
            <w:tcW w:w="1981" w:type="dxa"/>
            <w:shd w:val="clear" w:color="auto" w:fill="CCFFFF"/>
          </w:tcPr>
          <w:p w14:paraId="0DBEF492" w14:textId="77777777" w:rsidR="00583A23" w:rsidRPr="002D5213" w:rsidRDefault="00583A23" w:rsidP="008A505D">
            <w:pPr>
              <w:rPr>
                <w:rFonts w:ascii="Times New Roman" w:hAnsi="Times New Roman" w:cs="Times New Roman"/>
                <w:b/>
                <w:sz w:val="28"/>
                <w:szCs w:val="28"/>
              </w:rPr>
            </w:pPr>
            <w:r w:rsidRPr="002D5213">
              <w:rPr>
                <w:rFonts w:ascii="Times New Roman" w:hAnsi="Times New Roman" w:cs="Times New Roman"/>
                <w:b/>
                <w:sz w:val="28"/>
                <w:szCs w:val="28"/>
              </w:rPr>
              <w:t>Відповідальні</w:t>
            </w:r>
          </w:p>
        </w:tc>
        <w:tc>
          <w:tcPr>
            <w:tcW w:w="1382" w:type="dxa"/>
            <w:shd w:val="clear" w:color="auto" w:fill="CCFFFF"/>
          </w:tcPr>
          <w:p w14:paraId="71B943AD" w14:textId="77777777" w:rsidR="00583A23" w:rsidRPr="002D5213" w:rsidRDefault="00583A23" w:rsidP="008A505D">
            <w:pPr>
              <w:rPr>
                <w:rFonts w:ascii="Times New Roman" w:hAnsi="Times New Roman" w:cs="Times New Roman"/>
                <w:b/>
                <w:sz w:val="28"/>
                <w:szCs w:val="28"/>
              </w:rPr>
            </w:pPr>
            <w:r w:rsidRPr="002D5213">
              <w:rPr>
                <w:rFonts w:ascii="Times New Roman" w:hAnsi="Times New Roman" w:cs="Times New Roman"/>
                <w:b/>
                <w:sz w:val="28"/>
                <w:szCs w:val="28"/>
              </w:rPr>
              <w:t>Терміни</w:t>
            </w:r>
          </w:p>
        </w:tc>
      </w:tr>
      <w:tr w:rsidR="00583A23" w:rsidRPr="002D5213" w14:paraId="43867CD3" w14:textId="77777777" w:rsidTr="008A505D">
        <w:trPr>
          <w:trHeight w:val="498"/>
        </w:trPr>
        <w:tc>
          <w:tcPr>
            <w:tcW w:w="1555" w:type="dxa"/>
            <w:vMerge w:val="restart"/>
            <w:shd w:val="clear" w:color="auto" w:fill="FFF2CC" w:themeFill="accent4" w:themeFillTint="33"/>
            <w:textDirection w:val="btLr"/>
          </w:tcPr>
          <w:p w14:paraId="4C73024C" w14:textId="77777777" w:rsidR="00583A23" w:rsidRPr="002D5213" w:rsidRDefault="00583A23" w:rsidP="008A505D">
            <w:pPr>
              <w:ind w:left="113" w:right="113"/>
              <w:jc w:val="center"/>
              <w:rPr>
                <w:rFonts w:ascii="Times New Roman" w:hAnsi="Times New Roman" w:cs="Times New Roman"/>
                <w:b/>
                <w:sz w:val="28"/>
                <w:szCs w:val="28"/>
                <w:shd w:val="clear" w:color="auto" w:fill="F7CAAC" w:themeFill="accent2" w:themeFillTint="66"/>
              </w:rPr>
            </w:pPr>
          </w:p>
          <w:p w14:paraId="732C0455" w14:textId="77777777" w:rsidR="00583A23" w:rsidRPr="002D5213" w:rsidRDefault="00583A23" w:rsidP="008A505D">
            <w:pPr>
              <w:ind w:left="113" w:right="113"/>
              <w:jc w:val="center"/>
              <w:rPr>
                <w:rFonts w:ascii="Times New Roman" w:hAnsi="Times New Roman" w:cs="Times New Roman"/>
                <w:b/>
                <w:sz w:val="28"/>
                <w:szCs w:val="28"/>
              </w:rPr>
            </w:pPr>
            <w:r w:rsidRPr="002D5213">
              <w:rPr>
                <w:rFonts w:ascii="Times New Roman" w:hAnsi="Times New Roman" w:cs="Times New Roman"/>
                <w:b/>
                <w:sz w:val="28"/>
                <w:szCs w:val="28"/>
                <w:shd w:val="clear" w:color="auto" w:fill="FFF2CC" w:themeFill="accent4" w:themeFillTint="33"/>
              </w:rPr>
              <w:t>Освітнє середовище</w:t>
            </w:r>
          </w:p>
        </w:tc>
        <w:tc>
          <w:tcPr>
            <w:tcW w:w="5528" w:type="dxa"/>
            <w:shd w:val="clear" w:color="auto" w:fill="FBE4D5" w:themeFill="accent2" w:themeFillTint="33"/>
          </w:tcPr>
          <w:p w14:paraId="7AAF3234" w14:textId="77777777" w:rsidR="00583A23" w:rsidRPr="002D5213" w:rsidRDefault="00583A23" w:rsidP="008A505D">
            <w:pPr>
              <w:ind w:right="113"/>
              <w:rPr>
                <w:rFonts w:ascii="Times New Roman" w:hAnsi="Times New Roman" w:cs="Times New Roman"/>
                <w:sz w:val="28"/>
                <w:szCs w:val="28"/>
              </w:rPr>
            </w:pPr>
            <w:r w:rsidRPr="002D5213">
              <w:rPr>
                <w:rFonts w:ascii="Times New Roman" w:hAnsi="Times New Roman" w:cs="Times New Roman"/>
                <w:sz w:val="28"/>
                <w:szCs w:val="28"/>
              </w:rPr>
              <w:t>Підготовка приміщення до нового навчального року</w:t>
            </w:r>
          </w:p>
        </w:tc>
        <w:tc>
          <w:tcPr>
            <w:tcW w:w="4569" w:type="dxa"/>
          </w:tcPr>
          <w:p w14:paraId="2E25E283"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Здійснення заходів з підготовки</w:t>
            </w:r>
          </w:p>
        </w:tc>
        <w:tc>
          <w:tcPr>
            <w:tcW w:w="1981" w:type="dxa"/>
          </w:tcPr>
          <w:p w14:paraId="7E6F8B89"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Директор</w:t>
            </w:r>
          </w:p>
        </w:tc>
        <w:tc>
          <w:tcPr>
            <w:tcW w:w="1382" w:type="dxa"/>
          </w:tcPr>
          <w:p w14:paraId="1848FFB5"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Постійно</w:t>
            </w:r>
          </w:p>
        </w:tc>
      </w:tr>
      <w:tr w:rsidR="00583A23" w:rsidRPr="002D5213" w14:paraId="43CD9199" w14:textId="77777777" w:rsidTr="008A505D">
        <w:tc>
          <w:tcPr>
            <w:tcW w:w="1555" w:type="dxa"/>
            <w:vMerge/>
            <w:shd w:val="clear" w:color="auto" w:fill="FFF2CC" w:themeFill="accent4" w:themeFillTint="33"/>
          </w:tcPr>
          <w:p w14:paraId="196F7BBA" w14:textId="77777777" w:rsidR="00583A23" w:rsidRPr="002D5213" w:rsidRDefault="00583A23" w:rsidP="008A505D">
            <w:pPr>
              <w:rPr>
                <w:rFonts w:ascii="Times New Roman" w:hAnsi="Times New Roman" w:cs="Times New Roman"/>
                <w:sz w:val="28"/>
                <w:szCs w:val="28"/>
              </w:rPr>
            </w:pPr>
          </w:p>
        </w:tc>
        <w:tc>
          <w:tcPr>
            <w:tcW w:w="5528" w:type="dxa"/>
            <w:shd w:val="clear" w:color="auto" w:fill="FBE4D5" w:themeFill="accent2" w:themeFillTint="33"/>
          </w:tcPr>
          <w:p w14:paraId="64EA5693" w14:textId="77777777" w:rsidR="00583A23" w:rsidRPr="002D5213" w:rsidRDefault="00583A23" w:rsidP="008A505D">
            <w:pPr>
              <w:ind w:right="113"/>
              <w:rPr>
                <w:rFonts w:ascii="Times New Roman" w:hAnsi="Times New Roman" w:cs="Times New Roman"/>
                <w:sz w:val="28"/>
                <w:szCs w:val="28"/>
              </w:rPr>
            </w:pPr>
            <w:r w:rsidRPr="002D5213">
              <w:rPr>
                <w:rFonts w:ascii="Times New Roman" w:hAnsi="Times New Roman" w:cs="Times New Roman"/>
                <w:sz w:val="28"/>
                <w:szCs w:val="28"/>
              </w:rPr>
              <w:t>Дотримання санітарно-гігієнічних вимог</w:t>
            </w:r>
          </w:p>
        </w:tc>
        <w:tc>
          <w:tcPr>
            <w:tcW w:w="4569" w:type="dxa"/>
          </w:tcPr>
          <w:p w14:paraId="0D083499"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Контроль за дотриманням санітарно-гігієнічних вимог</w:t>
            </w:r>
          </w:p>
        </w:tc>
        <w:tc>
          <w:tcPr>
            <w:tcW w:w="1981" w:type="dxa"/>
          </w:tcPr>
          <w:p w14:paraId="0ED69A57"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Директор</w:t>
            </w:r>
          </w:p>
        </w:tc>
        <w:tc>
          <w:tcPr>
            <w:tcW w:w="1382" w:type="dxa"/>
          </w:tcPr>
          <w:p w14:paraId="59EBBD64"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П</w:t>
            </w:r>
            <w:r w:rsidRPr="002D5213">
              <w:rPr>
                <w:rFonts w:ascii="Times New Roman" w:hAnsi="Times New Roman" w:cs="Times New Roman"/>
                <w:sz w:val="28"/>
                <w:szCs w:val="28"/>
              </w:rPr>
              <w:t>остійно</w:t>
            </w:r>
          </w:p>
        </w:tc>
      </w:tr>
      <w:tr w:rsidR="00583A23" w:rsidRPr="002D5213" w14:paraId="3A0BDD39" w14:textId="77777777" w:rsidTr="008A505D">
        <w:tc>
          <w:tcPr>
            <w:tcW w:w="1555" w:type="dxa"/>
            <w:vMerge/>
            <w:shd w:val="clear" w:color="auto" w:fill="FFF2CC" w:themeFill="accent4" w:themeFillTint="33"/>
          </w:tcPr>
          <w:p w14:paraId="4057867B" w14:textId="77777777" w:rsidR="00583A23" w:rsidRPr="002D5213" w:rsidRDefault="00583A23" w:rsidP="008A505D">
            <w:pPr>
              <w:rPr>
                <w:rFonts w:ascii="Times New Roman" w:hAnsi="Times New Roman" w:cs="Times New Roman"/>
                <w:sz w:val="28"/>
                <w:szCs w:val="28"/>
              </w:rPr>
            </w:pPr>
          </w:p>
        </w:tc>
        <w:tc>
          <w:tcPr>
            <w:tcW w:w="5528" w:type="dxa"/>
            <w:shd w:val="clear" w:color="auto" w:fill="FBE4D5" w:themeFill="accent2" w:themeFillTint="33"/>
          </w:tcPr>
          <w:p w14:paraId="78CEE5BC" w14:textId="77777777" w:rsidR="00583A23" w:rsidRPr="002D5213" w:rsidRDefault="00583A23" w:rsidP="008A505D">
            <w:pPr>
              <w:ind w:right="113"/>
              <w:rPr>
                <w:rFonts w:ascii="Times New Roman" w:hAnsi="Times New Roman" w:cs="Times New Roman"/>
                <w:sz w:val="28"/>
                <w:szCs w:val="28"/>
              </w:rPr>
            </w:pPr>
            <w:r w:rsidRPr="002D5213">
              <w:rPr>
                <w:rFonts w:ascii="Times New Roman" w:hAnsi="Times New Roman" w:cs="Times New Roman"/>
                <w:sz w:val="28"/>
                <w:szCs w:val="28"/>
              </w:rPr>
              <w:t>Оснащення навчальних кабінетів</w:t>
            </w:r>
          </w:p>
        </w:tc>
        <w:tc>
          <w:tcPr>
            <w:tcW w:w="4569" w:type="dxa"/>
          </w:tcPr>
          <w:p w14:paraId="34506152"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Оновлення інформаційний стендів</w:t>
            </w:r>
          </w:p>
        </w:tc>
        <w:tc>
          <w:tcPr>
            <w:tcW w:w="1981" w:type="dxa"/>
          </w:tcPr>
          <w:p w14:paraId="0AB262BB"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Директор</w:t>
            </w:r>
          </w:p>
        </w:tc>
        <w:tc>
          <w:tcPr>
            <w:tcW w:w="1382" w:type="dxa"/>
          </w:tcPr>
          <w:p w14:paraId="78824E89" w14:textId="77777777" w:rsidR="00583A23" w:rsidRPr="002D5213" w:rsidRDefault="00583A23" w:rsidP="008A505D">
            <w:pPr>
              <w:rPr>
                <w:rFonts w:ascii="Times New Roman" w:hAnsi="Times New Roman" w:cs="Times New Roman"/>
                <w:sz w:val="28"/>
                <w:szCs w:val="28"/>
              </w:rPr>
            </w:pPr>
          </w:p>
        </w:tc>
      </w:tr>
      <w:tr w:rsidR="00583A23" w:rsidRPr="002D5213" w14:paraId="3349C6ED" w14:textId="77777777" w:rsidTr="008A505D">
        <w:tc>
          <w:tcPr>
            <w:tcW w:w="1555" w:type="dxa"/>
            <w:vMerge/>
            <w:shd w:val="clear" w:color="auto" w:fill="FFF2CC" w:themeFill="accent4" w:themeFillTint="33"/>
          </w:tcPr>
          <w:p w14:paraId="7432AC7F" w14:textId="77777777" w:rsidR="00583A23" w:rsidRPr="002D5213" w:rsidRDefault="00583A23" w:rsidP="008A505D">
            <w:pPr>
              <w:rPr>
                <w:rFonts w:ascii="Times New Roman" w:hAnsi="Times New Roman" w:cs="Times New Roman"/>
                <w:sz w:val="28"/>
                <w:szCs w:val="28"/>
              </w:rPr>
            </w:pPr>
          </w:p>
        </w:tc>
        <w:tc>
          <w:tcPr>
            <w:tcW w:w="5528" w:type="dxa"/>
            <w:shd w:val="clear" w:color="auto" w:fill="FBE4D5" w:themeFill="accent2" w:themeFillTint="33"/>
          </w:tcPr>
          <w:p w14:paraId="57106757" w14:textId="77777777" w:rsidR="00583A23" w:rsidRPr="002D5213" w:rsidRDefault="00583A23" w:rsidP="008A505D">
            <w:pPr>
              <w:ind w:right="113"/>
              <w:rPr>
                <w:rFonts w:ascii="Times New Roman" w:hAnsi="Times New Roman" w:cs="Times New Roman"/>
                <w:sz w:val="28"/>
                <w:szCs w:val="28"/>
              </w:rPr>
            </w:pPr>
            <w:r w:rsidRPr="002D5213">
              <w:rPr>
                <w:rFonts w:ascii="Times New Roman" w:hAnsi="Times New Roman" w:cs="Times New Roman"/>
                <w:sz w:val="28"/>
                <w:szCs w:val="28"/>
              </w:rPr>
              <w:t>Журнал реєстрації інструктажів</w:t>
            </w:r>
          </w:p>
        </w:tc>
        <w:tc>
          <w:tcPr>
            <w:tcW w:w="4569" w:type="dxa"/>
          </w:tcPr>
          <w:p w14:paraId="2B596154"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Перевірка журналу </w:t>
            </w:r>
          </w:p>
        </w:tc>
        <w:tc>
          <w:tcPr>
            <w:tcW w:w="1981" w:type="dxa"/>
          </w:tcPr>
          <w:p w14:paraId="1EF79C80"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ЗДВР</w:t>
            </w:r>
          </w:p>
        </w:tc>
        <w:tc>
          <w:tcPr>
            <w:tcW w:w="1382" w:type="dxa"/>
          </w:tcPr>
          <w:p w14:paraId="1C3B8AD5"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4 т.</w:t>
            </w:r>
          </w:p>
        </w:tc>
      </w:tr>
      <w:tr w:rsidR="00583A23" w:rsidRPr="002D5213" w14:paraId="42109A25" w14:textId="77777777" w:rsidTr="008A505D">
        <w:tc>
          <w:tcPr>
            <w:tcW w:w="1555" w:type="dxa"/>
            <w:vMerge/>
            <w:shd w:val="clear" w:color="auto" w:fill="FFF2CC" w:themeFill="accent4" w:themeFillTint="33"/>
          </w:tcPr>
          <w:p w14:paraId="306138C2" w14:textId="77777777" w:rsidR="00583A23" w:rsidRPr="002D5213" w:rsidRDefault="00583A23" w:rsidP="008A505D">
            <w:pPr>
              <w:rPr>
                <w:rFonts w:ascii="Times New Roman" w:hAnsi="Times New Roman" w:cs="Times New Roman"/>
                <w:sz w:val="28"/>
                <w:szCs w:val="28"/>
              </w:rPr>
            </w:pPr>
          </w:p>
        </w:tc>
        <w:tc>
          <w:tcPr>
            <w:tcW w:w="5528" w:type="dxa"/>
            <w:shd w:val="clear" w:color="auto" w:fill="FBE4D5" w:themeFill="accent2" w:themeFillTint="33"/>
          </w:tcPr>
          <w:p w14:paraId="1CCB28F8" w14:textId="77777777" w:rsidR="00583A23" w:rsidRPr="002D5213" w:rsidRDefault="00583A23" w:rsidP="008A505D">
            <w:pPr>
              <w:ind w:right="113"/>
              <w:rPr>
                <w:rFonts w:ascii="Times New Roman" w:hAnsi="Times New Roman" w:cs="Times New Roman"/>
                <w:sz w:val="28"/>
                <w:szCs w:val="28"/>
              </w:rPr>
            </w:pPr>
            <w:r w:rsidRPr="002D5213">
              <w:rPr>
                <w:rFonts w:ascii="Times New Roman" w:hAnsi="Times New Roman" w:cs="Times New Roman"/>
                <w:sz w:val="28"/>
                <w:szCs w:val="28"/>
              </w:rPr>
              <w:t>Класні журнали, сторінка інструктажів</w:t>
            </w:r>
          </w:p>
        </w:tc>
        <w:tc>
          <w:tcPr>
            <w:tcW w:w="4569" w:type="dxa"/>
          </w:tcPr>
          <w:p w14:paraId="38EF784D"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Перевірка класних журналів </w:t>
            </w:r>
          </w:p>
        </w:tc>
        <w:tc>
          <w:tcPr>
            <w:tcW w:w="1981" w:type="dxa"/>
          </w:tcPr>
          <w:p w14:paraId="55E70361"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ЗДНВР</w:t>
            </w:r>
          </w:p>
        </w:tc>
        <w:tc>
          <w:tcPr>
            <w:tcW w:w="1382" w:type="dxa"/>
          </w:tcPr>
          <w:p w14:paraId="1A797F2D"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4 т.</w:t>
            </w:r>
          </w:p>
        </w:tc>
      </w:tr>
      <w:tr w:rsidR="00583A23" w:rsidRPr="002D5213" w14:paraId="30BD4BD2" w14:textId="77777777" w:rsidTr="008A505D">
        <w:tc>
          <w:tcPr>
            <w:tcW w:w="1555" w:type="dxa"/>
            <w:vMerge/>
            <w:shd w:val="clear" w:color="auto" w:fill="FFF2CC" w:themeFill="accent4" w:themeFillTint="33"/>
          </w:tcPr>
          <w:p w14:paraId="11F64B25" w14:textId="77777777" w:rsidR="00583A23" w:rsidRPr="002D5213" w:rsidRDefault="00583A23" w:rsidP="008A505D">
            <w:pPr>
              <w:rPr>
                <w:rFonts w:ascii="Times New Roman" w:hAnsi="Times New Roman" w:cs="Times New Roman"/>
                <w:sz w:val="28"/>
                <w:szCs w:val="28"/>
              </w:rPr>
            </w:pPr>
          </w:p>
        </w:tc>
        <w:tc>
          <w:tcPr>
            <w:tcW w:w="5528" w:type="dxa"/>
            <w:shd w:val="clear" w:color="auto" w:fill="FBE4D5" w:themeFill="accent2" w:themeFillTint="33"/>
          </w:tcPr>
          <w:p w14:paraId="30AD8BC8" w14:textId="77777777" w:rsidR="00583A23" w:rsidRPr="002D5213" w:rsidRDefault="00583A23" w:rsidP="008A505D">
            <w:pPr>
              <w:ind w:right="113"/>
              <w:rPr>
                <w:rFonts w:ascii="Times New Roman" w:hAnsi="Times New Roman" w:cs="Times New Roman"/>
                <w:sz w:val="28"/>
                <w:szCs w:val="28"/>
              </w:rPr>
            </w:pPr>
            <w:r w:rsidRPr="002D5213">
              <w:rPr>
                <w:rFonts w:ascii="Times New Roman" w:hAnsi="Times New Roman" w:cs="Times New Roman"/>
                <w:sz w:val="28"/>
                <w:szCs w:val="28"/>
              </w:rPr>
              <w:t>Журнал реєстрації актів нещасних випадків</w:t>
            </w:r>
          </w:p>
        </w:tc>
        <w:tc>
          <w:tcPr>
            <w:tcW w:w="4569" w:type="dxa"/>
          </w:tcPr>
          <w:p w14:paraId="0CD83A1F"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Перевірка</w:t>
            </w:r>
          </w:p>
        </w:tc>
        <w:tc>
          <w:tcPr>
            <w:tcW w:w="1981" w:type="dxa"/>
          </w:tcPr>
          <w:p w14:paraId="5E3A6F28"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ЗДНВР</w:t>
            </w:r>
          </w:p>
        </w:tc>
        <w:tc>
          <w:tcPr>
            <w:tcW w:w="1382" w:type="dxa"/>
          </w:tcPr>
          <w:p w14:paraId="02C73EB5"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4 т.</w:t>
            </w:r>
          </w:p>
        </w:tc>
      </w:tr>
      <w:tr w:rsidR="00583A23" w:rsidRPr="002D5213" w14:paraId="09D799A6" w14:textId="77777777" w:rsidTr="008A505D">
        <w:tc>
          <w:tcPr>
            <w:tcW w:w="1555" w:type="dxa"/>
            <w:vMerge/>
            <w:shd w:val="clear" w:color="auto" w:fill="FFF2CC" w:themeFill="accent4" w:themeFillTint="33"/>
          </w:tcPr>
          <w:p w14:paraId="69127541" w14:textId="77777777" w:rsidR="00583A23" w:rsidRPr="002D5213" w:rsidRDefault="00583A23" w:rsidP="008A505D">
            <w:pPr>
              <w:rPr>
                <w:rFonts w:ascii="Times New Roman" w:hAnsi="Times New Roman" w:cs="Times New Roman"/>
                <w:sz w:val="28"/>
                <w:szCs w:val="28"/>
              </w:rPr>
            </w:pPr>
          </w:p>
        </w:tc>
        <w:tc>
          <w:tcPr>
            <w:tcW w:w="5528" w:type="dxa"/>
            <w:shd w:val="clear" w:color="auto" w:fill="FBE4D5" w:themeFill="accent2" w:themeFillTint="33"/>
          </w:tcPr>
          <w:p w14:paraId="042937C7" w14:textId="77777777" w:rsidR="00583A23" w:rsidRPr="002D5213" w:rsidRDefault="00583A23" w:rsidP="008A505D">
            <w:pPr>
              <w:ind w:right="113"/>
              <w:rPr>
                <w:rFonts w:ascii="Times New Roman" w:hAnsi="Times New Roman" w:cs="Times New Roman"/>
                <w:sz w:val="28"/>
                <w:szCs w:val="28"/>
              </w:rPr>
            </w:pPr>
            <w:r w:rsidRPr="002D5213">
              <w:rPr>
                <w:rFonts w:ascii="Times New Roman" w:hAnsi="Times New Roman" w:cs="Times New Roman"/>
                <w:sz w:val="28"/>
                <w:szCs w:val="28"/>
              </w:rPr>
              <w:t>Медичні книжки педагогічних та технічних працівників</w:t>
            </w:r>
          </w:p>
        </w:tc>
        <w:tc>
          <w:tcPr>
            <w:tcW w:w="4569" w:type="dxa"/>
          </w:tcPr>
          <w:p w14:paraId="3C4D75C1"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Перевірка </w:t>
            </w:r>
          </w:p>
        </w:tc>
        <w:tc>
          <w:tcPr>
            <w:tcW w:w="1981" w:type="dxa"/>
          </w:tcPr>
          <w:p w14:paraId="02AB4A41"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Медична сестра</w:t>
            </w:r>
          </w:p>
        </w:tc>
        <w:tc>
          <w:tcPr>
            <w:tcW w:w="1382" w:type="dxa"/>
          </w:tcPr>
          <w:p w14:paraId="004C4AA0"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1 т.</w:t>
            </w:r>
          </w:p>
        </w:tc>
      </w:tr>
      <w:tr w:rsidR="00583A23" w:rsidRPr="002D5213" w14:paraId="097793F7" w14:textId="77777777" w:rsidTr="008A505D">
        <w:tc>
          <w:tcPr>
            <w:tcW w:w="1555" w:type="dxa"/>
            <w:vMerge/>
            <w:shd w:val="clear" w:color="auto" w:fill="FFF2CC" w:themeFill="accent4" w:themeFillTint="33"/>
          </w:tcPr>
          <w:p w14:paraId="2F2E1E49" w14:textId="77777777" w:rsidR="00583A23" w:rsidRPr="002D5213" w:rsidRDefault="00583A23" w:rsidP="008A505D">
            <w:pPr>
              <w:rPr>
                <w:rFonts w:ascii="Times New Roman" w:hAnsi="Times New Roman" w:cs="Times New Roman"/>
                <w:sz w:val="28"/>
                <w:szCs w:val="28"/>
              </w:rPr>
            </w:pPr>
          </w:p>
        </w:tc>
        <w:tc>
          <w:tcPr>
            <w:tcW w:w="5528" w:type="dxa"/>
            <w:shd w:val="clear" w:color="auto" w:fill="FBE4D5" w:themeFill="accent2" w:themeFillTint="33"/>
          </w:tcPr>
          <w:p w14:paraId="174CADD3" w14:textId="77777777" w:rsidR="00583A23" w:rsidRPr="002D5213" w:rsidRDefault="00583A23" w:rsidP="008A505D">
            <w:pPr>
              <w:ind w:right="113"/>
              <w:rPr>
                <w:rFonts w:ascii="Times New Roman" w:hAnsi="Times New Roman" w:cs="Times New Roman"/>
                <w:sz w:val="28"/>
                <w:szCs w:val="28"/>
              </w:rPr>
            </w:pPr>
            <w:r w:rsidRPr="002D5213">
              <w:rPr>
                <w:rFonts w:ascii="Times New Roman" w:hAnsi="Times New Roman" w:cs="Times New Roman"/>
                <w:sz w:val="28"/>
                <w:szCs w:val="28"/>
              </w:rPr>
              <w:t xml:space="preserve"> Харчування учасників освітнього процесу</w:t>
            </w:r>
          </w:p>
        </w:tc>
        <w:tc>
          <w:tcPr>
            <w:tcW w:w="4569" w:type="dxa"/>
          </w:tcPr>
          <w:p w14:paraId="73B52B76"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Щоденний контроль за якістю харчування</w:t>
            </w:r>
          </w:p>
        </w:tc>
        <w:tc>
          <w:tcPr>
            <w:tcW w:w="1981" w:type="dxa"/>
          </w:tcPr>
          <w:p w14:paraId="08515215"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Директор,</w:t>
            </w:r>
            <w:r w:rsidRPr="002D5213">
              <w:rPr>
                <w:rFonts w:ascii="Times New Roman" w:hAnsi="Times New Roman" w:cs="Times New Roman"/>
                <w:sz w:val="28"/>
                <w:szCs w:val="28"/>
              </w:rPr>
              <w:t xml:space="preserve"> класні керівники</w:t>
            </w:r>
          </w:p>
        </w:tc>
        <w:tc>
          <w:tcPr>
            <w:tcW w:w="1382" w:type="dxa"/>
          </w:tcPr>
          <w:p w14:paraId="32C6A368" w14:textId="77777777" w:rsidR="00583A23" w:rsidRPr="002D5213" w:rsidRDefault="00583A23" w:rsidP="008A505D">
            <w:pPr>
              <w:rPr>
                <w:rFonts w:ascii="Times New Roman" w:hAnsi="Times New Roman" w:cs="Times New Roman"/>
                <w:sz w:val="28"/>
                <w:szCs w:val="28"/>
              </w:rPr>
            </w:pPr>
          </w:p>
        </w:tc>
      </w:tr>
      <w:tr w:rsidR="00583A23" w:rsidRPr="002D5213" w14:paraId="5D4F9750" w14:textId="77777777" w:rsidTr="008A505D">
        <w:tc>
          <w:tcPr>
            <w:tcW w:w="1555" w:type="dxa"/>
            <w:vMerge/>
            <w:shd w:val="clear" w:color="auto" w:fill="FFF2CC" w:themeFill="accent4" w:themeFillTint="33"/>
          </w:tcPr>
          <w:p w14:paraId="4B7433A3" w14:textId="77777777" w:rsidR="00583A23" w:rsidRPr="002D5213" w:rsidRDefault="00583A23" w:rsidP="008A505D">
            <w:pPr>
              <w:rPr>
                <w:rFonts w:ascii="Times New Roman" w:hAnsi="Times New Roman" w:cs="Times New Roman"/>
                <w:sz w:val="28"/>
                <w:szCs w:val="28"/>
              </w:rPr>
            </w:pPr>
          </w:p>
        </w:tc>
        <w:tc>
          <w:tcPr>
            <w:tcW w:w="5528" w:type="dxa"/>
            <w:shd w:val="clear" w:color="auto" w:fill="FBE4D5" w:themeFill="accent2" w:themeFillTint="33"/>
          </w:tcPr>
          <w:p w14:paraId="43EDC3F0" w14:textId="77777777" w:rsidR="00583A23" w:rsidRPr="002D5213" w:rsidRDefault="00583A23" w:rsidP="008A505D">
            <w:pPr>
              <w:ind w:right="113"/>
              <w:rPr>
                <w:rFonts w:ascii="Times New Roman" w:hAnsi="Times New Roman" w:cs="Times New Roman"/>
                <w:sz w:val="28"/>
                <w:szCs w:val="28"/>
              </w:rPr>
            </w:pPr>
            <w:r w:rsidRPr="002D5213">
              <w:rPr>
                <w:rFonts w:ascii="Times New Roman" w:hAnsi="Times New Roman" w:cs="Times New Roman"/>
                <w:sz w:val="28"/>
                <w:szCs w:val="28"/>
              </w:rPr>
              <w:t>Шкільне меню</w:t>
            </w:r>
          </w:p>
        </w:tc>
        <w:tc>
          <w:tcPr>
            <w:tcW w:w="4569" w:type="dxa"/>
          </w:tcPr>
          <w:p w14:paraId="1382B238"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Узгодження</w:t>
            </w:r>
          </w:p>
        </w:tc>
        <w:tc>
          <w:tcPr>
            <w:tcW w:w="1981" w:type="dxa"/>
          </w:tcPr>
          <w:p w14:paraId="17FBD4A1"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Директор</w:t>
            </w:r>
          </w:p>
        </w:tc>
        <w:tc>
          <w:tcPr>
            <w:tcW w:w="1382" w:type="dxa"/>
          </w:tcPr>
          <w:p w14:paraId="3318E680"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1 т.</w:t>
            </w:r>
          </w:p>
        </w:tc>
      </w:tr>
      <w:tr w:rsidR="00583A23" w:rsidRPr="002D5213" w14:paraId="220028C0" w14:textId="77777777" w:rsidTr="008A505D">
        <w:tc>
          <w:tcPr>
            <w:tcW w:w="1555" w:type="dxa"/>
            <w:vMerge/>
            <w:shd w:val="clear" w:color="auto" w:fill="FFF2CC" w:themeFill="accent4" w:themeFillTint="33"/>
          </w:tcPr>
          <w:p w14:paraId="516CB798" w14:textId="77777777" w:rsidR="00583A23" w:rsidRPr="002D5213" w:rsidRDefault="00583A23" w:rsidP="008A505D">
            <w:pPr>
              <w:rPr>
                <w:rFonts w:ascii="Times New Roman" w:hAnsi="Times New Roman" w:cs="Times New Roman"/>
                <w:sz w:val="28"/>
                <w:szCs w:val="28"/>
              </w:rPr>
            </w:pPr>
          </w:p>
        </w:tc>
        <w:tc>
          <w:tcPr>
            <w:tcW w:w="5528" w:type="dxa"/>
            <w:shd w:val="clear" w:color="auto" w:fill="FBE4D5" w:themeFill="accent2" w:themeFillTint="33"/>
          </w:tcPr>
          <w:p w14:paraId="52CC32C3" w14:textId="77777777" w:rsidR="00583A23" w:rsidRPr="002D5213" w:rsidRDefault="00583A23" w:rsidP="008A505D">
            <w:pPr>
              <w:ind w:right="113"/>
              <w:rPr>
                <w:rFonts w:ascii="Times New Roman" w:hAnsi="Times New Roman" w:cs="Times New Roman"/>
                <w:sz w:val="28"/>
                <w:szCs w:val="28"/>
              </w:rPr>
            </w:pPr>
            <w:r w:rsidRPr="002D5213">
              <w:rPr>
                <w:rFonts w:ascii="Times New Roman" w:hAnsi="Times New Roman" w:cs="Times New Roman"/>
                <w:sz w:val="28"/>
                <w:szCs w:val="28"/>
              </w:rPr>
              <w:t>Приміщення їдальні та харчоблоку, дотримання санітарно-гігієнічних вимог</w:t>
            </w:r>
          </w:p>
        </w:tc>
        <w:tc>
          <w:tcPr>
            <w:tcW w:w="4569" w:type="dxa"/>
          </w:tcPr>
          <w:p w14:paraId="7EC435EF"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Щоденний контроль</w:t>
            </w:r>
          </w:p>
        </w:tc>
        <w:tc>
          <w:tcPr>
            <w:tcW w:w="1981" w:type="dxa"/>
          </w:tcPr>
          <w:p w14:paraId="4855FC86"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Директор</w:t>
            </w:r>
          </w:p>
        </w:tc>
        <w:tc>
          <w:tcPr>
            <w:tcW w:w="1382" w:type="dxa"/>
          </w:tcPr>
          <w:p w14:paraId="25C56D55" w14:textId="77777777" w:rsidR="00583A23" w:rsidRPr="002D5213" w:rsidRDefault="00583A23" w:rsidP="008A505D">
            <w:pPr>
              <w:rPr>
                <w:rFonts w:ascii="Times New Roman" w:hAnsi="Times New Roman" w:cs="Times New Roman"/>
                <w:sz w:val="28"/>
                <w:szCs w:val="28"/>
              </w:rPr>
            </w:pPr>
          </w:p>
        </w:tc>
      </w:tr>
      <w:tr w:rsidR="00583A23" w:rsidRPr="002D5213" w14:paraId="2C99994F" w14:textId="77777777" w:rsidTr="008A505D">
        <w:tc>
          <w:tcPr>
            <w:tcW w:w="1555" w:type="dxa"/>
            <w:vMerge/>
            <w:shd w:val="clear" w:color="auto" w:fill="FFF2CC" w:themeFill="accent4" w:themeFillTint="33"/>
          </w:tcPr>
          <w:p w14:paraId="7B28238A" w14:textId="77777777" w:rsidR="00583A23" w:rsidRPr="002D5213" w:rsidRDefault="00583A23" w:rsidP="008A505D">
            <w:pPr>
              <w:rPr>
                <w:rFonts w:ascii="Times New Roman" w:hAnsi="Times New Roman" w:cs="Times New Roman"/>
                <w:sz w:val="28"/>
                <w:szCs w:val="28"/>
              </w:rPr>
            </w:pPr>
          </w:p>
        </w:tc>
        <w:tc>
          <w:tcPr>
            <w:tcW w:w="5528" w:type="dxa"/>
            <w:shd w:val="clear" w:color="auto" w:fill="FBE4D5" w:themeFill="accent2" w:themeFillTint="33"/>
          </w:tcPr>
          <w:p w14:paraId="4DE86483" w14:textId="77777777" w:rsidR="00583A23" w:rsidRPr="002D5213" w:rsidRDefault="00583A23" w:rsidP="008A505D">
            <w:pPr>
              <w:ind w:right="113"/>
              <w:jc w:val="center"/>
              <w:rPr>
                <w:rFonts w:ascii="Times New Roman" w:eastAsia="Times New Roman" w:hAnsi="Times New Roman" w:cs="Times New Roman"/>
                <w:sz w:val="28"/>
                <w:szCs w:val="28"/>
              </w:rPr>
            </w:pPr>
            <w:r w:rsidRPr="002D5213">
              <w:rPr>
                <w:rFonts w:ascii="Times New Roman" w:eastAsia="Times New Roman" w:hAnsi="Times New Roman" w:cs="Times New Roman"/>
                <w:sz w:val="28"/>
                <w:szCs w:val="28"/>
              </w:rPr>
              <w:t>Норми та порядок ор</w:t>
            </w:r>
            <w:r>
              <w:rPr>
                <w:rFonts w:ascii="Times New Roman" w:eastAsia="Times New Roman" w:hAnsi="Times New Roman" w:cs="Times New Roman"/>
                <w:sz w:val="28"/>
                <w:szCs w:val="28"/>
              </w:rPr>
              <w:t>ганізації харчування у заклада</w:t>
            </w:r>
            <w:r w:rsidRPr="002D5213">
              <w:rPr>
                <w:rFonts w:ascii="Times New Roman" w:eastAsia="Times New Roman" w:hAnsi="Times New Roman" w:cs="Times New Roman"/>
                <w:sz w:val="28"/>
                <w:szCs w:val="28"/>
              </w:rPr>
              <w:t xml:space="preserve"> освіти </w:t>
            </w:r>
          </w:p>
          <w:p w14:paraId="6764C756" w14:textId="77777777" w:rsidR="00583A23" w:rsidRPr="002D5213" w:rsidRDefault="00583A23" w:rsidP="008A505D">
            <w:pPr>
              <w:ind w:right="113"/>
              <w:rPr>
                <w:rFonts w:ascii="Times New Roman" w:hAnsi="Times New Roman" w:cs="Times New Roman"/>
                <w:sz w:val="28"/>
                <w:szCs w:val="28"/>
              </w:rPr>
            </w:pPr>
          </w:p>
        </w:tc>
        <w:tc>
          <w:tcPr>
            <w:tcW w:w="4569" w:type="dxa"/>
          </w:tcPr>
          <w:p w14:paraId="20400E9A" w14:textId="77777777" w:rsidR="00583A23" w:rsidRPr="002D5213" w:rsidRDefault="00583A23" w:rsidP="008A505D">
            <w:pPr>
              <w:rPr>
                <w:rFonts w:ascii="Times New Roman" w:eastAsia="Times New Roman" w:hAnsi="Times New Roman" w:cs="Times New Roman"/>
                <w:sz w:val="28"/>
                <w:szCs w:val="28"/>
              </w:rPr>
            </w:pPr>
            <w:r w:rsidRPr="002D5213">
              <w:rPr>
                <w:rFonts w:ascii="Times New Roman" w:eastAsia="Times New Roman" w:hAnsi="Times New Roman" w:cs="Times New Roman"/>
                <w:sz w:val="28"/>
                <w:szCs w:val="28"/>
              </w:rPr>
              <w:t>Обговорення Постанови №305</w:t>
            </w:r>
          </w:p>
          <w:p w14:paraId="58AB62D9" w14:textId="78A7E4C6" w:rsidR="00583A23" w:rsidRPr="003F5F17" w:rsidRDefault="00583A23" w:rsidP="008A505D">
            <w:pPr>
              <w:rPr>
                <w:rFonts w:ascii="Times New Roman" w:eastAsia="Times New Roman" w:hAnsi="Times New Roman" w:cs="Times New Roman"/>
                <w:sz w:val="28"/>
                <w:szCs w:val="28"/>
              </w:rPr>
            </w:pPr>
            <w:r w:rsidRPr="002D5213">
              <w:rPr>
                <w:rFonts w:ascii="Times New Roman" w:eastAsia="Times New Roman" w:hAnsi="Times New Roman" w:cs="Times New Roman"/>
                <w:sz w:val="28"/>
                <w:szCs w:val="28"/>
              </w:rPr>
              <w:t>Норми та порядок організації харчування у закладах освіти та дитячих закладах оздоровлення та відпочинку</w:t>
            </w:r>
          </w:p>
        </w:tc>
        <w:tc>
          <w:tcPr>
            <w:tcW w:w="1981" w:type="dxa"/>
          </w:tcPr>
          <w:p w14:paraId="41FC0DA7"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ЗДНВР, класні керівники</w:t>
            </w:r>
          </w:p>
        </w:tc>
        <w:tc>
          <w:tcPr>
            <w:tcW w:w="1382" w:type="dxa"/>
          </w:tcPr>
          <w:p w14:paraId="7DA48BF1"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1 т.</w:t>
            </w:r>
          </w:p>
        </w:tc>
      </w:tr>
      <w:tr w:rsidR="00583A23" w:rsidRPr="002D5213" w14:paraId="31AD45EE" w14:textId="77777777" w:rsidTr="008A505D">
        <w:tc>
          <w:tcPr>
            <w:tcW w:w="1555" w:type="dxa"/>
            <w:vMerge/>
            <w:shd w:val="clear" w:color="auto" w:fill="FFF2CC" w:themeFill="accent4" w:themeFillTint="33"/>
          </w:tcPr>
          <w:p w14:paraId="1B9B2FD0" w14:textId="77777777" w:rsidR="00583A23" w:rsidRPr="002D5213" w:rsidRDefault="00583A23" w:rsidP="008A505D">
            <w:pPr>
              <w:rPr>
                <w:rFonts w:ascii="Times New Roman" w:hAnsi="Times New Roman" w:cs="Times New Roman"/>
                <w:sz w:val="28"/>
                <w:szCs w:val="28"/>
              </w:rPr>
            </w:pPr>
          </w:p>
        </w:tc>
        <w:tc>
          <w:tcPr>
            <w:tcW w:w="5528" w:type="dxa"/>
            <w:shd w:val="clear" w:color="auto" w:fill="FBE4D5" w:themeFill="accent2" w:themeFillTint="33"/>
          </w:tcPr>
          <w:p w14:paraId="2B85F650" w14:textId="77777777" w:rsidR="00583A23" w:rsidRPr="002D5213" w:rsidRDefault="00583A23" w:rsidP="008A505D">
            <w:pPr>
              <w:ind w:right="113"/>
              <w:rPr>
                <w:rFonts w:ascii="Times New Roman" w:hAnsi="Times New Roman" w:cs="Times New Roman"/>
                <w:sz w:val="28"/>
                <w:szCs w:val="28"/>
              </w:rPr>
            </w:pPr>
            <w:r w:rsidRPr="002D5213">
              <w:rPr>
                <w:rFonts w:ascii="Times New Roman" w:hAnsi="Times New Roman" w:cs="Times New Roman"/>
                <w:sz w:val="28"/>
                <w:szCs w:val="28"/>
              </w:rPr>
              <w:t xml:space="preserve"> Правила поведінки в інтернеті, </w:t>
            </w:r>
          </w:p>
          <w:p w14:paraId="4D4713EF" w14:textId="77777777" w:rsidR="00583A23" w:rsidRPr="002D5213" w:rsidRDefault="00583A23" w:rsidP="008A505D">
            <w:pPr>
              <w:ind w:right="113"/>
              <w:rPr>
                <w:rFonts w:ascii="Times New Roman" w:hAnsi="Times New Roman" w:cs="Times New Roman"/>
                <w:sz w:val="28"/>
                <w:szCs w:val="28"/>
              </w:rPr>
            </w:pPr>
            <w:r w:rsidRPr="002D5213">
              <w:rPr>
                <w:rFonts w:ascii="Times New Roman" w:hAnsi="Times New Roman" w:cs="Times New Roman"/>
                <w:sz w:val="28"/>
                <w:szCs w:val="28"/>
              </w:rPr>
              <w:t xml:space="preserve"> захист персональних даних </w:t>
            </w:r>
          </w:p>
        </w:tc>
        <w:tc>
          <w:tcPr>
            <w:tcW w:w="4569" w:type="dxa"/>
          </w:tcPr>
          <w:p w14:paraId="3AD48C7E"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Перевірка згоди на обробку персональних даних </w:t>
            </w:r>
          </w:p>
        </w:tc>
        <w:tc>
          <w:tcPr>
            <w:tcW w:w="1981" w:type="dxa"/>
          </w:tcPr>
          <w:p w14:paraId="071EA15B"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Класні керівники</w:t>
            </w:r>
          </w:p>
        </w:tc>
        <w:tc>
          <w:tcPr>
            <w:tcW w:w="1382" w:type="dxa"/>
          </w:tcPr>
          <w:p w14:paraId="3D20E2E5"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1 т.</w:t>
            </w:r>
          </w:p>
        </w:tc>
      </w:tr>
      <w:tr w:rsidR="00583A23" w:rsidRPr="002D5213" w14:paraId="4FF647E1" w14:textId="77777777" w:rsidTr="008A505D">
        <w:tc>
          <w:tcPr>
            <w:tcW w:w="1555" w:type="dxa"/>
            <w:vMerge/>
            <w:shd w:val="clear" w:color="auto" w:fill="FFF2CC" w:themeFill="accent4" w:themeFillTint="33"/>
          </w:tcPr>
          <w:p w14:paraId="5F609406" w14:textId="77777777" w:rsidR="00583A23" w:rsidRPr="002D5213" w:rsidRDefault="00583A23" w:rsidP="008A505D">
            <w:pPr>
              <w:rPr>
                <w:rFonts w:ascii="Times New Roman" w:hAnsi="Times New Roman" w:cs="Times New Roman"/>
                <w:sz w:val="28"/>
                <w:szCs w:val="28"/>
              </w:rPr>
            </w:pPr>
          </w:p>
        </w:tc>
        <w:tc>
          <w:tcPr>
            <w:tcW w:w="5528" w:type="dxa"/>
            <w:shd w:val="clear" w:color="auto" w:fill="FBE4D5" w:themeFill="accent2" w:themeFillTint="33"/>
          </w:tcPr>
          <w:p w14:paraId="171B9ED9" w14:textId="77777777" w:rsidR="00583A23" w:rsidRPr="002D5213" w:rsidRDefault="00583A23" w:rsidP="008A505D">
            <w:pPr>
              <w:ind w:right="113"/>
              <w:rPr>
                <w:rFonts w:ascii="Times New Roman" w:hAnsi="Times New Roman" w:cs="Times New Roman"/>
                <w:sz w:val="28"/>
                <w:szCs w:val="28"/>
              </w:rPr>
            </w:pPr>
            <w:r w:rsidRPr="002D5213">
              <w:rPr>
                <w:rFonts w:ascii="Times New Roman" w:hAnsi="Times New Roman" w:cs="Times New Roman"/>
                <w:sz w:val="28"/>
                <w:szCs w:val="28"/>
              </w:rPr>
              <w:t>Виховні бесіди з питань Інтернет-безпеки</w:t>
            </w:r>
          </w:p>
        </w:tc>
        <w:tc>
          <w:tcPr>
            <w:tcW w:w="4569" w:type="dxa"/>
          </w:tcPr>
          <w:p w14:paraId="19A99731"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Проведення інформативних бесід</w:t>
            </w:r>
          </w:p>
        </w:tc>
        <w:tc>
          <w:tcPr>
            <w:tcW w:w="1981" w:type="dxa"/>
          </w:tcPr>
          <w:p w14:paraId="1A19FAA9"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Класні керівники</w:t>
            </w:r>
          </w:p>
        </w:tc>
        <w:tc>
          <w:tcPr>
            <w:tcW w:w="1382" w:type="dxa"/>
          </w:tcPr>
          <w:p w14:paraId="71B1E049"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Згідно графіка</w:t>
            </w:r>
          </w:p>
        </w:tc>
      </w:tr>
      <w:tr w:rsidR="00583A23" w:rsidRPr="002D5213" w14:paraId="73B334C0" w14:textId="77777777" w:rsidTr="008A505D">
        <w:tc>
          <w:tcPr>
            <w:tcW w:w="1555" w:type="dxa"/>
            <w:vMerge/>
            <w:shd w:val="clear" w:color="auto" w:fill="FFF2CC" w:themeFill="accent4" w:themeFillTint="33"/>
          </w:tcPr>
          <w:p w14:paraId="36306A37" w14:textId="77777777" w:rsidR="00583A23" w:rsidRPr="002D5213" w:rsidRDefault="00583A23" w:rsidP="008A505D">
            <w:pPr>
              <w:rPr>
                <w:rFonts w:ascii="Times New Roman" w:hAnsi="Times New Roman" w:cs="Times New Roman"/>
                <w:sz w:val="28"/>
                <w:szCs w:val="28"/>
              </w:rPr>
            </w:pPr>
          </w:p>
        </w:tc>
        <w:tc>
          <w:tcPr>
            <w:tcW w:w="5528" w:type="dxa"/>
            <w:shd w:val="clear" w:color="auto" w:fill="FBE4D5" w:themeFill="accent2" w:themeFillTint="33"/>
          </w:tcPr>
          <w:p w14:paraId="7A6793E6" w14:textId="77777777" w:rsidR="00583A23" w:rsidRPr="002D5213" w:rsidRDefault="00583A23" w:rsidP="008A505D">
            <w:pPr>
              <w:ind w:right="113"/>
              <w:rPr>
                <w:rFonts w:ascii="Times New Roman" w:hAnsi="Times New Roman" w:cs="Times New Roman"/>
                <w:sz w:val="28"/>
                <w:szCs w:val="28"/>
              </w:rPr>
            </w:pPr>
            <w:r w:rsidRPr="002D5213">
              <w:rPr>
                <w:rFonts w:ascii="Times New Roman" w:hAnsi="Times New Roman" w:cs="Times New Roman"/>
                <w:sz w:val="28"/>
                <w:szCs w:val="28"/>
              </w:rPr>
              <w:t>Бесіди з попередження булінгу</w:t>
            </w:r>
          </w:p>
        </w:tc>
        <w:tc>
          <w:tcPr>
            <w:tcW w:w="4569" w:type="dxa"/>
          </w:tcPr>
          <w:p w14:paraId="72A1C92D"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Проведення бесід класними керівниками</w:t>
            </w:r>
          </w:p>
        </w:tc>
        <w:tc>
          <w:tcPr>
            <w:tcW w:w="1981" w:type="dxa"/>
          </w:tcPr>
          <w:p w14:paraId="43AFAF78"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Класні керівники</w:t>
            </w:r>
          </w:p>
        </w:tc>
        <w:tc>
          <w:tcPr>
            <w:tcW w:w="1382" w:type="dxa"/>
          </w:tcPr>
          <w:p w14:paraId="45EB6CA1"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Згідно графіка</w:t>
            </w:r>
          </w:p>
        </w:tc>
      </w:tr>
      <w:tr w:rsidR="00583A23" w:rsidRPr="002D5213" w14:paraId="2C08AA93" w14:textId="77777777" w:rsidTr="008A505D">
        <w:tc>
          <w:tcPr>
            <w:tcW w:w="1555" w:type="dxa"/>
            <w:vMerge/>
            <w:shd w:val="clear" w:color="auto" w:fill="FFF2CC" w:themeFill="accent4" w:themeFillTint="33"/>
          </w:tcPr>
          <w:p w14:paraId="3CFBA8E7" w14:textId="77777777" w:rsidR="00583A23" w:rsidRPr="002D5213" w:rsidRDefault="00583A23" w:rsidP="008A505D">
            <w:pPr>
              <w:rPr>
                <w:rFonts w:ascii="Times New Roman" w:hAnsi="Times New Roman" w:cs="Times New Roman"/>
                <w:sz w:val="28"/>
                <w:szCs w:val="28"/>
              </w:rPr>
            </w:pPr>
          </w:p>
        </w:tc>
        <w:tc>
          <w:tcPr>
            <w:tcW w:w="5528" w:type="dxa"/>
            <w:shd w:val="clear" w:color="auto" w:fill="FBE4D5" w:themeFill="accent2" w:themeFillTint="33"/>
          </w:tcPr>
          <w:p w14:paraId="1D8B8933" w14:textId="77777777" w:rsidR="00583A23" w:rsidRPr="002D5213" w:rsidRDefault="00583A23" w:rsidP="008A505D">
            <w:pPr>
              <w:ind w:right="113"/>
              <w:rPr>
                <w:rFonts w:ascii="Times New Roman" w:hAnsi="Times New Roman" w:cs="Times New Roman"/>
                <w:sz w:val="28"/>
                <w:szCs w:val="28"/>
              </w:rPr>
            </w:pPr>
            <w:r w:rsidRPr="002D5213">
              <w:rPr>
                <w:rFonts w:ascii="Times New Roman" w:hAnsi="Times New Roman" w:cs="Times New Roman"/>
                <w:sz w:val="28"/>
                <w:szCs w:val="28"/>
              </w:rPr>
              <w:t>ГКК «Протидія насильству та дискримінації»</w:t>
            </w:r>
          </w:p>
        </w:tc>
        <w:tc>
          <w:tcPr>
            <w:tcW w:w="4569" w:type="dxa"/>
          </w:tcPr>
          <w:p w14:paraId="0D1B36DB"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Відвідування ГКК  у 5-6 класах </w:t>
            </w:r>
          </w:p>
        </w:tc>
        <w:tc>
          <w:tcPr>
            <w:tcW w:w="1981" w:type="dxa"/>
          </w:tcPr>
          <w:p w14:paraId="6814346A"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ЗДВР</w:t>
            </w:r>
          </w:p>
        </w:tc>
        <w:tc>
          <w:tcPr>
            <w:tcW w:w="1382" w:type="dxa"/>
          </w:tcPr>
          <w:p w14:paraId="6A2BC3EF"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Згідно графіка</w:t>
            </w:r>
          </w:p>
        </w:tc>
      </w:tr>
      <w:tr w:rsidR="00583A23" w:rsidRPr="002D5213" w14:paraId="162279F7" w14:textId="77777777" w:rsidTr="008A505D">
        <w:tc>
          <w:tcPr>
            <w:tcW w:w="1555" w:type="dxa"/>
            <w:vMerge/>
            <w:shd w:val="clear" w:color="auto" w:fill="FFF2CC" w:themeFill="accent4" w:themeFillTint="33"/>
          </w:tcPr>
          <w:p w14:paraId="6384A1D1" w14:textId="77777777" w:rsidR="00583A23" w:rsidRPr="002D5213" w:rsidRDefault="00583A23" w:rsidP="008A505D">
            <w:pPr>
              <w:rPr>
                <w:rFonts w:ascii="Times New Roman" w:hAnsi="Times New Roman" w:cs="Times New Roman"/>
                <w:sz w:val="28"/>
                <w:szCs w:val="28"/>
              </w:rPr>
            </w:pPr>
          </w:p>
        </w:tc>
        <w:tc>
          <w:tcPr>
            <w:tcW w:w="5528" w:type="dxa"/>
            <w:shd w:val="clear" w:color="auto" w:fill="FBE4D5" w:themeFill="accent2" w:themeFillTint="33"/>
          </w:tcPr>
          <w:p w14:paraId="7240B5A6" w14:textId="77777777" w:rsidR="00583A23" w:rsidRPr="002D5213" w:rsidRDefault="00583A23" w:rsidP="008A505D">
            <w:pPr>
              <w:ind w:right="113"/>
              <w:rPr>
                <w:rFonts w:ascii="Times New Roman" w:hAnsi="Times New Roman" w:cs="Times New Roman"/>
                <w:sz w:val="28"/>
                <w:szCs w:val="28"/>
              </w:rPr>
            </w:pPr>
            <w:r w:rsidRPr="002D5213">
              <w:rPr>
                <w:rFonts w:ascii="Times New Roman" w:hAnsi="Times New Roman" w:cs="Times New Roman"/>
                <w:sz w:val="28"/>
                <w:szCs w:val="28"/>
              </w:rPr>
              <w:t>Індивідуальні програми розвитку</w:t>
            </w:r>
          </w:p>
        </w:tc>
        <w:tc>
          <w:tcPr>
            <w:tcW w:w="4569" w:type="dxa"/>
          </w:tcPr>
          <w:p w14:paraId="3785A2A2"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Реалізація ІПР </w:t>
            </w:r>
          </w:p>
        </w:tc>
        <w:tc>
          <w:tcPr>
            <w:tcW w:w="1981" w:type="dxa"/>
          </w:tcPr>
          <w:p w14:paraId="1CBCE81C" w14:textId="2F0260CA"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В</w:t>
            </w:r>
            <w:r w:rsidRPr="002D5213">
              <w:rPr>
                <w:rFonts w:ascii="Times New Roman" w:hAnsi="Times New Roman" w:cs="Times New Roman"/>
                <w:sz w:val="28"/>
                <w:szCs w:val="28"/>
              </w:rPr>
              <w:t>чителі – предметники, асист</w:t>
            </w:r>
            <w:r w:rsidR="003F5F17">
              <w:rPr>
                <w:rFonts w:ascii="Times New Roman" w:hAnsi="Times New Roman" w:cs="Times New Roman"/>
                <w:sz w:val="28"/>
                <w:szCs w:val="28"/>
              </w:rPr>
              <w:t xml:space="preserve">енти </w:t>
            </w:r>
            <w:r>
              <w:rPr>
                <w:rFonts w:ascii="Times New Roman" w:hAnsi="Times New Roman" w:cs="Times New Roman"/>
                <w:sz w:val="28"/>
                <w:szCs w:val="28"/>
              </w:rPr>
              <w:t xml:space="preserve"> вч</w:t>
            </w:r>
            <w:r w:rsidR="003F5F17">
              <w:rPr>
                <w:rFonts w:ascii="Times New Roman" w:hAnsi="Times New Roman" w:cs="Times New Roman"/>
                <w:sz w:val="28"/>
                <w:szCs w:val="28"/>
              </w:rPr>
              <w:t>ителя</w:t>
            </w:r>
          </w:p>
        </w:tc>
        <w:tc>
          <w:tcPr>
            <w:tcW w:w="1382" w:type="dxa"/>
          </w:tcPr>
          <w:p w14:paraId="16214A0C"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1 т.</w:t>
            </w:r>
          </w:p>
        </w:tc>
      </w:tr>
      <w:tr w:rsidR="00583A23" w:rsidRPr="002D5213" w14:paraId="5689C97F" w14:textId="77777777" w:rsidTr="008A505D">
        <w:tc>
          <w:tcPr>
            <w:tcW w:w="1555" w:type="dxa"/>
            <w:vMerge/>
            <w:shd w:val="clear" w:color="auto" w:fill="FFF2CC" w:themeFill="accent4" w:themeFillTint="33"/>
          </w:tcPr>
          <w:p w14:paraId="43ADB6C5" w14:textId="77777777" w:rsidR="00583A23" w:rsidRPr="002D5213" w:rsidRDefault="00583A23" w:rsidP="008A505D">
            <w:pPr>
              <w:rPr>
                <w:rFonts w:ascii="Times New Roman" w:hAnsi="Times New Roman" w:cs="Times New Roman"/>
                <w:sz w:val="28"/>
                <w:szCs w:val="28"/>
              </w:rPr>
            </w:pPr>
          </w:p>
        </w:tc>
        <w:tc>
          <w:tcPr>
            <w:tcW w:w="5528" w:type="dxa"/>
            <w:shd w:val="clear" w:color="auto" w:fill="FBE4D5" w:themeFill="accent2" w:themeFillTint="33"/>
          </w:tcPr>
          <w:p w14:paraId="72A73611" w14:textId="0947FD21" w:rsidR="00583A23" w:rsidRPr="002D5213" w:rsidRDefault="00583A23" w:rsidP="003F5F17">
            <w:pPr>
              <w:widowControl w:val="0"/>
              <w:pBdr>
                <w:top w:val="nil"/>
                <w:left w:val="nil"/>
                <w:bottom w:val="nil"/>
                <w:right w:val="nil"/>
                <w:between w:val="nil"/>
              </w:pBdr>
              <w:spacing w:line="250" w:lineRule="auto"/>
              <w:ind w:right="113"/>
              <w:rPr>
                <w:rFonts w:ascii="Times New Roman" w:hAnsi="Times New Roman" w:cs="Times New Roman"/>
                <w:sz w:val="28"/>
                <w:szCs w:val="28"/>
                <w:lang w:eastAsia="uk-UA"/>
              </w:rPr>
            </w:pPr>
          </w:p>
        </w:tc>
        <w:tc>
          <w:tcPr>
            <w:tcW w:w="4569" w:type="dxa"/>
          </w:tcPr>
          <w:p w14:paraId="13D22D61" w14:textId="75FEE072"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Відвідування</w:t>
            </w:r>
            <w:r w:rsidR="003F5F17">
              <w:rPr>
                <w:rFonts w:ascii="Times New Roman" w:hAnsi="Times New Roman" w:cs="Times New Roman"/>
                <w:sz w:val="28"/>
                <w:szCs w:val="28"/>
              </w:rPr>
              <w:t xml:space="preserve"> виховних заходів </w:t>
            </w:r>
            <w:r w:rsidRPr="002D5213">
              <w:rPr>
                <w:rFonts w:ascii="Times New Roman" w:hAnsi="Times New Roman" w:cs="Times New Roman"/>
                <w:sz w:val="28"/>
                <w:szCs w:val="28"/>
              </w:rPr>
              <w:t xml:space="preserve"> у початкових класах </w:t>
            </w:r>
          </w:p>
        </w:tc>
        <w:tc>
          <w:tcPr>
            <w:tcW w:w="1981" w:type="dxa"/>
          </w:tcPr>
          <w:p w14:paraId="012397D1" w14:textId="29C68300" w:rsidR="00583A23" w:rsidRPr="002D5213" w:rsidRDefault="00583A23" w:rsidP="008A505D">
            <w:pPr>
              <w:rPr>
                <w:rFonts w:ascii="Times New Roman" w:hAnsi="Times New Roman" w:cs="Times New Roman"/>
                <w:sz w:val="28"/>
                <w:szCs w:val="28"/>
              </w:rPr>
            </w:pPr>
          </w:p>
        </w:tc>
        <w:tc>
          <w:tcPr>
            <w:tcW w:w="1382" w:type="dxa"/>
          </w:tcPr>
          <w:p w14:paraId="4D83DB88"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Згідно графіка</w:t>
            </w:r>
          </w:p>
        </w:tc>
      </w:tr>
      <w:tr w:rsidR="00583A23" w:rsidRPr="002D5213" w14:paraId="50A4738A" w14:textId="77777777" w:rsidTr="008A505D">
        <w:tc>
          <w:tcPr>
            <w:tcW w:w="1555" w:type="dxa"/>
            <w:vMerge/>
            <w:shd w:val="clear" w:color="auto" w:fill="FFF2CC" w:themeFill="accent4" w:themeFillTint="33"/>
          </w:tcPr>
          <w:p w14:paraId="7F03F150" w14:textId="77777777" w:rsidR="00583A23" w:rsidRPr="002D5213" w:rsidRDefault="00583A23" w:rsidP="008A505D">
            <w:pPr>
              <w:rPr>
                <w:rFonts w:ascii="Times New Roman" w:hAnsi="Times New Roman" w:cs="Times New Roman"/>
                <w:sz w:val="28"/>
                <w:szCs w:val="28"/>
              </w:rPr>
            </w:pPr>
          </w:p>
        </w:tc>
        <w:tc>
          <w:tcPr>
            <w:tcW w:w="5528" w:type="dxa"/>
            <w:shd w:val="clear" w:color="auto" w:fill="FBE4D5" w:themeFill="accent2" w:themeFillTint="33"/>
          </w:tcPr>
          <w:p w14:paraId="554D84A5" w14:textId="77777777" w:rsidR="00583A23" w:rsidRPr="002D5213" w:rsidRDefault="00F628D4" w:rsidP="008A505D">
            <w:pPr>
              <w:ind w:right="113"/>
              <w:rPr>
                <w:rFonts w:ascii="Times New Roman" w:hAnsi="Times New Roman" w:cs="Times New Roman"/>
                <w:sz w:val="28"/>
                <w:szCs w:val="28"/>
              </w:rPr>
            </w:pPr>
            <w:r>
              <w:rPr>
                <w:rFonts w:ascii="Times New Roman" w:hAnsi="Times New Roman" w:cs="Times New Roman"/>
                <w:sz w:val="28"/>
                <w:szCs w:val="28"/>
              </w:rPr>
              <w:t>Звіти відвідування здобувачами  освіти</w:t>
            </w:r>
            <w:r w:rsidR="00583A23" w:rsidRPr="002D5213">
              <w:rPr>
                <w:rFonts w:ascii="Times New Roman" w:hAnsi="Times New Roman" w:cs="Times New Roman"/>
                <w:sz w:val="28"/>
                <w:szCs w:val="28"/>
              </w:rPr>
              <w:t xml:space="preserve">  освітнього закладу </w:t>
            </w:r>
          </w:p>
        </w:tc>
        <w:tc>
          <w:tcPr>
            <w:tcW w:w="4569" w:type="dxa"/>
          </w:tcPr>
          <w:p w14:paraId="19E68E14"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Складання звітів про відвідування </w:t>
            </w:r>
          </w:p>
        </w:tc>
        <w:tc>
          <w:tcPr>
            <w:tcW w:w="1981" w:type="dxa"/>
          </w:tcPr>
          <w:p w14:paraId="3CE54A77"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К</w:t>
            </w:r>
            <w:r w:rsidRPr="002D5213">
              <w:rPr>
                <w:rFonts w:ascii="Times New Roman" w:hAnsi="Times New Roman" w:cs="Times New Roman"/>
                <w:sz w:val="28"/>
                <w:szCs w:val="28"/>
              </w:rPr>
              <w:t>ласні керівники</w:t>
            </w:r>
          </w:p>
        </w:tc>
        <w:tc>
          <w:tcPr>
            <w:tcW w:w="1382" w:type="dxa"/>
          </w:tcPr>
          <w:p w14:paraId="43668FB9"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4 т.</w:t>
            </w:r>
          </w:p>
        </w:tc>
      </w:tr>
      <w:tr w:rsidR="00583A23" w:rsidRPr="002D5213" w14:paraId="1A4AE329" w14:textId="77777777" w:rsidTr="008A505D">
        <w:tc>
          <w:tcPr>
            <w:tcW w:w="1555" w:type="dxa"/>
            <w:vMerge/>
            <w:shd w:val="clear" w:color="auto" w:fill="FFF2CC" w:themeFill="accent4" w:themeFillTint="33"/>
          </w:tcPr>
          <w:p w14:paraId="4FF14BF9" w14:textId="77777777" w:rsidR="00583A23" w:rsidRPr="002D5213" w:rsidRDefault="00583A23" w:rsidP="008A505D">
            <w:pPr>
              <w:rPr>
                <w:rFonts w:ascii="Times New Roman" w:hAnsi="Times New Roman" w:cs="Times New Roman"/>
                <w:sz w:val="28"/>
                <w:szCs w:val="28"/>
              </w:rPr>
            </w:pPr>
          </w:p>
        </w:tc>
        <w:tc>
          <w:tcPr>
            <w:tcW w:w="5528" w:type="dxa"/>
            <w:shd w:val="clear" w:color="auto" w:fill="FBE4D5" w:themeFill="accent2" w:themeFillTint="33"/>
          </w:tcPr>
          <w:p w14:paraId="76FC7D4D" w14:textId="77777777" w:rsidR="00583A23" w:rsidRPr="002D5213" w:rsidRDefault="00583A23" w:rsidP="008A505D">
            <w:pPr>
              <w:ind w:right="113"/>
              <w:rPr>
                <w:rFonts w:ascii="Times New Roman" w:hAnsi="Times New Roman" w:cs="Times New Roman"/>
                <w:sz w:val="28"/>
                <w:szCs w:val="28"/>
              </w:rPr>
            </w:pPr>
            <w:r w:rsidRPr="002D5213">
              <w:rPr>
                <w:rFonts w:ascii="Times New Roman" w:hAnsi="Times New Roman" w:cs="Times New Roman"/>
                <w:sz w:val="28"/>
                <w:szCs w:val="28"/>
              </w:rPr>
              <w:t>Бесіди з попередження булінгу</w:t>
            </w:r>
          </w:p>
        </w:tc>
        <w:tc>
          <w:tcPr>
            <w:tcW w:w="4569" w:type="dxa"/>
          </w:tcPr>
          <w:p w14:paraId="4F5FD7C0"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Проведення бесід з протидії булінгу </w:t>
            </w:r>
          </w:p>
        </w:tc>
        <w:tc>
          <w:tcPr>
            <w:tcW w:w="1981" w:type="dxa"/>
          </w:tcPr>
          <w:p w14:paraId="2AE4C66E"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К</w:t>
            </w:r>
            <w:r w:rsidRPr="002D5213">
              <w:rPr>
                <w:rFonts w:ascii="Times New Roman" w:hAnsi="Times New Roman" w:cs="Times New Roman"/>
                <w:sz w:val="28"/>
                <w:szCs w:val="28"/>
              </w:rPr>
              <w:t>ласні керівники</w:t>
            </w:r>
          </w:p>
        </w:tc>
        <w:tc>
          <w:tcPr>
            <w:tcW w:w="1382" w:type="dxa"/>
          </w:tcPr>
          <w:p w14:paraId="259D3019"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Протягом місяця</w:t>
            </w:r>
          </w:p>
        </w:tc>
      </w:tr>
      <w:tr w:rsidR="00583A23" w:rsidRPr="002D5213" w14:paraId="16285999" w14:textId="77777777" w:rsidTr="003F5F17">
        <w:trPr>
          <w:trHeight w:val="442"/>
        </w:trPr>
        <w:tc>
          <w:tcPr>
            <w:tcW w:w="1555" w:type="dxa"/>
            <w:vMerge/>
            <w:shd w:val="clear" w:color="auto" w:fill="FFF2CC" w:themeFill="accent4" w:themeFillTint="33"/>
          </w:tcPr>
          <w:p w14:paraId="45F95896" w14:textId="77777777" w:rsidR="00583A23" w:rsidRPr="002D5213" w:rsidRDefault="00583A23" w:rsidP="008A505D">
            <w:pPr>
              <w:rPr>
                <w:rFonts w:ascii="Times New Roman" w:hAnsi="Times New Roman" w:cs="Times New Roman"/>
                <w:sz w:val="28"/>
                <w:szCs w:val="28"/>
              </w:rPr>
            </w:pPr>
          </w:p>
        </w:tc>
        <w:tc>
          <w:tcPr>
            <w:tcW w:w="5528" w:type="dxa"/>
            <w:shd w:val="clear" w:color="auto" w:fill="FBE4D5" w:themeFill="accent2" w:themeFillTint="33"/>
          </w:tcPr>
          <w:p w14:paraId="09C85148" w14:textId="299E4FE4" w:rsidR="00583A23" w:rsidRPr="002D5213" w:rsidRDefault="00583A23" w:rsidP="008A505D">
            <w:pPr>
              <w:ind w:right="113"/>
              <w:rPr>
                <w:rFonts w:ascii="Times New Roman" w:hAnsi="Times New Roman" w:cs="Times New Roman"/>
                <w:sz w:val="28"/>
                <w:szCs w:val="28"/>
              </w:rPr>
            </w:pPr>
            <w:r w:rsidRPr="002D5213">
              <w:rPr>
                <w:rFonts w:ascii="Times New Roman" w:hAnsi="Times New Roman" w:cs="Times New Roman"/>
                <w:sz w:val="28"/>
                <w:szCs w:val="28"/>
              </w:rPr>
              <w:t>Оновлення</w:t>
            </w:r>
            <w:r w:rsidR="003F5F17">
              <w:rPr>
                <w:rFonts w:ascii="Times New Roman" w:hAnsi="Times New Roman" w:cs="Times New Roman"/>
                <w:sz w:val="28"/>
                <w:szCs w:val="28"/>
              </w:rPr>
              <w:t xml:space="preserve"> укриття </w:t>
            </w:r>
          </w:p>
        </w:tc>
        <w:tc>
          <w:tcPr>
            <w:tcW w:w="4569" w:type="dxa"/>
          </w:tcPr>
          <w:p w14:paraId="64E2E203" w14:textId="77777777" w:rsidR="00583A23" w:rsidRPr="002D5213" w:rsidRDefault="00583A23" w:rsidP="008A505D">
            <w:pPr>
              <w:rPr>
                <w:rFonts w:ascii="Times New Roman" w:hAnsi="Times New Roman" w:cs="Times New Roman"/>
                <w:sz w:val="28"/>
                <w:szCs w:val="28"/>
              </w:rPr>
            </w:pPr>
          </w:p>
        </w:tc>
        <w:tc>
          <w:tcPr>
            <w:tcW w:w="1981" w:type="dxa"/>
          </w:tcPr>
          <w:p w14:paraId="6F058965"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Завгосп</w:t>
            </w:r>
          </w:p>
        </w:tc>
        <w:tc>
          <w:tcPr>
            <w:tcW w:w="1382" w:type="dxa"/>
          </w:tcPr>
          <w:p w14:paraId="4274CEA5"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Протягом місяця</w:t>
            </w:r>
          </w:p>
        </w:tc>
      </w:tr>
      <w:tr w:rsidR="00583A23" w:rsidRPr="002D5213" w14:paraId="271DBB6A" w14:textId="77777777" w:rsidTr="008A505D">
        <w:tc>
          <w:tcPr>
            <w:tcW w:w="1555" w:type="dxa"/>
            <w:vMerge/>
            <w:shd w:val="clear" w:color="auto" w:fill="FFF2CC" w:themeFill="accent4" w:themeFillTint="33"/>
          </w:tcPr>
          <w:p w14:paraId="25020B44" w14:textId="77777777" w:rsidR="00583A23" w:rsidRPr="002D5213" w:rsidRDefault="00583A23" w:rsidP="008A505D">
            <w:pPr>
              <w:rPr>
                <w:rFonts w:ascii="Times New Roman" w:hAnsi="Times New Roman" w:cs="Times New Roman"/>
                <w:sz w:val="28"/>
                <w:szCs w:val="28"/>
              </w:rPr>
            </w:pPr>
          </w:p>
        </w:tc>
        <w:tc>
          <w:tcPr>
            <w:tcW w:w="5528" w:type="dxa"/>
            <w:tcBorders>
              <w:bottom w:val="single" w:sz="4" w:space="0" w:color="auto"/>
            </w:tcBorders>
            <w:shd w:val="clear" w:color="auto" w:fill="FBE4D5" w:themeFill="accent2" w:themeFillTint="33"/>
          </w:tcPr>
          <w:p w14:paraId="5A76EA85" w14:textId="77777777" w:rsidR="00583A23" w:rsidRPr="002D5213" w:rsidRDefault="00583A23" w:rsidP="008A505D">
            <w:pPr>
              <w:ind w:right="113"/>
              <w:rPr>
                <w:rFonts w:ascii="Times New Roman" w:hAnsi="Times New Roman" w:cs="Times New Roman"/>
                <w:sz w:val="28"/>
                <w:szCs w:val="28"/>
              </w:rPr>
            </w:pPr>
            <w:r w:rsidRPr="002D5213">
              <w:rPr>
                <w:rFonts w:ascii="Times New Roman" w:hAnsi="Times New Roman" w:cs="Times New Roman"/>
                <w:sz w:val="28"/>
                <w:szCs w:val="28"/>
              </w:rPr>
              <w:t>Заходи щодо реалізації універсального дизайну</w:t>
            </w:r>
          </w:p>
        </w:tc>
        <w:tc>
          <w:tcPr>
            <w:tcW w:w="4569" w:type="dxa"/>
          </w:tcPr>
          <w:p w14:paraId="1F0FE0B6"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Адаптувати навчальні приміщення</w:t>
            </w:r>
          </w:p>
        </w:tc>
        <w:tc>
          <w:tcPr>
            <w:tcW w:w="1981" w:type="dxa"/>
          </w:tcPr>
          <w:p w14:paraId="3F2C6B47"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К</w:t>
            </w:r>
            <w:r w:rsidRPr="002D5213">
              <w:rPr>
                <w:rFonts w:ascii="Times New Roman" w:hAnsi="Times New Roman" w:cs="Times New Roman"/>
                <w:sz w:val="28"/>
                <w:szCs w:val="28"/>
              </w:rPr>
              <w:t>ласні керівники</w:t>
            </w:r>
          </w:p>
        </w:tc>
        <w:tc>
          <w:tcPr>
            <w:tcW w:w="1382" w:type="dxa"/>
          </w:tcPr>
          <w:p w14:paraId="261C4F5F" w14:textId="77777777" w:rsidR="00583A23" w:rsidRPr="002D5213" w:rsidRDefault="00583A23" w:rsidP="008A505D">
            <w:pPr>
              <w:rPr>
                <w:rFonts w:ascii="Times New Roman" w:hAnsi="Times New Roman" w:cs="Times New Roman"/>
                <w:sz w:val="28"/>
                <w:szCs w:val="28"/>
              </w:rPr>
            </w:pPr>
          </w:p>
        </w:tc>
      </w:tr>
      <w:tr w:rsidR="00583A23" w:rsidRPr="002D5213" w14:paraId="18033550" w14:textId="77777777" w:rsidTr="008A505D">
        <w:tc>
          <w:tcPr>
            <w:tcW w:w="1555" w:type="dxa"/>
            <w:vMerge/>
            <w:shd w:val="clear" w:color="auto" w:fill="FFF2CC" w:themeFill="accent4" w:themeFillTint="33"/>
          </w:tcPr>
          <w:p w14:paraId="3AABAB6C" w14:textId="77777777" w:rsidR="00583A23" w:rsidRPr="002D5213" w:rsidRDefault="00583A23" w:rsidP="008A505D">
            <w:pPr>
              <w:rPr>
                <w:rFonts w:ascii="Times New Roman" w:hAnsi="Times New Roman" w:cs="Times New Roman"/>
                <w:sz w:val="28"/>
                <w:szCs w:val="28"/>
              </w:rPr>
            </w:pPr>
          </w:p>
        </w:tc>
        <w:tc>
          <w:tcPr>
            <w:tcW w:w="5528" w:type="dxa"/>
            <w:tcBorders>
              <w:bottom w:val="single" w:sz="4" w:space="0" w:color="auto"/>
            </w:tcBorders>
            <w:shd w:val="clear" w:color="auto" w:fill="FBE4D5" w:themeFill="accent2" w:themeFillTint="33"/>
          </w:tcPr>
          <w:p w14:paraId="66DC26DF" w14:textId="77777777" w:rsidR="00583A23" w:rsidRPr="002D5213" w:rsidRDefault="00583A23" w:rsidP="008A505D">
            <w:pPr>
              <w:ind w:right="113"/>
              <w:rPr>
                <w:rFonts w:ascii="Times New Roman" w:hAnsi="Times New Roman" w:cs="Times New Roman"/>
                <w:sz w:val="28"/>
                <w:szCs w:val="28"/>
              </w:rPr>
            </w:pPr>
            <w:r w:rsidRPr="002D5213">
              <w:rPr>
                <w:rFonts w:ascii="Times New Roman" w:hAnsi="Times New Roman" w:cs="Times New Roman"/>
                <w:sz w:val="28"/>
                <w:szCs w:val="28"/>
              </w:rPr>
              <w:t>Протоколи команди супроводу</w:t>
            </w:r>
          </w:p>
        </w:tc>
        <w:tc>
          <w:tcPr>
            <w:tcW w:w="4569" w:type="dxa"/>
          </w:tcPr>
          <w:p w14:paraId="26CC34A5"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Засідання команди супроводу</w:t>
            </w:r>
          </w:p>
        </w:tc>
        <w:tc>
          <w:tcPr>
            <w:tcW w:w="1981" w:type="dxa"/>
          </w:tcPr>
          <w:p w14:paraId="030C6C8C"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ЗДНВР</w:t>
            </w:r>
          </w:p>
        </w:tc>
        <w:tc>
          <w:tcPr>
            <w:tcW w:w="1382" w:type="dxa"/>
          </w:tcPr>
          <w:p w14:paraId="0EACD8BB"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2 т.</w:t>
            </w:r>
          </w:p>
        </w:tc>
      </w:tr>
      <w:tr w:rsidR="00583A23" w:rsidRPr="002D5213" w14:paraId="46AE6FCF" w14:textId="77777777" w:rsidTr="008A505D">
        <w:trPr>
          <w:trHeight w:val="465"/>
        </w:trPr>
        <w:tc>
          <w:tcPr>
            <w:tcW w:w="1555" w:type="dxa"/>
            <w:vMerge w:val="restart"/>
            <w:shd w:val="clear" w:color="auto" w:fill="C5E0B3" w:themeFill="accent6" w:themeFillTint="66"/>
            <w:textDirection w:val="btLr"/>
          </w:tcPr>
          <w:p w14:paraId="4E20EB18" w14:textId="77777777" w:rsidR="00583A23" w:rsidRPr="002D5213" w:rsidRDefault="00583A23" w:rsidP="008A505D">
            <w:pPr>
              <w:ind w:left="113" w:right="113"/>
              <w:jc w:val="center"/>
              <w:rPr>
                <w:rFonts w:ascii="Times New Roman" w:hAnsi="Times New Roman" w:cs="Times New Roman"/>
                <w:b/>
                <w:sz w:val="28"/>
                <w:szCs w:val="28"/>
              </w:rPr>
            </w:pPr>
            <w:r w:rsidRPr="002D5213">
              <w:rPr>
                <w:rFonts w:ascii="Times New Roman" w:hAnsi="Times New Roman" w:cs="Times New Roman"/>
                <w:b/>
                <w:sz w:val="28"/>
                <w:szCs w:val="28"/>
              </w:rPr>
              <w:t>Система оцінювання здобувачів освіти</w:t>
            </w:r>
          </w:p>
        </w:tc>
        <w:tc>
          <w:tcPr>
            <w:tcW w:w="5528" w:type="dxa"/>
            <w:tcBorders>
              <w:top w:val="single" w:sz="4" w:space="0" w:color="auto"/>
            </w:tcBorders>
            <w:shd w:val="clear" w:color="auto" w:fill="E2EFD9" w:themeFill="accent6" w:themeFillTint="33"/>
          </w:tcPr>
          <w:p w14:paraId="5FE7D7ED"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Критерії оцінювання</w:t>
            </w:r>
          </w:p>
        </w:tc>
        <w:tc>
          <w:tcPr>
            <w:tcW w:w="4569" w:type="dxa"/>
          </w:tcPr>
          <w:p w14:paraId="5C5381A1" w14:textId="77777777" w:rsidR="00583A23" w:rsidRPr="002D5213" w:rsidRDefault="00F628D4" w:rsidP="008A505D">
            <w:pPr>
              <w:rPr>
                <w:rFonts w:ascii="Times New Roman" w:hAnsi="Times New Roman" w:cs="Times New Roman"/>
                <w:sz w:val="28"/>
                <w:szCs w:val="28"/>
              </w:rPr>
            </w:pPr>
            <w:r>
              <w:rPr>
                <w:rFonts w:ascii="Times New Roman" w:hAnsi="Times New Roman" w:cs="Times New Roman"/>
                <w:sz w:val="28"/>
                <w:szCs w:val="28"/>
              </w:rPr>
              <w:t>Ознайомлення здобувачів  освіти</w:t>
            </w:r>
            <w:r w:rsidR="00583A23" w:rsidRPr="002D5213">
              <w:rPr>
                <w:rFonts w:ascii="Times New Roman" w:hAnsi="Times New Roman" w:cs="Times New Roman"/>
                <w:sz w:val="28"/>
                <w:szCs w:val="28"/>
              </w:rPr>
              <w:t xml:space="preserve"> на уроках </w:t>
            </w:r>
          </w:p>
        </w:tc>
        <w:tc>
          <w:tcPr>
            <w:tcW w:w="1981" w:type="dxa"/>
          </w:tcPr>
          <w:p w14:paraId="0AA0D1DC"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В</w:t>
            </w:r>
            <w:r w:rsidRPr="002D5213">
              <w:rPr>
                <w:rFonts w:ascii="Times New Roman" w:hAnsi="Times New Roman" w:cs="Times New Roman"/>
                <w:sz w:val="28"/>
                <w:szCs w:val="28"/>
              </w:rPr>
              <w:t>чителі- предметники</w:t>
            </w:r>
          </w:p>
        </w:tc>
        <w:tc>
          <w:tcPr>
            <w:tcW w:w="1382" w:type="dxa"/>
          </w:tcPr>
          <w:p w14:paraId="569FACA1"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постійно</w:t>
            </w:r>
          </w:p>
        </w:tc>
      </w:tr>
      <w:tr w:rsidR="00583A23" w:rsidRPr="002D5213" w14:paraId="187009FD" w14:textId="77777777" w:rsidTr="008A505D">
        <w:tc>
          <w:tcPr>
            <w:tcW w:w="1555" w:type="dxa"/>
            <w:vMerge/>
            <w:shd w:val="clear" w:color="auto" w:fill="C5E0B3" w:themeFill="accent6" w:themeFillTint="66"/>
          </w:tcPr>
          <w:p w14:paraId="2D043171" w14:textId="77777777" w:rsidR="00583A23" w:rsidRPr="002D5213" w:rsidRDefault="00583A23" w:rsidP="008A505D">
            <w:pPr>
              <w:rPr>
                <w:rFonts w:ascii="Times New Roman" w:hAnsi="Times New Roman" w:cs="Times New Roman"/>
                <w:sz w:val="28"/>
                <w:szCs w:val="28"/>
              </w:rPr>
            </w:pPr>
          </w:p>
        </w:tc>
        <w:tc>
          <w:tcPr>
            <w:tcW w:w="5528" w:type="dxa"/>
            <w:shd w:val="clear" w:color="auto" w:fill="E2EFD9" w:themeFill="accent6" w:themeFillTint="33"/>
          </w:tcPr>
          <w:p w14:paraId="14E97C58"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Відвідування уроків з метою вивчення питання, як </w:t>
            </w:r>
            <w:r w:rsidRPr="002D5213">
              <w:rPr>
                <w:rFonts w:ascii="Times New Roman" w:hAnsi="Times New Roman" w:cs="Times New Roman"/>
                <w:sz w:val="28"/>
                <w:szCs w:val="28"/>
                <w:lang w:eastAsia="uk-UA"/>
              </w:rPr>
              <w:t>система оцінювання в закладі освіти сприяє реалізації компетентнісного підходу до навчання</w:t>
            </w:r>
            <w:r w:rsidRPr="002D5213">
              <w:rPr>
                <w:rFonts w:ascii="Times New Roman" w:hAnsi="Times New Roman" w:cs="Times New Roman"/>
                <w:sz w:val="28"/>
                <w:szCs w:val="28"/>
              </w:rPr>
              <w:t xml:space="preserve"> </w:t>
            </w:r>
          </w:p>
          <w:p w14:paraId="5C53E999" w14:textId="77777777" w:rsidR="00583A23" w:rsidRPr="002D5213" w:rsidRDefault="00583A23" w:rsidP="008A505D">
            <w:pPr>
              <w:rPr>
                <w:rFonts w:ascii="Times New Roman" w:hAnsi="Times New Roman" w:cs="Times New Roman"/>
                <w:sz w:val="28"/>
                <w:szCs w:val="28"/>
              </w:rPr>
            </w:pPr>
          </w:p>
        </w:tc>
        <w:tc>
          <w:tcPr>
            <w:tcW w:w="4569" w:type="dxa"/>
          </w:tcPr>
          <w:p w14:paraId="1A35842D"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Взаємовідвідування уроків вчителями -предметниками   </w:t>
            </w:r>
          </w:p>
        </w:tc>
        <w:tc>
          <w:tcPr>
            <w:tcW w:w="1981" w:type="dxa"/>
          </w:tcPr>
          <w:p w14:paraId="121C73EA"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w:t>
            </w:r>
            <w:r>
              <w:rPr>
                <w:rFonts w:ascii="Times New Roman" w:hAnsi="Times New Roman" w:cs="Times New Roman"/>
                <w:sz w:val="28"/>
                <w:szCs w:val="28"/>
              </w:rPr>
              <w:t>ДНВР</w:t>
            </w:r>
          </w:p>
        </w:tc>
        <w:tc>
          <w:tcPr>
            <w:tcW w:w="1382" w:type="dxa"/>
          </w:tcPr>
          <w:p w14:paraId="68978902"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Протягом місяця</w:t>
            </w:r>
          </w:p>
        </w:tc>
      </w:tr>
      <w:tr w:rsidR="00583A23" w:rsidRPr="002D5213" w14:paraId="44834E80" w14:textId="77777777" w:rsidTr="008A505D">
        <w:tc>
          <w:tcPr>
            <w:tcW w:w="1555" w:type="dxa"/>
            <w:vMerge/>
            <w:shd w:val="clear" w:color="auto" w:fill="C5E0B3" w:themeFill="accent6" w:themeFillTint="66"/>
          </w:tcPr>
          <w:p w14:paraId="1D3BF6D8" w14:textId="77777777" w:rsidR="00583A23" w:rsidRPr="002D5213" w:rsidRDefault="00583A23" w:rsidP="008A505D">
            <w:pPr>
              <w:rPr>
                <w:rFonts w:ascii="Times New Roman" w:hAnsi="Times New Roman" w:cs="Times New Roman"/>
                <w:sz w:val="28"/>
                <w:szCs w:val="28"/>
              </w:rPr>
            </w:pPr>
          </w:p>
        </w:tc>
        <w:tc>
          <w:tcPr>
            <w:tcW w:w="5528" w:type="dxa"/>
            <w:shd w:val="clear" w:color="auto" w:fill="E2EFD9" w:themeFill="accent6" w:themeFillTint="33"/>
          </w:tcPr>
          <w:p w14:paraId="20797E55" w14:textId="77777777" w:rsidR="00583A23" w:rsidRPr="002D5213" w:rsidRDefault="00F628D4" w:rsidP="008A505D">
            <w:pPr>
              <w:rPr>
                <w:rFonts w:ascii="Times New Roman" w:hAnsi="Times New Roman" w:cs="Times New Roman"/>
                <w:sz w:val="28"/>
                <w:szCs w:val="28"/>
              </w:rPr>
            </w:pPr>
            <w:r>
              <w:rPr>
                <w:rFonts w:ascii="Times New Roman" w:hAnsi="Times New Roman" w:cs="Times New Roman"/>
                <w:sz w:val="28"/>
                <w:szCs w:val="28"/>
              </w:rPr>
              <w:t>Анкети здобувачів  освіти</w:t>
            </w:r>
            <w:r w:rsidR="00583A23" w:rsidRPr="002D5213">
              <w:rPr>
                <w:rFonts w:ascii="Times New Roman" w:hAnsi="Times New Roman" w:cs="Times New Roman"/>
                <w:sz w:val="28"/>
                <w:szCs w:val="28"/>
              </w:rPr>
              <w:t>, батьків щодо справедливості та об’єктивності</w:t>
            </w:r>
            <w:r w:rsidR="00583A23">
              <w:rPr>
                <w:rFonts w:ascii="Times New Roman" w:hAnsi="Times New Roman" w:cs="Times New Roman"/>
                <w:sz w:val="28"/>
                <w:szCs w:val="28"/>
              </w:rPr>
              <w:t xml:space="preserve"> системи оцінювання</w:t>
            </w:r>
          </w:p>
        </w:tc>
        <w:tc>
          <w:tcPr>
            <w:tcW w:w="4569" w:type="dxa"/>
          </w:tcPr>
          <w:p w14:paraId="6FF04FC1"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Розробка анкет</w:t>
            </w:r>
          </w:p>
          <w:p w14:paraId="713086E3"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Проведення анкетування</w:t>
            </w:r>
          </w:p>
        </w:tc>
        <w:tc>
          <w:tcPr>
            <w:tcW w:w="1981" w:type="dxa"/>
          </w:tcPr>
          <w:p w14:paraId="6DB3A255" w14:textId="77777777" w:rsidR="00583A23" w:rsidRDefault="00583A23" w:rsidP="008A505D">
            <w:pPr>
              <w:rPr>
                <w:rFonts w:ascii="Times New Roman" w:hAnsi="Times New Roman" w:cs="Times New Roman"/>
                <w:sz w:val="28"/>
                <w:szCs w:val="28"/>
              </w:rPr>
            </w:pPr>
            <w:r>
              <w:rPr>
                <w:rFonts w:ascii="Times New Roman" w:hAnsi="Times New Roman" w:cs="Times New Roman"/>
                <w:sz w:val="28"/>
                <w:szCs w:val="28"/>
              </w:rPr>
              <w:t>Психолог</w:t>
            </w:r>
          </w:p>
          <w:p w14:paraId="1F677810"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к</w:t>
            </w:r>
            <w:r w:rsidRPr="002D5213">
              <w:rPr>
                <w:rFonts w:ascii="Times New Roman" w:hAnsi="Times New Roman" w:cs="Times New Roman"/>
                <w:sz w:val="28"/>
                <w:szCs w:val="28"/>
              </w:rPr>
              <w:t>ласні керівники</w:t>
            </w:r>
          </w:p>
        </w:tc>
        <w:tc>
          <w:tcPr>
            <w:tcW w:w="1382" w:type="dxa"/>
          </w:tcPr>
          <w:p w14:paraId="5F75C7EA"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Протягом місяця</w:t>
            </w:r>
          </w:p>
        </w:tc>
      </w:tr>
      <w:tr w:rsidR="00583A23" w:rsidRPr="002D5213" w14:paraId="1269ED67" w14:textId="77777777" w:rsidTr="008A505D">
        <w:tc>
          <w:tcPr>
            <w:tcW w:w="1555" w:type="dxa"/>
            <w:vMerge/>
            <w:shd w:val="clear" w:color="auto" w:fill="C5E0B3" w:themeFill="accent6" w:themeFillTint="66"/>
          </w:tcPr>
          <w:p w14:paraId="7C674CF4" w14:textId="77777777" w:rsidR="00583A23" w:rsidRPr="002D5213" w:rsidRDefault="00583A23" w:rsidP="008A505D">
            <w:pPr>
              <w:rPr>
                <w:rFonts w:ascii="Times New Roman" w:hAnsi="Times New Roman" w:cs="Times New Roman"/>
                <w:sz w:val="28"/>
                <w:szCs w:val="28"/>
              </w:rPr>
            </w:pPr>
          </w:p>
        </w:tc>
        <w:tc>
          <w:tcPr>
            <w:tcW w:w="5528" w:type="dxa"/>
            <w:shd w:val="clear" w:color="auto" w:fill="E2EFD9" w:themeFill="accent6" w:themeFillTint="33"/>
          </w:tcPr>
          <w:p w14:paraId="22001F48"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 Відвідування навчальних занять з усіх навчальних предметів з метою вивчення впровадження с</w:t>
            </w:r>
            <w:r>
              <w:rPr>
                <w:rFonts w:ascii="Times New Roman" w:hAnsi="Times New Roman" w:cs="Times New Roman"/>
                <w:sz w:val="28"/>
                <w:szCs w:val="28"/>
              </w:rPr>
              <w:t>истеми формувального оцінювання</w:t>
            </w:r>
          </w:p>
        </w:tc>
        <w:tc>
          <w:tcPr>
            <w:tcW w:w="4569" w:type="dxa"/>
          </w:tcPr>
          <w:p w14:paraId="79BCE3B2"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 Відвідування уроків в 11 класі з історії</w:t>
            </w:r>
          </w:p>
        </w:tc>
        <w:tc>
          <w:tcPr>
            <w:tcW w:w="1981" w:type="dxa"/>
          </w:tcPr>
          <w:p w14:paraId="5E781BFF" w14:textId="0FFB3340"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 Директор, ЗДНВР</w:t>
            </w:r>
          </w:p>
        </w:tc>
        <w:tc>
          <w:tcPr>
            <w:tcW w:w="1382" w:type="dxa"/>
          </w:tcPr>
          <w:p w14:paraId="40D6FB0D"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Протягом місяця</w:t>
            </w:r>
          </w:p>
        </w:tc>
      </w:tr>
      <w:tr w:rsidR="00583A23" w:rsidRPr="002D5213" w14:paraId="280FBC1E" w14:textId="77777777" w:rsidTr="008A505D">
        <w:tc>
          <w:tcPr>
            <w:tcW w:w="1555" w:type="dxa"/>
            <w:vMerge/>
            <w:shd w:val="clear" w:color="auto" w:fill="C5E0B3" w:themeFill="accent6" w:themeFillTint="66"/>
          </w:tcPr>
          <w:p w14:paraId="04C54D6E" w14:textId="77777777" w:rsidR="00583A23" w:rsidRPr="002D5213" w:rsidRDefault="00583A23" w:rsidP="008A505D">
            <w:pPr>
              <w:rPr>
                <w:rFonts w:ascii="Times New Roman" w:hAnsi="Times New Roman" w:cs="Times New Roman"/>
                <w:sz w:val="28"/>
                <w:szCs w:val="28"/>
              </w:rPr>
            </w:pPr>
          </w:p>
        </w:tc>
        <w:tc>
          <w:tcPr>
            <w:tcW w:w="5528" w:type="dxa"/>
            <w:shd w:val="clear" w:color="auto" w:fill="E2EFD9" w:themeFill="accent6" w:themeFillTint="33"/>
          </w:tcPr>
          <w:p w14:paraId="2038339A" w14:textId="4941CCA8"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Графік роботи </w:t>
            </w:r>
            <w:r w:rsidR="003F5F17">
              <w:rPr>
                <w:rFonts w:ascii="Times New Roman" w:hAnsi="Times New Roman" w:cs="Times New Roman"/>
                <w:sz w:val="28"/>
                <w:szCs w:val="28"/>
              </w:rPr>
              <w:t>гуртків</w:t>
            </w:r>
          </w:p>
        </w:tc>
        <w:tc>
          <w:tcPr>
            <w:tcW w:w="4569" w:type="dxa"/>
          </w:tcPr>
          <w:p w14:paraId="27206F17"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Складання графіка</w:t>
            </w:r>
          </w:p>
        </w:tc>
        <w:tc>
          <w:tcPr>
            <w:tcW w:w="1981" w:type="dxa"/>
          </w:tcPr>
          <w:p w14:paraId="22529E86" w14:textId="23DD5069" w:rsidR="00583A23" w:rsidRPr="002D5213" w:rsidRDefault="003F5F17" w:rsidP="008A505D">
            <w:pPr>
              <w:rPr>
                <w:rFonts w:ascii="Times New Roman" w:hAnsi="Times New Roman" w:cs="Times New Roman"/>
                <w:sz w:val="28"/>
                <w:szCs w:val="28"/>
              </w:rPr>
            </w:pPr>
            <w:r>
              <w:rPr>
                <w:rFonts w:ascii="Times New Roman" w:hAnsi="Times New Roman" w:cs="Times New Roman"/>
                <w:sz w:val="28"/>
                <w:szCs w:val="28"/>
              </w:rPr>
              <w:t>Педагог-організатор</w:t>
            </w:r>
          </w:p>
        </w:tc>
        <w:tc>
          <w:tcPr>
            <w:tcW w:w="1382" w:type="dxa"/>
          </w:tcPr>
          <w:p w14:paraId="56983400"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1 т.</w:t>
            </w:r>
          </w:p>
        </w:tc>
      </w:tr>
      <w:tr w:rsidR="00583A23" w:rsidRPr="002D5213" w14:paraId="4C099F18" w14:textId="77777777" w:rsidTr="008A505D">
        <w:tc>
          <w:tcPr>
            <w:tcW w:w="1555" w:type="dxa"/>
            <w:vMerge/>
            <w:shd w:val="clear" w:color="auto" w:fill="C5E0B3" w:themeFill="accent6" w:themeFillTint="66"/>
          </w:tcPr>
          <w:p w14:paraId="7EB095C0" w14:textId="77777777" w:rsidR="00583A23" w:rsidRPr="002D5213" w:rsidRDefault="00583A23" w:rsidP="008A505D">
            <w:pPr>
              <w:rPr>
                <w:rFonts w:ascii="Times New Roman" w:hAnsi="Times New Roman" w:cs="Times New Roman"/>
                <w:sz w:val="28"/>
                <w:szCs w:val="28"/>
              </w:rPr>
            </w:pPr>
          </w:p>
        </w:tc>
        <w:tc>
          <w:tcPr>
            <w:tcW w:w="5528" w:type="dxa"/>
            <w:shd w:val="clear" w:color="auto" w:fill="E2EFD9" w:themeFill="accent6" w:themeFillTint="33"/>
          </w:tcPr>
          <w:p w14:paraId="576DD232"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Самооцінювання учасників освітнього процесу</w:t>
            </w:r>
          </w:p>
        </w:tc>
        <w:tc>
          <w:tcPr>
            <w:tcW w:w="4569" w:type="dxa"/>
          </w:tcPr>
          <w:p w14:paraId="2B25B44A" w14:textId="6324F22C"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Обговорення на засіданнях методоб’єднання питання </w:t>
            </w:r>
            <w:r w:rsidR="003F5F17">
              <w:rPr>
                <w:rFonts w:ascii="Times New Roman" w:hAnsi="Times New Roman" w:cs="Times New Roman"/>
                <w:sz w:val="28"/>
                <w:szCs w:val="28"/>
              </w:rPr>
              <w:t>оцінювання і записів у журналі у    5-7 класах НУШ</w:t>
            </w:r>
          </w:p>
        </w:tc>
        <w:tc>
          <w:tcPr>
            <w:tcW w:w="1981" w:type="dxa"/>
          </w:tcPr>
          <w:p w14:paraId="6082327A"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Керівники </w:t>
            </w:r>
            <w:r>
              <w:rPr>
                <w:rFonts w:ascii="Times New Roman" w:hAnsi="Times New Roman" w:cs="Times New Roman"/>
                <w:sz w:val="28"/>
                <w:szCs w:val="28"/>
              </w:rPr>
              <w:t>МО</w:t>
            </w:r>
          </w:p>
        </w:tc>
        <w:tc>
          <w:tcPr>
            <w:tcW w:w="1382" w:type="dxa"/>
          </w:tcPr>
          <w:p w14:paraId="7DD769FA"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Протягом місяця</w:t>
            </w:r>
          </w:p>
        </w:tc>
      </w:tr>
      <w:tr w:rsidR="00583A23" w:rsidRPr="002D5213" w14:paraId="74F8EB29" w14:textId="77777777" w:rsidTr="008A505D">
        <w:trPr>
          <w:trHeight w:val="708"/>
        </w:trPr>
        <w:tc>
          <w:tcPr>
            <w:tcW w:w="1555" w:type="dxa"/>
            <w:vMerge/>
            <w:shd w:val="clear" w:color="auto" w:fill="C5E0B3" w:themeFill="accent6" w:themeFillTint="66"/>
          </w:tcPr>
          <w:p w14:paraId="28293E8D" w14:textId="77777777" w:rsidR="00583A23" w:rsidRPr="002D5213" w:rsidRDefault="00583A23" w:rsidP="008A505D">
            <w:pPr>
              <w:rPr>
                <w:rFonts w:ascii="Times New Roman" w:hAnsi="Times New Roman" w:cs="Times New Roman"/>
                <w:sz w:val="28"/>
                <w:szCs w:val="28"/>
              </w:rPr>
            </w:pPr>
          </w:p>
        </w:tc>
        <w:tc>
          <w:tcPr>
            <w:tcW w:w="5528" w:type="dxa"/>
            <w:shd w:val="clear" w:color="auto" w:fill="E2EFD9" w:themeFill="accent6" w:themeFillTint="33"/>
          </w:tcPr>
          <w:p w14:paraId="5151711A" w14:textId="38C2F912" w:rsidR="00583A23" w:rsidRPr="002D5213" w:rsidRDefault="003F5F17" w:rsidP="008A505D">
            <w:pPr>
              <w:rPr>
                <w:rFonts w:ascii="Times New Roman" w:hAnsi="Times New Roman" w:cs="Times New Roman"/>
                <w:sz w:val="28"/>
                <w:szCs w:val="28"/>
                <w:lang w:eastAsia="uk-UA"/>
              </w:rPr>
            </w:pPr>
            <w:r>
              <w:rPr>
                <w:rFonts w:ascii="Times New Roman" w:hAnsi="Times New Roman" w:cs="Times New Roman"/>
                <w:sz w:val="28"/>
                <w:szCs w:val="28"/>
              </w:rPr>
              <w:t xml:space="preserve">Тренінг </w:t>
            </w:r>
            <w:r w:rsidR="00583A23" w:rsidRPr="002D5213">
              <w:rPr>
                <w:rFonts w:ascii="Times New Roman" w:hAnsi="Times New Roman" w:cs="Times New Roman"/>
                <w:sz w:val="28"/>
                <w:szCs w:val="28"/>
                <w:lang w:eastAsia="uk-UA"/>
              </w:rPr>
              <w:t>«Формування відповідального ставлення до результатів навчання»</w:t>
            </w:r>
          </w:p>
        </w:tc>
        <w:tc>
          <w:tcPr>
            <w:tcW w:w="4569" w:type="dxa"/>
          </w:tcPr>
          <w:p w14:paraId="3C6CD008" w14:textId="48910368"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Відвідування </w:t>
            </w:r>
            <w:r w:rsidR="003F5F17">
              <w:rPr>
                <w:rFonts w:ascii="Times New Roman" w:hAnsi="Times New Roman" w:cs="Times New Roman"/>
                <w:sz w:val="28"/>
                <w:szCs w:val="28"/>
              </w:rPr>
              <w:t xml:space="preserve">виховних заходів </w:t>
            </w:r>
            <w:r w:rsidRPr="002D5213">
              <w:rPr>
                <w:rFonts w:ascii="Times New Roman" w:hAnsi="Times New Roman" w:cs="Times New Roman"/>
                <w:sz w:val="28"/>
                <w:szCs w:val="28"/>
              </w:rPr>
              <w:t>у 5 клас</w:t>
            </w:r>
            <w:r w:rsidR="003F5F17">
              <w:rPr>
                <w:rFonts w:ascii="Times New Roman" w:hAnsi="Times New Roman" w:cs="Times New Roman"/>
                <w:sz w:val="28"/>
                <w:szCs w:val="28"/>
              </w:rPr>
              <w:t>і</w:t>
            </w:r>
            <w:r w:rsidRPr="002D5213">
              <w:rPr>
                <w:rFonts w:ascii="Times New Roman" w:hAnsi="Times New Roman" w:cs="Times New Roman"/>
                <w:sz w:val="28"/>
                <w:szCs w:val="28"/>
              </w:rPr>
              <w:t xml:space="preserve"> </w:t>
            </w:r>
          </w:p>
        </w:tc>
        <w:tc>
          <w:tcPr>
            <w:tcW w:w="1981" w:type="dxa"/>
          </w:tcPr>
          <w:p w14:paraId="357597BA" w14:textId="6EDFE9E4" w:rsidR="00583A23" w:rsidRPr="002D5213" w:rsidRDefault="003F5F17" w:rsidP="008A505D">
            <w:pPr>
              <w:rPr>
                <w:rFonts w:ascii="Times New Roman" w:hAnsi="Times New Roman" w:cs="Times New Roman"/>
                <w:sz w:val="28"/>
                <w:szCs w:val="28"/>
              </w:rPr>
            </w:pPr>
            <w:r>
              <w:rPr>
                <w:rFonts w:ascii="Times New Roman" w:hAnsi="Times New Roman" w:cs="Times New Roman"/>
                <w:sz w:val="28"/>
                <w:szCs w:val="28"/>
              </w:rPr>
              <w:t>Педагог- організатор</w:t>
            </w:r>
          </w:p>
        </w:tc>
        <w:tc>
          <w:tcPr>
            <w:tcW w:w="1382" w:type="dxa"/>
          </w:tcPr>
          <w:p w14:paraId="7B4A85B8"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Згідно графіка</w:t>
            </w:r>
          </w:p>
        </w:tc>
      </w:tr>
      <w:tr w:rsidR="00583A23" w:rsidRPr="002D5213" w14:paraId="4C1B854D" w14:textId="77777777" w:rsidTr="008A505D">
        <w:tc>
          <w:tcPr>
            <w:tcW w:w="1555" w:type="dxa"/>
            <w:vMerge w:val="restart"/>
            <w:shd w:val="clear" w:color="auto" w:fill="F7CAAC" w:themeFill="accent2" w:themeFillTint="66"/>
            <w:textDirection w:val="btLr"/>
          </w:tcPr>
          <w:p w14:paraId="0C6285E6" w14:textId="77777777" w:rsidR="00583A23" w:rsidRPr="002D5213" w:rsidRDefault="00583A23" w:rsidP="008A505D">
            <w:pPr>
              <w:ind w:left="113" w:right="113"/>
              <w:jc w:val="center"/>
              <w:rPr>
                <w:rFonts w:ascii="Times New Roman" w:hAnsi="Times New Roman" w:cs="Times New Roman"/>
                <w:b/>
                <w:sz w:val="28"/>
                <w:szCs w:val="28"/>
              </w:rPr>
            </w:pPr>
          </w:p>
          <w:p w14:paraId="3AB781BA" w14:textId="77777777" w:rsidR="00583A23" w:rsidRPr="002D5213" w:rsidRDefault="00583A23" w:rsidP="008A505D">
            <w:pPr>
              <w:ind w:left="113" w:right="113"/>
              <w:jc w:val="center"/>
              <w:rPr>
                <w:rFonts w:ascii="Times New Roman" w:hAnsi="Times New Roman" w:cs="Times New Roman"/>
                <w:b/>
                <w:sz w:val="28"/>
                <w:szCs w:val="28"/>
              </w:rPr>
            </w:pPr>
            <w:r w:rsidRPr="002D5213">
              <w:rPr>
                <w:rFonts w:ascii="Times New Roman" w:hAnsi="Times New Roman" w:cs="Times New Roman"/>
                <w:b/>
                <w:sz w:val="28"/>
                <w:szCs w:val="28"/>
              </w:rPr>
              <w:t>Педагогічна діяльність  педагогічних працівників</w:t>
            </w:r>
          </w:p>
        </w:tc>
        <w:tc>
          <w:tcPr>
            <w:tcW w:w="5528" w:type="dxa"/>
            <w:shd w:val="clear" w:color="auto" w:fill="FFF2CC" w:themeFill="accent4" w:themeFillTint="33"/>
          </w:tcPr>
          <w:p w14:paraId="2CF886C0"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Календарно-тематичні плани</w:t>
            </w:r>
          </w:p>
        </w:tc>
        <w:tc>
          <w:tcPr>
            <w:tcW w:w="4569" w:type="dxa"/>
          </w:tcPr>
          <w:p w14:paraId="555646D8"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Ознайомлення з календарними планами педагогів </w:t>
            </w:r>
          </w:p>
        </w:tc>
        <w:tc>
          <w:tcPr>
            <w:tcW w:w="1981" w:type="dxa"/>
          </w:tcPr>
          <w:p w14:paraId="69E8B72A"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ЗДНВР</w:t>
            </w:r>
          </w:p>
        </w:tc>
        <w:tc>
          <w:tcPr>
            <w:tcW w:w="1382" w:type="dxa"/>
          </w:tcPr>
          <w:p w14:paraId="1FC7B946" w14:textId="77777777" w:rsidR="00583A23" w:rsidRPr="002D5213" w:rsidRDefault="00583A23" w:rsidP="008A505D">
            <w:pPr>
              <w:rPr>
                <w:rFonts w:ascii="Times New Roman" w:hAnsi="Times New Roman" w:cs="Times New Roman"/>
                <w:sz w:val="28"/>
                <w:szCs w:val="28"/>
              </w:rPr>
            </w:pPr>
          </w:p>
        </w:tc>
      </w:tr>
      <w:tr w:rsidR="00583A23" w:rsidRPr="002D5213" w14:paraId="21D0BC5D" w14:textId="77777777" w:rsidTr="008A505D">
        <w:tc>
          <w:tcPr>
            <w:tcW w:w="1555" w:type="dxa"/>
            <w:vMerge/>
            <w:shd w:val="clear" w:color="auto" w:fill="F7CAAC" w:themeFill="accent2" w:themeFillTint="66"/>
          </w:tcPr>
          <w:p w14:paraId="56D5B0C4" w14:textId="77777777" w:rsidR="00583A23" w:rsidRPr="002D5213" w:rsidRDefault="00583A23" w:rsidP="008A505D">
            <w:pPr>
              <w:rPr>
                <w:rFonts w:ascii="Times New Roman" w:hAnsi="Times New Roman" w:cs="Times New Roman"/>
                <w:sz w:val="28"/>
                <w:szCs w:val="28"/>
              </w:rPr>
            </w:pPr>
          </w:p>
        </w:tc>
        <w:tc>
          <w:tcPr>
            <w:tcW w:w="5528" w:type="dxa"/>
            <w:shd w:val="clear" w:color="auto" w:fill="FFF2CC" w:themeFill="accent4" w:themeFillTint="33"/>
          </w:tcPr>
          <w:p w14:paraId="5EEB2837"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В</w:t>
            </w:r>
            <w:r w:rsidRPr="002D5213">
              <w:rPr>
                <w:rFonts w:ascii="Times New Roman" w:hAnsi="Times New Roman" w:cs="Times New Roman"/>
                <w:sz w:val="28"/>
                <w:szCs w:val="28"/>
              </w:rPr>
              <w:t>ивчення освітніх технологій спрямованих на формування ключових компетентностей</w:t>
            </w:r>
          </w:p>
        </w:tc>
        <w:tc>
          <w:tcPr>
            <w:tcW w:w="4569" w:type="dxa"/>
          </w:tcPr>
          <w:p w14:paraId="7E72BE16" w14:textId="2EAABD23"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Обговорення на </w:t>
            </w:r>
            <w:r>
              <w:rPr>
                <w:rFonts w:ascii="Times New Roman" w:hAnsi="Times New Roman" w:cs="Times New Roman"/>
                <w:sz w:val="28"/>
                <w:szCs w:val="28"/>
              </w:rPr>
              <w:t xml:space="preserve">МО </w:t>
            </w:r>
            <w:r w:rsidRPr="002D5213">
              <w:rPr>
                <w:rFonts w:ascii="Times New Roman" w:hAnsi="Times New Roman" w:cs="Times New Roman"/>
                <w:sz w:val="28"/>
                <w:szCs w:val="28"/>
              </w:rPr>
              <w:t xml:space="preserve">використання освітніх технологій спрямованих на формування ключових компетентностей </w:t>
            </w:r>
          </w:p>
        </w:tc>
        <w:tc>
          <w:tcPr>
            <w:tcW w:w="1981" w:type="dxa"/>
          </w:tcPr>
          <w:p w14:paraId="12F358B7"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Керівники </w:t>
            </w:r>
            <w:r>
              <w:rPr>
                <w:rFonts w:ascii="Times New Roman" w:hAnsi="Times New Roman" w:cs="Times New Roman"/>
                <w:sz w:val="28"/>
                <w:szCs w:val="28"/>
              </w:rPr>
              <w:t>МО</w:t>
            </w:r>
          </w:p>
        </w:tc>
        <w:tc>
          <w:tcPr>
            <w:tcW w:w="1382" w:type="dxa"/>
          </w:tcPr>
          <w:p w14:paraId="1C9F2EBD"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Протягом місяця</w:t>
            </w:r>
          </w:p>
        </w:tc>
      </w:tr>
      <w:tr w:rsidR="00583A23" w:rsidRPr="002D5213" w14:paraId="257F1821" w14:textId="77777777" w:rsidTr="008A505D">
        <w:tc>
          <w:tcPr>
            <w:tcW w:w="1555" w:type="dxa"/>
            <w:vMerge/>
            <w:shd w:val="clear" w:color="auto" w:fill="F7CAAC" w:themeFill="accent2" w:themeFillTint="66"/>
          </w:tcPr>
          <w:p w14:paraId="5FD6FBFF" w14:textId="77777777" w:rsidR="00583A23" w:rsidRPr="002D5213" w:rsidRDefault="00583A23" w:rsidP="008A505D">
            <w:pPr>
              <w:rPr>
                <w:rFonts w:ascii="Times New Roman" w:hAnsi="Times New Roman" w:cs="Times New Roman"/>
                <w:sz w:val="28"/>
                <w:szCs w:val="28"/>
              </w:rPr>
            </w:pPr>
          </w:p>
        </w:tc>
        <w:tc>
          <w:tcPr>
            <w:tcW w:w="5528" w:type="dxa"/>
            <w:shd w:val="clear" w:color="auto" w:fill="FFF2CC" w:themeFill="accent4" w:themeFillTint="33"/>
          </w:tcPr>
          <w:p w14:paraId="558E5906"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Індивідуальні програми розвитку дітей з ОПП</w:t>
            </w:r>
          </w:p>
        </w:tc>
        <w:tc>
          <w:tcPr>
            <w:tcW w:w="4569" w:type="dxa"/>
          </w:tcPr>
          <w:p w14:paraId="50FA30E4" w14:textId="0FF895D2"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 xml:space="preserve">Аналіз виконання ІПР у </w:t>
            </w:r>
            <w:r w:rsidR="003F5F17">
              <w:rPr>
                <w:rFonts w:ascii="Times New Roman" w:hAnsi="Times New Roman" w:cs="Times New Roman"/>
                <w:sz w:val="28"/>
                <w:szCs w:val="28"/>
              </w:rPr>
              <w:t>7,4,</w:t>
            </w:r>
            <w:r>
              <w:rPr>
                <w:rFonts w:ascii="Times New Roman" w:hAnsi="Times New Roman" w:cs="Times New Roman"/>
                <w:sz w:val="28"/>
                <w:szCs w:val="28"/>
              </w:rPr>
              <w:t xml:space="preserve"> і </w:t>
            </w:r>
            <w:r w:rsidR="003F5F17">
              <w:rPr>
                <w:rFonts w:ascii="Times New Roman" w:hAnsi="Times New Roman" w:cs="Times New Roman"/>
                <w:sz w:val="28"/>
                <w:szCs w:val="28"/>
              </w:rPr>
              <w:t>9</w:t>
            </w:r>
            <w:r>
              <w:rPr>
                <w:rFonts w:ascii="Times New Roman" w:hAnsi="Times New Roman" w:cs="Times New Roman"/>
                <w:sz w:val="28"/>
                <w:szCs w:val="28"/>
              </w:rPr>
              <w:t xml:space="preserve">  класах</w:t>
            </w:r>
            <w:r w:rsidRPr="002D5213">
              <w:rPr>
                <w:rFonts w:ascii="Times New Roman" w:hAnsi="Times New Roman" w:cs="Times New Roman"/>
                <w:sz w:val="28"/>
                <w:szCs w:val="28"/>
              </w:rPr>
              <w:t xml:space="preserve"> </w:t>
            </w:r>
          </w:p>
        </w:tc>
        <w:tc>
          <w:tcPr>
            <w:tcW w:w="1981" w:type="dxa"/>
          </w:tcPr>
          <w:p w14:paraId="29328261" w14:textId="7E3ED169" w:rsidR="00583A23" w:rsidRPr="002D5213" w:rsidRDefault="003F5F17" w:rsidP="008A505D">
            <w:pPr>
              <w:rPr>
                <w:rFonts w:ascii="Times New Roman" w:hAnsi="Times New Roman" w:cs="Times New Roman"/>
                <w:sz w:val="28"/>
                <w:szCs w:val="28"/>
              </w:rPr>
            </w:pPr>
            <w:r>
              <w:rPr>
                <w:rFonts w:ascii="Times New Roman" w:hAnsi="Times New Roman" w:cs="Times New Roman"/>
                <w:sz w:val="28"/>
                <w:szCs w:val="28"/>
              </w:rPr>
              <w:t>Команда супроводу</w:t>
            </w:r>
            <w:r w:rsidR="00583A23">
              <w:rPr>
                <w:rFonts w:ascii="Times New Roman" w:hAnsi="Times New Roman" w:cs="Times New Roman"/>
                <w:sz w:val="28"/>
                <w:szCs w:val="28"/>
              </w:rPr>
              <w:t xml:space="preserve"> </w:t>
            </w:r>
          </w:p>
        </w:tc>
        <w:tc>
          <w:tcPr>
            <w:tcW w:w="1382" w:type="dxa"/>
          </w:tcPr>
          <w:p w14:paraId="11C09E21"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3 т.</w:t>
            </w:r>
          </w:p>
        </w:tc>
      </w:tr>
      <w:tr w:rsidR="00583A23" w:rsidRPr="002D5213" w14:paraId="79BEFF2B" w14:textId="77777777" w:rsidTr="008A505D">
        <w:tc>
          <w:tcPr>
            <w:tcW w:w="1555" w:type="dxa"/>
            <w:vMerge/>
            <w:shd w:val="clear" w:color="auto" w:fill="F7CAAC" w:themeFill="accent2" w:themeFillTint="66"/>
          </w:tcPr>
          <w:p w14:paraId="17CD700D" w14:textId="77777777" w:rsidR="00583A23" w:rsidRPr="002D5213" w:rsidRDefault="00583A23" w:rsidP="008A505D">
            <w:pPr>
              <w:rPr>
                <w:rFonts w:ascii="Times New Roman" w:hAnsi="Times New Roman" w:cs="Times New Roman"/>
                <w:sz w:val="28"/>
                <w:szCs w:val="28"/>
              </w:rPr>
            </w:pPr>
          </w:p>
        </w:tc>
        <w:tc>
          <w:tcPr>
            <w:tcW w:w="5528" w:type="dxa"/>
            <w:shd w:val="clear" w:color="auto" w:fill="FFF2CC" w:themeFill="accent4" w:themeFillTint="33"/>
          </w:tcPr>
          <w:p w14:paraId="3F504FD4"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Реалізація виховної мети уроку</w:t>
            </w:r>
          </w:p>
        </w:tc>
        <w:tc>
          <w:tcPr>
            <w:tcW w:w="4569" w:type="dxa"/>
          </w:tcPr>
          <w:p w14:paraId="07135F32" w14:textId="1DDF138C"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Спостереження за навчальними заняттями з іноземних мов у 5</w:t>
            </w:r>
            <w:r w:rsidR="003F5F17">
              <w:rPr>
                <w:rFonts w:ascii="Times New Roman" w:hAnsi="Times New Roman" w:cs="Times New Roman"/>
                <w:sz w:val="28"/>
                <w:szCs w:val="28"/>
              </w:rPr>
              <w:t xml:space="preserve"> - 7</w:t>
            </w:r>
            <w:r>
              <w:rPr>
                <w:rFonts w:ascii="Times New Roman" w:hAnsi="Times New Roman" w:cs="Times New Roman"/>
                <w:sz w:val="28"/>
                <w:szCs w:val="28"/>
              </w:rPr>
              <w:t xml:space="preserve"> </w:t>
            </w:r>
            <w:r w:rsidRPr="002D5213">
              <w:rPr>
                <w:rFonts w:ascii="Times New Roman" w:hAnsi="Times New Roman" w:cs="Times New Roman"/>
                <w:sz w:val="28"/>
                <w:szCs w:val="28"/>
              </w:rPr>
              <w:t xml:space="preserve">класах </w:t>
            </w:r>
          </w:p>
        </w:tc>
        <w:tc>
          <w:tcPr>
            <w:tcW w:w="1981" w:type="dxa"/>
          </w:tcPr>
          <w:p w14:paraId="0D37B937" w14:textId="77777777" w:rsidR="00583A23" w:rsidRDefault="00583A23" w:rsidP="008A505D">
            <w:pPr>
              <w:rPr>
                <w:rFonts w:ascii="Times New Roman" w:hAnsi="Times New Roman" w:cs="Times New Roman"/>
                <w:sz w:val="28"/>
                <w:szCs w:val="28"/>
              </w:rPr>
            </w:pPr>
            <w:r>
              <w:rPr>
                <w:rFonts w:ascii="Times New Roman" w:hAnsi="Times New Roman" w:cs="Times New Roman"/>
                <w:sz w:val="28"/>
                <w:szCs w:val="28"/>
              </w:rPr>
              <w:t>Д</w:t>
            </w:r>
            <w:r w:rsidRPr="002D5213">
              <w:rPr>
                <w:rFonts w:ascii="Times New Roman" w:hAnsi="Times New Roman" w:cs="Times New Roman"/>
                <w:sz w:val="28"/>
                <w:szCs w:val="28"/>
              </w:rPr>
              <w:t>иректор</w:t>
            </w:r>
          </w:p>
          <w:p w14:paraId="2DC9215D"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ЗДНВР</w:t>
            </w:r>
          </w:p>
        </w:tc>
        <w:tc>
          <w:tcPr>
            <w:tcW w:w="1382" w:type="dxa"/>
          </w:tcPr>
          <w:p w14:paraId="1811B0F9"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Протягом місяця</w:t>
            </w:r>
          </w:p>
        </w:tc>
      </w:tr>
      <w:tr w:rsidR="00583A23" w:rsidRPr="002D5213" w14:paraId="02FEA1C2" w14:textId="77777777" w:rsidTr="008A505D">
        <w:tc>
          <w:tcPr>
            <w:tcW w:w="1555" w:type="dxa"/>
            <w:vMerge/>
            <w:shd w:val="clear" w:color="auto" w:fill="F7CAAC" w:themeFill="accent2" w:themeFillTint="66"/>
          </w:tcPr>
          <w:p w14:paraId="2F501619" w14:textId="77777777" w:rsidR="00583A23" w:rsidRPr="002D5213" w:rsidRDefault="00583A23" w:rsidP="008A505D">
            <w:pPr>
              <w:rPr>
                <w:rFonts w:ascii="Times New Roman" w:hAnsi="Times New Roman" w:cs="Times New Roman"/>
                <w:sz w:val="28"/>
                <w:szCs w:val="28"/>
              </w:rPr>
            </w:pPr>
          </w:p>
        </w:tc>
        <w:tc>
          <w:tcPr>
            <w:tcW w:w="5528" w:type="dxa"/>
            <w:shd w:val="clear" w:color="auto" w:fill="FFF2CC" w:themeFill="accent4" w:themeFillTint="33"/>
          </w:tcPr>
          <w:p w14:paraId="2E6C9221" w14:textId="16969E86" w:rsidR="00583A23" w:rsidRPr="002D5213" w:rsidRDefault="003F5F17" w:rsidP="008A505D">
            <w:pPr>
              <w:rPr>
                <w:rFonts w:ascii="Times New Roman" w:hAnsi="Times New Roman" w:cs="Times New Roman"/>
                <w:sz w:val="28"/>
                <w:szCs w:val="28"/>
              </w:rPr>
            </w:pPr>
            <w:r>
              <w:rPr>
                <w:rFonts w:ascii="Times New Roman" w:hAnsi="Times New Roman" w:cs="Times New Roman"/>
                <w:sz w:val="28"/>
                <w:szCs w:val="28"/>
              </w:rPr>
              <w:t>Виховні заходи</w:t>
            </w:r>
            <w:r w:rsidR="00583A23" w:rsidRPr="002D5213">
              <w:rPr>
                <w:rFonts w:ascii="Times New Roman" w:hAnsi="Times New Roman" w:cs="Times New Roman"/>
                <w:sz w:val="28"/>
                <w:szCs w:val="28"/>
              </w:rPr>
              <w:t xml:space="preserve"> «Формування суспільних цінностей у здобувачів освіти у процесі їх навчання, виховання та розвитку»</w:t>
            </w:r>
          </w:p>
        </w:tc>
        <w:tc>
          <w:tcPr>
            <w:tcW w:w="4569" w:type="dxa"/>
          </w:tcPr>
          <w:p w14:paraId="162EB5B0"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Відвідування виховних годин у 7-8</w:t>
            </w:r>
            <w:r w:rsidRPr="002D5213">
              <w:rPr>
                <w:rFonts w:ascii="Times New Roman" w:hAnsi="Times New Roman" w:cs="Times New Roman"/>
                <w:sz w:val="28"/>
                <w:szCs w:val="28"/>
              </w:rPr>
              <w:t xml:space="preserve"> класах  з метою вивчення, як педагоги сприяють формуванню </w:t>
            </w:r>
            <w:r w:rsidRPr="002D5213">
              <w:rPr>
                <w:rFonts w:ascii="Times New Roman" w:hAnsi="Times New Roman" w:cs="Times New Roman"/>
                <w:sz w:val="28"/>
                <w:szCs w:val="28"/>
              </w:rPr>
              <w:lastRenderedPageBreak/>
              <w:t>суспільних цінностей у здобувачів освіти у процесі їх навчання, виховання та розвитку</w:t>
            </w:r>
          </w:p>
        </w:tc>
        <w:tc>
          <w:tcPr>
            <w:tcW w:w="1981" w:type="dxa"/>
          </w:tcPr>
          <w:p w14:paraId="18FCCF2C" w14:textId="7C3ACC6C" w:rsidR="00583A23" w:rsidRPr="002D5213" w:rsidRDefault="003F5F17" w:rsidP="008A505D">
            <w:pPr>
              <w:rPr>
                <w:rFonts w:ascii="Times New Roman" w:hAnsi="Times New Roman" w:cs="Times New Roman"/>
                <w:sz w:val="28"/>
                <w:szCs w:val="28"/>
              </w:rPr>
            </w:pPr>
            <w:r>
              <w:rPr>
                <w:rFonts w:ascii="Times New Roman" w:hAnsi="Times New Roman" w:cs="Times New Roman"/>
                <w:sz w:val="28"/>
                <w:szCs w:val="28"/>
              </w:rPr>
              <w:lastRenderedPageBreak/>
              <w:t>Педагог-організатор</w:t>
            </w:r>
          </w:p>
        </w:tc>
        <w:tc>
          <w:tcPr>
            <w:tcW w:w="1382" w:type="dxa"/>
          </w:tcPr>
          <w:p w14:paraId="35A4813C"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Згідно графіка</w:t>
            </w:r>
          </w:p>
        </w:tc>
      </w:tr>
      <w:tr w:rsidR="00583A23" w:rsidRPr="002D5213" w14:paraId="723D237D" w14:textId="77777777" w:rsidTr="008A505D">
        <w:tc>
          <w:tcPr>
            <w:tcW w:w="1555" w:type="dxa"/>
            <w:vMerge/>
            <w:shd w:val="clear" w:color="auto" w:fill="F7CAAC" w:themeFill="accent2" w:themeFillTint="66"/>
          </w:tcPr>
          <w:p w14:paraId="7D904379" w14:textId="77777777" w:rsidR="00583A23" w:rsidRPr="002D5213" w:rsidRDefault="00583A23" w:rsidP="008A505D">
            <w:pPr>
              <w:rPr>
                <w:rFonts w:ascii="Times New Roman" w:hAnsi="Times New Roman" w:cs="Times New Roman"/>
                <w:sz w:val="28"/>
                <w:szCs w:val="28"/>
              </w:rPr>
            </w:pPr>
          </w:p>
        </w:tc>
        <w:tc>
          <w:tcPr>
            <w:tcW w:w="5528" w:type="dxa"/>
            <w:shd w:val="clear" w:color="auto" w:fill="FFF2CC" w:themeFill="accent4" w:themeFillTint="33"/>
          </w:tcPr>
          <w:p w14:paraId="22797B69"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Використання ІКТ</w:t>
            </w:r>
          </w:p>
        </w:tc>
        <w:tc>
          <w:tcPr>
            <w:tcW w:w="4569" w:type="dxa"/>
          </w:tcPr>
          <w:p w14:paraId="29803EB1"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Самоосвіта вчителів- предметників з питань використання новітніх онлайн-ресурсів на уроках</w:t>
            </w:r>
          </w:p>
        </w:tc>
        <w:tc>
          <w:tcPr>
            <w:tcW w:w="1981" w:type="dxa"/>
          </w:tcPr>
          <w:p w14:paraId="37F1D415"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Вчителі-предметники</w:t>
            </w:r>
          </w:p>
        </w:tc>
        <w:tc>
          <w:tcPr>
            <w:tcW w:w="1382" w:type="dxa"/>
          </w:tcPr>
          <w:p w14:paraId="536203EB"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Протягом місяця</w:t>
            </w:r>
          </w:p>
        </w:tc>
      </w:tr>
      <w:tr w:rsidR="00583A23" w:rsidRPr="002D5213" w14:paraId="2D0B6329" w14:textId="77777777" w:rsidTr="008A505D">
        <w:trPr>
          <w:trHeight w:val="606"/>
        </w:trPr>
        <w:tc>
          <w:tcPr>
            <w:tcW w:w="1555" w:type="dxa"/>
            <w:vMerge/>
            <w:shd w:val="clear" w:color="auto" w:fill="F7CAAC" w:themeFill="accent2" w:themeFillTint="66"/>
          </w:tcPr>
          <w:p w14:paraId="2E875970" w14:textId="77777777" w:rsidR="00583A23" w:rsidRPr="002D5213" w:rsidRDefault="00583A23" w:rsidP="008A505D">
            <w:pPr>
              <w:rPr>
                <w:rFonts w:ascii="Times New Roman" w:hAnsi="Times New Roman" w:cs="Times New Roman"/>
                <w:sz w:val="28"/>
                <w:szCs w:val="28"/>
              </w:rPr>
            </w:pPr>
          </w:p>
        </w:tc>
        <w:tc>
          <w:tcPr>
            <w:tcW w:w="5528" w:type="dxa"/>
            <w:shd w:val="clear" w:color="auto" w:fill="FFF2CC" w:themeFill="accent4" w:themeFillTint="33"/>
          </w:tcPr>
          <w:p w14:paraId="197EEE3D" w14:textId="77777777" w:rsidR="00583A23" w:rsidRPr="002D5213" w:rsidRDefault="00583A23" w:rsidP="008A505D">
            <w:pPr>
              <w:spacing w:after="160" w:line="259" w:lineRule="auto"/>
              <w:rPr>
                <w:rFonts w:ascii="Times New Roman" w:hAnsi="Times New Roman" w:cs="Times New Roman"/>
                <w:sz w:val="28"/>
                <w:szCs w:val="28"/>
              </w:rPr>
            </w:pPr>
            <w:r w:rsidRPr="002D5213">
              <w:rPr>
                <w:rFonts w:ascii="Times New Roman" w:hAnsi="Times New Roman" w:cs="Times New Roman"/>
                <w:sz w:val="28"/>
                <w:szCs w:val="28"/>
              </w:rPr>
              <w:t>Реалізація ос</w:t>
            </w:r>
            <w:r>
              <w:rPr>
                <w:rFonts w:ascii="Times New Roman" w:hAnsi="Times New Roman" w:cs="Times New Roman"/>
                <w:sz w:val="28"/>
                <w:szCs w:val="28"/>
              </w:rPr>
              <w:t>обистісно-орієнтованого підходу</w:t>
            </w:r>
          </w:p>
        </w:tc>
        <w:tc>
          <w:tcPr>
            <w:tcW w:w="4569" w:type="dxa"/>
          </w:tcPr>
          <w:p w14:paraId="358657C1"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Робота вчителів- предметникі</w:t>
            </w:r>
            <w:r w:rsidR="00F628D4">
              <w:rPr>
                <w:rFonts w:ascii="Times New Roman" w:hAnsi="Times New Roman" w:cs="Times New Roman"/>
                <w:sz w:val="28"/>
                <w:szCs w:val="28"/>
              </w:rPr>
              <w:t>в з категорією обдарованих здобувачів  освіти</w:t>
            </w:r>
          </w:p>
        </w:tc>
        <w:tc>
          <w:tcPr>
            <w:tcW w:w="1981" w:type="dxa"/>
          </w:tcPr>
          <w:p w14:paraId="7DE1466D"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Вчителі-предметники</w:t>
            </w:r>
          </w:p>
        </w:tc>
        <w:tc>
          <w:tcPr>
            <w:tcW w:w="1382" w:type="dxa"/>
          </w:tcPr>
          <w:p w14:paraId="4657B018"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Протягом місяця</w:t>
            </w:r>
          </w:p>
        </w:tc>
      </w:tr>
      <w:tr w:rsidR="00583A23" w:rsidRPr="002D5213" w14:paraId="52F4D972" w14:textId="77777777" w:rsidTr="008A505D">
        <w:tc>
          <w:tcPr>
            <w:tcW w:w="1555" w:type="dxa"/>
            <w:vMerge/>
            <w:shd w:val="clear" w:color="auto" w:fill="F7CAAC" w:themeFill="accent2" w:themeFillTint="66"/>
          </w:tcPr>
          <w:p w14:paraId="28E7D897" w14:textId="77777777" w:rsidR="00583A23" w:rsidRPr="002D5213" w:rsidRDefault="00583A23" w:rsidP="008A505D">
            <w:pPr>
              <w:rPr>
                <w:rFonts w:ascii="Times New Roman" w:hAnsi="Times New Roman" w:cs="Times New Roman"/>
                <w:sz w:val="28"/>
                <w:szCs w:val="28"/>
              </w:rPr>
            </w:pPr>
          </w:p>
        </w:tc>
        <w:tc>
          <w:tcPr>
            <w:tcW w:w="5528" w:type="dxa"/>
            <w:shd w:val="clear" w:color="auto" w:fill="FFF2CC" w:themeFill="accent4" w:themeFillTint="33"/>
          </w:tcPr>
          <w:p w14:paraId="616CD146" w14:textId="77777777" w:rsidR="00583A23" w:rsidRPr="002D5213" w:rsidRDefault="00583A23" w:rsidP="008A505D">
            <w:pPr>
              <w:rPr>
                <w:rFonts w:ascii="Times New Roman" w:hAnsi="Times New Roman" w:cs="Times New Roman"/>
                <w:bCs/>
                <w:iCs/>
                <w:sz w:val="28"/>
                <w:szCs w:val="28"/>
              </w:rPr>
            </w:pPr>
            <w:r w:rsidRPr="002D5213">
              <w:rPr>
                <w:rFonts w:ascii="Times New Roman" w:hAnsi="Times New Roman" w:cs="Times New Roman"/>
                <w:bCs/>
                <w:iCs/>
                <w:sz w:val="28"/>
                <w:szCs w:val="28"/>
              </w:rPr>
              <w:t>Співпраця батьків та вчителів- предметників</w:t>
            </w:r>
          </w:p>
        </w:tc>
        <w:tc>
          <w:tcPr>
            <w:tcW w:w="4569" w:type="dxa"/>
          </w:tcPr>
          <w:p w14:paraId="26A56204" w14:textId="77777777" w:rsidR="00583A23" w:rsidRPr="002D5213" w:rsidRDefault="00583A23" w:rsidP="008A505D">
            <w:pPr>
              <w:rPr>
                <w:rFonts w:ascii="Times New Roman" w:hAnsi="Times New Roman" w:cs="Times New Roman"/>
                <w:bCs/>
                <w:iCs/>
                <w:sz w:val="28"/>
                <w:szCs w:val="28"/>
              </w:rPr>
            </w:pPr>
            <w:r w:rsidRPr="002D5213">
              <w:rPr>
                <w:rFonts w:ascii="Times New Roman" w:hAnsi="Times New Roman" w:cs="Times New Roman"/>
                <w:bCs/>
                <w:iCs/>
                <w:sz w:val="28"/>
                <w:szCs w:val="28"/>
              </w:rPr>
              <w:t>Проведенн</w:t>
            </w:r>
            <w:r>
              <w:rPr>
                <w:rFonts w:ascii="Times New Roman" w:hAnsi="Times New Roman" w:cs="Times New Roman"/>
                <w:bCs/>
                <w:iCs/>
                <w:sz w:val="28"/>
                <w:szCs w:val="28"/>
              </w:rPr>
              <w:t>я батьківських зборів у 5 класі</w:t>
            </w:r>
          </w:p>
        </w:tc>
        <w:tc>
          <w:tcPr>
            <w:tcW w:w="1981" w:type="dxa"/>
          </w:tcPr>
          <w:p w14:paraId="31AE0966"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Класний керівник</w:t>
            </w:r>
          </w:p>
        </w:tc>
        <w:tc>
          <w:tcPr>
            <w:tcW w:w="1382" w:type="dxa"/>
          </w:tcPr>
          <w:p w14:paraId="7CAB4EA4" w14:textId="77777777" w:rsidR="00583A23" w:rsidRPr="002D5213" w:rsidRDefault="00583A23" w:rsidP="008A505D">
            <w:pPr>
              <w:rPr>
                <w:rFonts w:ascii="Times New Roman" w:hAnsi="Times New Roman" w:cs="Times New Roman"/>
                <w:sz w:val="28"/>
                <w:szCs w:val="28"/>
              </w:rPr>
            </w:pPr>
          </w:p>
        </w:tc>
      </w:tr>
      <w:tr w:rsidR="00583A23" w:rsidRPr="002D5213" w14:paraId="1158BDC2" w14:textId="77777777" w:rsidTr="008A505D">
        <w:tc>
          <w:tcPr>
            <w:tcW w:w="1555" w:type="dxa"/>
            <w:vMerge/>
            <w:shd w:val="clear" w:color="auto" w:fill="F7CAAC" w:themeFill="accent2" w:themeFillTint="66"/>
          </w:tcPr>
          <w:p w14:paraId="1646CB99" w14:textId="77777777" w:rsidR="00583A23" w:rsidRPr="002D5213" w:rsidRDefault="00583A23" w:rsidP="008A505D">
            <w:pPr>
              <w:rPr>
                <w:rFonts w:ascii="Times New Roman" w:hAnsi="Times New Roman" w:cs="Times New Roman"/>
                <w:sz w:val="28"/>
                <w:szCs w:val="28"/>
              </w:rPr>
            </w:pPr>
          </w:p>
        </w:tc>
        <w:tc>
          <w:tcPr>
            <w:tcW w:w="5528" w:type="dxa"/>
            <w:shd w:val="clear" w:color="auto" w:fill="FFF2CC" w:themeFill="accent4" w:themeFillTint="33"/>
          </w:tcPr>
          <w:p w14:paraId="34FD769D"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Дотримання академічної доброчесності</w:t>
            </w:r>
          </w:p>
        </w:tc>
        <w:tc>
          <w:tcPr>
            <w:tcW w:w="4569" w:type="dxa"/>
          </w:tcPr>
          <w:p w14:paraId="7ABC2A31"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Спостереження за навчальними заняттями предметів природничо-математичного циклу у 8-</w:t>
            </w:r>
            <w:r>
              <w:rPr>
                <w:rFonts w:ascii="Times New Roman" w:hAnsi="Times New Roman" w:cs="Times New Roman"/>
                <w:sz w:val="28"/>
                <w:szCs w:val="28"/>
              </w:rPr>
              <w:t xml:space="preserve">9 </w:t>
            </w:r>
            <w:r w:rsidRPr="002D5213">
              <w:rPr>
                <w:rFonts w:ascii="Times New Roman" w:hAnsi="Times New Roman" w:cs="Times New Roman"/>
                <w:sz w:val="28"/>
                <w:szCs w:val="28"/>
              </w:rPr>
              <w:t>х класах</w:t>
            </w:r>
          </w:p>
        </w:tc>
        <w:tc>
          <w:tcPr>
            <w:tcW w:w="1981" w:type="dxa"/>
          </w:tcPr>
          <w:p w14:paraId="1FAB8CBE"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Директор, ЗДНВР</w:t>
            </w:r>
          </w:p>
        </w:tc>
        <w:tc>
          <w:tcPr>
            <w:tcW w:w="1382" w:type="dxa"/>
          </w:tcPr>
          <w:p w14:paraId="13432114"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Протягом місяця</w:t>
            </w:r>
          </w:p>
        </w:tc>
      </w:tr>
      <w:tr w:rsidR="00583A23" w:rsidRPr="002D5213" w14:paraId="45E86A7C" w14:textId="77777777" w:rsidTr="008A505D">
        <w:tc>
          <w:tcPr>
            <w:tcW w:w="1555" w:type="dxa"/>
            <w:vMerge w:val="restart"/>
            <w:shd w:val="clear" w:color="auto" w:fill="BDD6EE" w:themeFill="accent1" w:themeFillTint="66"/>
            <w:textDirection w:val="btLr"/>
          </w:tcPr>
          <w:p w14:paraId="14746584" w14:textId="77777777" w:rsidR="00583A23" w:rsidRPr="002D5213" w:rsidRDefault="00583A23" w:rsidP="008A505D">
            <w:pPr>
              <w:ind w:left="113" w:right="113"/>
              <w:jc w:val="center"/>
              <w:rPr>
                <w:rFonts w:ascii="Times New Roman" w:hAnsi="Times New Roman" w:cs="Times New Roman"/>
                <w:b/>
                <w:sz w:val="28"/>
                <w:szCs w:val="28"/>
              </w:rPr>
            </w:pPr>
          </w:p>
          <w:p w14:paraId="5067289B" w14:textId="77777777" w:rsidR="00583A23" w:rsidRPr="002D5213" w:rsidRDefault="00583A23" w:rsidP="008A505D">
            <w:pPr>
              <w:ind w:left="113" w:right="113"/>
              <w:jc w:val="center"/>
              <w:rPr>
                <w:rFonts w:ascii="Times New Roman" w:hAnsi="Times New Roman" w:cs="Times New Roman"/>
                <w:b/>
                <w:sz w:val="28"/>
                <w:szCs w:val="28"/>
              </w:rPr>
            </w:pPr>
            <w:r w:rsidRPr="002D5213">
              <w:rPr>
                <w:rFonts w:ascii="Times New Roman" w:hAnsi="Times New Roman" w:cs="Times New Roman"/>
                <w:b/>
                <w:sz w:val="28"/>
                <w:szCs w:val="28"/>
              </w:rPr>
              <w:t>Управлінські процеси</w:t>
            </w:r>
          </w:p>
        </w:tc>
        <w:tc>
          <w:tcPr>
            <w:tcW w:w="5528" w:type="dxa"/>
            <w:shd w:val="clear" w:color="auto" w:fill="DEEAF6" w:themeFill="accent1" w:themeFillTint="33"/>
          </w:tcPr>
          <w:p w14:paraId="208DB03B"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Страте</w:t>
            </w:r>
            <w:r w:rsidR="00F628D4">
              <w:rPr>
                <w:rFonts w:ascii="Times New Roman" w:hAnsi="Times New Roman" w:cs="Times New Roman"/>
                <w:sz w:val="28"/>
                <w:szCs w:val="28"/>
              </w:rPr>
              <w:t>гія розвитку  ліцею</w:t>
            </w:r>
          </w:p>
        </w:tc>
        <w:tc>
          <w:tcPr>
            <w:tcW w:w="4569" w:type="dxa"/>
          </w:tcPr>
          <w:p w14:paraId="76AE8CD0"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 Затвердження та реалізація</w:t>
            </w:r>
          </w:p>
        </w:tc>
        <w:tc>
          <w:tcPr>
            <w:tcW w:w="1981" w:type="dxa"/>
          </w:tcPr>
          <w:p w14:paraId="215D0F69"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Педагогічні працівники</w:t>
            </w:r>
          </w:p>
        </w:tc>
        <w:tc>
          <w:tcPr>
            <w:tcW w:w="1382" w:type="dxa"/>
          </w:tcPr>
          <w:p w14:paraId="0A24EEC3" w14:textId="77777777" w:rsidR="00583A23" w:rsidRPr="002D5213" w:rsidRDefault="00583A23" w:rsidP="008A505D">
            <w:pPr>
              <w:rPr>
                <w:rFonts w:ascii="Times New Roman" w:hAnsi="Times New Roman" w:cs="Times New Roman"/>
                <w:sz w:val="28"/>
                <w:szCs w:val="28"/>
              </w:rPr>
            </w:pPr>
          </w:p>
        </w:tc>
      </w:tr>
      <w:tr w:rsidR="00583A23" w:rsidRPr="002D5213" w14:paraId="0C20AE01" w14:textId="77777777" w:rsidTr="008A505D">
        <w:tc>
          <w:tcPr>
            <w:tcW w:w="1555" w:type="dxa"/>
            <w:vMerge/>
            <w:shd w:val="clear" w:color="auto" w:fill="BDD6EE" w:themeFill="accent1" w:themeFillTint="66"/>
            <w:textDirection w:val="btLr"/>
          </w:tcPr>
          <w:p w14:paraId="0049E101" w14:textId="77777777" w:rsidR="00583A23" w:rsidRPr="002D5213" w:rsidRDefault="00583A23" w:rsidP="008A505D">
            <w:pPr>
              <w:ind w:left="113" w:right="113"/>
              <w:jc w:val="center"/>
              <w:rPr>
                <w:rFonts w:ascii="Times New Roman" w:hAnsi="Times New Roman" w:cs="Times New Roman"/>
                <w:b/>
                <w:sz w:val="28"/>
                <w:szCs w:val="28"/>
              </w:rPr>
            </w:pPr>
          </w:p>
        </w:tc>
        <w:tc>
          <w:tcPr>
            <w:tcW w:w="5528" w:type="dxa"/>
            <w:shd w:val="clear" w:color="auto" w:fill="DEEAF6" w:themeFill="accent1" w:themeFillTint="33"/>
          </w:tcPr>
          <w:p w14:paraId="2D49A18E"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Атестація</w:t>
            </w:r>
          </w:p>
        </w:tc>
        <w:tc>
          <w:tcPr>
            <w:tcW w:w="4569" w:type="dxa"/>
          </w:tcPr>
          <w:p w14:paraId="7CC79548"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Засідання атестаційної комісії</w:t>
            </w:r>
          </w:p>
        </w:tc>
        <w:tc>
          <w:tcPr>
            <w:tcW w:w="1981" w:type="dxa"/>
          </w:tcPr>
          <w:p w14:paraId="0FB6EB70"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Директор</w:t>
            </w:r>
          </w:p>
        </w:tc>
        <w:tc>
          <w:tcPr>
            <w:tcW w:w="1382" w:type="dxa"/>
          </w:tcPr>
          <w:p w14:paraId="7772D9F6" w14:textId="76784FEE" w:rsidR="00583A23" w:rsidRPr="002D5213" w:rsidRDefault="00FA6A00" w:rsidP="008A505D">
            <w:pPr>
              <w:rPr>
                <w:rFonts w:ascii="Times New Roman" w:hAnsi="Times New Roman" w:cs="Times New Roman"/>
                <w:sz w:val="28"/>
                <w:szCs w:val="28"/>
              </w:rPr>
            </w:pPr>
            <w:r>
              <w:rPr>
                <w:rFonts w:ascii="Times New Roman" w:hAnsi="Times New Roman" w:cs="Times New Roman"/>
                <w:sz w:val="28"/>
                <w:szCs w:val="28"/>
              </w:rPr>
              <w:t>Згідно плану</w:t>
            </w:r>
          </w:p>
        </w:tc>
      </w:tr>
      <w:tr w:rsidR="00583A23" w:rsidRPr="002D5213" w14:paraId="46CFD4F8" w14:textId="77777777" w:rsidTr="008A505D">
        <w:tc>
          <w:tcPr>
            <w:tcW w:w="1555" w:type="dxa"/>
            <w:vMerge/>
            <w:shd w:val="clear" w:color="auto" w:fill="BDD6EE" w:themeFill="accent1" w:themeFillTint="66"/>
          </w:tcPr>
          <w:p w14:paraId="5CC004C0" w14:textId="77777777" w:rsidR="00583A23" w:rsidRPr="002D5213" w:rsidRDefault="00583A23" w:rsidP="008A505D">
            <w:pPr>
              <w:rPr>
                <w:rFonts w:ascii="Times New Roman" w:hAnsi="Times New Roman" w:cs="Times New Roman"/>
                <w:sz w:val="28"/>
                <w:szCs w:val="28"/>
              </w:rPr>
            </w:pPr>
          </w:p>
        </w:tc>
        <w:tc>
          <w:tcPr>
            <w:tcW w:w="5528" w:type="dxa"/>
            <w:shd w:val="clear" w:color="auto" w:fill="DEEAF6" w:themeFill="accent1" w:themeFillTint="33"/>
          </w:tcPr>
          <w:p w14:paraId="4D830FEB"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Річний план</w:t>
            </w:r>
          </w:p>
        </w:tc>
        <w:tc>
          <w:tcPr>
            <w:tcW w:w="4569" w:type="dxa"/>
          </w:tcPr>
          <w:p w14:paraId="38067FDD"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Затвердження</w:t>
            </w:r>
          </w:p>
        </w:tc>
        <w:tc>
          <w:tcPr>
            <w:tcW w:w="1981" w:type="dxa"/>
          </w:tcPr>
          <w:p w14:paraId="6C6424CA" w14:textId="77777777" w:rsidR="00583A23" w:rsidRPr="002D5213" w:rsidRDefault="00583A23" w:rsidP="008A505D">
            <w:pPr>
              <w:rPr>
                <w:rFonts w:ascii="Times New Roman" w:hAnsi="Times New Roman" w:cs="Times New Roman"/>
                <w:sz w:val="28"/>
                <w:szCs w:val="28"/>
              </w:rPr>
            </w:pPr>
          </w:p>
        </w:tc>
        <w:tc>
          <w:tcPr>
            <w:tcW w:w="1382" w:type="dxa"/>
          </w:tcPr>
          <w:p w14:paraId="58E43B9D" w14:textId="77777777" w:rsidR="00583A23" w:rsidRPr="002D5213" w:rsidRDefault="00583A23" w:rsidP="008A505D">
            <w:pPr>
              <w:rPr>
                <w:rFonts w:ascii="Times New Roman" w:hAnsi="Times New Roman" w:cs="Times New Roman"/>
                <w:sz w:val="28"/>
                <w:szCs w:val="28"/>
              </w:rPr>
            </w:pPr>
          </w:p>
        </w:tc>
      </w:tr>
      <w:tr w:rsidR="00583A23" w:rsidRPr="002D5213" w14:paraId="1FE75FA0" w14:textId="77777777" w:rsidTr="008A505D">
        <w:tc>
          <w:tcPr>
            <w:tcW w:w="1555" w:type="dxa"/>
            <w:vMerge/>
            <w:shd w:val="clear" w:color="auto" w:fill="BDD6EE" w:themeFill="accent1" w:themeFillTint="66"/>
          </w:tcPr>
          <w:p w14:paraId="2E2A0D41" w14:textId="77777777" w:rsidR="00583A23" w:rsidRPr="002D5213" w:rsidRDefault="00583A23" w:rsidP="008A505D">
            <w:pPr>
              <w:rPr>
                <w:rFonts w:ascii="Times New Roman" w:hAnsi="Times New Roman" w:cs="Times New Roman"/>
                <w:sz w:val="28"/>
                <w:szCs w:val="28"/>
              </w:rPr>
            </w:pPr>
          </w:p>
        </w:tc>
        <w:tc>
          <w:tcPr>
            <w:tcW w:w="5528" w:type="dxa"/>
            <w:shd w:val="clear" w:color="auto" w:fill="DEEAF6" w:themeFill="accent1" w:themeFillTint="33"/>
          </w:tcPr>
          <w:p w14:paraId="1E4B4451"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Моніторинг навчальних досягнень</w:t>
            </w:r>
          </w:p>
        </w:tc>
        <w:tc>
          <w:tcPr>
            <w:tcW w:w="4569" w:type="dxa"/>
          </w:tcPr>
          <w:p w14:paraId="488898C3"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Пров</w:t>
            </w:r>
            <w:r w:rsidR="00F628D4">
              <w:rPr>
                <w:rFonts w:ascii="Times New Roman" w:hAnsi="Times New Roman" w:cs="Times New Roman"/>
                <w:sz w:val="28"/>
                <w:szCs w:val="28"/>
              </w:rPr>
              <w:t>ести вхідне діагностування здобувачів  освіти</w:t>
            </w:r>
            <w:r w:rsidRPr="002D5213">
              <w:rPr>
                <w:rFonts w:ascii="Times New Roman" w:hAnsi="Times New Roman" w:cs="Times New Roman"/>
                <w:sz w:val="28"/>
                <w:szCs w:val="28"/>
              </w:rPr>
              <w:t xml:space="preserve"> </w:t>
            </w:r>
            <w:r>
              <w:rPr>
                <w:rFonts w:ascii="Times New Roman" w:hAnsi="Times New Roman" w:cs="Times New Roman"/>
                <w:sz w:val="28"/>
                <w:szCs w:val="28"/>
              </w:rPr>
              <w:t xml:space="preserve">5-11 </w:t>
            </w:r>
            <w:r w:rsidRPr="002D5213">
              <w:rPr>
                <w:rFonts w:ascii="Times New Roman" w:hAnsi="Times New Roman" w:cs="Times New Roman"/>
                <w:sz w:val="28"/>
                <w:szCs w:val="28"/>
              </w:rPr>
              <w:t>класів</w:t>
            </w:r>
          </w:p>
        </w:tc>
        <w:tc>
          <w:tcPr>
            <w:tcW w:w="1981" w:type="dxa"/>
          </w:tcPr>
          <w:p w14:paraId="3B5959AA"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Вчителі-предметники</w:t>
            </w:r>
          </w:p>
        </w:tc>
        <w:tc>
          <w:tcPr>
            <w:tcW w:w="1382" w:type="dxa"/>
          </w:tcPr>
          <w:p w14:paraId="6DD1AD04"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Протягом місяця</w:t>
            </w:r>
          </w:p>
        </w:tc>
      </w:tr>
      <w:tr w:rsidR="00583A23" w:rsidRPr="002D5213" w14:paraId="71AD5653" w14:textId="77777777" w:rsidTr="008A505D">
        <w:tc>
          <w:tcPr>
            <w:tcW w:w="1555" w:type="dxa"/>
            <w:vMerge/>
            <w:shd w:val="clear" w:color="auto" w:fill="BDD6EE" w:themeFill="accent1" w:themeFillTint="66"/>
          </w:tcPr>
          <w:p w14:paraId="0A4C49A1" w14:textId="77777777" w:rsidR="00583A23" w:rsidRPr="002D5213" w:rsidRDefault="00583A23" w:rsidP="008A505D">
            <w:pPr>
              <w:rPr>
                <w:rFonts w:ascii="Times New Roman" w:hAnsi="Times New Roman" w:cs="Times New Roman"/>
                <w:sz w:val="28"/>
                <w:szCs w:val="28"/>
              </w:rPr>
            </w:pPr>
          </w:p>
        </w:tc>
        <w:tc>
          <w:tcPr>
            <w:tcW w:w="5528" w:type="dxa"/>
            <w:shd w:val="clear" w:color="auto" w:fill="DEEAF6" w:themeFill="accent1" w:themeFillTint="33"/>
          </w:tcPr>
          <w:p w14:paraId="2BB16A6D"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М</w:t>
            </w:r>
            <w:r w:rsidR="00F628D4">
              <w:rPr>
                <w:rFonts w:ascii="Times New Roman" w:hAnsi="Times New Roman" w:cs="Times New Roman"/>
                <w:sz w:val="28"/>
                <w:szCs w:val="28"/>
              </w:rPr>
              <w:t>атеріально-технічна база ліцею</w:t>
            </w:r>
          </w:p>
        </w:tc>
        <w:tc>
          <w:tcPr>
            <w:tcW w:w="4569" w:type="dxa"/>
          </w:tcPr>
          <w:p w14:paraId="504C8F45"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Оновлення інформативних стендів в кабінетах</w:t>
            </w:r>
          </w:p>
        </w:tc>
        <w:tc>
          <w:tcPr>
            <w:tcW w:w="1981" w:type="dxa"/>
          </w:tcPr>
          <w:p w14:paraId="24212255"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Вчителі предметники</w:t>
            </w:r>
          </w:p>
        </w:tc>
        <w:tc>
          <w:tcPr>
            <w:tcW w:w="1382" w:type="dxa"/>
          </w:tcPr>
          <w:p w14:paraId="262EEFAC" w14:textId="77777777" w:rsidR="00583A23" w:rsidRPr="002D5213" w:rsidRDefault="00583A23" w:rsidP="008A505D">
            <w:pPr>
              <w:rPr>
                <w:rFonts w:ascii="Times New Roman" w:hAnsi="Times New Roman" w:cs="Times New Roman"/>
                <w:sz w:val="28"/>
                <w:szCs w:val="28"/>
              </w:rPr>
            </w:pPr>
          </w:p>
        </w:tc>
      </w:tr>
      <w:tr w:rsidR="00583A23" w:rsidRPr="002D5213" w14:paraId="37D816F2" w14:textId="77777777" w:rsidTr="008A505D">
        <w:tc>
          <w:tcPr>
            <w:tcW w:w="1555" w:type="dxa"/>
            <w:vMerge/>
            <w:shd w:val="clear" w:color="auto" w:fill="BDD6EE" w:themeFill="accent1" w:themeFillTint="66"/>
          </w:tcPr>
          <w:p w14:paraId="21D59AE0" w14:textId="77777777" w:rsidR="00583A23" w:rsidRPr="002D5213" w:rsidRDefault="00583A23" w:rsidP="008A505D">
            <w:pPr>
              <w:rPr>
                <w:rFonts w:ascii="Times New Roman" w:hAnsi="Times New Roman" w:cs="Times New Roman"/>
                <w:sz w:val="28"/>
                <w:szCs w:val="28"/>
              </w:rPr>
            </w:pPr>
          </w:p>
        </w:tc>
        <w:tc>
          <w:tcPr>
            <w:tcW w:w="5528" w:type="dxa"/>
            <w:shd w:val="clear" w:color="auto" w:fill="DEEAF6" w:themeFill="accent1" w:themeFillTint="33"/>
          </w:tcPr>
          <w:p w14:paraId="1AA34C6F"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Анкети педагогічних працівників</w:t>
            </w:r>
          </w:p>
        </w:tc>
        <w:tc>
          <w:tcPr>
            <w:tcW w:w="4569" w:type="dxa"/>
          </w:tcPr>
          <w:p w14:paraId="05B7F5A0" w14:textId="7D35105D" w:rsidR="00583A23" w:rsidRPr="002D5213" w:rsidRDefault="00583A23" w:rsidP="008A505D">
            <w:pPr>
              <w:spacing w:line="238" w:lineRule="auto"/>
              <w:jc w:val="both"/>
              <w:rPr>
                <w:rFonts w:ascii="Times New Roman" w:hAnsi="Times New Roman" w:cs="Times New Roman"/>
                <w:sz w:val="28"/>
                <w:szCs w:val="28"/>
                <w:lang w:eastAsia="uk-UA"/>
              </w:rPr>
            </w:pPr>
            <w:r w:rsidRPr="002D5213">
              <w:rPr>
                <w:rFonts w:ascii="Times New Roman" w:hAnsi="Times New Roman" w:cs="Times New Roman"/>
                <w:sz w:val="28"/>
                <w:szCs w:val="28"/>
              </w:rPr>
              <w:t>Проведення анкетування педагогічних працівників з метою</w:t>
            </w:r>
            <w:r w:rsidRPr="002D5213">
              <w:rPr>
                <w:rFonts w:ascii="Times New Roman" w:hAnsi="Times New Roman" w:cs="Times New Roman"/>
                <w:sz w:val="28"/>
                <w:szCs w:val="28"/>
                <w:lang w:eastAsia="uk-UA"/>
              </w:rPr>
              <w:t xml:space="preserve">  вивчення існування психологічно комфортного середовища, яке забезпечує</w:t>
            </w:r>
            <w:r w:rsidR="00FA6A00">
              <w:rPr>
                <w:rFonts w:ascii="Times New Roman" w:hAnsi="Times New Roman" w:cs="Times New Roman"/>
                <w:sz w:val="28"/>
                <w:szCs w:val="28"/>
                <w:lang w:eastAsia="uk-UA"/>
              </w:rPr>
              <w:t xml:space="preserve"> </w:t>
            </w:r>
            <w:r w:rsidRPr="002D5213">
              <w:rPr>
                <w:rFonts w:ascii="Times New Roman" w:hAnsi="Times New Roman" w:cs="Times New Roman"/>
                <w:sz w:val="28"/>
                <w:szCs w:val="28"/>
                <w:lang w:eastAsia="uk-UA"/>
              </w:rPr>
              <w:t xml:space="preserve">конструктивну взаємодію здобувачів освіти, їх </w:t>
            </w:r>
            <w:r w:rsidRPr="002D5213">
              <w:rPr>
                <w:rFonts w:ascii="Times New Roman" w:hAnsi="Times New Roman" w:cs="Times New Roman"/>
                <w:sz w:val="28"/>
                <w:szCs w:val="28"/>
                <w:lang w:eastAsia="uk-UA"/>
              </w:rPr>
              <w:lastRenderedPageBreak/>
              <w:t>батьків, пед</w:t>
            </w:r>
            <w:r w:rsidR="00F628D4">
              <w:rPr>
                <w:rFonts w:ascii="Times New Roman" w:hAnsi="Times New Roman" w:cs="Times New Roman"/>
                <w:sz w:val="28"/>
                <w:szCs w:val="28"/>
                <w:lang w:eastAsia="uk-UA"/>
              </w:rPr>
              <w:t>агогічних та інших працівників ліцею</w:t>
            </w:r>
            <w:r>
              <w:rPr>
                <w:rFonts w:ascii="Times New Roman" w:hAnsi="Times New Roman" w:cs="Times New Roman"/>
                <w:sz w:val="28"/>
                <w:szCs w:val="28"/>
                <w:lang w:eastAsia="uk-UA"/>
              </w:rPr>
              <w:t xml:space="preserve"> та взаємну довіру</w:t>
            </w:r>
          </w:p>
        </w:tc>
        <w:tc>
          <w:tcPr>
            <w:tcW w:w="1981" w:type="dxa"/>
          </w:tcPr>
          <w:p w14:paraId="7D56B08C" w14:textId="01028F14" w:rsidR="00583A23" w:rsidRPr="002D5213" w:rsidRDefault="00FA6A00" w:rsidP="008A505D">
            <w:pPr>
              <w:rPr>
                <w:rFonts w:ascii="Times New Roman" w:hAnsi="Times New Roman" w:cs="Times New Roman"/>
                <w:sz w:val="28"/>
                <w:szCs w:val="28"/>
              </w:rPr>
            </w:pPr>
            <w:r>
              <w:rPr>
                <w:rFonts w:ascii="Times New Roman" w:hAnsi="Times New Roman" w:cs="Times New Roman"/>
                <w:sz w:val="28"/>
                <w:szCs w:val="28"/>
              </w:rPr>
              <w:lastRenderedPageBreak/>
              <w:t>П</w:t>
            </w:r>
            <w:r w:rsidR="00583A23" w:rsidRPr="002D5213">
              <w:rPr>
                <w:rFonts w:ascii="Times New Roman" w:hAnsi="Times New Roman" w:cs="Times New Roman"/>
                <w:sz w:val="28"/>
                <w:szCs w:val="28"/>
              </w:rPr>
              <w:t>сихолог</w:t>
            </w:r>
          </w:p>
        </w:tc>
        <w:tc>
          <w:tcPr>
            <w:tcW w:w="1382" w:type="dxa"/>
          </w:tcPr>
          <w:p w14:paraId="01BFD842"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Протягом місяця</w:t>
            </w:r>
          </w:p>
        </w:tc>
      </w:tr>
      <w:tr w:rsidR="00583A23" w:rsidRPr="002D5213" w14:paraId="2ABC204D" w14:textId="77777777" w:rsidTr="008A505D">
        <w:tc>
          <w:tcPr>
            <w:tcW w:w="1555" w:type="dxa"/>
            <w:vMerge/>
            <w:shd w:val="clear" w:color="auto" w:fill="BDD6EE" w:themeFill="accent1" w:themeFillTint="66"/>
          </w:tcPr>
          <w:p w14:paraId="77F519E1" w14:textId="77777777" w:rsidR="00583A23" w:rsidRPr="002D5213" w:rsidRDefault="00583A23" w:rsidP="008A505D">
            <w:pPr>
              <w:rPr>
                <w:rFonts w:ascii="Times New Roman" w:hAnsi="Times New Roman" w:cs="Times New Roman"/>
                <w:sz w:val="28"/>
                <w:szCs w:val="28"/>
              </w:rPr>
            </w:pPr>
          </w:p>
        </w:tc>
        <w:tc>
          <w:tcPr>
            <w:tcW w:w="5528" w:type="dxa"/>
            <w:shd w:val="clear" w:color="auto" w:fill="DEEAF6" w:themeFill="accent1" w:themeFillTint="33"/>
          </w:tcPr>
          <w:p w14:paraId="10EEC706"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Психологічний клімат в колективі</w:t>
            </w:r>
          </w:p>
        </w:tc>
        <w:tc>
          <w:tcPr>
            <w:tcW w:w="4569" w:type="dxa"/>
          </w:tcPr>
          <w:p w14:paraId="3355F571"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shd w:val="clear" w:color="auto" w:fill="FFFFFF"/>
                <w:lang w:eastAsia="uk-UA"/>
              </w:rPr>
              <w:t>Проведення інтернет-консультації, вебінарів для батьків</w:t>
            </w:r>
          </w:p>
        </w:tc>
        <w:tc>
          <w:tcPr>
            <w:tcW w:w="1981" w:type="dxa"/>
          </w:tcPr>
          <w:p w14:paraId="03B5B5BD"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Психолог</w:t>
            </w:r>
          </w:p>
        </w:tc>
        <w:tc>
          <w:tcPr>
            <w:tcW w:w="1382" w:type="dxa"/>
          </w:tcPr>
          <w:p w14:paraId="6D09C449"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3 т.</w:t>
            </w:r>
          </w:p>
        </w:tc>
      </w:tr>
      <w:tr w:rsidR="00583A23" w:rsidRPr="002D5213" w14:paraId="585DA546" w14:textId="77777777" w:rsidTr="008A505D">
        <w:tc>
          <w:tcPr>
            <w:tcW w:w="1555" w:type="dxa"/>
            <w:vMerge/>
            <w:shd w:val="clear" w:color="auto" w:fill="BDD6EE" w:themeFill="accent1" w:themeFillTint="66"/>
          </w:tcPr>
          <w:p w14:paraId="0E300683" w14:textId="77777777" w:rsidR="00583A23" w:rsidRPr="002D5213" w:rsidRDefault="00583A23" w:rsidP="008A505D">
            <w:pPr>
              <w:rPr>
                <w:rFonts w:ascii="Times New Roman" w:hAnsi="Times New Roman" w:cs="Times New Roman"/>
                <w:sz w:val="28"/>
                <w:szCs w:val="28"/>
              </w:rPr>
            </w:pPr>
          </w:p>
        </w:tc>
        <w:tc>
          <w:tcPr>
            <w:tcW w:w="5528" w:type="dxa"/>
            <w:shd w:val="clear" w:color="auto" w:fill="DEEAF6" w:themeFill="accent1" w:themeFillTint="33"/>
          </w:tcPr>
          <w:p w14:paraId="63768F94" w14:textId="77777777" w:rsidR="00583A23" w:rsidRPr="002D5213" w:rsidRDefault="00F628D4" w:rsidP="008A505D">
            <w:pPr>
              <w:rPr>
                <w:rFonts w:ascii="Times New Roman" w:hAnsi="Times New Roman" w:cs="Times New Roman"/>
                <w:sz w:val="28"/>
                <w:szCs w:val="28"/>
              </w:rPr>
            </w:pPr>
            <w:r>
              <w:rPr>
                <w:rFonts w:ascii="Times New Roman" w:hAnsi="Times New Roman" w:cs="Times New Roman"/>
                <w:sz w:val="28"/>
                <w:szCs w:val="28"/>
              </w:rPr>
              <w:t>Сайт ліцею</w:t>
            </w:r>
          </w:p>
        </w:tc>
        <w:tc>
          <w:tcPr>
            <w:tcW w:w="4569" w:type="dxa"/>
          </w:tcPr>
          <w:p w14:paraId="566EFF40"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Оновлення та наповнення</w:t>
            </w:r>
          </w:p>
        </w:tc>
        <w:tc>
          <w:tcPr>
            <w:tcW w:w="1981" w:type="dxa"/>
          </w:tcPr>
          <w:p w14:paraId="7B4315F5"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Секретар</w:t>
            </w:r>
          </w:p>
        </w:tc>
        <w:tc>
          <w:tcPr>
            <w:tcW w:w="1382" w:type="dxa"/>
          </w:tcPr>
          <w:p w14:paraId="57AE64CB" w14:textId="77777777" w:rsidR="00583A23" w:rsidRPr="002D5213" w:rsidRDefault="00583A23" w:rsidP="008A505D">
            <w:pPr>
              <w:rPr>
                <w:rFonts w:ascii="Times New Roman" w:hAnsi="Times New Roman" w:cs="Times New Roman"/>
                <w:sz w:val="28"/>
                <w:szCs w:val="28"/>
              </w:rPr>
            </w:pPr>
          </w:p>
        </w:tc>
      </w:tr>
      <w:tr w:rsidR="00583A23" w:rsidRPr="002D5213" w14:paraId="2D53FFFE" w14:textId="77777777" w:rsidTr="008A505D">
        <w:tc>
          <w:tcPr>
            <w:tcW w:w="1555" w:type="dxa"/>
            <w:vMerge/>
            <w:shd w:val="clear" w:color="auto" w:fill="BDD6EE" w:themeFill="accent1" w:themeFillTint="66"/>
          </w:tcPr>
          <w:p w14:paraId="1B9A4CFE" w14:textId="77777777" w:rsidR="00583A23" w:rsidRPr="002D5213" w:rsidRDefault="00583A23" w:rsidP="008A505D">
            <w:pPr>
              <w:rPr>
                <w:rFonts w:ascii="Times New Roman" w:hAnsi="Times New Roman" w:cs="Times New Roman"/>
                <w:sz w:val="28"/>
                <w:szCs w:val="28"/>
              </w:rPr>
            </w:pPr>
          </w:p>
        </w:tc>
        <w:tc>
          <w:tcPr>
            <w:tcW w:w="5528" w:type="dxa"/>
            <w:shd w:val="clear" w:color="auto" w:fill="DEEAF6" w:themeFill="accent1" w:themeFillTint="33"/>
          </w:tcPr>
          <w:p w14:paraId="09886898"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Робота з кадрами</w:t>
            </w:r>
          </w:p>
        </w:tc>
        <w:tc>
          <w:tcPr>
            <w:tcW w:w="4569" w:type="dxa"/>
          </w:tcPr>
          <w:p w14:paraId="51214B29"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З</w:t>
            </w:r>
            <w:r w:rsidRPr="002D5213">
              <w:rPr>
                <w:rFonts w:ascii="Times New Roman" w:hAnsi="Times New Roman" w:cs="Times New Roman"/>
                <w:sz w:val="28"/>
                <w:szCs w:val="28"/>
              </w:rPr>
              <w:t>аповнення вакансій</w:t>
            </w:r>
          </w:p>
        </w:tc>
        <w:tc>
          <w:tcPr>
            <w:tcW w:w="1981" w:type="dxa"/>
          </w:tcPr>
          <w:p w14:paraId="054D49BA"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Директор</w:t>
            </w:r>
          </w:p>
        </w:tc>
        <w:tc>
          <w:tcPr>
            <w:tcW w:w="1382" w:type="dxa"/>
          </w:tcPr>
          <w:p w14:paraId="01121248" w14:textId="77777777" w:rsidR="00583A23" w:rsidRPr="002D5213" w:rsidRDefault="00583A23" w:rsidP="008A505D">
            <w:pPr>
              <w:rPr>
                <w:rFonts w:ascii="Times New Roman" w:hAnsi="Times New Roman" w:cs="Times New Roman"/>
                <w:sz w:val="28"/>
                <w:szCs w:val="28"/>
              </w:rPr>
            </w:pPr>
          </w:p>
        </w:tc>
      </w:tr>
      <w:tr w:rsidR="00583A23" w:rsidRPr="002D5213" w14:paraId="26748540" w14:textId="77777777" w:rsidTr="008A505D">
        <w:tc>
          <w:tcPr>
            <w:tcW w:w="1555" w:type="dxa"/>
            <w:vMerge/>
            <w:shd w:val="clear" w:color="auto" w:fill="BDD6EE" w:themeFill="accent1" w:themeFillTint="66"/>
          </w:tcPr>
          <w:p w14:paraId="0A9070B8" w14:textId="77777777" w:rsidR="00583A23" w:rsidRPr="002D5213" w:rsidRDefault="00583A23" w:rsidP="008A505D">
            <w:pPr>
              <w:rPr>
                <w:rFonts w:ascii="Times New Roman" w:hAnsi="Times New Roman" w:cs="Times New Roman"/>
                <w:sz w:val="28"/>
                <w:szCs w:val="28"/>
              </w:rPr>
            </w:pPr>
          </w:p>
        </w:tc>
        <w:tc>
          <w:tcPr>
            <w:tcW w:w="5528" w:type="dxa"/>
            <w:shd w:val="clear" w:color="auto" w:fill="DEEAF6" w:themeFill="accent1" w:themeFillTint="33"/>
          </w:tcPr>
          <w:p w14:paraId="6240FFB9"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Моральне та матеріальне заохочення учасників освітнього процесу</w:t>
            </w:r>
          </w:p>
        </w:tc>
        <w:tc>
          <w:tcPr>
            <w:tcW w:w="4569" w:type="dxa"/>
          </w:tcPr>
          <w:p w14:paraId="729F393A"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Наказ щодо виплати щорічної грошової винагороди до Дня працівника освіти</w:t>
            </w:r>
          </w:p>
        </w:tc>
        <w:tc>
          <w:tcPr>
            <w:tcW w:w="1981" w:type="dxa"/>
          </w:tcPr>
          <w:p w14:paraId="6163667F"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Директор</w:t>
            </w:r>
          </w:p>
        </w:tc>
        <w:tc>
          <w:tcPr>
            <w:tcW w:w="1382" w:type="dxa"/>
          </w:tcPr>
          <w:p w14:paraId="3D5FFCDD"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4 т.</w:t>
            </w:r>
          </w:p>
        </w:tc>
      </w:tr>
      <w:tr w:rsidR="00583A23" w:rsidRPr="002D5213" w14:paraId="736531AF" w14:textId="77777777" w:rsidTr="008A505D">
        <w:tc>
          <w:tcPr>
            <w:tcW w:w="1555" w:type="dxa"/>
            <w:vMerge/>
            <w:shd w:val="clear" w:color="auto" w:fill="BDD6EE" w:themeFill="accent1" w:themeFillTint="66"/>
          </w:tcPr>
          <w:p w14:paraId="5F28AF5B" w14:textId="77777777" w:rsidR="00583A23" w:rsidRPr="002D5213" w:rsidRDefault="00583A23" w:rsidP="008A505D">
            <w:pPr>
              <w:rPr>
                <w:rFonts w:ascii="Times New Roman" w:hAnsi="Times New Roman" w:cs="Times New Roman"/>
                <w:sz w:val="28"/>
                <w:szCs w:val="28"/>
              </w:rPr>
            </w:pPr>
          </w:p>
        </w:tc>
        <w:tc>
          <w:tcPr>
            <w:tcW w:w="5528" w:type="dxa"/>
            <w:shd w:val="clear" w:color="auto" w:fill="DEEAF6" w:themeFill="accent1" w:themeFillTint="33"/>
          </w:tcPr>
          <w:p w14:paraId="36DC1E5C"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Курсова перепідготовка</w:t>
            </w:r>
          </w:p>
        </w:tc>
        <w:tc>
          <w:tcPr>
            <w:tcW w:w="4569" w:type="dxa"/>
          </w:tcPr>
          <w:p w14:paraId="35858345"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Проходження курсів згідно графіка</w:t>
            </w:r>
          </w:p>
        </w:tc>
        <w:tc>
          <w:tcPr>
            <w:tcW w:w="1981" w:type="dxa"/>
          </w:tcPr>
          <w:p w14:paraId="5E09AB5B"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Педагогічні працівники</w:t>
            </w:r>
          </w:p>
        </w:tc>
        <w:tc>
          <w:tcPr>
            <w:tcW w:w="1382" w:type="dxa"/>
          </w:tcPr>
          <w:p w14:paraId="33FFB23A" w14:textId="77777777" w:rsidR="00583A23" w:rsidRPr="002D5213" w:rsidRDefault="00583A23" w:rsidP="008A505D">
            <w:pPr>
              <w:rPr>
                <w:rFonts w:ascii="Times New Roman" w:hAnsi="Times New Roman" w:cs="Times New Roman"/>
                <w:sz w:val="28"/>
                <w:szCs w:val="28"/>
              </w:rPr>
            </w:pPr>
          </w:p>
        </w:tc>
      </w:tr>
      <w:tr w:rsidR="00583A23" w:rsidRPr="002D5213" w14:paraId="2EE413BA" w14:textId="77777777" w:rsidTr="008A505D">
        <w:trPr>
          <w:trHeight w:val="710"/>
        </w:trPr>
        <w:tc>
          <w:tcPr>
            <w:tcW w:w="1555" w:type="dxa"/>
            <w:vMerge/>
            <w:shd w:val="clear" w:color="auto" w:fill="BDD6EE" w:themeFill="accent1" w:themeFillTint="66"/>
          </w:tcPr>
          <w:p w14:paraId="0C3005E2" w14:textId="77777777" w:rsidR="00583A23" w:rsidRPr="002D5213" w:rsidRDefault="00583A23" w:rsidP="008A505D">
            <w:pPr>
              <w:rPr>
                <w:rFonts w:ascii="Times New Roman" w:hAnsi="Times New Roman" w:cs="Times New Roman"/>
                <w:sz w:val="28"/>
                <w:szCs w:val="28"/>
              </w:rPr>
            </w:pPr>
          </w:p>
        </w:tc>
        <w:tc>
          <w:tcPr>
            <w:tcW w:w="5528" w:type="dxa"/>
            <w:shd w:val="clear" w:color="auto" w:fill="DEEAF6" w:themeFill="accent1" w:themeFillTint="33"/>
          </w:tcPr>
          <w:p w14:paraId="295E5398" w14:textId="77777777" w:rsidR="00583A23" w:rsidRPr="002D5213" w:rsidRDefault="00583A23" w:rsidP="008A505D">
            <w:pPr>
              <w:spacing w:after="160" w:line="259" w:lineRule="auto"/>
              <w:rPr>
                <w:rFonts w:ascii="Times New Roman" w:hAnsi="Times New Roman" w:cs="Times New Roman"/>
                <w:sz w:val="28"/>
                <w:szCs w:val="28"/>
              </w:rPr>
            </w:pPr>
            <w:r w:rsidRPr="002D5213">
              <w:rPr>
                <w:rFonts w:ascii="Times New Roman" w:hAnsi="Times New Roman" w:cs="Times New Roman"/>
                <w:sz w:val="28"/>
                <w:szCs w:val="28"/>
              </w:rPr>
              <w:t>Права та обов’язки учасник</w:t>
            </w:r>
            <w:r>
              <w:rPr>
                <w:rFonts w:ascii="Times New Roman" w:hAnsi="Times New Roman" w:cs="Times New Roman"/>
                <w:sz w:val="28"/>
                <w:szCs w:val="28"/>
              </w:rPr>
              <w:t>ів освітнього процесу</w:t>
            </w:r>
          </w:p>
        </w:tc>
        <w:tc>
          <w:tcPr>
            <w:tcW w:w="4569" w:type="dxa"/>
          </w:tcPr>
          <w:p w14:paraId="22B9B34E"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Проведення ГКК «Права та обов’язки здобувачів освіти»</w:t>
            </w:r>
          </w:p>
        </w:tc>
        <w:tc>
          <w:tcPr>
            <w:tcW w:w="1981" w:type="dxa"/>
          </w:tcPr>
          <w:p w14:paraId="49207CF2"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Класні керівники</w:t>
            </w:r>
          </w:p>
        </w:tc>
        <w:tc>
          <w:tcPr>
            <w:tcW w:w="1382" w:type="dxa"/>
          </w:tcPr>
          <w:p w14:paraId="7E661FEF"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Протягом місяця</w:t>
            </w:r>
          </w:p>
        </w:tc>
      </w:tr>
      <w:tr w:rsidR="00583A23" w:rsidRPr="002D5213" w14:paraId="6EAD8F9F" w14:textId="77777777" w:rsidTr="008A505D">
        <w:tc>
          <w:tcPr>
            <w:tcW w:w="1555" w:type="dxa"/>
            <w:vMerge/>
            <w:shd w:val="clear" w:color="auto" w:fill="BDD6EE" w:themeFill="accent1" w:themeFillTint="66"/>
          </w:tcPr>
          <w:p w14:paraId="7ED5A2CE" w14:textId="77777777" w:rsidR="00583A23" w:rsidRPr="002D5213" w:rsidRDefault="00583A23" w:rsidP="008A505D">
            <w:pPr>
              <w:rPr>
                <w:rFonts w:ascii="Times New Roman" w:hAnsi="Times New Roman" w:cs="Times New Roman"/>
                <w:sz w:val="28"/>
                <w:szCs w:val="28"/>
              </w:rPr>
            </w:pPr>
          </w:p>
        </w:tc>
        <w:tc>
          <w:tcPr>
            <w:tcW w:w="5528" w:type="dxa"/>
            <w:shd w:val="clear" w:color="auto" w:fill="DEEAF6" w:themeFill="accent1" w:themeFillTint="33"/>
          </w:tcPr>
          <w:p w14:paraId="64D3A9AD"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Наради при директорі</w:t>
            </w:r>
          </w:p>
        </w:tc>
        <w:tc>
          <w:tcPr>
            <w:tcW w:w="4569" w:type="dxa"/>
          </w:tcPr>
          <w:p w14:paraId="272140F8"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щотижня</w:t>
            </w:r>
          </w:p>
        </w:tc>
        <w:tc>
          <w:tcPr>
            <w:tcW w:w="1981" w:type="dxa"/>
          </w:tcPr>
          <w:p w14:paraId="41C62BE2"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Директор</w:t>
            </w:r>
          </w:p>
        </w:tc>
        <w:tc>
          <w:tcPr>
            <w:tcW w:w="1382" w:type="dxa"/>
          </w:tcPr>
          <w:p w14:paraId="6A8E4302"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Згідно графіка</w:t>
            </w:r>
          </w:p>
        </w:tc>
      </w:tr>
      <w:tr w:rsidR="00583A23" w:rsidRPr="002D5213" w14:paraId="1E4BB7DF" w14:textId="77777777" w:rsidTr="008A505D">
        <w:tc>
          <w:tcPr>
            <w:tcW w:w="1555" w:type="dxa"/>
            <w:vMerge/>
            <w:shd w:val="clear" w:color="auto" w:fill="BDD6EE" w:themeFill="accent1" w:themeFillTint="66"/>
          </w:tcPr>
          <w:p w14:paraId="136BB62F" w14:textId="77777777" w:rsidR="00583A23" w:rsidRPr="002D5213" w:rsidRDefault="00583A23" w:rsidP="008A505D">
            <w:pPr>
              <w:rPr>
                <w:rFonts w:ascii="Times New Roman" w:hAnsi="Times New Roman" w:cs="Times New Roman"/>
                <w:sz w:val="28"/>
                <w:szCs w:val="28"/>
              </w:rPr>
            </w:pPr>
          </w:p>
        </w:tc>
        <w:tc>
          <w:tcPr>
            <w:tcW w:w="5528" w:type="dxa"/>
            <w:shd w:val="clear" w:color="auto" w:fill="DEEAF6" w:themeFill="accent1" w:themeFillTint="33"/>
          </w:tcPr>
          <w:p w14:paraId="2638E073"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Педагогічна рада</w:t>
            </w:r>
          </w:p>
        </w:tc>
        <w:tc>
          <w:tcPr>
            <w:tcW w:w="4569" w:type="dxa"/>
          </w:tcPr>
          <w:p w14:paraId="6F07582B"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За графіком</w:t>
            </w:r>
          </w:p>
        </w:tc>
        <w:tc>
          <w:tcPr>
            <w:tcW w:w="1981" w:type="dxa"/>
          </w:tcPr>
          <w:p w14:paraId="07CE52E6"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Директор</w:t>
            </w:r>
          </w:p>
        </w:tc>
        <w:tc>
          <w:tcPr>
            <w:tcW w:w="1382" w:type="dxa"/>
          </w:tcPr>
          <w:p w14:paraId="114EFCFA"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Згідно графіка</w:t>
            </w:r>
          </w:p>
        </w:tc>
      </w:tr>
      <w:tr w:rsidR="00583A23" w:rsidRPr="002D5213" w14:paraId="038558FD" w14:textId="77777777" w:rsidTr="008A505D">
        <w:tc>
          <w:tcPr>
            <w:tcW w:w="1555" w:type="dxa"/>
            <w:vMerge/>
            <w:shd w:val="clear" w:color="auto" w:fill="BDD6EE" w:themeFill="accent1" w:themeFillTint="66"/>
          </w:tcPr>
          <w:p w14:paraId="59D9B090" w14:textId="77777777" w:rsidR="00583A23" w:rsidRPr="002D5213" w:rsidRDefault="00583A23" w:rsidP="008A505D">
            <w:pPr>
              <w:rPr>
                <w:rFonts w:ascii="Times New Roman" w:hAnsi="Times New Roman" w:cs="Times New Roman"/>
                <w:sz w:val="28"/>
                <w:szCs w:val="28"/>
              </w:rPr>
            </w:pPr>
          </w:p>
        </w:tc>
        <w:tc>
          <w:tcPr>
            <w:tcW w:w="5528" w:type="dxa"/>
            <w:shd w:val="clear" w:color="auto" w:fill="DEEAF6" w:themeFill="accent1" w:themeFillTint="33"/>
          </w:tcPr>
          <w:p w14:paraId="0F577A41"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Збори трудового колективу</w:t>
            </w:r>
          </w:p>
        </w:tc>
        <w:tc>
          <w:tcPr>
            <w:tcW w:w="4569" w:type="dxa"/>
          </w:tcPr>
          <w:p w14:paraId="29F9BF58"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І тиждень</w:t>
            </w:r>
          </w:p>
        </w:tc>
        <w:tc>
          <w:tcPr>
            <w:tcW w:w="1981" w:type="dxa"/>
          </w:tcPr>
          <w:p w14:paraId="6D2E617E" w14:textId="33A2D203"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Голова </w:t>
            </w:r>
            <w:r w:rsidR="00FA6A00">
              <w:rPr>
                <w:rFonts w:ascii="Times New Roman" w:hAnsi="Times New Roman" w:cs="Times New Roman"/>
                <w:sz w:val="28"/>
                <w:szCs w:val="28"/>
              </w:rPr>
              <w:t>ПК</w:t>
            </w:r>
          </w:p>
        </w:tc>
        <w:tc>
          <w:tcPr>
            <w:tcW w:w="1382" w:type="dxa"/>
          </w:tcPr>
          <w:p w14:paraId="275F0667"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1 т.</w:t>
            </w:r>
          </w:p>
        </w:tc>
      </w:tr>
      <w:tr w:rsidR="00583A23" w:rsidRPr="002D5213" w14:paraId="454C0F71" w14:textId="77777777" w:rsidTr="008A505D">
        <w:tc>
          <w:tcPr>
            <w:tcW w:w="1555" w:type="dxa"/>
            <w:vMerge/>
            <w:shd w:val="clear" w:color="auto" w:fill="BDD6EE" w:themeFill="accent1" w:themeFillTint="66"/>
          </w:tcPr>
          <w:p w14:paraId="2DB3A4E6" w14:textId="77777777" w:rsidR="00583A23" w:rsidRPr="002D5213" w:rsidRDefault="00583A23" w:rsidP="008A505D">
            <w:pPr>
              <w:rPr>
                <w:rFonts w:ascii="Times New Roman" w:hAnsi="Times New Roman" w:cs="Times New Roman"/>
                <w:sz w:val="28"/>
                <w:szCs w:val="28"/>
              </w:rPr>
            </w:pPr>
          </w:p>
        </w:tc>
        <w:tc>
          <w:tcPr>
            <w:tcW w:w="5528" w:type="dxa"/>
            <w:shd w:val="clear" w:color="auto" w:fill="DEEAF6" w:themeFill="accent1" w:themeFillTint="33"/>
          </w:tcPr>
          <w:p w14:paraId="5FC9CDDD" w14:textId="77777777" w:rsidR="00583A23" w:rsidRPr="002D5213" w:rsidRDefault="00F628D4" w:rsidP="008A505D">
            <w:pPr>
              <w:rPr>
                <w:rFonts w:ascii="Times New Roman" w:hAnsi="Times New Roman" w:cs="Times New Roman"/>
                <w:sz w:val="28"/>
                <w:szCs w:val="28"/>
              </w:rPr>
            </w:pPr>
            <w:r>
              <w:rPr>
                <w:rFonts w:ascii="Times New Roman" w:hAnsi="Times New Roman" w:cs="Times New Roman"/>
                <w:sz w:val="28"/>
                <w:szCs w:val="28"/>
              </w:rPr>
              <w:t>Громадське самоврядування здобувачів  освіти</w:t>
            </w:r>
          </w:p>
        </w:tc>
        <w:tc>
          <w:tcPr>
            <w:tcW w:w="4569" w:type="dxa"/>
          </w:tcPr>
          <w:p w14:paraId="5BEB8DF8"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Робота за планом</w:t>
            </w:r>
          </w:p>
        </w:tc>
        <w:tc>
          <w:tcPr>
            <w:tcW w:w="1981" w:type="dxa"/>
          </w:tcPr>
          <w:p w14:paraId="76B25881"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Педагог - організатор</w:t>
            </w:r>
          </w:p>
        </w:tc>
        <w:tc>
          <w:tcPr>
            <w:tcW w:w="1382" w:type="dxa"/>
          </w:tcPr>
          <w:p w14:paraId="32FA3EE8"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Протягом місяця</w:t>
            </w:r>
          </w:p>
        </w:tc>
      </w:tr>
      <w:tr w:rsidR="00583A23" w:rsidRPr="002D5213" w14:paraId="135794A5" w14:textId="77777777" w:rsidTr="008A505D">
        <w:tc>
          <w:tcPr>
            <w:tcW w:w="1555" w:type="dxa"/>
            <w:vMerge/>
            <w:shd w:val="clear" w:color="auto" w:fill="BDD6EE" w:themeFill="accent1" w:themeFillTint="66"/>
          </w:tcPr>
          <w:p w14:paraId="11F92EA1" w14:textId="77777777" w:rsidR="00583A23" w:rsidRPr="002D5213" w:rsidRDefault="00583A23" w:rsidP="008A505D">
            <w:pPr>
              <w:rPr>
                <w:rFonts w:ascii="Times New Roman" w:hAnsi="Times New Roman" w:cs="Times New Roman"/>
                <w:sz w:val="28"/>
                <w:szCs w:val="28"/>
              </w:rPr>
            </w:pPr>
          </w:p>
        </w:tc>
        <w:tc>
          <w:tcPr>
            <w:tcW w:w="5528" w:type="dxa"/>
            <w:shd w:val="clear" w:color="auto" w:fill="DEEAF6" w:themeFill="accent1" w:themeFillTint="33"/>
          </w:tcPr>
          <w:p w14:paraId="1F7EA265"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Громадське самоврядування батьків</w:t>
            </w:r>
          </w:p>
        </w:tc>
        <w:tc>
          <w:tcPr>
            <w:tcW w:w="4569" w:type="dxa"/>
          </w:tcPr>
          <w:p w14:paraId="5828B03E"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Проведення класних батьківських зборів. Вибір кандидатів до батьківської ради закладу</w:t>
            </w:r>
          </w:p>
        </w:tc>
        <w:tc>
          <w:tcPr>
            <w:tcW w:w="1981" w:type="dxa"/>
          </w:tcPr>
          <w:p w14:paraId="2BFE132A" w14:textId="067563F1" w:rsidR="00583A23" w:rsidRPr="002D5213" w:rsidRDefault="00FA6A00" w:rsidP="008A505D">
            <w:pPr>
              <w:rPr>
                <w:rFonts w:ascii="Times New Roman" w:hAnsi="Times New Roman" w:cs="Times New Roman"/>
                <w:sz w:val="28"/>
                <w:szCs w:val="28"/>
              </w:rPr>
            </w:pPr>
            <w:r>
              <w:rPr>
                <w:rFonts w:ascii="Times New Roman" w:hAnsi="Times New Roman" w:cs="Times New Roman"/>
                <w:sz w:val="28"/>
                <w:szCs w:val="28"/>
              </w:rPr>
              <w:t>Директор</w:t>
            </w:r>
          </w:p>
        </w:tc>
        <w:tc>
          <w:tcPr>
            <w:tcW w:w="1382" w:type="dxa"/>
          </w:tcPr>
          <w:p w14:paraId="4D320787"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2 т.</w:t>
            </w:r>
          </w:p>
        </w:tc>
      </w:tr>
      <w:tr w:rsidR="00583A23" w:rsidRPr="002D5213" w14:paraId="4B8AAE26" w14:textId="77777777" w:rsidTr="008A505D">
        <w:tc>
          <w:tcPr>
            <w:tcW w:w="1555" w:type="dxa"/>
            <w:vMerge/>
            <w:shd w:val="clear" w:color="auto" w:fill="BDD6EE" w:themeFill="accent1" w:themeFillTint="66"/>
          </w:tcPr>
          <w:p w14:paraId="21EE462D" w14:textId="77777777" w:rsidR="00583A23" w:rsidRPr="002D5213" w:rsidRDefault="00583A23" w:rsidP="008A505D">
            <w:pPr>
              <w:rPr>
                <w:rFonts w:ascii="Times New Roman" w:hAnsi="Times New Roman" w:cs="Times New Roman"/>
                <w:sz w:val="28"/>
                <w:szCs w:val="28"/>
              </w:rPr>
            </w:pPr>
          </w:p>
        </w:tc>
        <w:tc>
          <w:tcPr>
            <w:tcW w:w="5528" w:type="dxa"/>
            <w:shd w:val="clear" w:color="auto" w:fill="DEEAF6" w:themeFill="accent1" w:themeFillTint="33"/>
          </w:tcPr>
          <w:p w14:paraId="4D06E3B8"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Громадська активність учасників освітнього процесу</w:t>
            </w:r>
          </w:p>
        </w:tc>
        <w:tc>
          <w:tcPr>
            <w:tcW w:w="4569" w:type="dxa"/>
          </w:tcPr>
          <w:p w14:paraId="1C5AEC9A"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Участь у громадських заходах </w:t>
            </w:r>
          </w:p>
        </w:tc>
        <w:tc>
          <w:tcPr>
            <w:tcW w:w="1981" w:type="dxa"/>
          </w:tcPr>
          <w:p w14:paraId="673392DB" w14:textId="4587E5FD" w:rsidR="00583A23" w:rsidRPr="002D5213" w:rsidRDefault="00FA6A00" w:rsidP="008A505D">
            <w:pPr>
              <w:rPr>
                <w:rFonts w:ascii="Times New Roman" w:hAnsi="Times New Roman" w:cs="Times New Roman"/>
                <w:sz w:val="28"/>
                <w:szCs w:val="28"/>
              </w:rPr>
            </w:pPr>
            <w:r>
              <w:rPr>
                <w:rFonts w:ascii="Times New Roman" w:hAnsi="Times New Roman" w:cs="Times New Roman"/>
                <w:sz w:val="28"/>
                <w:szCs w:val="28"/>
              </w:rPr>
              <w:t>П</w:t>
            </w:r>
            <w:r w:rsidR="00583A23" w:rsidRPr="002D5213">
              <w:rPr>
                <w:rFonts w:ascii="Times New Roman" w:hAnsi="Times New Roman" w:cs="Times New Roman"/>
                <w:sz w:val="28"/>
                <w:szCs w:val="28"/>
              </w:rPr>
              <w:t>едагог-організатор</w:t>
            </w:r>
          </w:p>
        </w:tc>
        <w:tc>
          <w:tcPr>
            <w:tcW w:w="1382" w:type="dxa"/>
          </w:tcPr>
          <w:p w14:paraId="4095BD44"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Протягом місяця</w:t>
            </w:r>
          </w:p>
        </w:tc>
      </w:tr>
      <w:tr w:rsidR="00583A23" w:rsidRPr="002D5213" w14:paraId="2BA075DA" w14:textId="77777777" w:rsidTr="008A505D">
        <w:tc>
          <w:tcPr>
            <w:tcW w:w="1555" w:type="dxa"/>
            <w:vMerge/>
            <w:shd w:val="clear" w:color="auto" w:fill="BDD6EE" w:themeFill="accent1" w:themeFillTint="66"/>
          </w:tcPr>
          <w:p w14:paraId="2247B67B" w14:textId="77777777" w:rsidR="00583A23" w:rsidRPr="002D5213" w:rsidRDefault="00583A23" w:rsidP="008A505D">
            <w:pPr>
              <w:rPr>
                <w:rFonts w:ascii="Times New Roman" w:hAnsi="Times New Roman" w:cs="Times New Roman"/>
                <w:sz w:val="28"/>
                <w:szCs w:val="28"/>
              </w:rPr>
            </w:pPr>
          </w:p>
        </w:tc>
        <w:tc>
          <w:tcPr>
            <w:tcW w:w="5528" w:type="dxa"/>
            <w:shd w:val="clear" w:color="auto" w:fill="DEEAF6" w:themeFill="accent1" w:themeFillTint="33"/>
          </w:tcPr>
          <w:p w14:paraId="34305BE2" w14:textId="77777777" w:rsidR="00583A23" w:rsidRPr="002D5213" w:rsidRDefault="00F628D4" w:rsidP="008A505D">
            <w:pPr>
              <w:rPr>
                <w:rFonts w:ascii="Times New Roman" w:hAnsi="Times New Roman" w:cs="Times New Roman"/>
                <w:sz w:val="28"/>
                <w:szCs w:val="28"/>
              </w:rPr>
            </w:pPr>
            <w:r>
              <w:rPr>
                <w:rFonts w:ascii="Times New Roman" w:hAnsi="Times New Roman" w:cs="Times New Roman"/>
                <w:sz w:val="28"/>
                <w:szCs w:val="28"/>
              </w:rPr>
              <w:t>Режим роботи ліцею</w:t>
            </w:r>
          </w:p>
        </w:tc>
        <w:tc>
          <w:tcPr>
            <w:tcW w:w="4569" w:type="dxa"/>
          </w:tcPr>
          <w:p w14:paraId="3E41C6B7"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Затвердження</w:t>
            </w:r>
          </w:p>
        </w:tc>
        <w:tc>
          <w:tcPr>
            <w:tcW w:w="1981" w:type="dxa"/>
          </w:tcPr>
          <w:p w14:paraId="7C713D9B"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Педагогічна рада</w:t>
            </w:r>
          </w:p>
        </w:tc>
        <w:tc>
          <w:tcPr>
            <w:tcW w:w="1382" w:type="dxa"/>
          </w:tcPr>
          <w:p w14:paraId="1F556F6D" w14:textId="77777777" w:rsidR="00583A23" w:rsidRPr="002D5213" w:rsidRDefault="00583A23" w:rsidP="008A505D">
            <w:pPr>
              <w:rPr>
                <w:rFonts w:ascii="Times New Roman" w:hAnsi="Times New Roman" w:cs="Times New Roman"/>
                <w:sz w:val="28"/>
                <w:szCs w:val="28"/>
              </w:rPr>
            </w:pPr>
          </w:p>
        </w:tc>
      </w:tr>
      <w:tr w:rsidR="00583A23" w:rsidRPr="002D5213" w14:paraId="170CAB63" w14:textId="77777777" w:rsidTr="008A505D">
        <w:tc>
          <w:tcPr>
            <w:tcW w:w="1555" w:type="dxa"/>
            <w:vMerge/>
            <w:shd w:val="clear" w:color="auto" w:fill="BDD6EE" w:themeFill="accent1" w:themeFillTint="66"/>
          </w:tcPr>
          <w:p w14:paraId="45D5EA16" w14:textId="77777777" w:rsidR="00583A23" w:rsidRPr="002D5213" w:rsidRDefault="00583A23" w:rsidP="008A505D">
            <w:pPr>
              <w:rPr>
                <w:rFonts w:ascii="Times New Roman" w:hAnsi="Times New Roman" w:cs="Times New Roman"/>
                <w:sz w:val="28"/>
                <w:szCs w:val="28"/>
              </w:rPr>
            </w:pPr>
          </w:p>
        </w:tc>
        <w:tc>
          <w:tcPr>
            <w:tcW w:w="5528" w:type="dxa"/>
            <w:shd w:val="clear" w:color="auto" w:fill="DEEAF6" w:themeFill="accent1" w:themeFillTint="33"/>
          </w:tcPr>
          <w:p w14:paraId="3A82292E"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Розклад уроків</w:t>
            </w:r>
          </w:p>
        </w:tc>
        <w:tc>
          <w:tcPr>
            <w:tcW w:w="4569" w:type="dxa"/>
          </w:tcPr>
          <w:p w14:paraId="2E72A5B9"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Затвердження </w:t>
            </w:r>
          </w:p>
        </w:tc>
        <w:tc>
          <w:tcPr>
            <w:tcW w:w="1981" w:type="dxa"/>
          </w:tcPr>
          <w:p w14:paraId="7F4C8624" w14:textId="56EC2973"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Директор </w:t>
            </w:r>
          </w:p>
        </w:tc>
        <w:tc>
          <w:tcPr>
            <w:tcW w:w="1382" w:type="dxa"/>
          </w:tcPr>
          <w:p w14:paraId="35C30E69" w14:textId="77777777" w:rsidR="00583A23" w:rsidRPr="002D5213" w:rsidRDefault="00583A23" w:rsidP="008A505D">
            <w:pPr>
              <w:rPr>
                <w:rFonts w:ascii="Times New Roman" w:hAnsi="Times New Roman" w:cs="Times New Roman"/>
                <w:sz w:val="28"/>
                <w:szCs w:val="28"/>
              </w:rPr>
            </w:pPr>
          </w:p>
        </w:tc>
      </w:tr>
      <w:tr w:rsidR="00583A23" w:rsidRPr="002D5213" w14:paraId="091292C6" w14:textId="77777777" w:rsidTr="008A505D">
        <w:tc>
          <w:tcPr>
            <w:tcW w:w="1555" w:type="dxa"/>
            <w:vMerge/>
            <w:shd w:val="clear" w:color="auto" w:fill="BDD6EE" w:themeFill="accent1" w:themeFillTint="66"/>
          </w:tcPr>
          <w:p w14:paraId="5C17B540" w14:textId="77777777" w:rsidR="00583A23" w:rsidRPr="002D5213" w:rsidRDefault="00583A23" w:rsidP="008A505D">
            <w:pPr>
              <w:rPr>
                <w:rFonts w:ascii="Times New Roman" w:hAnsi="Times New Roman" w:cs="Times New Roman"/>
                <w:sz w:val="28"/>
                <w:szCs w:val="28"/>
              </w:rPr>
            </w:pPr>
          </w:p>
        </w:tc>
        <w:tc>
          <w:tcPr>
            <w:tcW w:w="5528" w:type="dxa"/>
            <w:shd w:val="clear" w:color="auto" w:fill="DEEAF6" w:themeFill="accent1" w:themeFillTint="33"/>
          </w:tcPr>
          <w:p w14:paraId="1491529C"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Академічна доброчесність</w:t>
            </w:r>
          </w:p>
        </w:tc>
        <w:tc>
          <w:tcPr>
            <w:tcW w:w="4569" w:type="dxa"/>
          </w:tcPr>
          <w:p w14:paraId="261AF5E7" w14:textId="207C078F"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Розгляд питання на нараді при директор</w:t>
            </w:r>
            <w:r w:rsidR="00FA6A00">
              <w:rPr>
                <w:rFonts w:ascii="Times New Roman" w:hAnsi="Times New Roman" w:cs="Times New Roman"/>
                <w:sz w:val="28"/>
                <w:szCs w:val="28"/>
              </w:rPr>
              <w:t>у</w:t>
            </w:r>
          </w:p>
        </w:tc>
        <w:tc>
          <w:tcPr>
            <w:tcW w:w="1981" w:type="dxa"/>
          </w:tcPr>
          <w:p w14:paraId="7358607A"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Директор</w:t>
            </w:r>
          </w:p>
        </w:tc>
        <w:tc>
          <w:tcPr>
            <w:tcW w:w="1382" w:type="dxa"/>
          </w:tcPr>
          <w:p w14:paraId="207A260D"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3 т.</w:t>
            </w:r>
          </w:p>
        </w:tc>
      </w:tr>
      <w:tr w:rsidR="00583A23" w:rsidRPr="002D5213" w14:paraId="389B1065" w14:textId="77777777" w:rsidTr="008A505D">
        <w:tc>
          <w:tcPr>
            <w:tcW w:w="1555" w:type="dxa"/>
            <w:vMerge/>
            <w:shd w:val="clear" w:color="auto" w:fill="BDD6EE" w:themeFill="accent1" w:themeFillTint="66"/>
          </w:tcPr>
          <w:p w14:paraId="28956570" w14:textId="77777777" w:rsidR="00583A23" w:rsidRPr="002D5213" w:rsidRDefault="00583A23" w:rsidP="008A505D">
            <w:pPr>
              <w:rPr>
                <w:rFonts w:ascii="Times New Roman" w:hAnsi="Times New Roman" w:cs="Times New Roman"/>
                <w:sz w:val="28"/>
                <w:szCs w:val="28"/>
              </w:rPr>
            </w:pPr>
          </w:p>
        </w:tc>
        <w:tc>
          <w:tcPr>
            <w:tcW w:w="5528" w:type="dxa"/>
            <w:shd w:val="clear" w:color="auto" w:fill="DEEAF6" w:themeFill="accent1" w:themeFillTint="33"/>
          </w:tcPr>
          <w:p w14:paraId="06613350"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Боротьба з корупцією</w:t>
            </w:r>
          </w:p>
        </w:tc>
        <w:tc>
          <w:tcPr>
            <w:tcW w:w="4569" w:type="dxa"/>
          </w:tcPr>
          <w:p w14:paraId="59FA2B53"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Бесіди щодо антикорупційного законодавства</w:t>
            </w:r>
          </w:p>
        </w:tc>
        <w:tc>
          <w:tcPr>
            <w:tcW w:w="1981" w:type="dxa"/>
          </w:tcPr>
          <w:p w14:paraId="6D5CEFE2" w14:textId="513ABFD5"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Класні керівники, </w:t>
            </w:r>
          </w:p>
        </w:tc>
        <w:tc>
          <w:tcPr>
            <w:tcW w:w="1382" w:type="dxa"/>
          </w:tcPr>
          <w:p w14:paraId="216B9E0D"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Протягом місяця</w:t>
            </w:r>
          </w:p>
        </w:tc>
      </w:tr>
    </w:tbl>
    <w:p w14:paraId="2FD0CAF5" w14:textId="77777777" w:rsidR="00583A23" w:rsidRPr="002D5213" w:rsidRDefault="00583A23" w:rsidP="00583A23">
      <w:pPr>
        <w:rPr>
          <w:rFonts w:ascii="Times New Roman" w:hAnsi="Times New Roman" w:cs="Times New Roman"/>
          <w:sz w:val="28"/>
          <w:szCs w:val="28"/>
        </w:rPr>
      </w:pPr>
    </w:p>
    <w:p w14:paraId="7806F1CA" w14:textId="77777777" w:rsidR="00583A23" w:rsidRPr="002D5213" w:rsidRDefault="00583A23" w:rsidP="00583A23">
      <w:pPr>
        <w:spacing w:line="256" w:lineRule="auto"/>
        <w:jc w:val="center"/>
        <w:rPr>
          <w:rFonts w:ascii="Times New Roman" w:eastAsia="Calibri" w:hAnsi="Times New Roman" w:cs="Times New Roman"/>
          <w:b/>
          <w:caps/>
          <w:sz w:val="28"/>
          <w:szCs w:val="28"/>
        </w:rPr>
      </w:pPr>
      <w:r w:rsidRPr="002D5213">
        <w:rPr>
          <w:rFonts w:ascii="Times New Roman" w:eastAsia="Calibri" w:hAnsi="Times New Roman" w:cs="Times New Roman"/>
          <w:b/>
          <w:caps/>
          <w:sz w:val="28"/>
          <w:szCs w:val="28"/>
        </w:rPr>
        <w:br w:type="page"/>
      </w:r>
    </w:p>
    <w:p w14:paraId="3D76DBF4" w14:textId="31581824" w:rsidR="00583A23" w:rsidRPr="002D5213" w:rsidRDefault="00FA6A00" w:rsidP="00FA6A00">
      <w:pPr>
        <w:spacing w:line="256" w:lineRule="auto"/>
        <w:rPr>
          <w:rFonts w:ascii="Times New Roman" w:eastAsia="Calibri" w:hAnsi="Times New Roman" w:cs="Times New Roman"/>
          <w:b/>
          <w:caps/>
          <w:sz w:val="28"/>
          <w:szCs w:val="28"/>
        </w:rPr>
      </w:pPr>
      <w:r>
        <w:rPr>
          <w:rFonts w:ascii="Times New Roman" w:eastAsia="Calibri" w:hAnsi="Times New Roman" w:cs="Times New Roman"/>
          <w:b/>
          <w:caps/>
          <w:sz w:val="28"/>
          <w:szCs w:val="28"/>
        </w:rPr>
        <w:lastRenderedPageBreak/>
        <w:t xml:space="preserve">                                                                                                   </w:t>
      </w:r>
      <w:r w:rsidR="00583A23" w:rsidRPr="002D5213">
        <w:rPr>
          <w:rFonts w:ascii="Times New Roman" w:eastAsia="Calibri" w:hAnsi="Times New Roman" w:cs="Times New Roman"/>
          <w:b/>
          <w:caps/>
          <w:sz w:val="28"/>
          <w:szCs w:val="28"/>
        </w:rPr>
        <w:t>Жовтень</w:t>
      </w:r>
    </w:p>
    <w:tbl>
      <w:tblPr>
        <w:tblStyle w:val="37"/>
        <w:tblW w:w="0" w:type="auto"/>
        <w:tblLook w:val="04A0" w:firstRow="1" w:lastRow="0" w:firstColumn="1" w:lastColumn="0" w:noHBand="0" w:noVBand="1"/>
      </w:tblPr>
      <w:tblGrid>
        <w:gridCol w:w="1266"/>
        <w:gridCol w:w="4730"/>
        <w:gridCol w:w="5689"/>
        <w:gridCol w:w="2061"/>
        <w:gridCol w:w="1382"/>
      </w:tblGrid>
      <w:tr w:rsidR="00583A23" w:rsidRPr="002D5213" w14:paraId="40974C34" w14:textId="77777777" w:rsidTr="00FA6A00">
        <w:tc>
          <w:tcPr>
            <w:tcW w:w="126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3E0E600" w14:textId="77777777" w:rsidR="00583A23" w:rsidRPr="002D5213" w:rsidRDefault="00583A23" w:rsidP="008A505D">
            <w:pPr>
              <w:jc w:val="center"/>
              <w:rPr>
                <w:rFonts w:ascii="Times New Roman" w:hAnsi="Times New Roman"/>
                <w:b/>
                <w:sz w:val="28"/>
                <w:szCs w:val="28"/>
              </w:rPr>
            </w:pPr>
            <w:r w:rsidRPr="002D5213">
              <w:rPr>
                <w:rFonts w:ascii="Times New Roman" w:hAnsi="Times New Roman"/>
                <w:b/>
                <w:sz w:val="28"/>
                <w:szCs w:val="28"/>
              </w:rPr>
              <w:t>Напрям</w:t>
            </w:r>
          </w:p>
        </w:tc>
        <w:tc>
          <w:tcPr>
            <w:tcW w:w="473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5E456FB" w14:textId="77777777" w:rsidR="00583A23" w:rsidRPr="002D5213" w:rsidRDefault="00583A23" w:rsidP="008A505D">
            <w:pPr>
              <w:jc w:val="center"/>
              <w:rPr>
                <w:rFonts w:ascii="Times New Roman" w:hAnsi="Times New Roman"/>
                <w:b/>
                <w:sz w:val="28"/>
                <w:szCs w:val="28"/>
              </w:rPr>
            </w:pPr>
            <w:r w:rsidRPr="002D5213">
              <w:rPr>
                <w:rFonts w:ascii="Times New Roman" w:hAnsi="Times New Roman"/>
                <w:b/>
                <w:sz w:val="28"/>
                <w:szCs w:val="28"/>
              </w:rPr>
              <w:t>Об’єкт оцінки</w:t>
            </w:r>
          </w:p>
        </w:tc>
        <w:tc>
          <w:tcPr>
            <w:tcW w:w="56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3E9B1E1" w14:textId="77777777" w:rsidR="00583A23" w:rsidRPr="002D5213" w:rsidRDefault="00583A23" w:rsidP="008A505D">
            <w:pPr>
              <w:jc w:val="center"/>
              <w:rPr>
                <w:rFonts w:ascii="Times New Roman" w:hAnsi="Times New Roman"/>
                <w:b/>
                <w:sz w:val="28"/>
                <w:szCs w:val="28"/>
              </w:rPr>
            </w:pPr>
            <w:r w:rsidRPr="002D5213">
              <w:rPr>
                <w:rFonts w:ascii="Times New Roman" w:hAnsi="Times New Roman"/>
                <w:b/>
                <w:sz w:val="28"/>
                <w:szCs w:val="28"/>
              </w:rPr>
              <w:t>Види робіт</w:t>
            </w:r>
          </w:p>
        </w:tc>
        <w:tc>
          <w:tcPr>
            <w:tcW w:w="206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759BE49" w14:textId="77777777" w:rsidR="00583A23" w:rsidRPr="002D5213" w:rsidRDefault="00583A23" w:rsidP="008A505D">
            <w:pPr>
              <w:jc w:val="center"/>
              <w:rPr>
                <w:rFonts w:ascii="Times New Roman" w:hAnsi="Times New Roman"/>
                <w:b/>
                <w:sz w:val="28"/>
                <w:szCs w:val="28"/>
              </w:rPr>
            </w:pPr>
            <w:r w:rsidRPr="002D5213">
              <w:rPr>
                <w:rFonts w:ascii="Times New Roman" w:hAnsi="Times New Roman"/>
                <w:b/>
                <w:sz w:val="28"/>
                <w:szCs w:val="28"/>
              </w:rPr>
              <w:t>Відповідальні</w:t>
            </w:r>
          </w:p>
        </w:tc>
        <w:tc>
          <w:tcPr>
            <w:tcW w:w="13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8E5BD2E" w14:textId="77777777" w:rsidR="00583A23" w:rsidRPr="002D5213" w:rsidRDefault="00583A23" w:rsidP="008A505D">
            <w:pPr>
              <w:jc w:val="center"/>
              <w:rPr>
                <w:rFonts w:ascii="Times New Roman" w:hAnsi="Times New Roman"/>
                <w:b/>
                <w:sz w:val="28"/>
                <w:szCs w:val="28"/>
              </w:rPr>
            </w:pPr>
            <w:r w:rsidRPr="002D5213">
              <w:rPr>
                <w:rFonts w:ascii="Times New Roman" w:hAnsi="Times New Roman"/>
                <w:b/>
                <w:sz w:val="28"/>
                <w:szCs w:val="28"/>
              </w:rPr>
              <w:t>Терміни</w:t>
            </w:r>
          </w:p>
        </w:tc>
      </w:tr>
      <w:tr w:rsidR="00583A23" w:rsidRPr="002D5213" w14:paraId="3576A20A" w14:textId="77777777" w:rsidTr="00FA6A00">
        <w:tc>
          <w:tcPr>
            <w:tcW w:w="1266"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textDirection w:val="btLr"/>
            <w:hideMark/>
          </w:tcPr>
          <w:p w14:paraId="07532D1A" w14:textId="77777777" w:rsidR="00583A23" w:rsidRPr="002D5213" w:rsidRDefault="00583A23" w:rsidP="008A505D">
            <w:pPr>
              <w:ind w:left="113" w:right="113"/>
              <w:jc w:val="center"/>
              <w:rPr>
                <w:rFonts w:ascii="Times New Roman" w:hAnsi="Times New Roman"/>
                <w:b/>
                <w:sz w:val="28"/>
                <w:szCs w:val="28"/>
              </w:rPr>
            </w:pPr>
          </w:p>
          <w:p w14:paraId="1CF5F97E" w14:textId="77777777" w:rsidR="00583A23" w:rsidRPr="002D5213" w:rsidRDefault="00583A23" w:rsidP="008A505D">
            <w:pPr>
              <w:ind w:left="113" w:right="113"/>
              <w:jc w:val="center"/>
              <w:rPr>
                <w:rFonts w:ascii="Times New Roman" w:hAnsi="Times New Roman"/>
                <w:b/>
                <w:sz w:val="28"/>
                <w:szCs w:val="28"/>
              </w:rPr>
            </w:pPr>
            <w:r w:rsidRPr="002D5213">
              <w:rPr>
                <w:rFonts w:ascii="Times New Roman" w:hAnsi="Times New Roman"/>
                <w:b/>
                <w:sz w:val="28"/>
                <w:szCs w:val="28"/>
              </w:rPr>
              <w:t>Освітнє середовище</w:t>
            </w:r>
          </w:p>
        </w:tc>
        <w:tc>
          <w:tcPr>
            <w:tcW w:w="473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3710F5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Підготовка приміщення до опалювального сезону</w:t>
            </w:r>
          </w:p>
        </w:tc>
        <w:tc>
          <w:tcPr>
            <w:tcW w:w="5689" w:type="dxa"/>
            <w:tcBorders>
              <w:top w:val="single" w:sz="4" w:space="0" w:color="auto"/>
              <w:left w:val="single" w:sz="4" w:space="0" w:color="auto"/>
              <w:bottom w:val="single" w:sz="4" w:space="0" w:color="auto"/>
              <w:right w:val="single" w:sz="4" w:space="0" w:color="auto"/>
            </w:tcBorders>
            <w:shd w:val="clear" w:color="auto" w:fill="auto"/>
          </w:tcPr>
          <w:p w14:paraId="43668221" w14:textId="77777777" w:rsidR="00583A23" w:rsidRPr="002D5213" w:rsidRDefault="00583A23" w:rsidP="008A505D">
            <w:pPr>
              <w:rPr>
                <w:rFonts w:ascii="Times New Roman" w:hAnsi="Times New Roman"/>
                <w:sz w:val="28"/>
                <w:szCs w:val="28"/>
              </w:rPr>
            </w:pPr>
          </w:p>
        </w:tc>
        <w:tc>
          <w:tcPr>
            <w:tcW w:w="2061" w:type="dxa"/>
            <w:tcBorders>
              <w:top w:val="single" w:sz="4" w:space="0" w:color="auto"/>
              <w:left w:val="single" w:sz="4" w:space="0" w:color="auto"/>
              <w:bottom w:val="single" w:sz="4" w:space="0" w:color="auto"/>
              <w:right w:val="single" w:sz="4" w:space="0" w:color="auto"/>
            </w:tcBorders>
          </w:tcPr>
          <w:p w14:paraId="4E9AF9B0" w14:textId="77777777" w:rsidR="00583A23" w:rsidRPr="002D5213" w:rsidRDefault="00583A23" w:rsidP="008A505D">
            <w:pPr>
              <w:rPr>
                <w:rFonts w:ascii="Times New Roman" w:hAnsi="Times New Roman"/>
                <w:sz w:val="28"/>
                <w:szCs w:val="28"/>
              </w:rPr>
            </w:pPr>
            <w:r>
              <w:rPr>
                <w:rFonts w:ascii="Times New Roman" w:hAnsi="Times New Roman"/>
                <w:sz w:val="28"/>
                <w:szCs w:val="28"/>
              </w:rPr>
              <w:t>Завгосп</w:t>
            </w:r>
          </w:p>
        </w:tc>
        <w:tc>
          <w:tcPr>
            <w:tcW w:w="1382" w:type="dxa"/>
            <w:tcBorders>
              <w:top w:val="single" w:sz="4" w:space="0" w:color="auto"/>
              <w:left w:val="single" w:sz="4" w:space="0" w:color="auto"/>
              <w:bottom w:val="single" w:sz="4" w:space="0" w:color="auto"/>
              <w:right w:val="single" w:sz="4" w:space="0" w:color="auto"/>
            </w:tcBorders>
          </w:tcPr>
          <w:p w14:paraId="2A69BCA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1 т.</w:t>
            </w:r>
          </w:p>
        </w:tc>
      </w:tr>
      <w:tr w:rsidR="00583A23" w:rsidRPr="002D5213" w14:paraId="7261C35F" w14:textId="77777777" w:rsidTr="00FA6A00">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33337E5"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EF412F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Дотримання санітарно-гігієнічних вимог</w:t>
            </w:r>
          </w:p>
        </w:tc>
        <w:tc>
          <w:tcPr>
            <w:tcW w:w="5689" w:type="dxa"/>
            <w:tcBorders>
              <w:top w:val="single" w:sz="4" w:space="0" w:color="auto"/>
              <w:left w:val="single" w:sz="4" w:space="0" w:color="auto"/>
              <w:bottom w:val="single" w:sz="4" w:space="0" w:color="auto"/>
              <w:right w:val="single" w:sz="4" w:space="0" w:color="auto"/>
            </w:tcBorders>
            <w:shd w:val="clear" w:color="auto" w:fill="auto"/>
          </w:tcPr>
          <w:p w14:paraId="7489B36D"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 Щоденний контроль</w:t>
            </w:r>
          </w:p>
        </w:tc>
        <w:tc>
          <w:tcPr>
            <w:tcW w:w="2061" w:type="dxa"/>
            <w:tcBorders>
              <w:top w:val="single" w:sz="4" w:space="0" w:color="auto"/>
              <w:left w:val="single" w:sz="4" w:space="0" w:color="auto"/>
              <w:bottom w:val="single" w:sz="4" w:space="0" w:color="auto"/>
              <w:right w:val="single" w:sz="4" w:space="0" w:color="auto"/>
            </w:tcBorders>
          </w:tcPr>
          <w:p w14:paraId="61B540ED"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Адміністрація, </w:t>
            </w:r>
            <w:r>
              <w:rPr>
                <w:rFonts w:ascii="Times New Roman" w:hAnsi="Times New Roman"/>
                <w:sz w:val="28"/>
                <w:szCs w:val="28"/>
              </w:rPr>
              <w:t>вчителі</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0188A655" w14:textId="77777777" w:rsidR="00583A23" w:rsidRPr="002D5213" w:rsidRDefault="00583A23" w:rsidP="008A505D">
            <w:pPr>
              <w:rPr>
                <w:rFonts w:ascii="Times New Roman" w:hAnsi="Times New Roman"/>
                <w:sz w:val="28"/>
                <w:szCs w:val="28"/>
                <w:shd w:val="clear" w:color="auto" w:fill="0084FF"/>
              </w:rPr>
            </w:pPr>
            <w:r w:rsidRPr="002D5213">
              <w:rPr>
                <w:rFonts w:ascii="Times New Roman" w:hAnsi="Times New Roman"/>
                <w:sz w:val="28"/>
                <w:szCs w:val="28"/>
                <w:shd w:val="clear" w:color="auto" w:fill="0084FF"/>
              </w:rPr>
              <w:t xml:space="preserve"> </w:t>
            </w:r>
          </w:p>
        </w:tc>
      </w:tr>
      <w:tr w:rsidR="00583A23" w:rsidRPr="002D5213" w14:paraId="41AFF354" w14:textId="77777777" w:rsidTr="00FA6A00">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B911211"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76EF39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Оснащення навчальних кабінетів</w:t>
            </w:r>
          </w:p>
        </w:tc>
        <w:tc>
          <w:tcPr>
            <w:tcW w:w="5689" w:type="dxa"/>
            <w:tcBorders>
              <w:top w:val="single" w:sz="4" w:space="0" w:color="auto"/>
              <w:left w:val="single" w:sz="4" w:space="0" w:color="auto"/>
              <w:bottom w:val="single" w:sz="4" w:space="0" w:color="auto"/>
              <w:right w:val="single" w:sz="4" w:space="0" w:color="auto"/>
            </w:tcBorders>
            <w:shd w:val="clear" w:color="auto" w:fill="auto"/>
          </w:tcPr>
          <w:p w14:paraId="768494E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Оновлення інформативних стендів</w:t>
            </w:r>
          </w:p>
        </w:tc>
        <w:tc>
          <w:tcPr>
            <w:tcW w:w="2061" w:type="dxa"/>
            <w:tcBorders>
              <w:top w:val="single" w:sz="4" w:space="0" w:color="auto"/>
              <w:left w:val="single" w:sz="4" w:space="0" w:color="auto"/>
              <w:bottom w:val="single" w:sz="4" w:space="0" w:color="auto"/>
              <w:right w:val="single" w:sz="4" w:space="0" w:color="auto"/>
            </w:tcBorders>
          </w:tcPr>
          <w:p w14:paraId="5751CEEA" w14:textId="77777777" w:rsidR="00583A23" w:rsidRPr="002D5213" w:rsidRDefault="00583A23" w:rsidP="008A505D">
            <w:pPr>
              <w:rPr>
                <w:rFonts w:ascii="Times New Roman" w:hAnsi="Times New Roman"/>
                <w:sz w:val="28"/>
                <w:szCs w:val="28"/>
              </w:rPr>
            </w:pPr>
            <w:r>
              <w:rPr>
                <w:rFonts w:ascii="Times New Roman" w:hAnsi="Times New Roman"/>
                <w:sz w:val="28"/>
                <w:szCs w:val="28"/>
              </w:rPr>
              <w:t>Вчителі - предметники</w:t>
            </w:r>
          </w:p>
        </w:tc>
        <w:tc>
          <w:tcPr>
            <w:tcW w:w="1382" w:type="dxa"/>
            <w:tcBorders>
              <w:top w:val="single" w:sz="4" w:space="0" w:color="auto"/>
              <w:left w:val="single" w:sz="4" w:space="0" w:color="auto"/>
              <w:bottom w:val="single" w:sz="4" w:space="0" w:color="auto"/>
              <w:right w:val="single" w:sz="4" w:space="0" w:color="auto"/>
            </w:tcBorders>
          </w:tcPr>
          <w:p w14:paraId="787BD53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59D4A0FE" w14:textId="77777777" w:rsidTr="00FA6A00">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616AEAA"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377EB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Обладнання в рамках реалізації проєкту «Нова українська школа»</w:t>
            </w:r>
          </w:p>
        </w:tc>
        <w:tc>
          <w:tcPr>
            <w:tcW w:w="5689" w:type="dxa"/>
            <w:tcBorders>
              <w:top w:val="single" w:sz="4" w:space="0" w:color="auto"/>
              <w:left w:val="single" w:sz="4" w:space="0" w:color="auto"/>
              <w:bottom w:val="single" w:sz="4" w:space="0" w:color="auto"/>
              <w:right w:val="single" w:sz="4" w:space="0" w:color="auto"/>
            </w:tcBorders>
            <w:shd w:val="clear" w:color="auto" w:fill="auto"/>
          </w:tcPr>
          <w:p w14:paraId="0F05B70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Використання обладнання в рамках реалізації проєкту «Нова українська школа»</w:t>
            </w:r>
          </w:p>
        </w:tc>
        <w:tc>
          <w:tcPr>
            <w:tcW w:w="2061" w:type="dxa"/>
            <w:tcBorders>
              <w:top w:val="single" w:sz="4" w:space="0" w:color="auto"/>
              <w:left w:val="single" w:sz="4" w:space="0" w:color="auto"/>
              <w:bottom w:val="single" w:sz="4" w:space="0" w:color="auto"/>
              <w:right w:val="single" w:sz="4" w:space="0" w:color="auto"/>
            </w:tcBorders>
          </w:tcPr>
          <w:p w14:paraId="694A90E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Вч. початкових класів</w:t>
            </w:r>
          </w:p>
        </w:tc>
        <w:tc>
          <w:tcPr>
            <w:tcW w:w="1382" w:type="dxa"/>
            <w:tcBorders>
              <w:top w:val="single" w:sz="4" w:space="0" w:color="auto"/>
              <w:left w:val="single" w:sz="4" w:space="0" w:color="auto"/>
              <w:bottom w:val="single" w:sz="4" w:space="0" w:color="auto"/>
              <w:right w:val="single" w:sz="4" w:space="0" w:color="auto"/>
            </w:tcBorders>
          </w:tcPr>
          <w:p w14:paraId="6CA6E60E" w14:textId="77777777" w:rsidR="00583A23" w:rsidRPr="002D5213" w:rsidRDefault="00583A23" w:rsidP="008A505D">
            <w:pPr>
              <w:rPr>
                <w:rFonts w:ascii="Times New Roman" w:hAnsi="Times New Roman"/>
                <w:sz w:val="28"/>
                <w:szCs w:val="28"/>
              </w:rPr>
            </w:pPr>
          </w:p>
        </w:tc>
      </w:tr>
      <w:tr w:rsidR="00583A23" w:rsidRPr="002D5213" w14:paraId="6ED5FE2A" w14:textId="77777777" w:rsidTr="00FA6A00">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4D311E7E"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06BA90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Класні журнали, сторінка інструктажів</w:t>
            </w:r>
          </w:p>
        </w:tc>
        <w:tc>
          <w:tcPr>
            <w:tcW w:w="5689" w:type="dxa"/>
            <w:tcBorders>
              <w:top w:val="single" w:sz="4" w:space="0" w:color="auto"/>
              <w:left w:val="single" w:sz="4" w:space="0" w:color="auto"/>
              <w:bottom w:val="single" w:sz="4" w:space="0" w:color="auto"/>
              <w:right w:val="single" w:sz="4" w:space="0" w:color="auto"/>
            </w:tcBorders>
            <w:shd w:val="clear" w:color="auto" w:fill="auto"/>
            <w:hideMark/>
          </w:tcPr>
          <w:p w14:paraId="6D4068E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Перевірка класних журналів </w:t>
            </w:r>
          </w:p>
        </w:tc>
        <w:tc>
          <w:tcPr>
            <w:tcW w:w="2061" w:type="dxa"/>
            <w:tcBorders>
              <w:top w:val="single" w:sz="4" w:space="0" w:color="auto"/>
              <w:left w:val="single" w:sz="4" w:space="0" w:color="auto"/>
              <w:bottom w:val="single" w:sz="4" w:space="0" w:color="auto"/>
              <w:right w:val="single" w:sz="4" w:space="0" w:color="auto"/>
            </w:tcBorders>
            <w:hideMark/>
          </w:tcPr>
          <w:p w14:paraId="5B054D65" w14:textId="77777777" w:rsidR="00583A23" w:rsidRPr="002D5213" w:rsidRDefault="00583A23" w:rsidP="008A505D">
            <w:pPr>
              <w:rPr>
                <w:rFonts w:ascii="Times New Roman" w:hAnsi="Times New Roman"/>
                <w:sz w:val="28"/>
                <w:szCs w:val="28"/>
              </w:rPr>
            </w:pPr>
            <w:r>
              <w:rPr>
                <w:rFonts w:ascii="Times New Roman" w:hAnsi="Times New Roman"/>
                <w:sz w:val="28"/>
                <w:szCs w:val="28"/>
              </w:rPr>
              <w:t>ЗДНВР</w:t>
            </w:r>
          </w:p>
        </w:tc>
        <w:tc>
          <w:tcPr>
            <w:tcW w:w="1382" w:type="dxa"/>
            <w:tcBorders>
              <w:top w:val="single" w:sz="4" w:space="0" w:color="auto"/>
              <w:left w:val="single" w:sz="4" w:space="0" w:color="auto"/>
              <w:bottom w:val="single" w:sz="4" w:space="0" w:color="auto"/>
              <w:right w:val="single" w:sz="4" w:space="0" w:color="auto"/>
            </w:tcBorders>
          </w:tcPr>
          <w:p w14:paraId="7576EFA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3 т.</w:t>
            </w:r>
          </w:p>
        </w:tc>
      </w:tr>
      <w:tr w:rsidR="00583A23" w:rsidRPr="002D5213" w14:paraId="665170ED" w14:textId="77777777" w:rsidTr="00FA6A00">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284792F"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F29D78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 Харчування учасників освітнього процесу</w:t>
            </w:r>
          </w:p>
        </w:tc>
        <w:tc>
          <w:tcPr>
            <w:tcW w:w="5689" w:type="dxa"/>
            <w:tcBorders>
              <w:top w:val="single" w:sz="4" w:space="0" w:color="auto"/>
              <w:left w:val="single" w:sz="4" w:space="0" w:color="auto"/>
              <w:bottom w:val="single" w:sz="4" w:space="0" w:color="auto"/>
              <w:right w:val="single" w:sz="4" w:space="0" w:color="auto"/>
            </w:tcBorders>
            <w:shd w:val="clear" w:color="auto" w:fill="auto"/>
            <w:hideMark/>
          </w:tcPr>
          <w:p w14:paraId="133DBBD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Щоденний контроль за якістю харчування</w:t>
            </w:r>
          </w:p>
        </w:tc>
        <w:tc>
          <w:tcPr>
            <w:tcW w:w="2061" w:type="dxa"/>
            <w:tcBorders>
              <w:top w:val="single" w:sz="4" w:space="0" w:color="auto"/>
              <w:left w:val="single" w:sz="4" w:space="0" w:color="auto"/>
              <w:bottom w:val="single" w:sz="4" w:space="0" w:color="auto"/>
              <w:right w:val="single" w:sz="4" w:space="0" w:color="auto"/>
            </w:tcBorders>
          </w:tcPr>
          <w:p w14:paraId="425B2B19" w14:textId="77777777" w:rsidR="00583A23" w:rsidRPr="002D5213" w:rsidRDefault="00583A23" w:rsidP="008A505D">
            <w:pPr>
              <w:rPr>
                <w:rFonts w:ascii="Times New Roman" w:hAnsi="Times New Roman"/>
                <w:sz w:val="28"/>
                <w:szCs w:val="28"/>
              </w:rPr>
            </w:pPr>
            <w:r>
              <w:rPr>
                <w:rFonts w:ascii="Times New Roman" w:hAnsi="Times New Roman"/>
                <w:sz w:val="28"/>
                <w:szCs w:val="28"/>
              </w:rPr>
              <w:t>Шкільна медсестра</w:t>
            </w:r>
          </w:p>
        </w:tc>
        <w:tc>
          <w:tcPr>
            <w:tcW w:w="1382" w:type="dxa"/>
            <w:tcBorders>
              <w:top w:val="single" w:sz="4" w:space="0" w:color="auto"/>
              <w:left w:val="single" w:sz="4" w:space="0" w:color="auto"/>
              <w:bottom w:val="single" w:sz="4" w:space="0" w:color="auto"/>
              <w:right w:val="single" w:sz="4" w:space="0" w:color="auto"/>
            </w:tcBorders>
          </w:tcPr>
          <w:p w14:paraId="3E9146A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512BA99E" w14:textId="77777777" w:rsidTr="00FA6A00">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D662DA1"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3F16B2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Приміщення їдальні та харчоблоку, дотримання санітарно-гігієнічних вимог</w:t>
            </w:r>
          </w:p>
        </w:tc>
        <w:tc>
          <w:tcPr>
            <w:tcW w:w="5689" w:type="dxa"/>
            <w:tcBorders>
              <w:top w:val="single" w:sz="4" w:space="0" w:color="auto"/>
              <w:left w:val="single" w:sz="4" w:space="0" w:color="auto"/>
              <w:bottom w:val="single" w:sz="4" w:space="0" w:color="auto"/>
              <w:right w:val="single" w:sz="4" w:space="0" w:color="auto"/>
            </w:tcBorders>
            <w:shd w:val="clear" w:color="auto" w:fill="auto"/>
            <w:hideMark/>
          </w:tcPr>
          <w:p w14:paraId="4FA8A61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Щоденний контроль</w:t>
            </w:r>
          </w:p>
        </w:tc>
        <w:tc>
          <w:tcPr>
            <w:tcW w:w="2061" w:type="dxa"/>
            <w:tcBorders>
              <w:top w:val="single" w:sz="4" w:space="0" w:color="auto"/>
              <w:left w:val="single" w:sz="4" w:space="0" w:color="auto"/>
              <w:bottom w:val="single" w:sz="4" w:space="0" w:color="auto"/>
              <w:right w:val="single" w:sz="4" w:space="0" w:color="auto"/>
            </w:tcBorders>
          </w:tcPr>
          <w:p w14:paraId="13F78710" w14:textId="77777777" w:rsidR="00583A23" w:rsidRPr="002D5213" w:rsidRDefault="00583A23" w:rsidP="008A505D">
            <w:pPr>
              <w:rPr>
                <w:rFonts w:ascii="Times New Roman" w:hAnsi="Times New Roman"/>
                <w:sz w:val="28"/>
                <w:szCs w:val="28"/>
              </w:rPr>
            </w:pPr>
            <w:r>
              <w:rPr>
                <w:rFonts w:ascii="Times New Roman" w:hAnsi="Times New Roman"/>
                <w:sz w:val="28"/>
                <w:szCs w:val="28"/>
              </w:rPr>
              <w:t>Шкільна медсестра</w:t>
            </w:r>
          </w:p>
        </w:tc>
        <w:tc>
          <w:tcPr>
            <w:tcW w:w="1382" w:type="dxa"/>
            <w:tcBorders>
              <w:top w:val="single" w:sz="4" w:space="0" w:color="auto"/>
              <w:left w:val="single" w:sz="4" w:space="0" w:color="auto"/>
              <w:bottom w:val="single" w:sz="4" w:space="0" w:color="auto"/>
              <w:right w:val="single" w:sz="4" w:space="0" w:color="auto"/>
            </w:tcBorders>
          </w:tcPr>
          <w:p w14:paraId="1A051CB9" w14:textId="77777777" w:rsidR="00583A23" w:rsidRPr="002D5213" w:rsidRDefault="00583A23" w:rsidP="008A505D">
            <w:pPr>
              <w:rPr>
                <w:rFonts w:ascii="Times New Roman" w:hAnsi="Times New Roman"/>
                <w:sz w:val="28"/>
                <w:szCs w:val="28"/>
              </w:rPr>
            </w:pPr>
          </w:p>
        </w:tc>
      </w:tr>
      <w:tr w:rsidR="00583A23" w:rsidRPr="002D5213" w14:paraId="0DD767AF" w14:textId="77777777" w:rsidTr="00FA6A00">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1316E605"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0831C9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 Правила поведінки в інтернеті, </w:t>
            </w:r>
          </w:p>
          <w:p w14:paraId="70EBBCD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 захист персональних даних</w:t>
            </w:r>
          </w:p>
        </w:tc>
        <w:tc>
          <w:tcPr>
            <w:tcW w:w="5689" w:type="dxa"/>
            <w:tcBorders>
              <w:top w:val="single" w:sz="4" w:space="0" w:color="auto"/>
              <w:left w:val="single" w:sz="4" w:space="0" w:color="auto"/>
              <w:bottom w:val="single" w:sz="4" w:space="0" w:color="auto"/>
              <w:right w:val="single" w:sz="4" w:space="0" w:color="auto"/>
            </w:tcBorders>
            <w:shd w:val="clear" w:color="auto" w:fill="auto"/>
            <w:hideMark/>
          </w:tcPr>
          <w:p w14:paraId="1EB8801D"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Перевірка згоди на обробку персональних даних</w:t>
            </w:r>
          </w:p>
        </w:tc>
        <w:tc>
          <w:tcPr>
            <w:tcW w:w="2061" w:type="dxa"/>
            <w:tcBorders>
              <w:top w:val="single" w:sz="4" w:space="0" w:color="auto"/>
              <w:left w:val="single" w:sz="4" w:space="0" w:color="auto"/>
              <w:bottom w:val="single" w:sz="4" w:space="0" w:color="auto"/>
              <w:right w:val="single" w:sz="4" w:space="0" w:color="auto"/>
            </w:tcBorders>
          </w:tcPr>
          <w:p w14:paraId="2717A3B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Класні керівники</w:t>
            </w:r>
          </w:p>
        </w:tc>
        <w:tc>
          <w:tcPr>
            <w:tcW w:w="1382" w:type="dxa"/>
            <w:tcBorders>
              <w:top w:val="single" w:sz="4" w:space="0" w:color="auto"/>
              <w:left w:val="single" w:sz="4" w:space="0" w:color="auto"/>
              <w:bottom w:val="single" w:sz="4" w:space="0" w:color="auto"/>
              <w:right w:val="single" w:sz="4" w:space="0" w:color="auto"/>
            </w:tcBorders>
          </w:tcPr>
          <w:p w14:paraId="50EF77E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1 т.</w:t>
            </w:r>
          </w:p>
        </w:tc>
      </w:tr>
      <w:tr w:rsidR="00583A23" w:rsidRPr="002D5213" w14:paraId="5B3FD634" w14:textId="77777777" w:rsidTr="00FA6A00">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BB14FBC"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4CAAB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Правила безпечної поведінки в інтернеті</w:t>
            </w:r>
          </w:p>
        </w:tc>
        <w:tc>
          <w:tcPr>
            <w:tcW w:w="5689" w:type="dxa"/>
            <w:tcBorders>
              <w:top w:val="single" w:sz="4" w:space="0" w:color="auto"/>
              <w:left w:val="single" w:sz="4" w:space="0" w:color="auto"/>
              <w:bottom w:val="single" w:sz="4" w:space="0" w:color="auto"/>
              <w:right w:val="single" w:sz="4" w:space="0" w:color="auto"/>
            </w:tcBorders>
            <w:shd w:val="clear" w:color="auto" w:fill="auto"/>
          </w:tcPr>
          <w:p w14:paraId="243F5E38" w14:textId="77777777" w:rsidR="00583A23" w:rsidRPr="002D5213" w:rsidRDefault="00583A23" w:rsidP="008A505D">
            <w:pPr>
              <w:widowControl w:val="0"/>
              <w:pBdr>
                <w:top w:val="nil"/>
                <w:left w:val="nil"/>
                <w:bottom w:val="nil"/>
                <w:right w:val="nil"/>
                <w:between w:val="nil"/>
              </w:pBdr>
              <w:rPr>
                <w:rFonts w:ascii="Times New Roman" w:hAnsi="Times New Roman"/>
                <w:sz w:val="28"/>
                <w:szCs w:val="28"/>
              </w:rPr>
            </w:pPr>
            <w:r w:rsidRPr="002D5213">
              <w:rPr>
                <w:rFonts w:ascii="Times New Roman" w:hAnsi="Times New Roman"/>
                <w:sz w:val="28"/>
                <w:szCs w:val="28"/>
              </w:rPr>
              <w:t>Спостереження за навчальними заняттями на уроках інформатики 8 клас</w:t>
            </w:r>
          </w:p>
        </w:tc>
        <w:tc>
          <w:tcPr>
            <w:tcW w:w="2061" w:type="dxa"/>
            <w:tcBorders>
              <w:top w:val="single" w:sz="4" w:space="0" w:color="auto"/>
              <w:left w:val="single" w:sz="4" w:space="0" w:color="auto"/>
              <w:bottom w:val="single" w:sz="4" w:space="0" w:color="auto"/>
              <w:right w:val="single" w:sz="4" w:space="0" w:color="auto"/>
            </w:tcBorders>
          </w:tcPr>
          <w:p w14:paraId="2E0E5580" w14:textId="77777777" w:rsidR="00583A23" w:rsidRPr="002D5213" w:rsidRDefault="00583A23" w:rsidP="008A505D">
            <w:pPr>
              <w:rPr>
                <w:rFonts w:ascii="Times New Roman" w:hAnsi="Times New Roman"/>
                <w:sz w:val="28"/>
                <w:szCs w:val="28"/>
              </w:rPr>
            </w:pPr>
            <w:r>
              <w:rPr>
                <w:rFonts w:ascii="Times New Roman" w:hAnsi="Times New Roman"/>
                <w:sz w:val="28"/>
                <w:szCs w:val="28"/>
              </w:rPr>
              <w:t>ЗДНВР</w:t>
            </w:r>
          </w:p>
        </w:tc>
        <w:tc>
          <w:tcPr>
            <w:tcW w:w="1382" w:type="dxa"/>
            <w:tcBorders>
              <w:top w:val="single" w:sz="4" w:space="0" w:color="auto"/>
              <w:left w:val="single" w:sz="4" w:space="0" w:color="auto"/>
              <w:bottom w:val="single" w:sz="4" w:space="0" w:color="auto"/>
              <w:right w:val="single" w:sz="4" w:space="0" w:color="auto"/>
            </w:tcBorders>
          </w:tcPr>
          <w:p w14:paraId="76F2CA1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1E832A68" w14:textId="77777777" w:rsidTr="00FA6A00">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B0980DA"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0FD9D"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Анкети  педагогічних працівників</w:t>
            </w:r>
          </w:p>
        </w:tc>
        <w:tc>
          <w:tcPr>
            <w:tcW w:w="5689" w:type="dxa"/>
            <w:tcBorders>
              <w:top w:val="single" w:sz="4" w:space="0" w:color="auto"/>
              <w:left w:val="single" w:sz="4" w:space="0" w:color="auto"/>
              <w:bottom w:val="single" w:sz="4" w:space="0" w:color="auto"/>
              <w:right w:val="single" w:sz="4" w:space="0" w:color="auto"/>
            </w:tcBorders>
            <w:shd w:val="clear" w:color="auto" w:fill="auto"/>
          </w:tcPr>
          <w:p w14:paraId="192E68BF" w14:textId="77777777" w:rsidR="00583A23" w:rsidRPr="002D5213" w:rsidRDefault="00583A23" w:rsidP="008A505D">
            <w:pPr>
              <w:widowControl w:val="0"/>
              <w:pBdr>
                <w:top w:val="nil"/>
                <w:left w:val="nil"/>
                <w:bottom w:val="nil"/>
                <w:right w:val="nil"/>
                <w:between w:val="nil"/>
              </w:pBdr>
              <w:rPr>
                <w:rFonts w:ascii="Times New Roman" w:hAnsi="Times New Roman"/>
                <w:sz w:val="28"/>
                <w:szCs w:val="28"/>
              </w:rPr>
            </w:pPr>
            <w:r w:rsidRPr="002D5213">
              <w:rPr>
                <w:rFonts w:ascii="Times New Roman" w:hAnsi="Times New Roman"/>
                <w:sz w:val="28"/>
                <w:szCs w:val="28"/>
              </w:rPr>
              <w:t>Проведення анкетування з метою вивчення  професійної адаптації працівників</w:t>
            </w:r>
          </w:p>
        </w:tc>
        <w:tc>
          <w:tcPr>
            <w:tcW w:w="2061" w:type="dxa"/>
            <w:tcBorders>
              <w:top w:val="single" w:sz="4" w:space="0" w:color="auto"/>
              <w:left w:val="single" w:sz="4" w:space="0" w:color="auto"/>
              <w:bottom w:val="single" w:sz="4" w:space="0" w:color="auto"/>
              <w:right w:val="single" w:sz="4" w:space="0" w:color="auto"/>
            </w:tcBorders>
          </w:tcPr>
          <w:p w14:paraId="247532D7" w14:textId="1BA2F9B1" w:rsidR="00583A23" w:rsidRPr="002D5213" w:rsidRDefault="00583A23" w:rsidP="008A505D">
            <w:pPr>
              <w:rPr>
                <w:rFonts w:ascii="Times New Roman" w:hAnsi="Times New Roman"/>
                <w:sz w:val="28"/>
                <w:szCs w:val="28"/>
              </w:rPr>
            </w:pPr>
            <w:r>
              <w:rPr>
                <w:rFonts w:ascii="Times New Roman" w:hAnsi="Times New Roman"/>
                <w:sz w:val="28"/>
                <w:szCs w:val="28"/>
              </w:rPr>
              <w:t>Психолог</w:t>
            </w:r>
          </w:p>
        </w:tc>
        <w:tc>
          <w:tcPr>
            <w:tcW w:w="1382" w:type="dxa"/>
            <w:tcBorders>
              <w:top w:val="single" w:sz="4" w:space="0" w:color="auto"/>
              <w:left w:val="single" w:sz="4" w:space="0" w:color="auto"/>
              <w:bottom w:val="single" w:sz="4" w:space="0" w:color="auto"/>
              <w:right w:val="single" w:sz="4" w:space="0" w:color="auto"/>
            </w:tcBorders>
          </w:tcPr>
          <w:p w14:paraId="3F2C389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2 т.</w:t>
            </w:r>
          </w:p>
        </w:tc>
      </w:tr>
      <w:tr w:rsidR="00583A23" w:rsidRPr="002D5213" w14:paraId="38524097" w14:textId="77777777" w:rsidTr="00FA6A00">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8FEAACE"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CEB5E3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Робота з молодими вчителями</w:t>
            </w:r>
          </w:p>
        </w:tc>
        <w:tc>
          <w:tcPr>
            <w:tcW w:w="5689" w:type="dxa"/>
            <w:tcBorders>
              <w:top w:val="single" w:sz="4" w:space="0" w:color="auto"/>
              <w:left w:val="single" w:sz="4" w:space="0" w:color="auto"/>
              <w:bottom w:val="single" w:sz="4" w:space="0" w:color="auto"/>
              <w:right w:val="single" w:sz="4" w:space="0" w:color="auto"/>
            </w:tcBorders>
            <w:hideMark/>
          </w:tcPr>
          <w:p w14:paraId="7C89C1A9" w14:textId="77777777" w:rsidR="00583A23" w:rsidRPr="002D5213" w:rsidRDefault="00583A23" w:rsidP="008A505D">
            <w:pPr>
              <w:widowControl w:val="0"/>
              <w:pBdr>
                <w:top w:val="nil"/>
                <w:left w:val="nil"/>
                <w:bottom w:val="nil"/>
                <w:right w:val="nil"/>
                <w:between w:val="nil"/>
              </w:pBdr>
              <w:rPr>
                <w:rFonts w:ascii="Times New Roman" w:hAnsi="Times New Roman"/>
                <w:sz w:val="28"/>
                <w:szCs w:val="28"/>
              </w:rPr>
            </w:pPr>
            <w:r w:rsidRPr="002D5213">
              <w:rPr>
                <w:rFonts w:ascii="Times New Roman" w:hAnsi="Times New Roman"/>
                <w:sz w:val="28"/>
                <w:szCs w:val="28"/>
              </w:rPr>
              <w:t>Проведення інструктивних нарад для молодих вчителів</w:t>
            </w:r>
          </w:p>
        </w:tc>
        <w:tc>
          <w:tcPr>
            <w:tcW w:w="2061" w:type="dxa"/>
            <w:tcBorders>
              <w:top w:val="single" w:sz="4" w:space="0" w:color="auto"/>
              <w:left w:val="single" w:sz="4" w:space="0" w:color="auto"/>
              <w:bottom w:val="single" w:sz="4" w:space="0" w:color="auto"/>
              <w:right w:val="single" w:sz="4" w:space="0" w:color="auto"/>
            </w:tcBorders>
          </w:tcPr>
          <w:p w14:paraId="4BD7694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w:t>
            </w:r>
          </w:p>
        </w:tc>
        <w:tc>
          <w:tcPr>
            <w:tcW w:w="1382" w:type="dxa"/>
            <w:tcBorders>
              <w:top w:val="single" w:sz="4" w:space="0" w:color="auto"/>
              <w:left w:val="single" w:sz="4" w:space="0" w:color="auto"/>
              <w:bottom w:val="single" w:sz="4" w:space="0" w:color="auto"/>
              <w:right w:val="single" w:sz="4" w:space="0" w:color="auto"/>
            </w:tcBorders>
          </w:tcPr>
          <w:p w14:paraId="21EDBC0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1т.</w:t>
            </w:r>
          </w:p>
        </w:tc>
      </w:tr>
      <w:tr w:rsidR="00583A23" w:rsidRPr="002D5213" w14:paraId="7983AB24" w14:textId="77777777" w:rsidTr="00FA6A00">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4684AC9C"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ADEA8A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Бесіди з попередження насилля</w:t>
            </w:r>
          </w:p>
        </w:tc>
        <w:tc>
          <w:tcPr>
            <w:tcW w:w="5689" w:type="dxa"/>
            <w:tcBorders>
              <w:top w:val="single" w:sz="4" w:space="0" w:color="auto"/>
              <w:left w:val="single" w:sz="4" w:space="0" w:color="auto"/>
              <w:bottom w:val="single" w:sz="4" w:space="0" w:color="auto"/>
              <w:right w:val="single" w:sz="4" w:space="0" w:color="auto"/>
            </w:tcBorders>
            <w:hideMark/>
          </w:tcPr>
          <w:p w14:paraId="7AF8C92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Проведення бесід класними керівниками</w:t>
            </w:r>
          </w:p>
        </w:tc>
        <w:tc>
          <w:tcPr>
            <w:tcW w:w="2061" w:type="dxa"/>
            <w:tcBorders>
              <w:top w:val="single" w:sz="4" w:space="0" w:color="auto"/>
              <w:left w:val="single" w:sz="4" w:space="0" w:color="auto"/>
              <w:bottom w:val="single" w:sz="4" w:space="0" w:color="auto"/>
              <w:right w:val="single" w:sz="4" w:space="0" w:color="auto"/>
            </w:tcBorders>
          </w:tcPr>
          <w:p w14:paraId="354B0B08" w14:textId="77777777" w:rsidR="00583A23" w:rsidRPr="002D5213" w:rsidRDefault="00583A23" w:rsidP="008A505D">
            <w:pPr>
              <w:rPr>
                <w:rFonts w:ascii="Times New Roman" w:hAnsi="Times New Roman"/>
                <w:sz w:val="28"/>
                <w:szCs w:val="28"/>
              </w:rPr>
            </w:pPr>
            <w:r>
              <w:rPr>
                <w:rFonts w:ascii="Times New Roman" w:hAnsi="Times New Roman"/>
                <w:sz w:val="28"/>
                <w:szCs w:val="28"/>
              </w:rPr>
              <w:t>П</w:t>
            </w:r>
            <w:r w:rsidRPr="002D5213">
              <w:rPr>
                <w:rFonts w:ascii="Times New Roman" w:hAnsi="Times New Roman"/>
                <w:sz w:val="28"/>
                <w:szCs w:val="28"/>
              </w:rPr>
              <w:t>едагог-організатор</w:t>
            </w:r>
          </w:p>
        </w:tc>
        <w:tc>
          <w:tcPr>
            <w:tcW w:w="1382" w:type="dxa"/>
            <w:tcBorders>
              <w:top w:val="single" w:sz="4" w:space="0" w:color="auto"/>
              <w:left w:val="single" w:sz="4" w:space="0" w:color="auto"/>
              <w:bottom w:val="single" w:sz="4" w:space="0" w:color="auto"/>
              <w:right w:val="single" w:sz="4" w:space="0" w:color="auto"/>
            </w:tcBorders>
          </w:tcPr>
          <w:p w14:paraId="1AF30E9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2 т.</w:t>
            </w:r>
          </w:p>
        </w:tc>
      </w:tr>
      <w:tr w:rsidR="00583A23" w:rsidRPr="002D5213" w14:paraId="31F49786" w14:textId="77777777" w:rsidTr="00FA6A00">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4B4980AF"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DA961C" w14:textId="19963858" w:rsidR="00583A23" w:rsidRPr="002D5213" w:rsidRDefault="00583A23" w:rsidP="008A505D">
            <w:pPr>
              <w:rPr>
                <w:rFonts w:ascii="Times New Roman" w:hAnsi="Times New Roman"/>
                <w:sz w:val="28"/>
                <w:szCs w:val="28"/>
              </w:rPr>
            </w:pPr>
            <w:r w:rsidRPr="002D5213">
              <w:rPr>
                <w:rFonts w:ascii="Times New Roman" w:hAnsi="Times New Roman"/>
                <w:sz w:val="28"/>
                <w:szCs w:val="28"/>
              </w:rPr>
              <w:t>Організація превенти</w:t>
            </w:r>
            <w:r w:rsidR="00F628D4">
              <w:rPr>
                <w:rFonts w:ascii="Times New Roman" w:hAnsi="Times New Roman"/>
                <w:sz w:val="28"/>
                <w:szCs w:val="28"/>
              </w:rPr>
              <w:t>вного вихованн</w:t>
            </w:r>
            <w:r w:rsidR="00FA6A00">
              <w:rPr>
                <w:rFonts w:ascii="Times New Roman" w:hAnsi="Times New Roman"/>
                <w:sz w:val="28"/>
                <w:szCs w:val="28"/>
              </w:rPr>
              <w:t>я</w:t>
            </w:r>
            <w:r w:rsidR="00F628D4">
              <w:rPr>
                <w:rFonts w:ascii="Times New Roman" w:hAnsi="Times New Roman"/>
                <w:sz w:val="28"/>
                <w:szCs w:val="28"/>
              </w:rPr>
              <w:t xml:space="preserve"> в ліцеї</w:t>
            </w:r>
          </w:p>
        </w:tc>
        <w:tc>
          <w:tcPr>
            <w:tcW w:w="5689" w:type="dxa"/>
            <w:tcBorders>
              <w:top w:val="single" w:sz="4" w:space="0" w:color="auto"/>
              <w:left w:val="single" w:sz="4" w:space="0" w:color="auto"/>
              <w:bottom w:val="single" w:sz="4" w:space="0" w:color="auto"/>
              <w:right w:val="single" w:sz="4" w:space="0" w:color="auto"/>
            </w:tcBorders>
            <w:hideMark/>
          </w:tcPr>
          <w:p w14:paraId="25BD9687" w14:textId="11D79236" w:rsidR="00583A23" w:rsidRPr="002D5213" w:rsidRDefault="00583A23" w:rsidP="008A505D">
            <w:pPr>
              <w:rPr>
                <w:rFonts w:ascii="Times New Roman" w:hAnsi="Times New Roman"/>
                <w:sz w:val="28"/>
                <w:szCs w:val="28"/>
              </w:rPr>
            </w:pPr>
            <w:r w:rsidRPr="002D5213">
              <w:rPr>
                <w:rFonts w:ascii="Times New Roman" w:hAnsi="Times New Roman"/>
                <w:sz w:val="28"/>
                <w:szCs w:val="28"/>
              </w:rPr>
              <w:t>Моніторинг за організації превентивног</w:t>
            </w:r>
            <w:r w:rsidR="00F628D4">
              <w:rPr>
                <w:rFonts w:ascii="Times New Roman" w:hAnsi="Times New Roman"/>
                <w:sz w:val="28"/>
                <w:szCs w:val="28"/>
              </w:rPr>
              <w:t xml:space="preserve">о виховання в ліцеї </w:t>
            </w:r>
            <w:r>
              <w:rPr>
                <w:rFonts w:ascii="Times New Roman" w:hAnsi="Times New Roman"/>
                <w:sz w:val="28"/>
                <w:szCs w:val="28"/>
              </w:rPr>
              <w:t xml:space="preserve"> у </w:t>
            </w:r>
            <w:r w:rsidR="00FA6A00">
              <w:rPr>
                <w:rFonts w:ascii="Times New Roman" w:hAnsi="Times New Roman"/>
                <w:sz w:val="28"/>
                <w:szCs w:val="28"/>
              </w:rPr>
              <w:t>6</w:t>
            </w:r>
            <w:r>
              <w:rPr>
                <w:rFonts w:ascii="Times New Roman" w:hAnsi="Times New Roman"/>
                <w:sz w:val="28"/>
                <w:szCs w:val="28"/>
              </w:rPr>
              <w:t xml:space="preserve"> класі</w:t>
            </w:r>
          </w:p>
        </w:tc>
        <w:tc>
          <w:tcPr>
            <w:tcW w:w="2061" w:type="dxa"/>
            <w:tcBorders>
              <w:top w:val="single" w:sz="4" w:space="0" w:color="auto"/>
              <w:left w:val="single" w:sz="4" w:space="0" w:color="auto"/>
              <w:bottom w:val="single" w:sz="4" w:space="0" w:color="auto"/>
              <w:right w:val="single" w:sz="4" w:space="0" w:color="auto"/>
            </w:tcBorders>
            <w:hideMark/>
          </w:tcPr>
          <w:p w14:paraId="75447129" w14:textId="31FEC0F2" w:rsidR="00583A23" w:rsidRPr="002D5213" w:rsidRDefault="00FA6A00" w:rsidP="008A505D">
            <w:pPr>
              <w:rPr>
                <w:rFonts w:ascii="Times New Roman" w:hAnsi="Times New Roman"/>
                <w:sz w:val="28"/>
                <w:szCs w:val="28"/>
              </w:rPr>
            </w:pPr>
            <w:r>
              <w:rPr>
                <w:rFonts w:ascii="Times New Roman" w:hAnsi="Times New Roman"/>
                <w:sz w:val="28"/>
                <w:szCs w:val="28"/>
              </w:rPr>
              <w:t>Психолог</w:t>
            </w:r>
          </w:p>
        </w:tc>
        <w:tc>
          <w:tcPr>
            <w:tcW w:w="1382" w:type="dxa"/>
            <w:tcBorders>
              <w:top w:val="single" w:sz="4" w:space="0" w:color="auto"/>
              <w:left w:val="single" w:sz="4" w:space="0" w:color="auto"/>
              <w:bottom w:val="single" w:sz="4" w:space="0" w:color="auto"/>
              <w:right w:val="single" w:sz="4" w:space="0" w:color="auto"/>
            </w:tcBorders>
          </w:tcPr>
          <w:p w14:paraId="5DB633F8" w14:textId="77777777" w:rsidR="00583A23" w:rsidRPr="002D5213" w:rsidRDefault="00583A23" w:rsidP="008A505D">
            <w:pPr>
              <w:rPr>
                <w:rFonts w:ascii="Times New Roman" w:hAnsi="Times New Roman"/>
                <w:sz w:val="28"/>
                <w:szCs w:val="28"/>
              </w:rPr>
            </w:pPr>
          </w:p>
        </w:tc>
      </w:tr>
      <w:tr w:rsidR="00583A23" w:rsidRPr="002D5213" w14:paraId="255FE389" w14:textId="77777777" w:rsidTr="00FA6A00">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F65AEC6"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AEE9328" w14:textId="152B1F7F" w:rsidR="00583A23" w:rsidRPr="002D5213" w:rsidRDefault="00583A23" w:rsidP="008A505D">
            <w:pPr>
              <w:rPr>
                <w:rFonts w:ascii="Times New Roman" w:hAnsi="Times New Roman"/>
                <w:sz w:val="28"/>
                <w:szCs w:val="28"/>
              </w:rPr>
            </w:pPr>
            <w:r w:rsidRPr="002D5213">
              <w:rPr>
                <w:rFonts w:ascii="Times New Roman" w:hAnsi="Times New Roman"/>
                <w:sz w:val="28"/>
                <w:szCs w:val="28"/>
              </w:rPr>
              <w:t>Попередження пропусків навчальних занять здобувачами освіти</w:t>
            </w:r>
          </w:p>
        </w:tc>
        <w:tc>
          <w:tcPr>
            <w:tcW w:w="5689" w:type="dxa"/>
            <w:tcBorders>
              <w:top w:val="single" w:sz="4" w:space="0" w:color="auto"/>
              <w:left w:val="single" w:sz="4" w:space="0" w:color="auto"/>
              <w:bottom w:val="single" w:sz="4" w:space="0" w:color="auto"/>
              <w:right w:val="single" w:sz="4" w:space="0" w:color="auto"/>
            </w:tcBorders>
            <w:hideMark/>
          </w:tcPr>
          <w:p w14:paraId="3D904C5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Складання звітів про відвідування. Робота з попередження пропусків занять</w:t>
            </w:r>
          </w:p>
        </w:tc>
        <w:tc>
          <w:tcPr>
            <w:tcW w:w="2061" w:type="dxa"/>
            <w:tcBorders>
              <w:top w:val="single" w:sz="4" w:space="0" w:color="auto"/>
              <w:left w:val="single" w:sz="4" w:space="0" w:color="auto"/>
              <w:bottom w:val="single" w:sz="4" w:space="0" w:color="auto"/>
              <w:right w:val="single" w:sz="4" w:space="0" w:color="auto"/>
            </w:tcBorders>
            <w:hideMark/>
          </w:tcPr>
          <w:p w14:paraId="63CD3ACF" w14:textId="77777777" w:rsidR="00583A23" w:rsidRPr="002D5213" w:rsidRDefault="00583A23" w:rsidP="008A505D">
            <w:pPr>
              <w:rPr>
                <w:rFonts w:ascii="Times New Roman" w:hAnsi="Times New Roman"/>
                <w:sz w:val="28"/>
                <w:szCs w:val="28"/>
              </w:rPr>
            </w:pPr>
            <w:r>
              <w:rPr>
                <w:rFonts w:ascii="Times New Roman" w:hAnsi="Times New Roman"/>
                <w:sz w:val="28"/>
                <w:szCs w:val="28"/>
              </w:rPr>
              <w:t>К</w:t>
            </w:r>
            <w:r w:rsidRPr="002D5213">
              <w:rPr>
                <w:rFonts w:ascii="Times New Roman" w:hAnsi="Times New Roman"/>
                <w:sz w:val="28"/>
                <w:szCs w:val="28"/>
              </w:rPr>
              <w:t>ласні керівники</w:t>
            </w:r>
          </w:p>
        </w:tc>
        <w:tc>
          <w:tcPr>
            <w:tcW w:w="1382" w:type="dxa"/>
            <w:tcBorders>
              <w:top w:val="single" w:sz="4" w:space="0" w:color="auto"/>
              <w:left w:val="single" w:sz="4" w:space="0" w:color="auto"/>
              <w:bottom w:val="single" w:sz="4" w:space="0" w:color="auto"/>
              <w:right w:val="single" w:sz="4" w:space="0" w:color="auto"/>
            </w:tcBorders>
          </w:tcPr>
          <w:p w14:paraId="5356008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060BDC50" w14:textId="77777777" w:rsidTr="00FA6A00">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AA8CF17"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91D9AC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Заходи щодо реалізації універсального дизайну</w:t>
            </w:r>
          </w:p>
        </w:tc>
        <w:tc>
          <w:tcPr>
            <w:tcW w:w="5689" w:type="dxa"/>
            <w:tcBorders>
              <w:top w:val="single" w:sz="4" w:space="0" w:color="auto"/>
              <w:left w:val="single" w:sz="4" w:space="0" w:color="auto"/>
              <w:bottom w:val="single" w:sz="4" w:space="0" w:color="auto"/>
              <w:right w:val="single" w:sz="4" w:space="0" w:color="auto"/>
            </w:tcBorders>
            <w:hideMark/>
          </w:tcPr>
          <w:p w14:paraId="2FC7433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Адаптувати навчальні приміщення</w:t>
            </w:r>
          </w:p>
        </w:tc>
        <w:tc>
          <w:tcPr>
            <w:tcW w:w="2061" w:type="dxa"/>
            <w:tcBorders>
              <w:top w:val="single" w:sz="4" w:space="0" w:color="auto"/>
              <w:left w:val="single" w:sz="4" w:space="0" w:color="auto"/>
              <w:bottom w:val="single" w:sz="4" w:space="0" w:color="auto"/>
              <w:right w:val="single" w:sz="4" w:space="0" w:color="auto"/>
            </w:tcBorders>
            <w:hideMark/>
          </w:tcPr>
          <w:p w14:paraId="0A6B8CE6" w14:textId="3264026F" w:rsidR="00583A23" w:rsidRPr="002D5213" w:rsidRDefault="00583A23" w:rsidP="008A505D">
            <w:pPr>
              <w:rPr>
                <w:rFonts w:ascii="Times New Roman" w:hAnsi="Times New Roman"/>
                <w:sz w:val="28"/>
                <w:szCs w:val="28"/>
              </w:rPr>
            </w:pPr>
          </w:p>
        </w:tc>
        <w:tc>
          <w:tcPr>
            <w:tcW w:w="1382" w:type="dxa"/>
            <w:tcBorders>
              <w:top w:val="single" w:sz="4" w:space="0" w:color="auto"/>
              <w:left w:val="single" w:sz="4" w:space="0" w:color="auto"/>
              <w:bottom w:val="single" w:sz="4" w:space="0" w:color="auto"/>
              <w:right w:val="single" w:sz="4" w:space="0" w:color="auto"/>
            </w:tcBorders>
          </w:tcPr>
          <w:p w14:paraId="5B091232" w14:textId="77777777" w:rsidR="00583A23" w:rsidRPr="002D5213" w:rsidRDefault="00583A23" w:rsidP="008A505D">
            <w:pPr>
              <w:rPr>
                <w:rFonts w:ascii="Times New Roman" w:hAnsi="Times New Roman"/>
                <w:sz w:val="28"/>
                <w:szCs w:val="28"/>
              </w:rPr>
            </w:pPr>
          </w:p>
        </w:tc>
      </w:tr>
      <w:tr w:rsidR="00583A23" w:rsidRPr="002D5213" w14:paraId="37F9866B" w14:textId="77777777" w:rsidTr="00FA6A00">
        <w:tc>
          <w:tcPr>
            <w:tcW w:w="1266" w:type="dxa"/>
            <w:vMerge w:val="restart"/>
            <w:tcBorders>
              <w:top w:val="single" w:sz="4" w:space="0" w:color="auto"/>
              <w:left w:val="single" w:sz="4" w:space="0" w:color="auto"/>
              <w:right w:val="single" w:sz="4" w:space="0" w:color="auto"/>
            </w:tcBorders>
            <w:shd w:val="clear" w:color="auto" w:fill="C5E0B3" w:themeFill="accent6" w:themeFillTint="66"/>
            <w:textDirection w:val="btLr"/>
            <w:hideMark/>
          </w:tcPr>
          <w:p w14:paraId="100F9BDE" w14:textId="77777777" w:rsidR="00583A23" w:rsidRPr="002D5213" w:rsidRDefault="00583A23" w:rsidP="008A505D">
            <w:pPr>
              <w:ind w:left="113" w:right="113"/>
              <w:jc w:val="center"/>
              <w:rPr>
                <w:rFonts w:ascii="Times New Roman" w:hAnsi="Times New Roman"/>
                <w:b/>
                <w:sz w:val="28"/>
                <w:szCs w:val="28"/>
              </w:rPr>
            </w:pPr>
          </w:p>
          <w:p w14:paraId="41DB4CF8" w14:textId="77777777" w:rsidR="00583A23" w:rsidRPr="002D5213" w:rsidRDefault="00583A23" w:rsidP="008A505D">
            <w:pPr>
              <w:ind w:left="113" w:right="113"/>
              <w:rPr>
                <w:rFonts w:ascii="Times New Roman" w:hAnsi="Times New Roman"/>
                <w:b/>
                <w:sz w:val="28"/>
                <w:szCs w:val="28"/>
              </w:rPr>
            </w:pPr>
            <w:r w:rsidRPr="002D5213">
              <w:rPr>
                <w:rFonts w:ascii="Times New Roman" w:hAnsi="Times New Roman"/>
                <w:b/>
                <w:sz w:val="28"/>
                <w:szCs w:val="28"/>
              </w:rPr>
              <w:t>Система оцінювання здобувачів освіти</w:t>
            </w:r>
          </w:p>
        </w:tc>
        <w:tc>
          <w:tcPr>
            <w:tcW w:w="473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5249E3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w:t>
            </w:r>
            <w:r w:rsidR="00F628D4">
              <w:rPr>
                <w:rFonts w:ascii="Times New Roman" w:hAnsi="Times New Roman"/>
                <w:sz w:val="28"/>
                <w:szCs w:val="28"/>
              </w:rPr>
              <w:t>ритерії оцінювання. Анкети здобувачів  освіти</w:t>
            </w:r>
          </w:p>
        </w:tc>
        <w:tc>
          <w:tcPr>
            <w:tcW w:w="5689" w:type="dxa"/>
            <w:tcBorders>
              <w:top w:val="single" w:sz="4" w:space="0" w:color="auto"/>
              <w:left w:val="single" w:sz="4" w:space="0" w:color="auto"/>
              <w:bottom w:val="single" w:sz="4" w:space="0" w:color="auto"/>
              <w:right w:val="single" w:sz="4" w:space="0" w:color="auto"/>
            </w:tcBorders>
            <w:hideMark/>
          </w:tcPr>
          <w:p w14:paraId="38D64879" w14:textId="77777777" w:rsidR="00583A23" w:rsidRPr="002D5213" w:rsidRDefault="00583A23" w:rsidP="008A505D">
            <w:pPr>
              <w:spacing w:line="256" w:lineRule="auto"/>
              <w:rPr>
                <w:rFonts w:ascii="Times New Roman" w:hAnsi="Times New Roman"/>
                <w:sz w:val="28"/>
                <w:szCs w:val="28"/>
              </w:rPr>
            </w:pPr>
            <w:r w:rsidRPr="002D5213">
              <w:rPr>
                <w:rFonts w:ascii="Times New Roman" w:hAnsi="Times New Roman"/>
                <w:sz w:val="28"/>
                <w:szCs w:val="28"/>
              </w:rPr>
              <w:t>Провед</w:t>
            </w:r>
            <w:r w:rsidR="00F628D4">
              <w:rPr>
                <w:rFonts w:ascii="Times New Roman" w:hAnsi="Times New Roman"/>
                <w:sz w:val="28"/>
                <w:szCs w:val="28"/>
              </w:rPr>
              <w:t>ення анкетування здобувачів  освіти</w:t>
            </w:r>
            <w:r w:rsidRPr="002D5213">
              <w:rPr>
                <w:rFonts w:ascii="Times New Roman" w:hAnsi="Times New Roman"/>
                <w:sz w:val="28"/>
                <w:szCs w:val="28"/>
              </w:rPr>
              <w:t xml:space="preserve"> з метою вивчення наявності відкритої, прозорої і зрозумілої для здобувачів освіти системи оцінювання їх навчальних досягнень</w:t>
            </w:r>
          </w:p>
          <w:p w14:paraId="0FA70F0B" w14:textId="77777777" w:rsidR="00583A23" w:rsidRPr="002D5213" w:rsidRDefault="00583A23" w:rsidP="008A505D">
            <w:pPr>
              <w:rPr>
                <w:rFonts w:ascii="Times New Roman" w:hAnsi="Times New Roman"/>
                <w:sz w:val="28"/>
                <w:szCs w:val="28"/>
              </w:rPr>
            </w:pPr>
          </w:p>
        </w:tc>
        <w:tc>
          <w:tcPr>
            <w:tcW w:w="2061" w:type="dxa"/>
            <w:tcBorders>
              <w:top w:val="single" w:sz="4" w:space="0" w:color="auto"/>
              <w:left w:val="single" w:sz="4" w:space="0" w:color="auto"/>
              <w:bottom w:val="single" w:sz="4" w:space="0" w:color="auto"/>
              <w:right w:val="single" w:sz="4" w:space="0" w:color="auto"/>
            </w:tcBorders>
            <w:hideMark/>
          </w:tcPr>
          <w:p w14:paraId="16F8DE9B" w14:textId="77777777" w:rsidR="00583A23" w:rsidRPr="002D5213" w:rsidRDefault="00583A23" w:rsidP="008A505D">
            <w:pPr>
              <w:rPr>
                <w:rFonts w:ascii="Times New Roman" w:hAnsi="Times New Roman"/>
                <w:sz w:val="28"/>
                <w:szCs w:val="28"/>
              </w:rPr>
            </w:pPr>
            <w:r>
              <w:rPr>
                <w:rFonts w:ascii="Times New Roman" w:hAnsi="Times New Roman"/>
                <w:sz w:val="28"/>
                <w:szCs w:val="28"/>
              </w:rPr>
              <w:t>Психолог</w:t>
            </w:r>
          </w:p>
        </w:tc>
        <w:tc>
          <w:tcPr>
            <w:tcW w:w="1382" w:type="dxa"/>
            <w:tcBorders>
              <w:top w:val="single" w:sz="4" w:space="0" w:color="auto"/>
              <w:left w:val="single" w:sz="4" w:space="0" w:color="auto"/>
              <w:bottom w:val="single" w:sz="4" w:space="0" w:color="auto"/>
              <w:right w:val="single" w:sz="4" w:space="0" w:color="auto"/>
            </w:tcBorders>
          </w:tcPr>
          <w:p w14:paraId="6480B05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1 т.</w:t>
            </w:r>
          </w:p>
        </w:tc>
      </w:tr>
      <w:tr w:rsidR="00583A23" w:rsidRPr="002D5213" w14:paraId="1537FFCD" w14:textId="77777777" w:rsidTr="00FA6A00">
        <w:tc>
          <w:tcPr>
            <w:tcW w:w="0" w:type="auto"/>
            <w:vMerge/>
            <w:tcBorders>
              <w:left w:val="single" w:sz="4" w:space="0" w:color="auto"/>
              <w:right w:val="single" w:sz="4" w:space="0" w:color="auto"/>
            </w:tcBorders>
            <w:shd w:val="clear" w:color="auto" w:fill="C5E0B3" w:themeFill="accent6" w:themeFillTint="66"/>
            <w:vAlign w:val="center"/>
            <w:hideMark/>
          </w:tcPr>
          <w:p w14:paraId="7AA69308"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36383C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Ознайомлен</w:t>
            </w:r>
            <w:r w:rsidR="00F628D4">
              <w:rPr>
                <w:rFonts w:ascii="Times New Roman" w:hAnsi="Times New Roman"/>
                <w:sz w:val="28"/>
                <w:szCs w:val="28"/>
              </w:rPr>
              <w:t>ня з процедурою оцінювання здобувачів  освіти</w:t>
            </w:r>
            <w:r w:rsidRPr="002D5213">
              <w:rPr>
                <w:rFonts w:ascii="Times New Roman" w:hAnsi="Times New Roman"/>
                <w:sz w:val="28"/>
                <w:szCs w:val="28"/>
              </w:rPr>
              <w:t xml:space="preserve"> </w:t>
            </w:r>
          </w:p>
        </w:tc>
        <w:tc>
          <w:tcPr>
            <w:tcW w:w="5689" w:type="dxa"/>
            <w:tcBorders>
              <w:top w:val="single" w:sz="4" w:space="0" w:color="auto"/>
              <w:left w:val="single" w:sz="4" w:space="0" w:color="auto"/>
              <w:bottom w:val="single" w:sz="4" w:space="0" w:color="auto"/>
              <w:right w:val="single" w:sz="4" w:space="0" w:color="auto"/>
            </w:tcBorders>
            <w:hideMark/>
          </w:tcPr>
          <w:p w14:paraId="7BC35C74" w14:textId="77777777" w:rsidR="00583A23" w:rsidRPr="002D5213" w:rsidRDefault="00583A23" w:rsidP="008A505D">
            <w:pPr>
              <w:spacing w:line="256" w:lineRule="auto"/>
              <w:rPr>
                <w:rFonts w:ascii="Times New Roman" w:hAnsi="Times New Roman"/>
                <w:sz w:val="28"/>
                <w:szCs w:val="28"/>
              </w:rPr>
            </w:pPr>
            <w:r w:rsidRPr="002D5213">
              <w:rPr>
                <w:rFonts w:ascii="Times New Roman" w:hAnsi="Times New Roman"/>
                <w:sz w:val="28"/>
                <w:szCs w:val="28"/>
              </w:rPr>
              <w:t>Відвідування уроків з математики та украї</w:t>
            </w:r>
            <w:r>
              <w:rPr>
                <w:rFonts w:ascii="Times New Roman" w:hAnsi="Times New Roman"/>
                <w:sz w:val="28"/>
                <w:szCs w:val="28"/>
              </w:rPr>
              <w:t>нської мови в 7 класі</w:t>
            </w:r>
            <w:r w:rsidRPr="002D5213">
              <w:rPr>
                <w:rFonts w:ascii="Times New Roman" w:hAnsi="Times New Roman"/>
                <w:sz w:val="28"/>
                <w:szCs w:val="28"/>
              </w:rPr>
              <w:t xml:space="preserve">         </w:t>
            </w:r>
          </w:p>
        </w:tc>
        <w:tc>
          <w:tcPr>
            <w:tcW w:w="2061" w:type="dxa"/>
            <w:tcBorders>
              <w:top w:val="single" w:sz="4" w:space="0" w:color="auto"/>
              <w:left w:val="single" w:sz="4" w:space="0" w:color="auto"/>
              <w:bottom w:val="single" w:sz="4" w:space="0" w:color="auto"/>
              <w:right w:val="single" w:sz="4" w:space="0" w:color="auto"/>
            </w:tcBorders>
            <w:hideMark/>
          </w:tcPr>
          <w:p w14:paraId="10BED551" w14:textId="397B7791"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w:t>
            </w:r>
          </w:p>
        </w:tc>
        <w:tc>
          <w:tcPr>
            <w:tcW w:w="1382" w:type="dxa"/>
            <w:tcBorders>
              <w:top w:val="single" w:sz="4" w:space="0" w:color="auto"/>
              <w:left w:val="single" w:sz="4" w:space="0" w:color="auto"/>
              <w:bottom w:val="single" w:sz="4" w:space="0" w:color="auto"/>
              <w:right w:val="single" w:sz="4" w:space="0" w:color="auto"/>
            </w:tcBorders>
          </w:tcPr>
          <w:p w14:paraId="040A2B9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327C44F8" w14:textId="77777777" w:rsidTr="00FA6A00">
        <w:tc>
          <w:tcPr>
            <w:tcW w:w="0" w:type="auto"/>
            <w:vMerge/>
            <w:tcBorders>
              <w:left w:val="single" w:sz="4" w:space="0" w:color="auto"/>
              <w:right w:val="single" w:sz="4" w:space="0" w:color="auto"/>
            </w:tcBorders>
            <w:shd w:val="clear" w:color="auto" w:fill="C5E0B3" w:themeFill="accent6" w:themeFillTint="66"/>
            <w:vAlign w:val="center"/>
            <w:hideMark/>
          </w:tcPr>
          <w:p w14:paraId="205D262E"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8E69D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lang w:eastAsia="uk-UA"/>
              </w:rPr>
              <w:t>Реалізації компетентнісного підходу до навчання</w:t>
            </w:r>
            <w:r w:rsidRPr="002D5213">
              <w:rPr>
                <w:rFonts w:ascii="Times New Roman" w:hAnsi="Times New Roman"/>
                <w:sz w:val="28"/>
                <w:szCs w:val="28"/>
              </w:rPr>
              <w:t xml:space="preserve"> </w:t>
            </w:r>
          </w:p>
        </w:tc>
        <w:tc>
          <w:tcPr>
            <w:tcW w:w="5689" w:type="dxa"/>
            <w:tcBorders>
              <w:top w:val="single" w:sz="4" w:space="0" w:color="auto"/>
              <w:left w:val="single" w:sz="4" w:space="0" w:color="auto"/>
              <w:bottom w:val="single" w:sz="4" w:space="0" w:color="auto"/>
              <w:right w:val="single" w:sz="4" w:space="0" w:color="auto"/>
            </w:tcBorders>
            <w:hideMark/>
          </w:tcPr>
          <w:p w14:paraId="627FEAC5" w14:textId="2B933FB2" w:rsidR="00583A23" w:rsidRPr="002D5213" w:rsidRDefault="00583A23" w:rsidP="008A505D">
            <w:pPr>
              <w:spacing w:line="256" w:lineRule="auto"/>
              <w:rPr>
                <w:rFonts w:ascii="Times New Roman" w:hAnsi="Times New Roman"/>
                <w:sz w:val="28"/>
                <w:szCs w:val="28"/>
              </w:rPr>
            </w:pPr>
            <w:r w:rsidRPr="002D5213">
              <w:rPr>
                <w:rFonts w:ascii="Times New Roman" w:hAnsi="Times New Roman"/>
                <w:sz w:val="28"/>
                <w:szCs w:val="28"/>
              </w:rPr>
              <w:t>Відвідування занять з ку</w:t>
            </w:r>
            <w:r>
              <w:rPr>
                <w:rFonts w:ascii="Times New Roman" w:hAnsi="Times New Roman"/>
                <w:sz w:val="28"/>
                <w:szCs w:val="28"/>
              </w:rPr>
              <w:t xml:space="preserve">рсу «Пізнаємо природу» у </w:t>
            </w:r>
            <w:r w:rsidR="00FA6A00">
              <w:rPr>
                <w:rFonts w:ascii="Times New Roman" w:hAnsi="Times New Roman"/>
                <w:sz w:val="28"/>
                <w:szCs w:val="28"/>
              </w:rPr>
              <w:t>6</w:t>
            </w:r>
            <w:r>
              <w:rPr>
                <w:rFonts w:ascii="Times New Roman" w:hAnsi="Times New Roman"/>
                <w:sz w:val="28"/>
                <w:szCs w:val="28"/>
              </w:rPr>
              <w:t xml:space="preserve"> класі</w:t>
            </w:r>
          </w:p>
        </w:tc>
        <w:tc>
          <w:tcPr>
            <w:tcW w:w="2061" w:type="dxa"/>
            <w:tcBorders>
              <w:top w:val="single" w:sz="4" w:space="0" w:color="auto"/>
              <w:left w:val="single" w:sz="4" w:space="0" w:color="auto"/>
              <w:bottom w:val="single" w:sz="4" w:space="0" w:color="auto"/>
              <w:right w:val="single" w:sz="4" w:space="0" w:color="auto"/>
            </w:tcBorders>
            <w:hideMark/>
          </w:tcPr>
          <w:p w14:paraId="605E7D34" w14:textId="77777777" w:rsidR="00583A23" w:rsidRPr="002D5213" w:rsidRDefault="00583A23" w:rsidP="008A505D">
            <w:pPr>
              <w:rPr>
                <w:rFonts w:ascii="Times New Roman" w:hAnsi="Times New Roman"/>
                <w:sz w:val="28"/>
                <w:szCs w:val="28"/>
              </w:rPr>
            </w:pPr>
            <w:r>
              <w:rPr>
                <w:rFonts w:ascii="Times New Roman" w:hAnsi="Times New Roman"/>
                <w:sz w:val="28"/>
                <w:szCs w:val="28"/>
              </w:rPr>
              <w:t>ЗДНВР</w:t>
            </w:r>
          </w:p>
        </w:tc>
        <w:tc>
          <w:tcPr>
            <w:tcW w:w="1382" w:type="dxa"/>
            <w:tcBorders>
              <w:top w:val="single" w:sz="4" w:space="0" w:color="auto"/>
              <w:left w:val="single" w:sz="4" w:space="0" w:color="auto"/>
              <w:bottom w:val="single" w:sz="4" w:space="0" w:color="auto"/>
              <w:right w:val="single" w:sz="4" w:space="0" w:color="auto"/>
            </w:tcBorders>
          </w:tcPr>
          <w:p w14:paraId="23F6147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72D425FD" w14:textId="77777777" w:rsidTr="00FA6A00">
        <w:tc>
          <w:tcPr>
            <w:tcW w:w="0" w:type="auto"/>
            <w:vMerge/>
            <w:tcBorders>
              <w:left w:val="single" w:sz="4" w:space="0" w:color="auto"/>
              <w:right w:val="single" w:sz="4" w:space="0" w:color="auto"/>
            </w:tcBorders>
            <w:shd w:val="clear" w:color="auto" w:fill="C5E0B3" w:themeFill="accent6" w:themeFillTint="66"/>
            <w:vAlign w:val="center"/>
            <w:hideMark/>
          </w:tcPr>
          <w:p w14:paraId="646E9DDB"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2AACA8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 Впровадження системи формувального оцінювання</w:t>
            </w:r>
          </w:p>
        </w:tc>
        <w:tc>
          <w:tcPr>
            <w:tcW w:w="5689" w:type="dxa"/>
            <w:tcBorders>
              <w:top w:val="single" w:sz="4" w:space="0" w:color="auto"/>
              <w:left w:val="single" w:sz="4" w:space="0" w:color="auto"/>
              <w:bottom w:val="single" w:sz="4" w:space="0" w:color="auto"/>
              <w:right w:val="single" w:sz="4" w:space="0" w:color="auto"/>
            </w:tcBorders>
            <w:hideMark/>
          </w:tcPr>
          <w:p w14:paraId="6D277893" w14:textId="5D862B4F" w:rsidR="00583A23" w:rsidRPr="002D5213" w:rsidRDefault="00583A23" w:rsidP="008A505D">
            <w:pPr>
              <w:rPr>
                <w:rFonts w:ascii="Times New Roman" w:hAnsi="Times New Roman"/>
                <w:sz w:val="28"/>
                <w:szCs w:val="28"/>
              </w:rPr>
            </w:pPr>
            <w:r w:rsidRPr="002D5213">
              <w:rPr>
                <w:rFonts w:ascii="Times New Roman" w:hAnsi="Times New Roman"/>
                <w:sz w:val="28"/>
                <w:szCs w:val="28"/>
              </w:rPr>
              <w:t>Відвідування навчаль</w:t>
            </w:r>
            <w:r>
              <w:rPr>
                <w:rFonts w:ascii="Times New Roman" w:hAnsi="Times New Roman"/>
                <w:sz w:val="28"/>
                <w:szCs w:val="28"/>
              </w:rPr>
              <w:t xml:space="preserve">них занять з </w:t>
            </w:r>
            <w:r w:rsidR="00FA6A00">
              <w:rPr>
                <w:rFonts w:ascii="Times New Roman" w:hAnsi="Times New Roman"/>
                <w:sz w:val="28"/>
                <w:szCs w:val="28"/>
              </w:rPr>
              <w:t xml:space="preserve">української мови </w:t>
            </w:r>
            <w:r>
              <w:rPr>
                <w:rFonts w:ascii="Times New Roman" w:hAnsi="Times New Roman"/>
                <w:sz w:val="28"/>
                <w:szCs w:val="28"/>
              </w:rPr>
              <w:t>у</w:t>
            </w:r>
            <w:r w:rsidR="00FA6A00">
              <w:rPr>
                <w:rFonts w:ascii="Times New Roman" w:hAnsi="Times New Roman"/>
                <w:sz w:val="28"/>
                <w:szCs w:val="28"/>
              </w:rPr>
              <w:t xml:space="preserve"> 5</w:t>
            </w:r>
            <w:r>
              <w:rPr>
                <w:rFonts w:ascii="Times New Roman" w:hAnsi="Times New Roman"/>
                <w:sz w:val="28"/>
                <w:szCs w:val="28"/>
              </w:rPr>
              <w:t xml:space="preserve">  класі</w:t>
            </w:r>
            <w:r w:rsidRPr="002D5213">
              <w:rPr>
                <w:rFonts w:ascii="Times New Roman" w:hAnsi="Times New Roman"/>
                <w:sz w:val="28"/>
                <w:szCs w:val="28"/>
              </w:rPr>
              <w:t xml:space="preserve">    </w:t>
            </w:r>
          </w:p>
        </w:tc>
        <w:tc>
          <w:tcPr>
            <w:tcW w:w="2061" w:type="dxa"/>
            <w:tcBorders>
              <w:top w:val="single" w:sz="4" w:space="0" w:color="auto"/>
              <w:left w:val="single" w:sz="4" w:space="0" w:color="auto"/>
              <w:bottom w:val="single" w:sz="4" w:space="0" w:color="auto"/>
              <w:right w:val="single" w:sz="4" w:space="0" w:color="auto"/>
            </w:tcBorders>
            <w:hideMark/>
          </w:tcPr>
          <w:p w14:paraId="1E4984B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 Директор, ЗДНВР, </w:t>
            </w:r>
          </w:p>
        </w:tc>
        <w:tc>
          <w:tcPr>
            <w:tcW w:w="1382" w:type="dxa"/>
            <w:tcBorders>
              <w:top w:val="single" w:sz="4" w:space="0" w:color="auto"/>
              <w:left w:val="single" w:sz="4" w:space="0" w:color="auto"/>
              <w:bottom w:val="single" w:sz="4" w:space="0" w:color="auto"/>
              <w:right w:val="single" w:sz="4" w:space="0" w:color="auto"/>
            </w:tcBorders>
          </w:tcPr>
          <w:p w14:paraId="0574F47D"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061C8F2C" w14:textId="77777777" w:rsidTr="00FA6A00">
        <w:tc>
          <w:tcPr>
            <w:tcW w:w="0" w:type="auto"/>
            <w:vMerge/>
            <w:tcBorders>
              <w:left w:val="single" w:sz="4" w:space="0" w:color="auto"/>
              <w:right w:val="single" w:sz="4" w:space="0" w:color="auto"/>
            </w:tcBorders>
            <w:shd w:val="clear" w:color="auto" w:fill="C5E0B3" w:themeFill="accent6" w:themeFillTint="66"/>
            <w:vAlign w:val="center"/>
          </w:tcPr>
          <w:p w14:paraId="4FC25F28"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C9724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Графік роботи </w:t>
            </w:r>
            <w:r>
              <w:rPr>
                <w:rFonts w:ascii="Times New Roman" w:hAnsi="Times New Roman"/>
                <w:sz w:val="28"/>
                <w:szCs w:val="28"/>
              </w:rPr>
              <w:t>гуртків</w:t>
            </w:r>
          </w:p>
        </w:tc>
        <w:tc>
          <w:tcPr>
            <w:tcW w:w="5689" w:type="dxa"/>
            <w:tcBorders>
              <w:top w:val="single" w:sz="4" w:space="0" w:color="auto"/>
              <w:left w:val="single" w:sz="4" w:space="0" w:color="auto"/>
              <w:bottom w:val="single" w:sz="4" w:space="0" w:color="auto"/>
              <w:right w:val="single" w:sz="4" w:space="0" w:color="auto"/>
            </w:tcBorders>
          </w:tcPr>
          <w:p w14:paraId="4132B59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Контроль за проведенням </w:t>
            </w:r>
            <w:r>
              <w:rPr>
                <w:rFonts w:ascii="Times New Roman" w:hAnsi="Times New Roman"/>
                <w:sz w:val="28"/>
                <w:szCs w:val="28"/>
              </w:rPr>
              <w:t>гуртків</w:t>
            </w:r>
          </w:p>
        </w:tc>
        <w:tc>
          <w:tcPr>
            <w:tcW w:w="2061" w:type="dxa"/>
            <w:tcBorders>
              <w:top w:val="single" w:sz="4" w:space="0" w:color="auto"/>
              <w:left w:val="single" w:sz="4" w:space="0" w:color="auto"/>
              <w:bottom w:val="single" w:sz="4" w:space="0" w:color="auto"/>
              <w:right w:val="single" w:sz="4" w:space="0" w:color="auto"/>
            </w:tcBorders>
          </w:tcPr>
          <w:p w14:paraId="516E000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w:t>
            </w:r>
          </w:p>
        </w:tc>
        <w:tc>
          <w:tcPr>
            <w:tcW w:w="1382" w:type="dxa"/>
            <w:tcBorders>
              <w:top w:val="single" w:sz="4" w:space="0" w:color="auto"/>
              <w:left w:val="single" w:sz="4" w:space="0" w:color="auto"/>
              <w:bottom w:val="single" w:sz="4" w:space="0" w:color="auto"/>
              <w:right w:val="single" w:sz="4" w:space="0" w:color="auto"/>
            </w:tcBorders>
          </w:tcPr>
          <w:p w14:paraId="04031A8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3 т.</w:t>
            </w:r>
          </w:p>
        </w:tc>
      </w:tr>
      <w:tr w:rsidR="00583A23" w:rsidRPr="002D5213" w14:paraId="73BD55AE" w14:textId="77777777" w:rsidTr="00FA6A00">
        <w:tc>
          <w:tcPr>
            <w:tcW w:w="0" w:type="auto"/>
            <w:vMerge/>
            <w:tcBorders>
              <w:left w:val="single" w:sz="4" w:space="0" w:color="auto"/>
              <w:right w:val="single" w:sz="4" w:space="0" w:color="auto"/>
            </w:tcBorders>
            <w:shd w:val="clear" w:color="auto" w:fill="C5E0B3" w:themeFill="accent6" w:themeFillTint="66"/>
            <w:vAlign w:val="center"/>
            <w:hideMark/>
          </w:tcPr>
          <w:p w14:paraId="10AD4954"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2E2D3C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Спрямованість системи оцінювання на формування у здобувачів освіти відповідальності за результати свого навчання </w:t>
            </w:r>
          </w:p>
        </w:tc>
        <w:tc>
          <w:tcPr>
            <w:tcW w:w="5689" w:type="dxa"/>
            <w:tcBorders>
              <w:top w:val="single" w:sz="4" w:space="0" w:color="auto"/>
              <w:left w:val="single" w:sz="4" w:space="0" w:color="auto"/>
              <w:bottom w:val="single" w:sz="4" w:space="0" w:color="auto"/>
              <w:right w:val="single" w:sz="4" w:space="0" w:color="auto"/>
            </w:tcBorders>
            <w:hideMark/>
          </w:tcPr>
          <w:p w14:paraId="32E3AFAB" w14:textId="112BA794"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Спостереження за навчальними заняттями у </w:t>
            </w:r>
            <w:r w:rsidR="00FA6A00">
              <w:rPr>
                <w:rFonts w:ascii="Times New Roman" w:hAnsi="Times New Roman"/>
                <w:sz w:val="28"/>
                <w:szCs w:val="28"/>
              </w:rPr>
              <w:t>11</w:t>
            </w:r>
            <w:r w:rsidRPr="002D5213">
              <w:rPr>
                <w:rFonts w:ascii="Times New Roman" w:hAnsi="Times New Roman"/>
                <w:sz w:val="28"/>
                <w:szCs w:val="28"/>
              </w:rPr>
              <w:t xml:space="preserve"> класі з та математики</w:t>
            </w:r>
            <w:r w:rsidR="00FA6A00">
              <w:rPr>
                <w:rFonts w:ascii="Times New Roman" w:hAnsi="Times New Roman"/>
                <w:sz w:val="28"/>
                <w:szCs w:val="28"/>
              </w:rPr>
              <w:t xml:space="preserve"> і української мови</w:t>
            </w:r>
          </w:p>
        </w:tc>
        <w:tc>
          <w:tcPr>
            <w:tcW w:w="2061" w:type="dxa"/>
            <w:tcBorders>
              <w:top w:val="single" w:sz="4" w:space="0" w:color="auto"/>
              <w:left w:val="single" w:sz="4" w:space="0" w:color="auto"/>
              <w:bottom w:val="single" w:sz="4" w:space="0" w:color="auto"/>
              <w:right w:val="single" w:sz="4" w:space="0" w:color="auto"/>
            </w:tcBorders>
            <w:hideMark/>
          </w:tcPr>
          <w:p w14:paraId="63D7114E" w14:textId="77777777" w:rsidR="00583A23" w:rsidRPr="002D5213" w:rsidRDefault="00583A23" w:rsidP="008A505D">
            <w:pPr>
              <w:rPr>
                <w:rFonts w:ascii="Times New Roman" w:hAnsi="Times New Roman"/>
                <w:sz w:val="28"/>
                <w:szCs w:val="28"/>
              </w:rPr>
            </w:pPr>
            <w:r>
              <w:rPr>
                <w:rFonts w:ascii="Times New Roman" w:hAnsi="Times New Roman"/>
                <w:sz w:val="28"/>
                <w:szCs w:val="28"/>
              </w:rPr>
              <w:t xml:space="preserve"> Директор, ЗДНВР</w:t>
            </w:r>
          </w:p>
        </w:tc>
        <w:tc>
          <w:tcPr>
            <w:tcW w:w="1382" w:type="dxa"/>
            <w:tcBorders>
              <w:top w:val="single" w:sz="4" w:space="0" w:color="auto"/>
              <w:left w:val="single" w:sz="4" w:space="0" w:color="auto"/>
              <w:bottom w:val="single" w:sz="4" w:space="0" w:color="auto"/>
              <w:right w:val="single" w:sz="4" w:space="0" w:color="auto"/>
            </w:tcBorders>
          </w:tcPr>
          <w:p w14:paraId="4CBFC38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5B7C922E" w14:textId="77777777" w:rsidTr="00FA6A00">
        <w:trPr>
          <w:trHeight w:val="608"/>
        </w:trPr>
        <w:tc>
          <w:tcPr>
            <w:tcW w:w="0" w:type="auto"/>
            <w:vMerge/>
            <w:tcBorders>
              <w:left w:val="single" w:sz="4" w:space="0" w:color="auto"/>
              <w:right w:val="single" w:sz="4" w:space="0" w:color="auto"/>
            </w:tcBorders>
            <w:shd w:val="clear" w:color="auto" w:fill="C5E0B3" w:themeFill="accent6" w:themeFillTint="66"/>
            <w:vAlign w:val="center"/>
            <w:hideMark/>
          </w:tcPr>
          <w:p w14:paraId="418CD82A"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4DA91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Самооцінювання учасників освітнього процесу</w:t>
            </w:r>
          </w:p>
        </w:tc>
        <w:tc>
          <w:tcPr>
            <w:tcW w:w="5689" w:type="dxa"/>
            <w:tcBorders>
              <w:top w:val="single" w:sz="4" w:space="0" w:color="auto"/>
              <w:left w:val="single" w:sz="4" w:space="0" w:color="auto"/>
              <w:bottom w:val="single" w:sz="4" w:space="0" w:color="auto"/>
              <w:right w:val="single" w:sz="4" w:space="0" w:color="auto"/>
            </w:tcBorders>
            <w:hideMark/>
          </w:tcPr>
          <w:p w14:paraId="655C850F" w14:textId="742BC782" w:rsidR="00583A23" w:rsidRPr="002D5213" w:rsidRDefault="00583A23" w:rsidP="008A505D">
            <w:pPr>
              <w:rPr>
                <w:rFonts w:ascii="Times New Roman" w:hAnsi="Times New Roman"/>
                <w:sz w:val="28"/>
                <w:szCs w:val="28"/>
              </w:rPr>
            </w:pPr>
            <w:r w:rsidRPr="002D5213">
              <w:rPr>
                <w:rFonts w:ascii="Times New Roman" w:hAnsi="Times New Roman"/>
                <w:sz w:val="28"/>
                <w:szCs w:val="28"/>
              </w:rPr>
              <w:t>Спостереження за проведення</w:t>
            </w:r>
            <w:r>
              <w:rPr>
                <w:rFonts w:ascii="Times New Roman" w:hAnsi="Times New Roman"/>
                <w:sz w:val="28"/>
                <w:szCs w:val="28"/>
              </w:rPr>
              <w:t xml:space="preserve">м навчальних занять у </w:t>
            </w:r>
            <w:r w:rsidR="00FA6A00">
              <w:rPr>
                <w:rFonts w:ascii="Times New Roman" w:hAnsi="Times New Roman"/>
                <w:sz w:val="28"/>
                <w:szCs w:val="28"/>
              </w:rPr>
              <w:t>9</w:t>
            </w:r>
            <w:r>
              <w:rPr>
                <w:rFonts w:ascii="Times New Roman" w:hAnsi="Times New Roman"/>
                <w:sz w:val="28"/>
                <w:szCs w:val="28"/>
              </w:rPr>
              <w:t xml:space="preserve"> класі</w:t>
            </w:r>
            <w:r w:rsidRPr="002D5213">
              <w:rPr>
                <w:rFonts w:ascii="Times New Roman" w:hAnsi="Times New Roman"/>
                <w:sz w:val="28"/>
                <w:szCs w:val="28"/>
              </w:rPr>
              <w:t xml:space="preserve">  з фізики та хімії</w:t>
            </w:r>
          </w:p>
        </w:tc>
        <w:tc>
          <w:tcPr>
            <w:tcW w:w="2061" w:type="dxa"/>
            <w:tcBorders>
              <w:top w:val="single" w:sz="4" w:space="0" w:color="auto"/>
              <w:left w:val="single" w:sz="4" w:space="0" w:color="auto"/>
              <w:bottom w:val="single" w:sz="4" w:space="0" w:color="auto"/>
              <w:right w:val="single" w:sz="4" w:space="0" w:color="auto"/>
            </w:tcBorders>
            <w:hideMark/>
          </w:tcPr>
          <w:p w14:paraId="29698903" w14:textId="77777777" w:rsidR="00583A23" w:rsidRDefault="00583A23" w:rsidP="008A505D">
            <w:pPr>
              <w:rPr>
                <w:rFonts w:ascii="Times New Roman" w:hAnsi="Times New Roman"/>
                <w:sz w:val="28"/>
                <w:szCs w:val="28"/>
              </w:rPr>
            </w:pPr>
            <w:r>
              <w:rPr>
                <w:rFonts w:ascii="Times New Roman" w:hAnsi="Times New Roman"/>
                <w:sz w:val="28"/>
                <w:szCs w:val="28"/>
              </w:rPr>
              <w:t>Д</w:t>
            </w:r>
            <w:r w:rsidRPr="002D5213">
              <w:rPr>
                <w:rFonts w:ascii="Times New Roman" w:hAnsi="Times New Roman"/>
                <w:sz w:val="28"/>
                <w:szCs w:val="28"/>
              </w:rPr>
              <w:t>иректор</w:t>
            </w:r>
          </w:p>
          <w:p w14:paraId="50B9F588" w14:textId="77777777" w:rsidR="00583A23" w:rsidRPr="002D5213" w:rsidRDefault="00583A23" w:rsidP="008A505D">
            <w:pPr>
              <w:rPr>
                <w:rFonts w:ascii="Times New Roman" w:hAnsi="Times New Roman"/>
                <w:sz w:val="28"/>
                <w:szCs w:val="28"/>
              </w:rPr>
            </w:pPr>
            <w:r>
              <w:rPr>
                <w:rFonts w:ascii="Times New Roman" w:hAnsi="Times New Roman"/>
                <w:sz w:val="28"/>
                <w:szCs w:val="28"/>
              </w:rPr>
              <w:t>ЗДНВР</w:t>
            </w:r>
          </w:p>
        </w:tc>
        <w:tc>
          <w:tcPr>
            <w:tcW w:w="1382" w:type="dxa"/>
            <w:tcBorders>
              <w:top w:val="single" w:sz="4" w:space="0" w:color="auto"/>
              <w:left w:val="single" w:sz="4" w:space="0" w:color="auto"/>
              <w:bottom w:val="single" w:sz="4" w:space="0" w:color="auto"/>
              <w:right w:val="single" w:sz="4" w:space="0" w:color="auto"/>
            </w:tcBorders>
          </w:tcPr>
          <w:p w14:paraId="090D3A2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2E66A5CE" w14:textId="77777777" w:rsidTr="00FA6A00">
        <w:trPr>
          <w:trHeight w:val="405"/>
        </w:trPr>
        <w:tc>
          <w:tcPr>
            <w:tcW w:w="0" w:type="auto"/>
            <w:vMerge/>
            <w:tcBorders>
              <w:left w:val="single" w:sz="4" w:space="0" w:color="auto"/>
              <w:right w:val="single" w:sz="4" w:space="0" w:color="auto"/>
            </w:tcBorders>
            <w:shd w:val="clear" w:color="auto" w:fill="C5E0B3" w:themeFill="accent6" w:themeFillTint="66"/>
            <w:vAlign w:val="center"/>
          </w:tcPr>
          <w:p w14:paraId="5500C866"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14DB2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Ведення щоденників</w:t>
            </w:r>
          </w:p>
        </w:tc>
        <w:tc>
          <w:tcPr>
            <w:tcW w:w="5689" w:type="dxa"/>
            <w:tcBorders>
              <w:top w:val="single" w:sz="4" w:space="0" w:color="auto"/>
              <w:left w:val="single" w:sz="4" w:space="0" w:color="auto"/>
              <w:bottom w:val="single" w:sz="4" w:space="0" w:color="auto"/>
              <w:right w:val="single" w:sz="4" w:space="0" w:color="auto"/>
            </w:tcBorders>
          </w:tcPr>
          <w:p w14:paraId="2D2848CD"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Перевірка ведення щоденників у 8-11 класах</w:t>
            </w:r>
          </w:p>
        </w:tc>
        <w:tc>
          <w:tcPr>
            <w:tcW w:w="2061" w:type="dxa"/>
            <w:tcBorders>
              <w:top w:val="single" w:sz="4" w:space="0" w:color="auto"/>
              <w:left w:val="single" w:sz="4" w:space="0" w:color="auto"/>
              <w:bottom w:val="single" w:sz="4" w:space="0" w:color="auto"/>
              <w:right w:val="single" w:sz="4" w:space="0" w:color="auto"/>
            </w:tcBorders>
          </w:tcPr>
          <w:p w14:paraId="7D7DADF2" w14:textId="77777777" w:rsidR="00583A23" w:rsidRPr="002D5213" w:rsidRDefault="00583A23" w:rsidP="008A505D">
            <w:pPr>
              <w:rPr>
                <w:rFonts w:ascii="Times New Roman" w:hAnsi="Times New Roman"/>
                <w:sz w:val="28"/>
                <w:szCs w:val="28"/>
              </w:rPr>
            </w:pPr>
            <w:r>
              <w:rPr>
                <w:rFonts w:ascii="Times New Roman" w:hAnsi="Times New Roman"/>
                <w:sz w:val="28"/>
                <w:szCs w:val="28"/>
              </w:rPr>
              <w:t>П</w:t>
            </w:r>
            <w:r w:rsidRPr="002D5213">
              <w:rPr>
                <w:rFonts w:ascii="Times New Roman" w:hAnsi="Times New Roman"/>
                <w:sz w:val="28"/>
                <w:szCs w:val="28"/>
              </w:rPr>
              <w:t>едагог-організатор</w:t>
            </w:r>
          </w:p>
        </w:tc>
        <w:tc>
          <w:tcPr>
            <w:tcW w:w="1382" w:type="dxa"/>
            <w:tcBorders>
              <w:top w:val="single" w:sz="4" w:space="0" w:color="auto"/>
              <w:left w:val="single" w:sz="4" w:space="0" w:color="auto"/>
              <w:bottom w:val="single" w:sz="4" w:space="0" w:color="auto"/>
              <w:right w:val="single" w:sz="4" w:space="0" w:color="auto"/>
            </w:tcBorders>
          </w:tcPr>
          <w:p w14:paraId="5987161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2 т.</w:t>
            </w:r>
          </w:p>
        </w:tc>
      </w:tr>
      <w:tr w:rsidR="00583A23" w:rsidRPr="002D5213" w14:paraId="56F6B038" w14:textId="77777777" w:rsidTr="00FA6A00">
        <w:tc>
          <w:tcPr>
            <w:tcW w:w="1266"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textDirection w:val="btLr"/>
            <w:hideMark/>
          </w:tcPr>
          <w:p w14:paraId="32F38D94" w14:textId="77777777" w:rsidR="00583A23" w:rsidRPr="002D5213" w:rsidRDefault="00583A23" w:rsidP="008A505D">
            <w:pPr>
              <w:ind w:left="113" w:right="113"/>
              <w:jc w:val="center"/>
              <w:rPr>
                <w:rFonts w:ascii="Times New Roman" w:hAnsi="Times New Roman"/>
                <w:b/>
                <w:sz w:val="28"/>
                <w:szCs w:val="28"/>
              </w:rPr>
            </w:pPr>
          </w:p>
          <w:p w14:paraId="448B3404" w14:textId="77777777" w:rsidR="00583A23" w:rsidRPr="002D5213" w:rsidRDefault="00583A23" w:rsidP="008A505D">
            <w:pPr>
              <w:ind w:left="113" w:right="113"/>
              <w:jc w:val="center"/>
              <w:rPr>
                <w:rFonts w:ascii="Times New Roman" w:hAnsi="Times New Roman"/>
                <w:b/>
                <w:sz w:val="28"/>
                <w:szCs w:val="28"/>
              </w:rPr>
            </w:pPr>
            <w:r w:rsidRPr="002D5213">
              <w:rPr>
                <w:rFonts w:ascii="Times New Roman" w:hAnsi="Times New Roman"/>
                <w:b/>
                <w:sz w:val="28"/>
                <w:szCs w:val="28"/>
              </w:rPr>
              <w:t>Педагогічна діяльність  педагогічних працівників</w:t>
            </w:r>
          </w:p>
        </w:tc>
        <w:tc>
          <w:tcPr>
            <w:tcW w:w="473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B5761B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Календарно-тематичні плани</w:t>
            </w:r>
          </w:p>
        </w:tc>
        <w:tc>
          <w:tcPr>
            <w:tcW w:w="5689" w:type="dxa"/>
            <w:tcBorders>
              <w:top w:val="single" w:sz="4" w:space="0" w:color="auto"/>
              <w:left w:val="single" w:sz="4" w:space="0" w:color="auto"/>
              <w:bottom w:val="single" w:sz="4" w:space="0" w:color="auto"/>
              <w:right w:val="single" w:sz="4" w:space="0" w:color="auto"/>
            </w:tcBorders>
            <w:hideMark/>
          </w:tcPr>
          <w:p w14:paraId="524C37F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Контроль за виконанням програми відповідно до календарно-тематичного планування</w:t>
            </w:r>
          </w:p>
        </w:tc>
        <w:tc>
          <w:tcPr>
            <w:tcW w:w="2061" w:type="dxa"/>
            <w:tcBorders>
              <w:top w:val="single" w:sz="4" w:space="0" w:color="auto"/>
              <w:left w:val="single" w:sz="4" w:space="0" w:color="auto"/>
              <w:bottom w:val="single" w:sz="4" w:space="0" w:color="auto"/>
              <w:right w:val="single" w:sz="4" w:space="0" w:color="auto"/>
            </w:tcBorders>
            <w:hideMark/>
          </w:tcPr>
          <w:p w14:paraId="510AF49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w:t>
            </w:r>
          </w:p>
        </w:tc>
        <w:tc>
          <w:tcPr>
            <w:tcW w:w="1382" w:type="dxa"/>
            <w:tcBorders>
              <w:top w:val="single" w:sz="4" w:space="0" w:color="auto"/>
              <w:left w:val="single" w:sz="4" w:space="0" w:color="auto"/>
              <w:bottom w:val="single" w:sz="4" w:space="0" w:color="auto"/>
              <w:right w:val="single" w:sz="4" w:space="0" w:color="auto"/>
            </w:tcBorders>
          </w:tcPr>
          <w:p w14:paraId="2C55144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4 т.</w:t>
            </w:r>
          </w:p>
        </w:tc>
      </w:tr>
      <w:tr w:rsidR="00583A23" w:rsidRPr="002D5213" w14:paraId="4994394A" w14:textId="77777777" w:rsidTr="00FA6A00">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0D32D6F"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082D40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Відвідування уроків з метою вивчення освітніх технологій спрямованих на формування ключових компетентностей</w:t>
            </w:r>
          </w:p>
        </w:tc>
        <w:tc>
          <w:tcPr>
            <w:tcW w:w="5689" w:type="dxa"/>
            <w:tcBorders>
              <w:top w:val="single" w:sz="4" w:space="0" w:color="auto"/>
              <w:left w:val="single" w:sz="4" w:space="0" w:color="auto"/>
              <w:bottom w:val="single" w:sz="4" w:space="0" w:color="auto"/>
              <w:right w:val="single" w:sz="4" w:space="0" w:color="auto"/>
            </w:tcBorders>
          </w:tcPr>
          <w:p w14:paraId="460D5FDF" w14:textId="303BDD1E"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Спостереження за </w:t>
            </w:r>
            <w:r>
              <w:rPr>
                <w:rFonts w:ascii="Times New Roman" w:hAnsi="Times New Roman"/>
                <w:sz w:val="28"/>
                <w:szCs w:val="28"/>
              </w:rPr>
              <w:t xml:space="preserve">навчальними заняттями у </w:t>
            </w:r>
            <w:r w:rsidR="00FA6A00">
              <w:rPr>
                <w:rFonts w:ascii="Times New Roman" w:hAnsi="Times New Roman"/>
                <w:sz w:val="28"/>
                <w:szCs w:val="28"/>
              </w:rPr>
              <w:t>10</w:t>
            </w:r>
            <w:r>
              <w:rPr>
                <w:rFonts w:ascii="Times New Roman" w:hAnsi="Times New Roman"/>
                <w:sz w:val="28"/>
                <w:szCs w:val="28"/>
              </w:rPr>
              <w:t xml:space="preserve"> класі</w:t>
            </w:r>
            <w:r w:rsidRPr="002D5213">
              <w:rPr>
                <w:rFonts w:ascii="Times New Roman" w:hAnsi="Times New Roman"/>
                <w:sz w:val="28"/>
                <w:szCs w:val="28"/>
              </w:rPr>
              <w:t xml:space="preserve"> з української та зарубіжної літератур</w:t>
            </w:r>
          </w:p>
        </w:tc>
        <w:tc>
          <w:tcPr>
            <w:tcW w:w="2061" w:type="dxa"/>
            <w:tcBorders>
              <w:top w:val="single" w:sz="4" w:space="0" w:color="auto"/>
              <w:left w:val="single" w:sz="4" w:space="0" w:color="auto"/>
              <w:bottom w:val="single" w:sz="4" w:space="0" w:color="auto"/>
              <w:right w:val="single" w:sz="4" w:space="0" w:color="auto"/>
            </w:tcBorders>
            <w:hideMark/>
          </w:tcPr>
          <w:p w14:paraId="0A23B87E" w14:textId="77777777" w:rsidR="00583A23" w:rsidRDefault="00583A23" w:rsidP="008A505D">
            <w:pPr>
              <w:rPr>
                <w:rFonts w:ascii="Times New Roman" w:hAnsi="Times New Roman"/>
                <w:sz w:val="28"/>
                <w:szCs w:val="28"/>
              </w:rPr>
            </w:pPr>
            <w:r w:rsidRPr="002D5213">
              <w:rPr>
                <w:rFonts w:ascii="Times New Roman" w:hAnsi="Times New Roman"/>
                <w:sz w:val="28"/>
                <w:szCs w:val="28"/>
              </w:rPr>
              <w:t>Директор</w:t>
            </w:r>
          </w:p>
          <w:p w14:paraId="17698262" w14:textId="77777777" w:rsidR="00583A23" w:rsidRPr="002D5213" w:rsidRDefault="00583A23" w:rsidP="008A505D">
            <w:pPr>
              <w:rPr>
                <w:rFonts w:ascii="Times New Roman" w:hAnsi="Times New Roman"/>
                <w:sz w:val="28"/>
                <w:szCs w:val="28"/>
              </w:rPr>
            </w:pPr>
            <w:r>
              <w:rPr>
                <w:rFonts w:ascii="Times New Roman" w:hAnsi="Times New Roman"/>
                <w:sz w:val="28"/>
                <w:szCs w:val="28"/>
              </w:rPr>
              <w:t>ЗДНВР</w:t>
            </w:r>
          </w:p>
        </w:tc>
        <w:tc>
          <w:tcPr>
            <w:tcW w:w="1382" w:type="dxa"/>
            <w:tcBorders>
              <w:top w:val="single" w:sz="4" w:space="0" w:color="auto"/>
              <w:left w:val="single" w:sz="4" w:space="0" w:color="auto"/>
              <w:bottom w:val="single" w:sz="4" w:space="0" w:color="auto"/>
              <w:right w:val="single" w:sz="4" w:space="0" w:color="auto"/>
            </w:tcBorders>
          </w:tcPr>
          <w:p w14:paraId="45BB9D7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2D1B9CD0" w14:textId="77777777" w:rsidTr="00FA6A00">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666B707"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D887E0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Методичні розробки педагогічних працівників. Блоги, сайти</w:t>
            </w:r>
          </w:p>
        </w:tc>
        <w:tc>
          <w:tcPr>
            <w:tcW w:w="5689" w:type="dxa"/>
            <w:tcBorders>
              <w:top w:val="single" w:sz="4" w:space="0" w:color="auto"/>
              <w:left w:val="single" w:sz="4" w:space="0" w:color="auto"/>
              <w:bottom w:val="single" w:sz="4" w:space="0" w:color="auto"/>
              <w:right w:val="single" w:sz="4" w:space="0" w:color="auto"/>
            </w:tcBorders>
            <w:hideMark/>
          </w:tcPr>
          <w:p w14:paraId="3856CCD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Ознайомлення із методичними розробками вчителів початкових класів</w:t>
            </w:r>
          </w:p>
        </w:tc>
        <w:tc>
          <w:tcPr>
            <w:tcW w:w="2061" w:type="dxa"/>
            <w:tcBorders>
              <w:top w:val="single" w:sz="4" w:space="0" w:color="auto"/>
              <w:left w:val="single" w:sz="4" w:space="0" w:color="auto"/>
              <w:bottom w:val="single" w:sz="4" w:space="0" w:color="auto"/>
              <w:right w:val="single" w:sz="4" w:space="0" w:color="auto"/>
            </w:tcBorders>
          </w:tcPr>
          <w:p w14:paraId="74FE5F0D"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Керівник МО вчителів початкових класів</w:t>
            </w:r>
          </w:p>
        </w:tc>
        <w:tc>
          <w:tcPr>
            <w:tcW w:w="1382" w:type="dxa"/>
            <w:tcBorders>
              <w:top w:val="single" w:sz="4" w:space="0" w:color="auto"/>
              <w:left w:val="single" w:sz="4" w:space="0" w:color="auto"/>
              <w:bottom w:val="single" w:sz="4" w:space="0" w:color="auto"/>
              <w:right w:val="single" w:sz="4" w:space="0" w:color="auto"/>
            </w:tcBorders>
          </w:tcPr>
          <w:p w14:paraId="5D915FF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4 т.</w:t>
            </w:r>
          </w:p>
        </w:tc>
      </w:tr>
      <w:tr w:rsidR="00583A23" w:rsidRPr="002D5213" w14:paraId="62FB92AF" w14:textId="77777777" w:rsidTr="00FA6A00">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75BAABC"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B1B99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Використання ІКТ</w:t>
            </w:r>
          </w:p>
        </w:tc>
        <w:tc>
          <w:tcPr>
            <w:tcW w:w="5689" w:type="dxa"/>
            <w:tcBorders>
              <w:top w:val="single" w:sz="4" w:space="0" w:color="auto"/>
              <w:left w:val="single" w:sz="4" w:space="0" w:color="auto"/>
              <w:bottom w:val="single" w:sz="4" w:space="0" w:color="auto"/>
              <w:right w:val="single" w:sz="4" w:space="0" w:color="auto"/>
            </w:tcBorders>
          </w:tcPr>
          <w:p w14:paraId="672A117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Спостереження за </w:t>
            </w:r>
            <w:r>
              <w:rPr>
                <w:rFonts w:ascii="Times New Roman" w:hAnsi="Times New Roman"/>
                <w:sz w:val="28"/>
                <w:szCs w:val="28"/>
              </w:rPr>
              <w:t>навчальними заняттями у 11класі</w:t>
            </w:r>
            <w:r w:rsidRPr="002D5213">
              <w:rPr>
                <w:rFonts w:ascii="Times New Roman" w:hAnsi="Times New Roman"/>
                <w:sz w:val="28"/>
                <w:szCs w:val="28"/>
              </w:rPr>
              <w:t xml:space="preserve"> на уроках біології та географії</w:t>
            </w:r>
          </w:p>
        </w:tc>
        <w:tc>
          <w:tcPr>
            <w:tcW w:w="2061" w:type="dxa"/>
            <w:tcBorders>
              <w:top w:val="single" w:sz="4" w:space="0" w:color="auto"/>
              <w:left w:val="single" w:sz="4" w:space="0" w:color="auto"/>
              <w:bottom w:val="single" w:sz="4" w:space="0" w:color="auto"/>
              <w:right w:val="single" w:sz="4" w:space="0" w:color="auto"/>
            </w:tcBorders>
          </w:tcPr>
          <w:p w14:paraId="53ED4891" w14:textId="77777777" w:rsidR="00583A23" w:rsidRPr="002D5213" w:rsidRDefault="00583A23" w:rsidP="008A505D">
            <w:pPr>
              <w:rPr>
                <w:rFonts w:ascii="Times New Roman" w:hAnsi="Times New Roman"/>
                <w:sz w:val="28"/>
                <w:szCs w:val="28"/>
              </w:rPr>
            </w:pPr>
            <w:r>
              <w:rPr>
                <w:rFonts w:ascii="Times New Roman" w:hAnsi="Times New Roman"/>
                <w:sz w:val="28"/>
                <w:szCs w:val="28"/>
              </w:rPr>
              <w:t>Директор, ЗДНВР</w:t>
            </w:r>
          </w:p>
        </w:tc>
        <w:tc>
          <w:tcPr>
            <w:tcW w:w="1382" w:type="dxa"/>
            <w:tcBorders>
              <w:top w:val="single" w:sz="4" w:space="0" w:color="auto"/>
              <w:left w:val="single" w:sz="4" w:space="0" w:color="auto"/>
              <w:bottom w:val="single" w:sz="4" w:space="0" w:color="auto"/>
              <w:right w:val="single" w:sz="4" w:space="0" w:color="auto"/>
            </w:tcBorders>
          </w:tcPr>
          <w:p w14:paraId="5105B4F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0D662701" w14:textId="77777777" w:rsidTr="00FA6A00">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8373D8E"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4165B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Педагогічна майстерність педагогічних працівників</w:t>
            </w:r>
          </w:p>
        </w:tc>
        <w:tc>
          <w:tcPr>
            <w:tcW w:w="5689" w:type="dxa"/>
            <w:tcBorders>
              <w:top w:val="single" w:sz="4" w:space="0" w:color="auto"/>
              <w:left w:val="single" w:sz="4" w:space="0" w:color="auto"/>
              <w:bottom w:val="single" w:sz="4" w:space="0" w:color="auto"/>
              <w:right w:val="single" w:sz="4" w:space="0" w:color="auto"/>
            </w:tcBorders>
          </w:tcPr>
          <w:p w14:paraId="29E75A3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Семінар: «Інновації в навчанні – шляхи впровадження»</w:t>
            </w:r>
          </w:p>
        </w:tc>
        <w:tc>
          <w:tcPr>
            <w:tcW w:w="2061" w:type="dxa"/>
            <w:tcBorders>
              <w:top w:val="single" w:sz="4" w:space="0" w:color="auto"/>
              <w:left w:val="single" w:sz="4" w:space="0" w:color="auto"/>
              <w:bottom w:val="single" w:sz="4" w:space="0" w:color="auto"/>
              <w:right w:val="single" w:sz="4" w:space="0" w:color="auto"/>
            </w:tcBorders>
          </w:tcPr>
          <w:p w14:paraId="2B7C05A9" w14:textId="039E8EA2"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Педагогічні працівники. </w:t>
            </w:r>
          </w:p>
        </w:tc>
        <w:tc>
          <w:tcPr>
            <w:tcW w:w="1382" w:type="dxa"/>
            <w:tcBorders>
              <w:top w:val="single" w:sz="4" w:space="0" w:color="auto"/>
              <w:left w:val="single" w:sz="4" w:space="0" w:color="auto"/>
              <w:bottom w:val="single" w:sz="4" w:space="0" w:color="auto"/>
              <w:right w:val="single" w:sz="4" w:space="0" w:color="auto"/>
            </w:tcBorders>
          </w:tcPr>
          <w:p w14:paraId="4FF1E18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4 т.</w:t>
            </w:r>
          </w:p>
        </w:tc>
      </w:tr>
      <w:tr w:rsidR="00583A23" w:rsidRPr="002D5213" w14:paraId="03CAD6C8" w14:textId="77777777" w:rsidTr="00FA6A00">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2F309DC"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CE151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Проведення предметних тижнів</w:t>
            </w:r>
          </w:p>
        </w:tc>
        <w:tc>
          <w:tcPr>
            <w:tcW w:w="5689" w:type="dxa"/>
            <w:tcBorders>
              <w:top w:val="single" w:sz="4" w:space="0" w:color="auto"/>
              <w:left w:val="single" w:sz="4" w:space="0" w:color="auto"/>
              <w:bottom w:val="single" w:sz="4" w:space="0" w:color="auto"/>
              <w:right w:val="single" w:sz="4" w:space="0" w:color="auto"/>
            </w:tcBorders>
          </w:tcPr>
          <w:p w14:paraId="5D0CCB5B" w14:textId="77777777" w:rsidR="00583A23" w:rsidRPr="002D5213" w:rsidRDefault="00583A23" w:rsidP="008A505D">
            <w:pPr>
              <w:tabs>
                <w:tab w:val="left" w:pos="1260"/>
              </w:tabs>
              <w:rPr>
                <w:rFonts w:ascii="Times New Roman" w:hAnsi="Times New Roman"/>
                <w:sz w:val="28"/>
                <w:szCs w:val="28"/>
              </w:rPr>
            </w:pPr>
            <w:r w:rsidRPr="002D5213">
              <w:rPr>
                <w:rFonts w:ascii="Times New Roman" w:hAnsi="Times New Roman"/>
                <w:sz w:val="28"/>
                <w:szCs w:val="28"/>
              </w:rPr>
              <w:t xml:space="preserve">Історія та правознавство </w:t>
            </w:r>
          </w:p>
        </w:tc>
        <w:tc>
          <w:tcPr>
            <w:tcW w:w="2061" w:type="dxa"/>
            <w:tcBorders>
              <w:top w:val="single" w:sz="4" w:space="0" w:color="auto"/>
              <w:left w:val="single" w:sz="4" w:space="0" w:color="auto"/>
              <w:bottom w:val="single" w:sz="4" w:space="0" w:color="auto"/>
              <w:right w:val="single" w:sz="4" w:space="0" w:color="auto"/>
            </w:tcBorders>
          </w:tcPr>
          <w:p w14:paraId="4EE24962" w14:textId="77777777" w:rsidR="00583A23" w:rsidRPr="002D5213" w:rsidRDefault="00583A23" w:rsidP="008A505D">
            <w:pPr>
              <w:tabs>
                <w:tab w:val="left" w:pos="1260"/>
              </w:tabs>
              <w:rPr>
                <w:rFonts w:ascii="Times New Roman" w:hAnsi="Times New Roman"/>
                <w:sz w:val="28"/>
                <w:szCs w:val="28"/>
              </w:rPr>
            </w:pPr>
            <w:r>
              <w:rPr>
                <w:rFonts w:ascii="Times New Roman" w:hAnsi="Times New Roman"/>
                <w:sz w:val="28"/>
                <w:szCs w:val="28"/>
              </w:rPr>
              <w:t>Вчителі предметники</w:t>
            </w:r>
          </w:p>
        </w:tc>
        <w:tc>
          <w:tcPr>
            <w:tcW w:w="1382" w:type="dxa"/>
            <w:tcBorders>
              <w:top w:val="single" w:sz="4" w:space="0" w:color="auto"/>
              <w:left w:val="single" w:sz="4" w:space="0" w:color="auto"/>
              <w:bottom w:val="single" w:sz="4" w:space="0" w:color="auto"/>
              <w:right w:val="single" w:sz="4" w:space="0" w:color="auto"/>
            </w:tcBorders>
          </w:tcPr>
          <w:p w14:paraId="5A2620F2" w14:textId="77777777" w:rsidR="00583A23" w:rsidRPr="002D5213" w:rsidRDefault="00583A23" w:rsidP="008A505D">
            <w:pPr>
              <w:tabs>
                <w:tab w:val="left" w:pos="1260"/>
              </w:tabs>
              <w:rPr>
                <w:rFonts w:ascii="Times New Roman" w:hAnsi="Times New Roman"/>
                <w:sz w:val="28"/>
                <w:szCs w:val="28"/>
              </w:rPr>
            </w:pPr>
            <w:r w:rsidRPr="002D5213">
              <w:rPr>
                <w:rFonts w:ascii="Times New Roman" w:hAnsi="Times New Roman"/>
                <w:sz w:val="28"/>
                <w:szCs w:val="28"/>
              </w:rPr>
              <w:t>2 т.</w:t>
            </w:r>
          </w:p>
        </w:tc>
      </w:tr>
      <w:tr w:rsidR="00583A23" w:rsidRPr="002D5213" w14:paraId="26F15F8B" w14:textId="77777777" w:rsidTr="00FA6A00">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213E98D"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0F3C34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Розвиток комунікативних компетентностей </w:t>
            </w:r>
          </w:p>
        </w:tc>
        <w:tc>
          <w:tcPr>
            <w:tcW w:w="5689" w:type="dxa"/>
            <w:tcBorders>
              <w:top w:val="single" w:sz="4" w:space="0" w:color="auto"/>
              <w:left w:val="single" w:sz="4" w:space="0" w:color="auto"/>
              <w:bottom w:val="single" w:sz="4" w:space="0" w:color="auto"/>
              <w:right w:val="single" w:sz="4" w:space="0" w:color="auto"/>
            </w:tcBorders>
            <w:hideMark/>
          </w:tcPr>
          <w:p w14:paraId="22975AC7" w14:textId="36B638E9" w:rsidR="00583A23" w:rsidRPr="002D5213" w:rsidRDefault="00583A23" w:rsidP="008A505D">
            <w:pPr>
              <w:rPr>
                <w:rFonts w:ascii="Times New Roman" w:hAnsi="Times New Roman"/>
                <w:sz w:val="28"/>
                <w:szCs w:val="28"/>
              </w:rPr>
            </w:pPr>
            <w:r w:rsidRPr="002D5213">
              <w:rPr>
                <w:rFonts w:ascii="Times New Roman" w:hAnsi="Times New Roman"/>
                <w:sz w:val="28"/>
                <w:szCs w:val="28"/>
              </w:rPr>
              <w:t>Фронтальне відвідування уроків і</w:t>
            </w:r>
            <w:r w:rsidR="00FA6A00">
              <w:rPr>
                <w:rFonts w:ascii="Times New Roman" w:hAnsi="Times New Roman"/>
                <w:sz w:val="28"/>
                <w:szCs w:val="28"/>
              </w:rPr>
              <w:t xml:space="preserve">з </w:t>
            </w:r>
            <w:r w:rsidRPr="002D5213">
              <w:rPr>
                <w:rFonts w:ascii="Times New Roman" w:hAnsi="Times New Roman"/>
                <w:sz w:val="28"/>
                <w:szCs w:val="28"/>
              </w:rPr>
              <w:t xml:space="preserve">наступним аналізом з метою визначення рівня практичного розв’язання проблеми  розвитку комунікативних компетентностей </w:t>
            </w:r>
            <w:r>
              <w:rPr>
                <w:rFonts w:ascii="Times New Roman" w:hAnsi="Times New Roman"/>
                <w:sz w:val="28"/>
                <w:szCs w:val="28"/>
              </w:rPr>
              <w:t>у 5 клас</w:t>
            </w:r>
            <w:r w:rsidR="00FA6A00">
              <w:rPr>
                <w:rFonts w:ascii="Times New Roman" w:hAnsi="Times New Roman"/>
                <w:sz w:val="28"/>
                <w:szCs w:val="28"/>
              </w:rPr>
              <w:t>і</w:t>
            </w:r>
          </w:p>
        </w:tc>
        <w:tc>
          <w:tcPr>
            <w:tcW w:w="2061" w:type="dxa"/>
            <w:tcBorders>
              <w:top w:val="single" w:sz="4" w:space="0" w:color="auto"/>
              <w:left w:val="single" w:sz="4" w:space="0" w:color="auto"/>
              <w:bottom w:val="single" w:sz="4" w:space="0" w:color="auto"/>
              <w:right w:val="single" w:sz="4" w:space="0" w:color="auto"/>
            </w:tcBorders>
          </w:tcPr>
          <w:p w14:paraId="238251EC" w14:textId="77777777" w:rsidR="00583A23" w:rsidRPr="002D5213" w:rsidRDefault="00583A23" w:rsidP="008A505D">
            <w:pPr>
              <w:rPr>
                <w:rFonts w:ascii="Times New Roman" w:hAnsi="Times New Roman"/>
                <w:sz w:val="28"/>
                <w:szCs w:val="28"/>
              </w:rPr>
            </w:pPr>
            <w:r>
              <w:rPr>
                <w:rFonts w:ascii="Times New Roman" w:hAnsi="Times New Roman"/>
                <w:sz w:val="28"/>
                <w:szCs w:val="28"/>
              </w:rPr>
              <w:t>Директор, ЗДНВР</w:t>
            </w:r>
          </w:p>
        </w:tc>
        <w:tc>
          <w:tcPr>
            <w:tcW w:w="1382" w:type="dxa"/>
            <w:tcBorders>
              <w:top w:val="single" w:sz="4" w:space="0" w:color="auto"/>
              <w:left w:val="single" w:sz="4" w:space="0" w:color="auto"/>
              <w:bottom w:val="single" w:sz="4" w:space="0" w:color="auto"/>
              <w:right w:val="single" w:sz="4" w:space="0" w:color="auto"/>
            </w:tcBorders>
          </w:tcPr>
          <w:p w14:paraId="598D909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2CD6B3AE" w14:textId="77777777" w:rsidTr="00FA6A00">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14EB0F65"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8BA5C80" w14:textId="77777777" w:rsidR="00583A23" w:rsidRPr="002D5213" w:rsidRDefault="00583A23" w:rsidP="008A505D">
            <w:pPr>
              <w:spacing w:line="256" w:lineRule="auto"/>
              <w:rPr>
                <w:rFonts w:ascii="Times New Roman" w:hAnsi="Times New Roman"/>
                <w:sz w:val="28"/>
                <w:szCs w:val="28"/>
              </w:rPr>
            </w:pPr>
            <w:r w:rsidRPr="002D5213">
              <w:rPr>
                <w:rFonts w:ascii="Times New Roman" w:hAnsi="Times New Roman"/>
                <w:sz w:val="28"/>
                <w:szCs w:val="28"/>
              </w:rPr>
              <w:t>Реалізація особистісно-орієнтованого підходу</w:t>
            </w:r>
          </w:p>
          <w:p w14:paraId="407B66ED" w14:textId="77777777" w:rsidR="00583A23" w:rsidRPr="002D5213" w:rsidRDefault="00583A23" w:rsidP="008A505D">
            <w:pPr>
              <w:rPr>
                <w:rFonts w:ascii="Times New Roman" w:hAnsi="Times New Roman"/>
                <w:sz w:val="28"/>
                <w:szCs w:val="28"/>
              </w:rPr>
            </w:pPr>
          </w:p>
        </w:tc>
        <w:tc>
          <w:tcPr>
            <w:tcW w:w="5689" w:type="dxa"/>
            <w:tcBorders>
              <w:top w:val="single" w:sz="4" w:space="0" w:color="auto"/>
              <w:left w:val="single" w:sz="4" w:space="0" w:color="auto"/>
              <w:bottom w:val="single" w:sz="4" w:space="0" w:color="auto"/>
              <w:right w:val="single" w:sz="4" w:space="0" w:color="auto"/>
            </w:tcBorders>
            <w:hideMark/>
          </w:tcPr>
          <w:p w14:paraId="5928766D"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Спостереження за навчальним заняттям </w:t>
            </w:r>
            <w:r>
              <w:rPr>
                <w:rFonts w:ascii="Times New Roman" w:hAnsi="Times New Roman"/>
                <w:sz w:val="28"/>
                <w:szCs w:val="28"/>
              </w:rPr>
              <w:t>з іноземних мов та історії у 6 класі</w:t>
            </w:r>
          </w:p>
        </w:tc>
        <w:tc>
          <w:tcPr>
            <w:tcW w:w="2061" w:type="dxa"/>
            <w:tcBorders>
              <w:top w:val="single" w:sz="4" w:space="0" w:color="auto"/>
              <w:left w:val="single" w:sz="4" w:space="0" w:color="auto"/>
              <w:bottom w:val="single" w:sz="4" w:space="0" w:color="auto"/>
              <w:right w:val="single" w:sz="4" w:space="0" w:color="auto"/>
            </w:tcBorders>
          </w:tcPr>
          <w:p w14:paraId="005415C2" w14:textId="77777777" w:rsidR="00583A23" w:rsidRPr="002D5213" w:rsidRDefault="00583A23" w:rsidP="008A505D">
            <w:pPr>
              <w:rPr>
                <w:rFonts w:ascii="Times New Roman" w:hAnsi="Times New Roman"/>
                <w:sz w:val="28"/>
                <w:szCs w:val="28"/>
              </w:rPr>
            </w:pPr>
            <w:r>
              <w:rPr>
                <w:rFonts w:ascii="Times New Roman" w:hAnsi="Times New Roman"/>
                <w:sz w:val="28"/>
                <w:szCs w:val="28"/>
              </w:rPr>
              <w:t>Директор, ЗДНВР</w:t>
            </w:r>
          </w:p>
        </w:tc>
        <w:tc>
          <w:tcPr>
            <w:tcW w:w="1382" w:type="dxa"/>
            <w:tcBorders>
              <w:top w:val="single" w:sz="4" w:space="0" w:color="auto"/>
              <w:left w:val="single" w:sz="4" w:space="0" w:color="auto"/>
              <w:bottom w:val="single" w:sz="4" w:space="0" w:color="auto"/>
              <w:right w:val="single" w:sz="4" w:space="0" w:color="auto"/>
            </w:tcBorders>
          </w:tcPr>
          <w:p w14:paraId="34D3650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156DF35A" w14:textId="77777777" w:rsidTr="00FA6A00">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43B7D3AE"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E40A043" w14:textId="77777777" w:rsidR="00583A23" w:rsidRPr="002D5213" w:rsidRDefault="00583A23" w:rsidP="008A505D">
            <w:pPr>
              <w:spacing w:line="256" w:lineRule="auto"/>
              <w:rPr>
                <w:rFonts w:ascii="Times New Roman" w:hAnsi="Times New Roman"/>
                <w:sz w:val="28"/>
                <w:szCs w:val="28"/>
              </w:rPr>
            </w:pPr>
            <w:r w:rsidRPr="002D5213">
              <w:rPr>
                <w:rFonts w:ascii="Times New Roman" w:hAnsi="Times New Roman"/>
                <w:sz w:val="28"/>
                <w:szCs w:val="28"/>
              </w:rPr>
              <w:t>Анкети батьків</w:t>
            </w:r>
          </w:p>
        </w:tc>
        <w:tc>
          <w:tcPr>
            <w:tcW w:w="5689" w:type="dxa"/>
            <w:tcBorders>
              <w:top w:val="single" w:sz="4" w:space="0" w:color="auto"/>
              <w:left w:val="single" w:sz="4" w:space="0" w:color="auto"/>
              <w:bottom w:val="single" w:sz="4" w:space="0" w:color="auto"/>
              <w:right w:val="single" w:sz="4" w:space="0" w:color="auto"/>
            </w:tcBorders>
            <w:hideMark/>
          </w:tcPr>
          <w:p w14:paraId="1051135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Анкетування батьків з питань співпраці педагогічних працівників</w:t>
            </w:r>
            <w:r w:rsidRPr="002D5213">
              <w:rPr>
                <w:rFonts w:ascii="Times New Roman" w:hAnsi="Times New Roman"/>
                <w:sz w:val="28"/>
                <w:szCs w:val="28"/>
                <w:lang w:eastAsia="uk-UA"/>
              </w:rPr>
              <w:t xml:space="preserve"> з батьками здобувачів освіти з питань організації освітнього процесу, забезпечення постійного зворотнього  зв’язку</w:t>
            </w:r>
          </w:p>
        </w:tc>
        <w:tc>
          <w:tcPr>
            <w:tcW w:w="2061" w:type="dxa"/>
            <w:tcBorders>
              <w:top w:val="single" w:sz="4" w:space="0" w:color="auto"/>
              <w:left w:val="single" w:sz="4" w:space="0" w:color="auto"/>
              <w:bottom w:val="single" w:sz="4" w:space="0" w:color="auto"/>
              <w:right w:val="single" w:sz="4" w:space="0" w:color="auto"/>
            </w:tcBorders>
          </w:tcPr>
          <w:p w14:paraId="115ED056" w14:textId="77777777" w:rsidR="00583A23" w:rsidRPr="002D5213" w:rsidRDefault="00583A23" w:rsidP="008A505D">
            <w:pPr>
              <w:rPr>
                <w:rFonts w:ascii="Times New Roman" w:hAnsi="Times New Roman"/>
                <w:sz w:val="28"/>
                <w:szCs w:val="28"/>
              </w:rPr>
            </w:pPr>
            <w:r>
              <w:rPr>
                <w:rFonts w:ascii="Times New Roman" w:hAnsi="Times New Roman"/>
                <w:sz w:val="28"/>
                <w:szCs w:val="28"/>
              </w:rPr>
              <w:t>Психолог</w:t>
            </w:r>
          </w:p>
        </w:tc>
        <w:tc>
          <w:tcPr>
            <w:tcW w:w="1382" w:type="dxa"/>
            <w:tcBorders>
              <w:top w:val="single" w:sz="4" w:space="0" w:color="auto"/>
              <w:left w:val="single" w:sz="4" w:space="0" w:color="auto"/>
              <w:bottom w:val="single" w:sz="4" w:space="0" w:color="auto"/>
              <w:right w:val="single" w:sz="4" w:space="0" w:color="auto"/>
            </w:tcBorders>
          </w:tcPr>
          <w:p w14:paraId="7D6B38C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3 т.</w:t>
            </w:r>
          </w:p>
        </w:tc>
      </w:tr>
      <w:tr w:rsidR="00583A23" w:rsidRPr="002D5213" w14:paraId="725CEC93" w14:textId="77777777" w:rsidTr="00FA6A00">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F9A7393"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350A817" w14:textId="66A02BBC" w:rsidR="00583A23" w:rsidRPr="002D5213" w:rsidRDefault="00F628D4" w:rsidP="008A505D">
            <w:pPr>
              <w:spacing w:line="256" w:lineRule="auto"/>
              <w:rPr>
                <w:rFonts w:ascii="Times New Roman" w:hAnsi="Times New Roman"/>
                <w:bCs/>
                <w:iCs/>
                <w:sz w:val="28"/>
                <w:szCs w:val="28"/>
                <w:lang w:val="ru-RU"/>
              </w:rPr>
            </w:pPr>
            <w:r>
              <w:rPr>
                <w:rFonts w:ascii="Times New Roman" w:hAnsi="Times New Roman"/>
                <w:bCs/>
                <w:iCs/>
                <w:sz w:val="28"/>
                <w:szCs w:val="28"/>
                <w:lang w:val="ru-RU"/>
              </w:rPr>
              <w:t xml:space="preserve">Співробітництво </w:t>
            </w:r>
            <w:proofErr w:type="gramStart"/>
            <w:r>
              <w:rPr>
                <w:rFonts w:ascii="Times New Roman" w:hAnsi="Times New Roman"/>
                <w:bCs/>
                <w:iCs/>
                <w:sz w:val="28"/>
                <w:szCs w:val="28"/>
                <w:lang w:val="ru-RU"/>
              </w:rPr>
              <w:t>з  Івано</w:t>
            </w:r>
            <w:proofErr w:type="gramEnd"/>
            <w:r>
              <w:rPr>
                <w:rFonts w:ascii="Times New Roman" w:hAnsi="Times New Roman"/>
                <w:bCs/>
                <w:iCs/>
                <w:sz w:val="28"/>
                <w:szCs w:val="28"/>
                <w:lang w:val="ru-RU"/>
              </w:rPr>
              <w:t xml:space="preserve">-Франківським </w:t>
            </w:r>
            <w:r w:rsidR="00583A23" w:rsidRPr="002D5213">
              <w:rPr>
                <w:rFonts w:ascii="Times New Roman" w:hAnsi="Times New Roman"/>
                <w:bCs/>
                <w:iCs/>
                <w:sz w:val="28"/>
                <w:szCs w:val="28"/>
                <w:lang w:val="ru-RU"/>
              </w:rPr>
              <w:t>ОІППО</w:t>
            </w:r>
          </w:p>
        </w:tc>
        <w:tc>
          <w:tcPr>
            <w:tcW w:w="5689" w:type="dxa"/>
            <w:tcBorders>
              <w:top w:val="single" w:sz="4" w:space="0" w:color="auto"/>
              <w:left w:val="single" w:sz="4" w:space="0" w:color="auto"/>
              <w:bottom w:val="single" w:sz="4" w:space="0" w:color="auto"/>
              <w:right w:val="single" w:sz="4" w:space="0" w:color="auto"/>
            </w:tcBorders>
            <w:hideMark/>
          </w:tcPr>
          <w:p w14:paraId="084D6475" w14:textId="77777777" w:rsidR="00583A23" w:rsidRPr="002D5213" w:rsidRDefault="00583A23" w:rsidP="008A505D">
            <w:pPr>
              <w:spacing w:line="256" w:lineRule="auto"/>
              <w:rPr>
                <w:rFonts w:ascii="Times New Roman" w:hAnsi="Times New Roman"/>
                <w:bCs/>
                <w:iCs/>
                <w:sz w:val="28"/>
                <w:szCs w:val="28"/>
              </w:rPr>
            </w:pPr>
            <w:r w:rsidRPr="002D5213">
              <w:rPr>
                <w:rFonts w:ascii="Times New Roman" w:hAnsi="Times New Roman"/>
                <w:bCs/>
                <w:iCs/>
                <w:sz w:val="28"/>
                <w:szCs w:val="28"/>
              </w:rPr>
              <w:t>Участь у семінарах, тренінгах за графіком</w:t>
            </w:r>
          </w:p>
        </w:tc>
        <w:tc>
          <w:tcPr>
            <w:tcW w:w="2061" w:type="dxa"/>
            <w:tcBorders>
              <w:top w:val="single" w:sz="4" w:space="0" w:color="auto"/>
              <w:left w:val="single" w:sz="4" w:space="0" w:color="auto"/>
              <w:bottom w:val="single" w:sz="4" w:space="0" w:color="auto"/>
              <w:right w:val="single" w:sz="4" w:space="0" w:color="auto"/>
            </w:tcBorders>
          </w:tcPr>
          <w:p w14:paraId="1C1397C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Педагогічні працівники</w:t>
            </w:r>
          </w:p>
        </w:tc>
        <w:tc>
          <w:tcPr>
            <w:tcW w:w="1382" w:type="dxa"/>
            <w:tcBorders>
              <w:top w:val="single" w:sz="4" w:space="0" w:color="auto"/>
              <w:left w:val="single" w:sz="4" w:space="0" w:color="auto"/>
              <w:bottom w:val="single" w:sz="4" w:space="0" w:color="auto"/>
              <w:right w:val="single" w:sz="4" w:space="0" w:color="auto"/>
            </w:tcBorders>
          </w:tcPr>
          <w:p w14:paraId="36B25468" w14:textId="77777777" w:rsidR="00583A23" w:rsidRPr="002D5213" w:rsidRDefault="00583A23" w:rsidP="008A505D">
            <w:pPr>
              <w:rPr>
                <w:rFonts w:ascii="Times New Roman" w:hAnsi="Times New Roman"/>
                <w:sz w:val="28"/>
                <w:szCs w:val="28"/>
              </w:rPr>
            </w:pPr>
          </w:p>
        </w:tc>
      </w:tr>
      <w:tr w:rsidR="00583A23" w:rsidRPr="002D5213" w14:paraId="119F0569" w14:textId="77777777" w:rsidTr="00FA6A00">
        <w:tc>
          <w:tcPr>
            <w:tcW w:w="1266"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textDirection w:val="btLr"/>
            <w:hideMark/>
          </w:tcPr>
          <w:p w14:paraId="71ECB896" w14:textId="77777777" w:rsidR="00583A23" w:rsidRPr="002D5213" w:rsidRDefault="00583A23" w:rsidP="008A505D">
            <w:pPr>
              <w:ind w:left="113" w:right="113"/>
              <w:jc w:val="center"/>
              <w:rPr>
                <w:rFonts w:ascii="Times New Roman" w:hAnsi="Times New Roman"/>
                <w:b/>
                <w:sz w:val="28"/>
                <w:szCs w:val="28"/>
              </w:rPr>
            </w:pPr>
          </w:p>
          <w:p w14:paraId="217255FE" w14:textId="77777777" w:rsidR="00583A23" w:rsidRPr="002D5213" w:rsidRDefault="00583A23" w:rsidP="008A505D">
            <w:pPr>
              <w:ind w:left="113" w:right="113"/>
              <w:jc w:val="center"/>
              <w:rPr>
                <w:rFonts w:ascii="Times New Roman" w:hAnsi="Times New Roman"/>
                <w:b/>
                <w:sz w:val="28"/>
                <w:szCs w:val="28"/>
              </w:rPr>
            </w:pPr>
            <w:r w:rsidRPr="002D5213">
              <w:rPr>
                <w:rFonts w:ascii="Times New Roman" w:hAnsi="Times New Roman"/>
                <w:b/>
                <w:sz w:val="28"/>
                <w:szCs w:val="28"/>
              </w:rPr>
              <w:t>Управлінські процеси</w:t>
            </w:r>
          </w:p>
        </w:tc>
        <w:tc>
          <w:tcPr>
            <w:tcW w:w="473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A59C2B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Страте</w:t>
            </w:r>
            <w:r w:rsidR="00F628D4">
              <w:rPr>
                <w:rFonts w:ascii="Times New Roman" w:hAnsi="Times New Roman"/>
                <w:sz w:val="28"/>
                <w:szCs w:val="28"/>
              </w:rPr>
              <w:t>гія розвитку навчального ліцею</w:t>
            </w:r>
          </w:p>
          <w:p w14:paraId="208FF7B2" w14:textId="77777777" w:rsidR="00583A23" w:rsidRPr="002D5213" w:rsidRDefault="00583A23" w:rsidP="008A505D">
            <w:pPr>
              <w:rPr>
                <w:rFonts w:ascii="Times New Roman" w:hAnsi="Times New Roman"/>
                <w:sz w:val="28"/>
                <w:szCs w:val="28"/>
              </w:rPr>
            </w:pPr>
          </w:p>
        </w:tc>
        <w:tc>
          <w:tcPr>
            <w:tcW w:w="5689" w:type="dxa"/>
            <w:tcBorders>
              <w:top w:val="single" w:sz="4" w:space="0" w:color="auto"/>
              <w:left w:val="single" w:sz="4" w:space="0" w:color="auto"/>
              <w:bottom w:val="single" w:sz="4" w:space="0" w:color="auto"/>
              <w:right w:val="single" w:sz="4" w:space="0" w:color="auto"/>
            </w:tcBorders>
            <w:hideMark/>
          </w:tcPr>
          <w:p w14:paraId="4E1E1BE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 Реалізація </w:t>
            </w:r>
          </w:p>
        </w:tc>
        <w:tc>
          <w:tcPr>
            <w:tcW w:w="2061" w:type="dxa"/>
            <w:tcBorders>
              <w:top w:val="single" w:sz="4" w:space="0" w:color="auto"/>
              <w:left w:val="single" w:sz="4" w:space="0" w:color="auto"/>
              <w:bottom w:val="single" w:sz="4" w:space="0" w:color="auto"/>
              <w:right w:val="single" w:sz="4" w:space="0" w:color="auto"/>
            </w:tcBorders>
            <w:hideMark/>
          </w:tcPr>
          <w:p w14:paraId="7420C47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Педагогічні працівники</w:t>
            </w:r>
          </w:p>
        </w:tc>
        <w:tc>
          <w:tcPr>
            <w:tcW w:w="1382" w:type="dxa"/>
            <w:tcBorders>
              <w:top w:val="single" w:sz="4" w:space="0" w:color="auto"/>
              <w:left w:val="single" w:sz="4" w:space="0" w:color="auto"/>
              <w:bottom w:val="single" w:sz="4" w:space="0" w:color="auto"/>
              <w:right w:val="single" w:sz="4" w:space="0" w:color="auto"/>
            </w:tcBorders>
          </w:tcPr>
          <w:p w14:paraId="281D930C" w14:textId="77777777" w:rsidR="00583A23" w:rsidRPr="002D5213" w:rsidRDefault="00583A23" w:rsidP="008A505D">
            <w:pPr>
              <w:rPr>
                <w:rFonts w:ascii="Times New Roman" w:hAnsi="Times New Roman"/>
                <w:sz w:val="28"/>
                <w:szCs w:val="28"/>
              </w:rPr>
            </w:pPr>
          </w:p>
        </w:tc>
      </w:tr>
      <w:tr w:rsidR="00583A23" w:rsidRPr="002D5213" w14:paraId="1E25B22A" w14:textId="77777777" w:rsidTr="00FA6A00">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1C9F3CA7"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3E68C4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Річний план</w:t>
            </w:r>
          </w:p>
        </w:tc>
        <w:tc>
          <w:tcPr>
            <w:tcW w:w="5689" w:type="dxa"/>
            <w:tcBorders>
              <w:top w:val="single" w:sz="4" w:space="0" w:color="auto"/>
              <w:left w:val="single" w:sz="4" w:space="0" w:color="auto"/>
              <w:bottom w:val="single" w:sz="4" w:space="0" w:color="auto"/>
              <w:right w:val="single" w:sz="4" w:space="0" w:color="auto"/>
            </w:tcBorders>
            <w:hideMark/>
          </w:tcPr>
          <w:p w14:paraId="5EA0C08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Реалізація </w:t>
            </w:r>
          </w:p>
        </w:tc>
        <w:tc>
          <w:tcPr>
            <w:tcW w:w="2061" w:type="dxa"/>
            <w:tcBorders>
              <w:top w:val="single" w:sz="4" w:space="0" w:color="auto"/>
              <w:left w:val="single" w:sz="4" w:space="0" w:color="auto"/>
              <w:bottom w:val="single" w:sz="4" w:space="0" w:color="auto"/>
              <w:right w:val="single" w:sz="4" w:space="0" w:color="auto"/>
            </w:tcBorders>
          </w:tcPr>
          <w:p w14:paraId="58061BF5" w14:textId="77777777" w:rsidR="00583A23" w:rsidRPr="002D5213" w:rsidRDefault="00583A23" w:rsidP="008A505D">
            <w:pPr>
              <w:rPr>
                <w:rFonts w:ascii="Times New Roman" w:hAnsi="Times New Roman"/>
                <w:sz w:val="28"/>
                <w:szCs w:val="28"/>
              </w:rPr>
            </w:pPr>
          </w:p>
        </w:tc>
        <w:tc>
          <w:tcPr>
            <w:tcW w:w="1382" w:type="dxa"/>
            <w:tcBorders>
              <w:top w:val="single" w:sz="4" w:space="0" w:color="auto"/>
              <w:left w:val="single" w:sz="4" w:space="0" w:color="auto"/>
              <w:bottom w:val="single" w:sz="4" w:space="0" w:color="auto"/>
              <w:right w:val="single" w:sz="4" w:space="0" w:color="auto"/>
            </w:tcBorders>
          </w:tcPr>
          <w:p w14:paraId="7D6B72F2" w14:textId="77777777" w:rsidR="00583A23" w:rsidRPr="002D5213" w:rsidRDefault="00583A23" w:rsidP="008A505D">
            <w:pPr>
              <w:rPr>
                <w:rFonts w:ascii="Times New Roman" w:hAnsi="Times New Roman"/>
                <w:sz w:val="28"/>
                <w:szCs w:val="28"/>
              </w:rPr>
            </w:pPr>
          </w:p>
        </w:tc>
      </w:tr>
      <w:tr w:rsidR="00583A23" w:rsidRPr="002D5213" w14:paraId="5756347F" w14:textId="77777777" w:rsidTr="00FA6A00">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730BFAA"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359E6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Моніторинг</w:t>
            </w:r>
          </w:p>
        </w:tc>
        <w:tc>
          <w:tcPr>
            <w:tcW w:w="5689" w:type="dxa"/>
            <w:tcBorders>
              <w:top w:val="single" w:sz="4" w:space="0" w:color="auto"/>
              <w:left w:val="single" w:sz="4" w:space="0" w:color="auto"/>
              <w:bottom w:val="single" w:sz="4" w:space="0" w:color="auto"/>
              <w:right w:val="single" w:sz="4" w:space="0" w:color="auto"/>
            </w:tcBorders>
          </w:tcPr>
          <w:p w14:paraId="680A6706" w14:textId="199CD16D" w:rsidR="00583A23" w:rsidRPr="002D5213" w:rsidRDefault="00583A23" w:rsidP="008A505D">
            <w:pPr>
              <w:rPr>
                <w:rFonts w:ascii="Times New Roman" w:hAnsi="Times New Roman"/>
                <w:sz w:val="28"/>
                <w:szCs w:val="28"/>
              </w:rPr>
            </w:pPr>
            <w:r w:rsidRPr="002D5213">
              <w:rPr>
                <w:rFonts w:ascii="Times New Roman" w:hAnsi="Times New Roman"/>
                <w:sz w:val="28"/>
                <w:szCs w:val="28"/>
              </w:rPr>
              <w:t>Математика, українська мова</w:t>
            </w:r>
            <w:r w:rsidR="00FA6A00">
              <w:rPr>
                <w:rFonts w:ascii="Times New Roman" w:hAnsi="Times New Roman"/>
                <w:sz w:val="28"/>
                <w:szCs w:val="28"/>
              </w:rPr>
              <w:t>, іноземні мови..</w:t>
            </w:r>
          </w:p>
        </w:tc>
        <w:tc>
          <w:tcPr>
            <w:tcW w:w="2061" w:type="dxa"/>
            <w:tcBorders>
              <w:top w:val="single" w:sz="4" w:space="0" w:color="auto"/>
              <w:left w:val="single" w:sz="4" w:space="0" w:color="auto"/>
              <w:bottom w:val="single" w:sz="4" w:space="0" w:color="auto"/>
              <w:right w:val="single" w:sz="4" w:space="0" w:color="auto"/>
            </w:tcBorders>
          </w:tcPr>
          <w:p w14:paraId="721F455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w:t>
            </w:r>
          </w:p>
        </w:tc>
        <w:tc>
          <w:tcPr>
            <w:tcW w:w="1382" w:type="dxa"/>
            <w:tcBorders>
              <w:top w:val="single" w:sz="4" w:space="0" w:color="auto"/>
              <w:left w:val="single" w:sz="4" w:space="0" w:color="auto"/>
              <w:bottom w:val="single" w:sz="4" w:space="0" w:color="auto"/>
              <w:right w:val="single" w:sz="4" w:space="0" w:color="auto"/>
            </w:tcBorders>
          </w:tcPr>
          <w:p w14:paraId="34B3231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3 т.</w:t>
            </w:r>
          </w:p>
        </w:tc>
      </w:tr>
      <w:tr w:rsidR="00583A23" w:rsidRPr="002D5213" w14:paraId="7221DDC2" w14:textId="77777777" w:rsidTr="00FA6A00">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2128D1BE"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03253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Адаптація 1 класу</w:t>
            </w:r>
          </w:p>
        </w:tc>
        <w:tc>
          <w:tcPr>
            <w:tcW w:w="5689" w:type="dxa"/>
            <w:tcBorders>
              <w:top w:val="single" w:sz="4" w:space="0" w:color="auto"/>
              <w:left w:val="single" w:sz="4" w:space="0" w:color="auto"/>
              <w:bottom w:val="single" w:sz="4" w:space="0" w:color="auto"/>
              <w:right w:val="single" w:sz="4" w:space="0" w:color="auto"/>
            </w:tcBorders>
          </w:tcPr>
          <w:p w14:paraId="31B6810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Організація медико-психолого-педагогічного контролю за дин</w:t>
            </w:r>
            <w:r>
              <w:rPr>
                <w:rFonts w:ascii="Times New Roman" w:hAnsi="Times New Roman"/>
                <w:sz w:val="28"/>
                <w:szCs w:val="28"/>
              </w:rPr>
              <w:t>амікою розвитку учнів 1класу</w:t>
            </w:r>
            <w:r w:rsidRPr="002D5213">
              <w:rPr>
                <w:rFonts w:ascii="Times New Roman" w:hAnsi="Times New Roman"/>
                <w:sz w:val="28"/>
                <w:szCs w:val="28"/>
              </w:rPr>
              <w:t xml:space="preserve"> з метою вирішення проблеми адаптації.</w:t>
            </w:r>
          </w:p>
        </w:tc>
        <w:tc>
          <w:tcPr>
            <w:tcW w:w="2061" w:type="dxa"/>
            <w:tcBorders>
              <w:top w:val="single" w:sz="4" w:space="0" w:color="auto"/>
              <w:left w:val="single" w:sz="4" w:space="0" w:color="auto"/>
              <w:bottom w:val="single" w:sz="4" w:space="0" w:color="auto"/>
              <w:right w:val="single" w:sz="4" w:space="0" w:color="auto"/>
            </w:tcBorders>
          </w:tcPr>
          <w:p w14:paraId="417F9951" w14:textId="77777777" w:rsidR="00583A23" w:rsidRPr="002D5213" w:rsidRDefault="00583A23" w:rsidP="008A505D">
            <w:pPr>
              <w:rPr>
                <w:rFonts w:ascii="Times New Roman" w:hAnsi="Times New Roman"/>
                <w:sz w:val="28"/>
                <w:szCs w:val="28"/>
              </w:rPr>
            </w:pPr>
            <w:r>
              <w:rPr>
                <w:rFonts w:ascii="Times New Roman" w:hAnsi="Times New Roman"/>
                <w:sz w:val="28"/>
                <w:szCs w:val="28"/>
              </w:rPr>
              <w:t>П</w:t>
            </w:r>
            <w:r w:rsidRPr="002D5213">
              <w:rPr>
                <w:rFonts w:ascii="Times New Roman" w:hAnsi="Times New Roman"/>
                <w:sz w:val="28"/>
                <w:szCs w:val="28"/>
              </w:rPr>
              <w:t xml:space="preserve">сихолог, </w:t>
            </w:r>
            <w:r>
              <w:rPr>
                <w:rFonts w:ascii="Times New Roman" w:hAnsi="Times New Roman"/>
                <w:sz w:val="28"/>
                <w:szCs w:val="28"/>
              </w:rPr>
              <w:t>класний керівник</w:t>
            </w:r>
          </w:p>
        </w:tc>
        <w:tc>
          <w:tcPr>
            <w:tcW w:w="1382" w:type="dxa"/>
            <w:tcBorders>
              <w:top w:val="single" w:sz="4" w:space="0" w:color="auto"/>
              <w:left w:val="single" w:sz="4" w:space="0" w:color="auto"/>
              <w:bottom w:val="single" w:sz="4" w:space="0" w:color="auto"/>
              <w:right w:val="single" w:sz="4" w:space="0" w:color="auto"/>
            </w:tcBorders>
          </w:tcPr>
          <w:p w14:paraId="57299AB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09A92C09" w14:textId="77777777" w:rsidTr="00FA6A00">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84555EA"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6FD9DFE" w14:textId="77777777" w:rsidR="00583A23" w:rsidRPr="002D5213" w:rsidRDefault="00F628D4" w:rsidP="008A505D">
            <w:pPr>
              <w:rPr>
                <w:rFonts w:ascii="Times New Roman" w:hAnsi="Times New Roman"/>
                <w:sz w:val="28"/>
                <w:szCs w:val="28"/>
              </w:rPr>
            </w:pPr>
            <w:r>
              <w:rPr>
                <w:rFonts w:ascii="Times New Roman" w:hAnsi="Times New Roman"/>
                <w:sz w:val="28"/>
                <w:szCs w:val="28"/>
              </w:rPr>
              <w:t>Сайт ліцею</w:t>
            </w:r>
          </w:p>
        </w:tc>
        <w:tc>
          <w:tcPr>
            <w:tcW w:w="5689" w:type="dxa"/>
            <w:tcBorders>
              <w:top w:val="single" w:sz="4" w:space="0" w:color="auto"/>
              <w:left w:val="single" w:sz="4" w:space="0" w:color="auto"/>
              <w:bottom w:val="single" w:sz="4" w:space="0" w:color="auto"/>
              <w:right w:val="single" w:sz="4" w:space="0" w:color="auto"/>
            </w:tcBorders>
          </w:tcPr>
          <w:p w14:paraId="3AA2E4A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Редагування інформації щодо портфоліо педагогів </w:t>
            </w:r>
          </w:p>
        </w:tc>
        <w:tc>
          <w:tcPr>
            <w:tcW w:w="2061" w:type="dxa"/>
            <w:tcBorders>
              <w:top w:val="single" w:sz="4" w:space="0" w:color="auto"/>
              <w:left w:val="single" w:sz="4" w:space="0" w:color="auto"/>
              <w:bottom w:val="single" w:sz="4" w:space="0" w:color="auto"/>
              <w:right w:val="single" w:sz="4" w:space="0" w:color="auto"/>
            </w:tcBorders>
          </w:tcPr>
          <w:p w14:paraId="3DFE716B" w14:textId="77777777" w:rsidR="00583A23" w:rsidRDefault="00583A23" w:rsidP="008A505D">
            <w:pPr>
              <w:rPr>
                <w:rFonts w:ascii="Times New Roman" w:hAnsi="Times New Roman"/>
                <w:sz w:val="28"/>
                <w:szCs w:val="28"/>
              </w:rPr>
            </w:pPr>
            <w:r w:rsidRPr="002D5213">
              <w:rPr>
                <w:rFonts w:ascii="Times New Roman" w:hAnsi="Times New Roman"/>
                <w:sz w:val="28"/>
                <w:szCs w:val="28"/>
              </w:rPr>
              <w:t xml:space="preserve">Адміністрація, </w:t>
            </w:r>
          </w:p>
          <w:p w14:paraId="162AAA2B" w14:textId="6BCB8B2D" w:rsidR="00FA6A00" w:rsidRPr="002D5213" w:rsidRDefault="00FA6A00" w:rsidP="008A505D">
            <w:pPr>
              <w:rPr>
                <w:rFonts w:ascii="Times New Roman" w:hAnsi="Times New Roman"/>
                <w:sz w:val="28"/>
                <w:szCs w:val="28"/>
              </w:rPr>
            </w:pPr>
            <w:r>
              <w:rPr>
                <w:rFonts w:ascii="Times New Roman" w:hAnsi="Times New Roman"/>
                <w:sz w:val="28"/>
                <w:szCs w:val="28"/>
              </w:rPr>
              <w:t>секретар</w:t>
            </w:r>
          </w:p>
        </w:tc>
        <w:tc>
          <w:tcPr>
            <w:tcW w:w="1382" w:type="dxa"/>
            <w:tcBorders>
              <w:top w:val="single" w:sz="4" w:space="0" w:color="auto"/>
              <w:left w:val="single" w:sz="4" w:space="0" w:color="auto"/>
              <w:bottom w:val="single" w:sz="4" w:space="0" w:color="auto"/>
              <w:right w:val="single" w:sz="4" w:space="0" w:color="auto"/>
            </w:tcBorders>
          </w:tcPr>
          <w:p w14:paraId="7DCF02B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Постійно </w:t>
            </w:r>
          </w:p>
        </w:tc>
      </w:tr>
      <w:tr w:rsidR="00583A23" w:rsidRPr="002D5213" w14:paraId="0CB85CFE" w14:textId="77777777" w:rsidTr="00FA6A00">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3A0B163C"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660C1C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Робота з кадрами</w:t>
            </w:r>
          </w:p>
        </w:tc>
        <w:tc>
          <w:tcPr>
            <w:tcW w:w="5689" w:type="dxa"/>
            <w:tcBorders>
              <w:top w:val="single" w:sz="4" w:space="0" w:color="auto"/>
              <w:left w:val="single" w:sz="4" w:space="0" w:color="auto"/>
              <w:bottom w:val="single" w:sz="4" w:space="0" w:color="auto"/>
              <w:right w:val="single" w:sz="4" w:space="0" w:color="auto"/>
            </w:tcBorders>
          </w:tcPr>
          <w:p w14:paraId="58F6E22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Співпраця з  педагогічними працівниками з метою залучення до участі у фахових конкурсах</w:t>
            </w:r>
          </w:p>
        </w:tc>
        <w:tc>
          <w:tcPr>
            <w:tcW w:w="2061" w:type="dxa"/>
            <w:tcBorders>
              <w:top w:val="single" w:sz="4" w:space="0" w:color="auto"/>
              <w:left w:val="single" w:sz="4" w:space="0" w:color="auto"/>
              <w:bottom w:val="single" w:sz="4" w:space="0" w:color="auto"/>
              <w:right w:val="single" w:sz="4" w:space="0" w:color="auto"/>
            </w:tcBorders>
            <w:hideMark/>
          </w:tcPr>
          <w:p w14:paraId="124F03D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Директор</w:t>
            </w:r>
          </w:p>
        </w:tc>
        <w:tc>
          <w:tcPr>
            <w:tcW w:w="1382" w:type="dxa"/>
            <w:tcBorders>
              <w:top w:val="single" w:sz="4" w:space="0" w:color="auto"/>
              <w:left w:val="single" w:sz="4" w:space="0" w:color="auto"/>
              <w:bottom w:val="single" w:sz="4" w:space="0" w:color="auto"/>
              <w:right w:val="single" w:sz="4" w:space="0" w:color="auto"/>
            </w:tcBorders>
          </w:tcPr>
          <w:p w14:paraId="7C52BA0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Постійно</w:t>
            </w:r>
          </w:p>
        </w:tc>
      </w:tr>
      <w:tr w:rsidR="00583A23" w:rsidRPr="002D5213" w14:paraId="0F9206E1" w14:textId="77777777" w:rsidTr="00FA6A00">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17D42EDA"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2162BF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Моральне та матеріальне заохочення учасників освітнього процесу</w:t>
            </w:r>
          </w:p>
        </w:tc>
        <w:tc>
          <w:tcPr>
            <w:tcW w:w="5689" w:type="dxa"/>
            <w:tcBorders>
              <w:top w:val="single" w:sz="4" w:space="0" w:color="auto"/>
              <w:left w:val="single" w:sz="4" w:space="0" w:color="auto"/>
              <w:bottom w:val="single" w:sz="4" w:space="0" w:color="auto"/>
              <w:right w:val="single" w:sz="4" w:space="0" w:color="auto"/>
            </w:tcBorders>
            <w:hideMark/>
          </w:tcPr>
          <w:p w14:paraId="67A1D3E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Нагородження педагогічних працівників до Дня працівника освіти</w:t>
            </w:r>
          </w:p>
        </w:tc>
        <w:tc>
          <w:tcPr>
            <w:tcW w:w="2061" w:type="dxa"/>
            <w:tcBorders>
              <w:top w:val="single" w:sz="4" w:space="0" w:color="auto"/>
              <w:left w:val="single" w:sz="4" w:space="0" w:color="auto"/>
              <w:bottom w:val="single" w:sz="4" w:space="0" w:color="auto"/>
              <w:right w:val="single" w:sz="4" w:space="0" w:color="auto"/>
            </w:tcBorders>
            <w:hideMark/>
          </w:tcPr>
          <w:p w14:paraId="464C67E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Директор</w:t>
            </w:r>
          </w:p>
        </w:tc>
        <w:tc>
          <w:tcPr>
            <w:tcW w:w="1382" w:type="dxa"/>
            <w:tcBorders>
              <w:top w:val="single" w:sz="4" w:space="0" w:color="auto"/>
              <w:left w:val="single" w:sz="4" w:space="0" w:color="auto"/>
              <w:bottom w:val="single" w:sz="4" w:space="0" w:color="auto"/>
              <w:right w:val="single" w:sz="4" w:space="0" w:color="auto"/>
            </w:tcBorders>
          </w:tcPr>
          <w:p w14:paraId="7C3B7204" w14:textId="77777777" w:rsidR="00583A23" w:rsidRPr="002D5213" w:rsidRDefault="00583A23" w:rsidP="008A505D">
            <w:pPr>
              <w:rPr>
                <w:rFonts w:ascii="Times New Roman" w:hAnsi="Times New Roman"/>
                <w:sz w:val="28"/>
                <w:szCs w:val="28"/>
              </w:rPr>
            </w:pPr>
          </w:p>
        </w:tc>
      </w:tr>
      <w:tr w:rsidR="00583A23" w:rsidRPr="002D5213" w14:paraId="5E375083" w14:textId="77777777" w:rsidTr="00FA6A00">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701EB04A"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45DFCD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Курсова перепідготовка</w:t>
            </w:r>
          </w:p>
        </w:tc>
        <w:tc>
          <w:tcPr>
            <w:tcW w:w="5689" w:type="dxa"/>
            <w:tcBorders>
              <w:top w:val="single" w:sz="4" w:space="0" w:color="auto"/>
              <w:left w:val="single" w:sz="4" w:space="0" w:color="auto"/>
              <w:bottom w:val="single" w:sz="4" w:space="0" w:color="auto"/>
              <w:right w:val="single" w:sz="4" w:space="0" w:color="auto"/>
            </w:tcBorders>
            <w:hideMark/>
          </w:tcPr>
          <w:p w14:paraId="04B8DA8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Проходження курсів згідно графіка</w:t>
            </w:r>
          </w:p>
        </w:tc>
        <w:tc>
          <w:tcPr>
            <w:tcW w:w="2061" w:type="dxa"/>
            <w:tcBorders>
              <w:top w:val="single" w:sz="4" w:space="0" w:color="auto"/>
              <w:left w:val="single" w:sz="4" w:space="0" w:color="auto"/>
              <w:bottom w:val="single" w:sz="4" w:space="0" w:color="auto"/>
              <w:right w:val="single" w:sz="4" w:space="0" w:color="auto"/>
            </w:tcBorders>
            <w:hideMark/>
          </w:tcPr>
          <w:p w14:paraId="42A46FD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Педагогічні працівники</w:t>
            </w:r>
          </w:p>
        </w:tc>
        <w:tc>
          <w:tcPr>
            <w:tcW w:w="1382" w:type="dxa"/>
            <w:tcBorders>
              <w:top w:val="single" w:sz="4" w:space="0" w:color="auto"/>
              <w:left w:val="single" w:sz="4" w:space="0" w:color="auto"/>
              <w:bottom w:val="single" w:sz="4" w:space="0" w:color="auto"/>
              <w:right w:val="single" w:sz="4" w:space="0" w:color="auto"/>
            </w:tcBorders>
          </w:tcPr>
          <w:p w14:paraId="39647708" w14:textId="77777777" w:rsidR="00583A23" w:rsidRPr="002D5213" w:rsidRDefault="00583A23" w:rsidP="008A505D">
            <w:pPr>
              <w:rPr>
                <w:rFonts w:ascii="Times New Roman" w:hAnsi="Times New Roman"/>
                <w:sz w:val="28"/>
                <w:szCs w:val="28"/>
              </w:rPr>
            </w:pPr>
          </w:p>
        </w:tc>
      </w:tr>
      <w:tr w:rsidR="00583A23" w:rsidRPr="002D5213" w14:paraId="043B0BF9" w14:textId="77777777" w:rsidTr="00FA6A00">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0B188CEE"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7E34A0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Наради при директорі</w:t>
            </w:r>
          </w:p>
        </w:tc>
        <w:tc>
          <w:tcPr>
            <w:tcW w:w="5689" w:type="dxa"/>
            <w:tcBorders>
              <w:top w:val="single" w:sz="4" w:space="0" w:color="auto"/>
              <w:left w:val="single" w:sz="4" w:space="0" w:color="auto"/>
              <w:bottom w:val="single" w:sz="4" w:space="0" w:color="auto"/>
              <w:right w:val="single" w:sz="4" w:space="0" w:color="auto"/>
            </w:tcBorders>
            <w:hideMark/>
          </w:tcPr>
          <w:p w14:paraId="759C820D" w14:textId="77777777" w:rsidR="00583A23" w:rsidRPr="002D5213" w:rsidRDefault="00583A23" w:rsidP="008A505D">
            <w:pPr>
              <w:rPr>
                <w:rFonts w:ascii="Times New Roman" w:hAnsi="Times New Roman"/>
                <w:sz w:val="28"/>
                <w:szCs w:val="28"/>
              </w:rPr>
            </w:pPr>
          </w:p>
        </w:tc>
        <w:tc>
          <w:tcPr>
            <w:tcW w:w="2061" w:type="dxa"/>
            <w:tcBorders>
              <w:top w:val="single" w:sz="4" w:space="0" w:color="auto"/>
              <w:left w:val="single" w:sz="4" w:space="0" w:color="auto"/>
              <w:bottom w:val="single" w:sz="4" w:space="0" w:color="auto"/>
              <w:right w:val="single" w:sz="4" w:space="0" w:color="auto"/>
            </w:tcBorders>
            <w:hideMark/>
          </w:tcPr>
          <w:p w14:paraId="103628C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Директор</w:t>
            </w:r>
          </w:p>
        </w:tc>
        <w:tc>
          <w:tcPr>
            <w:tcW w:w="1382" w:type="dxa"/>
            <w:tcBorders>
              <w:top w:val="single" w:sz="4" w:space="0" w:color="auto"/>
              <w:left w:val="single" w:sz="4" w:space="0" w:color="auto"/>
              <w:bottom w:val="single" w:sz="4" w:space="0" w:color="auto"/>
              <w:right w:val="single" w:sz="4" w:space="0" w:color="auto"/>
            </w:tcBorders>
          </w:tcPr>
          <w:p w14:paraId="08C838E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щотижня</w:t>
            </w:r>
          </w:p>
        </w:tc>
      </w:tr>
      <w:tr w:rsidR="00583A23" w:rsidRPr="002D5213" w14:paraId="6B749E98" w14:textId="77777777" w:rsidTr="00FA6A00">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68470913"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83411E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Педагогічна рада</w:t>
            </w:r>
          </w:p>
        </w:tc>
        <w:tc>
          <w:tcPr>
            <w:tcW w:w="5689" w:type="dxa"/>
            <w:tcBorders>
              <w:top w:val="single" w:sz="4" w:space="0" w:color="auto"/>
              <w:left w:val="single" w:sz="4" w:space="0" w:color="auto"/>
              <w:bottom w:val="single" w:sz="4" w:space="0" w:color="auto"/>
              <w:right w:val="single" w:sz="4" w:space="0" w:color="auto"/>
            </w:tcBorders>
            <w:hideMark/>
          </w:tcPr>
          <w:p w14:paraId="509F388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За графіком</w:t>
            </w:r>
          </w:p>
        </w:tc>
        <w:tc>
          <w:tcPr>
            <w:tcW w:w="2061" w:type="dxa"/>
            <w:tcBorders>
              <w:top w:val="single" w:sz="4" w:space="0" w:color="auto"/>
              <w:left w:val="single" w:sz="4" w:space="0" w:color="auto"/>
              <w:bottom w:val="single" w:sz="4" w:space="0" w:color="auto"/>
              <w:right w:val="single" w:sz="4" w:space="0" w:color="auto"/>
            </w:tcBorders>
            <w:hideMark/>
          </w:tcPr>
          <w:p w14:paraId="0749B2E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Директор</w:t>
            </w:r>
          </w:p>
        </w:tc>
        <w:tc>
          <w:tcPr>
            <w:tcW w:w="1382" w:type="dxa"/>
            <w:tcBorders>
              <w:top w:val="single" w:sz="4" w:space="0" w:color="auto"/>
              <w:left w:val="single" w:sz="4" w:space="0" w:color="auto"/>
              <w:bottom w:val="single" w:sz="4" w:space="0" w:color="auto"/>
              <w:right w:val="single" w:sz="4" w:space="0" w:color="auto"/>
            </w:tcBorders>
          </w:tcPr>
          <w:p w14:paraId="3160D914" w14:textId="77777777" w:rsidR="00583A23" w:rsidRPr="002D5213" w:rsidRDefault="00583A23" w:rsidP="008A505D">
            <w:pPr>
              <w:rPr>
                <w:rFonts w:ascii="Times New Roman" w:hAnsi="Times New Roman"/>
                <w:sz w:val="28"/>
                <w:szCs w:val="28"/>
              </w:rPr>
            </w:pPr>
          </w:p>
        </w:tc>
      </w:tr>
      <w:tr w:rsidR="00583A23" w:rsidRPr="002D5213" w14:paraId="73DAC07B" w14:textId="77777777" w:rsidTr="00FA6A00">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73F50E40"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B308FC9" w14:textId="77777777" w:rsidR="00583A23" w:rsidRPr="002D5213" w:rsidRDefault="004E455C" w:rsidP="008A505D">
            <w:pPr>
              <w:rPr>
                <w:rFonts w:ascii="Times New Roman" w:hAnsi="Times New Roman"/>
                <w:sz w:val="28"/>
                <w:szCs w:val="28"/>
              </w:rPr>
            </w:pPr>
            <w:r>
              <w:rPr>
                <w:rFonts w:ascii="Times New Roman" w:hAnsi="Times New Roman"/>
                <w:sz w:val="28"/>
                <w:szCs w:val="28"/>
              </w:rPr>
              <w:t>Громадське самоврядування здобувачів  освіти</w:t>
            </w:r>
          </w:p>
        </w:tc>
        <w:tc>
          <w:tcPr>
            <w:tcW w:w="5689" w:type="dxa"/>
            <w:tcBorders>
              <w:top w:val="single" w:sz="4" w:space="0" w:color="auto"/>
              <w:left w:val="single" w:sz="4" w:space="0" w:color="auto"/>
              <w:bottom w:val="single" w:sz="4" w:space="0" w:color="auto"/>
              <w:right w:val="single" w:sz="4" w:space="0" w:color="auto"/>
            </w:tcBorders>
            <w:hideMark/>
          </w:tcPr>
          <w:p w14:paraId="3108C01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Робота за планом</w:t>
            </w:r>
          </w:p>
        </w:tc>
        <w:tc>
          <w:tcPr>
            <w:tcW w:w="2061" w:type="dxa"/>
            <w:tcBorders>
              <w:top w:val="single" w:sz="4" w:space="0" w:color="auto"/>
              <w:left w:val="single" w:sz="4" w:space="0" w:color="auto"/>
              <w:bottom w:val="single" w:sz="4" w:space="0" w:color="auto"/>
              <w:right w:val="single" w:sz="4" w:space="0" w:color="auto"/>
            </w:tcBorders>
            <w:hideMark/>
          </w:tcPr>
          <w:p w14:paraId="37BE741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Педагог- організатор</w:t>
            </w:r>
          </w:p>
        </w:tc>
        <w:tc>
          <w:tcPr>
            <w:tcW w:w="1382" w:type="dxa"/>
            <w:tcBorders>
              <w:top w:val="single" w:sz="4" w:space="0" w:color="auto"/>
              <w:left w:val="single" w:sz="4" w:space="0" w:color="auto"/>
              <w:bottom w:val="single" w:sz="4" w:space="0" w:color="auto"/>
              <w:right w:val="single" w:sz="4" w:space="0" w:color="auto"/>
            </w:tcBorders>
          </w:tcPr>
          <w:p w14:paraId="20799877" w14:textId="77777777" w:rsidR="00583A23" w:rsidRPr="002D5213" w:rsidRDefault="00583A23" w:rsidP="008A505D">
            <w:pPr>
              <w:rPr>
                <w:rFonts w:ascii="Times New Roman" w:hAnsi="Times New Roman"/>
                <w:sz w:val="28"/>
                <w:szCs w:val="28"/>
              </w:rPr>
            </w:pPr>
          </w:p>
        </w:tc>
      </w:tr>
      <w:tr w:rsidR="00583A23" w:rsidRPr="002D5213" w14:paraId="282E80D4" w14:textId="77777777" w:rsidTr="00FA6A00">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2A1711D1"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2133E6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Громадське самоврядування батьків</w:t>
            </w:r>
          </w:p>
        </w:tc>
        <w:tc>
          <w:tcPr>
            <w:tcW w:w="5689" w:type="dxa"/>
            <w:tcBorders>
              <w:top w:val="single" w:sz="4" w:space="0" w:color="auto"/>
              <w:left w:val="single" w:sz="4" w:space="0" w:color="auto"/>
              <w:bottom w:val="single" w:sz="4" w:space="0" w:color="auto"/>
              <w:right w:val="single" w:sz="4" w:space="0" w:color="auto"/>
            </w:tcBorders>
            <w:hideMark/>
          </w:tcPr>
          <w:p w14:paraId="474D566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Робота за планом</w:t>
            </w:r>
          </w:p>
        </w:tc>
        <w:tc>
          <w:tcPr>
            <w:tcW w:w="2061" w:type="dxa"/>
            <w:tcBorders>
              <w:top w:val="single" w:sz="4" w:space="0" w:color="auto"/>
              <w:left w:val="single" w:sz="4" w:space="0" w:color="auto"/>
              <w:bottom w:val="single" w:sz="4" w:space="0" w:color="auto"/>
              <w:right w:val="single" w:sz="4" w:space="0" w:color="auto"/>
            </w:tcBorders>
            <w:hideMark/>
          </w:tcPr>
          <w:p w14:paraId="7CF8593F" w14:textId="77777777" w:rsidR="00583A23" w:rsidRPr="002D5213" w:rsidRDefault="00583A23" w:rsidP="008A505D">
            <w:pPr>
              <w:rPr>
                <w:rFonts w:ascii="Times New Roman" w:hAnsi="Times New Roman"/>
                <w:sz w:val="28"/>
                <w:szCs w:val="28"/>
              </w:rPr>
            </w:pPr>
            <w:r>
              <w:rPr>
                <w:rFonts w:ascii="Times New Roman" w:hAnsi="Times New Roman"/>
                <w:sz w:val="28"/>
                <w:szCs w:val="28"/>
              </w:rPr>
              <w:t>П</w:t>
            </w:r>
            <w:r w:rsidRPr="002D5213">
              <w:rPr>
                <w:rFonts w:ascii="Times New Roman" w:hAnsi="Times New Roman"/>
                <w:sz w:val="28"/>
                <w:szCs w:val="28"/>
              </w:rPr>
              <w:t>едагог-організатор</w:t>
            </w:r>
          </w:p>
        </w:tc>
        <w:tc>
          <w:tcPr>
            <w:tcW w:w="1382" w:type="dxa"/>
            <w:tcBorders>
              <w:top w:val="single" w:sz="4" w:space="0" w:color="auto"/>
              <w:left w:val="single" w:sz="4" w:space="0" w:color="auto"/>
              <w:bottom w:val="single" w:sz="4" w:space="0" w:color="auto"/>
              <w:right w:val="single" w:sz="4" w:space="0" w:color="auto"/>
            </w:tcBorders>
          </w:tcPr>
          <w:p w14:paraId="5E84D00E" w14:textId="77777777" w:rsidR="00583A23" w:rsidRPr="002D5213" w:rsidRDefault="00583A23" w:rsidP="008A505D">
            <w:pPr>
              <w:rPr>
                <w:rFonts w:ascii="Times New Roman" w:hAnsi="Times New Roman"/>
                <w:sz w:val="28"/>
                <w:szCs w:val="28"/>
              </w:rPr>
            </w:pPr>
          </w:p>
        </w:tc>
      </w:tr>
      <w:tr w:rsidR="00583A23" w:rsidRPr="002D5213" w14:paraId="4D9A5D37" w14:textId="77777777" w:rsidTr="00FA6A00">
        <w:trPr>
          <w:trHeight w:val="58"/>
        </w:trPr>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1B111365"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921BD0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Громадська активність учасників освітнього процесу</w:t>
            </w:r>
          </w:p>
        </w:tc>
        <w:tc>
          <w:tcPr>
            <w:tcW w:w="5689" w:type="dxa"/>
            <w:tcBorders>
              <w:top w:val="single" w:sz="4" w:space="0" w:color="auto"/>
              <w:left w:val="single" w:sz="4" w:space="0" w:color="auto"/>
              <w:bottom w:val="single" w:sz="4" w:space="0" w:color="auto"/>
              <w:right w:val="single" w:sz="4" w:space="0" w:color="auto"/>
            </w:tcBorders>
            <w:hideMark/>
          </w:tcPr>
          <w:p w14:paraId="1E5D2C8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Участь у громадських заходах.</w:t>
            </w:r>
          </w:p>
        </w:tc>
        <w:tc>
          <w:tcPr>
            <w:tcW w:w="2061" w:type="dxa"/>
            <w:tcBorders>
              <w:top w:val="single" w:sz="4" w:space="0" w:color="auto"/>
              <w:left w:val="single" w:sz="4" w:space="0" w:color="auto"/>
              <w:bottom w:val="single" w:sz="4" w:space="0" w:color="auto"/>
              <w:right w:val="single" w:sz="4" w:space="0" w:color="auto"/>
            </w:tcBorders>
            <w:hideMark/>
          </w:tcPr>
          <w:p w14:paraId="7782FEDA" w14:textId="77777777" w:rsidR="00583A23" w:rsidRPr="002D5213" w:rsidRDefault="00583A23" w:rsidP="008A505D">
            <w:pPr>
              <w:rPr>
                <w:rFonts w:ascii="Times New Roman" w:hAnsi="Times New Roman"/>
                <w:sz w:val="28"/>
                <w:szCs w:val="28"/>
              </w:rPr>
            </w:pPr>
            <w:r>
              <w:rPr>
                <w:rFonts w:ascii="Times New Roman" w:hAnsi="Times New Roman"/>
                <w:sz w:val="28"/>
                <w:szCs w:val="28"/>
              </w:rPr>
              <w:t>П</w:t>
            </w:r>
            <w:r w:rsidRPr="002D5213">
              <w:rPr>
                <w:rFonts w:ascii="Times New Roman" w:hAnsi="Times New Roman"/>
                <w:sz w:val="28"/>
                <w:szCs w:val="28"/>
              </w:rPr>
              <w:t>едагог-організатор</w:t>
            </w:r>
          </w:p>
        </w:tc>
        <w:tc>
          <w:tcPr>
            <w:tcW w:w="1382" w:type="dxa"/>
            <w:tcBorders>
              <w:top w:val="single" w:sz="4" w:space="0" w:color="auto"/>
              <w:left w:val="single" w:sz="4" w:space="0" w:color="auto"/>
              <w:bottom w:val="single" w:sz="4" w:space="0" w:color="auto"/>
              <w:right w:val="single" w:sz="4" w:space="0" w:color="auto"/>
            </w:tcBorders>
          </w:tcPr>
          <w:p w14:paraId="7777E508" w14:textId="77777777" w:rsidR="00583A23" w:rsidRPr="002D5213" w:rsidRDefault="00583A23" w:rsidP="008A505D">
            <w:pPr>
              <w:rPr>
                <w:rFonts w:ascii="Times New Roman" w:hAnsi="Times New Roman"/>
                <w:sz w:val="28"/>
                <w:szCs w:val="28"/>
              </w:rPr>
            </w:pPr>
          </w:p>
        </w:tc>
      </w:tr>
      <w:tr w:rsidR="00583A23" w:rsidRPr="002D5213" w14:paraId="10BAC3C1" w14:textId="77777777" w:rsidTr="00FA6A00">
        <w:tc>
          <w:tcPr>
            <w:tcW w:w="0" w:type="auto"/>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35F6E3D1" w14:textId="77777777" w:rsidR="00583A23" w:rsidRPr="002D5213" w:rsidRDefault="00583A23" w:rsidP="008A505D">
            <w:pPr>
              <w:rPr>
                <w:rFonts w:ascii="Times New Roman" w:hAnsi="Times New Roman"/>
                <w:sz w:val="28"/>
                <w:szCs w:val="28"/>
              </w:rPr>
            </w:pPr>
          </w:p>
        </w:tc>
        <w:tc>
          <w:tcPr>
            <w:tcW w:w="473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B8EA4C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Боротьба з корупцією</w:t>
            </w:r>
          </w:p>
        </w:tc>
        <w:tc>
          <w:tcPr>
            <w:tcW w:w="5689" w:type="dxa"/>
            <w:tcBorders>
              <w:top w:val="single" w:sz="4" w:space="0" w:color="auto"/>
              <w:left w:val="single" w:sz="4" w:space="0" w:color="auto"/>
              <w:bottom w:val="single" w:sz="4" w:space="0" w:color="auto"/>
              <w:right w:val="single" w:sz="4" w:space="0" w:color="auto"/>
            </w:tcBorders>
            <w:hideMark/>
          </w:tcPr>
          <w:p w14:paraId="0A54A76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Бесіди щодо антикорупційного законодавства</w:t>
            </w:r>
          </w:p>
        </w:tc>
        <w:tc>
          <w:tcPr>
            <w:tcW w:w="2061" w:type="dxa"/>
            <w:tcBorders>
              <w:top w:val="single" w:sz="4" w:space="0" w:color="auto"/>
              <w:left w:val="single" w:sz="4" w:space="0" w:color="auto"/>
              <w:bottom w:val="single" w:sz="4" w:space="0" w:color="auto"/>
              <w:right w:val="single" w:sz="4" w:space="0" w:color="auto"/>
            </w:tcBorders>
            <w:hideMark/>
          </w:tcPr>
          <w:p w14:paraId="6CA637CF" w14:textId="77777777" w:rsidR="00583A23" w:rsidRPr="002D5213" w:rsidRDefault="00583A23" w:rsidP="008A505D">
            <w:pPr>
              <w:rPr>
                <w:rFonts w:ascii="Times New Roman" w:hAnsi="Times New Roman"/>
                <w:sz w:val="28"/>
                <w:szCs w:val="28"/>
              </w:rPr>
            </w:pPr>
            <w:r>
              <w:rPr>
                <w:rFonts w:ascii="Times New Roman" w:hAnsi="Times New Roman"/>
                <w:sz w:val="28"/>
                <w:szCs w:val="28"/>
              </w:rPr>
              <w:t>Класні керівники</w:t>
            </w:r>
          </w:p>
        </w:tc>
        <w:tc>
          <w:tcPr>
            <w:tcW w:w="1382" w:type="dxa"/>
            <w:tcBorders>
              <w:top w:val="single" w:sz="4" w:space="0" w:color="auto"/>
              <w:left w:val="single" w:sz="4" w:space="0" w:color="auto"/>
              <w:bottom w:val="single" w:sz="4" w:space="0" w:color="auto"/>
              <w:right w:val="single" w:sz="4" w:space="0" w:color="auto"/>
            </w:tcBorders>
          </w:tcPr>
          <w:p w14:paraId="3FB7FEE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3 т.</w:t>
            </w:r>
          </w:p>
        </w:tc>
      </w:tr>
    </w:tbl>
    <w:p w14:paraId="67F482CD" w14:textId="77777777" w:rsidR="00583A23" w:rsidRPr="002D5213" w:rsidRDefault="00583A23" w:rsidP="00583A23">
      <w:pPr>
        <w:spacing w:line="256" w:lineRule="auto"/>
        <w:rPr>
          <w:rFonts w:ascii="Times New Roman" w:eastAsia="Calibri" w:hAnsi="Times New Roman" w:cs="Times New Roman"/>
          <w:sz w:val="28"/>
          <w:szCs w:val="28"/>
        </w:rPr>
      </w:pPr>
    </w:p>
    <w:p w14:paraId="14D1909D" w14:textId="7AA72FC3" w:rsidR="00583A23" w:rsidRPr="002D5213" w:rsidRDefault="00583A23" w:rsidP="00FA6A00">
      <w:pPr>
        <w:spacing w:line="256" w:lineRule="auto"/>
        <w:jc w:val="center"/>
        <w:rPr>
          <w:rFonts w:ascii="Times New Roman" w:eastAsia="Calibri" w:hAnsi="Times New Roman" w:cs="Times New Roman"/>
          <w:b/>
          <w:caps/>
          <w:sz w:val="28"/>
          <w:szCs w:val="28"/>
        </w:rPr>
      </w:pPr>
      <w:r w:rsidRPr="002D5213">
        <w:rPr>
          <w:rFonts w:ascii="Times New Roman" w:eastAsia="Calibri" w:hAnsi="Times New Roman" w:cs="Times New Roman"/>
          <w:b/>
          <w:caps/>
          <w:sz w:val="28"/>
          <w:szCs w:val="28"/>
        </w:rPr>
        <w:br w:type="page"/>
      </w:r>
      <w:r w:rsidRPr="002D5213">
        <w:rPr>
          <w:rFonts w:ascii="Times New Roman" w:eastAsia="Calibri" w:hAnsi="Times New Roman" w:cs="Times New Roman"/>
          <w:b/>
          <w:caps/>
          <w:sz w:val="28"/>
          <w:szCs w:val="28"/>
        </w:rPr>
        <w:lastRenderedPageBreak/>
        <w:t>Листопад</w:t>
      </w:r>
    </w:p>
    <w:tbl>
      <w:tblPr>
        <w:tblStyle w:val="45"/>
        <w:tblW w:w="15304" w:type="dxa"/>
        <w:tblLayout w:type="fixed"/>
        <w:tblLook w:val="04A0" w:firstRow="1" w:lastRow="0" w:firstColumn="1" w:lastColumn="0" w:noHBand="0" w:noVBand="1"/>
      </w:tblPr>
      <w:tblGrid>
        <w:gridCol w:w="1555"/>
        <w:gridCol w:w="4536"/>
        <w:gridCol w:w="5670"/>
        <w:gridCol w:w="2126"/>
        <w:gridCol w:w="1417"/>
      </w:tblGrid>
      <w:tr w:rsidR="00583A23" w:rsidRPr="002D5213" w14:paraId="197E1270" w14:textId="77777777" w:rsidTr="008A505D">
        <w:tc>
          <w:tcPr>
            <w:tcW w:w="155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A5959A" w14:textId="77777777" w:rsidR="00583A23" w:rsidRPr="002D5213" w:rsidRDefault="00583A23" w:rsidP="008A505D">
            <w:pPr>
              <w:jc w:val="center"/>
              <w:rPr>
                <w:rFonts w:ascii="Times New Roman" w:hAnsi="Times New Roman"/>
                <w:b/>
                <w:sz w:val="28"/>
                <w:szCs w:val="28"/>
              </w:rPr>
            </w:pPr>
            <w:r w:rsidRPr="002D5213">
              <w:rPr>
                <w:rFonts w:ascii="Times New Roman" w:hAnsi="Times New Roman"/>
                <w:b/>
                <w:sz w:val="28"/>
                <w:szCs w:val="28"/>
              </w:rPr>
              <w:t>Напрям</w:t>
            </w:r>
          </w:p>
        </w:tc>
        <w:tc>
          <w:tcPr>
            <w:tcW w:w="453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969021F" w14:textId="77777777" w:rsidR="00583A23" w:rsidRPr="002D5213" w:rsidRDefault="00583A23" w:rsidP="008A505D">
            <w:pPr>
              <w:jc w:val="center"/>
              <w:rPr>
                <w:rFonts w:ascii="Times New Roman" w:hAnsi="Times New Roman"/>
                <w:b/>
                <w:sz w:val="28"/>
                <w:szCs w:val="28"/>
              </w:rPr>
            </w:pPr>
            <w:r w:rsidRPr="002D5213">
              <w:rPr>
                <w:rFonts w:ascii="Times New Roman" w:hAnsi="Times New Roman"/>
                <w:b/>
                <w:sz w:val="28"/>
                <w:szCs w:val="28"/>
              </w:rPr>
              <w:t>Об’єкт оцінки</w:t>
            </w:r>
          </w:p>
        </w:tc>
        <w:tc>
          <w:tcPr>
            <w:tcW w:w="56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C833C8D" w14:textId="77777777" w:rsidR="00583A23" w:rsidRPr="002D5213" w:rsidRDefault="00583A23" w:rsidP="008A505D">
            <w:pPr>
              <w:jc w:val="center"/>
              <w:rPr>
                <w:rFonts w:ascii="Times New Roman" w:hAnsi="Times New Roman"/>
                <w:b/>
                <w:sz w:val="28"/>
                <w:szCs w:val="28"/>
              </w:rPr>
            </w:pPr>
            <w:r w:rsidRPr="002D5213">
              <w:rPr>
                <w:rFonts w:ascii="Times New Roman" w:hAnsi="Times New Roman"/>
                <w:b/>
                <w:sz w:val="28"/>
                <w:szCs w:val="28"/>
              </w:rPr>
              <w:t>Види робіт</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1B6A62B" w14:textId="77777777" w:rsidR="00583A23" w:rsidRPr="002D5213" w:rsidRDefault="00583A23" w:rsidP="008A505D">
            <w:pPr>
              <w:jc w:val="center"/>
              <w:rPr>
                <w:rFonts w:ascii="Times New Roman" w:hAnsi="Times New Roman"/>
                <w:b/>
                <w:sz w:val="28"/>
                <w:szCs w:val="28"/>
              </w:rPr>
            </w:pPr>
            <w:r w:rsidRPr="002D5213">
              <w:rPr>
                <w:rFonts w:ascii="Times New Roman" w:hAnsi="Times New Roman"/>
                <w:b/>
                <w:sz w:val="28"/>
                <w:szCs w:val="28"/>
              </w:rPr>
              <w:t>Відповідальні</w:t>
            </w: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119B43" w14:textId="77777777" w:rsidR="00583A23" w:rsidRPr="002D5213" w:rsidRDefault="00583A23" w:rsidP="008A505D">
            <w:pPr>
              <w:jc w:val="center"/>
              <w:rPr>
                <w:rFonts w:ascii="Times New Roman" w:hAnsi="Times New Roman"/>
                <w:b/>
                <w:sz w:val="28"/>
                <w:szCs w:val="28"/>
              </w:rPr>
            </w:pPr>
            <w:r w:rsidRPr="002D5213">
              <w:rPr>
                <w:rFonts w:ascii="Times New Roman" w:hAnsi="Times New Roman"/>
                <w:b/>
                <w:sz w:val="28"/>
                <w:szCs w:val="28"/>
              </w:rPr>
              <w:t>Терміни</w:t>
            </w:r>
          </w:p>
        </w:tc>
      </w:tr>
      <w:tr w:rsidR="00583A23" w:rsidRPr="002D5213" w14:paraId="365362C9" w14:textId="77777777" w:rsidTr="008A505D">
        <w:tc>
          <w:tcPr>
            <w:tcW w:w="1555" w:type="dxa"/>
            <w:vMerge w:val="restart"/>
            <w:tcBorders>
              <w:top w:val="single" w:sz="4" w:space="0" w:color="auto"/>
              <w:left w:val="single" w:sz="4" w:space="0" w:color="auto"/>
              <w:right w:val="single" w:sz="4" w:space="0" w:color="auto"/>
            </w:tcBorders>
            <w:shd w:val="clear" w:color="auto" w:fill="F7CAAC" w:themeFill="accent2" w:themeFillTint="66"/>
            <w:textDirection w:val="btLr"/>
          </w:tcPr>
          <w:p w14:paraId="149615E7" w14:textId="77777777" w:rsidR="00583A23" w:rsidRPr="002D5213" w:rsidRDefault="00583A23" w:rsidP="008A505D">
            <w:pPr>
              <w:ind w:left="113" w:right="113"/>
              <w:jc w:val="center"/>
              <w:rPr>
                <w:rFonts w:ascii="Times New Roman" w:hAnsi="Times New Roman"/>
                <w:b/>
                <w:sz w:val="28"/>
                <w:szCs w:val="28"/>
              </w:rPr>
            </w:pPr>
          </w:p>
          <w:p w14:paraId="5CD2EFC5" w14:textId="77777777" w:rsidR="00583A23" w:rsidRPr="002D5213" w:rsidRDefault="00583A23" w:rsidP="008A505D">
            <w:pPr>
              <w:ind w:left="113" w:right="113"/>
              <w:jc w:val="center"/>
              <w:rPr>
                <w:rFonts w:ascii="Times New Roman" w:hAnsi="Times New Roman"/>
                <w:b/>
                <w:sz w:val="28"/>
                <w:szCs w:val="28"/>
              </w:rPr>
            </w:pPr>
            <w:r w:rsidRPr="002D5213">
              <w:rPr>
                <w:rFonts w:ascii="Times New Roman" w:hAnsi="Times New Roman"/>
                <w:b/>
                <w:sz w:val="28"/>
                <w:szCs w:val="28"/>
              </w:rPr>
              <w:t>Освітнє середовище</w:t>
            </w:r>
          </w:p>
        </w:tc>
        <w:tc>
          <w:tcPr>
            <w:tcW w:w="453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34542E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Оснащення навчальних кабінетів</w:t>
            </w:r>
          </w:p>
        </w:tc>
        <w:tc>
          <w:tcPr>
            <w:tcW w:w="5670" w:type="dxa"/>
            <w:tcBorders>
              <w:top w:val="single" w:sz="4" w:space="0" w:color="auto"/>
              <w:left w:val="single" w:sz="4" w:space="0" w:color="auto"/>
              <w:bottom w:val="single" w:sz="4" w:space="0" w:color="auto"/>
              <w:right w:val="single" w:sz="4" w:space="0" w:color="auto"/>
            </w:tcBorders>
          </w:tcPr>
          <w:p w14:paraId="3323F50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Оновлення інформативних стендів</w:t>
            </w:r>
          </w:p>
        </w:tc>
        <w:tc>
          <w:tcPr>
            <w:tcW w:w="2126" w:type="dxa"/>
            <w:tcBorders>
              <w:top w:val="single" w:sz="4" w:space="0" w:color="auto"/>
              <w:left w:val="single" w:sz="4" w:space="0" w:color="auto"/>
              <w:bottom w:val="single" w:sz="4" w:space="0" w:color="auto"/>
              <w:right w:val="single" w:sz="4" w:space="0" w:color="auto"/>
            </w:tcBorders>
          </w:tcPr>
          <w:p w14:paraId="057AE87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Зав. кабінетами</w:t>
            </w:r>
          </w:p>
        </w:tc>
        <w:tc>
          <w:tcPr>
            <w:tcW w:w="1417" w:type="dxa"/>
            <w:tcBorders>
              <w:top w:val="single" w:sz="4" w:space="0" w:color="auto"/>
              <w:left w:val="single" w:sz="4" w:space="0" w:color="auto"/>
              <w:bottom w:val="single" w:sz="4" w:space="0" w:color="auto"/>
              <w:right w:val="single" w:sz="4" w:space="0" w:color="auto"/>
            </w:tcBorders>
          </w:tcPr>
          <w:p w14:paraId="5735643D" w14:textId="77777777" w:rsidR="00583A23" w:rsidRPr="002D5213" w:rsidRDefault="00583A23" w:rsidP="008A505D">
            <w:pPr>
              <w:rPr>
                <w:rFonts w:ascii="Times New Roman" w:hAnsi="Times New Roman"/>
                <w:sz w:val="28"/>
                <w:szCs w:val="28"/>
              </w:rPr>
            </w:pPr>
          </w:p>
        </w:tc>
      </w:tr>
      <w:tr w:rsidR="00583A23" w:rsidRPr="002D5213" w14:paraId="78C10CB6" w14:textId="77777777" w:rsidTr="008A505D">
        <w:tc>
          <w:tcPr>
            <w:tcW w:w="1555" w:type="dxa"/>
            <w:vMerge/>
            <w:tcBorders>
              <w:left w:val="single" w:sz="4" w:space="0" w:color="auto"/>
              <w:right w:val="single" w:sz="4" w:space="0" w:color="auto"/>
            </w:tcBorders>
            <w:shd w:val="clear" w:color="auto" w:fill="F7CAAC" w:themeFill="accent2" w:themeFillTint="66"/>
          </w:tcPr>
          <w:p w14:paraId="38017EB4" w14:textId="77777777" w:rsidR="00583A23" w:rsidRPr="002D5213" w:rsidRDefault="00583A23" w:rsidP="008A505D">
            <w:pPr>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C66966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Класні журнали, сторінка інструктажів</w:t>
            </w:r>
          </w:p>
        </w:tc>
        <w:tc>
          <w:tcPr>
            <w:tcW w:w="5670" w:type="dxa"/>
            <w:tcBorders>
              <w:top w:val="single" w:sz="4" w:space="0" w:color="auto"/>
              <w:left w:val="single" w:sz="4" w:space="0" w:color="auto"/>
              <w:bottom w:val="single" w:sz="4" w:space="0" w:color="auto"/>
              <w:right w:val="single" w:sz="4" w:space="0" w:color="auto"/>
            </w:tcBorders>
            <w:hideMark/>
          </w:tcPr>
          <w:p w14:paraId="76A4030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Перевірка класних журналів </w:t>
            </w:r>
          </w:p>
        </w:tc>
        <w:tc>
          <w:tcPr>
            <w:tcW w:w="2126" w:type="dxa"/>
            <w:tcBorders>
              <w:top w:val="single" w:sz="4" w:space="0" w:color="auto"/>
              <w:left w:val="single" w:sz="4" w:space="0" w:color="auto"/>
              <w:bottom w:val="single" w:sz="4" w:space="0" w:color="auto"/>
              <w:right w:val="single" w:sz="4" w:space="0" w:color="auto"/>
            </w:tcBorders>
            <w:hideMark/>
          </w:tcPr>
          <w:p w14:paraId="0D14B35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w:t>
            </w:r>
          </w:p>
        </w:tc>
        <w:tc>
          <w:tcPr>
            <w:tcW w:w="1417" w:type="dxa"/>
            <w:tcBorders>
              <w:top w:val="single" w:sz="4" w:space="0" w:color="auto"/>
              <w:left w:val="single" w:sz="4" w:space="0" w:color="auto"/>
              <w:bottom w:val="single" w:sz="4" w:space="0" w:color="auto"/>
              <w:right w:val="single" w:sz="4" w:space="0" w:color="auto"/>
            </w:tcBorders>
          </w:tcPr>
          <w:p w14:paraId="6E316A1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2F13D8DB" w14:textId="77777777" w:rsidTr="008A505D">
        <w:tc>
          <w:tcPr>
            <w:tcW w:w="1555" w:type="dxa"/>
            <w:vMerge/>
            <w:tcBorders>
              <w:left w:val="single" w:sz="4" w:space="0" w:color="auto"/>
              <w:right w:val="single" w:sz="4" w:space="0" w:color="auto"/>
            </w:tcBorders>
            <w:shd w:val="clear" w:color="auto" w:fill="F7CAAC" w:themeFill="accent2" w:themeFillTint="66"/>
          </w:tcPr>
          <w:p w14:paraId="2111A039" w14:textId="77777777" w:rsidR="00583A23" w:rsidRPr="002D5213" w:rsidRDefault="00583A23" w:rsidP="008A505D">
            <w:pPr>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3C792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Журнал реєстрації актів нещасних випадків</w:t>
            </w:r>
          </w:p>
        </w:tc>
        <w:tc>
          <w:tcPr>
            <w:tcW w:w="5670" w:type="dxa"/>
            <w:tcBorders>
              <w:top w:val="single" w:sz="4" w:space="0" w:color="auto"/>
              <w:left w:val="single" w:sz="4" w:space="0" w:color="auto"/>
              <w:bottom w:val="single" w:sz="4" w:space="0" w:color="auto"/>
              <w:right w:val="single" w:sz="4" w:space="0" w:color="auto"/>
            </w:tcBorders>
          </w:tcPr>
          <w:p w14:paraId="7700D43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Перевірка </w:t>
            </w:r>
          </w:p>
        </w:tc>
        <w:tc>
          <w:tcPr>
            <w:tcW w:w="2126" w:type="dxa"/>
            <w:tcBorders>
              <w:top w:val="single" w:sz="4" w:space="0" w:color="auto"/>
              <w:left w:val="single" w:sz="4" w:space="0" w:color="auto"/>
              <w:bottom w:val="single" w:sz="4" w:space="0" w:color="auto"/>
              <w:right w:val="single" w:sz="4" w:space="0" w:color="auto"/>
            </w:tcBorders>
          </w:tcPr>
          <w:p w14:paraId="75D91B69" w14:textId="77777777" w:rsidR="00583A23" w:rsidRPr="002D5213" w:rsidRDefault="00583A23" w:rsidP="008A505D">
            <w:pPr>
              <w:rPr>
                <w:rFonts w:ascii="Times New Roman" w:hAnsi="Times New Roman"/>
                <w:sz w:val="28"/>
                <w:szCs w:val="28"/>
              </w:rPr>
            </w:pPr>
            <w:r>
              <w:rPr>
                <w:rFonts w:ascii="Times New Roman" w:hAnsi="Times New Roman"/>
                <w:sz w:val="28"/>
                <w:szCs w:val="28"/>
              </w:rPr>
              <w:t>Директор</w:t>
            </w:r>
          </w:p>
        </w:tc>
        <w:tc>
          <w:tcPr>
            <w:tcW w:w="1417" w:type="dxa"/>
            <w:tcBorders>
              <w:top w:val="single" w:sz="4" w:space="0" w:color="auto"/>
              <w:left w:val="single" w:sz="4" w:space="0" w:color="auto"/>
              <w:bottom w:val="single" w:sz="4" w:space="0" w:color="auto"/>
              <w:right w:val="single" w:sz="4" w:space="0" w:color="auto"/>
            </w:tcBorders>
          </w:tcPr>
          <w:p w14:paraId="24FD939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1 т.</w:t>
            </w:r>
          </w:p>
        </w:tc>
      </w:tr>
      <w:tr w:rsidR="00583A23" w:rsidRPr="002D5213" w14:paraId="4A0E2067" w14:textId="77777777" w:rsidTr="008A505D">
        <w:tc>
          <w:tcPr>
            <w:tcW w:w="1555" w:type="dxa"/>
            <w:vMerge/>
            <w:tcBorders>
              <w:left w:val="single" w:sz="4" w:space="0" w:color="auto"/>
              <w:right w:val="single" w:sz="4" w:space="0" w:color="auto"/>
            </w:tcBorders>
            <w:shd w:val="clear" w:color="auto" w:fill="F7CAAC" w:themeFill="accent2" w:themeFillTint="66"/>
          </w:tcPr>
          <w:p w14:paraId="27730A99" w14:textId="77777777" w:rsidR="00583A23" w:rsidRPr="002D5213" w:rsidRDefault="00583A23" w:rsidP="008A505D">
            <w:pPr>
              <w:rPr>
                <w:rFonts w:ascii="Times New Roman" w:hAnsi="Times New Roman"/>
                <w:sz w:val="28"/>
                <w:szCs w:val="28"/>
              </w:rPr>
            </w:pPr>
          </w:p>
        </w:tc>
        <w:tc>
          <w:tcPr>
            <w:tcW w:w="4536" w:type="dxa"/>
            <w:vMerge w:val="restart"/>
            <w:tcBorders>
              <w:top w:val="single" w:sz="4" w:space="0" w:color="auto"/>
              <w:left w:val="single" w:sz="4" w:space="0" w:color="auto"/>
              <w:right w:val="single" w:sz="4" w:space="0" w:color="auto"/>
            </w:tcBorders>
            <w:shd w:val="clear" w:color="auto" w:fill="FBE4D5" w:themeFill="accent2" w:themeFillTint="33"/>
            <w:hideMark/>
          </w:tcPr>
          <w:p w14:paraId="036A5C8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Харчування учасників освітнього процесу</w:t>
            </w:r>
          </w:p>
        </w:tc>
        <w:tc>
          <w:tcPr>
            <w:tcW w:w="5670" w:type="dxa"/>
            <w:tcBorders>
              <w:top w:val="single" w:sz="4" w:space="0" w:color="auto"/>
              <w:left w:val="single" w:sz="4" w:space="0" w:color="auto"/>
              <w:bottom w:val="single" w:sz="4" w:space="0" w:color="auto"/>
              <w:right w:val="single" w:sz="4" w:space="0" w:color="auto"/>
            </w:tcBorders>
            <w:hideMark/>
          </w:tcPr>
          <w:p w14:paraId="226CBC2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Щоденний контроль за якістю харчування</w:t>
            </w:r>
          </w:p>
        </w:tc>
        <w:tc>
          <w:tcPr>
            <w:tcW w:w="2126" w:type="dxa"/>
            <w:tcBorders>
              <w:top w:val="single" w:sz="4" w:space="0" w:color="auto"/>
              <w:left w:val="single" w:sz="4" w:space="0" w:color="auto"/>
              <w:bottom w:val="single" w:sz="4" w:space="0" w:color="auto"/>
              <w:right w:val="single" w:sz="4" w:space="0" w:color="auto"/>
            </w:tcBorders>
          </w:tcPr>
          <w:p w14:paraId="407AE97A" w14:textId="77777777" w:rsidR="00583A23" w:rsidRPr="002D5213" w:rsidRDefault="00583A23" w:rsidP="008A505D">
            <w:pPr>
              <w:rPr>
                <w:rFonts w:ascii="Times New Roman" w:hAnsi="Times New Roman"/>
                <w:sz w:val="28"/>
                <w:szCs w:val="28"/>
              </w:rPr>
            </w:pPr>
            <w:r>
              <w:rPr>
                <w:rFonts w:ascii="Times New Roman" w:hAnsi="Times New Roman"/>
                <w:sz w:val="28"/>
                <w:szCs w:val="28"/>
              </w:rPr>
              <w:t>Директор</w:t>
            </w:r>
          </w:p>
        </w:tc>
        <w:tc>
          <w:tcPr>
            <w:tcW w:w="1417" w:type="dxa"/>
            <w:tcBorders>
              <w:top w:val="single" w:sz="4" w:space="0" w:color="auto"/>
              <w:left w:val="single" w:sz="4" w:space="0" w:color="auto"/>
              <w:bottom w:val="single" w:sz="4" w:space="0" w:color="auto"/>
              <w:right w:val="single" w:sz="4" w:space="0" w:color="auto"/>
            </w:tcBorders>
          </w:tcPr>
          <w:p w14:paraId="465BC7D5" w14:textId="77777777" w:rsidR="00583A23" w:rsidRPr="002D5213" w:rsidRDefault="00583A23" w:rsidP="008A505D">
            <w:pPr>
              <w:rPr>
                <w:rFonts w:ascii="Times New Roman" w:hAnsi="Times New Roman"/>
                <w:sz w:val="28"/>
                <w:szCs w:val="28"/>
              </w:rPr>
            </w:pPr>
          </w:p>
        </w:tc>
      </w:tr>
      <w:tr w:rsidR="00583A23" w:rsidRPr="002D5213" w14:paraId="3AFA3F14" w14:textId="77777777" w:rsidTr="008A505D">
        <w:tc>
          <w:tcPr>
            <w:tcW w:w="1555" w:type="dxa"/>
            <w:vMerge/>
            <w:tcBorders>
              <w:left w:val="single" w:sz="4" w:space="0" w:color="auto"/>
              <w:right w:val="single" w:sz="4" w:space="0" w:color="auto"/>
            </w:tcBorders>
            <w:shd w:val="clear" w:color="auto" w:fill="F7CAAC" w:themeFill="accent2" w:themeFillTint="66"/>
          </w:tcPr>
          <w:p w14:paraId="1AFDEA15" w14:textId="77777777" w:rsidR="00583A23" w:rsidRPr="002D5213" w:rsidRDefault="00583A23" w:rsidP="008A505D">
            <w:pPr>
              <w:rPr>
                <w:rFonts w:ascii="Times New Roman" w:hAnsi="Times New Roman"/>
                <w:sz w:val="28"/>
                <w:szCs w:val="28"/>
              </w:rPr>
            </w:pPr>
          </w:p>
        </w:tc>
        <w:tc>
          <w:tcPr>
            <w:tcW w:w="4536" w:type="dxa"/>
            <w:vMerge/>
            <w:tcBorders>
              <w:left w:val="single" w:sz="4" w:space="0" w:color="auto"/>
              <w:bottom w:val="single" w:sz="4" w:space="0" w:color="auto"/>
              <w:right w:val="single" w:sz="4" w:space="0" w:color="auto"/>
            </w:tcBorders>
            <w:shd w:val="clear" w:color="auto" w:fill="FBE4D5" w:themeFill="accent2" w:themeFillTint="33"/>
          </w:tcPr>
          <w:p w14:paraId="1A09F93A" w14:textId="77777777" w:rsidR="00583A23" w:rsidRPr="002D5213" w:rsidRDefault="00583A23" w:rsidP="008A505D">
            <w:pPr>
              <w:rPr>
                <w:rFonts w:ascii="Times New Roman" w:hAnsi="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14:paraId="0BAAF87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Контроль за обліком здійснення харчування учасниками освітнього процесу</w:t>
            </w:r>
          </w:p>
        </w:tc>
        <w:tc>
          <w:tcPr>
            <w:tcW w:w="2126" w:type="dxa"/>
            <w:tcBorders>
              <w:top w:val="single" w:sz="4" w:space="0" w:color="auto"/>
              <w:left w:val="single" w:sz="4" w:space="0" w:color="auto"/>
              <w:bottom w:val="single" w:sz="4" w:space="0" w:color="auto"/>
              <w:right w:val="single" w:sz="4" w:space="0" w:color="auto"/>
            </w:tcBorders>
          </w:tcPr>
          <w:p w14:paraId="390BCC1F" w14:textId="77777777" w:rsidR="00583A23" w:rsidRPr="002D5213" w:rsidRDefault="00583A23" w:rsidP="008A505D">
            <w:pPr>
              <w:rPr>
                <w:rFonts w:ascii="Times New Roman" w:hAnsi="Times New Roman"/>
                <w:sz w:val="28"/>
                <w:szCs w:val="28"/>
              </w:rPr>
            </w:pPr>
            <w:r>
              <w:rPr>
                <w:rFonts w:ascii="Times New Roman" w:hAnsi="Times New Roman"/>
                <w:sz w:val="28"/>
                <w:szCs w:val="28"/>
              </w:rPr>
              <w:t>Медична сестра</w:t>
            </w:r>
          </w:p>
        </w:tc>
        <w:tc>
          <w:tcPr>
            <w:tcW w:w="1417" w:type="dxa"/>
            <w:tcBorders>
              <w:top w:val="single" w:sz="4" w:space="0" w:color="auto"/>
              <w:left w:val="single" w:sz="4" w:space="0" w:color="auto"/>
              <w:bottom w:val="single" w:sz="4" w:space="0" w:color="auto"/>
              <w:right w:val="single" w:sz="4" w:space="0" w:color="auto"/>
            </w:tcBorders>
          </w:tcPr>
          <w:p w14:paraId="14A28CA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59528E61" w14:textId="77777777" w:rsidTr="008A505D">
        <w:tc>
          <w:tcPr>
            <w:tcW w:w="1555" w:type="dxa"/>
            <w:vMerge/>
            <w:tcBorders>
              <w:left w:val="single" w:sz="4" w:space="0" w:color="auto"/>
              <w:right w:val="single" w:sz="4" w:space="0" w:color="auto"/>
            </w:tcBorders>
            <w:shd w:val="clear" w:color="auto" w:fill="F7CAAC" w:themeFill="accent2" w:themeFillTint="66"/>
          </w:tcPr>
          <w:p w14:paraId="2D52B164" w14:textId="77777777" w:rsidR="00583A23" w:rsidRPr="002D5213" w:rsidRDefault="00583A23" w:rsidP="008A505D">
            <w:pPr>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86C1BF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Приміщення їдальні та харчоблоку, дотримання санітарно-гігієнічних вимог</w:t>
            </w:r>
          </w:p>
        </w:tc>
        <w:tc>
          <w:tcPr>
            <w:tcW w:w="5670" w:type="dxa"/>
            <w:tcBorders>
              <w:top w:val="single" w:sz="4" w:space="0" w:color="auto"/>
              <w:left w:val="single" w:sz="4" w:space="0" w:color="auto"/>
              <w:bottom w:val="single" w:sz="4" w:space="0" w:color="auto"/>
              <w:right w:val="single" w:sz="4" w:space="0" w:color="auto"/>
            </w:tcBorders>
            <w:hideMark/>
          </w:tcPr>
          <w:p w14:paraId="467A06B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Щоденний контроль</w:t>
            </w:r>
          </w:p>
        </w:tc>
        <w:tc>
          <w:tcPr>
            <w:tcW w:w="2126" w:type="dxa"/>
            <w:tcBorders>
              <w:top w:val="single" w:sz="4" w:space="0" w:color="auto"/>
              <w:left w:val="single" w:sz="4" w:space="0" w:color="auto"/>
              <w:bottom w:val="single" w:sz="4" w:space="0" w:color="auto"/>
              <w:right w:val="single" w:sz="4" w:space="0" w:color="auto"/>
            </w:tcBorders>
          </w:tcPr>
          <w:p w14:paraId="52603322" w14:textId="77777777" w:rsidR="00583A23" w:rsidRPr="002D5213" w:rsidRDefault="00583A23" w:rsidP="008A505D">
            <w:pPr>
              <w:rPr>
                <w:rFonts w:ascii="Times New Roman" w:hAnsi="Times New Roman"/>
                <w:sz w:val="28"/>
                <w:szCs w:val="28"/>
              </w:rPr>
            </w:pPr>
            <w:r>
              <w:rPr>
                <w:rFonts w:ascii="Times New Roman" w:hAnsi="Times New Roman"/>
                <w:sz w:val="28"/>
                <w:szCs w:val="28"/>
              </w:rPr>
              <w:t>Медична сестра</w:t>
            </w:r>
          </w:p>
        </w:tc>
        <w:tc>
          <w:tcPr>
            <w:tcW w:w="1417" w:type="dxa"/>
            <w:tcBorders>
              <w:top w:val="single" w:sz="4" w:space="0" w:color="auto"/>
              <w:left w:val="single" w:sz="4" w:space="0" w:color="auto"/>
              <w:bottom w:val="single" w:sz="4" w:space="0" w:color="auto"/>
              <w:right w:val="single" w:sz="4" w:space="0" w:color="auto"/>
            </w:tcBorders>
          </w:tcPr>
          <w:p w14:paraId="4F966FF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4E54EB1B" w14:textId="77777777" w:rsidTr="008A505D">
        <w:tc>
          <w:tcPr>
            <w:tcW w:w="1555" w:type="dxa"/>
            <w:vMerge/>
            <w:tcBorders>
              <w:left w:val="single" w:sz="4" w:space="0" w:color="auto"/>
              <w:right w:val="single" w:sz="4" w:space="0" w:color="auto"/>
            </w:tcBorders>
            <w:shd w:val="clear" w:color="auto" w:fill="F7CAAC" w:themeFill="accent2" w:themeFillTint="66"/>
          </w:tcPr>
          <w:p w14:paraId="4F2D00CB" w14:textId="77777777" w:rsidR="00583A23" w:rsidRPr="002D5213" w:rsidRDefault="00583A23" w:rsidP="008A505D">
            <w:pPr>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C84589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Правила безпечної поведінки в інтернеті</w:t>
            </w:r>
          </w:p>
        </w:tc>
        <w:tc>
          <w:tcPr>
            <w:tcW w:w="5670" w:type="dxa"/>
            <w:tcBorders>
              <w:top w:val="single" w:sz="4" w:space="0" w:color="auto"/>
              <w:left w:val="single" w:sz="4" w:space="0" w:color="auto"/>
              <w:bottom w:val="single" w:sz="4" w:space="0" w:color="auto"/>
              <w:right w:val="single" w:sz="4" w:space="0" w:color="auto"/>
            </w:tcBorders>
          </w:tcPr>
          <w:p w14:paraId="4C487C51" w14:textId="39D4E913" w:rsidR="00583A23" w:rsidRPr="002D5213" w:rsidRDefault="00583A23" w:rsidP="008A505D">
            <w:pPr>
              <w:widowControl w:val="0"/>
              <w:pBdr>
                <w:top w:val="nil"/>
                <w:left w:val="nil"/>
                <w:bottom w:val="nil"/>
                <w:right w:val="nil"/>
                <w:between w:val="nil"/>
              </w:pBdr>
              <w:rPr>
                <w:rFonts w:ascii="Times New Roman" w:hAnsi="Times New Roman"/>
                <w:sz w:val="28"/>
                <w:szCs w:val="28"/>
              </w:rPr>
            </w:pPr>
            <w:r w:rsidRPr="002D5213">
              <w:rPr>
                <w:rFonts w:ascii="Times New Roman" w:hAnsi="Times New Roman"/>
                <w:sz w:val="28"/>
                <w:szCs w:val="28"/>
              </w:rPr>
              <w:t>Спостереження за навчальними за</w:t>
            </w:r>
            <w:r>
              <w:rPr>
                <w:rFonts w:ascii="Times New Roman" w:hAnsi="Times New Roman"/>
                <w:sz w:val="28"/>
                <w:szCs w:val="28"/>
              </w:rPr>
              <w:t>няттями на уроках інформатики 5</w:t>
            </w:r>
            <w:r w:rsidR="00FA6A00">
              <w:rPr>
                <w:rFonts w:ascii="Times New Roman" w:hAnsi="Times New Roman"/>
                <w:sz w:val="28"/>
                <w:szCs w:val="28"/>
              </w:rPr>
              <w:t xml:space="preserve"> </w:t>
            </w:r>
            <w:r>
              <w:rPr>
                <w:rFonts w:ascii="Times New Roman" w:hAnsi="Times New Roman"/>
                <w:sz w:val="28"/>
                <w:szCs w:val="28"/>
              </w:rPr>
              <w:t>-</w:t>
            </w:r>
            <w:r w:rsidRPr="002D5213">
              <w:rPr>
                <w:rFonts w:ascii="Times New Roman" w:hAnsi="Times New Roman"/>
                <w:sz w:val="28"/>
                <w:szCs w:val="28"/>
              </w:rPr>
              <w:t xml:space="preserve"> </w:t>
            </w:r>
            <w:r w:rsidR="00FA6A00">
              <w:rPr>
                <w:rFonts w:ascii="Times New Roman" w:hAnsi="Times New Roman"/>
                <w:sz w:val="28"/>
                <w:szCs w:val="28"/>
              </w:rPr>
              <w:t>7</w:t>
            </w:r>
            <w:r w:rsidRPr="002D5213">
              <w:rPr>
                <w:rFonts w:ascii="Times New Roman" w:hAnsi="Times New Roman"/>
                <w:sz w:val="28"/>
                <w:szCs w:val="28"/>
              </w:rPr>
              <w:t>кл.</w:t>
            </w:r>
            <w:r>
              <w:rPr>
                <w:rFonts w:ascii="Times New Roman" w:hAnsi="Times New Roman"/>
                <w:sz w:val="28"/>
                <w:szCs w:val="28"/>
              </w:rPr>
              <w:t xml:space="preserve"> НУШ</w:t>
            </w:r>
          </w:p>
        </w:tc>
        <w:tc>
          <w:tcPr>
            <w:tcW w:w="2126" w:type="dxa"/>
            <w:tcBorders>
              <w:top w:val="single" w:sz="4" w:space="0" w:color="auto"/>
              <w:left w:val="single" w:sz="4" w:space="0" w:color="auto"/>
              <w:bottom w:val="single" w:sz="4" w:space="0" w:color="auto"/>
              <w:right w:val="single" w:sz="4" w:space="0" w:color="auto"/>
            </w:tcBorders>
          </w:tcPr>
          <w:p w14:paraId="13D5FDE1" w14:textId="77777777" w:rsidR="00583A23" w:rsidRDefault="00583A23" w:rsidP="008A505D">
            <w:pPr>
              <w:rPr>
                <w:rFonts w:ascii="Times New Roman" w:hAnsi="Times New Roman"/>
                <w:sz w:val="28"/>
                <w:szCs w:val="28"/>
              </w:rPr>
            </w:pPr>
            <w:r>
              <w:rPr>
                <w:rFonts w:ascii="Times New Roman" w:hAnsi="Times New Roman"/>
                <w:sz w:val="28"/>
                <w:szCs w:val="28"/>
              </w:rPr>
              <w:t>Директор</w:t>
            </w:r>
          </w:p>
          <w:p w14:paraId="13795B09" w14:textId="77777777" w:rsidR="00583A23" w:rsidRPr="002D5213" w:rsidRDefault="00583A23" w:rsidP="008A505D">
            <w:pPr>
              <w:rPr>
                <w:rFonts w:ascii="Times New Roman" w:hAnsi="Times New Roman"/>
                <w:sz w:val="28"/>
                <w:szCs w:val="28"/>
              </w:rPr>
            </w:pPr>
            <w:r>
              <w:rPr>
                <w:rFonts w:ascii="Times New Roman" w:hAnsi="Times New Roman"/>
                <w:sz w:val="28"/>
                <w:szCs w:val="28"/>
              </w:rPr>
              <w:t>ЗДНВР</w:t>
            </w:r>
          </w:p>
        </w:tc>
        <w:tc>
          <w:tcPr>
            <w:tcW w:w="1417" w:type="dxa"/>
            <w:tcBorders>
              <w:top w:val="single" w:sz="4" w:space="0" w:color="auto"/>
              <w:left w:val="single" w:sz="4" w:space="0" w:color="auto"/>
              <w:bottom w:val="single" w:sz="4" w:space="0" w:color="auto"/>
              <w:right w:val="single" w:sz="4" w:space="0" w:color="auto"/>
            </w:tcBorders>
          </w:tcPr>
          <w:p w14:paraId="31A627E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13D51C75" w14:textId="77777777" w:rsidTr="008A505D">
        <w:tc>
          <w:tcPr>
            <w:tcW w:w="1555" w:type="dxa"/>
            <w:vMerge/>
            <w:tcBorders>
              <w:left w:val="single" w:sz="4" w:space="0" w:color="auto"/>
              <w:right w:val="single" w:sz="4" w:space="0" w:color="auto"/>
            </w:tcBorders>
            <w:shd w:val="clear" w:color="auto" w:fill="F7CAAC" w:themeFill="accent2" w:themeFillTint="66"/>
          </w:tcPr>
          <w:p w14:paraId="2ACC5B21" w14:textId="77777777" w:rsidR="00583A23" w:rsidRPr="002D5213" w:rsidRDefault="00583A23" w:rsidP="008A505D">
            <w:pPr>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D0BF2D"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Анкети  педагогічних працівників</w:t>
            </w:r>
          </w:p>
        </w:tc>
        <w:tc>
          <w:tcPr>
            <w:tcW w:w="5670" w:type="dxa"/>
            <w:tcBorders>
              <w:top w:val="single" w:sz="4" w:space="0" w:color="auto"/>
              <w:left w:val="single" w:sz="4" w:space="0" w:color="auto"/>
              <w:bottom w:val="single" w:sz="4" w:space="0" w:color="auto"/>
              <w:right w:val="single" w:sz="4" w:space="0" w:color="auto"/>
            </w:tcBorders>
          </w:tcPr>
          <w:p w14:paraId="6F431868" w14:textId="77777777" w:rsidR="00583A23" w:rsidRPr="002D5213" w:rsidRDefault="00583A23" w:rsidP="008A505D">
            <w:pPr>
              <w:widowControl w:val="0"/>
              <w:pBdr>
                <w:top w:val="nil"/>
                <w:left w:val="nil"/>
                <w:bottom w:val="nil"/>
                <w:right w:val="nil"/>
                <w:between w:val="nil"/>
              </w:pBdr>
              <w:rPr>
                <w:rFonts w:ascii="Times New Roman" w:hAnsi="Times New Roman"/>
                <w:sz w:val="28"/>
                <w:szCs w:val="28"/>
              </w:rPr>
            </w:pPr>
            <w:r w:rsidRPr="002D5213">
              <w:rPr>
                <w:rFonts w:ascii="Times New Roman" w:hAnsi="Times New Roman"/>
                <w:sz w:val="28"/>
                <w:szCs w:val="28"/>
              </w:rPr>
              <w:t>Проведення анкетування з метою вивчення  професійної адаптації працівників</w:t>
            </w:r>
          </w:p>
        </w:tc>
        <w:tc>
          <w:tcPr>
            <w:tcW w:w="2126" w:type="dxa"/>
            <w:tcBorders>
              <w:top w:val="single" w:sz="4" w:space="0" w:color="auto"/>
              <w:left w:val="single" w:sz="4" w:space="0" w:color="auto"/>
              <w:bottom w:val="single" w:sz="4" w:space="0" w:color="auto"/>
              <w:right w:val="single" w:sz="4" w:space="0" w:color="auto"/>
            </w:tcBorders>
          </w:tcPr>
          <w:p w14:paraId="7C0C3FBE" w14:textId="77777777" w:rsidR="00583A23" w:rsidRPr="002D5213" w:rsidRDefault="00583A23" w:rsidP="008A505D">
            <w:pPr>
              <w:rPr>
                <w:rFonts w:ascii="Times New Roman" w:hAnsi="Times New Roman"/>
                <w:sz w:val="28"/>
                <w:szCs w:val="28"/>
              </w:rPr>
            </w:pPr>
            <w:r>
              <w:rPr>
                <w:rFonts w:ascii="Times New Roman" w:hAnsi="Times New Roman"/>
                <w:sz w:val="28"/>
                <w:szCs w:val="28"/>
              </w:rPr>
              <w:t>Психолог</w:t>
            </w:r>
          </w:p>
        </w:tc>
        <w:tc>
          <w:tcPr>
            <w:tcW w:w="1417" w:type="dxa"/>
            <w:tcBorders>
              <w:top w:val="single" w:sz="4" w:space="0" w:color="auto"/>
              <w:left w:val="single" w:sz="4" w:space="0" w:color="auto"/>
              <w:bottom w:val="single" w:sz="4" w:space="0" w:color="auto"/>
              <w:right w:val="single" w:sz="4" w:space="0" w:color="auto"/>
            </w:tcBorders>
          </w:tcPr>
          <w:p w14:paraId="7CF666DD"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2 т.</w:t>
            </w:r>
          </w:p>
        </w:tc>
      </w:tr>
      <w:tr w:rsidR="00583A23" w:rsidRPr="002D5213" w14:paraId="6DCE520B" w14:textId="77777777" w:rsidTr="008A505D">
        <w:tc>
          <w:tcPr>
            <w:tcW w:w="1555" w:type="dxa"/>
            <w:vMerge/>
            <w:tcBorders>
              <w:left w:val="single" w:sz="4" w:space="0" w:color="auto"/>
              <w:right w:val="single" w:sz="4" w:space="0" w:color="auto"/>
            </w:tcBorders>
            <w:shd w:val="clear" w:color="auto" w:fill="F7CAAC" w:themeFill="accent2" w:themeFillTint="66"/>
          </w:tcPr>
          <w:p w14:paraId="71B164D4" w14:textId="77777777" w:rsidR="00583A23" w:rsidRPr="002D5213" w:rsidRDefault="00583A23" w:rsidP="008A505D">
            <w:pPr>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D761F4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Бесіди з попередження насилля</w:t>
            </w:r>
          </w:p>
        </w:tc>
        <w:tc>
          <w:tcPr>
            <w:tcW w:w="5670" w:type="dxa"/>
            <w:tcBorders>
              <w:top w:val="single" w:sz="4" w:space="0" w:color="auto"/>
              <w:left w:val="single" w:sz="4" w:space="0" w:color="auto"/>
              <w:bottom w:val="single" w:sz="4" w:space="0" w:color="auto"/>
              <w:right w:val="single" w:sz="4" w:space="0" w:color="auto"/>
            </w:tcBorders>
            <w:hideMark/>
          </w:tcPr>
          <w:p w14:paraId="779B208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Проведення годин класного керівника </w:t>
            </w:r>
          </w:p>
        </w:tc>
        <w:tc>
          <w:tcPr>
            <w:tcW w:w="2126" w:type="dxa"/>
            <w:tcBorders>
              <w:top w:val="single" w:sz="4" w:space="0" w:color="auto"/>
              <w:left w:val="single" w:sz="4" w:space="0" w:color="auto"/>
              <w:bottom w:val="single" w:sz="4" w:space="0" w:color="auto"/>
              <w:right w:val="single" w:sz="4" w:space="0" w:color="auto"/>
            </w:tcBorders>
          </w:tcPr>
          <w:p w14:paraId="153C32FD"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Класні керівники</w:t>
            </w:r>
          </w:p>
        </w:tc>
        <w:tc>
          <w:tcPr>
            <w:tcW w:w="1417" w:type="dxa"/>
            <w:tcBorders>
              <w:top w:val="single" w:sz="4" w:space="0" w:color="auto"/>
              <w:left w:val="single" w:sz="4" w:space="0" w:color="auto"/>
              <w:bottom w:val="single" w:sz="4" w:space="0" w:color="auto"/>
              <w:right w:val="single" w:sz="4" w:space="0" w:color="auto"/>
            </w:tcBorders>
          </w:tcPr>
          <w:p w14:paraId="417CDA4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314325AB" w14:textId="77777777" w:rsidTr="008A505D">
        <w:tc>
          <w:tcPr>
            <w:tcW w:w="1555" w:type="dxa"/>
            <w:vMerge/>
            <w:tcBorders>
              <w:left w:val="single" w:sz="4" w:space="0" w:color="auto"/>
              <w:right w:val="single" w:sz="4" w:space="0" w:color="auto"/>
            </w:tcBorders>
            <w:shd w:val="clear" w:color="auto" w:fill="F7CAAC" w:themeFill="accent2" w:themeFillTint="66"/>
          </w:tcPr>
          <w:p w14:paraId="1F2E6D0E" w14:textId="77777777" w:rsidR="00583A23" w:rsidRPr="002D5213" w:rsidRDefault="00583A23" w:rsidP="008A505D">
            <w:pPr>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31A6BB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ГКК «Протидія насильству та дискримінації»</w:t>
            </w:r>
          </w:p>
        </w:tc>
        <w:tc>
          <w:tcPr>
            <w:tcW w:w="5670" w:type="dxa"/>
            <w:tcBorders>
              <w:top w:val="single" w:sz="4" w:space="0" w:color="auto"/>
              <w:left w:val="single" w:sz="4" w:space="0" w:color="auto"/>
              <w:bottom w:val="single" w:sz="4" w:space="0" w:color="auto"/>
              <w:right w:val="single" w:sz="4" w:space="0" w:color="auto"/>
            </w:tcBorders>
            <w:hideMark/>
          </w:tcPr>
          <w:p w14:paraId="37A2CC6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Проведення бесід класними керівниками</w:t>
            </w:r>
          </w:p>
        </w:tc>
        <w:tc>
          <w:tcPr>
            <w:tcW w:w="2126" w:type="dxa"/>
            <w:tcBorders>
              <w:top w:val="single" w:sz="4" w:space="0" w:color="auto"/>
              <w:left w:val="single" w:sz="4" w:space="0" w:color="auto"/>
              <w:bottom w:val="single" w:sz="4" w:space="0" w:color="auto"/>
              <w:right w:val="single" w:sz="4" w:space="0" w:color="auto"/>
            </w:tcBorders>
          </w:tcPr>
          <w:p w14:paraId="7B8785F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Класні керівники</w:t>
            </w:r>
          </w:p>
        </w:tc>
        <w:tc>
          <w:tcPr>
            <w:tcW w:w="1417" w:type="dxa"/>
            <w:tcBorders>
              <w:top w:val="single" w:sz="4" w:space="0" w:color="auto"/>
              <w:left w:val="single" w:sz="4" w:space="0" w:color="auto"/>
              <w:bottom w:val="single" w:sz="4" w:space="0" w:color="auto"/>
              <w:right w:val="single" w:sz="4" w:space="0" w:color="auto"/>
            </w:tcBorders>
          </w:tcPr>
          <w:p w14:paraId="192B680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4646F5EA" w14:textId="77777777" w:rsidTr="008A505D">
        <w:trPr>
          <w:trHeight w:val="700"/>
        </w:trPr>
        <w:tc>
          <w:tcPr>
            <w:tcW w:w="1555" w:type="dxa"/>
            <w:vMerge/>
            <w:tcBorders>
              <w:left w:val="single" w:sz="4" w:space="0" w:color="auto"/>
              <w:right w:val="single" w:sz="4" w:space="0" w:color="auto"/>
            </w:tcBorders>
            <w:shd w:val="clear" w:color="auto" w:fill="F7CAAC" w:themeFill="accent2" w:themeFillTint="66"/>
          </w:tcPr>
          <w:p w14:paraId="7808E962" w14:textId="77777777" w:rsidR="00583A23" w:rsidRPr="002D5213" w:rsidRDefault="00583A23" w:rsidP="008A505D">
            <w:pPr>
              <w:widowControl w:val="0"/>
              <w:spacing w:before="516" w:line="249" w:lineRule="auto"/>
              <w:ind w:right="471"/>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EE53C2" w14:textId="77777777" w:rsidR="00583A23" w:rsidRPr="002D5213" w:rsidRDefault="00583A23" w:rsidP="008A505D">
            <w:pPr>
              <w:widowControl w:val="0"/>
              <w:rPr>
                <w:rFonts w:ascii="Times New Roman" w:hAnsi="Times New Roman"/>
                <w:sz w:val="28"/>
                <w:szCs w:val="28"/>
              </w:rPr>
            </w:pPr>
            <w:r w:rsidRPr="002D5213">
              <w:rPr>
                <w:rFonts w:ascii="Times New Roman" w:hAnsi="Times New Roman"/>
                <w:sz w:val="28"/>
                <w:szCs w:val="28"/>
              </w:rPr>
              <w:t>Відвідування ГКК «</w:t>
            </w:r>
            <w:r w:rsidRPr="002D5213">
              <w:rPr>
                <w:rFonts w:ascii="Times New Roman" w:hAnsi="Times New Roman"/>
                <w:sz w:val="28"/>
                <w:szCs w:val="28"/>
                <w:lang w:eastAsia="uk-UA"/>
              </w:rPr>
              <w:t>Дотримання етичних  норм, повагу до гідності, прав і свобод людини»</w:t>
            </w:r>
          </w:p>
        </w:tc>
        <w:tc>
          <w:tcPr>
            <w:tcW w:w="5670" w:type="dxa"/>
            <w:tcBorders>
              <w:top w:val="single" w:sz="4" w:space="0" w:color="auto"/>
              <w:left w:val="single" w:sz="4" w:space="0" w:color="auto"/>
              <w:bottom w:val="single" w:sz="4" w:space="0" w:color="auto"/>
              <w:right w:val="single" w:sz="4" w:space="0" w:color="auto"/>
            </w:tcBorders>
            <w:hideMark/>
          </w:tcPr>
          <w:p w14:paraId="3A0FF66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Проведення годин класного керівника </w:t>
            </w:r>
          </w:p>
        </w:tc>
        <w:tc>
          <w:tcPr>
            <w:tcW w:w="2126" w:type="dxa"/>
            <w:tcBorders>
              <w:top w:val="single" w:sz="4" w:space="0" w:color="auto"/>
              <w:left w:val="single" w:sz="4" w:space="0" w:color="auto"/>
              <w:bottom w:val="single" w:sz="4" w:space="0" w:color="auto"/>
              <w:right w:val="single" w:sz="4" w:space="0" w:color="auto"/>
            </w:tcBorders>
            <w:hideMark/>
          </w:tcPr>
          <w:p w14:paraId="116C4E0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Класні керівники</w:t>
            </w:r>
          </w:p>
        </w:tc>
        <w:tc>
          <w:tcPr>
            <w:tcW w:w="1417" w:type="dxa"/>
            <w:tcBorders>
              <w:top w:val="single" w:sz="4" w:space="0" w:color="auto"/>
              <w:left w:val="single" w:sz="4" w:space="0" w:color="auto"/>
              <w:bottom w:val="single" w:sz="4" w:space="0" w:color="auto"/>
              <w:right w:val="single" w:sz="4" w:space="0" w:color="auto"/>
            </w:tcBorders>
          </w:tcPr>
          <w:p w14:paraId="02F9DAA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2BAFA5C8" w14:textId="77777777" w:rsidTr="008A505D">
        <w:tc>
          <w:tcPr>
            <w:tcW w:w="1555" w:type="dxa"/>
            <w:vMerge/>
            <w:tcBorders>
              <w:left w:val="single" w:sz="4" w:space="0" w:color="auto"/>
              <w:right w:val="single" w:sz="4" w:space="0" w:color="auto"/>
            </w:tcBorders>
            <w:shd w:val="clear" w:color="auto" w:fill="F7CAAC" w:themeFill="accent2" w:themeFillTint="66"/>
          </w:tcPr>
          <w:p w14:paraId="2B54EE66" w14:textId="77777777" w:rsidR="00583A23" w:rsidRPr="002D5213" w:rsidRDefault="00583A23" w:rsidP="008A505D">
            <w:pPr>
              <w:widowControl w:val="0"/>
              <w:spacing w:before="516" w:line="249" w:lineRule="auto"/>
              <w:ind w:right="471"/>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4A881B" w14:textId="77777777" w:rsidR="00583A23" w:rsidRPr="002D5213" w:rsidRDefault="00583A23" w:rsidP="008A505D">
            <w:pPr>
              <w:widowControl w:val="0"/>
              <w:rPr>
                <w:rFonts w:ascii="Times New Roman" w:hAnsi="Times New Roman"/>
                <w:sz w:val="28"/>
                <w:szCs w:val="28"/>
              </w:rPr>
            </w:pPr>
            <w:r w:rsidRPr="002D5213">
              <w:rPr>
                <w:rFonts w:ascii="Times New Roman" w:hAnsi="Times New Roman"/>
                <w:sz w:val="28"/>
                <w:szCs w:val="28"/>
              </w:rPr>
              <w:t>Організація превентивного виховання</w:t>
            </w:r>
          </w:p>
        </w:tc>
        <w:tc>
          <w:tcPr>
            <w:tcW w:w="5670" w:type="dxa"/>
            <w:tcBorders>
              <w:top w:val="single" w:sz="4" w:space="0" w:color="auto"/>
              <w:left w:val="single" w:sz="4" w:space="0" w:color="auto"/>
              <w:bottom w:val="single" w:sz="4" w:space="0" w:color="auto"/>
              <w:right w:val="single" w:sz="4" w:space="0" w:color="auto"/>
            </w:tcBorders>
          </w:tcPr>
          <w:p w14:paraId="6A5477D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Відвідування виховних годин у 10 класі</w:t>
            </w:r>
          </w:p>
        </w:tc>
        <w:tc>
          <w:tcPr>
            <w:tcW w:w="2126" w:type="dxa"/>
            <w:tcBorders>
              <w:top w:val="single" w:sz="4" w:space="0" w:color="auto"/>
              <w:left w:val="single" w:sz="4" w:space="0" w:color="auto"/>
              <w:bottom w:val="single" w:sz="4" w:space="0" w:color="auto"/>
              <w:right w:val="single" w:sz="4" w:space="0" w:color="auto"/>
            </w:tcBorders>
          </w:tcPr>
          <w:p w14:paraId="45860251" w14:textId="77777777" w:rsidR="00583A23" w:rsidRPr="002D5213" w:rsidRDefault="00583A23" w:rsidP="008A505D">
            <w:pPr>
              <w:rPr>
                <w:rFonts w:ascii="Times New Roman" w:hAnsi="Times New Roman"/>
                <w:sz w:val="28"/>
                <w:szCs w:val="28"/>
              </w:rPr>
            </w:pPr>
            <w:r>
              <w:rPr>
                <w:rFonts w:ascii="Times New Roman" w:hAnsi="Times New Roman"/>
                <w:sz w:val="28"/>
                <w:szCs w:val="28"/>
              </w:rPr>
              <w:t>Директор</w:t>
            </w:r>
          </w:p>
        </w:tc>
        <w:tc>
          <w:tcPr>
            <w:tcW w:w="1417" w:type="dxa"/>
            <w:tcBorders>
              <w:top w:val="single" w:sz="4" w:space="0" w:color="auto"/>
              <w:left w:val="single" w:sz="4" w:space="0" w:color="auto"/>
              <w:bottom w:val="single" w:sz="4" w:space="0" w:color="auto"/>
              <w:right w:val="single" w:sz="4" w:space="0" w:color="auto"/>
            </w:tcBorders>
          </w:tcPr>
          <w:p w14:paraId="4113B26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ІІ т</w:t>
            </w:r>
          </w:p>
        </w:tc>
      </w:tr>
      <w:tr w:rsidR="00583A23" w:rsidRPr="002D5213" w14:paraId="3D2429DA" w14:textId="77777777" w:rsidTr="008A505D">
        <w:tc>
          <w:tcPr>
            <w:tcW w:w="1555" w:type="dxa"/>
            <w:vMerge/>
            <w:tcBorders>
              <w:left w:val="single" w:sz="4" w:space="0" w:color="auto"/>
              <w:right w:val="single" w:sz="4" w:space="0" w:color="auto"/>
            </w:tcBorders>
            <w:shd w:val="clear" w:color="auto" w:fill="F7CAAC" w:themeFill="accent2" w:themeFillTint="66"/>
          </w:tcPr>
          <w:p w14:paraId="0C77C260" w14:textId="77777777" w:rsidR="00583A23" w:rsidRPr="002D5213" w:rsidRDefault="00583A23" w:rsidP="008A505D">
            <w:pPr>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96892B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Звіти відвідування учнями  освітнього закладу </w:t>
            </w:r>
          </w:p>
        </w:tc>
        <w:tc>
          <w:tcPr>
            <w:tcW w:w="5670" w:type="dxa"/>
            <w:tcBorders>
              <w:top w:val="single" w:sz="4" w:space="0" w:color="auto"/>
              <w:left w:val="single" w:sz="4" w:space="0" w:color="auto"/>
              <w:bottom w:val="single" w:sz="4" w:space="0" w:color="auto"/>
              <w:right w:val="single" w:sz="4" w:space="0" w:color="auto"/>
            </w:tcBorders>
            <w:hideMark/>
          </w:tcPr>
          <w:p w14:paraId="6BD29A3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Складання звітів про відвідування </w:t>
            </w:r>
          </w:p>
        </w:tc>
        <w:tc>
          <w:tcPr>
            <w:tcW w:w="2126" w:type="dxa"/>
            <w:tcBorders>
              <w:top w:val="single" w:sz="4" w:space="0" w:color="auto"/>
              <w:left w:val="single" w:sz="4" w:space="0" w:color="auto"/>
              <w:bottom w:val="single" w:sz="4" w:space="0" w:color="auto"/>
              <w:right w:val="single" w:sz="4" w:space="0" w:color="auto"/>
            </w:tcBorders>
            <w:hideMark/>
          </w:tcPr>
          <w:p w14:paraId="0973920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Класні керівники</w:t>
            </w:r>
          </w:p>
        </w:tc>
        <w:tc>
          <w:tcPr>
            <w:tcW w:w="1417" w:type="dxa"/>
            <w:tcBorders>
              <w:top w:val="single" w:sz="4" w:space="0" w:color="auto"/>
              <w:left w:val="single" w:sz="4" w:space="0" w:color="auto"/>
              <w:bottom w:val="single" w:sz="4" w:space="0" w:color="auto"/>
              <w:right w:val="single" w:sz="4" w:space="0" w:color="auto"/>
            </w:tcBorders>
          </w:tcPr>
          <w:p w14:paraId="31B663EC" w14:textId="77777777" w:rsidR="00583A23" w:rsidRPr="002D5213" w:rsidRDefault="00583A23" w:rsidP="008A505D">
            <w:pPr>
              <w:rPr>
                <w:rFonts w:ascii="Times New Roman" w:hAnsi="Times New Roman"/>
                <w:sz w:val="28"/>
                <w:szCs w:val="28"/>
              </w:rPr>
            </w:pPr>
          </w:p>
        </w:tc>
      </w:tr>
      <w:tr w:rsidR="00583A23" w:rsidRPr="002D5213" w14:paraId="1676BAE0" w14:textId="77777777" w:rsidTr="008A505D">
        <w:tc>
          <w:tcPr>
            <w:tcW w:w="1555" w:type="dxa"/>
            <w:vMerge/>
            <w:tcBorders>
              <w:left w:val="single" w:sz="4" w:space="0" w:color="auto"/>
              <w:bottom w:val="single" w:sz="4" w:space="0" w:color="auto"/>
              <w:right w:val="single" w:sz="4" w:space="0" w:color="auto"/>
            </w:tcBorders>
            <w:shd w:val="clear" w:color="auto" w:fill="F7CAAC" w:themeFill="accent2" w:themeFillTint="66"/>
          </w:tcPr>
          <w:p w14:paraId="2F667739" w14:textId="77777777" w:rsidR="00583A23" w:rsidRPr="002D5213" w:rsidRDefault="00583A23" w:rsidP="008A505D">
            <w:pPr>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8F8962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Заходи щодо реалізації універсального дизайну</w:t>
            </w:r>
          </w:p>
        </w:tc>
        <w:tc>
          <w:tcPr>
            <w:tcW w:w="5670" w:type="dxa"/>
            <w:tcBorders>
              <w:top w:val="single" w:sz="4" w:space="0" w:color="auto"/>
              <w:left w:val="single" w:sz="4" w:space="0" w:color="auto"/>
              <w:bottom w:val="single" w:sz="4" w:space="0" w:color="auto"/>
              <w:right w:val="single" w:sz="4" w:space="0" w:color="auto"/>
            </w:tcBorders>
            <w:hideMark/>
          </w:tcPr>
          <w:p w14:paraId="43A63FB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Адаптувати навчальні приміщення</w:t>
            </w:r>
          </w:p>
        </w:tc>
        <w:tc>
          <w:tcPr>
            <w:tcW w:w="2126" w:type="dxa"/>
            <w:tcBorders>
              <w:top w:val="single" w:sz="4" w:space="0" w:color="auto"/>
              <w:left w:val="single" w:sz="4" w:space="0" w:color="auto"/>
              <w:bottom w:val="single" w:sz="4" w:space="0" w:color="auto"/>
              <w:right w:val="single" w:sz="4" w:space="0" w:color="auto"/>
            </w:tcBorders>
            <w:hideMark/>
          </w:tcPr>
          <w:p w14:paraId="5BE6797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Класні керівники</w:t>
            </w:r>
          </w:p>
        </w:tc>
        <w:tc>
          <w:tcPr>
            <w:tcW w:w="1417" w:type="dxa"/>
            <w:tcBorders>
              <w:top w:val="single" w:sz="4" w:space="0" w:color="auto"/>
              <w:left w:val="single" w:sz="4" w:space="0" w:color="auto"/>
              <w:bottom w:val="single" w:sz="4" w:space="0" w:color="auto"/>
              <w:right w:val="single" w:sz="4" w:space="0" w:color="auto"/>
            </w:tcBorders>
          </w:tcPr>
          <w:p w14:paraId="33CE8FFD" w14:textId="77777777" w:rsidR="00583A23" w:rsidRPr="002D5213" w:rsidRDefault="00583A23" w:rsidP="008A505D">
            <w:pPr>
              <w:rPr>
                <w:rFonts w:ascii="Times New Roman" w:hAnsi="Times New Roman"/>
                <w:sz w:val="28"/>
                <w:szCs w:val="28"/>
              </w:rPr>
            </w:pPr>
          </w:p>
        </w:tc>
      </w:tr>
      <w:tr w:rsidR="00583A23" w:rsidRPr="002D5213" w14:paraId="147091EE" w14:textId="77777777" w:rsidTr="008A505D">
        <w:tc>
          <w:tcPr>
            <w:tcW w:w="1555" w:type="dxa"/>
            <w:vMerge w:val="restart"/>
            <w:tcBorders>
              <w:top w:val="single" w:sz="4" w:space="0" w:color="auto"/>
              <w:left w:val="single" w:sz="4" w:space="0" w:color="auto"/>
              <w:right w:val="single" w:sz="4" w:space="0" w:color="auto"/>
            </w:tcBorders>
            <w:shd w:val="clear" w:color="auto" w:fill="C5E0B3" w:themeFill="accent6" w:themeFillTint="66"/>
            <w:textDirection w:val="btLr"/>
          </w:tcPr>
          <w:p w14:paraId="63EBCE4F" w14:textId="77777777" w:rsidR="00583A23" w:rsidRPr="002D5213" w:rsidRDefault="00583A23" w:rsidP="008A505D">
            <w:pPr>
              <w:ind w:left="113" w:right="113"/>
              <w:jc w:val="center"/>
              <w:rPr>
                <w:rFonts w:ascii="Times New Roman" w:hAnsi="Times New Roman"/>
                <w:b/>
                <w:sz w:val="28"/>
                <w:szCs w:val="28"/>
              </w:rPr>
            </w:pPr>
          </w:p>
          <w:p w14:paraId="6856899C" w14:textId="77777777" w:rsidR="00583A23" w:rsidRPr="002D5213" w:rsidRDefault="00583A23" w:rsidP="008A505D">
            <w:pPr>
              <w:jc w:val="center"/>
              <w:rPr>
                <w:rFonts w:ascii="Times New Roman" w:hAnsi="Times New Roman"/>
                <w:b/>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AEA088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Критерії оцінювання</w:t>
            </w:r>
          </w:p>
        </w:tc>
        <w:tc>
          <w:tcPr>
            <w:tcW w:w="5670" w:type="dxa"/>
            <w:tcBorders>
              <w:top w:val="single" w:sz="4" w:space="0" w:color="auto"/>
              <w:left w:val="single" w:sz="4" w:space="0" w:color="auto"/>
              <w:bottom w:val="single" w:sz="4" w:space="0" w:color="auto"/>
              <w:right w:val="single" w:sz="4" w:space="0" w:color="auto"/>
            </w:tcBorders>
            <w:hideMark/>
          </w:tcPr>
          <w:p w14:paraId="5F5506BE" w14:textId="77777777" w:rsidR="00583A23" w:rsidRPr="002D5213" w:rsidRDefault="00583A23" w:rsidP="008A505D">
            <w:pPr>
              <w:spacing w:line="256" w:lineRule="auto"/>
              <w:rPr>
                <w:rFonts w:ascii="Times New Roman" w:hAnsi="Times New Roman"/>
                <w:sz w:val="28"/>
                <w:szCs w:val="28"/>
              </w:rPr>
            </w:pPr>
            <w:r w:rsidRPr="002D5213">
              <w:rPr>
                <w:rFonts w:ascii="Times New Roman" w:hAnsi="Times New Roman"/>
                <w:sz w:val="28"/>
                <w:szCs w:val="28"/>
              </w:rPr>
              <w:t xml:space="preserve">Спостереження за навчальними заняттями з метою вивчення правил та системи оцінювання здобувачів освіти </w:t>
            </w:r>
            <w:r>
              <w:rPr>
                <w:rFonts w:ascii="Times New Roman" w:hAnsi="Times New Roman"/>
                <w:sz w:val="28"/>
                <w:szCs w:val="28"/>
              </w:rPr>
              <w:t xml:space="preserve">10 - </w:t>
            </w:r>
            <w:r w:rsidRPr="002D5213">
              <w:rPr>
                <w:rFonts w:ascii="Times New Roman" w:hAnsi="Times New Roman"/>
                <w:sz w:val="28"/>
                <w:szCs w:val="28"/>
              </w:rPr>
              <w:t>11 класів на уроках української мови та математики</w:t>
            </w:r>
          </w:p>
        </w:tc>
        <w:tc>
          <w:tcPr>
            <w:tcW w:w="2126" w:type="dxa"/>
            <w:tcBorders>
              <w:top w:val="single" w:sz="4" w:space="0" w:color="auto"/>
              <w:left w:val="single" w:sz="4" w:space="0" w:color="auto"/>
              <w:bottom w:val="single" w:sz="4" w:space="0" w:color="auto"/>
              <w:right w:val="single" w:sz="4" w:space="0" w:color="auto"/>
            </w:tcBorders>
            <w:hideMark/>
          </w:tcPr>
          <w:p w14:paraId="5BF0849C" w14:textId="77777777" w:rsidR="00583A23" w:rsidRPr="002D5213" w:rsidRDefault="00583A23" w:rsidP="008A505D">
            <w:pPr>
              <w:rPr>
                <w:rFonts w:ascii="Times New Roman" w:hAnsi="Times New Roman"/>
                <w:sz w:val="28"/>
                <w:szCs w:val="28"/>
              </w:rPr>
            </w:pPr>
            <w:r>
              <w:rPr>
                <w:rFonts w:ascii="Times New Roman" w:hAnsi="Times New Roman"/>
                <w:sz w:val="28"/>
                <w:szCs w:val="28"/>
              </w:rPr>
              <w:t>Директор,  ЗДНВР</w:t>
            </w:r>
          </w:p>
        </w:tc>
        <w:tc>
          <w:tcPr>
            <w:tcW w:w="1417" w:type="dxa"/>
            <w:tcBorders>
              <w:top w:val="single" w:sz="4" w:space="0" w:color="auto"/>
              <w:left w:val="single" w:sz="4" w:space="0" w:color="auto"/>
              <w:bottom w:val="single" w:sz="4" w:space="0" w:color="auto"/>
              <w:right w:val="single" w:sz="4" w:space="0" w:color="auto"/>
            </w:tcBorders>
          </w:tcPr>
          <w:p w14:paraId="351C297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08DF856A" w14:textId="77777777" w:rsidTr="008A505D">
        <w:tc>
          <w:tcPr>
            <w:tcW w:w="1555" w:type="dxa"/>
            <w:vMerge/>
            <w:tcBorders>
              <w:left w:val="single" w:sz="4" w:space="0" w:color="auto"/>
              <w:right w:val="single" w:sz="4" w:space="0" w:color="auto"/>
            </w:tcBorders>
            <w:shd w:val="clear" w:color="auto" w:fill="C5E0B3" w:themeFill="accent6" w:themeFillTint="66"/>
          </w:tcPr>
          <w:p w14:paraId="3D9B120E" w14:textId="77777777" w:rsidR="00583A23" w:rsidRPr="002D5213" w:rsidRDefault="00583A23" w:rsidP="008A505D">
            <w:pPr>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107E94" w14:textId="77777777" w:rsidR="00583A23" w:rsidRPr="002D5213" w:rsidRDefault="00583A23" w:rsidP="008A505D">
            <w:pPr>
              <w:rPr>
                <w:rFonts w:ascii="Times New Roman" w:hAnsi="Times New Roman"/>
                <w:sz w:val="28"/>
                <w:szCs w:val="28"/>
              </w:rPr>
            </w:pPr>
            <w:r w:rsidRPr="002D5213">
              <w:rPr>
                <w:rFonts w:ascii="Times New Roman" w:hAnsi="Times New Roman"/>
                <w:noProof/>
                <w:sz w:val="28"/>
                <w:szCs w:val="28"/>
                <w:lang w:eastAsia="uk-UA"/>
              </w:rPr>
              <mc:AlternateContent>
                <mc:Choice Requires="wps">
                  <w:drawing>
                    <wp:anchor distT="0" distB="0" distL="114300" distR="114300" simplePos="0" relativeHeight="251664384" behindDoc="0" locked="0" layoutInCell="1" allowOverlap="1" wp14:anchorId="55BD93FF" wp14:editId="64E37DB1">
                      <wp:simplePos x="0" y="0"/>
                      <wp:positionH relativeFrom="column">
                        <wp:posOffset>-725805</wp:posOffset>
                      </wp:positionH>
                      <wp:positionV relativeFrom="paragraph">
                        <wp:posOffset>182880</wp:posOffset>
                      </wp:positionV>
                      <wp:extent cx="586740" cy="2423160"/>
                      <wp:effectExtent l="0" t="0" r="3810" b="0"/>
                      <wp:wrapNone/>
                      <wp:docPr id="4" name="Надпись 4"/>
                      <wp:cNvGraphicFramePr/>
                      <a:graphic xmlns:a="http://schemas.openxmlformats.org/drawingml/2006/main">
                        <a:graphicData uri="http://schemas.microsoft.com/office/word/2010/wordprocessingShape">
                          <wps:wsp>
                            <wps:cNvSpPr txBox="1"/>
                            <wps:spPr>
                              <a:xfrm>
                                <a:off x="0" y="0"/>
                                <a:ext cx="586740" cy="2423160"/>
                              </a:xfrm>
                              <a:prstGeom prst="rect">
                                <a:avLst/>
                              </a:prstGeom>
                              <a:solidFill>
                                <a:schemeClr val="accent6">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074319" w14:textId="77777777" w:rsidR="00EA4931" w:rsidRDefault="00EA4931" w:rsidP="00583A23">
                                  <w:pPr>
                                    <w:jc w:val="center"/>
                                  </w:pPr>
                                  <w:r w:rsidRPr="00091F88">
                                    <w:rPr>
                                      <w:rFonts w:ascii="Times New Roman" w:hAnsi="Times New Roman"/>
                                      <w:b/>
                                      <w:sz w:val="28"/>
                                      <w:szCs w:val="28"/>
                                    </w:rPr>
                                    <w:t>Система оцінювання</w:t>
                                  </w:r>
                                  <w:r w:rsidRPr="00A27FD7">
                                    <w:rPr>
                                      <w:rFonts w:ascii="Times New Roman" w:hAnsi="Times New Roman"/>
                                      <w:b/>
                                      <w:sz w:val="28"/>
                                      <w:szCs w:val="28"/>
                                    </w:rPr>
                                    <w:t xml:space="preserve"> </w:t>
                                  </w:r>
                                  <w:r>
                                    <w:rPr>
                                      <w:rFonts w:ascii="Times New Roman" w:hAnsi="Times New Roman"/>
                                      <w:b/>
                                      <w:sz w:val="28"/>
                                      <w:szCs w:val="28"/>
                                    </w:rPr>
                                    <w:t>здобувачів освіти</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BD93FF" id="_x0000_t202" coordsize="21600,21600" o:spt="202" path="m,l,21600r21600,l21600,xe">
                      <v:stroke joinstyle="miter"/>
                      <v:path gradientshapeok="t" o:connecttype="rect"/>
                    </v:shapetype>
                    <v:shape id="Надпись 4" o:spid="_x0000_s1026" type="#_x0000_t202" style="position:absolute;margin-left:-57.15pt;margin-top:14.4pt;width:46.2pt;height:19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" fillcolor="#c5e0b3 [1305]" stroked="f" strokeweight=".5pt">
                      <v:textbox style="layout-flow:vertical;mso-layout-flow-alt:bottom-to-top">
                        <w:txbxContent>
                          <w:p w14:paraId="41074319" w14:textId="77777777" w:rsidR="00EA4931" w:rsidRDefault="00EA4931" w:rsidP="00583A23">
                            <w:pPr>
                              <w:jc w:val="center"/>
                            </w:pPr>
                            <w:r w:rsidRPr="00091F88">
                              <w:rPr>
                                <w:rFonts w:ascii="Times New Roman" w:hAnsi="Times New Roman"/>
                                <w:b/>
                                <w:sz w:val="28"/>
                                <w:szCs w:val="28"/>
                              </w:rPr>
                              <w:t>Система оцінювання</w:t>
                            </w:r>
                            <w:r w:rsidRPr="00A27FD7">
                              <w:rPr>
                                <w:rFonts w:ascii="Times New Roman" w:hAnsi="Times New Roman"/>
                                <w:b/>
                                <w:sz w:val="28"/>
                                <w:szCs w:val="28"/>
                              </w:rPr>
                              <w:t xml:space="preserve"> </w:t>
                            </w:r>
                            <w:r>
                              <w:rPr>
                                <w:rFonts w:ascii="Times New Roman" w:hAnsi="Times New Roman"/>
                                <w:b/>
                                <w:sz w:val="28"/>
                                <w:szCs w:val="28"/>
                              </w:rPr>
                              <w:t>здобувачів освіти</w:t>
                            </w:r>
                          </w:p>
                        </w:txbxContent>
                      </v:textbox>
                    </v:shape>
                  </w:pict>
                </mc:Fallback>
              </mc:AlternateContent>
            </w:r>
            <w:r w:rsidRPr="002D5213">
              <w:rPr>
                <w:rFonts w:ascii="Times New Roman" w:hAnsi="Times New Roman"/>
                <w:sz w:val="28"/>
                <w:szCs w:val="28"/>
              </w:rPr>
              <w:t>Реалізація компетентністного підходу</w:t>
            </w:r>
          </w:p>
        </w:tc>
        <w:tc>
          <w:tcPr>
            <w:tcW w:w="5670" w:type="dxa"/>
            <w:tcBorders>
              <w:top w:val="single" w:sz="4" w:space="0" w:color="auto"/>
              <w:left w:val="single" w:sz="4" w:space="0" w:color="auto"/>
              <w:bottom w:val="single" w:sz="4" w:space="0" w:color="auto"/>
              <w:right w:val="single" w:sz="4" w:space="0" w:color="auto"/>
            </w:tcBorders>
            <w:hideMark/>
          </w:tcPr>
          <w:p w14:paraId="70D49EE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Відвідування уроків з метою вивчення питання, як </w:t>
            </w:r>
            <w:r w:rsidRPr="002D5213">
              <w:rPr>
                <w:rFonts w:ascii="Times New Roman" w:hAnsi="Times New Roman"/>
                <w:sz w:val="28"/>
                <w:szCs w:val="28"/>
                <w:lang w:eastAsia="uk-UA"/>
              </w:rPr>
              <w:t>система оцінювання в закладі освіти сприяє реалізації компетентнісного підходу до навчання</w:t>
            </w:r>
            <w:r w:rsidRPr="002D5213">
              <w:rPr>
                <w:rFonts w:ascii="Times New Roman" w:hAnsi="Times New Roman"/>
                <w:sz w:val="28"/>
                <w:szCs w:val="28"/>
              </w:rPr>
              <w:t xml:space="preserve"> </w:t>
            </w:r>
          </w:p>
          <w:p w14:paraId="27E1B58E" w14:textId="2AA875ED"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Біологія </w:t>
            </w:r>
            <w:r w:rsidR="00FA6A00">
              <w:rPr>
                <w:rFonts w:ascii="Times New Roman" w:hAnsi="Times New Roman"/>
                <w:sz w:val="28"/>
                <w:szCs w:val="28"/>
              </w:rPr>
              <w:t>9</w:t>
            </w:r>
            <w:r w:rsidRPr="002D5213">
              <w:rPr>
                <w:rFonts w:ascii="Times New Roman" w:hAnsi="Times New Roman"/>
                <w:sz w:val="28"/>
                <w:szCs w:val="28"/>
              </w:rPr>
              <w:t xml:space="preserve"> клас        </w:t>
            </w:r>
          </w:p>
        </w:tc>
        <w:tc>
          <w:tcPr>
            <w:tcW w:w="2126" w:type="dxa"/>
            <w:tcBorders>
              <w:top w:val="single" w:sz="4" w:space="0" w:color="auto"/>
              <w:left w:val="single" w:sz="4" w:space="0" w:color="auto"/>
              <w:bottom w:val="single" w:sz="4" w:space="0" w:color="auto"/>
              <w:right w:val="single" w:sz="4" w:space="0" w:color="auto"/>
            </w:tcBorders>
            <w:hideMark/>
          </w:tcPr>
          <w:p w14:paraId="18FEC44E" w14:textId="77777777" w:rsidR="00583A23" w:rsidRPr="002D5213" w:rsidRDefault="00583A23" w:rsidP="008A505D">
            <w:pPr>
              <w:rPr>
                <w:rFonts w:ascii="Times New Roman" w:hAnsi="Times New Roman"/>
                <w:sz w:val="28"/>
                <w:szCs w:val="28"/>
              </w:rPr>
            </w:pPr>
            <w:r>
              <w:rPr>
                <w:rFonts w:ascii="Times New Roman" w:hAnsi="Times New Roman"/>
                <w:sz w:val="28"/>
                <w:szCs w:val="28"/>
              </w:rPr>
              <w:t>Директор, ЗДНВР</w:t>
            </w:r>
          </w:p>
        </w:tc>
        <w:tc>
          <w:tcPr>
            <w:tcW w:w="1417" w:type="dxa"/>
            <w:tcBorders>
              <w:top w:val="single" w:sz="4" w:space="0" w:color="auto"/>
              <w:left w:val="single" w:sz="4" w:space="0" w:color="auto"/>
              <w:bottom w:val="single" w:sz="4" w:space="0" w:color="auto"/>
              <w:right w:val="single" w:sz="4" w:space="0" w:color="auto"/>
            </w:tcBorders>
          </w:tcPr>
          <w:p w14:paraId="00BDB54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5F2632E0" w14:textId="77777777" w:rsidTr="008A505D">
        <w:tc>
          <w:tcPr>
            <w:tcW w:w="1555" w:type="dxa"/>
            <w:vMerge/>
            <w:tcBorders>
              <w:left w:val="single" w:sz="4" w:space="0" w:color="auto"/>
              <w:right w:val="single" w:sz="4" w:space="0" w:color="auto"/>
            </w:tcBorders>
            <w:shd w:val="clear" w:color="auto" w:fill="C5E0B3" w:themeFill="accent6" w:themeFillTint="66"/>
          </w:tcPr>
          <w:p w14:paraId="020DDE39" w14:textId="77777777" w:rsidR="00583A23" w:rsidRPr="002D5213" w:rsidRDefault="00583A23" w:rsidP="008A505D">
            <w:pPr>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12DDD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Графік роботи </w:t>
            </w:r>
            <w:r>
              <w:rPr>
                <w:rFonts w:ascii="Times New Roman" w:hAnsi="Times New Roman"/>
                <w:sz w:val="28"/>
                <w:szCs w:val="28"/>
              </w:rPr>
              <w:t>гуртків</w:t>
            </w:r>
          </w:p>
        </w:tc>
        <w:tc>
          <w:tcPr>
            <w:tcW w:w="5670" w:type="dxa"/>
            <w:tcBorders>
              <w:top w:val="single" w:sz="4" w:space="0" w:color="auto"/>
              <w:left w:val="single" w:sz="4" w:space="0" w:color="auto"/>
              <w:bottom w:val="single" w:sz="4" w:space="0" w:color="auto"/>
              <w:right w:val="single" w:sz="4" w:space="0" w:color="auto"/>
            </w:tcBorders>
            <w:hideMark/>
          </w:tcPr>
          <w:p w14:paraId="13D5CBAE" w14:textId="7A08C494"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Контроль </w:t>
            </w:r>
            <w:r>
              <w:rPr>
                <w:rFonts w:ascii="Times New Roman" w:hAnsi="Times New Roman"/>
                <w:sz w:val="28"/>
                <w:szCs w:val="28"/>
              </w:rPr>
              <w:t>за проведенням курсу</w:t>
            </w:r>
            <w:r w:rsidRPr="002D5213">
              <w:rPr>
                <w:rFonts w:ascii="Times New Roman" w:hAnsi="Times New Roman"/>
                <w:sz w:val="28"/>
                <w:szCs w:val="28"/>
              </w:rPr>
              <w:t xml:space="preserve"> за вибором</w:t>
            </w:r>
            <w:r w:rsidR="00FA6A00">
              <w:rPr>
                <w:rFonts w:ascii="Times New Roman" w:hAnsi="Times New Roman"/>
                <w:sz w:val="28"/>
                <w:szCs w:val="28"/>
              </w:rPr>
              <w:t xml:space="preserve"> «Основи християнської етики» </w:t>
            </w:r>
            <w:r w:rsidRPr="002D5213">
              <w:rPr>
                <w:rFonts w:ascii="Times New Roman" w:hAnsi="Times New Roman"/>
                <w:sz w:val="28"/>
                <w:szCs w:val="28"/>
              </w:rPr>
              <w:t xml:space="preserve"> та </w:t>
            </w:r>
            <w:r>
              <w:rPr>
                <w:rFonts w:ascii="Times New Roman" w:hAnsi="Times New Roman"/>
                <w:sz w:val="28"/>
                <w:szCs w:val="28"/>
              </w:rPr>
              <w:t>гуртків</w:t>
            </w:r>
          </w:p>
        </w:tc>
        <w:tc>
          <w:tcPr>
            <w:tcW w:w="2126" w:type="dxa"/>
            <w:tcBorders>
              <w:top w:val="single" w:sz="4" w:space="0" w:color="auto"/>
              <w:left w:val="single" w:sz="4" w:space="0" w:color="auto"/>
              <w:bottom w:val="single" w:sz="4" w:space="0" w:color="auto"/>
              <w:right w:val="single" w:sz="4" w:space="0" w:color="auto"/>
            </w:tcBorders>
            <w:hideMark/>
          </w:tcPr>
          <w:p w14:paraId="0BF38BFC" w14:textId="77777777" w:rsidR="00583A23" w:rsidRPr="002D5213" w:rsidRDefault="00583A23" w:rsidP="008A505D">
            <w:pPr>
              <w:rPr>
                <w:rFonts w:ascii="Times New Roman" w:hAnsi="Times New Roman"/>
                <w:sz w:val="28"/>
                <w:szCs w:val="28"/>
              </w:rPr>
            </w:pPr>
            <w:r>
              <w:rPr>
                <w:rFonts w:ascii="Times New Roman" w:hAnsi="Times New Roman"/>
                <w:sz w:val="28"/>
                <w:szCs w:val="28"/>
              </w:rPr>
              <w:t>Педагог- організатор</w:t>
            </w:r>
          </w:p>
        </w:tc>
        <w:tc>
          <w:tcPr>
            <w:tcW w:w="1417" w:type="dxa"/>
            <w:tcBorders>
              <w:top w:val="single" w:sz="4" w:space="0" w:color="auto"/>
              <w:left w:val="single" w:sz="4" w:space="0" w:color="auto"/>
              <w:bottom w:val="single" w:sz="4" w:space="0" w:color="auto"/>
              <w:right w:val="single" w:sz="4" w:space="0" w:color="auto"/>
            </w:tcBorders>
          </w:tcPr>
          <w:p w14:paraId="194DF7C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3 т.</w:t>
            </w:r>
          </w:p>
        </w:tc>
      </w:tr>
      <w:tr w:rsidR="00583A23" w:rsidRPr="002D5213" w14:paraId="33A9BF21" w14:textId="77777777" w:rsidTr="008A505D">
        <w:tc>
          <w:tcPr>
            <w:tcW w:w="1555" w:type="dxa"/>
            <w:vMerge/>
            <w:tcBorders>
              <w:left w:val="single" w:sz="4" w:space="0" w:color="auto"/>
              <w:right w:val="single" w:sz="4" w:space="0" w:color="auto"/>
            </w:tcBorders>
            <w:shd w:val="clear" w:color="auto" w:fill="C5E0B3" w:themeFill="accent6" w:themeFillTint="66"/>
          </w:tcPr>
          <w:p w14:paraId="577AA912" w14:textId="77777777" w:rsidR="00583A23" w:rsidRPr="002D5213" w:rsidRDefault="00583A23" w:rsidP="008A505D">
            <w:pPr>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7B4EE6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Анкети учнів</w:t>
            </w:r>
          </w:p>
        </w:tc>
        <w:tc>
          <w:tcPr>
            <w:tcW w:w="5670" w:type="dxa"/>
            <w:tcBorders>
              <w:top w:val="single" w:sz="4" w:space="0" w:color="auto"/>
              <w:left w:val="single" w:sz="4" w:space="0" w:color="auto"/>
              <w:bottom w:val="single" w:sz="4" w:space="0" w:color="auto"/>
              <w:right w:val="single" w:sz="4" w:space="0" w:color="auto"/>
            </w:tcBorders>
          </w:tcPr>
          <w:p w14:paraId="1329ED1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 Анкетування з метою вивчення спрямованості системи оцінювання на формування у здобувачів освіти відповідальності за результати свого навчання</w:t>
            </w:r>
          </w:p>
        </w:tc>
        <w:tc>
          <w:tcPr>
            <w:tcW w:w="2126" w:type="dxa"/>
            <w:tcBorders>
              <w:top w:val="single" w:sz="4" w:space="0" w:color="auto"/>
              <w:left w:val="single" w:sz="4" w:space="0" w:color="auto"/>
              <w:bottom w:val="single" w:sz="4" w:space="0" w:color="auto"/>
              <w:right w:val="single" w:sz="4" w:space="0" w:color="auto"/>
            </w:tcBorders>
          </w:tcPr>
          <w:p w14:paraId="4A792368" w14:textId="77777777" w:rsidR="00583A23" w:rsidRPr="002D5213" w:rsidRDefault="00583A23" w:rsidP="008A505D">
            <w:pPr>
              <w:rPr>
                <w:rFonts w:ascii="Times New Roman" w:hAnsi="Times New Roman"/>
                <w:sz w:val="28"/>
                <w:szCs w:val="28"/>
              </w:rPr>
            </w:pPr>
            <w:r>
              <w:rPr>
                <w:rFonts w:ascii="Times New Roman" w:hAnsi="Times New Roman"/>
                <w:sz w:val="28"/>
                <w:szCs w:val="28"/>
              </w:rPr>
              <w:t>Психолог</w:t>
            </w:r>
          </w:p>
        </w:tc>
        <w:tc>
          <w:tcPr>
            <w:tcW w:w="1417" w:type="dxa"/>
            <w:tcBorders>
              <w:top w:val="single" w:sz="4" w:space="0" w:color="auto"/>
              <w:left w:val="single" w:sz="4" w:space="0" w:color="auto"/>
              <w:bottom w:val="single" w:sz="4" w:space="0" w:color="auto"/>
              <w:right w:val="single" w:sz="4" w:space="0" w:color="auto"/>
            </w:tcBorders>
          </w:tcPr>
          <w:p w14:paraId="2450326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4 т.</w:t>
            </w:r>
          </w:p>
        </w:tc>
      </w:tr>
      <w:tr w:rsidR="00583A23" w:rsidRPr="002D5213" w14:paraId="5F8B7660" w14:textId="77777777" w:rsidTr="008A505D">
        <w:trPr>
          <w:trHeight w:val="469"/>
        </w:trPr>
        <w:tc>
          <w:tcPr>
            <w:tcW w:w="1555" w:type="dxa"/>
            <w:vMerge/>
            <w:tcBorders>
              <w:left w:val="single" w:sz="4" w:space="0" w:color="auto"/>
              <w:right w:val="single" w:sz="4" w:space="0" w:color="auto"/>
            </w:tcBorders>
            <w:shd w:val="clear" w:color="auto" w:fill="C5E0B3" w:themeFill="accent6" w:themeFillTint="66"/>
          </w:tcPr>
          <w:p w14:paraId="1216338D" w14:textId="77777777" w:rsidR="00583A23" w:rsidRPr="002D5213" w:rsidRDefault="00583A23" w:rsidP="008A505D">
            <w:pPr>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C4648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Формувальне оцінювання</w:t>
            </w:r>
          </w:p>
        </w:tc>
        <w:tc>
          <w:tcPr>
            <w:tcW w:w="5670" w:type="dxa"/>
            <w:tcBorders>
              <w:top w:val="single" w:sz="4" w:space="0" w:color="auto"/>
              <w:left w:val="single" w:sz="4" w:space="0" w:color="auto"/>
              <w:bottom w:val="single" w:sz="4" w:space="0" w:color="auto"/>
              <w:right w:val="single" w:sz="4" w:space="0" w:color="auto"/>
            </w:tcBorders>
            <w:hideMark/>
          </w:tcPr>
          <w:p w14:paraId="2151E47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Спостереження за навчальними заняттями з Громадянської освіти у 10 класі</w:t>
            </w:r>
          </w:p>
        </w:tc>
        <w:tc>
          <w:tcPr>
            <w:tcW w:w="2126" w:type="dxa"/>
            <w:tcBorders>
              <w:top w:val="single" w:sz="4" w:space="0" w:color="auto"/>
              <w:left w:val="single" w:sz="4" w:space="0" w:color="auto"/>
              <w:bottom w:val="single" w:sz="4" w:space="0" w:color="auto"/>
              <w:right w:val="single" w:sz="4" w:space="0" w:color="auto"/>
            </w:tcBorders>
            <w:hideMark/>
          </w:tcPr>
          <w:p w14:paraId="5DB58283" w14:textId="77777777" w:rsidR="00583A23" w:rsidRPr="002D5213" w:rsidRDefault="00583A23" w:rsidP="008A505D">
            <w:pPr>
              <w:rPr>
                <w:rFonts w:ascii="Times New Roman" w:hAnsi="Times New Roman"/>
                <w:sz w:val="28"/>
                <w:szCs w:val="28"/>
              </w:rPr>
            </w:pPr>
            <w:r>
              <w:rPr>
                <w:rFonts w:ascii="Times New Roman" w:hAnsi="Times New Roman"/>
                <w:sz w:val="28"/>
                <w:szCs w:val="28"/>
              </w:rPr>
              <w:t>Директор</w:t>
            </w:r>
          </w:p>
        </w:tc>
        <w:tc>
          <w:tcPr>
            <w:tcW w:w="1417" w:type="dxa"/>
            <w:tcBorders>
              <w:top w:val="single" w:sz="4" w:space="0" w:color="auto"/>
              <w:left w:val="single" w:sz="4" w:space="0" w:color="auto"/>
              <w:bottom w:val="single" w:sz="4" w:space="0" w:color="auto"/>
              <w:right w:val="single" w:sz="4" w:space="0" w:color="auto"/>
            </w:tcBorders>
          </w:tcPr>
          <w:p w14:paraId="175CD607" w14:textId="77777777" w:rsidR="00583A23" w:rsidRPr="002D5213" w:rsidRDefault="00583A23" w:rsidP="008A505D">
            <w:pPr>
              <w:rPr>
                <w:rFonts w:ascii="Times New Roman" w:hAnsi="Times New Roman"/>
                <w:sz w:val="28"/>
                <w:szCs w:val="28"/>
              </w:rPr>
            </w:pPr>
          </w:p>
        </w:tc>
      </w:tr>
      <w:tr w:rsidR="00583A23" w:rsidRPr="002D5213" w14:paraId="701EFE64" w14:textId="77777777" w:rsidTr="008A505D">
        <w:trPr>
          <w:trHeight w:val="469"/>
        </w:trPr>
        <w:tc>
          <w:tcPr>
            <w:tcW w:w="1555" w:type="dxa"/>
            <w:vMerge/>
            <w:tcBorders>
              <w:left w:val="single" w:sz="4" w:space="0" w:color="auto"/>
              <w:right w:val="single" w:sz="4" w:space="0" w:color="auto"/>
            </w:tcBorders>
            <w:shd w:val="clear" w:color="auto" w:fill="C5E0B3" w:themeFill="accent6" w:themeFillTint="66"/>
          </w:tcPr>
          <w:p w14:paraId="044924AF" w14:textId="77777777" w:rsidR="00583A23" w:rsidRPr="002D5213" w:rsidRDefault="00583A23" w:rsidP="008A505D">
            <w:pPr>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510FEF5" w14:textId="4DCF3F0E" w:rsidR="00FA6A00" w:rsidRPr="002D5213" w:rsidRDefault="00583A23" w:rsidP="008A505D">
            <w:pPr>
              <w:rPr>
                <w:rFonts w:ascii="Times New Roman" w:hAnsi="Times New Roman"/>
                <w:sz w:val="28"/>
                <w:szCs w:val="28"/>
                <w:lang w:eastAsia="uk-UA"/>
              </w:rPr>
            </w:pPr>
            <w:r w:rsidRPr="002D5213">
              <w:rPr>
                <w:rFonts w:ascii="Times New Roman" w:hAnsi="Times New Roman"/>
                <w:sz w:val="28"/>
                <w:szCs w:val="28"/>
                <w:lang w:eastAsia="uk-UA"/>
              </w:rPr>
              <w:t xml:space="preserve"> Формування відповідального ставлення до результатів навчання</w:t>
            </w:r>
          </w:p>
        </w:tc>
        <w:tc>
          <w:tcPr>
            <w:tcW w:w="5670" w:type="dxa"/>
            <w:tcBorders>
              <w:top w:val="single" w:sz="4" w:space="0" w:color="auto"/>
              <w:left w:val="single" w:sz="4" w:space="0" w:color="auto"/>
              <w:bottom w:val="single" w:sz="4" w:space="0" w:color="auto"/>
              <w:right w:val="single" w:sz="4" w:space="0" w:color="auto"/>
            </w:tcBorders>
          </w:tcPr>
          <w:p w14:paraId="57F46424" w14:textId="53908E01"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Проведення бесід з учасниками освітнього процес</w:t>
            </w:r>
            <w:r w:rsidR="00FA6A00">
              <w:rPr>
                <w:rFonts w:ascii="Times New Roman" w:hAnsi="Times New Roman"/>
                <w:sz w:val="28"/>
                <w:szCs w:val="28"/>
              </w:rPr>
              <w:t>у</w:t>
            </w:r>
          </w:p>
        </w:tc>
        <w:tc>
          <w:tcPr>
            <w:tcW w:w="2126" w:type="dxa"/>
            <w:tcBorders>
              <w:top w:val="single" w:sz="4" w:space="0" w:color="auto"/>
              <w:left w:val="single" w:sz="4" w:space="0" w:color="auto"/>
              <w:bottom w:val="single" w:sz="4" w:space="0" w:color="auto"/>
              <w:right w:val="single" w:sz="4" w:space="0" w:color="auto"/>
            </w:tcBorders>
          </w:tcPr>
          <w:p w14:paraId="55B2A340" w14:textId="77777777" w:rsidR="00583A23" w:rsidRPr="002D5213" w:rsidRDefault="00583A23" w:rsidP="008A505D">
            <w:pPr>
              <w:rPr>
                <w:rFonts w:ascii="Times New Roman" w:hAnsi="Times New Roman"/>
                <w:sz w:val="28"/>
                <w:szCs w:val="28"/>
              </w:rPr>
            </w:pPr>
            <w:r>
              <w:rPr>
                <w:rFonts w:ascii="Times New Roman" w:hAnsi="Times New Roman"/>
                <w:sz w:val="28"/>
                <w:szCs w:val="28"/>
              </w:rPr>
              <w:t>Педагог- організатор</w:t>
            </w:r>
          </w:p>
        </w:tc>
        <w:tc>
          <w:tcPr>
            <w:tcW w:w="1417" w:type="dxa"/>
            <w:tcBorders>
              <w:top w:val="single" w:sz="4" w:space="0" w:color="auto"/>
              <w:left w:val="single" w:sz="4" w:space="0" w:color="auto"/>
              <w:bottom w:val="single" w:sz="4" w:space="0" w:color="auto"/>
              <w:right w:val="single" w:sz="4" w:space="0" w:color="auto"/>
            </w:tcBorders>
          </w:tcPr>
          <w:p w14:paraId="11CC928E" w14:textId="22B2DFBE"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73FDE0B5" w14:textId="77777777" w:rsidTr="008A505D">
        <w:trPr>
          <w:trHeight w:val="568"/>
        </w:trPr>
        <w:tc>
          <w:tcPr>
            <w:tcW w:w="1555" w:type="dxa"/>
            <w:vMerge w:val="restart"/>
            <w:tcBorders>
              <w:top w:val="single" w:sz="4" w:space="0" w:color="auto"/>
              <w:left w:val="single" w:sz="4" w:space="0" w:color="auto"/>
              <w:right w:val="single" w:sz="4" w:space="0" w:color="auto"/>
            </w:tcBorders>
            <w:shd w:val="clear" w:color="auto" w:fill="F7CAAC" w:themeFill="accent2" w:themeFillTint="66"/>
            <w:textDirection w:val="btLr"/>
          </w:tcPr>
          <w:p w14:paraId="701233FE" w14:textId="77777777" w:rsidR="00583A23" w:rsidRPr="002D5213" w:rsidRDefault="00583A23" w:rsidP="008A505D">
            <w:pPr>
              <w:ind w:left="113" w:right="113"/>
              <w:jc w:val="center"/>
              <w:rPr>
                <w:rFonts w:ascii="Times New Roman" w:hAnsi="Times New Roman"/>
                <w:b/>
                <w:sz w:val="28"/>
                <w:szCs w:val="28"/>
              </w:rPr>
            </w:pPr>
            <w:r w:rsidRPr="002D5213">
              <w:rPr>
                <w:rFonts w:ascii="Times New Roman" w:hAnsi="Times New Roman"/>
                <w:b/>
                <w:sz w:val="28"/>
                <w:szCs w:val="28"/>
              </w:rPr>
              <w:t>Педагогічна діяльність педагогічних працівників</w:t>
            </w:r>
          </w:p>
        </w:tc>
        <w:tc>
          <w:tcPr>
            <w:tcW w:w="453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561863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Формування ключових компетентностей</w:t>
            </w:r>
          </w:p>
        </w:tc>
        <w:tc>
          <w:tcPr>
            <w:tcW w:w="5670" w:type="dxa"/>
            <w:tcBorders>
              <w:top w:val="single" w:sz="4" w:space="0" w:color="auto"/>
              <w:left w:val="single" w:sz="4" w:space="0" w:color="auto"/>
              <w:bottom w:val="single" w:sz="4" w:space="0" w:color="auto"/>
              <w:right w:val="single" w:sz="4" w:space="0" w:color="auto"/>
            </w:tcBorders>
          </w:tcPr>
          <w:p w14:paraId="0967D2D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Самоосвіта вчителів-предметників з питань формування ключових компетентностей у здобувачів освіти</w:t>
            </w:r>
          </w:p>
        </w:tc>
        <w:tc>
          <w:tcPr>
            <w:tcW w:w="2126" w:type="dxa"/>
            <w:tcBorders>
              <w:top w:val="single" w:sz="4" w:space="0" w:color="auto"/>
              <w:left w:val="single" w:sz="4" w:space="0" w:color="auto"/>
              <w:bottom w:val="single" w:sz="4" w:space="0" w:color="auto"/>
              <w:right w:val="single" w:sz="4" w:space="0" w:color="auto"/>
            </w:tcBorders>
            <w:hideMark/>
          </w:tcPr>
          <w:p w14:paraId="6F0F4AA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Вчителі - предметники</w:t>
            </w:r>
          </w:p>
        </w:tc>
        <w:tc>
          <w:tcPr>
            <w:tcW w:w="1417" w:type="dxa"/>
            <w:tcBorders>
              <w:top w:val="single" w:sz="4" w:space="0" w:color="auto"/>
              <w:left w:val="single" w:sz="4" w:space="0" w:color="auto"/>
              <w:bottom w:val="single" w:sz="4" w:space="0" w:color="auto"/>
              <w:right w:val="single" w:sz="4" w:space="0" w:color="auto"/>
            </w:tcBorders>
          </w:tcPr>
          <w:p w14:paraId="38B0DC3D"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523FCE08" w14:textId="77777777" w:rsidTr="008A505D">
        <w:tc>
          <w:tcPr>
            <w:tcW w:w="1555" w:type="dxa"/>
            <w:vMerge/>
            <w:tcBorders>
              <w:left w:val="single" w:sz="4" w:space="0" w:color="auto"/>
              <w:right w:val="single" w:sz="4" w:space="0" w:color="auto"/>
            </w:tcBorders>
            <w:shd w:val="clear" w:color="auto" w:fill="F7CAAC" w:themeFill="accent2" w:themeFillTint="66"/>
          </w:tcPr>
          <w:p w14:paraId="6DA263B5" w14:textId="77777777" w:rsidR="00583A23" w:rsidRPr="002D5213" w:rsidRDefault="00583A23" w:rsidP="008A505D">
            <w:pPr>
              <w:rPr>
                <w:rFonts w:ascii="Times New Roman" w:hAnsi="Times New Roman"/>
                <w:i/>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9D7FC96" w14:textId="77777777" w:rsidR="00583A23" w:rsidRPr="002D5213" w:rsidRDefault="00583A23" w:rsidP="008A505D">
            <w:pPr>
              <w:rPr>
                <w:rFonts w:ascii="Times New Roman" w:hAnsi="Times New Roman"/>
                <w:sz w:val="28"/>
                <w:szCs w:val="28"/>
              </w:rPr>
            </w:pPr>
            <w:r>
              <w:rPr>
                <w:rFonts w:ascii="Times New Roman" w:hAnsi="Times New Roman"/>
                <w:sz w:val="28"/>
                <w:szCs w:val="28"/>
              </w:rPr>
              <w:t>Інклюзивне навчання</w:t>
            </w:r>
          </w:p>
        </w:tc>
        <w:tc>
          <w:tcPr>
            <w:tcW w:w="5670" w:type="dxa"/>
            <w:tcBorders>
              <w:top w:val="single" w:sz="4" w:space="0" w:color="auto"/>
              <w:left w:val="single" w:sz="4" w:space="0" w:color="auto"/>
              <w:bottom w:val="single" w:sz="4" w:space="0" w:color="auto"/>
              <w:right w:val="single" w:sz="4" w:space="0" w:color="auto"/>
            </w:tcBorders>
            <w:hideMark/>
          </w:tcPr>
          <w:p w14:paraId="3E01B446" w14:textId="372559C6" w:rsidR="00583A23" w:rsidRPr="002D5213" w:rsidRDefault="00583A23" w:rsidP="008A505D">
            <w:pPr>
              <w:rPr>
                <w:rFonts w:ascii="Times New Roman" w:hAnsi="Times New Roman"/>
                <w:sz w:val="28"/>
                <w:szCs w:val="28"/>
              </w:rPr>
            </w:pPr>
            <w:r>
              <w:rPr>
                <w:rFonts w:ascii="Times New Roman" w:hAnsi="Times New Roman"/>
                <w:sz w:val="28"/>
                <w:szCs w:val="28"/>
              </w:rPr>
              <w:t xml:space="preserve">Контроль виконання ІПР у </w:t>
            </w:r>
            <w:r w:rsidR="002F38D5">
              <w:rPr>
                <w:rFonts w:ascii="Times New Roman" w:hAnsi="Times New Roman"/>
                <w:sz w:val="28"/>
                <w:szCs w:val="28"/>
              </w:rPr>
              <w:t>10</w:t>
            </w:r>
            <w:r w:rsidRPr="002D5213">
              <w:rPr>
                <w:rFonts w:ascii="Times New Roman" w:hAnsi="Times New Roman"/>
                <w:sz w:val="28"/>
                <w:szCs w:val="28"/>
              </w:rPr>
              <w:t xml:space="preserve"> класі</w:t>
            </w:r>
          </w:p>
        </w:tc>
        <w:tc>
          <w:tcPr>
            <w:tcW w:w="2126" w:type="dxa"/>
            <w:tcBorders>
              <w:top w:val="single" w:sz="4" w:space="0" w:color="auto"/>
              <w:left w:val="single" w:sz="4" w:space="0" w:color="auto"/>
              <w:bottom w:val="single" w:sz="4" w:space="0" w:color="auto"/>
              <w:right w:val="single" w:sz="4" w:space="0" w:color="auto"/>
            </w:tcBorders>
          </w:tcPr>
          <w:p w14:paraId="626DBA98" w14:textId="77777777" w:rsidR="00583A23" w:rsidRPr="002D5213" w:rsidRDefault="00583A23" w:rsidP="008A505D">
            <w:pP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269C38E7" w14:textId="77777777" w:rsidR="00583A23" w:rsidRPr="002D5213" w:rsidRDefault="00583A23" w:rsidP="008A505D">
            <w:pPr>
              <w:rPr>
                <w:rFonts w:ascii="Times New Roman" w:hAnsi="Times New Roman"/>
                <w:sz w:val="28"/>
                <w:szCs w:val="28"/>
              </w:rPr>
            </w:pPr>
          </w:p>
        </w:tc>
      </w:tr>
      <w:tr w:rsidR="00583A23" w:rsidRPr="002D5213" w14:paraId="0C614F0C" w14:textId="77777777" w:rsidTr="008A505D">
        <w:tc>
          <w:tcPr>
            <w:tcW w:w="1555" w:type="dxa"/>
            <w:vMerge/>
            <w:tcBorders>
              <w:left w:val="single" w:sz="4" w:space="0" w:color="auto"/>
              <w:right w:val="single" w:sz="4" w:space="0" w:color="auto"/>
            </w:tcBorders>
            <w:shd w:val="clear" w:color="auto" w:fill="F7CAAC" w:themeFill="accent2" w:themeFillTint="66"/>
          </w:tcPr>
          <w:p w14:paraId="74CFFA1F" w14:textId="77777777" w:rsidR="00583A23" w:rsidRPr="002D5213" w:rsidRDefault="00583A23" w:rsidP="008A505D">
            <w:pPr>
              <w:rPr>
                <w:rFonts w:ascii="Times New Roman" w:hAnsi="Times New Roman"/>
                <w:i/>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BB62B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Методичні розробки педагогічних працівників. Блоги, сайти</w:t>
            </w:r>
          </w:p>
        </w:tc>
        <w:tc>
          <w:tcPr>
            <w:tcW w:w="5670" w:type="dxa"/>
            <w:tcBorders>
              <w:top w:val="single" w:sz="4" w:space="0" w:color="auto"/>
              <w:left w:val="single" w:sz="4" w:space="0" w:color="auto"/>
              <w:bottom w:val="single" w:sz="4" w:space="0" w:color="auto"/>
              <w:right w:val="single" w:sz="4" w:space="0" w:color="auto"/>
            </w:tcBorders>
          </w:tcPr>
          <w:p w14:paraId="54C6A5E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Ознайомлення із методичними розробками вчителів природничо-математичних дисциплін</w:t>
            </w:r>
          </w:p>
        </w:tc>
        <w:tc>
          <w:tcPr>
            <w:tcW w:w="2126" w:type="dxa"/>
            <w:tcBorders>
              <w:top w:val="single" w:sz="4" w:space="0" w:color="auto"/>
              <w:left w:val="single" w:sz="4" w:space="0" w:color="auto"/>
              <w:bottom w:val="single" w:sz="4" w:space="0" w:color="auto"/>
              <w:right w:val="single" w:sz="4" w:space="0" w:color="auto"/>
            </w:tcBorders>
          </w:tcPr>
          <w:p w14:paraId="63D6605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Керівник МО вчителів природничо- </w:t>
            </w:r>
            <w:r w:rsidRPr="002D5213">
              <w:rPr>
                <w:rFonts w:ascii="Times New Roman" w:hAnsi="Times New Roman"/>
                <w:sz w:val="28"/>
                <w:szCs w:val="28"/>
              </w:rPr>
              <w:lastRenderedPageBreak/>
              <w:t>математичних дисциплін</w:t>
            </w:r>
          </w:p>
        </w:tc>
        <w:tc>
          <w:tcPr>
            <w:tcW w:w="1417" w:type="dxa"/>
            <w:tcBorders>
              <w:top w:val="single" w:sz="4" w:space="0" w:color="auto"/>
              <w:left w:val="single" w:sz="4" w:space="0" w:color="auto"/>
              <w:bottom w:val="single" w:sz="4" w:space="0" w:color="auto"/>
              <w:right w:val="single" w:sz="4" w:space="0" w:color="auto"/>
            </w:tcBorders>
          </w:tcPr>
          <w:p w14:paraId="323A948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lastRenderedPageBreak/>
              <w:t>3 т.</w:t>
            </w:r>
          </w:p>
        </w:tc>
      </w:tr>
      <w:tr w:rsidR="00583A23" w:rsidRPr="002D5213" w14:paraId="09BD89E6" w14:textId="77777777" w:rsidTr="008A505D">
        <w:tc>
          <w:tcPr>
            <w:tcW w:w="1555" w:type="dxa"/>
            <w:vMerge/>
            <w:tcBorders>
              <w:left w:val="single" w:sz="4" w:space="0" w:color="auto"/>
              <w:right w:val="single" w:sz="4" w:space="0" w:color="auto"/>
            </w:tcBorders>
            <w:shd w:val="clear" w:color="auto" w:fill="F7CAAC" w:themeFill="accent2" w:themeFillTint="66"/>
          </w:tcPr>
          <w:p w14:paraId="0C223BD4" w14:textId="77777777" w:rsidR="00583A23" w:rsidRPr="002D5213" w:rsidRDefault="00583A23" w:rsidP="008A505D">
            <w:pPr>
              <w:rPr>
                <w:rFonts w:ascii="Times New Roman" w:hAnsi="Times New Roman"/>
                <w:i/>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5DFDE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Проведення предметних тижнів</w:t>
            </w:r>
          </w:p>
        </w:tc>
        <w:tc>
          <w:tcPr>
            <w:tcW w:w="5670" w:type="dxa"/>
            <w:tcBorders>
              <w:top w:val="single" w:sz="4" w:space="0" w:color="auto"/>
              <w:left w:val="single" w:sz="4" w:space="0" w:color="auto"/>
              <w:bottom w:val="single" w:sz="4" w:space="0" w:color="auto"/>
              <w:right w:val="single" w:sz="4" w:space="0" w:color="auto"/>
            </w:tcBorders>
          </w:tcPr>
          <w:p w14:paraId="68E217C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Образотворче мистецтво, музичне мистецтво</w:t>
            </w:r>
          </w:p>
        </w:tc>
        <w:tc>
          <w:tcPr>
            <w:tcW w:w="2126" w:type="dxa"/>
            <w:tcBorders>
              <w:top w:val="single" w:sz="4" w:space="0" w:color="auto"/>
              <w:left w:val="single" w:sz="4" w:space="0" w:color="auto"/>
              <w:bottom w:val="single" w:sz="4" w:space="0" w:color="auto"/>
              <w:right w:val="single" w:sz="4" w:space="0" w:color="auto"/>
            </w:tcBorders>
          </w:tcPr>
          <w:p w14:paraId="44B7021D"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Вчителі- предметники</w:t>
            </w:r>
          </w:p>
        </w:tc>
        <w:tc>
          <w:tcPr>
            <w:tcW w:w="1417" w:type="dxa"/>
            <w:tcBorders>
              <w:top w:val="single" w:sz="4" w:space="0" w:color="auto"/>
              <w:left w:val="single" w:sz="4" w:space="0" w:color="auto"/>
              <w:bottom w:val="single" w:sz="4" w:space="0" w:color="auto"/>
              <w:right w:val="single" w:sz="4" w:space="0" w:color="auto"/>
            </w:tcBorders>
          </w:tcPr>
          <w:p w14:paraId="3BD8DDB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2 т.</w:t>
            </w:r>
          </w:p>
        </w:tc>
      </w:tr>
      <w:tr w:rsidR="00583A23" w:rsidRPr="002D5213" w14:paraId="1BB55035" w14:textId="77777777" w:rsidTr="008A505D">
        <w:tc>
          <w:tcPr>
            <w:tcW w:w="1555" w:type="dxa"/>
            <w:vMerge/>
            <w:tcBorders>
              <w:left w:val="single" w:sz="4" w:space="0" w:color="auto"/>
              <w:right w:val="single" w:sz="4" w:space="0" w:color="auto"/>
            </w:tcBorders>
            <w:shd w:val="clear" w:color="auto" w:fill="F7CAAC" w:themeFill="accent2" w:themeFillTint="66"/>
          </w:tcPr>
          <w:p w14:paraId="475FF1AE" w14:textId="77777777" w:rsidR="00583A23" w:rsidRPr="002D5213" w:rsidRDefault="00583A23" w:rsidP="008A505D">
            <w:pPr>
              <w:rPr>
                <w:rFonts w:ascii="Times New Roman" w:hAnsi="Times New Roman"/>
                <w:i/>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C771B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Реалізація виховної мети уроку</w:t>
            </w:r>
          </w:p>
        </w:tc>
        <w:tc>
          <w:tcPr>
            <w:tcW w:w="5670" w:type="dxa"/>
            <w:tcBorders>
              <w:top w:val="single" w:sz="4" w:space="0" w:color="auto"/>
              <w:left w:val="single" w:sz="4" w:space="0" w:color="auto"/>
              <w:bottom w:val="single" w:sz="4" w:space="0" w:color="auto"/>
              <w:right w:val="single" w:sz="4" w:space="0" w:color="auto"/>
            </w:tcBorders>
          </w:tcPr>
          <w:p w14:paraId="6C6304B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Спостереження за навчальними заняттями  з іноземних мов у 8</w:t>
            </w:r>
            <w:r>
              <w:rPr>
                <w:rFonts w:ascii="Times New Roman" w:hAnsi="Times New Roman"/>
                <w:sz w:val="28"/>
                <w:szCs w:val="28"/>
              </w:rPr>
              <w:t xml:space="preserve">- 9 </w:t>
            </w:r>
            <w:r w:rsidRPr="002D5213">
              <w:rPr>
                <w:rFonts w:ascii="Times New Roman" w:hAnsi="Times New Roman"/>
                <w:sz w:val="28"/>
                <w:szCs w:val="28"/>
              </w:rPr>
              <w:t xml:space="preserve"> класах </w:t>
            </w:r>
          </w:p>
        </w:tc>
        <w:tc>
          <w:tcPr>
            <w:tcW w:w="2126" w:type="dxa"/>
            <w:tcBorders>
              <w:top w:val="single" w:sz="4" w:space="0" w:color="auto"/>
              <w:left w:val="single" w:sz="4" w:space="0" w:color="auto"/>
              <w:bottom w:val="single" w:sz="4" w:space="0" w:color="auto"/>
              <w:right w:val="single" w:sz="4" w:space="0" w:color="auto"/>
            </w:tcBorders>
          </w:tcPr>
          <w:p w14:paraId="2DBA1038" w14:textId="77777777" w:rsidR="00583A23" w:rsidRDefault="00583A23" w:rsidP="008A505D">
            <w:pPr>
              <w:rPr>
                <w:rFonts w:ascii="Times New Roman" w:hAnsi="Times New Roman"/>
                <w:sz w:val="28"/>
                <w:szCs w:val="28"/>
              </w:rPr>
            </w:pPr>
            <w:r>
              <w:rPr>
                <w:rFonts w:ascii="Times New Roman" w:hAnsi="Times New Roman"/>
                <w:sz w:val="28"/>
                <w:szCs w:val="28"/>
              </w:rPr>
              <w:t>Директор</w:t>
            </w:r>
          </w:p>
          <w:p w14:paraId="560CFF7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w:t>
            </w:r>
            <w:r>
              <w:rPr>
                <w:rFonts w:ascii="Times New Roman" w:hAnsi="Times New Roman"/>
                <w:sz w:val="28"/>
                <w:szCs w:val="28"/>
              </w:rPr>
              <w:t>ДНВР</w:t>
            </w:r>
          </w:p>
        </w:tc>
        <w:tc>
          <w:tcPr>
            <w:tcW w:w="1417" w:type="dxa"/>
            <w:tcBorders>
              <w:top w:val="single" w:sz="4" w:space="0" w:color="auto"/>
              <w:left w:val="single" w:sz="4" w:space="0" w:color="auto"/>
              <w:bottom w:val="single" w:sz="4" w:space="0" w:color="auto"/>
              <w:right w:val="single" w:sz="4" w:space="0" w:color="auto"/>
            </w:tcBorders>
          </w:tcPr>
          <w:p w14:paraId="4BB28C1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086F679D" w14:textId="77777777" w:rsidTr="008A505D">
        <w:tc>
          <w:tcPr>
            <w:tcW w:w="1555" w:type="dxa"/>
            <w:vMerge/>
            <w:tcBorders>
              <w:left w:val="single" w:sz="4" w:space="0" w:color="auto"/>
              <w:right w:val="single" w:sz="4" w:space="0" w:color="auto"/>
            </w:tcBorders>
            <w:shd w:val="clear" w:color="auto" w:fill="F7CAAC" w:themeFill="accent2" w:themeFillTint="66"/>
          </w:tcPr>
          <w:p w14:paraId="15D2D2C7" w14:textId="77777777" w:rsidR="00583A23" w:rsidRPr="002D5213" w:rsidRDefault="00583A23" w:rsidP="008A505D">
            <w:pPr>
              <w:rPr>
                <w:rFonts w:ascii="Times New Roman" w:hAnsi="Times New Roman"/>
                <w:i/>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ECE7B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Використання ІКТ</w:t>
            </w:r>
          </w:p>
        </w:tc>
        <w:tc>
          <w:tcPr>
            <w:tcW w:w="5670" w:type="dxa"/>
            <w:tcBorders>
              <w:top w:val="single" w:sz="4" w:space="0" w:color="auto"/>
              <w:left w:val="single" w:sz="4" w:space="0" w:color="auto"/>
              <w:bottom w:val="single" w:sz="4" w:space="0" w:color="auto"/>
              <w:right w:val="single" w:sz="4" w:space="0" w:color="auto"/>
            </w:tcBorders>
          </w:tcPr>
          <w:p w14:paraId="428360D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Спостереження за навчал</w:t>
            </w:r>
            <w:r>
              <w:rPr>
                <w:rFonts w:ascii="Times New Roman" w:hAnsi="Times New Roman"/>
                <w:sz w:val="28"/>
                <w:szCs w:val="28"/>
              </w:rPr>
              <w:t>ьними заняттями з літератури у 7-10</w:t>
            </w:r>
            <w:r w:rsidRPr="002D5213">
              <w:rPr>
                <w:rFonts w:ascii="Times New Roman" w:hAnsi="Times New Roman"/>
                <w:sz w:val="28"/>
                <w:szCs w:val="28"/>
              </w:rPr>
              <w:t xml:space="preserve">  класах</w:t>
            </w:r>
          </w:p>
        </w:tc>
        <w:tc>
          <w:tcPr>
            <w:tcW w:w="2126" w:type="dxa"/>
            <w:tcBorders>
              <w:top w:val="single" w:sz="4" w:space="0" w:color="auto"/>
              <w:left w:val="single" w:sz="4" w:space="0" w:color="auto"/>
              <w:bottom w:val="single" w:sz="4" w:space="0" w:color="auto"/>
              <w:right w:val="single" w:sz="4" w:space="0" w:color="auto"/>
            </w:tcBorders>
          </w:tcPr>
          <w:p w14:paraId="45277C90" w14:textId="77777777" w:rsidR="00583A23" w:rsidRPr="002D5213" w:rsidRDefault="00583A23" w:rsidP="008A505D">
            <w:pPr>
              <w:rPr>
                <w:rFonts w:ascii="Times New Roman" w:hAnsi="Times New Roman"/>
                <w:sz w:val="28"/>
                <w:szCs w:val="28"/>
              </w:rPr>
            </w:pPr>
            <w:r>
              <w:rPr>
                <w:rFonts w:ascii="Times New Roman" w:hAnsi="Times New Roman"/>
                <w:sz w:val="28"/>
                <w:szCs w:val="28"/>
              </w:rPr>
              <w:t>Директор, ЗДНВР</w:t>
            </w:r>
          </w:p>
        </w:tc>
        <w:tc>
          <w:tcPr>
            <w:tcW w:w="1417" w:type="dxa"/>
            <w:tcBorders>
              <w:top w:val="single" w:sz="4" w:space="0" w:color="auto"/>
              <w:left w:val="single" w:sz="4" w:space="0" w:color="auto"/>
              <w:bottom w:val="single" w:sz="4" w:space="0" w:color="auto"/>
              <w:right w:val="single" w:sz="4" w:space="0" w:color="auto"/>
            </w:tcBorders>
          </w:tcPr>
          <w:p w14:paraId="16E2735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4223C39A" w14:textId="77777777" w:rsidTr="008A505D">
        <w:tc>
          <w:tcPr>
            <w:tcW w:w="1555" w:type="dxa"/>
            <w:vMerge/>
            <w:tcBorders>
              <w:left w:val="single" w:sz="4" w:space="0" w:color="auto"/>
              <w:right w:val="single" w:sz="4" w:space="0" w:color="auto"/>
            </w:tcBorders>
            <w:shd w:val="clear" w:color="auto" w:fill="F7CAAC" w:themeFill="accent2" w:themeFillTint="66"/>
          </w:tcPr>
          <w:p w14:paraId="34E69C72" w14:textId="77777777" w:rsidR="00583A23" w:rsidRPr="002D5213" w:rsidRDefault="00583A23" w:rsidP="008A505D">
            <w:pPr>
              <w:rPr>
                <w:rFonts w:ascii="Times New Roman" w:hAnsi="Times New Roman"/>
                <w:i/>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E0C93E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Розвиток інформаційної культури і комп’ютерної грамотності вчителів.</w:t>
            </w:r>
          </w:p>
        </w:tc>
        <w:tc>
          <w:tcPr>
            <w:tcW w:w="5670" w:type="dxa"/>
            <w:tcBorders>
              <w:top w:val="single" w:sz="4" w:space="0" w:color="auto"/>
              <w:left w:val="single" w:sz="4" w:space="0" w:color="auto"/>
              <w:bottom w:val="single" w:sz="4" w:space="0" w:color="auto"/>
              <w:right w:val="single" w:sz="4" w:space="0" w:color="auto"/>
            </w:tcBorders>
            <w:hideMark/>
          </w:tcPr>
          <w:p w14:paraId="13932AF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Обмін досвідом з використання інформаційних ресурсів вчителями суспільно-гуманітарних дисциплін</w:t>
            </w:r>
          </w:p>
        </w:tc>
        <w:tc>
          <w:tcPr>
            <w:tcW w:w="2126" w:type="dxa"/>
            <w:tcBorders>
              <w:top w:val="single" w:sz="4" w:space="0" w:color="auto"/>
              <w:left w:val="single" w:sz="4" w:space="0" w:color="auto"/>
              <w:bottom w:val="single" w:sz="4" w:space="0" w:color="auto"/>
              <w:right w:val="single" w:sz="4" w:space="0" w:color="auto"/>
            </w:tcBorders>
          </w:tcPr>
          <w:p w14:paraId="0FE3E6A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Педагогічні працівники</w:t>
            </w:r>
          </w:p>
        </w:tc>
        <w:tc>
          <w:tcPr>
            <w:tcW w:w="1417" w:type="dxa"/>
            <w:tcBorders>
              <w:top w:val="single" w:sz="4" w:space="0" w:color="auto"/>
              <w:left w:val="single" w:sz="4" w:space="0" w:color="auto"/>
              <w:bottom w:val="single" w:sz="4" w:space="0" w:color="auto"/>
              <w:right w:val="single" w:sz="4" w:space="0" w:color="auto"/>
            </w:tcBorders>
          </w:tcPr>
          <w:p w14:paraId="35135800" w14:textId="77777777" w:rsidR="00583A23" w:rsidRPr="002D5213" w:rsidRDefault="00583A23" w:rsidP="008A505D">
            <w:pPr>
              <w:rPr>
                <w:rFonts w:ascii="Times New Roman" w:hAnsi="Times New Roman"/>
                <w:sz w:val="28"/>
                <w:szCs w:val="28"/>
              </w:rPr>
            </w:pPr>
          </w:p>
        </w:tc>
      </w:tr>
      <w:tr w:rsidR="00583A23" w:rsidRPr="002D5213" w14:paraId="3E69E92C" w14:textId="77777777" w:rsidTr="008A505D">
        <w:tc>
          <w:tcPr>
            <w:tcW w:w="1555" w:type="dxa"/>
            <w:vMerge/>
            <w:tcBorders>
              <w:left w:val="single" w:sz="4" w:space="0" w:color="auto"/>
              <w:right w:val="single" w:sz="4" w:space="0" w:color="auto"/>
            </w:tcBorders>
            <w:shd w:val="clear" w:color="auto" w:fill="F7CAAC" w:themeFill="accent2" w:themeFillTint="66"/>
          </w:tcPr>
          <w:p w14:paraId="7113CF59" w14:textId="77777777" w:rsidR="00583A23" w:rsidRPr="002D5213" w:rsidRDefault="00583A23" w:rsidP="008A505D">
            <w:pPr>
              <w:rPr>
                <w:rFonts w:ascii="Times New Roman" w:hAnsi="Times New Roman"/>
                <w:i/>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06727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Досвід роботи педагогічних працівників, педагогічна майстерність</w:t>
            </w:r>
          </w:p>
        </w:tc>
        <w:tc>
          <w:tcPr>
            <w:tcW w:w="5670" w:type="dxa"/>
            <w:tcBorders>
              <w:top w:val="single" w:sz="4" w:space="0" w:color="auto"/>
              <w:left w:val="single" w:sz="4" w:space="0" w:color="auto"/>
              <w:bottom w:val="single" w:sz="4" w:space="0" w:color="auto"/>
              <w:right w:val="single" w:sz="4" w:space="0" w:color="auto"/>
            </w:tcBorders>
          </w:tcPr>
          <w:p w14:paraId="3261C65A" w14:textId="77777777" w:rsidR="00583A23" w:rsidRPr="002D5213" w:rsidRDefault="00583A23" w:rsidP="008A505D">
            <w:pPr>
              <w:rPr>
                <w:rFonts w:ascii="Times New Roman" w:hAnsi="Times New Roman"/>
                <w:sz w:val="28"/>
                <w:szCs w:val="28"/>
              </w:rPr>
            </w:pPr>
            <w:r>
              <w:rPr>
                <w:rFonts w:ascii="Times New Roman" w:hAnsi="Times New Roman"/>
                <w:sz w:val="28"/>
                <w:szCs w:val="28"/>
              </w:rPr>
              <w:t>Засідання атестаційної комісії</w:t>
            </w:r>
          </w:p>
        </w:tc>
        <w:tc>
          <w:tcPr>
            <w:tcW w:w="2126" w:type="dxa"/>
            <w:tcBorders>
              <w:top w:val="single" w:sz="4" w:space="0" w:color="auto"/>
              <w:left w:val="single" w:sz="4" w:space="0" w:color="auto"/>
              <w:bottom w:val="single" w:sz="4" w:space="0" w:color="auto"/>
              <w:right w:val="single" w:sz="4" w:space="0" w:color="auto"/>
            </w:tcBorders>
          </w:tcPr>
          <w:p w14:paraId="6C0327F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Члени атестаційної комісії</w:t>
            </w:r>
          </w:p>
        </w:tc>
        <w:tc>
          <w:tcPr>
            <w:tcW w:w="1417" w:type="dxa"/>
            <w:tcBorders>
              <w:top w:val="single" w:sz="4" w:space="0" w:color="auto"/>
              <w:left w:val="single" w:sz="4" w:space="0" w:color="auto"/>
              <w:bottom w:val="single" w:sz="4" w:space="0" w:color="auto"/>
              <w:right w:val="single" w:sz="4" w:space="0" w:color="auto"/>
            </w:tcBorders>
          </w:tcPr>
          <w:p w14:paraId="5021DEB7" w14:textId="52312977" w:rsidR="00583A23" w:rsidRPr="002D5213" w:rsidRDefault="002F38D5" w:rsidP="008A505D">
            <w:pPr>
              <w:rPr>
                <w:rFonts w:ascii="Times New Roman" w:hAnsi="Times New Roman"/>
                <w:sz w:val="28"/>
                <w:szCs w:val="28"/>
              </w:rPr>
            </w:pPr>
            <w:r>
              <w:rPr>
                <w:rFonts w:ascii="Times New Roman" w:hAnsi="Times New Roman"/>
                <w:sz w:val="28"/>
                <w:szCs w:val="28"/>
              </w:rPr>
              <w:t>За планом</w:t>
            </w:r>
          </w:p>
        </w:tc>
      </w:tr>
      <w:tr w:rsidR="00583A23" w:rsidRPr="002D5213" w14:paraId="1C37A64C" w14:textId="77777777" w:rsidTr="002F38D5">
        <w:trPr>
          <w:trHeight w:val="957"/>
        </w:trPr>
        <w:tc>
          <w:tcPr>
            <w:tcW w:w="1555" w:type="dxa"/>
            <w:vMerge/>
            <w:tcBorders>
              <w:left w:val="single" w:sz="4" w:space="0" w:color="auto"/>
              <w:right w:val="single" w:sz="4" w:space="0" w:color="auto"/>
            </w:tcBorders>
            <w:shd w:val="clear" w:color="auto" w:fill="F7CAAC" w:themeFill="accent2" w:themeFillTint="66"/>
          </w:tcPr>
          <w:p w14:paraId="00231CE6" w14:textId="77777777" w:rsidR="00583A23" w:rsidRPr="002D5213" w:rsidRDefault="00583A23" w:rsidP="008A505D">
            <w:pPr>
              <w:rPr>
                <w:rFonts w:ascii="Times New Roman" w:hAnsi="Times New Roman"/>
                <w:i/>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E1843D9" w14:textId="77777777" w:rsidR="00583A23" w:rsidRPr="002D5213" w:rsidRDefault="00583A23" w:rsidP="008A505D">
            <w:pPr>
              <w:spacing w:line="256" w:lineRule="auto"/>
              <w:rPr>
                <w:rFonts w:ascii="Times New Roman" w:hAnsi="Times New Roman"/>
                <w:sz w:val="28"/>
                <w:szCs w:val="28"/>
              </w:rPr>
            </w:pPr>
            <w:r w:rsidRPr="002D5213">
              <w:rPr>
                <w:rFonts w:ascii="Times New Roman" w:hAnsi="Times New Roman"/>
                <w:sz w:val="28"/>
                <w:szCs w:val="28"/>
              </w:rPr>
              <w:t>Реалізація особистісно-орієнтованого підходу</w:t>
            </w:r>
          </w:p>
        </w:tc>
        <w:tc>
          <w:tcPr>
            <w:tcW w:w="5670" w:type="dxa"/>
            <w:tcBorders>
              <w:top w:val="single" w:sz="4" w:space="0" w:color="auto"/>
              <w:left w:val="single" w:sz="4" w:space="0" w:color="auto"/>
              <w:bottom w:val="single" w:sz="4" w:space="0" w:color="auto"/>
              <w:right w:val="single" w:sz="4" w:space="0" w:color="auto"/>
            </w:tcBorders>
            <w:hideMark/>
          </w:tcPr>
          <w:p w14:paraId="63EFC0AF" w14:textId="29012490" w:rsidR="00583A23" w:rsidRPr="002D5213" w:rsidRDefault="00583A23" w:rsidP="008A505D">
            <w:pPr>
              <w:spacing w:after="160" w:line="259" w:lineRule="auto"/>
              <w:rPr>
                <w:rFonts w:ascii="Times New Roman" w:hAnsi="Times New Roman"/>
                <w:sz w:val="28"/>
                <w:szCs w:val="28"/>
              </w:rPr>
            </w:pPr>
            <w:r w:rsidRPr="002D5213">
              <w:rPr>
                <w:rFonts w:ascii="Times New Roman" w:hAnsi="Times New Roman"/>
                <w:sz w:val="28"/>
                <w:szCs w:val="28"/>
              </w:rPr>
              <w:t xml:space="preserve">Семінар - практикум з питань реалізації особистісно-орієнтованого підходу  для вчителів </w:t>
            </w:r>
            <w:r w:rsidR="002F38D5">
              <w:rPr>
                <w:rFonts w:ascii="Times New Roman" w:hAnsi="Times New Roman"/>
                <w:sz w:val="28"/>
                <w:szCs w:val="28"/>
              </w:rPr>
              <w:t xml:space="preserve">природничих </w:t>
            </w:r>
            <w:r w:rsidRPr="002D5213">
              <w:rPr>
                <w:rFonts w:ascii="Times New Roman" w:hAnsi="Times New Roman"/>
                <w:sz w:val="28"/>
                <w:szCs w:val="28"/>
              </w:rPr>
              <w:t>дисциплін</w:t>
            </w:r>
          </w:p>
        </w:tc>
        <w:tc>
          <w:tcPr>
            <w:tcW w:w="2126" w:type="dxa"/>
            <w:tcBorders>
              <w:top w:val="single" w:sz="4" w:space="0" w:color="auto"/>
              <w:left w:val="single" w:sz="4" w:space="0" w:color="auto"/>
              <w:bottom w:val="single" w:sz="4" w:space="0" w:color="auto"/>
              <w:right w:val="single" w:sz="4" w:space="0" w:color="auto"/>
            </w:tcBorders>
          </w:tcPr>
          <w:p w14:paraId="7FBFF487" w14:textId="77777777" w:rsidR="00583A23" w:rsidRDefault="00583A23" w:rsidP="008A505D">
            <w:pPr>
              <w:rPr>
                <w:rFonts w:ascii="Times New Roman" w:hAnsi="Times New Roman"/>
                <w:sz w:val="28"/>
                <w:szCs w:val="28"/>
              </w:rPr>
            </w:pPr>
            <w:r w:rsidRPr="002D5213">
              <w:rPr>
                <w:rFonts w:ascii="Times New Roman" w:hAnsi="Times New Roman"/>
                <w:sz w:val="28"/>
                <w:szCs w:val="28"/>
              </w:rPr>
              <w:t>ЗДНВР</w:t>
            </w:r>
          </w:p>
          <w:p w14:paraId="0214E206" w14:textId="77777777" w:rsidR="00583A23" w:rsidRPr="002D5213" w:rsidRDefault="00583A23" w:rsidP="008A505D">
            <w:pPr>
              <w:rPr>
                <w:rFonts w:ascii="Times New Roman" w:hAnsi="Times New Roman"/>
                <w:sz w:val="28"/>
                <w:szCs w:val="28"/>
              </w:rPr>
            </w:pPr>
            <w:r>
              <w:rPr>
                <w:rFonts w:ascii="Times New Roman" w:hAnsi="Times New Roman"/>
                <w:sz w:val="28"/>
                <w:szCs w:val="28"/>
              </w:rPr>
              <w:t>Психолог</w:t>
            </w:r>
          </w:p>
        </w:tc>
        <w:tc>
          <w:tcPr>
            <w:tcW w:w="1417" w:type="dxa"/>
            <w:tcBorders>
              <w:top w:val="single" w:sz="4" w:space="0" w:color="auto"/>
              <w:left w:val="single" w:sz="4" w:space="0" w:color="auto"/>
              <w:bottom w:val="single" w:sz="4" w:space="0" w:color="auto"/>
              <w:right w:val="single" w:sz="4" w:space="0" w:color="auto"/>
            </w:tcBorders>
          </w:tcPr>
          <w:p w14:paraId="762FA0C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4 т.</w:t>
            </w:r>
          </w:p>
        </w:tc>
      </w:tr>
      <w:tr w:rsidR="00583A23" w:rsidRPr="002D5213" w14:paraId="37EAC87E" w14:textId="77777777" w:rsidTr="002F38D5">
        <w:trPr>
          <w:trHeight w:val="322"/>
        </w:trPr>
        <w:tc>
          <w:tcPr>
            <w:tcW w:w="1555" w:type="dxa"/>
            <w:vMerge/>
            <w:tcBorders>
              <w:left w:val="single" w:sz="4" w:space="0" w:color="auto"/>
              <w:right w:val="single" w:sz="4" w:space="0" w:color="auto"/>
            </w:tcBorders>
            <w:shd w:val="clear" w:color="auto" w:fill="F7CAAC" w:themeFill="accent2" w:themeFillTint="66"/>
          </w:tcPr>
          <w:p w14:paraId="1DF37E6A" w14:textId="77777777" w:rsidR="00583A23" w:rsidRPr="002D5213" w:rsidRDefault="00583A23" w:rsidP="008A505D">
            <w:pPr>
              <w:rPr>
                <w:rFonts w:ascii="Times New Roman" w:hAnsi="Times New Roman"/>
                <w:i/>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14562F4" w14:textId="77777777" w:rsidR="00583A23" w:rsidRPr="002D5213" w:rsidRDefault="00583A23" w:rsidP="008A505D">
            <w:pPr>
              <w:spacing w:line="256" w:lineRule="auto"/>
              <w:rPr>
                <w:rFonts w:ascii="Times New Roman" w:hAnsi="Times New Roman"/>
                <w:sz w:val="28"/>
                <w:szCs w:val="28"/>
              </w:rPr>
            </w:pPr>
            <w:r w:rsidRPr="002D5213">
              <w:rPr>
                <w:rFonts w:ascii="Times New Roman" w:hAnsi="Times New Roman"/>
                <w:sz w:val="28"/>
                <w:szCs w:val="28"/>
              </w:rPr>
              <w:t>Реалізація педагогіки партнерства</w:t>
            </w:r>
          </w:p>
        </w:tc>
        <w:tc>
          <w:tcPr>
            <w:tcW w:w="5670" w:type="dxa"/>
            <w:tcBorders>
              <w:top w:val="single" w:sz="4" w:space="0" w:color="auto"/>
              <w:left w:val="single" w:sz="4" w:space="0" w:color="auto"/>
              <w:bottom w:val="single" w:sz="4" w:space="0" w:color="auto"/>
              <w:right w:val="single" w:sz="4" w:space="0" w:color="auto"/>
            </w:tcBorders>
            <w:hideMark/>
          </w:tcPr>
          <w:p w14:paraId="7DF1F830" w14:textId="0BA20755"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Проведення педагогічної ради </w:t>
            </w:r>
            <w:r w:rsidR="002F38D5">
              <w:rPr>
                <w:rFonts w:ascii="Times New Roman" w:hAnsi="Times New Roman"/>
                <w:sz w:val="28"/>
                <w:szCs w:val="28"/>
              </w:rPr>
              <w:t>( за планом)</w:t>
            </w:r>
          </w:p>
        </w:tc>
        <w:tc>
          <w:tcPr>
            <w:tcW w:w="2126" w:type="dxa"/>
            <w:tcBorders>
              <w:top w:val="single" w:sz="4" w:space="0" w:color="auto"/>
              <w:left w:val="single" w:sz="4" w:space="0" w:color="auto"/>
              <w:bottom w:val="single" w:sz="4" w:space="0" w:color="auto"/>
              <w:right w:val="single" w:sz="4" w:space="0" w:color="auto"/>
            </w:tcBorders>
          </w:tcPr>
          <w:p w14:paraId="46CB499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Директор, ЗДНВР</w:t>
            </w:r>
          </w:p>
        </w:tc>
        <w:tc>
          <w:tcPr>
            <w:tcW w:w="1417" w:type="dxa"/>
            <w:tcBorders>
              <w:top w:val="single" w:sz="4" w:space="0" w:color="auto"/>
              <w:left w:val="single" w:sz="4" w:space="0" w:color="auto"/>
              <w:bottom w:val="single" w:sz="4" w:space="0" w:color="auto"/>
              <w:right w:val="single" w:sz="4" w:space="0" w:color="auto"/>
            </w:tcBorders>
          </w:tcPr>
          <w:p w14:paraId="7FD20A8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1 т.</w:t>
            </w:r>
          </w:p>
        </w:tc>
      </w:tr>
      <w:tr w:rsidR="00583A23" w:rsidRPr="002D5213" w14:paraId="7E996E6C" w14:textId="77777777" w:rsidTr="008A505D">
        <w:tc>
          <w:tcPr>
            <w:tcW w:w="1555" w:type="dxa"/>
            <w:vMerge/>
            <w:tcBorders>
              <w:left w:val="single" w:sz="4" w:space="0" w:color="auto"/>
              <w:right w:val="single" w:sz="4" w:space="0" w:color="auto"/>
            </w:tcBorders>
            <w:shd w:val="clear" w:color="auto" w:fill="F7CAAC" w:themeFill="accent2" w:themeFillTint="66"/>
          </w:tcPr>
          <w:p w14:paraId="451A4F88" w14:textId="77777777" w:rsidR="00583A23" w:rsidRPr="002D5213" w:rsidRDefault="00583A23" w:rsidP="008A505D">
            <w:pPr>
              <w:rPr>
                <w:rFonts w:ascii="Times New Roman" w:hAnsi="Times New Roman"/>
                <w:i/>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D69F25E" w14:textId="77777777" w:rsidR="00583A23" w:rsidRPr="002D5213" w:rsidRDefault="00583A23" w:rsidP="008A505D">
            <w:pPr>
              <w:spacing w:line="256" w:lineRule="auto"/>
              <w:rPr>
                <w:rFonts w:ascii="Times New Roman" w:hAnsi="Times New Roman"/>
                <w:bCs/>
                <w:iCs/>
                <w:sz w:val="28"/>
                <w:szCs w:val="28"/>
                <w:lang w:val="ru-RU"/>
              </w:rPr>
            </w:pPr>
            <w:r w:rsidRPr="002D5213">
              <w:rPr>
                <w:rFonts w:ascii="Times New Roman" w:hAnsi="Times New Roman"/>
                <w:bCs/>
                <w:iCs/>
                <w:sz w:val="28"/>
                <w:szCs w:val="28"/>
                <w:lang w:val="ru-RU"/>
              </w:rPr>
              <w:t xml:space="preserve">Співробітництво з </w:t>
            </w:r>
            <w:r>
              <w:rPr>
                <w:rFonts w:ascii="Times New Roman" w:hAnsi="Times New Roman"/>
                <w:bCs/>
                <w:iCs/>
                <w:sz w:val="28"/>
                <w:szCs w:val="28"/>
                <w:lang w:val="ru-RU"/>
              </w:rPr>
              <w:t>ОІППО</w:t>
            </w:r>
          </w:p>
        </w:tc>
        <w:tc>
          <w:tcPr>
            <w:tcW w:w="5670" w:type="dxa"/>
            <w:tcBorders>
              <w:top w:val="single" w:sz="4" w:space="0" w:color="auto"/>
              <w:left w:val="single" w:sz="4" w:space="0" w:color="auto"/>
              <w:bottom w:val="single" w:sz="4" w:space="0" w:color="auto"/>
              <w:right w:val="single" w:sz="4" w:space="0" w:color="auto"/>
            </w:tcBorders>
            <w:hideMark/>
          </w:tcPr>
          <w:p w14:paraId="0483D173" w14:textId="77777777" w:rsidR="00583A23" w:rsidRPr="002D5213" w:rsidRDefault="00583A23" w:rsidP="008A505D">
            <w:pPr>
              <w:spacing w:line="256" w:lineRule="auto"/>
              <w:rPr>
                <w:rFonts w:ascii="Times New Roman" w:hAnsi="Times New Roman"/>
                <w:bCs/>
                <w:iCs/>
                <w:sz w:val="28"/>
                <w:szCs w:val="28"/>
                <w:lang w:val="ru-RU"/>
              </w:rPr>
            </w:pPr>
            <w:r w:rsidRPr="002D5213">
              <w:rPr>
                <w:rFonts w:ascii="Times New Roman" w:hAnsi="Times New Roman"/>
                <w:bCs/>
                <w:iCs/>
                <w:sz w:val="28"/>
                <w:szCs w:val="28"/>
                <w:lang w:val="ru-RU"/>
              </w:rPr>
              <w:t xml:space="preserve">Участь у </w:t>
            </w:r>
            <w:r w:rsidRPr="002D5213">
              <w:rPr>
                <w:rFonts w:ascii="Times New Roman" w:hAnsi="Times New Roman"/>
                <w:bCs/>
                <w:iCs/>
                <w:sz w:val="28"/>
                <w:szCs w:val="28"/>
              </w:rPr>
              <w:t>семінарах, тренінгах за графіком</w:t>
            </w:r>
          </w:p>
        </w:tc>
        <w:tc>
          <w:tcPr>
            <w:tcW w:w="2126" w:type="dxa"/>
            <w:tcBorders>
              <w:top w:val="single" w:sz="4" w:space="0" w:color="auto"/>
              <w:left w:val="single" w:sz="4" w:space="0" w:color="auto"/>
              <w:bottom w:val="single" w:sz="4" w:space="0" w:color="auto"/>
              <w:right w:val="single" w:sz="4" w:space="0" w:color="auto"/>
            </w:tcBorders>
          </w:tcPr>
          <w:p w14:paraId="5006DF5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Педагогічні працівники</w:t>
            </w:r>
          </w:p>
        </w:tc>
        <w:tc>
          <w:tcPr>
            <w:tcW w:w="1417" w:type="dxa"/>
            <w:tcBorders>
              <w:top w:val="single" w:sz="4" w:space="0" w:color="auto"/>
              <w:left w:val="single" w:sz="4" w:space="0" w:color="auto"/>
              <w:bottom w:val="single" w:sz="4" w:space="0" w:color="auto"/>
              <w:right w:val="single" w:sz="4" w:space="0" w:color="auto"/>
            </w:tcBorders>
          </w:tcPr>
          <w:p w14:paraId="32B255FC" w14:textId="77777777" w:rsidR="00583A23" w:rsidRPr="002D5213" w:rsidRDefault="00583A23" w:rsidP="008A505D">
            <w:pPr>
              <w:rPr>
                <w:rFonts w:ascii="Times New Roman" w:hAnsi="Times New Roman"/>
                <w:sz w:val="28"/>
                <w:szCs w:val="28"/>
              </w:rPr>
            </w:pPr>
          </w:p>
        </w:tc>
      </w:tr>
      <w:tr w:rsidR="00583A23" w:rsidRPr="002D5213" w14:paraId="6B4CC688" w14:textId="77777777" w:rsidTr="008A505D">
        <w:tc>
          <w:tcPr>
            <w:tcW w:w="1555" w:type="dxa"/>
            <w:vMerge/>
            <w:tcBorders>
              <w:left w:val="single" w:sz="4" w:space="0" w:color="auto"/>
              <w:right w:val="single" w:sz="4" w:space="0" w:color="auto"/>
            </w:tcBorders>
            <w:shd w:val="clear" w:color="auto" w:fill="F7CAAC" w:themeFill="accent2" w:themeFillTint="66"/>
          </w:tcPr>
          <w:p w14:paraId="5F2E292E" w14:textId="77777777" w:rsidR="00583A23" w:rsidRPr="002D5213" w:rsidRDefault="00583A23" w:rsidP="008A505D">
            <w:pPr>
              <w:rPr>
                <w:rFonts w:ascii="Times New Roman" w:hAnsi="Times New Roman"/>
                <w:i/>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8EEC4F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Дотримання академічної доброчесності</w:t>
            </w:r>
          </w:p>
        </w:tc>
        <w:tc>
          <w:tcPr>
            <w:tcW w:w="5670" w:type="dxa"/>
            <w:tcBorders>
              <w:top w:val="single" w:sz="4" w:space="0" w:color="auto"/>
              <w:left w:val="single" w:sz="4" w:space="0" w:color="auto"/>
              <w:bottom w:val="single" w:sz="4" w:space="0" w:color="auto"/>
              <w:right w:val="single" w:sz="4" w:space="0" w:color="auto"/>
            </w:tcBorders>
            <w:hideMark/>
          </w:tcPr>
          <w:p w14:paraId="4B07303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Спостереження за навчал</w:t>
            </w:r>
            <w:r>
              <w:rPr>
                <w:rFonts w:ascii="Times New Roman" w:hAnsi="Times New Roman"/>
                <w:sz w:val="28"/>
                <w:szCs w:val="28"/>
              </w:rPr>
              <w:t>ьними заняттями  з мистецтва у 5</w:t>
            </w:r>
            <w:r w:rsidRPr="002D5213">
              <w:rPr>
                <w:rFonts w:ascii="Times New Roman" w:hAnsi="Times New Roman"/>
                <w:sz w:val="28"/>
                <w:szCs w:val="28"/>
              </w:rPr>
              <w:t>-</w:t>
            </w:r>
            <w:r>
              <w:rPr>
                <w:rFonts w:ascii="Times New Roman" w:hAnsi="Times New Roman"/>
                <w:sz w:val="28"/>
                <w:szCs w:val="28"/>
              </w:rPr>
              <w:t>11</w:t>
            </w:r>
            <w:r w:rsidRPr="002D5213">
              <w:rPr>
                <w:rFonts w:ascii="Times New Roman" w:hAnsi="Times New Roman"/>
                <w:sz w:val="28"/>
                <w:szCs w:val="28"/>
              </w:rPr>
              <w:t>х класах</w:t>
            </w:r>
          </w:p>
        </w:tc>
        <w:tc>
          <w:tcPr>
            <w:tcW w:w="2126" w:type="dxa"/>
            <w:tcBorders>
              <w:top w:val="single" w:sz="4" w:space="0" w:color="auto"/>
              <w:left w:val="single" w:sz="4" w:space="0" w:color="auto"/>
              <w:bottom w:val="single" w:sz="4" w:space="0" w:color="auto"/>
              <w:right w:val="single" w:sz="4" w:space="0" w:color="auto"/>
            </w:tcBorders>
          </w:tcPr>
          <w:p w14:paraId="6DD18AD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Директор, ЗДНВР, </w:t>
            </w:r>
          </w:p>
        </w:tc>
        <w:tc>
          <w:tcPr>
            <w:tcW w:w="1417" w:type="dxa"/>
            <w:tcBorders>
              <w:top w:val="single" w:sz="4" w:space="0" w:color="auto"/>
              <w:left w:val="single" w:sz="4" w:space="0" w:color="auto"/>
              <w:bottom w:val="single" w:sz="4" w:space="0" w:color="auto"/>
              <w:right w:val="single" w:sz="4" w:space="0" w:color="auto"/>
            </w:tcBorders>
          </w:tcPr>
          <w:p w14:paraId="1AC74FC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740E9A84" w14:textId="77777777" w:rsidTr="008A505D">
        <w:tc>
          <w:tcPr>
            <w:tcW w:w="1555" w:type="dxa"/>
            <w:vMerge w:val="restart"/>
            <w:tcBorders>
              <w:top w:val="single" w:sz="4" w:space="0" w:color="auto"/>
              <w:left w:val="single" w:sz="4" w:space="0" w:color="auto"/>
              <w:right w:val="single" w:sz="4" w:space="0" w:color="auto"/>
            </w:tcBorders>
            <w:shd w:val="clear" w:color="auto" w:fill="BDD6EE" w:themeFill="accent1" w:themeFillTint="66"/>
            <w:textDirection w:val="btLr"/>
          </w:tcPr>
          <w:p w14:paraId="7B693A8D" w14:textId="77777777" w:rsidR="00583A23" w:rsidRPr="002D5213" w:rsidRDefault="00583A23" w:rsidP="008A505D">
            <w:pPr>
              <w:ind w:left="113" w:right="113"/>
              <w:jc w:val="center"/>
              <w:rPr>
                <w:rFonts w:ascii="Times New Roman" w:hAnsi="Times New Roman"/>
                <w:b/>
                <w:sz w:val="28"/>
                <w:szCs w:val="28"/>
              </w:rPr>
            </w:pPr>
            <w:r w:rsidRPr="002D5213">
              <w:rPr>
                <w:rFonts w:ascii="Times New Roman" w:hAnsi="Times New Roman"/>
                <w:b/>
                <w:sz w:val="28"/>
                <w:szCs w:val="28"/>
              </w:rPr>
              <w:t>Управлінські рішення</w:t>
            </w:r>
          </w:p>
        </w:tc>
        <w:tc>
          <w:tcPr>
            <w:tcW w:w="453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EF829D6" w14:textId="77777777" w:rsidR="00583A23" w:rsidRPr="002D5213" w:rsidRDefault="00583A23" w:rsidP="008A505D">
            <w:pPr>
              <w:rPr>
                <w:rFonts w:ascii="Times New Roman" w:hAnsi="Times New Roman"/>
                <w:sz w:val="28"/>
                <w:szCs w:val="28"/>
              </w:rPr>
            </w:pPr>
          </w:p>
          <w:p w14:paraId="6169BEE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Стратегія розвитку навчального закладу</w:t>
            </w:r>
          </w:p>
          <w:p w14:paraId="30CD5453" w14:textId="77777777" w:rsidR="00583A23" w:rsidRPr="002D5213" w:rsidRDefault="00583A23" w:rsidP="008A505D">
            <w:pPr>
              <w:rPr>
                <w:rFonts w:ascii="Times New Roman" w:hAnsi="Times New Roman"/>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14:paraId="5028B4A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 </w:t>
            </w:r>
          </w:p>
          <w:p w14:paraId="44A7C6A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Реалізація</w:t>
            </w:r>
          </w:p>
        </w:tc>
        <w:tc>
          <w:tcPr>
            <w:tcW w:w="2126" w:type="dxa"/>
            <w:tcBorders>
              <w:top w:val="single" w:sz="4" w:space="0" w:color="auto"/>
              <w:left w:val="single" w:sz="4" w:space="0" w:color="auto"/>
              <w:bottom w:val="single" w:sz="4" w:space="0" w:color="auto"/>
              <w:right w:val="single" w:sz="4" w:space="0" w:color="auto"/>
            </w:tcBorders>
            <w:hideMark/>
          </w:tcPr>
          <w:p w14:paraId="737D0042" w14:textId="77777777" w:rsidR="00583A23" w:rsidRPr="002D5213" w:rsidRDefault="00583A23" w:rsidP="008A505D">
            <w:pPr>
              <w:rPr>
                <w:rFonts w:ascii="Times New Roman" w:hAnsi="Times New Roman"/>
                <w:sz w:val="28"/>
                <w:szCs w:val="28"/>
              </w:rPr>
            </w:pPr>
          </w:p>
          <w:p w14:paraId="1D7FCD0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Педагогічні працівники</w:t>
            </w:r>
          </w:p>
        </w:tc>
        <w:tc>
          <w:tcPr>
            <w:tcW w:w="1417" w:type="dxa"/>
            <w:tcBorders>
              <w:top w:val="single" w:sz="4" w:space="0" w:color="auto"/>
              <w:left w:val="single" w:sz="4" w:space="0" w:color="auto"/>
              <w:bottom w:val="single" w:sz="4" w:space="0" w:color="auto"/>
              <w:right w:val="single" w:sz="4" w:space="0" w:color="auto"/>
            </w:tcBorders>
          </w:tcPr>
          <w:p w14:paraId="4AE9527E" w14:textId="77777777" w:rsidR="00583A23" w:rsidRPr="002D5213" w:rsidRDefault="00583A23" w:rsidP="008A505D">
            <w:pPr>
              <w:rPr>
                <w:rFonts w:ascii="Times New Roman" w:hAnsi="Times New Roman"/>
                <w:sz w:val="28"/>
                <w:szCs w:val="28"/>
              </w:rPr>
            </w:pPr>
          </w:p>
        </w:tc>
      </w:tr>
      <w:tr w:rsidR="00583A23" w:rsidRPr="002D5213" w14:paraId="01E9373F" w14:textId="77777777" w:rsidTr="008A505D">
        <w:tc>
          <w:tcPr>
            <w:tcW w:w="1555" w:type="dxa"/>
            <w:vMerge/>
            <w:tcBorders>
              <w:left w:val="single" w:sz="4" w:space="0" w:color="auto"/>
              <w:right w:val="single" w:sz="4" w:space="0" w:color="auto"/>
            </w:tcBorders>
            <w:shd w:val="clear" w:color="auto" w:fill="BDD6EE" w:themeFill="accent1" w:themeFillTint="66"/>
          </w:tcPr>
          <w:p w14:paraId="6F4AA59F" w14:textId="77777777" w:rsidR="00583A23" w:rsidRPr="002D5213" w:rsidRDefault="00583A23" w:rsidP="008A505D">
            <w:pPr>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DC0C5B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Річний план</w:t>
            </w:r>
          </w:p>
        </w:tc>
        <w:tc>
          <w:tcPr>
            <w:tcW w:w="5670" w:type="dxa"/>
            <w:tcBorders>
              <w:top w:val="single" w:sz="4" w:space="0" w:color="auto"/>
              <w:left w:val="single" w:sz="4" w:space="0" w:color="auto"/>
              <w:bottom w:val="single" w:sz="4" w:space="0" w:color="auto"/>
              <w:right w:val="single" w:sz="4" w:space="0" w:color="auto"/>
            </w:tcBorders>
            <w:hideMark/>
          </w:tcPr>
          <w:p w14:paraId="076DC83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Виконання </w:t>
            </w:r>
          </w:p>
        </w:tc>
        <w:tc>
          <w:tcPr>
            <w:tcW w:w="2126" w:type="dxa"/>
            <w:tcBorders>
              <w:top w:val="single" w:sz="4" w:space="0" w:color="auto"/>
              <w:left w:val="single" w:sz="4" w:space="0" w:color="auto"/>
              <w:bottom w:val="single" w:sz="4" w:space="0" w:color="auto"/>
              <w:right w:val="single" w:sz="4" w:space="0" w:color="auto"/>
            </w:tcBorders>
          </w:tcPr>
          <w:p w14:paraId="19A59096" w14:textId="77777777" w:rsidR="00583A23" w:rsidRPr="002D5213" w:rsidRDefault="00583A23" w:rsidP="008A505D">
            <w:pP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FA89857" w14:textId="77777777" w:rsidR="00583A23" w:rsidRPr="002D5213" w:rsidRDefault="00583A23" w:rsidP="008A505D">
            <w:pPr>
              <w:rPr>
                <w:rFonts w:ascii="Times New Roman" w:hAnsi="Times New Roman"/>
                <w:sz w:val="28"/>
                <w:szCs w:val="28"/>
              </w:rPr>
            </w:pPr>
          </w:p>
        </w:tc>
      </w:tr>
      <w:tr w:rsidR="00583A23" w:rsidRPr="002D5213" w14:paraId="32133DD7" w14:textId="77777777" w:rsidTr="008A505D">
        <w:tc>
          <w:tcPr>
            <w:tcW w:w="1555" w:type="dxa"/>
            <w:vMerge/>
            <w:tcBorders>
              <w:left w:val="single" w:sz="4" w:space="0" w:color="auto"/>
              <w:right w:val="single" w:sz="4" w:space="0" w:color="auto"/>
            </w:tcBorders>
            <w:shd w:val="clear" w:color="auto" w:fill="BDD6EE" w:themeFill="accent1" w:themeFillTint="66"/>
          </w:tcPr>
          <w:p w14:paraId="6AF92641" w14:textId="77777777" w:rsidR="00583A23" w:rsidRPr="002D5213" w:rsidRDefault="00583A23" w:rsidP="008A505D">
            <w:pPr>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33D788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Моніторинг навчальних досягнень</w:t>
            </w:r>
          </w:p>
        </w:tc>
        <w:tc>
          <w:tcPr>
            <w:tcW w:w="5670" w:type="dxa"/>
            <w:tcBorders>
              <w:top w:val="single" w:sz="4" w:space="0" w:color="auto"/>
              <w:left w:val="single" w:sz="4" w:space="0" w:color="auto"/>
              <w:bottom w:val="single" w:sz="4" w:space="0" w:color="auto"/>
              <w:right w:val="single" w:sz="4" w:space="0" w:color="auto"/>
            </w:tcBorders>
          </w:tcPr>
          <w:p w14:paraId="1846FAEA" w14:textId="77777777" w:rsidR="00583A23" w:rsidRPr="002D5213" w:rsidRDefault="00583A23" w:rsidP="008A505D">
            <w:pPr>
              <w:tabs>
                <w:tab w:val="left" w:pos="1260"/>
              </w:tabs>
              <w:rPr>
                <w:rFonts w:ascii="Times New Roman" w:hAnsi="Times New Roman"/>
                <w:sz w:val="28"/>
                <w:szCs w:val="28"/>
              </w:rPr>
            </w:pPr>
            <w:r w:rsidRPr="002D5213">
              <w:rPr>
                <w:rFonts w:ascii="Times New Roman" w:hAnsi="Times New Roman"/>
                <w:sz w:val="28"/>
                <w:szCs w:val="28"/>
              </w:rPr>
              <w:t>Провести  моніторингове дослідження рівня знань учнів 7,9 класів</w:t>
            </w:r>
          </w:p>
        </w:tc>
        <w:tc>
          <w:tcPr>
            <w:tcW w:w="2126" w:type="dxa"/>
            <w:tcBorders>
              <w:top w:val="single" w:sz="4" w:space="0" w:color="auto"/>
              <w:left w:val="single" w:sz="4" w:space="0" w:color="auto"/>
              <w:bottom w:val="single" w:sz="4" w:space="0" w:color="auto"/>
              <w:right w:val="single" w:sz="4" w:space="0" w:color="auto"/>
            </w:tcBorders>
          </w:tcPr>
          <w:p w14:paraId="7614AB50" w14:textId="77777777" w:rsidR="00583A23" w:rsidRPr="002D5213" w:rsidRDefault="00583A23" w:rsidP="008A505D">
            <w:pPr>
              <w:rPr>
                <w:rFonts w:ascii="Times New Roman" w:hAnsi="Times New Roman"/>
                <w:sz w:val="28"/>
                <w:szCs w:val="28"/>
              </w:rPr>
            </w:pPr>
            <w:r>
              <w:rPr>
                <w:rFonts w:ascii="Times New Roman" w:hAnsi="Times New Roman"/>
                <w:sz w:val="28"/>
                <w:szCs w:val="28"/>
              </w:rPr>
              <w:t>Директор, ЗДНВР</w:t>
            </w:r>
          </w:p>
        </w:tc>
        <w:tc>
          <w:tcPr>
            <w:tcW w:w="1417" w:type="dxa"/>
            <w:tcBorders>
              <w:top w:val="single" w:sz="4" w:space="0" w:color="auto"/>
              <w:left w:val="single" w:sz="4" w:space="0" w:color="auto"/>
              <w:bottom w:val="single" w:sz="4" w:space="0" w:color="auto"/>
              <w:right w:val="single" w:sz="4" w:space="0" w:color="auto"/>
            </w:tcBorders>
          </w:tcPr>
          <w:p w14:paraId="11FD00C5" w14:textId="77777777" w:rsidR="00583A23" w:rsidRPr="002D5213" w:rsidRDefault="00583A23" w:rsidP="008A505D">
            <w:pPr>
              <w:rPr>
                <w:rFonts w:ascii="Times New Roman" w:hAnsi="Times New Roman"/>
                <w:sz w:val="28"/>
                <w:szCs w:val="28"/>
              </w:rPr>
            </w:pPr>
          </w:p>
        </w:tc>
      </w:tr>
      <w:tr w:rsidR="00583A23" w:rsidRPr="002D5213" w14:paraId="59F39434" w14:textId="77777777" w:rsidTr="008A505D">
        <w:tc>
          <w:tcPr>
            <w:tcW w:w="1555" w:type="dxa"/>
            <w:vMerge/>
            <w:tcBorders>
              <w:left w:val="single" w:sz="4" w:space="0" w:color="auto"/>
              <w:right w:val="single" w:sz="4" w:space="0" w:color="auto"/>
            </w:tcBorders>
            <w:shd w:val="clear" w:color="auto" w:fill="BDD6EE" w:themeFill="accent1" w:themeFillTint="66"/>
          </w:tcPr>
          <w:p w14:paraId="27382465" w14:textId="77777777" w:rsidR="00583A23" w:rsidRPr="002D5213" w:rsidRDefault="00583A23" w:rsidP="008A505D">
            <w:pPr>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D8EE8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Робочі зошити</w:t>
            </w:r>
          </w:p>
        </w:tc>
        <w:tc>
          <w:tcPr>
            <w:tcW w:w="5670" w:type="dxa"/>
            <w:tcBorders>
              <w:top w:val="single" w:sz="4" w:space="0" w:color="auto"/>
              <w:left w:val="single" w:sz="4" w:space="0" w:color="auto"/>
              <w:bottom w:val="single" w:sz="4" w:space="0" w:color="auto"/>
              <w:right w:val="single" w:sz="4" w:space="0" w:color="auto"/>
            </w:tcBorders>
          </w:tcPr>
          <w:p w14:paraId="3042FDCB" w14:textId="77777777" w:rsidR="00583A23" w:rsidRPr="002D5213" w:rsidRDefault="00583A23" w:rsidP="008A505D">
            <w:pPr>
              <w:tabs>
                <w:tab w:val="left" w:pos="1260"/>
              </w:tabs>
              <w:rPr>
                <w:rFonts w:ascii="Times New Roman" w:hAnsi="Times New Roman"/>
                <w:sz w:val="28"/>
                <w:szCs w:val="28"/>
              </w:rPr>
            </w:pPr>
            <w:r w:rsidRPr="002D5213">
              <w:rPr>
                <w:rFonts w:ascii="Times New Roman" w:hAnsi="Times New Roman"/>
                <w:sz w:val="28"/>
                <w:szCs w:val="28"/>
              </w:rPr>
              <w:t>Перевірка ведення зошитів з математики 4 клас, з української мови 9 клас</w:t>
            </w:r>
          </w:p>
        </w:tc>
        <w:tc>
          <w:tcPr>
            <w:tcW w:w="2126" w:type="dxa"/>
            <w:tcBorders>
              <w:top w:val="single" w:sz="4" w:space="0" w:color="auto"/>
              <w:left w:val="single" w:sz="4" w:space="0" w:color="auto"/>
              <w:bottom w:val="single" w:sz="4" w:space="0" w:color="auto"/>
              <w:right w:val="single" w:sz="4" w:space="0" w:color="auto"/>
            </w:tcBorders>
          </w:tcPr>
          <w:p w14:paraId="150F254C" w14:textId="77777777" w:rsidR="00583A23" w:rsidRPr="002D5213" w:rsidRDefault="00583A23" w:rsidP="008A505D">
            <w:pPr>
              <w:rPr>
                <w:rFonts w:ascii="Times New Roman" w:hAnsi="Times New Roman"/>
                <w:sz w:val="28"/>
                <w:szCs w:val="28"/>
              </w:rPr>
            </w:pPr>
            <w:r>
              <w:rPr>
                <w:rFonts w:ascii="Times New Roman" w:hAnsi="Times New Roman"/>
                <w:sz w:val="28"/>
                <w:szCs w:val="28"/>
              </w:rPr>
              <w:t>ЗДНВР</w:t>
            </w:r>
          </w:p>
        </w:tc>
        <w:tc>
          <w:tcPr>
            <w:tcW w:w="1417" w:type="dxa"/>
            <w:tcBorders>
              <w:top w:val="single" w:sz="4" w:space="0" w:color="auto"/>
              <w:left w:val="single" w:sz="4" w:space="0" w:color="auto"/>
              <w:bottom w:val="single" w:sz="4" w:space="0" w:color="auto"/>
              <w:right w:val="single" w:sz="4" w:space="0" w:color="auto"/>
            </w:tcBorders>
          </w:tcPr>
          <w:p w14:paraId="01169234" w14:textId="77777777" w:rsidR="00583A23" w:rsidRPr="002D5213" w:rsidRDefault="00583A23" w:rsidP="008A505D">
            <w:pPr>
              <w:rPr>
                <w:rFonts w:ascii="Times New Roman" w:hAnsi="Times New Roman"/>
                <w:sz w:val="28"/>
                <w:szCs w:val="28"/>
              </w:rPr>
            </w:pPr>
          </w:p>
        </w:tc>
      </w:tr>
      <w:tr w:rsidR="00583A23" w:rsidRPr="002D5213" w14:paraId="012D094A" w14:textId="77777777" w:rsidTr="008A505D">
        <w:tc>
          <w:tcPr>
            <w:tcW w:w="1555" w:type="dxa"/>
            <w:vMerge/>
            <w:tcBorders>
              <w:left w:val="single" w:sz="4" w:space="0" w:color="auto"/>
              <w:right w:val="single" w:sz="4" w:space="0" w:color="auto"/>
            </w:tcBorders>
            <w:shd w:val="clear" w:color="auto" w:fill="BDD6EE" w:themeFill="accent1" w:themeFillTint="66"/>
          </w:tcPr>
          <w:p w14:paraId="70897B63" w14:textId="77777777" w:rsidR="00583A23" w:rsidRPr="002D5213" w:rsidRDefault="00583A23" w:rsidP="008A505D">
            <w:pPr>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4F6AD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Анкети педагогічних працівників, учнів</w:t>
            </w:r>
          </w:p>
        </w:tc>
        <w:tc>
          <w:tcPr>
            <w:tcW w:w="5670" w:type="dxa"/>
            <w:tcBorders>
              <w:top w:val="single" w:sz="4" w:space="0" w:color="auto"/>
              <w:left w:val="single" w:sz="4" w:space="0" w:color="auto"/>
              <w:bottom w:val="single" w:sz="4" w:space="0" w:color="auto"/>
              <w:right w:val="single" w:sz="4" w:space="0" w:color="auto"/>
            </w:tcBorders>
          </w:tcPr>
          <w:p w14:paraId="32C3A1B0" w14:textId="77777777" w:rsidR="00583A23" w:rsidRPr="002D5213" w:rsidRDefault="00583A23" w:rsidP="008A505D">
            <w:pPr>
              <w:spacing w:line="237" w:lineRule="auto"/>
              <w:jc w:val="both"/>
              <w:rPr>
                <w:rFonts w:ascii="Times New Roman" w:hAnsi="Times New Roman"/>
                <w:sz w:val="28"/>
                <w:szCs w:val="28"/>
                <w:lang w:eastAsia="uk-UA"/>
              </w:rPr>
            </w:pPr>
            <w:r w:rsidRPr="002D5213">
              <w:rPr>
                <w:rFonts w:ascii="Times New Roman" w:hAnsi="Times New Roman"/>
                <w:sz w:val="28"/>
                <w:szCs w:val="28"/>
              </w:rPr>
              <w:t xml:space="preserve">Проведення анкетування педагогічних працівників з метою </w:t>
            </w:r>
            <w:r w:rsidRPr="002D5213">
              <w:rPr>
                <w:rFonts w:ascii="Times New Roman" w:hAnsi="Times New Roman"/>
                <w:sz w:val="28"/>
                <w:szCs w:val="28"/>
                <w:lang w:eastAsia="uk-UA"/>
              </w:rPr>
              <w:t>вивчення існування психологічно комфортного середовища, яке забезпечує конструктивну взаємодію здобувачів освіти, їх батьків, педагогічних та інших працівників з</w:t>
            </w:r>
            <w:r>
              <w:rPr>
                <w:rFonts w:ascii="Times New Roman" w:hAnsi="Times New Roman"/>
                <w:sz w:val="28"/>
                <w:szCs w:val="28"/>
                <w:lang w:eastAsia="uk-UA"/>
              </w:rPr>
              <w:t>акладу освіти та взаємну довіру</w:t>
            </w:r>
          </w:p>
        </w:tc>
        <w:tc>
          <w:tcPr>
            <w:tcW w:w="2126" w:type="dxa"/>
            <w:tcBorders>
              <w:top w:val="single" w:sz="4" w:space="0" w:color="auto"/>
              <w:left w:val="single" w:sz="4" w:space="0" w:color="auto"/>
              <w:bottom w:val="single" w:sz="4" w:space="0" w:color="auto"/>
              <w:right w:val="single" w:sz="4" w:space="0" w:color="auto"/>
            </w:tcBorders>
          </w:tcPr>
          <w:p w14:paraId="161EAB04" w14:textId="77777777" w:rsidR="00583A23" w:rsidRPr="002D5213" w:rsidRDefault="00583A23" w:rsidP="008A505D">
            <w:pPr>
              <w:rPr>
                <w:rFonts w:ascii="Times New Roman" w:hAnsi="Times New Roman"/>
                <w:sz w:val="28"/>
                <w:szCs w:val="28"/>
              </w:rPr>
            </w:pPr>
            <w:r>
              <w:rPr>
                <w:rFonts w:ascii="Times New Roman" w:hAnsi="Times New Roman"/>
                <w:sz w:val="28"/>
                <w:szCs w:val="28"/>
              </w:rPr>
              <w:t>Психолог</w:t>
            </w:r>
          </w:p>
        </w:tc>
        <w:tc>
          <w:tcPr>
            <w:tcW w:w="1417" w:type="dxa"/>
            <w:tcBorders>
              <w:top w:val="single" w:sz="4" w:space="0" w:color="auto"/>
              <w:left w:val="single" w:sz="4" w:space="0" w:color="auto"/>
              <w:bottom w:val="single" w:sz="4" w:space="0" w:color="auto"/>
              <w:right w:val="single" w:sz="4" w:space="0" w:color="auto"/>
            </w:tcBorders>
          </w:tcPr>
          <w:p w14:paraId="31937645" w14:textId="77777777" w:rsidR="00583A23" w:rsidRPr="002D5213" w:rsidRDefault="00583A23" w:rsidP="008A505D">
            <w:pPr>
              <w:rPr>
                <w:rFonts w:ascii="Times New Roman" w:hAnsi="Times New Roman"/>
                <w:sz w:val="28"/>
                <w:szCs w:val="28"/>
              </w:rPr>
            </w:pPr>
          </w:p>
        </w:tc>
      </w:tr>
      <w:tr w:rsidR="00583A23" w:rsidRPr="002D5213" w14:paraId="6D65A057" w14:textId="77777777" w:rsidTr="008A505D">
        <w:tc>
          <w:tcPr>
            <w:tcW w:w="1555" w:type="dxa"/>
            <w:vMerge/>
            <w:tcBorders>
              <w:left w:val="single" w:sz="4" w:space="0" w:color="auto"/>
              <w:right w:val="single" w:sz="4" w:space="0" w:color="auto"/>
            </w:tcBorders>
            <w:shd w:val="clear" w:color="auto" w:fill="BDD6EE" w:themeFill="accent1" w:themeFillTint="66"/>
          </w:tcPr>
          <w:p w14:paraId="37CA15A7" w14:textId="77777777" w:rsidR="00583A23" w:rsidRPr="002D5213" w:rsidRDefault="00583A23" w:rsidP="008A505D">
            <w:pPr>
              <w:rPr>
                <w:rFonts w:ascii="Times New Roman" w:hAnsi="Times New Roman"/>
                <w:i/>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EAD833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Сайт освітнього закладу</w:t>
            </w:r>
          </w:p>
        </w:tc>
        <w:tc>
          <w:tcPr>
            <w:tcW w:w="5670" w:type="dxa"/>
            <w:tcBorders>
              <w:top w:val="single" w:sz="4" w:space="0" w:color="auto"/>
              <w:left w:val="single" w:sz="4" w:space="0" w:color="auto"/>
              <w:bottom w:val="single" w:sz="4" w:space="0" w:color="auto"/>
              <w:right w:val="single" w:sz="4" w:space="0" w:color="auto"/>
            </w:tcBorders>
            <w:hideMark/>
          </w:tcPr>
          <w:p w14:paraId="4190526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Оновлення та наповнення</w:t>
            </w:r>
          </w:p>
        </w:tc>
        <w:tc>
          <w:tcPr>
            <w:tcW w:w="2126" w:type="dxa"/>
            <w:tcBorders>
              <w:top w:val="single" w:sz="4" w:space="0" w:color="auto"/>
              <w:left w:val="single" w:sz="4" w:space="0" w:color="auto"/>
              <w:bottom w:val="single" w:sz="4" w:space="0" w:color="auto"/>
              <w:right w:val="single" w:sz="4" w:space="0" w:color="auto"/>
            </w:tcBorders>
          </w:tcPr>
          <w:p w14:paraId="58B585A4" w14:textId="77777777" w:rsidR="00583A23" w:rsidRPr="002D5213" w:rsidRDefault="00583A23" w:rsidP="008A505D">
            <w:pPr>
              <w:rPr>
                <w:rFonts w:ascii="Times New Roman" w:hAnsi="Times New Roman"/>
                <w:sz w:val="28"/>
                <w:szCs w:val="28"/>
              </w:rPr>
            </w:pPr>
            <w:r>
              <w:rPr>
                <w:rFonts w:ascii="Times New Roman" w:hAnsi="Times New Roman"/>
                <w:sz w:val="28"/>
                <w:szCs w:val="28"/>
              </w:rPr>
              <w:t>Секретар</w:t>
            </w:r>
            <w:r w:rsidRPr="002D5213">
              <w:rPr>
                <w:rFonts w:ascii="Times New Roman" w:hAnsi="Times New Roman"/>
                <w:sz w:val="28"/>
                <w:szCs w:val="28"/>
              </w:rPr>
              <w:t>, педагогічні працівники</w:t>
            </w:r>
          </w:p>
        </w:tc>
        <w:tc>
          <w:tcPr>
            <w:tcW w:w="1417" w:type="dxa"/>
            <w:tcBorders>
              <w:top w:val="single" w:sz="4" w:space="0" w:color="auto"/>
              <w:left w:val="single" w:sz="4" w:space="0" w:color="auto"/>
              <w:bottom w:val="single" w:sz="4" w:space="0" w:color="auto"/>
              <w:right w:val="single" w:sz="4" w:space="0" w:color="auto"/>
            </w:tcBorders>
          </w:tcPr>
          <w:p w14:paraId="46D4D113" w14:textId="77777777" w:rsidR="00583A23" w:rsidRPr="002D5213" w:rsidRDefault="00583A23" w:rsidP="008A505D">
            <w:pPr>
              <w:rPr>
                <w:rFonts w:ascii="Times New Roman" w:hAnsi="Times New Roman"/>
                <w:sz w:val="28"/>
                <w:szCs w:val="28"/>
              </w:rPr>
            </w:pPr>
          </w:p>
        </w:tc>
      </w:tr>
      <w:tr w:rsidR="00583A23" w:rsidRPr="002D5213" w14:paraId="3B7401FA" w14:textId="77777777" w:rsidTr="008A505D">
        <w:tc>
          <w:tcPr>
            <w:tcW w:w="1555" w:type="dxa"/>
            <w:vMerge/>
            <w:tcBorders>
              <w:left w:val="single" w:sz="4" w:space="0" w:color="auto"/>
              <w:right w:val="single" w:sz="4" w:space="0" w:color="auto"/>
            </w:tcBorders>
            <w:shd w:val="clear" w:color="auto" w:fill="BDD6EE" w:themeFill="accent1" w:themeFillTint="66"/>
          </w:tcPr>
          <w:p w14:paraId="6EC50CA8" w14:textId="77777777" w:rsidR="00583A23" w:rsidRPr="002D5213" w:rsidRDefault="00583A23" w:rsidP="008A505D">
            <w:pPr>
              <w:rPr>
                <w:rFonts w:ascii="Times New Roman" w:hAnsi="Times New Roman"/>
                <w:i/>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8838E5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Робота з кадрами</w:t>
            </w:r>
          </w:p>
        </w:tc>
        <w:tc>
          <w:tcPr>
            <w:tcW w:w="5670" w:type="dxa"/>
            <w:tcBorders>
              <w:top w:val="single" w:sz="4" w:space="0" w:color="auto"/>
              <w:left w:val="single" w:sz="4" w:space="0" w:color="auto"/>
              <w:bottom w:val="single" w:sz="4" w:space="0" w:color="auto"/>
              <w:right w:val="single" w:sz="4" w:space="0" w:color="auto"/>
            </w:tcBorders>
            <w:hideMark/>
          </w:tcPr>
          <w:p w14:paraId="09F80BC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Співпраця з педагогічними працівниками з метою залучення до участі у педагогічних виставках та конкурсах</w:t>
            </w:r>
          </w:p>
        </w:tc>
        <w:tc>
          <w:tcPr>
            <w:tcW w:w="2126" w:type="dxa"/>
            <w:tcBorders>
              <w:top w:val="single" w:sz="4" w:space="0" w:color="auto"/>
              <w:left w:val="single" w:sz="4" w:space="0" w:color="auto"/>
              <w:bottom w:val="single" w:sz="4" w:space="0" w:color="auto"/>
              <w:right w:val="single" w:sz="4" w:space="0" w:color="auto"/>
            </w:tcBorders>
          </w:tcPr>
          <w:p w14:paraId="0BE7996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Директор</w:t>
            </w:r>
          </w:p>
        </w:tc>
        <w:tc>
          <w:tcPr>
            <w:tcW w:w="1417" w:type="dxa"/>
            <w:tcBorders>
              <w:top w:val="single" w:sz="4" w:space="0" w:color="auto"/>
              <w:left w:val="single" w:sz="4" w:space="0" w:color="auto"/>
              <w:bottom w:val="single" w:sz="4" w:space="0" w:color="auto"/>
              <w:right w:val="single" w:sz="4" w:space="0" w:color="auto"/>
            </w:tcBorders>
          </w:tcPr>
          <w:p w14:paraId="4EF5817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399299BF" w14:textId="77777777" w:rsidTr="008A505D">
        <w:tc>
          <w:tcPr>
            <w:tcW w:w="1555" w:type="dxa"/>
            <w:vMerge/>
            <w:tcBorders>
              <w:left w:val="single" w:sz="4" w:space="0" w:color="auto"/>
              <w:right w:val="single" w:sz="4" w:space="0" w:color="auto"/>
            </w:tcBorders>
            <w:shd w:val="clear" w:color="auto" w:fill="BDD6EE" w:themeFill="accent1" w:themeFillTint="66"/>
          </w:tcPr>
          <w:p w14:paraId="6C7CAE8E" w14:textId="77777777" w:rsidR="00583A23" w:rsidRPr="002D5213" w:rsidRDefault="00583A23" w:rsidP="008A505D">
            <w:pPr>
              <w:rPr>
                <w:rFonts w:ascii="Times New Roman" w:hAnsi="Times New Roman"/>
                <w:i/>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6417C8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Моральне та матеріальне заохочення учасників освітнього процесу</w:t>
            </w:r>
          </w:p>
        </w:tc>
        <w:tc>
          <w:tcPr>
            <w:tcW w:w="5670" w:type="dxa"/>
            <w:tcBorders>
              <w:top w:val="single" w:sz="4" w:space="0" w:color="auto"/>
              <w:left w:val="single" w:sz="4" w:space="0" w:color="auto"/>
              <w:bottom w:val="single" w:sz="4" w:space="0" w:color="auto"/>
              <w:right w:val="single" w:sz="4" w:space="0" w:color="auto"/>
            </w:tcBorders>
            <w:hideMark/>
          </w:tcPr>
          <w:p w14:paraId="1952A26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Нагородження за результатами І етапу шкільних олімпіад та конкурсів</w:t>
            </w:r>
          </w:p>
        </w:tc>
        <w:tc>
          <w:tcPr>
            <w:tcW w:w="2126" w:type="dxa"/>
            <w:tcBorders>
              <w:top w:val="single" w:sz="4" w:space="0" w:color="auto"/>
              <w:left w:val="single" w:sz="4" w:space="0" w:color="auto"/>
              <w:bottom w:val="single" w:sz="4" w:space="0" w:color="auto"/>
              <w:right w:val="single" w:sz="4" w:space="0" w:color="auto"/>
            </w:tcBorders>
          </w:tcPr>
          <w:p w14:paraId="122D2A1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Директор</w:t>
            </w:r>
          </w:p>
        </w:tc>
        <w:tc>
          <w:tcPr>
            <w:tcW w:w="1417" w:type="dxa"/>
            <w:tcBorders>
              <w:top w:val="single" w:sz="4" w:space="0" w:color="auto"/>
              <w:left w:val="single" w:sz="4" w:space="0" w:color="auto"/>
              <w:bottom w:val="single" w:sz="4" w:space="0" w:color="auto"/>
              <w:right w:val="single" w:sz="4" w:space="0" w:color="auto"/>
            </w:tcBorders>
          </w:tcPr>
          <w:p w14:paraId="69B400E1" w14:textId="77777777" w:rsidR="00583A23" w:rsidRPr="002D5213" w:rsidRDefault="00583A23" w:rsidP="008A505D">
            <w:pPr>
              <w:rPr>
                <w:rFonts w:ascii="Times New Roman" w:hAnsi="Times New Roman"/>
                <w:sz w:val="28"/>
                <w:szCs w:val="28"/>
              </w:rPr>
            </w:pPr>
          </w:p>
        </w:tc>
      </w:tr>
      <w:tr w:rsidR="00583A23" w:rsidRPr="002D5213" w14:paraId="5B255088" w14:textId="77777777" w:rsidTr="008A505D">
        <w:tc>
          <w:tcPr>
            <w:tcW w:w="1555" w:type="dxa"/>
            <w:vMerge/>
            <w:tcBorders>
              <w:left w:val="single" w:sz="4" w:space="0" w:color="auto"/>
              <w:right w:val="single" w:sz="4" w:space="0" w:color="auto"/>
            </w:tcBorders>
            <w:shd w:val="clear" w:color="auto" w:fill="BDD6EE" w:themeFill="accent1" w:themeFillTint="66"/>
          </w:tcPr>
          <w:p w14:paraId="4820FE57" w14:textId="77777777" w:rsidR="00583A23" w:rsidRPr="002D5213" w:rsidRDefault="00583A23" w:rsidP="008A505D">
            <w:pPr>
              <w:rPr>
                <w:rFonts w:ascii="Times New Roman" w:hAnsi="Times New Roman"/>
                <w:i/>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4CA342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Курсова перепідготовка</w:t>
            </w:r>
          </w:p>
        </w:tc>
        <w:tc>
          <w:tcPr>
            <w:tcW w:w="5670" w:type="dxa"/>
            <w:tcBorders>
              <w:top w:val="single" w:sz="4" w:space="0" w:color="auto"/>
              <w:left w:val="single" w:sz="4" w:space="0" w:color="auto"/>
              <w:bottom w:val="single" w:sz="4" w:space="0" w:color="auto"/>
              <w:right w:val="single" w:sz="4" w:space="0" w:color="auto"/>
            </w:tcBorders>
            <w:hideMark/>
          </w:tcPr>
          <w:p w14:paraId="4C3FD99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Проходження курсів згідно графіка</w:t>
            </w:r>
          </w:p>
        </w:tc>
        <w:tc>
          <w:tcPr>
            <w:tcW w:w="2126" w:type="dxa"/>
            <w:tcBorders>
              <w:top w:val="single" w:sz="4" w:space="0" w:color="auto"/>
              <w:left w:val="single" w:sz="4" w:space="0" w:color="auto"/>
              <w:bottom w:val="single" w:sz="4" w:space="0" w:color="auto"/>
              <w:right w:val="single" w:sz="4" w:space="0" w:color="auto"/>
            </w:tcBorders>
          </w:tcPr>
          <w:p w14:paraId="488B67B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Педагогічні працівники</w:t>
            </w:r>
          </w:p>
        </w:tc>
        <w:tc>
          <w:tcPr>
            <w:tcW w:w="1417" w:type="dxa"/>
            <w:tcBorders>
              <w:top w:val="single" w:sz="4" w:space="0" w:color="auto"/>
              <w:left w:val="single" w:sz="4" w:space="0" w:color="auto"/>
              <w:bottom w:val="single" w:sz="4" w:space="0" w:color="auto"/>
              <w:right w:val="single" w:sz="4" w:space="0" w:color="auto"/>
            </w:tcBorders>
          </w:tcPr>
          <w:p w14:paraId="2717E7D3" w14:textId="77777777" w:rsidR="00583A23" w:rsidRPr="002D5213" w:rsidRDefault="00583A23" w:rsidP="008A505D">
            <w:pPr>
              <w:rPr>
                <w:rFonts w:ascii="Times New Roman" w:hAnsi="Times New Roman"/>
                <w:sz w:val="28"/>
                <w:szCs w:val="28"/>
              </w:rPr>
            </w:pPr>
          </w:p>
        </w:tc>
      </w:tr>
      <w:tr w:rsidR="00583A23" w:rsidRPr="002D5213" w14:paraId="6849F836" w14:textId="77777777" w:rsidTr="008A505D">
        <w:tc>
          <w:tcPr>
            <w:tcW w:w="1555" w:type="dxa"/>
            <w:vMerge/>
            <w:tcBorders>
              <w:left w:val="single" w:sz="4" w:space="0" w:color="auto"/>
              <w:right w:val="single" w:sz="4" w:space="0" w:color="auto"/>
            </w:tcBorders>
            <w:shd w:val="clear" w:color="auto" w:fill="BDD6EE" w:themeFill="accent1" w:themeFillTint="66"/>
          </w:tcPr>
          <w:p w14:paraId="418F6B2A" w14:textId="77777777" w:rsidR="00583A23" w:rsidRPr="002D5213" w:rsidRDefault="00583A23" w:rsidP="008A505D">
            <w:pPr>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60F0A7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Наради при директорі</w:t>
            </w:r>
          </w:p>
        </w:tc>
        <w:tc>
          <w:tcPr>
            <w:tcW w:w="5670" w:type="dxa"/>
            <w:tcBorders>
              <w:top w:val="single" w:sz="4" w:space="0" w:color="auto"/>
              <w:left w:val="single" w:sz="4" w:space="0" w:color="auto"/>
              <w:bottom w:val="single" w:sz="4" w:space="0" w:color="auto"/>
              <w:right w:val="single" w:sz="4" w:space="0" w:color="auto"/>
            </w:tcBorders>
          </w:tcPr>
          <w:p w14:paraId="7A1159C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Щотижня</w:t>
            </w:r>
          </w:p>
        </w:tc>
        <w:tc>
          <w:tcPr>
            <w:tcW w:w="2126" w:type="dxa"/>
            <w:tcBorders>
              <w:top w:val="single" w:sz="4" w:space="0" w:color="auto"/>
              <w:left w:val="single" w:sz="4" w:space="0" w:color="auto"/>
              <w:bottom w:val="single" w:sz="4" w:space="0" w:color="auto"/>
              <w:right w:val="single" w:sz="4" w:space="0" w:color="auto"/>
            </w:tcBorders>
            <w:hideMark/>
          </w:tcPr>
          <w:p w14:paraId="06AD623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Директор</w:t>
            </w:r>
          </w:p>
        </w:tc>
        <w:tc>
          <w:tcPr>
            <w:tcW w:w="1417" w:type="dxa"/>
            <w:tcBorders>
              <w:top w:val="single" w:sz="4" w:space="0" w:color="auto"/>
              <w:left w:val="single" w:sz="4" w:space="0" w:color="auto"/>
              <w:bottom w:val="single" w:sz="4" w:space="0" w:color="auto"/>
              <w:right w:val="single" w:sz="4" w:space="0" w:color="auto"/>
            </w:tcBorders>
          </w:tcPr>
          <w:p w14:paraId="449D7979" w14:textId="77777777" w:rsidR="00583A23" w:rsidRPr="002D5213" w:rsidRDefault="00583A23" w:rsidP="008A505D">
            <w:pPr>
              <w:rPr>
                <w:rFonts w:ascii="Times New Roman" w:hAnsi="Times New Roman"/>
                <w:sz w:val="28"/>
                <w:szCs w:val="28"/>
              </w:rPr>
            </w:pPr>
          </w:p>
        </w:tc>
      </w:tr>
      <w:tr w:rsidR="00583A23" w:rsidRPr="002D5213" w14:paraId="31B95B34" w14:textId="77777777" w:rsidTr="008A505D">
        <w:tc>
          <w:tcPr>
            <w:tcW w:w="1555" w:type="dxa"/>
            <w:vMerge/>
            <w:tcBorders>
              <w:left w:val="single" w:sz="4" w:space="0" w:color="auto"/>
              <w:right w:val="single" w:sz="4" w:space="0" w:color="auto"/>
            </w:tcBorders>
            <w:shd w:val="clear" w:color="auto" w:fill="BDD6EE" w:themeFill="accent1" w:themeFillTint="66"/>
          </w:tcPr>
          <w:p w14:paraId="78C426FA" w14:textId="77777777" w:rsidR="00583A23" w:rsidRPr="002D5213" w:rsidRDefault="00583A23" w:rsidP="008A505D">
            <w:pPr>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8182C3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Громадське самоврядування учнів</w:t>
            </w:r>
          </w:p>
        </w:tc>
        <w:tc>
          <w:tcPr>
            <w:tcW w:w="5670" w:type="dxa"/>
            <w:tcBorders>
              <w:top w:val="single" w:sz="4" w:space="0" w:color="auto"/>
              <w:left w:val="single" w:sz="4" w:space="0" w:color="auto"/>
              <w:bottom w:val="single" w:sz="4" w:space="0" w:color="auto"/>
              <w:right w:val="single" w:sz="4" w:space="0" w:color="auto"/>
            </w:tcBorders>
            <w:hideMark/>
          </w:tcPr>
          <w:p w14:paraId="726553A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Робота за планом</w:t>
            </w:r>
          </w:p>
        </w:tc>
        <w:tc>
          <w:tcPr>
            <w:tcW w:w="2126" w:type="dxa"/>
            <w:tcBorders>
              <w:top w:val="single" w:sz="4" w:space="0" w:color="auto"/>
              <w:left w:val="single" w:sz="4" w:space="0" w:color="auto"/>
              <w:bottom w:val="single" w:sz="4" w:space="0" w:color="auto"/>
              <w:right w:val="single" w:sz="4" w:space="0" w:color="auto"/>
            </w:tcBorders>
            <w:hideMark/>
          </w:tcPr>
          <w:p w14:paraId="344742C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Педагог - організатор</w:t>
            </w:r>
          </w:p>
        </w:tc>
        <w:tc>
          <w:tcPr>
            <w:tcW w:w="1417" w:type="dxa"/>
            <w:tcBorders>
              <w:top w:val="single" w:sz="4" w:space="0" w:color="auto"/>
              <w:left w:val="single" w:sz="4" w:space="0" w:color="auto"/>
              <w:bottom w:val="single" w:sz="4" w:space="0" w:color="auto"/>
              <w:right w:val="single" w:sz="4" w:space="0" w:color="auto"/>
            </w:tcBorders>
          </w:tcPr>
          <w:p w14:paraId="2CD991C1" w14:textId="77777777" w:rsidR="00583A23" w:rsidRPr="002D5213" w:rsidRDefault="00583A23" w:rsidP="008A505D">
            <w:pPr>
              <w:rPr>
                <w:rFonts w:ascii="Times New Roman" w:hAnsi="Times New Roman"/>
                <w:sz w:val="28"/>
                <w:szCs w:val="28"/>
              </w:rPr>
            </w:pPr>
          </w:p>
        </w:tc>
      </w:tr>
      <w:tr w:rsidR="00583A23" w:rsidRPr="002D5213" w14:paraId="7467911C" w14:textId="77777777" w:rsidTr="008A505D">
        <w:tc>
          <w:tcPr>
            <w:tcW w:w="1555" w:type="dxa"/>
            <w:vMerge/>
            <w:tcBorders>
              <w:left w:val="single" w:sz="4" w:space="0" w:color="auto"/>
              <w:right w:val="single" w:sz="4" w:space="0" w:color="auto"/>
            </w:tcBorders>
            <w:shd w:val="clear" w:color="auto" w:fill="BDD6EE" w:themeFill="accent1" w:themeFillTint="66"/>
          </w:tcPr>
          <w:p w14:paraId="2EEC954F" w14:textId="77777777" w:rsidR="00583A23" w:rsidRPr="002D5213" w:rsidRDefault="00583A23" w:rsidP="008A505D">
            <w:pPr>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528D31D"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Громадське самоврядування батьків</w:t>
            </w:r>
          </w:p>
        </w:tc>
        <w:tc>
          <w:tcPr>
            <w:tcW w:w="5670" w:type="dxa"/>
            <w:tcBorders>
              <w:top w:val="single" w:sz="4" w:space="0" w:color="auto"/>
              <w:left w:val="single" w:sz="4" w:space="0" w:color="auto"/>
              <w:bottom w:val="single" w:sz="4" w:space="0" w:color="auto"/>
              <w:right w:val="single" w:sz="4" w:space="0" w:color="auto"/>
            </w:tcBorders>
            <w:hideMark/>
          </w:tcPr>
          <w:p w14:paraId="4A37CA1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Робота за планом</w:t>
            </w:r>
          </w:p>
        </w:tc>
        <w:tc>
          <w:tcPr>
            <w:tcW w:w="2126" w:type="dxa"/>
            <w:tcBorders>
              <w:top w:val="single" w:sz="4" w:space="0" w:color="auto"/>
              <w:left w:val="single" w:sz="4" w:space="0" w:color="auto"/>
              <w:bottom w:val="single" w:sz="4" w:space="0" w:color="auto"/>
              <w:right w:val="single" w:sz="4" w:space="0" w:color="auto"/>
            </w:tcBorders>
            <w:hideMark/>
          </w:tcPr>
          <w:p w14:paraId="5950A3EE" w14:textId="77777777" w:rsidR="00583A23" w:rsidRPr="002D5213" w:rsidRDefault="00583A23" w:rsidP="008A505D">
            <w:pPr>
              <w:rPr>
                <w:rFonts w:ascii="Times New Roman" w:hAnsi="Times New Roman"/>
                <w:sz w:val="28"/>
                <w:szCs w:val="28"/>
              </w:rPr>
            </w:pPr>
            <w:r>
              <w:rPr>
                <w:rFonts w:ascii="Times New Roman" w:hAnsi="Times New Roman"/>
                <w:sz w:val="28"/>
                <w:szCs w:val="28"/>
              </w:rPr>
              <w:t>П</w:t>
            </w:r>
            <w:r w:rsidRPr="002D5213">
              <w:rPr>
                <w:rFonts w:ascii="Times New Roman" w:hAnsi="Times New Roman"/>
                <w:sz w:val="28"/>
                <w:szCs w:val="28"/>
              </w:rPr>
              <w:t>едагог-організатор</w:t>
            </w:r>
          </w:p>
        </w:tc>
        <w:tc>
          <w:tcPr>
            <w:tcW w:w="1417" w:type="dxa"/>
            <w:tcBorders>
              <w:top w:val="single" w:sz="4" w:space="0" w:color="auto"/>
              <w:left w:val="single" w:sz="4" w:space="0" w:color="auto"/>
              <w:bottom w:val="single" w:sz="4" w:space="0" w:color="auto"/>
              <w:right w:val="single" w:sz="4" w:space="0" w:color="auto"/>
            </w:tcBorders>
          </w:tcPr>
          <w:p w14:paraId="05ADB78F" w14:textId="77777777" w:rsidR="00583A23" w:rsidRPr="002D5213" w:rsidRDefault="00583A23" w:rsidP="008A505D">
            <w:pPr>
              <w:rPr>
                <w:rFonts w:ascii="Times New Roman" w:hAnsi="Times New Roman"/>
                <w:sz w:val="28"/>
                <w:szCs w:val="28"/>
              </w:rPr>
            </w:pPr>
          </w:p>
        </w:tc>
      </w:tr>
      <w:tr w:rsidR="00583A23" w:rsidRPr="002D5213" w14:paraId="470E5EF0" w14:textId="77777777" w:rsidTr="008A505D">
        <w:tc>
          <w:tcPr>
            <w:tcW w:w="1555" w:type="dxa"/>
            <w:vMerge/>
            <w:tcBorders>
              <w:left w:val="single" w:sz="4" w:space="0" w:color="auto"/>
              <w:right w:val="single" w:sz="4" w:space="0" w:color="auto"/>
            </w:tcBorders>
            <w:shd w:val="clear" w:color="auto" w:fill="BDD6EE" w:themeFill="accent1" w:themeFillTint="66"/>
          </w:tcPr>
          <w:p w14:paraId="4436C6CC" w14:textId="77777777" w:rsidR="00583A23" w:rsidRPr="002D5213" w:rsidRDefault="00583A23" w:rsidP="008A505D">
            <w:pPr>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475620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Громадська активність учасників освітнього процесу</w:t>
            </w:r>
          </w:p>
        </w:tc>
        <w:tc>
          <w:tcPr>
            <w:tcW w:w="5670" w:type="dxa"/>
            <w:tcBorders>
              <w:top w:val="single" w:sz="4" w:space="0" w:color="auto"/>
              <w:left w:val="single" w:sz="4" w:space="0" w:color="auto"/>
              <w:bottom w:val="single" w:sz="4" w:space="0" w:color="auto"/>
              <w:right w:val="single" w:sz="4" w:space="0" w:color="auto"/>
            </w:tcBorders>
            <w:hideMark/>
          </w:tcPr>
          <w:p w14:paraId="263F02F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Участь у громадських заходах</w:t>
            </w:r>
          </w:p>
        </w:tc>
        <w:tc>
          <w:tcPr>
            <w:tcW w:w="2126" w:type="dxa"/>
            <w:tcBorders>
              <w:top w:val="single" w:sz="4" w:space="0" w:color="auto"/>
              <w:left w:val="single" w:sz="4" w:space="0" w:color="auto"/>
              <w:bottom w:val="single" w:sz="4" w:space="0" w:color="auto"/>
              <w:right w:val="single" w:sz="4" w:space="0" w:color="auto"/>
            </w:tcBorders>
            <w:hideMark/>
          </w:tcPr>
          <w:p w14:paraId="5A623FDB" w14:textId="77777777" w:rsidR="00583A23" w:rsidRPr="002D5213" w:rsidRDefault="00583A23" w:rsidP="008A505D">
            <w:pPr>
              <w:rPr>
                <w:rFonts w:ascii="Times New Roman" w:hAnsi="Times New Roman"/>
                <w:sz w:val="28"/>
                <w:szCs w:val="28"/>
              </w:rPr>
            </w:pPr>
            <w:r>
              <w:rPr>
                <w:rFonts w:ascii="Times New Roman" w:hAnsi="Times New Roman"/>
                <w:sz w:val="28"/>
                <w:szCs w:val="28"/>
              </w:rPr>
              <w:t>П</w:t>
            </w:r>
            <w:r w:rsidRPr="002D5213">
              <w:rPr>
                <w:rFonts w:ascii="Times New Roman" w:hAnsi="Times New Roman"/>
                <w:sz w:val="28"/>
                <w:szCs w:val="28"/>
              </w:rPr>
              <w:t>едагог-організатор</w:t>
            </w:r>
          </w:p>
        </w:tc>
        <w:tc>
          <w:tcPr>
            <w:tcW w:w="1417" w:type="dxa"/>
            <w:tcBorders>
              <w:top w:val="single" w:sz="4" w:space="0" w:color="auto"/>
              <w:left w:val="single" w:sz="4" w:space="0" w:color="auto"/>
              <w:bottom w:val="single" w:sz="4" w:space="0" w:color="auto"/>
              <w:right w:val="single" w:sz="4" w:space="0" w:color="auto"/>
            </w:tcBorders>
          </w:tcPr>
          <w:p w14:paraId="0638AB40" w14:textId="77777777" w:rsidR="00583A23" w:rsidRPr="002D5213" w:rsidRDefault="00583A23" w:rsidP="008A505D">
            <w:pPr>
              <w:rPr>
                <w:rFonts w:ascii="Times New Roman" w:hAnsi="Times New Roman"/>
                <w:sz w:val="28"/>
                <w:szCs w:val="28"/>
              </w:rPr>
            </w:pPr>
          </w:p>
        </w:tc>
      </w:tr>
      <w:tr w:rsidR="00583A23" w:rsidRPr="002D5213" w14:paraId="3C1B450A" w14:textId="77777777" w:rsidTr="008A505D">
        <w:tc>
          <w:tcPr>
            <w:tcW w:w="1555" w:type="dxa"/>
            <w:vMerge/>
            <w:tcBorders>
              <w:left w:val="single" w:sz="4" w:space="0" w:color="auto"/>
              <w:right w:val="single" w:sz="4" w:space="0" w:color="auto"/>
            </w:tcBorders>
            <w:shd w:val="clear" w:color="auto" w:fill="BDD6EE" w:themeFill="accent1" w:themeFillTint="66"/>
          </w:tcPr>
          <w:p w14:paraId="0D5CE8DE" w14:textId="77777777" w:rsidR="00583A23" w:rsidRPr="002D5213" w:rsidRDefault="00583A23" w:rsidP="008A505D">
            <w:pPr>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05E51A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Академічна доброчесність</w:t>
            </w:r>
          </w:p>
        </w:tc>
        <w:tc>
          <w:tcPr>
            <w:tcW w:w="5670" w:type="dxa"/>
            <w:tcBorders>
              <w:top w:val="single" w:sz="4" w:space="0" w:color="auto"/>
              <w:left w:val="single" w:sz="4" w:space="0" w:color="auto"/>
              <w:bottom w:val="single" w:sz="4" w:space="0" w:color="auto"/>
              <w:right w:val="single" w:sz="4" w:space="0" w:color="auto"/>
            </w:tcBorders>
            <w:hideMark/>
          </w:tcPr>
          <w:p w14:paraId="7D6F7F0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Спостереження за навчальними заняттями</w:t>
            </w:r>
          </w:p>
        </w:tc>
        <w:tc>
          <w:tcPr>
            <w:tcW w:w="2126" w:type="dxa"/>
            <w:tcBorders>
              <w:top w:val="single" w:sz="4" w:space="0" w:color="auto"/>
              <w:left w:val="single" w:sz="4" w:space="0" w:color="auto"/>
              <w:bottom w:val="single" w:sz="4" w:space="0" w:color="auto"/>
              <w:right w:val="single" w:sz="4" w:space="0" w:color="auto"/>
            </w:tcBorders>
            <w:hideMark/>
          </w:tcPr>
          <w:p w14:paraId="3969506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Директор, ЗДНВР</w:t>
            </w:r>
          </w:p>
        </w:tc>
        <w:tc>
          <w:tcPr>
            <w:tcW w:w="1417" w:type="dxa"/>
            <w:tcBorders>
              <w:top w:val="single" w:sz="4" w:space="0" w:color="auto"/>
              <w:left w:val="single" w:sz="4" w:space="0" w:color="auto"/>
              <w:bottom w:val="single" w:sz="4" w:space="0" w:color="auto"/>
              <w:right w:val="single" w:sz="4" w:space="0" w:color="auto"/>
            </w:tcBorders>
          </w:tcPr>
          <w:p w14:paraId="183ECBC0" w14:textId="77777777" w:rsidR="00583A23" w:rsidRPr="002D5213" w:rsidRDefault="00583A23" w:rsidP="008A505D">
            <w:pPr>
              <w:rPr>
                <w:rFonts w:ascii="Times New Roman" w:hAnsi="Times New Roman"/>
                <w:sz w:val="28"/>
                <w:szCs w:val="28"/>
              </w:rPr>
            </w:pPr>
          </w:p>
        </w:tc>
      </w:tr>
      <w:tr w:rsidR="00583A23" w:rsidRPr="002D5213" w14:paraId="4D290052" w14:textId="77777777" w:rsidTr="008A505D">
        <w:tc>
          <w:tcPr>
            <w:tcW w:w="1555" w:type="dxa"/>
            <w:vMerge/>
            <w:tcBorders>
              <w:left w:val="single" w:sz="4" w:space="0" w:color="auto"/>
              <w:right w:val="single" w:sz="4" w:space="0" w:color="auto"/>
            </w:tcBorders>
            <w:shd w:val="clear" w:color="auto" w:fill="BDD6EE" w:themeFill="accent1" w:themeFillTint="66"/>
          </w:tcPr>
          <w:p w14:paraId="7D3464A0" w14:textId="77777777" w:rsidR="00583A23" w:rsidRPr="002D5213" w:rsidRDefault="00583A23" w:rsidP="008A505D">
            <w:pPr>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E053FB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Боротьба з корупцією</w:t>
            </w:r>
          </w:p>
        </w:tc>
        <w:tc>
          <w:tcPr>
            <w:tcW w:w="5670" w:type="dxa"/>
            <w:tcBorders>
              <w:top w:val="single" w:sz="4" w:space="0" w:color="auto"/>
              <w:left w:val="single" w:sz="4" w:space="0" w:color="auto"/>
              <w:bottom w:val="single" w:sz="4" w:space="0" w:color="auto"/>
              <w:right w:val="single" w:sz="4" w:space="0" w:color="auto"/>
            </w:tcBorders>
            <w:hideMark/>
          </w:tcPr>
          <w:p w14:paraId="0A6A376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Бесіди з батьками учнів щодо антикорупційної політики </w:t>
            </w:r>
          </w:p>
        </w:tc>
        <w:tc>
          <w:tcPr>
            <w:tcW w:w="2126" w:type="dxa"/>
            <w:tcBorders>
              <w:top w:val="single" w:sz="4" w:space="0" w:color="auto"/>
              <w:left w:val="single" w:sz="4" w:space="0" w:color="auto"/>
              <w:bottom w:val="single" w:sz="4" w:space="0" w:color="auto"/>
              <w:right w:val="single" w:sz="4" w:space="0" w:color="auto"/>
            </w:tcBorders>
            <w:hideMark/>
          </w:tcPr>
          <w:p w14:paraId="27DC682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Кл</w:t>
            </w:r>
            <w:r>
              <w:rPr>
                <w:rFonts w:ascii="Times New Roman" w:hAnsi="Times New Roman"/>
                <w:sz w:val="28"/>
                <w:szCs w:val="28"/>
              </w:rPr>
              <w:t>асні керівники</w:t>
            </w:r>
          </w:p>
        </w:tc>
        <w:tc>
          <w:tcPr>
            <w:tcW w:w="1417" w:type="dxa"/>
            <w:tcBorders>
              <w:top w:val="single" w:sz="4" w:space="0" w:color="auto"/>
              <w:left w:val="single" w:sz="4" w:space="0" w:color="auto"/>
              <w:bottom w:val="single" w:sz="4" w:space="0" w:color="auto"/>
              <w:right w:val="single" w:sz="4" w:space="0" w:color="auto"/>
            </w:tcBorders>
          </w:tcPr>
          <w:p w14:paraId="4D944BB3" w14:textId="77777777" w:rsidR="00583A23" w:rsidRPr="002D5213" w:rsidRDefault="00583A23" w:rsidP="008A505D">
            <w:pPr>
              <w:rPr>
                <w:rFonts w:ascii="Times New Roman" w:hAnsi="Times New Roman"/>
                <w:sz w:val="28"/>
                <w:szCs w:val="28"/>
              </w:rPr>
            </w:pPr>
          </w:p>
        </w:tc>
      </w:tr>
      <w:tr w:rsidR="00583A23" w:rsidRPr="002D5213" w14:paraId="5B945DDC" w14:textId="77777777" w:rsidTr="008A505D">
        <w:tc>
          <w:tcPr>
            <w:tcW w:w="1555" w:type="dxa"/>
            <w:vMerge/>
            <w:tcBorders>
              <w:left w:val="single" w:sz="4" w:space="0" w:color="auto"/>
              <w:right w:val="single" w:sz="4" w:space="0" w:color="auto"/>
            </w:tcBorders>
            <w:shd w:val="clear" w:color="auto" w:fill="BDD6EE" w:themeFill="accent1" w:themeFillTint="66"/>
          </w:tcPr>
          <w:p w14:paraId="38FE3204" w14:textId="77777777" w:rsidR="00583A23" w:rsidRPr="002D5213" w:rsidRDefault="00583A23" w:rsidP="008A505D">
            <w:pPr>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AD19055" w14:textId="77777777" w:rsidR="00583A23" w:rsidRPr="002D5213" w:rsidRDefault="00583A23" w:rsidP="008A505D">
            <w:pPr>
              <w:rPr>
                <w:rFonts w:ascii="Times New Roman" w:hAnsi="Times New Roman"/>
                <w:sz w:val="28"/>
                <w:szCs w:val="28"/>
              </w:rPr>
            </w:pPr>
          </w:p>
          <w:p w14:paraId="249ACE4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Стратегія розвитку навчального закладу</w:t>
            </w:r>
          </w:p>
        </w:tc>
        <w:tc>
          <w:tcPr>
            <w:tcW w:w="5670" w:type="dxa"/>
            <w:tcBorders>
              <w:top w:val="single" w:sz="4" w:space="0" w:color="auto"/>
              <w:left w:val="single" w:sz="4" w:space="0" w:color="auto"/>
              <w:bottom w:val="single" w:sz="4" w:space="0" w:color="auto"/>
              <w:right w:val="single" w:sz="4" w:space="0" w:color="auto"/>
            </w:tcBorders>
            <w:hideMark/>
          </w:tcPr>
          <w:p w14:paraId="61E8DCAD"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 </w:t>
            </w:r>
          </w:p>
          <w:p w14:paraId="3D66B2FD"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Реалізація</w:t>
            </w:r>
          </w:p>
        </w:tc>
        <w:tc>
          <w:tcPr>
            <w:tcW w:w="2126" w:type="dxa"/>
            <w:tcBorders>
              <w:top w:val="single" w:sz="4" w:space="0" w:color="auto"/>
              <w:left w:val="single" w:sz="4" w:space="0" w:color="auto"/>
              <w:bottom w:val="single" w:sz="4" w:space="0" w:color="auto"/>
              <w:right w:val="single" w:sz="4" w:space="0" w:color="auto"/>
            </w:tcBorders>
            <w:hideMark/>
          </w:tcPr>
          <w:p w14:paraId="27ED5B18" w14:textId="77777777" w:rsidR="00583A23" w:rsidRPr="002D5213" w:rsidRDefault="00583A23" w:rsidP="008A505D">
            <w:pPr>
              <w:rPr>
                <w:rFonts w:ascii="Times New Roman" w:hAnsi="Times New Roman"/>
                <w:sz w:val="28"/>
                <w:szCs w:val="28"/>
              </w:rPr>
            </w:pPr>
          </w:p>
          <w:p w14:paraId="57CC709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Педагогічні працівники</w:t>
            </w:r>
          </w:p>
        </w:tc>
        <w:tc>
          <w:tcPr>
            <w:tcW w:w="1417" w:type="dxa"/>
            <w:tcBorders>
              <w:top w:val="single" w:sz="4" w:space="0" w:color="auto"/>
              <w:left w:val="single" w:sz="4" w:space="0" w:color="auto"/>
              <w:bottom w:val="single" w:sz="4" w:space="0" w:color="auto"/>
              <w:right w:val="single" w:sz="4" w:space="0" w:color="auto"/>
            </w:tcBorders>
          </w:tcPr>
          <w:p w14:paraId="590979D9" w14:textId="77777777" w:rsidR="00583A23" w:rsidRPr="002D5213" w:rsidRDefault="00583A23" w:rsidP="008A505D">
            <w:pPr>
              <w:rPr>
                <w:rFonts w:ascii="Times New Roman" w:hAnsi="Times New Roman"/>
                <w:sz w:val="28"/>
                <w:szCs w:val="28"/>
              </w:rPr>
            </w:pPr>
          </w:p>
        </w:tc>
      </w:tr>
      <w:tr w:rsidR="00583A23" w:rsidRPr="002D5213" w14:paraId="0CAD090E" w14:textId="77777777" w:rsidTr="008A505D">
        <w:tc>
          <w:tcPr>
            <w:tcW w:w="1555" w:type="dxa"/>
            <w:vMerge/>
            <w:tcBorders>
              <w:left w:val="single" w:sz="4" w:space="0" w:color="auto"/>
              <w:right w:val="single" w:sz="4" w:space="0" w:color="auto"/>
            </w:tcBorders>
            <w:shd w:val="clear" w:color="auto" w:fill="BDD6EE" w:themeFill="accent1" w:themeFillTint="66"/>
          </w:tcPr>
          <w:p w14:paraId="65E1AD91" w14:textId="77777777" w:rsidR="00583A23" w:rsidRPr="002D5213" w:rsidRDefault="00583A23" w:rsidP="008A505D">
            <w:pPr>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DCC7C0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Річний план</w:t>
            </w:r>
          </w:p>
        </w:tc>
        <w:tc>
          <w:tcPr>
            <w:tcW w:w="5670" w:type="dxa"/>
            <w:tcBorders>
              <w:top w:val="single" w:sz="4" w:space="0" w:color="auto"/>
              <w:left w:val="single" w:sz="4" w:space="0" w:color="auto"/>
              <w:bottom w:val="single" w:sz="4" w:space="0" w:color="auto"/>
              <w:right w:val="single" w:sz="4" w:space="0" w:color="auto"/>
            </w:tcBorders>
            <w:hideMark/>
          </w:tcPr>
          <w:p w14:paraId="48BFD98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Виконання </w:t>
            </w:r>
          </w:p>
        </w:tc>
        <w:tc>
          <w:tcPr>
            <w:tcW w:w="2126" w:type="dxa"/>
            <w:tcBorders>
              <w:top w:val="single" w:sz="4" w:space="0" w:color="auto"/>
              <w:left w:val="single" w:sz="4" w:space="0" w:color="auto"/>
              <w:bottom w:val="single" w:sz="4" w:space="0" w:color="auto"/>
              <w:right w:val="single" w:sz="4" w:space="0" w:color="auto"/>
            </w:tcBorders>
            <w:hideMark/>
          </w:tcPr>
          <w:p w14:paraId="03093C4F" w14:textId="77777777" w:rsidR="00583A23" w:rsidRPr="002D5213" w:rsidRDefault="00583A23" w:rsidP="008A505D">
            <w:pP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145B4685" w14:textId="77777777" w:rsidR="00583A23" w:rsidRPr="002D5213" w:rsidRDefault="00583A23" w:rsidP="008A505D">
            <w:pPr>
              <w:rPr>
                <w:rFonts w:ascii="Times New Roman" w:hAnsi="Times New Roman"/>
                <w:sz w:val="28"/>
                <w:szCs w:val="28"/>
              </w:rPr>
            </w:pPr>
          </w:p>
        </w:tc>
      </w:tr>
      <w:tr w:rsidR="00583A23" w:rsidRPr="002D5213" w14:paraId="0B5C3173" w14:textId="77777777" w:rsidTr="008A505D">
        <w:tc>
          <w:tcPr>
            <w:tcW w:w="1555" w:type="dxa"/>
            <w:vMerge/>
            <w:tcBorders>
              <w:left w:val="single" w:sz="4" w:space="0" w:color="auto"/>
              <w:right w:val="single" w:sz="4" w:space="0" w:color="auto"/>
            </w:tcBorders>
            <w:shd w:val="clear" w:color="auto" w:fill="BDD6EE" w:themeFill="accent1" w:themeFillTint="66"/>
          </w:tcPr>
          <w:p w14:paraId="6541130F" w14:textId="77777777" w:rsidR="00583A23" w:rsidRPr="002D5213" w:rsidRDefault="00583A23" w:rsidP="008A505D">
            <w:pPr>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C85106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Моніторинг навчальних досягнень</w:t>
            </w:r>
          </w:p>
        </w:tc>
        <w:tc>
          <w:tcPr>
            <w:tcW w:w="5670" w:type="dxa"/>
            <w:tcBorders>
              <w:top w:val="single" w:sz="4" w:space="0" w:color="auto"/>
              <w:left w:val="single" w:sz="4" w:space="0" w:color="auto"/>
              <w:bottom w:val="single" w:sz="4" w:space="0" w:color="auto"/>
              <w:right w:val="single" w:sz="4" w:space="0" w:color="auto"/>
            </w:tcBorders>
            <w:hideMark/>
          </w:tcPr>
          <w:p w14:paraId="67D2ECBF" w14:textId="77777777" w:rsidR="00583A23" w:rsidRPr="002D5213" w:rsidRDefault="00583A23" w:rsidP="008A505D">
            <w:pPr>
              <w:tabs>
                <w:tab w:val="left" w:pos="1260"/>
              </w:tabs>
              <w:rPr>
                <w:rFonts w:ascii="Times New Roman" w:hAnsi="Times New Roman"/>
                <w:sz w:val="28"/>
                <w:szCs w:val="28"/>
              </w:rPr>
            </w:pPr>
            <w:r w:rsidRPr="002D5213">
              <w:rPr>
                <w:rFonts w:ascii="Times New Roman" w:hAnsi="Times New Roman"/>
                <w:sz w:val="28"/>
                <w:szCs w:val="28"/>
              </w:rPr>
              <w:t xml:space="preserve">Провести  моніторингове </w:t>
            </w:r>
            <w:r>
              <w:rPr>
                <w:rFonts w:ascii="Times New Roman" w:hAnsi="Times New Roman"/>
                <w:sz w:val="28"/>
                <w:szCs w:val="28"/>
              </w:rPr>
              <w:t>дослідження рівня знань учнів 7-</w:t>
            </w:r>
            <w:r w:rsidRPr="002D5213">
              <w:rPr>
                <w:rFonts w:ascii="Times New Roman" w:hAnsi="Times New Roman"/>
                <w:sz w:val="28"/>
                <w:szCs w:val="28"/>
              </w:rPr>
              <w:t>9 класів</w:t>
            </w:r>
          </w:p>
        </w:tc>
        <w:tc>
          <w:tcPr>
            <w:tcW w:w="2126" w:type="dxa"/>
            <w:tcBorders>
              <w:top w:val="single" w:sz="4" w:space="0" w:color="auto"/>
              <w:left w:val="single" w:sz="4" w:space="0" w:color="auto"/>
              <w:bottom w:val="single" w:sz="4" w:space="0" w:color="auto"/>
              <w:right w:val="single" w:sz="4" w:space="0" w:color="auto"/>
            </w:tcBorders>
            <w:hideMark/>
          </w:tcPr>
          <w:p w14:paraId="21D15778" w14:textId="77777777" w:rsidR="00583A23" w:rsidRPr="002D5213" w:rsidRDefault="00583A23" w:rsidP="008A505D">
            <w:pPr>
              <w:rPr>
                <w:rFonts w:ascii="Times New Roman" w:hAnsi="Times New Roman"/>
                <w:sz w:val="28"/>
                <w:szCs w:val="28"/>
              </w:rPr>
            </w:pPr>
            <w:r>
              <w:rPr>
                <w:rFonts w:ascii="Times New Roman" w:hAnsi="Times New Roman"/>
                <w:sz w:val="28"/>
                <w:szCs w:val="28"/>
              </w:rPr>
              <w:t>Директор ЗДНВР</w:t>
            </w:r>
          </w:p>
        </w:tc>
        <w:tc>
          <w:tcPr>
            <w:tcW w:w="1417" w:type="dxa"/>
            <w:tcBorders>
              <w:top w:val="single" w:sz="4" w:space="0" w:color="auto"/>
              <w:left w:val="single" w:sz="4" w:space="0" w:color="auto"/>
              <w:bottom w:val="single" w:sz="4" w:space="0" w:color="auto"/>
              <w:right w:val="single" w:sz="4" w:space="0" w:color="auto"/>
            </w:tcBorders>
          </w:tcPr>
          <w:p w14:paraId="771568A3" w14:textId="77777777" w:rsidR="00583A23" w:rsidRPr="002D5213" w:rsidRDefault="00583A23" w:rsidP="008A505D">
            <w:pPr>
              <w:rPr>
                <w:rFonts w:ascii="Times New Roman" w:hAnsi="Times New Roman"/>
                <w:sz w:val="28"/>
                <w:szCs w:val="28"/>
              </w:rPr>
            </w:pPr>
          </w:p>
        </w:tc>
      </w:tr>
      <w:tr w:rsidR="00583A23" w:rsidRPr="002D5213" w14:paraId="4231F79E" w14:textId="77777777" w:rsidTr="008A505D">
        <w:tc>
          <w:tcPr>
            <w:tcW w:w="1555" w:type="dxa"/>
            <w:vMerge/>
            <w:tcBorders>
              <w:left w:val="single" w:sz="4" w:space="0" w:color="auto"/>
              <w:right w:val="single" w:sz="4" w:space="0" w:color="auto"/>
            </w:tcBorders>
            <w:shd w:val="clear" w:color="auto" w:fill="BDD6EE" w:themeFill="accent1" w:themeFillTint="66"/>
          </w:tcPr>
          <w:p w14:paraId="6AE1C28B" w14:textId="77777777" w:rsidR="00583A23" w:rsidRPr="002D5213" w:rsidRDefault="00583A23" w:rsidP="008A505D">
            <w:pPr>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1F1506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Робочі зошити</w:t>
            </w:r>
          </w:p>
        </w:tc>
        <w:tc>
          <w:tcPr>
            <w:tcW w:w="5670" w:type="dxa"/>
            <w:tcBorders>
              <w:top w:val="single" w:sz="4" w:space="0" w:color="auto"/>
              <w:left w:val="single" w:sz="4" w:space="0" w:color="auto"/>
              <w:bottom w:val="single" w:sz="4" w:space="0" w:color="auto"/>
              <w:right w:val="single" w:sz="4" w:space="0" w:color="auto"/>
            </w:tcBorders>
            <w:hideMark/>
          </w:tcPr>
          <w:p w14:paraId="51A717E0" w14:textId="77777777" w:rsidR="00583A23" w:rsidRPr="002D5213" w:rsidRDefault="00583A23" w:rsidP="008A505D">
            <w:pPr>
              <w:tabs>
                <w:tab w:val="left" w:pos="1260"/>
              </w:tabs>
              <w:rPr>
                <w:rFonts w:ascii="Times New Roman" w:hAnsi="Times New Roman"/>
                <w:sz w:val="28"/>
                <w:szCs w:val="28"/>
              </w:rPr>
            </w:pPr>
            <w:r w:rsidRPr="002D5213">
              <w:rPr>
                <w:rFonts w:ascii="Times New Roman" w:hAnsi="Times New Roman"/>
                <w:sz w:val="28"/>
                <w:szCs w:val="28"/>
              </w:rPr>
              <w:t>Перевірка ведення зошитів з математики 4 клас, з української мови 9 клас</w:t>
            </w:r>
          </w:p>
        </w:tc>
        <w:tc>
          <w:tcPr>
            <w:tcW w:w="2126" w:type="dxa"/>
            <w:tcBorders>
              <w:top w:val="single" w:sz="4" w:space="0" w:color="auto"/>
              <w:left w:val="single" w:sz="4" w:space="0" w:color="auto"/>
              <w:bottom w:val="single" w:sz="4" w:space="0" w:color="auto"/>
              <w:right w:val="single" w:sz="4" w:space="0" w:color="auto"/>
            </w:tcBorders>
            <w:hideMark/>
          </w:tcPr>
          <w:p w14:paraId="124BC1B9" w14:textId="77777777" w:rsidR="00583A23" w:rsidRPr="002D5213" w:rsidRDefault="00583A23" w:rsidP="008A505D">
            <w:pP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7F538569" w14:textId="77777777" w:rsidR="00583A23" w:rsidRPr="002D5213" w:rsidRDefault="00583A23" w:rsidP="008A505D">
            <w:pPr>
              <w:rPr>
                <w:rFonts w:ascii="Times New Roman" w:hAnsi="Times New Roman"/>
                <w:sz w:val="28"/>
                <w:szCs w:val="28"/>
              </w:rPr>
            </w:pPr>
          </w:p>
        </w:tc>
      </w:tr>
      <w:tr w:rsidR="00583A23" w:rsidRPr="002D5213" w14:paraId="1AFF7909" w14:textId="77777777" w:rsidTr="008A505D">
        <w:tc>
          <w:tcPr>
            <w:tcW w:w="1555" w:type="dxa"/>
            <w:vMerge/>
            <w:tcBorders>
              <w:left w:val="single" w:sz="4" w:space="0" w:color="auto"/>
              <w:bottom w:val="single" w:sz="4" w:space="0" w:color="auto"/>
              <w:right w:val="single" w:sz="4" w:space="0" w:color="auto"/>
            </w:tcBorders>
            <w:shd w:val="clear" w:color="auto" w:fill="BDD6EE" w:themeFill="accent1" w:themeFillTint="66"/>
          </w:tcPr>
          <w:p w14:paraId="11F54696" w14:textId="77777777" w:rsidR="00583A23" w:rsidRPr="002D5213" w:rsidRDefault="00583A23" w:rsidP="008A505D">
            <w:pPr>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9A1A85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Анкети педагогічних працівників, учнів</w:t>
            </w:r>
          </w:p>
        </w:tc>
        <w:tc>
          <w:tcPr>
            <w:tcW w:w="5670" w:type="dxa"/>
            <w:tcBorders>
              <w:top w:val="single" w:sz="4" w:space="0" w:color="auto"/>
              <w:left w:val="single" w:sz="4" w:space="0" w:color="auto"/>
              <w:bottom w:val="single" w:sz="4" w:space="0" w:color="auto"/>
              <w:right w:val="single" w:sz="4" w:space="0" w:color="auto"/>
            </w:tcBorders>
            <w:hideMark/>
          </w:tcPr>
          <w:p w14:paraId="19C3956E" w14:textId="77777777" w:rsidR="00583A23" w:rsidRPr="002D5213" w:rsidRDefault="00583A23" w:rsidP="008A505D">
            <w:pPr>
              <w:spacing w:line="237" w:lineRule="auto"/>
              <w:jc w:val="both"/>
              <w:rPr>
                <w:rFonts w:ascii="Times New Roman" w:hAnsi="Times New Roman"/>
                <w:sz w:val="28"/>
                <w:szCs w:val="28"/>
                <w:lang w:eastAsia="uk-UA"/>
              </w:rPr>
            </w:pPr>
            <w:r w:rsidRPr="002D5213">
              <w:rPr>
                <w:rFonts w:ascii="Times New Roman" w:hAnsi="Times New Roman"/>
                <w:sz w:val="28"/>
                <w:szCs w:val="28"/>
              </w:rPr>
              <w:t>Проведення анкетування педагогічних працівників з метою</w:t>
            </w:r>
            <w:r w:rsidRPr="002D5213">
              <w:rPr>
                <w:rFonts w:ascii="Times New Roman" w:hAnsi="Times New Roman"/>
                <w:sz w:val="28"/>
                <w:szCs w:val="28"/>
                <w:lang w:eastAsia="uk-UA"/>
              </w:rPr>
              <w:t xml:space="preserve">  вивчення існування психологічно комфортного середовища, яке забезпечує конструктивну взаємодію здобувачів освіти, їх батьків, педагогічних та інших працівників з</w:t>
            </w:r>
            <w:r>
              <w:rPr>
                <w:rFonts w:ascii="Times New Roman" w:hAnsi="Times New Roman"/>
                <w:sz w:val="28"/>
                <w:szCs w:val="28"/>
                <w:lang w:eastAsia="uk-UA"/>
              </w:rPr>
              <w:t>акладу освіти та взаємну довіру</w:t>
            </w:r>
          </w:p>
        </w:tc>
        <w:tc>
          <w:tcPr>
            <w:tcW w:w="2126" w:type="dxa"/>
            <w:tcBorders>
              <w:top w:val="single" w:sz="4" w:space="0" w:color="auto"/>
              <w:left w:val="single" w:sz="4" w:space="0" w:color="auto"/>
              <w:bottom w:val="single" w:sz="4" w:space="0" w:color="auto"/>
              <w:right w:val="single" w:sz="4" w:space="0" w:color="auto"/>
            </w:tcBorders>
            <w:hideMark/>
          </w:tcPr>
          <w:p w14:paraId="7F485A8C" w14:textId="77777777" w:rsidR="00583A23" w:rsidRDefault="00583A23" w:rsidP="008A505D">
            <w:pPr>
              <w:rPr>
                <w:rFonts w:ascii="Times New Roman" w:hAnsi="Times New Roman"/>
                <w:sz w:val="28"/>
                <w:szCs w:val="28"/>
              </w:rPr>
            </w:pPr>
            <w:r>
              <w:rPr>
                <w:rFonts w:ascii="Times New Roman" w:hAnsi="Times New Roman"/>
                <w:sz w:val="28"/>
                <w:szCs w:val="28"/>
              </w:rPr>
              <w:t>Психолог</w:t>
            </w:r>
          </w:p>
          <w:p w14:paraId="15C6B8E7" w14:textId="77777777" w:rsidR="00583A23" w:rsidRPr="002D5213" w:rsidRDefault="00583A23" w:rsidP="008A505D">
            <w:pPr>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14:paraId="03B03C21" w14:textId="77777777" w:rsidR="00583A23" w:rsidRPr="002D5213" w:rsidRDefault="00583A23" w:rsidP="008A505D">
            <w:pPr>
              <w:rPr>
                <w:rFonts w:ascii="Times New Roman" w:hAnsi="Times New Roman"/>
                <w:sz w:val="28"/>
                <w:szCs w:val="28"/>
              </w:rPr>
            </w:pPr>
          </w:p>
        </w:tc>
      </w:tr>
    </w:tbl>
    <w:p w14:paraId="55D306D7" w14:textId="77777777" w:rsidR="00583A23" w:rsidRDefault="00583A23" w:rsidP="00583A23">
      <w:pPr>
        <w:spacing w:line="256" w:lineRule="auto"/>
        <w:rPr>
          <w:rFonts w:ascii="Times New Roman" w:eastAsia="Calibri" w:hAnsi="Times New Roman" w:cs="Times New Roman"/>
          <w:sz w:val="28"/>
          <w:szCs w:val="28"/>
        </w:rPr>
      </w:pPr>
    </w:p>
    <w:p w14:paraId="1BBA4544" w14:textId="77777777" w:rsidR="00583A23" w:rsidRDefault="00583A23" w:rsidP="00583A23">
      <w:pPr>
        <w:spacing w:line="256" w:lineRule="auto"/>
        <w:rPr>
          <w:rFonts w:ascii="Times New Roman" w:eastAsia="Calibri" w:hAnsi="Times New Roman" w:cs="Times New Roman"/>
          <w:sz w:val="28"/>
          <w:szCs w:val="28"/>
        </w:rPr>
      </w:pPr>
    </w:p>
    <w:p w14:paraId="54000F67" w14:textId="77777777" w:rsidR="00583A23" w:rsidRPr="002D5213" w:rsidRDefault="00583A23" w:rsidP="00583A23">
      <w:pPr>
        <w:spacing w:line="256" w:lineRule="auto"/>
        <w:rPr>
          <w:rFonts w:ascii="Times New Roman" w:eastAsia="Calibri" w:hAnsi="Times New Roman" w:cs="Times New Roman"/>
          <w:sz w:val="28"/>
          <w:szCs w:val="28"/>
        </w:rPr>
      </w:pPr>
    </w:p>
    <w:p w14:paraId="366B8BEF" w14:textId="77777777" w:rsidR="002F38D5" w:rsidRDefault="002F38D5" w:rsidP="00583A23">
      <w:pPr>
        <w:jc w:val="center"/>
        <w:rPr>
          <w:rFonts w:ascii="Times New Roman" w:hAnsi="Times New Roman" w:cs="Times New Roman"/>
          <w:b/>
          <w:sz w:val="28"/>
          <w:szCs w:val="28"/>
        </w:rPr>
      </w:pPr>
    </w:p>
    <w:p w14:paraId="0B66E1B1" w14:textId="77777777" w:rsidR="002F38D5" w:rsidRDefault="002F38D5" w:rsidP="00583A23">
      <w:pPr>
        <w:jc w:val="center"/>
        <w:rPr>
          <w:rFonts w:ascii="Times New Roman" w:hAnsi="Times New Roman" w:cs="Times New Roman"/>
          <w:b/>
          <w:sz w:val="28"/>
          <w:szCs w:val="28"/>
        </w:rPr>
      </w:pPr>
    </w:p>
    <w:p w14:paraId="1048930A" w14:textId="77777777" w:rsidR="002F38D5" w:rsidRDefault="002F38D5" w:rsidP="00583A23">
      <w:pPr>
        <w:jc w:val="center"/>
        <w:rPr>
          <w:rFonts w:ascii="Times New Roman" w:hAnsi="Times New Roman" w:cs="Times New Roman"/>
          <w:b/>
          <w:sz w:val="28"/>
          <w:szCs w:val="28"/>
        </w:rPr>
      </w:pPr>
    </w:p>
    <w:p w14:paraId="16452AB9" w14:textId="77777777" w:rsidR="002F38D5" w:rsidRDefault="002F38D5" w:rsidP="00583A23">
      <w:pPr>
        <w:jc w:val="center"/>
        <w:rPr>
          <w:rFonts w:ascii="Times New Roman" w:hAnsi="Times New Roman" w:cs="Times New Roman"/>
          <w:b/>
          <w:sz w:val="28"/>
          <w:szCs w:val="28"/>
        </w:rPr>
      </w:pPr>
    </w:p>
    <w:p w14:paraId="215BCA1F" w14:textId="4B3DA08D" w:rsidR="00583A23" w:rsidRPr="002D5213" w:rsidRDefault="00583A23" w:rsidP="00583A23">
      <w:pPr>
        <w:jc w:val="center"/>
        <w:rPr>
          <w:rFonts w:ascii="Times New Roman" w:hAnsi="Times New Roman" w:cs="Times New Roman"/>
          <w:b/>
          <w:sz w:val="28"/>
          <w:szCs w:val="28"/>
        </w:rPr>
      </w:pPr>
      <w:r w:rsidRPr="002D5213">
        <w:rPr>
          <w:rFonts w:ascii="Times New Roman" w:hAnsi="Times New Roman" w:cs="Times New Roman"/>
          <w:b/>
          <w:sz w:val="28"/>
          <w:szCs w:val="28"/>
        </w:rPr>
        <w:lastRenderedPageBreak/>
        <w:t>ГРУДЕНЬ</w:t>
      </w:r>
    </w:p>
    <w:tbl>
      <w:tblPr>
        <w:tblStyle w:val="56"/>
        <w:tblW w:w="0" w:type="auto"/>
        <w:tblLook w:val="04A0" w:firstRow="1" w:lastRow="0" w:firstColumn="1" w:lastColumn="0" w:noHBand="0" w:noVBand="1"/>
      </w:tblPr>
      <w:tblGrid>
        <w:gridCol w:w="1234"/>
        <w:gridCol w:w="5652"/>
        <w:gridCol w:w="4832"/>
        <w:gridCol w:w="2028"/>
        <w:gridCol w:w="1382"/>
      </w:tblGrid>
      <w:tr w:rsidR="00583A23" w:rsidRPr="002D5213" w14:paraId="4F06E744" w14:textId="77777777" w:rsidTr="008A505D">
        <w:tc>
          <w:tcPr>
            <w:tcW w:w="1176" w:type="dxa"/>
            <w:tcBorders>
              <w:top w:val="single" w:sz="4" w:space="0" w:color="auto"/>
              <w:left w:val="single" w:sz="4" w:space="0" w:color="auto"/>
              <w:bottom w:val="single" w:sz="4" w:space="0" w:color="auto"/>
              <w:right w:val="single" w:sz="4" w:space="0" w:color="auto"/>
            </w:tcBorders>
          </w:tcPr>
          <w:p w14:paraId="5965C9B9" w14:textId="77777777" w:rsidR="00583A23" w:rsidRPr="002D5213" w:rsidRDefault="00583A23" w:rsidP="008A505D">
            <w:pPr>
              <w:shd w:val="clear" w:color="auto" w:fill="DEEAF6" w:themeFill="accent1" w:themeFillTint="33"/>
              <w:rPr>
                <w:rFonts w:ascii="Times New Roman" w:hAnsi="Times New Roman"/>
                <w:b/>
                <w:sz w:val="28"/>
                <w:szCs w:val="28"/>
              </w:rPr>
            </w:pPr>
            <w:r w:rsidRPr="002D5213">
              <w:rPr>
                <w:rFonts w:ascii="Times New Roman" w:hAnsi="Times New Roman"/>
                <w:b/>
                <w:sz w:val="28"/>
                <w:szCs w:val="28"/>
              </w:rPr>
              <w:t>Напрям</w:t>
            </w:r>
          </w:p>
        </w:tc>
        <w:tc>
          <w:tcPr>
            <w:tcW w:w="5714" w:type="dxa"/>
            <w:tcBorders>
              <w:top w:val="single" w:sz="4" w:space="0" w:color="auto"/>
              <w:left w:val="single" w:sz="4" w:space="0" w:color="auto"/>
              <w:bottom w:val="single" w:sz="4" w:space="0" w:color="auto"/>
              <w:right w:val="single" w:sz="4" w:space="0" w:color="auto"/>
            </w:tcBorders>
            <w:hideMark/>
          </w:tcPr>
          <w:p w14:paraId="30F89C78" w14:textId="77777777" w:rsidR="00583A23" w:rsidRPr="002D5213" w:rsidRDefault="00583A23" w:rsidP="008A505D">
            <w:pPr>
              <w:shd w:val="clear" w:color="auto" w:fill="DEEAF6" w:themeFill="accent1" w:themeFillTint="33"/>
              <w:rPr>
                <w:rFonts w:ascii="Times New Roman" w:hAnsi="Times New Roman"/>
                <w:b/>
                <w:sz w:val="28"/>
                <w:szCs w:val="28"/>
              </w:rPr>
            </w:pPr>
            <w:r w:rsidRPr="002D5213">
              <w:rPr>
                <w:rFonts w:ascii="Times New Roman" w:hAnsi="Times New Roman"/>
                <w:b/>
                <w:sz w:val="28"/>
                <w:szCs w:val="28"/>
              </w:rPr>
              <w:t>Об’єкт оцінки</w:t>
            </w:r>
          </w:p>
        </w:tc>
        <w:tc>
          <w:tcPr>
            <w:tcW w:w="4881" w:type="dxa"/>
            <w:tcBorders>
              <w:top w:val="single" w:sz="4" w:space="0" w:color="auto"/>
              <w:left w:val="single" w:sz="4" w:space="0" w:color="auto"/>
              <w:bottom w:val="single" w:sz="4" w:space="0" w:color="auto"/>
              <w:right w:val="single" w:sz="4" w:space="0" w:color="auto"/>
            </w:tcBorders>
            <w:hideMark/>
          </w:tcPr>
          <w:p w14:paraId="4C976E67" w14:textId="77777777" w:rsidR="00583A23" w:rsidRPr="002D5213" w:rsidRDefault="00583A23" w:rsidP="008A505D">
            <w:pPr>
              <w:shd w:val="clear" w:color="auto" w:fill="DEEAF6" w:themeFill="accent1" w:themeFillTint="33"/>
              <w:rPr>
                <w:rFonts w:ascii="Times New Roman" w:hAnsi="Times New Roman"/>
                <w:b/>
                <w:sz w:val="28"/>
                <w:szCs w:val="28"/>
              </w:rPr>
            </w:pPr>
            <w:r w:rsidRPr="002D5213">
              <w:rPr>
                <w:rFonts w:ascii="Times New Roman" w:hAnsi="Times New Roman"/>
                <w:b/>
                <w:sz w:val="28"/>
                <w:szCs w:val="28"/>
              </w:rPr>
              <w:t>Види робіт</w:t>
            </w:r>
          </w:p>
        </w:tc>
        <w:tc>
          <w:tcPr>
            <w:tcW w:w="2029" w:type="dxa"/>
            <w:tcBorders>
              <w:top w:val="single" w:sz="4" w:space="0" w:color="auto"/>
              <w:left w:val="single" w:sz="4" w:space="0" w:color="auto"/>
              <w:bottom w:val="single" w:sz="4" w:space="0" w:color="auto"/>
              <w:right w:val="single" w:sz="4" w:space="0" w:color="auto"/>
            </w:tcBorders>
            <w:hideMark/>
          </w:tcPr>
          <w:p w14:paraId="687331D8" w14:textId="77777777" w:rsidR="00583A23" w:rsidRPr="002D5213" w:rsidRDefault="00583A23" w:rsidP="008A505D">
            <w:pPr>
              <w:shd w:val="clear" w:color="auto" w:fill="DEEAF6" w:themeFill="accent1" w:themeFillTint="33"/>
              <w:rPr>
                <w:rFonts w:ascii="Times New Roman" w:hAnsi="Times New Roman"/>
                <w:b/>
                <w:sz w:val="28"/>
                <w:szCs w:val="28"/>
              </w:rPr>
            </w:pPr>
            <w:r w:rsidRPr="002D5213">
              <w:rPr>
                <w:rFonts w:ascii="Times New Roman" w:hAnsi="Times New Roman"/>
                <w:b/>
                <w:sz w:val="28"/>
                <w:szCs w:val="28"/>
              </w:rPr>
              <w:t>Відповідальні</w:t>
            </w:r>
          </w:p>
        </w:tc>
        <w:tc>
          <w:tcPr>
            <w:tcW w:w="1215" w:type="dxa"/>
            <w:tcBorders>
              <w:top w:val="single" w:sz="4" w:space="0" w:color="auto"/>
              <w:left w:val="single" w:sz="4" w:space="0" w:color="auto"/>
              <w:bottom w:val="single" w:sz="4" w:space="0" w:color="auto"/>
              <w:right w:val="single" w:sz="4" w:space="0" w:color="auto"/>
            </w:tcBorders>
          </w:tcPr>
          <w:p w14:paraId="264C0FCD" w14:textId="77777777" w:rsidR="00583A23" w:rsidRPr="002D5213" w:rsidRDefault="00583A23" w:rsidP="008A505D">
            <w:pPr>
              <w:shd w:val="clear" w:color="auto" w:fill="DEEAF6" w:themeFill="accent1" w:themeFillTint="33"/>
              <w:rPr>
                <w:rFonts w:ascii="Times New Roman" w:hAnsi="Times New Roman"/>
                <w:b/>
                <w:sz w:val="28"/>
                <w:szCs w:val="28"/>
              </w:rPr>
            </w:pPr>
            <w:r w:rsidRPr="002D5213">
              <w:rPr>
                <w:rFonts w:ascii="Times New Roman" w:hAnsi="Times New Roman"/>
                <w:b/>
                <w:sz w:val="28"/>
                <w:szCs w:val="28"/>
              </w:rPr>
              <w:t>Терміни</w:t>
            </w:r>
          </w:p>
        </w:tc>
      </w:tr>
      <w:tr w:rsidR="00583A23" w:rsidRPr="002D5213" w14:paraId="64996ECD" w14:textId="77777777" w:rsidTr="008A505D">
        <w:tc>
          <w:tcPr>
            <w:tcW w:w="1176" w:type="dxa"/>
            <w:vMerge w:val="restart"/>
            <w:tcBorders>
              <w:top w:val="single" w:sz="4" w:space="0" w:color="auto"/>
              <w:left w:val="single" w:sz="4" w:space="0" w:color="auto"/>
              <w:bottom w:val="nil"/>
              <w:right w:val="single" w:sz="4" w:space="0" w:color="auto"/>
            </w:tcBorders>
            <w:shd w:val="clear" w:color="auto" w:fill="F7CAAC" w:themeFill="accent2" w:themeFillTint="66"/>
            <w:textDirection w:val="btLr"/>
          </w:tcPr>
          <w:p w14:paraId="56E2F398" w14:textId="77777777" w:rsidR="00583A23" w:rsidRPr="002D5213" w:rsidRDefault="00583A23" w:rsidP="008A505D">
            <w:pPr>
              <w:ind w:left="113" w:right="113"/>
              <w:rPr>
                <w:rFonts w:ascii="Times New Roman" w:hAnsi="Times New Roman"/>
                <w:b/>
                <w:sz w:val="28"/>
                <w:szCs w:val="28"/>
              </w:rPr>
            </w:pPr>
          </w:p>
          <w:p w14:paraId="5BA7EA87" w14:textId="77777777" w:rsidR="00583A23" w:rsidRPr="002D5213" w:rsidRDefault="00583A23" w:rsidP="008A505D">
            <w:pPr>
              <w:ind w:left="113" w:right="113"/>
              <w:rPr>
                <w:rFonts w:ascii="Times New Roman" w:hAnsi="Times New Roman"/>
                <w:b/>
                <w:sz w:val="28"/>
                <w:szCs w:val="28"/>
              </w:rPr>
            </w:pPr>
            <w:r w:rsidRPr="002D5213">
              <w:rPr>
                <w:rFonts w:ascii="Times New Roman" w:hAnsi="Times New Roman"/>
                <w:b/>
                <w:sz w:val="28"/>
                <w:szCs w:val="28"/>
              </w:rPr>
              <w:t xml:space="preserve">      Освітнє середовище</w:t>
            </w: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3DD34D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Дотримання санітарно-гігієнічних вимог</w:t>
            </w:r>
          </w:p>
        </w:tc>
        <w:tc>
          <w:tcPr>
            <w:tcW w:w="4881" w:type="dxa"/>
            <w:tcBorders>
              <w:top w:val="single" w:sz="4" w:space="0" w:color="auto"/>
              <w:left w:val="single" w:sz="4" w:space="0" w:color="auto"/>
              <w:bottom w:val="single" w:sz="4" w:space="0" w:color="auto"/>
              <w:right w:val="single" w:sz="4" w:space="0" w:color="auto"/>
            </w:tcBorders>
          </w:tcPr>
          <w:p w14:paraId="68417A0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Постійний контроль</w:t>
            </w:r>
          </w:p>
        </w:tc>
        <w:tc>
          <w:tcPr>
            <w:tcW w:w="2029" w:type="dxa"/>
            <w:tcBorders>
              <w:top w:val="single" w:sz="4" w:space="0" w:color="auto"/>
              <w:left w:val="single" w:sz="4" w:space="0" w:color="auto"/>
              <w:bottom w:val="single" w:sz="4" w:space="0" w:color="auto"/>
              <w:right w:val="single" w:sz="4" w:space="0" w:color="auto"/>
            </w:tcBorders>
          </w:tcPr>
          <w:p w14:paraId="32F3D296" w14:textId="77777777" w:rsidR="00583A23" w:rsidRPr="002D5213" w:rsidRDefault="00583A23" w:rsidP="008A505D">
            <w:pPr>
              <w:rPr>
                <w:rFonts w:ascii="Times New Roman" w:hAnsi="Times New Roman"/>
                <w:sz w:val="28"/>
                <w:szCs w:val="28"/>
              </w:rPr>
            </w:pPr>
            <w:r>
              <w:rPr>
                <w:rFonts w:ascii="Times New Roman" w:hAnsi="Times New Roman"/>
                <w:sz w:val="28"/>
                <w:szCs w:val="28"/>
              </w:rPr>
              <w:t>Директор</w:t>
            </w:r>
          </w:p>
        </w:tc>
        <w:tc>
          <w:tcPr>
            <w:tcW w:w="1215" w:type="dxa"/>
            <w:tcBorders>
              <w:top w:val="single" w:sz="4" w:space="0" w:color="auto"/>
              <w:left w:val="single" w:sz="4" w:space="0" w:color="auto"/>
              <w:bottom w:val="single" w:sz="4" w:space="0" w:color="auto"/>
              <w:right w:val="single" w:sz="4" w:space="0" w:color="auto"/>
            </w:tcBorders>
          </w:tcPr>
          <w:p w14:paraId="4EE28F1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06C19632" w14:textId="77777777" w:rsidTr="008A505D">
        <w:tc>
          <w:tcPr>
            <w:tcW w:w="1176" w:type="dxa"/>
            <w:vMerge/>
            <w:tcBorders>
              <w:left w:val="single" w:sz="4" w:space="0" w:color="auto"/>
              <w:bottom w:val="nil"/>
              <w:right w:val="single" w:sz="4" w:space="0" w:color="auto"/>
            </w:tcBorders>
            <w:shd w:val="clear" w:color="auto" w:fill="F7CAAC" w:themeFill="accent2" w:themeFillTint="66"/>
          </w:tcPr>
          <w:p w14:paraId="6D3CA6CE" w14:textId="77777777" w:rsidR="00583A23" w:rsidRPr="002D5213" w:rsidRDefault="00583A23" w:rsidP="008A505D">
            <w:pPr>
              <w:rPr>
                <w:rFonts w:ascii="Times New Roman" w:hAnsi="Times New Roman"/>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AD8221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Класні журнали, сторінка інструктажів</w:t>
            </w:r>
          </w:p>
        </w:tc>
        <w:tc>
          <w:tcPr>
            <w:tcW w:w="4881" w:type="dxa"/>
            <w:tcBorders>
              <w:top w:val="single" w:sz="4" w:space="0" w:color="auto"/>
              <w:left w:val="single" w:sz="4" w:space="0" w:color="auto"/>
              <w:bottom w:val="single" w:sz="4" w:space="0" w:color="auto"/>
              <w:right w:val="single" w:sz="4" w:space="0" w:color="auto"/>
            </w:tcBorders>
            <w:hideMark/>
          </w:tcPr>
          <w:p w14:paraId="60A0FD4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Перевірка класних журналів </w:t>
            </w:r>
          </w:p>
        </w:tc>
        <w:tc>
          <w:tcPr>
            <w:tcW w:w="2029" w:type="dxa"/>
            <w:tcBorders>
              <w:top w:val="single" w:sz="4" w:space="0" w:color="auto"/>
              <w:left w:val="single" w:sz="4" w:space="0" w:color="auto"/>
              <w:bottom w:val="single" w:sz="4" w:space="0" w:color="auto"/>
              <w:right w:val="single" w:sz="4" w:space="0" w:color="auto"/>
            </w:tcBorders>
            <w:hideMark/>
          </w:tcPr>
          <w:p w14:paraId="1B20C79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w:t>
            </w:r>
          </w:p>
        </w:tc>
        <w:tc>
          <w:tcPr>
            <w:tcW w:w="1215" w:type="dxa"/>
            <w:tcBorders>
              <w:top w:val="single" w:sz="4" w:space="0" w:color="auto"/>
              <w:left w:val="single" w:sz="4" w:space="0" w:color="auto"/>
              <w:bottom w:val="single" w:sz="4" w:space="0" w:color="auto"/>
              <w:right w:val="single" w:sz="4" w:space="0" w:color="auto"/>
            </w:tcBorders>
          </w:tcPr>
          <w:p w14:paraId="5394991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6E970B41" w14:textId="77777777" w:rsidTr="008A505D">
        <w:tc>
          <w:tcPr>
            <w:tcW w:w="1176" w:type="dxa"/>
            <w:vMerge/>
            <w:tcBorders>
              <w:left w:val="single" w:sz="4" w:space="0" w:color="auto"/>
              <w:bottom w:val="nil"/>
              <w:right w:val="single" w:sz="4" w:space="0" w:color="auto"/>
            </w:tcBorders>
            <w:shd w:val="clear" w:color="auto" w:fill="F7CAAC" w:themeFill="accent2" w:themeFillTint="66"/>
          </w:tcPr>
          <w:p w14:paraId="4BABAE4A" w14:textId="77777777" w:rsidR="00583A23" w:rsidRPr="002D5213" w:rsidRDefault="00583A23" w:rsidP="008A505D">
            <w:pPr>
              <w:rPr>
                <w:rFonts w:ascii="Times New Roman" w:hAnsi="Times New Roman"/>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4A3A9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Журнал реєстрації актів нещасних випадків</w:t>
            </w:r>
          </w:p>
        </w:tc>
        <w:tc>
          <w:tcPr>
            <w:tcW w:w="4881" w:type="dxa"/>
            <w:tcBorders>
              <w:top w:val="single" w:sz="4" w:space="0" w:color="auto"/>
              <w:left w:val="single" w:sz="4" w:space="0" w:color="auto"/>
              <w:bottom w:val="single" w:sz="4" w:space="0" w:color="auto"/>
              <w:right w:val="single" w:sz="4" w:space="0" w:color="auto"/>
            </w:tcBorders>
          </w:tcPr>
          <w:p w14:paraId="7EB6169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Перевірка </w:t>
            </w:r>
          </w:p>
        </w:tc>
        <w:tc>
          <w:tcPr>
            <w:tcW w:w="2029" w:type="dxa"/>
            <w:tcBorders>
              <w:top w:val="single" w:sz="4" w:space="0" w:color="auto"/>
              <w:left w:val="single" w:sz="4" w:space="0" w:color="auto"/>
              <w:bottom w:val="single" w:sz="4" w:space="0" w:color="auto"/>
              <w:right w:val="single" w:sz="4" w:space="0" w:color="auto"/>
            </w:tcBorders>
          </w:tcPr>
          <w:p w14:paraId="2A8E2628" w14:textId="77777777" w:rsidR="00583A23" w:rsidRPr="002D5213" w:rsidRDefault="00583A23" w:rsidP="008A505D">
            <w:pPr>
              <w:rPr>
                <w:rFonts w:ascii="Times New Roman" w:hAnsi="Times New Roman"/>
                <w:sz w:val="28"/>
                <w:szCs w:val="28"/>
              </w:rPr>
            </w:pPr>
            <w:r>
              <w:rPr>
                <w:rFonts w:ascii="Times New Roman" w:hAnsi="Times New Roman"/>
                <w:sz w:val="28"/>
                <w:szCs w:val="28"/>
              </w:rPr>
              <w:t>Директор</w:t>
            </w:r>
          </w:p>
        </w:tc>
        <w:tc>
          <w:tcPr>
            <w:tcW w:w="1215" w:type="dxa"/>
            <w:tcBorders>
              <w:top w:val="single" w:sz="4" w:space="0" w:color="auto"/>
              <w:left w:val="single" w:sz="4" w:space="0" w:color="auto"/>
              <w:bottom w:val="single" w:sz="4" w:space="0" w:color="auto"/>
              <w:right w:val="single" w:sz="4" w:space="0" w:color="auto"/>
            </w:tcBorders>
          </w:tcPr>
          <w:p w14:paraId="2A5A8B1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4 т.</w:t>
            </w:r>
          </w:p>
        </w:tc>
      </w:tr>
      <w:tr w:rsidR="00583A23" w:rsidRPr="002D5213" w14:paraId="7F8E1B8E" w14:textId="77777777" w:rsidTr="008A505D">
        <w:tc>
          <w:tcPr>
            <w:tcW w:w="1176" w:type="dxa"/>
            <w:vMerge/>
            <w:tcBorders>
              <w:left w:val="single" w:sz="4" w:space="0" w:color="auto"/>
              <w:bottom w:val="nil"/>
              <w:right w:val="single" w:sz="4" w:space="0" w:color="auto"/>
            </w:tcBorders>
            <w:shd w:val="clear" w:color="auto" w:fill="F7CAAC" w:themeFill="accent2" w:themeFillTint="66"/>
          </w:tcPr>
          <w:p w14:paraId="3397C043" w14:textId="77777777" w:rsidR="00583A23" w:rsidRPr="002D5213" w:rsidRDefault="00583A23" w:rsidP="008A505D">
            <w:pPr>
              <w:rPr>
                <w:rFonts w:ascii="Times New Roman" w:hAnsi="Times New Roman"/>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FB7A9B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 Харчування учасників освітнього процесу</w:t>
            </w:r>
          </w:p>
        </w:tc>
        <w:tc>
          <w:tcPr>
            <w:tcW w:w="4881" w:type="dxa"/>
            <w:tcBorders>
              <w:top w:val="single" w:sz="4" w:space="0" w:color="auto"/>
              <w:left w:val="single" w:sz="4" w:space="0" w:color="auto"/>
              <w:bottom w:val="single" w:sz="4" w:space="0" w:color="auto"/>
              <w:right w:val="single" w:sz="4" w:space="0" w:color="auto"/>
            </w:tcBorders>
            <w:hideMark/>
          </w:tcPr>
          <w:p w14:paraId="23F700D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Щоденний контроль за якістю харчування</w:t>
            </w:r>
          </w:p>
        </w:tc>
        <w:tc>
          <w:tcPr>
            <w:tcW w:w="2029" w:type="dxa"/>
            <w:tcBorders>
              <w:top w:val="single" w:sz="4" w:space="0" w:color="auto"/>
              <w:left w:val="single" w:sz="4" w:space="0" w:color="auto"/>
              <w:bottom w:val="single" w:sz="4" w:space="0" w:color="auto"/>
              <w:right w:val="single" w:sz="4" w:space="0" w:color="auto"/>
            </w:tcBorders>
          </w:tcPr>
          <w:p w14:paraId="55E706E6" w14:textId="77777777" w:rsidR="00583A23" w:rsidRPr="002D5213" w:rsidRDefault="00583A23" w:rsidP="008A505D">
            <w:pPr>
              <w:rPr>
                <w:rFonts w:ascii="Times New Roman" w:hAnsi="Times New Roman"/>
                <w:sz w:val="28"/>
                <w:szCs w:val="28"/>
              </w:rPr>
            </w:pPr>
            <w:r>
              <w:rPr>
                <w:rFonts w:ascii="Times New Roman" w:hAnsi="Times New Roman"/>
                <w:sz w:val="28"/>
                <w:szCs w:val="28"/>
              </w:rPr>
              <w:t>Медсестра</w:t>
            </w:r>
          </w:p>
        </w:tc>
        <w:tc>
          <w:tcPr>
            <w:tcW w:w="1215" w:type="dxa"/>
            <w:tcBorders>
              <w:top w:val="single" w:sz="4" w:space="0" w:color="auto"/>
              <w:left w:val="single" w:sz="4" w:space="0" w:color="auto"/>
              <w:bottom w:val="single" w:sz="4" w:space="0" w:color="auto"/>
              <w:right w:val="single" w:sz="4" w:space="0" w:color="auto"/>
            </w:tcBorders>
          </w:tcPr>
          <w:p w14:paraId="1B008F82" w14:textId="77777777" w:rsidR="00583A23" w:rsidRPr="002D5213" w:rsidRDefault="00583A23" w:rsidP="008A505D">
            <w:pPr>
              <w:rPr>
                <w:rFonts w:ascii="Times New Roman" w:hAnsi="Times New Roman"/>
                <w:sz w:val="28"/>
                <w:szCs w:val="28"/>
              </w:rPr>
            </w:pPr>
          </w:p>
        </w:tc>
      </w:tr>
      <w:tr w:rsidR="00583A23" w:rsidRPr="002D5213" w14:paraId="4FFA197A" w14:textId="77777777" w:rsidTr="008A505D">
        <w:tc>
          <w:tcPr>
            <w:tcW w:w="1176" w:type="dxa"/>
            <w:vMerge/>
            <w:tcBorders>
              <w:left w:val="single" w:sz="4" w:space="0" w:color="auto"/>
              <w:bottom w:val="nil"/>
              <w:right w:val="single" w:sz="4" w:space="0" w:color="auto"/>
            </w:tcBorders>
            <w:shd w:val="clear" w:color="auto" w:fill="F7CAAC" w:themeFill="accent2" w:themeFillTint="66"/>
          </w:tcPr>
          <w:p w14:paraId="09C412AC" w14:textId="77777777" w:rsidR="00583A23" w:rsidRPr="002D5213" w:rsidRDefault="00583A23" w:rsidP="008A505D">
            <w:pPr>
              <w:rPr>
                <w:rFonts w:ascii="Times New Roman" w:hAnsi="Times New Roman"/>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20CFC2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Приміщення їдальні та харчоблоку, дотримання санітарно-гігієнічних вимог</w:t>
            </w:r>
          </w:p>
        </w:tc>
        <w:tc>
          <w:tcPr>
            <w:tcW w:w="4881" w:type="dxa"/>
            <w:tcBorders>
              <w:top w:val="single" w:sz="4" w:space="0" w:color="auto"/>
              <w:left w:val="single" w:sz="4" w:space="0" w:color="auto"/>
              <w:bottom w:val="single" w:sz="4" w:space="0" w:color="auto"/>
              <w:right w:val="single" w:sz="4" w:space="0" w:color="auto"/>
            </w:tcBorders>
            <w:hideMark/>
          </w:tcPr>
          <w:p w14:paraId="0732D37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Щоденний контроль</w:t>
            </w:r>
          </w:p>
        </w:tc>
        <w:tc>
          <w:tcPr>
            <w:tcW w:w="2029" w:type="dxa"/>
            <w:tcBorders>
              <w:top w:val="single" w:sz="4" w:space="0" w:color="auto"/>
              <w:left w:val="single" w:sz="4" w:space="0" w:color="auto"/>
              <w:bottom w:val="single" w:sz="4" w:space="0" w:color="auto"/>
              <w:right w:val="single" w:sz="4" w:space="0" w:color="auto"/>
            </w:tcBorders>
          </w:tcPr>
          <w:p w14:paraId="43E84265" w14:textId="77777777" w:rsidR="00583A23" w:rsidRDefault="00583A23" w:rsidP="008A505D">
            <w:pPr>
              <w:rPr>
                <w:rFonts w:ascii="Times New Roman" w:hAnsi="Times New Roman"/>
                <w:sz w:val="28"/>
                <w:szCs w:val="28"/>
              </w:rPr>
            </w:pPr>
            <w:r>
              <w:rPr>
                <w:rFonts w:ascii="Times New Roman" w:hAnsi="Times New Roman"/>
                <w:sz w:val="28"/>
                <w:szCs w:val="28"/>
              </w:rPr>
              <w:t>Директор</w:t>
            </w:r>
          </w:p>
          <w:p w14:paraId="4047EA51" w14:textId="77777777" w:rsidR="00583A23" w:rsidRPr="002D5213" w:rsidRDefault="00583A23" w:rsidP="008A505D">
            <w:pPr>
              <w:rPr>
                <w:rFonts w:ascii="Times New Roman" w:hAnsi="Times New Roman"/>
                <w:sz w:val="28"/>
                <w:szCs w:val="28"/>
              </w:rPr>
            </w:pPr>
            <w:r>
              <w:rPr>
                <w:rFonts w:ascii="Times New Roman" w:hAnsi="Times New Roman"/>
                <w:sz w:val="28"/>
                <w:szCs w:val="28"/>
              </w:rPr>
              <w:t>Медсестра</w:t>
            </w:r>
          </w:p>
        </w:tc>
        <w:tc>
          <w:tcPr>
            <w:tcW w:w="1215" w:type="dxa"/>
            <w:tcBorders>
              <w:top w:val="single" w:sz="4" w:space="0" w:color="auto"/>
              <w:left w:val="single" w:sz="4" w:space="0" w:color="auto"/>
              <w:bottom w:val="single" w:sz="4" w:space="0" w:color="auto"/>
              <w:right w:val="single" w:sz="4" w:space="0" w:color="auto"/>
            </w:tcBorders>
          </w:tcPr>
          <w:p w14:paraId="21F5062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3D713EE9" w14:textId="77777777" w:rsidTr="008A505D">
        <w:tc>
          <w:tcPr>
            <w:tcW w:w="1176" w:type="dxa"/>
            <w:vMerge/>
            <w:tcBorders>
              <w:left w:val="single" w:sz="4" w:space="0" w:color="auto"/>
              <w:bottom w:val="nil"/>
              <w:right w:val="single" w:sz="4" w:space="0" w:color="auto"/>
            </w:tcBorders>
            <w:shd w:val="clear" w:color="auto" w:fill="F7CAAC" w:themeFill="accent2" w:themeFillTint="66"/>
          </w:tcPr>
          <w:p w14:paraId="48B03B35" w14:textId="77777777" w:rsidR="00583A23" w:rsidRPr="002D5213" w:rsidRDefault="00583A23" w:rsidP="008A505D">
            <w:pPr>
              <w:rPr>
                <w:rFonts w:ascii="Times New Roman" w:hAnsi="Times New Roman"/>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DC2A9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ГКК з питань Інтернет-безпеки</w:t>
            </w:r>
          </w:p>
        </w:tc>
        <w:tc>
          <w:tcPr>
            <w:tcW w:w="4881" w:type="dxa"/>
            <w:tcBorders>
              <w:top w:val="single" w:sz="4" w:space="0" w:color="auto"/>
              <w:left w:val="single" w:sz="4" w:space="0" w:color="auto"/>
              <w:bottom w:val="single" w:sz="4" w:space="0" w:color="auto"/>
              <w:right w:val="single" w:sz="4" w:space="0" w:color="auto"/>
            </w:tcBorders>
          </w:tcPr>
          <w:p w14:paraId="385A772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Проведення виховних бесід класними керівниками, вчителями-предметниками</w:t>
            </w:r>
          </w:p>
        </w:tc>
        <w:tc>
          <w:tcPr>
            <w:tcW w:w="2029" w:type="dxa"/>
            <w:tcBorders>
              <w:top w:val="single" w:sz="4" w:space="0" w:color="auto"/>
              <w:left w:val="single" w:sz="4" w:space="0" w:color="auto"/>
              <w:bottom w:val="single" w:sz="4" w:space="0" w:color="auto"/>
              <w:right w:val="single" w:sz="4" w:space="0" w:color="auto"/>
            </w:tcBorders>
          </w:tcPr>
          <w:p w14:paraId="019A425B" w14:textId="77777777" w:rsidR="00583A23" w:rsidRPr="002D5213" w:rsidRDefault="00583A23" w:rsidP="008A505D">
            <w:pPr>
              <w:rPr>
                <w:rFonts w:ascii="Times New Roman" w:hAnsi="Times New Roman"/>
                <w:sz w:val="28"/>
                <w:szCs w:val="28"/>
              </w:rPr>
            </w:pPr>
            <w:r>
              <w:rPr>
                <w:rFonts w:ascii="Times New Roman" w:hAnsi="Times New Roman"/>
                <w:sz w:val="28"/>
                <w:szCs w:val="28"/>
              </w:rPr>
              <w:t>Педагог- організатор</w:t>
            </w:r>
          </w:p>
        </w:tc>
        <w:tc>
          <w:tcPr>
            <w:tcW w:w="1215" w:type="dxa"/>
            <w:tcBorders>
              <w:top w:val="single" w:sz="4" w:space="0" w:color="auto"/>
              <w:left w:val="single" w:sz="4" w:space="0" w:color="auto"/>
              <w:bottom w:val="single" w:sz="4" w:space="0" w:color="auto"/>
              <w:right w:val="single" w:sz="4" w:space="0" w:color="auto"/>
            </w:tcBorders>
          </w:tcPr>
          <w:p w14:paraId="15F0441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Згідно графіка</w:t>
            </w:r>
          </w:p>
        </w:tc>
      </w:tr>
      <w:tr w:rsidR="00583A23" w:rsidRPr="002D5213" w14:paraId="39A9594F" w14:textId="77777777" w:rsidTr="008A505D">
        <w:tc>
          <w:tcPr>
            <w:tcW w:w="1176" w:type="dxa"/>
            <w:vMerge/>
            <w:tcBorders>
              <w:left w:val="single" w:sz="4" w:space="0" w:color="auto"/>
              <w:bottom w:val="nil"/>
              <w:right w:val="single" w:sz="4" w:space="0" w:color="auto"/>
            </w:tcBorders>
            <w:shd w:val="clear" w:color="auto" w:fill="F7CAAC" w:themeFill="accent2" w:themeFillTint="66"/>
          </w:tcPr>
          <w:p w14:paraId="3C874F18" w14:textId="77777777" w:rsidR="00583A23" w:rsidRPr="002D5213" w:rsidRDefault="00583A23" w:rsidP="008A505D">
            <w:pPr>
              <w:rPr>
                <w:rFonts w:ascii="Times New Roman" w:hAnsi="Times New Roman"/>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DF210C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Правила безпечної поведінки в інтернеті</w:t>
            </w:r>
          </w:p>
        </w:tc>
        <w:tc>
          <w:tcPr>
            <w:tcW w:w="4881" w:type="dxa"/>
            <w:tcBorders>
              <w:top w:val="single" w:sz="4" w:space="0" w:color="auto"/>
              <w:left w:val="single" w:sz="4" w:space="0" w:color="auto"/>
              <w:bottom w:val="single" w:sz="4" w:space="0" w:color="auto"/>
              <w:right w:val="single" w:sz="4" w:space="0" w:color="auto"/>
            </w:tcBorders>
          </w:tcPr>
          <w:p w14:paraId="3A7B7472" w14:textId="49FB677B" w:rsidR="00583A23" w:rsidRDefault="00583A23" w:rsidP="008A505D">
            <w:pPr>
              <w:widowControl w:val="0"/>
              <w:pBdr>
                <w:top w:val="nil"/>
                <w:left w:val="nil"/>
                <w:bottom w:val="nil"/>
                <w:right w:val="nil"/>
                <w:between w:val="nil"/>
              </w:pBdr>
              <w:spacing w:line="276" w:lineRule="auto"/>
              <w:rPr>
                <w:rFonts w:ascii="Times New Roman" w:hAnsi="Times New Roman"/>
                <w:sz w:val="28"/>
                <w:szCs w:val="28"/>
              </w:rPr>
            </w:pPr>
            <w:r w:rsidRPr="002D5213">
              <w:rPr>
                <w:rFonts w:ascii="Times New Roman" w:hAnsi="Times New Roman"/>
                <w:sz w:val="28"/>
                <w:szCs w:val="28"/>
              </w:rPr>
              <w:t xml:space="preserve">Спостереження за навчальними заняттями на уроках </w:t>
            </w:r>
            <w:r w:rsidR="002F38D5">
              <w:rPr>
                <w:rFonts w:ascii="Times New Roman" w:hAnsi="Times New Roman"/>
                <w:sz w:val="28"/>
                <w:szCs w:val="28"/>
              </w:rPr>
              <w:t xml:space="preserve">фізики </w:t>
            </w:r>
          </w:p>
          <w:p w14:paraId="2D2F0970" w14:textId="7A6F01BC" w:rsidR="00583A23" w:rsidRPr="002D5213" w:rsidRDefault="00583A23" w:rsidP="008A505D">
            <w:pPr>
              <w:widowControl w:val="0"/>
              <w:pBdr>
                <w:top w:val="nil"/>
                <w:left w:val="nil"/>
                <w:bottom w:val="nil"/>
                <w:right w:val="nil"/>
                <w:between w:val="nil"/>
              </w:pBdr>
              <w:spacing w:line="276" w:lineRule="auto"/>
              <w:rPr>
                <w:rFonts w:ascii="Times New Roman" w:hAnsi="Times New Roman"/>
                <w:sz w:val="28"/>
                <w:szCs w:val="28"/>
              </w:rPr>
            </w:pPr>
            <w:r w:rsidRPr="002D5213">
              <w:rPr>
                <w:rFonts w:ascii="Times New Roman" w:hAnsi="Times New Roman"/>
                <w:sz w:val="28"/>
                <w:szCs w:val="28"/>
              </w:rPr>
              <w:t xml:space="preserve">7 </w:t>
            </w:r>
            <w:r>
              <w:rPr>
                <w:rFonts w:ascii="Times New Roman" w:hAnsi="Times New Roman"/>
                <w:sz w:val="28"/>
                <w:szCs w:val="28"/>
              </w:rPr>
              <w:t>-1</w:t>
            </w:r>
            <w:r w:rsidR="002F38D5">
              <w:rPr>
                <w:rFonts w:ascii="Times New Roman" w:hAnsi="Times New Roman"/>
                <w:sz w:val="28"/>
                <w:szCs w:val="28"/>
              </w:rPr>
              <w:t>1</w:t>
            </w:r>
            <w:r w:rsidRPr="002D5213">
              <w:rPr>
                <w:rFonts w:ascii="Times New Roman" w:hAnsi="Times New Roman"/>
                <w:sz w:val="28"/>
                <w:szCs w:val="28"/>
              </w:rPr>
              <w:t>кл.</w:t>
            </w:r>
          </w:p>
        </w:tc>
        <w:tc>
          <w:tcPr>
            <w:tcW w:w="2029" w:type="dxa"/>
            <w:tcBorders>
              <w:top w:val="single" w:sz="4" w:space="0" w:color="auto"/>
              <w:left w:val="single" w:sz="4" w:space="0" w:color="auto"/>
              <w:bottom w:val="single" w:sz="4" w:space="0" w:color="auto"/>
              <w:right w:val="single" w:sz="4" w:space="0" w:color="auto"/>
            </w:tcBorders>
          </w:tcPr>
          <w:p w14:paraId="0089E73B" w14:textId="77777777" w:rsidR="00583A23" w:rsidRPr="002D5213" w:rsidRDefault="00583A23" w:rsidP="008A505D">
            <w:pPr>
              <w:rPr>
                <w:rFonts w:ascii="Times New Roman" w:hAnsi="Times New Roman"/>
                <w:sz w:val="28"/>
                <w:szCs w:val="28"/>
              </w:rPr>
            </w:pPr>
            <w:r>
              <w:rPr>
                <w:rFonts w:ascii="Times New Roman" w:hAnsi="Times New Roman"/>
                <w:sz w:val="28"/>
                <w:szCs w:val="28"/>
              </w:rPr>
              <w:t>ЗДНВР</w:t>
            </w:r>
          </w:p>
        </w:tc>
        <w:tc>
          <w:tcPr>
            <w:tcW w:w="1215" w:type="dxa"/>
            <w:tcBorders>
              <w:top w:val="single" w:sz="4" w:space="0" w:color="auto"/>
              <w:left w:val="single" w:sz="4" w:space="0" w:color="auto"/>
              <w:bottom w:val="single" w:sz="4" w:space="0" w:color="auto"/>
              <w:right w:val="single" w:sz="4" w:space="0" w:color="auto"/>
            </w:tcBorders>
          </w:tcPr>
          <w:p w14:paraId="4578783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5AB8ADD2" w14:textId="77777777" w:rsidTr="008A505D">
        <w:tc>
          <w:tcPr>
            <w:tcW w:w="1176" w:type="dxa"/>
            <w:vMerge/>
            <w:tcBorders>
              <w:left w:val="single" w:sz="4" w:space="0" w:color="auto"/>
              <w:bottom w:val="nil"/>
              <w:right w:val="single" w:sz="4" w:space="0" w:color="auto"/>
            </w:tcBorders>
            <w:shd w:val="clear" w:color="auto" w:fill="F7CAAC" w:themeFill="accent2" w:themeFillTint="66"/>
          </w:tcPr>
          <w:p w14:paraId="30D403E4" w14:textId="77777777" w:rsidR="00583A23" w:rsidRPr="002D5213" w:rsidRDefault="00583A23" w:rsidP="008A505D">
            <w:pPr>
              <w:rPr>
                <w:rFonts w:ascii="Times New Roman" w:hAnsi="Times New Roman"/>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A613A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Адаптація першокласників</w:t>
            </w:r>
          </w:p>
        </w:tc>
        <w:tc>
          <w:tcPr>
            <w:tcW w:w="4881" w:type="dxa"/>
            <w:tcBorders>
              <w:top w:val="single" w:sz="4" w:space="0" w:color="auto"/>
              <w:left w:val="single" w:sz="4" w:space="0" w:color="auto"/>
              <w:bottom w:val="single" w:sz="4" w:space="0" w:color="auto"/>
              <w:right w:val="single" w:sz="4" w:space="0" w:color="auto"/>
            </w:tcBorders>
          </w:tcPr>
          <w:p w14:paraId="0E4CAEA2" w14:textId="77777777" w:rsidR="00583A23" w:rsidRPr="002D5213" w:rsidRDefault="00583A23" w:rsidP="008A505D">
            <w:pPr>
              <w:widowControl w:val="0"/>
              <w:pBdr>
                <w:top w:val="nil"/>
                <w:left w:val="nil"/>
                <w:bottom w:val="nil"/>
                <w:right w:val="nil"/>
                <w:between w:val="nil"/>
              </w:pBdr>
              <w:spacing w:line="276" w:lineRule="auto"/>
              <w:rPr>
                <w:rFonts w:ascii="Times New Roman" w:hAnsi="Times New Roman"/>
                <w:sz w:val="28"/>
                <w:szCs w:val="28"/>
              </w:rPr>
            </w:pPr>
            <w:r w:rsidRPr="002D5213">
              <w:rPr>
                <w:rFonts w:ascii="Times New Roman" w:hAnsi="Times New Roman"/>
                <w:sz w:val="28"/>
                <w:szCs w:val="28"/>
              </w:rPr>
              <w:t>Спостереження за навчальними заняттями з метою вивчення  адаптації першокласників</w:t>
            </w:r>
          </w:p>
        </w:tc>
        <w:tc>
          <w:tcPr>
            <w:tcW w:w="2029" w:type="dxa"/>
            <w:tcBorders>
              <w:top w:val="single" w:sz="4" w:space="0" w:color="auto"/>
              <w:left w:val="single" w:sz="4" w:space="0" w:color="auto"/>
              <w:bottom w:val="single" w:sz="4" w:space="0" w:color="auto"/>
              <w:right w:val="single" w:sz="4" w:space="0" w:color="auto"/>
            </w:tcBorders>
          </w:tcPr>
          <w:p w14:paraId="2ED442D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w:t>
            </w:r>
            <w:r>
              <w:rPr>
                <w:rFonts w:ascii="Times New Roman" w:hAnsi="Times New Roman"/>
                <w:sz w:val="28"/>
                <w:szCs w:val="28"/>
              </w:rPr>
              <w:t>ВР</w:t>
            </w:r>
          </w:p>
        </w:tc>
        <w:tc>
          <w:tcPr>
            <w:tcW w:w="1215" w:type="dxa"/>
            <w:tcBorders>
              <w:top w:val="single" w:sz="4" w:space="0" w:color="auto"/>
              <w:left w:val="single" w:sz="4" w:space="0" w:color="auto"/>
              <w:bottom w:val="single" w:sz="4" w:space="0" w:color="auto"/>
              <w:right w:val="single" w:sz="4" w:space="0" w:color="auto"/>
            </w:tcBorders>
          </w:tcPr>
          <w:p w14:paraId="2014D83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2 т.</w:t>
            </w:r>
          </w:p>
        </w:tc>
      </w:tr>
      <w:tr w:rsidR="00583A23" w:rsidRPr="002D5213" w14:paraId="6BB261CB" w14:textId="77777777" w:rsidTr="008A505D">
        <w:tc>
          <w:tcPr>
            <w:tcW w:w="1176" w:type="dxa"/>
            <w:vMerge/>
            <w:tcBorders>
              <w:left w:val="single" w:sz="4" w:space="0" w:color="auto"/>
              <w:bottom w:val="nil"/>
              <w:right w:val="single" w:sz="4" w:space="0" w:color="auto"/>
            </w:tcBorders>
            <w:shd w:val="clear" w:color="auto" w:fill="F7CAAC" w:themeFill="accent2" w:themeFillTint="66"/>
          </w:tcPr>
          <w:p w14:paraId="79F12F52" w14:textId="77777777" w:rsidR="00583A23" w:rsidRPr="002D5213" w:rsidRDefault="00583A23" w:rsidP="008A505D">
            <w:pPr>
              <w:rPr>
                <w:rFonts w:ascii="Times New Roman" w:hAnsi="Times New Roman"/>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B15B6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Адаптація учнів 10 класу до навчання у старшій школі</w:t>
            </w:r>
          </w:p>
        </w:tc>
        <w:tc>
          <w:tcPr>
            <w:tcW w:w="4881" w:type="dxa"/>
            <w:tcBorders>
              <w:top w:val="single" w:sz="4" w:space="0" w:color="auto"/>
              <w:left w:val="single" w:sz="4" w:space="0" w:color="auto"/>
              <w:bottom w:val="single" w:sz="4" w:space="0" w:color="auto"/>
              <w:right w:val="single" w:sz="4" w:space="0" w:color="auto"/>
            </w:tcBorders>
          </w:tcPr>
          <w:p w14:paraId="130CF0D0" w14:textId="77777777" w:rsidR="00583A23" w:rsidRPr="002D5213" w:rsidRDefault="00583A23" w:rsidP="008A505D">
            <w:pPr>
              <w:widowControl w:val="0"/>
              <w:pBdr>
                <w:top w:val="nil"/>
                <w:left w:val="nil"/>
                <w:bottom w:val="nil"/>
                <w:right w:val="nil"/>
                <w:between w:val="nil"/>
              </w:pBdr>
              <w:rPr>
                <w:rFonts w:ascii="Times New Roman" w:hAnsi="Times New Roman"/>
                <w:sz w:val="28"/>
                <w:szCs w:val="28"/>
              </w:rPr>
            </w:pPr>
            <w:r w:rsidRPr="002D5213">
              <w:rPr>
                <w:rFonts w:ascii="Times New Roman" w:hAnsi="Times New Roman"/>
                <w:sz w:val="28"/>
                <w:szCs w:val="28"/>
              </w:rPr>
              <w:t>Анкетування учнів</w:t>
            </w:r>
          </w:p>
        </w:tc>
        <w:tc>
          <w:tcPr>
            <w:tcW w:w="2029" w:type="dxa"/>
            <w:tcBorders>
              <w:top w:val="single" w:sz="4" w:space="0" w:color="auto"/>
              <w:left w:val="single" w:sz="4" w:space="0" w:color="auto"/>
              <w:bottom w:val="single" w:sz="4" w:space="0" w:color="auto"/>
              <w:right w:val="single" w:sz="4" w:space="0" w:color="auto"/>
            </w:tcBorders>
          </w:tcPr>
          <w:p w14:paraId="727F2657" w14:textId="77777777" w:rsidR="00583A23" w:rsidRPr="002D5213" w:rsidRDefault="00583A23" w:rsidP="008A505D">
            <w:pPr>
              <w:rPr>
                <w:rFonts w:ascii="Times New Roman" w:hAnsi="Times New Roman"/>
                <w:sz w:val="28"/>
                <w:szCs w:val="28"/>
              </w:rPr>
            </w:pPr>
            <w:r>
              <w:rPr>
                <w:rFonts w:ascii="Times New Roman" w:hAnsi="Times New Roman"/>
                <w:sz w:val="28"/>
                <w:szCs w:val="28"/>
              </w:rPr>
              <w:t>Психолог</w:t>
            </w:r>
          </w:p>
        </w:tc>
        <w:tc>
          <w:tcPr>
            <w:tcW w:w="1215" w:type="dxa"/>
            <w:tcBorders>
              <w:top w:val="single" w:sz="4" w:space="0" w:color="auto"/>
              <w:left w:val="single" w:sz="4" w:space="0" w:color="auto"/>
              <w:bottom w:val="single" w:sz="4" w:space="0" w:color="auto"/>
              <w:right w:val="single" w:sz="4" w:space="0" w:color="auto"/>
            </w:tcBorders>
          </w:tcPr>
          <w:p w14:paraId="12EEBC1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2 т.</w:t>
            </w:r>
          </w:p>
        </w:tc>
      </w:tr>
      <w:tr w:rsidR="00583A23" w:rsidRPr="002D5213" w14:paraId="290D94FF" w14:textId="77777777" w:rsidTr="008A505D">
        <w:tc>
          <w:tcPr>
            <w:tcW w:w="1176" w:type="dxa"/>
            <w:vMerge/>
            <w:tcBorders>
              <w:left w:val="single" w:sz="4" w:space="0" w:color="auto"/>
              <w:bottom w:val="nil"/>
              <w:right w:val="single" w:sz="4" w:space="0" w:color="auto"/>
            </w:tcBorders>
            <w:shd w:val="clear" w:color="auto" w:fill="F7CAAC" w:themeFill="accent2" w:themeFillTint="66"/>
          </w:tcPr>
          <w:p w14:paraId="355EA5BA" w14:textId="77777777" w:rsidR="00583A23" w:rsidRPr="002D5213" w:rsidRDefault="00583A23" w:rsidP="008A505D">
            <w:pPr>
              <w:rPr>
                <w:rFonts w:ascii="Times New Roman" w:hAnsi="Times New Roman"/>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B08A98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Бесіди з попередження насилля</w:t>
            </w:r>
          </w:p>
        </w:tc>
        <w:tc>
          <w:tcPr>
            <w:tcW w:w="4881" w:type="dxa"/>
            <w:tcBorders>
              <w:top w:val="single" w:sz="4" w:space="0" w:color="auto"/>
              <w:left w:val="single" w:sz="4" w:space="0" w:color="auto"/>
              <w:bottom w:val="single" w:sz="4" w:space="0" w:color="auto"/>
              <w:right w:val="single" w:sz="4" w:space="0" w:color="auto"/>
            </w:tcBorders>
            <w:hideMark/>
          </w:tcPr>
          <w:p w14:paraId="665BD15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Проведення бесід класними керівниками</w:t>
            </w:r>
          </w:p>
        </w:tc>
        <w:tc>
          <w:tcPr>
            <w:tcW w:w="2029" w:type="dxa"/>
            <w:tcBorders>
              <w:top w:val="single" w:sz="4" w:space="0" w:color="auto"/>
              <w:left w:val="single" w:sz="4" w:space="0" w:color="auto"/>
              <w:bottom w:val="single" w:sz="4" w:space="0" w:color="auto"/>
              <w:right w:val="single" w:sz="4" w:space="0" w:color="auto"/>
            </w:tcBorders>
          </w:tcPr>
          <w:p w14:paraId="6B7BE7A0" w14:textId="77777777" w:rsidR="00583A23" w:rsidRPr="002D5213" w:rsidRDefault="00583A23" w:rsidP="008A505D">
            <w:pPr>
              <w:rPr>
                <w:rFonts w:ascii="Times New Roman" w:hAnsi="Times New Roman"/>
                <w:sz w:val="28"/>
                <w:szCs w:val="28"/>
              </w:rPr>
            </w:pPr>
            <w:r>
              <w:rPr>
                <w:rFonts w:ascii="Times New Roman" w:hAnsi="Times New Roman"/>
                <w:sz w:val="28"/>
                <w:szCs w:val="28"/>
              </w:rPr>
              <w:t>Педагог- організатор</w:t>
            </w:r>
          </w:p>
        </w:tc>
        <w:tc>
          <w:tcPr>
            <w:tcW w:w="1215" w:type="dxa"/>
            <w:tcBorders>
              <w:top w:val="single" w:sz="4" w:space="0" w:color="auto"/>
              <w:left w:val="single" w:sz="4" w:space="0" w:color="auto"/>
              <w:bottom w:val="single" w:sz="4" w:space="0" w:color="auto"/>
              <w:right w:val="single" w:sz="4" w:space="0" w:color="auto"/>
            </w:tcBorders>
          </w:tcPr>
          <w:p w14:paraId="0B71D53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2 т.</w:t>
            </w:r>
          </w:p>
        </w:tc>
      </w:tr>
      <w:tr w:rsidR="00583A23" w:rsidRPr="002D5213" w14:paraId="03E58EC7" w14:textId="77777777" w:rsidTr="008A505D">
        <w:tc>
          <w:tcPr>
            <w:tcW w:w="1176" w:type="dxa"/>
            <w:vMerge/>
            <w:tcBorders>
              <w:left w:val="single" w:sz="4" w:space="0" w:color="auto"/>
              <w:bottom w:val="nil"/>
              <w:right w:val="single" w:sz="4" w:space="0" w:color="auto"/>
            </w:tcBorders>
            <w:shd w:val="clear" w:color="auto" w:fill="F7CAAC" w:themeFill="accent2" w:themeFillTint="66"/>
          </w:tcPr>
          <w:p w14:paraId="0919B157" w14:textId="77777777" w:rsidR="00583A23" w:rsidRPr="002D5213" w:rsidRDefault="00583A23" w:rsidP="008A505D">
            <w:pPr>
              <w:rPr>
                <w:rFonts w:ascii="Times New Roman" w:hAnsi="Times New Roman"/>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9B4FAA6" w14:textId="77777777" w:rsidR="00583A23" w:rsidRPr="002D5213" w:rsidRDefault="00583A23" w:rsidP="008A505D">
            <w:pPr>
              <w:widowControl w:val="0"/>
              <w:rPr>
                <w:rFonts w:ascii="Times New Roman" w:hAnsi="Times New Roman"/>
                <w:sz w:val="28"/>
                <w:szCs w:val="28"/>
              </w:rPr>
            </w:pPr>
            <w:r w:rsidRPr="002D5213">
              <w:rPr>
                <w:rFonts w:ascii="Times New Roman" w:hAnsi="Times New Roman"/>
                <w:sz w:val="28"/>
                <w:szCs w:val="28"/>
              </w:rPr>
              <w:t>ГКК «</w:t>
            </w:r>
            <w:r w:rsidRPr="002D5213">
              <w:rPr>
                <w:rFonts w:ascii="Times New Roman" w:hAnsi="Times New Roman"/>
                <w:sz w:val="28"/>
                <w:szCs w:val="28"/>
                <w:lang w:eastAsia="uk-UA"/>
              </w:rPr>
              <w:t>Дотримання етичних  норм, повагу до гідності, прав і свобод людини»</w:t>
            </w:r>
          </w:p>
        </w:tc>
        <w:tc>
          <w:tcPr>
            <w:tcW w:w="4881" w:type="dxa"/>
            <w:tcBorders>
              <w:top w:val="single" w:sz="4" w:space="0" w:color="auto"/>
              <w:left w:val="single" w:sz="4" w:space="0" w:color="auto"/>
              <w:bottom w:val="single" w:sz="4" w:space="0" w:color="auto"/>
              <w:right w:val="single" w:sz="4" w:space="0" w:color="auto"/>
            </w:tcBorders>
            <w:hideMark/>
          </w:tcPr>
          <w:p w14:paraId="6F0073F0" w14:textId="4249CDF3" w:rsidR="00583A23" w:rsidRPr="002D5213" w:rsidRDefault="00583A23" w:rsidP="008A505D">
            <w:pPr>
              <w:rPr>
                <w:rFonts w:ascii="Times New Roman" w:hAnsi="Times New Roman"/>
                <w:sz w:val="28"/>
                <w:szCs w:val="28"/>
              </w:rPr>
            </w:pPr>
            <w:r w:rsidRPr="002D5213">
              <w:rPr>
                <w:rFonts w:ascii="Times New Roman" w:hAnsi="Times New Roman"/>
                <w:sz w:val="28"/>
                <w:szCs w:val="28"/>
              </w:rPr>
              <w:t>Відвідування</w:t>
            </w:r>
            <w:r w:rsidR="002F38D5">
              <w:rPr>
                <w:rFonts w:ascii="Times New Roman" w:hAnsi="Times New Roman"/>
                <w:sz w:val="28"/>
                <w:szCs w:val="28"/>
              </w:rPr>
              <w:t xml:space="preserve"> виховних заходів </w:t>
            </w:r>
            <w:r w:rsidRPr="002D5213">
              <w:rPr>
                <w:rFonts w:ascii="Times New Roman" w:hAnsi="Times New Roman"/>
                <w:sz w:val="28"/>
                <w:szCs w:val="28"/>
              </w:rPr>
              <w:t xml:space="preserve"> 2-4 класах </w:t>
            </w:r>
          </w:p>
        </w:tc>
        <w:tc>
          <w:tcPr>
            <w:tcW w:w="2029" w:type="dxa"/>
            <w:tcBorders>
              <w:top w:val="single" w:sz="4" w:space="0" w:color="auto"/>
              <w:left w:val="single" w:sz="4" w:space="0" w:color="auto"/>
              <w:bottom w:val="single" w:sz="4" w:space="0" w:color="auto"/>
              <w:right w:val="single" w:sz="4" w:space="0" w:color="auto"/>
            </w:tcBorders>
          </w:tcPr>
          <w:p w14:paraId="7F6CC2E2" w14:textId="77777777" w:rsidR="00583A23" w:rsidRPr="002D5213" w:rsidRDefault="00583A23" w:rsidP="008A505D">
            <w:pPr>
              <w:rPr>
                <w:rFonts w:ascii="Times New Roman" w:hAnsi="Times New Roman"/>
                <w:sz w:val="28"/>
                <w:szCs w:val="28"/>
              </w:rPr>
            </w:pPr>
            <w:r>
              <w:rPr>
                <w:rFonts w:ascii="Times New Roman" w:hAnsi="Times New Roman"/>
                <w:sz w:val="28"/>
                <w:szCs w:val="28"/>
              </w:rPr>
              <w:t>Директор</w:t>
            </w:r>
          </w:p>
        </w:tc>
        <w:tc>
          <w:tcPr>
            <w:tcW w:w="1215" w:type="dxa"/>
            <w:tcBorders>
              <w:top w:val="single" w:sz="4" w:space="0" w:color="auto"/>
              <w:left w:val="single" w:sz="4" w:space="0" w:color="auto"/>
              <w:bottom w:val="single" w:sz="4" w:space="0" w:color="auto"/>
              <w:right w:val="single" w:sz="4" w:space="0" w:color="auto"/>
            </w:tcBorders>
          </w:tcPr>
          <w:p w14:paraId="0A7D4C5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1AC40A23" w14:textId="77777777" w:rsidTr="008A505D">
        <w:tc>
          <w:tcPr>
            <w:tcW w:w="1176" w:type="dxa"/>
            <w:vMerge/>
            <w:tcBorders>
              <w:left w:val="single" w:sz="4" w:space="0" w:color="auto"/>
              <w:bottom w:val="nil"/>
              <w:right w:val="single" w:sz="4" w:space="0" w:color="auto"/>
            </w:tcBorders>
            <w:shd w:val="clear" w:color="auto" w:fill="F7CAAC" w:themeFill="accent2" w:themeFillTint="66"/>
          </w:tcPr>
          <w:p w14:paraId="18A3297C" w14:textId="77777777" w:rsidR="00583A23" w:rsidRPr="002D5213" w:rsidRDefault="00583A23" w:rsidP="008A505D">
            <w:pPr>
              <w:widowControl w:val="0"/>
              <w:spacing w:before="516" w:line="249" w:lineRule="auto"/>
              <w:ind w:right="471"/>
              <w:rPr>
                <w:rFonts w:ascii="Times New Roman" w:hAnsi="Times New Roman"/>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7B2E9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Звіти відвідування учнями  освітнього закладу </w:t>
            </w:r>
          </w:p>
        </w:tc>
        <w:tc>
          <w:tcPr>
            <w:tcW w:w="4881" w:type="dxa"/>
            <w:tcBorders>
              <w:top w:val="single" w:sz="4" w:space="0" w:color="auto"/>
              <w:left w:val="single" w:sz="4" w:space="0" w:color="auto"/>
              <w:bottom w:val="single" w:sz="4" w:space="0" w:color="auto"/>
              <w:right w:val="single" w:sz="4" w:space="0" w:color="auto"/>
            </w:tcBorders>
            <w:hideMark/>
          </w:tcPr>
          <w:p w14:paraId="48626DAC" w14:textId="77777777" w:rsidR="002F38D5" w:rsidRDefault="00583A23" w:rsidP="008A505D">
            <w:pPr>
              <w:rPr>
                <w:rFonts w:ascii="Times New Roman" w:hAnsi="Times New Roman"/>
                <w:sz w:val="28"/>
                <w:szCs w:val="28"/>
              </w:rPr>
            </w:pPr>
            <w:r w:rsidRPr="002D5213">
              <w:rPr>
                <w:rFonts w:ascii="Times New Roman" w:hAnsi="Times New Roman"/>
                <w:sz w:val="28"/>
                <w:szCs w:val="28"/>
              </w:rPr>
              <w:t xml:space="preserve">Складання звітів про відвідування за </w:t>
            </w:r>
          </w:p>
          <w:p w14:paraId="7EB67D8A" w14:textId="0AAB330B" w:rsidR="00583A23" w:rsidRPr="002D5213" w:rsidRDefault="00583A23" w:rsidP="008A505D">
            <w:pPr>
              <w:rPr>
                <w:rFonts w:ascii="Times New Roman" w:hAnsi="Times New Roman"/>
                <w:sz w:val="28"/>
                <w:szCs w:val="28"/>
              </w:rPr>
            </w:pPr>
            <w:r w:rsidRPr="002D5213">
              <w:rPr>
                <w:rFonts w:ascii="Times New Roman" w:hAnsi="Times New Roman"/>
                <w:sz w:val="28"/>
                <w:szCs w:val="28"/>
              </w:rPr>
              <w:t>І с</w:t>
            </w:r>
            <w:r w:rsidR="002F38D5">
              <w:rPr>
                <w:rFonts w:ascii="Times New Roman" w:hAnsi="Times New Roman"/>
                <w:sz w:val="28"/>
                <w:szCs w:val="28"/>
              </w:rPr>
              <w:t>еместр</w:t>
            </w:r>
          </w:p>
        </w:tc>
        <w:tc>
          <w:tcPr>
            <w:tcW w:w="2029" w:type="dxa"/>
            <w:tcBorders>
              <w:top w:val="single" w:sz="4" w:space="0" w:color="auto"/>
              <w:left w:val="single" w:sz="4" w:space="0" w:color="auto"/>
              <w:bottom w:val="single" w:sz="4" w:space="0" w:color="auto"/>
              <w:right w:val="single" w:sz="4" w:space="0" w:color="auto"/>
            </w:tcBorders>
            <w:hideMark/>
          </w:tcPr>
          <w:p w14:paraId="39FB038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класні керівники</w:t>
            </w:r>
          </w:p>
        </w:tc>
        <w:tc>
          <w:tcPr>
            <w:tcW w:w="1215" w:type="dxa"/>
            <w:tcBorders>
              <w:top w:val="single" w:sz="4" w:space="0" w:color="auto"/>
              <w:left w:val="single" w:sz="4" w:space="0" w:color="auto"/>
              <w:bottom w:val="single" w:sz="4" w:space="0" w:color="auto"/>
              <w:right w:val="single" w:sz="4" w:space="0" w:color="auto"/>
            </w:tcBorders>
          </w:tcPr>
          <w:p w14:paraId="6DC4322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4 т.</w:t>
            </w:r>
          </w:p>
        </w:tc>
      </w:tr>
      <w:tr w:rsidR="00583A23" w:rsidRPr="002D5213" w14:paraId="0A32DA07" w14:textId="77777777" w:rsidTr="008A505D">
        <w:tc>
          <w:tcPr>
            <w:tcW w:w="1176" w:type="dxa"/>
            <w:vMerge/>
            <w:tcBorders>
              <w:left w:val="single" w:sz="4" w:space="0" w:color="auto"/>
              <w:bottom w:val="nil"/>
              <w:right w:val="single" w:sz="4" w:space="0" w:color="auto"/>
            </w:tcBorders>
            <w:shd w:val="clear" w:color="auto" w:fill="F7CAAC" w:themeFill="accent2" w:themeFillTint="66"/>
          </w:tcPr>
          <w:p w14:paraId="6DC594CA" w14:textId="77777777" w:rsidR="00583A23" w:rsidRPr="002D5213" w:rsidRDefault="00583A23" w:rsidP="008A505D">
            <w:pPr>
              <w:rPr>
                <w:rFonts w:ascii="Times New Roman" w:hAnsi="Times New Roman"/>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FE9EC7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Заходи щодо реалізації універсального дизайну</w:t>
            </w:r>
          </w:p>
        </w:tc>
        <w:tc>
          <w:tcPr>
            <w:tcW w:w="4881" w:type="dxa"/>
            <w:tcBorders>
              <w:top w:val="single" w:sz="4" w:space="0" w:color="auto"/>
              <w:left w:val="single" w:sz="4" w:space="0" w:color="auto"/>
              <w:bottom w:val="single" w:sz="4" w:space="0" w:color="auto"/>
              <w:right w:val="single" w:sz="4" w:space="0" w:color="auto"/>
            </w:tcBorders>
            <w:hideMark/>
          </w:tcPr>
          <w:p w14:paraId="5C20639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Адаптувати навчальні приміщення</w:t>
            </w:r>
          </w:p>
        </w:tc>
        <w:tc>
          <w:tcPr>
            <w:tcW w:w="2029" w:type="dxa"/>
            <w:tcBorders>
              <w:top w:val="single" w:sz="4" w:space="0" w:color="auto"/>
              <w:left w:val="single" w:sz="4" w:space="0" w:color="auto"/>
              <w:bottom w:val="single" w:sz="4" w:space="0" w:color="auto"/>
              <w:right w:val="single" w:sz="4" w:space="0" w:color="auto"/>
            </w:tcBorders>
            <w:hideMark/>
          </w:tcPr>
          <w:p w14:paraId="619AA9EB" w14:textId="64D1D634" w:rsidR="00583A23" w:rsidRPr="002D5213" w:rsidRDefault="00583A23" w:rsidP="008A505D">
            <w:pPr>
              <w:rPr>
                <w:rFonts w:ascii="Times New Roman" w:hAnsi="Times New Roman"/>
                <w:sz w:val="28"/>
                <w:szCs w:val="28"/>
              </w:rPr>
            </w:pPr>
          </w:p>
        </w:tc>
        <w:tc>
          <w:tcPr>
            <w:tcW w:w="1215" w:type="dxa"/>
            <w:tcBorders>
              <w:top w:val="single" w:sz="4" w:space="0" w:color="auto"/>
              <w:left w:val="single" w:sz="4" w:space="0" w:color="auto"/>
              <w:bottom w:val="single" w:sz="4" w:space="0" w:color="auto"/>
              <w:right w:val="single" w:sz="4" w:space="0" w:color="auto"/>
            </w:tcBorders>
          </w:tcPr>
          <w:p w14:paraId="05759070" w14:textId="77777777" w:rsidR="00583A23" w:rsidRPr="002D5213" w:rsidRDefault="00583A23" w:rsidP="008A505D">
            <w:pPr>
              <w:rPr>
                <w:rFonts w:ascii="Times New Roman" w:hAnsi="Times New Roman"/>
                <w:sz w:val="28"/>
                <w:szCs w:val="28"/>
              </w:rPr>
            </w:pPr>
          </w:p>
        </w:tc>
      </w:tr>
      <w:tr w:rsidR="00583A23" w:rsidRPr="002D5213" w14:paraId="6C7BF4EB" w14:textId="77777777" w:rsidTr="008A505D">
        <w:tc>
          <w:tcPr>
            <w:tcW w:w="1176" w:type="dxa"/>
            <w:vMerge/>
            <w:tcBorders>
              <w:left w:val="single" w:sz="4" w:space="0" w:color="auto"/>
              <w:bottom w:val="nil"/>
              <w:right w:val="single" w:sz="4" w:space="0" w:color="auto"/>
            </w:tcBorders>
            <w:shd w:val="clear" w:color="auto" w:fill="F7CAAC" w:themeFill="accent2" w:themeFillTint="66"/>
          </w:tcPr>
          <w:p w14:paraId="5BE30101" w14:textId="77777777" w:rsidR="00583A23" w:rsidRPr="002D5213" w:rsidRDefault="00583A23" w:rsidP="008A505D">
            <w:pPr>
              <w:rPr>
                <w:rFonts w:ascii="Times New Roman" w:hAnsi="Times New Roman"/>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EAA61A0" w14:textId="77777777" w:rsidR="00583A23" w:rsidRPr="002D5213" w:rsidRDefault="00583A23" w:rsidP="008A505D">
            <w:pPr>
              <w:rPr>
                <w:rFonts w:ascii="Times New Roman" w:hAnsi="Times New Roman"/>
                <w:sz w:val="28"/>
                <w:szCs w:val="28"/>
              </w:rPr>
            </w:pPr>
            <w:r>
              <w:rPr>
                <w:rFonts w:ascii="Times New Roman" w:hAnsi="Times New Roman"/>
                <w:sz w:val="28"/>
                <w:szCs w:val="28"/>
              </w:rPr>
              <w:t>Інклюзивне навчання</w:t>
            </w:r>
          </w:p>
        </w:tc>
        <w:tc>
          <w:tcPr>
            <w:tcW w:w="4881" w:type="dxa"/>
            <w:tcBorders>
              <w:top w:val="single" w:sz="4" w:space="0" w:color="auto"/>
              <w:left w:val="single" w:sz="4" w:space="0" w:color="auto"/>
              <w:bottom w:val="single" w:sz="4" w:space="0" w:color="auto"/>
              <w:right w:val="single" w:sz="4" w:space="0" w:color="auto"/>
            </w:tcBorders>
            <w:hideMark/>
          </w:tcPr>
          <w:p w14:paraId="596FFDEE" w14:textId="37766EFA" w:rsidR="00583A23" w:rsidRPr="002D5213" w:rsidRDefault="00583A23" w:rsidP="008A505D">
            <w:pPr>
              <w:rPr>
                <w:rFonts w:ascii="Times New Roman" w:hAnsi="Times New Roman"/>
                <w:sz w:val="28"/>
                <w:szCs w:val="28"/>
              </w:rPr>
            </w:pPr>
            <w:r w:rsidRPr="002D5213">
              <w:rPr>
                <w:rFonts w:ascii="Times New Roman" w:hAnsi="Times New Roman"/>
                <w:sz w:val="28"/>
                <w:szCs w:val="28"/>
              </w:rPr>
              <w:t>Аналіз виконання ІПР за І с</w:t>
            </w:r>
            <w:r w:rsidR="002F38D5">
              <w:rPr>
                <w:rFonts w:ascii="Times New Roman" w:hAnsi="Times New Roman"/>
                <w:sz w:val="28"/>
                <w:szCs w:val="28"/>
              </w:rPr>
              <w:t>еместр</w:t>
            </w:r>
          </w:p>
        </w:tc>
        <w:tc>
          <w:tcPr>
            <w:tcW w:w="2029" w:type="dxa"/>
            <w:tcBorders>
              <w:top w:val="single" w:sz="4" w:space="0" w:color="auto"/>
              <w:left w:val="single" w:sz="4" w:space="0" w:color="auto"/>
              <w:bottom w:val="single" w:sz="4" w:space="0" w:color="auto"/>
              <w:right w:val="single" w:sz="4" w:space="0" w:color="auto"/>
            </w:tcBorders>
            <w:hideMark/>
          </w:tcPr>
          <w:p w14:paraId="386D8640" w14:textId="11360800" w:rsidR="00583A23" w:rsidRPr="002D5213" w:rsidRDefault="002F38D5" w:rsidP="008A505D">
            <w:pPr>
              <w:rPr>
                <w:rFonts w:ascii="Times New Roman" w:hAnsi="Times New Roman"/>
                <w:sz w:val="28"/>
                <w:szCs w:val="28"/>
              </w:rPr>
            </w:pPr>
            <w:r>
              <w:rPr>
                <w:rFonts w:ascii="Times New Roman" w:hAnsi="Times New Roman"/>
                <w:sz w:val="28"/>
                <w:szCs w:val="28"/>
              </w:rPr>
              <w:t>Команда супроводу</w:t>
            </w:r>
          </w:p>
        </w:tc>
        <w:tc>
          <w:tcPr>
            <w:tcW w:w="1215" w:type="dxa"/>
            <w:tcBorders>
              <w:top w:val="single" w:sz="4" w:space="0" w:color="auto"/>
              <w:left w:val="single" w:sz="4" w:space="0" w:color="auto"/>
              <w:bottom w:val="single" w:sz="4" w:space="0" w:color="auto"/>
              <w:right w:val="single" w:sz="4" w:space="0" w:color="auto"/>
            </w:tcBorders>
          </w:tcPr>
          <w:p w14:paraId="5CC4299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4 т.</w:t>
            </w:r>
          </w:p>
        </w:tc>
      </w:tr>
      <w:tr w:rsidR="00583A23" w:rsidRPr="002D5213" w14:paraId="49551BC4" w14:textId="77777777" w:rsidTr="008A505D">
        <w:tc>
          <w:tcPr>
            <w:tcW w:w="1176" w:type="dxa"/>
            <w:vMerge/>
            <w:tcBorders>
              <w:left w:val="single" w:sz="4" w:space="0" w:color="auto"/>
              <w:bottom w:val="nil"/>
              <w:right w:val="single" w:sz="4" w:space="0" w:color="auto"/>
            </w:tcBorders>
            <w:shd w:val="clear" w:color="auto" w:fill="F7CAAC" w:themeFill="accent2" w:themeFillTint="66"/>
          </w:tcPr>
          <w:p w14:paraId="6A6FD99F" w14:textId="77777777" w:rsidR="00583A23" w:rsidRPr="002D5213" w:rsidRDefault="00583A23" w:rsidP="008A505D">
            <w:pPr>
              <w:rPr>
                <w:rFonts w:ascii="Times New Roman" w:hAnsi="Times New Roman"/>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FCAB8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Команда </w:t>
            </w:r>
            <w:r>
              <w:rPr>
                <w:rFonts w:ascii="Times New Roman" w:hAnsi="Times New Roman"/>
                <w:sz w:val="28"/>
                <w:szCs w:val="28"/>
              </w:rPr>
              <w:t xml:space="preserve">психолого- педагогічного </w:t>
            </w:r>
            <w:r w:rsidRPr="002D5213">
              <w:rPr>
                <w:rFonts w:ascii="Times New Roman" w:hAnsi="Times New Roman"/>
                <w:sz w:val="28"/>
                <w:szCs w:val="28"/>
              </w:rPr>
              <w:t>супроводу</w:t>
            </w:r>
          </w:p>
        </w:tc>
        <w:tc>
          <w:tcPr>
            <w:tcW w:w="4881" w:type="dxa"/>
            <w:tcBorders>
              <w:top w:val="single" w:sz="4" w:space="0" w:color="auto"/>
              <w:left w:val="single" w:sz="4" w:space="0" w:color="auto"/>
              <w:bottom w:val="single" w:sz="4" w:space="0" w:color="auto"/>
              <w:right w:val="single" w:sz="4" w:space="0" w:color="auto"/>
            </w:tcBorders>
          </w:tcPr>
          <w:p w14:paraId="7B4C9900" w14:textId="3B7C6A93" w:rsidR="00583A23" w:rsidRPr="002D5213" w:rsidRDefault="00583A23" w:rsidP="008A505D">
            <w:pPr>
              <w:rPr>
                <w:rFonts w:ascii="Times New Roman" w:hAnsi="Times New Roman"/>
                <w:sz w:val="28"/>
                <w:szCs w:val="28"/>
              </w:rPr>
            </w:pPr>
            <w:r>
              <w:rPr>
                <w:rFonts w:ascii="Times New Roman" w:hAnsi="Times New Roman"/>
                <w:sz w:val="28"/>
                <w:szCs w:val="28"/>
              </w:rPr>
              <w:t xml:space="preserve">Засідання команди супроводу у </w:t>
            </w:r>
            <w:r w:rsidR="002F38D5">
              <w:rPr>
                <w:rFonts w:ascii="Times New Roman" w:hAnsi="Times New Roman"/>
                <w:sz w:val="28"/>
                <w:szCs w:val="28"/>
              </w:rPr>
              <w:t>5</w:t>
            </w:r>
            <w:r>
              <w:rPr>
                <w:rFonts w:ascii="Times New Roman" w:hAnsi="Times New Roman"/>
                <w:sz w:val="28"/>
                <w:szCs w:val="28"/>
              </w:rPr>
              <w:t xml:space="preserve">, </w:t>
            </w:r>
            <w:r w:rsidR="002F38D5">
              <w:rPr>
                <w:rFonts w:ascii="Times New Roman" w:hAnsi="Times New Roman"/>
                <w:sz w:val="28"/>
                <w:szCs w:val="28"/>
              </w:rPr>
              <w:t>8</w:t>
            </w:r>
            <w:r>
              <w:rPr>
                <w:rFonts w:ascii="Times New Roman" w:hAnsi="Times New Roman"/>
                <w:sz w:val="28"/>
                <w:szCs w:val="28"/>
              </w:rPr>
              <w:t xml:space="preserve">, </w:t>
            </w:r>
            <w:r w:rsidR="002F38D5">
              <w:rPr>
                <w:rFonts w:ascii="Times New Roman" w:hAnsi="Times New Roman"/>
                <w:sz w:val="28"/>
                <w:szCs w:val="28"/>
              </w:rPr>
              <w:t xml:space="preserve">10 </w:t>
            </w:r>
            <w:r w:rsidRPr="002D5213">
              <w:rPr>
                <w:rFonts w:ascii="Times New Roman" w:hAnsi="Times New Roman"/>
                <w:sz w:val="28"/>
                <w:szCs w:val="28"/>
              </w:rPr>
              <w:t>класах</w:t>
            </w:r>
          </w:p>
        </w:tc>
        <w:tc>
          <w:tcPr>
            <w:tcW w:w="2029" w:type="dxa"/>
            <w:tcBorders>
              <w:top w:val="single" w:sz="4" w:space="0" w:color="auto"/>
              <w:left w:val="single" w:sz="4" w:space="0" w:color="auto"/>
              <w:bottom w:val="single" w:sz="4" w:space="0" w:color="auto"/>
              <w:right w:val="single" w:sz="4" w:space="0" w:color="auto"/>
            </w:tcBorders>
          </w:tcPr>
          <w:p w14:paraId="4496A21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Учасники команди супроводу</w:t>
            </w:r>
          </w:p>
        </w:tc>
        <w:tc>
          <w:tcPr>
            <w:tcW w:w="1215" w:type="dxa"/>
            <w:tcBorders>
              <w:top w:val="single" w:sz="4" w:space="0" w:color="auto"/>
              <w:left w:val="single" w:sz="4" w:space="0" w:color="auto"/>
              <w:bottom w:val="single" w:sz="4" w:space="0" w:color="auto"/>
              <w:right w:val="single" w:sz="4" w:space="0" w:color="auto"/>
            </w:tcBorders>
          </w:tcPr>
          <w:p w14:paraId="61D5276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3 т</w:t>
            </w:r>
          </w:p>
        </w:tc>
      </w:tr>
      <w:tr w:rsidR="00583A23" w:rsidRPr="002D5213" w14:paraId="288256A3" w14:textId="77777777" w:rsidTr="008A505D">
        <w:tc>
          <w:tcPr>
            <w:tcW w:w="1176" w:type="dxa"/>
            <w:vMerge w:val="restart"/>
            <w:tcBorders>
              <w:top w:val="nil"/>
              <w:left w:val="single" w:sz="4" w:space="0" w:color="auto"/>
              <w:right w:val="single" w:sz="4" w:space="0" w:color="auto"/>
            </w:tcBorders>
            <w:shd w:val="clear" w:color="auto" w:fill="C5E0B3" w:themeFill="accent6" w:themeFillTint="66"/>
            <w:textDirection w:val="btLr"/>
          </w:tcPr>
          <w:p w14:paraId="61171261" w14:textId="77777777" w:rsidR="00583A23" w:rsidRPr="002D5213" w:rsidRDefault="00583A23" w:rsidP="008A505D">
            <w:pPr>
              <w:ind w:left="113" w:right="113"/>
              <w:jc w:val="center"/>
              <w:rPr>
                <w:rFonts w:ascii="Times New Roman" w:hAnsi="Times New Roman"/>
                <w:b/>
                <w:sz w:val="28"/>
                <w:szCs w:val="28"/>
              </w:rPr>
            </w:pPr>
          </w:p>
          <w:p w14:paraId="4D290DD2" w14:textId="77777777" w:rsidR="00583A23" w:rsidRPr="002D5213" w:rsidRDefault="00583A23" w:rsidP="008A505D">
            <w:pPr>
              <w:ind w:left="113" w:right="113"/>
              <w:jc w:val="center"/>
              <w:rPr>
                <w:rFonts w:ascii="Times New Roman" w:hAnsi="Times New Roman"/>
                <w:b/>
                <w:sz w:val="28"/>
                <w:szCs w:val="28"/>
              </w:rPr>
            </w:pPr>
            <w:r w:rsidRPr="002D5213">
              <w:rPr>
                <w:rFonts w:ascii="Times New Roman" w:hAnsi="Times New Roman"/>
                <w:b/>
                <w:sz w:val="28"/>
                <w:szCs w:val="28"/>
              </w:rPr>
              <w:t>Система оцінювання здобувачів освіти</w:t>
            </w:r>
          </w:p>
        </w:tc>
        <w:tc>
          <w:tcPr>
            <w:tcW w:w="57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04116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Реалізація компетентністного підходу</w:t>
            </w:r>
          </w:p>
        </w:tc>
        <w:tc>
          <w:tcPr>
            <w:tcW w:w="4881" w:type="dxa"/>
            <w:tcBorders>
              <w:top w:val="single" w:sz="4" w:space="0" w:color="auto"/>
              <w:left w:val="single" w:sz="4" w:space="0" w:color="auto"/>
              <w:bottom w:val="single" w:sz="4" w:space="0" w:color="auto"/>
              <w:right w:val="single" w:sz="4" w:space="0" w:color="auto"/>
            </w:tcBorders>
            <w:hideMark/>
          </w:tcPr>
          <w:p w14:paraId="261D37C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Складання календарного планування вчителями-предметниками на наступний семестр з урахуванням реалізації компетентнісного підходу при викладанні дисциплін</w:t>
            </w:r>
          </w:p>
        </w:tc>
        <w:tc>
          <w:tcPr>
            <w:tcW w:w="2029" w:type="dxa"/>
            <w:tcBorders>
              <w:top w:val="single" w:sz="4" w:space="0" w:color="auto"/>
              <w:left w:val="single" w:sz="4" w:space="0" w:color="auto"/>
              <w:bottom w:val="single" w:sz="4" w:space="0" w:color="auto"/>
              <w:right w:val="single" w:sz="4" w:space="0" w:color="auto"/>
            </w:tcBorders>
            <w:hideMark/>
          </w:tcPr>
          <w:p w14:paraId="49F26599" w14:textId="7A086736" w:rsidR="00583A23" w:rsidRPr="002D5213" w:rsidRDefault="00583A23" w:rsidP="008A505D">
            <w:pPr>
              <w:rPr>
                <w:rFonts w:ascii="Times New Roman" w:hAnsi="Times New Roman"/>
                <w:sz w:val="28"/>
                <w:szCs w:val="28"/>
              </w:rPr>
            </w:pPr>
            <w:r w:rsidRPr="002D5213">
              <w:rPr>
                <w:rFonts w:ascii="Times New Roman" w:hAnsi="Times New Roman"/>
                <w:sz w:val="28"/>
                <w:szCs w:val="28"/>
              </w:rPr>
              <w:t>Директор ЗДНВР</w:t>
            </w:r>
          </w:p>
        </w:tc>
        <w:tc>
          <w:tcPr>
            <w:tcW w:w="1215" w:type="dxa"/>
            <w:tcBorders>
              <w:top w:val="single" w:sz="4" w:space="0" w:color="auto"/>
              <w:left w:val="single" w:sz="4" w:space="0" w:color="auto"/>
              <w:bottom w:val="single" w:sz="4" w:space="0" w:color="auto"/>
              <w:right w:val="single" w:sz="4" w:space="0" w:color="auto"/>
            </w:tcBorders>
          </w:tcPr>
          <w:p w14:paraId="73308C4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3FB3A5CB" w14:textId="77777777" w:rsidTr="008A505D">
        <w:tc>
          <w:tcPr>
            <w:tcW w:w="1176" w:type="dxa"/>
            <w:vMerge/>
            <w:tcBorders>
              <w:left w:val="single" w:sz="4" w:space="0" w:color="auto"/>
              <w:right w:val="single" w:sz="4" w:space="0" w:color="auto"/>
            </w:tcBorders>
            <w:shd w:val="clear" w:color="auto" w:fill="C5E0B3" w:themeFill="accent6" w:themeFillTint="66"/>
          </w:tcPr>
          <w:p w14:paraId="2B4272C6" w14:textId="77777777" w:rsidR="00583A23" w:rsidRPr="002D5213" w:rsidRDefault="00583A23" w:rsidP="008A505D">
            <w:pPr>
              <w:rPr>
                <w:rFonts w:ascii="Times New Roman" w:hAnsi="Times New Roman"/>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F39DB5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Графік роботи </w:t>
            </w:r>
            <w:r>
              <w:rPr>
                <w:rFonts w:ascii="Times New Roman" w:hAnsi="Times New Roman"/>
                <w:sz w:val="28"/>
                <w:szCs w:val="28"/>
              </w:rPr>
              <w:t>гуртків</w:t>
            </w:r>
          </w:p>
        </w:tc>
        <w:tc>
          <w:tcPr>
            <w:tcW w:w="4881" w:type="dxa"/>
            <w:tcBorders>
              <w:top w:val="single" w:sz="4" w:space="0" w:color="auto"/>
              <w:left w:val="single" w:sz="4" w:space="0" w:color="auto"/>
              <w:bottom w:val="single" w:sz="4" w:space="0" w:color="auto"/>
              <w:right w:val="single" w:sz="4" w:space="0" w:color="auto"/>
            </w:tcBorders>
            <w:hideMark/>
          </w:tcPr>
          <w:p w14:paraId="599F6D8B" w14:textId="77777777" w:rsidR="00583A23" w:rsidRPr="002D5213" w:rsidRDefault="00583A23" w:rsidP="008A505D">
            <w:pPr>
              <w:rPr>
                <w:rFonts w:ascii="Times New Roman" w:hAnsi="Times New Roman"/>
                <w:sz w:val="28"/>
                <w:szCs w:val="28"/>
              </w:rPr>
            </w:pPr>
            <w:r>
              <w:rPr>
                <w:rFonts w:ascii="Times New Roman" w:hAnsi="Times New Roman"/>
                <w:sz w:val="28"/>
                <w:szCs w:val="28"/>
              </w:rPr>
              <w:t xml:space="preserve">Контроль за проведенням гуртків </w:t>
            </w:r>
          </w:p>
        </w:tc>
        <w:tc>
          <w:tcPr>
            <w:tcW w:w="2029" w:type="dxa"/>
            <w:tcBorders>
              <w:top w:val="single" w:sz="4" w:space="0" w:color="auto"/>
              <w:left w:val="single" w:sz="4" w:space="0" w:color="auto"/>
              <w:bottom w:val="single" w:sz="4" w:space="0" w:color="auto"/>
              <w:right w:val="single" w:sz="4" w:space="0" w:color="auto"/>
            </w:tcBorders>
            <w:hideMark/>
          </w:tcPr>
          <w:p w14:paraId="543A5366" w14:textId="77777777" w:rsidR="00583A23" w:rsidRPr="002D5213" w:rsidRDefault="00583A23" w:rsidP="008A505D">
            <w:pPr>
              <w:rPr>
                <w:rFonts w:ascii="Times New Roman" w:hAnsi="Times New Roman"/>
                <w:sz w:val="28"/>
                <w:szCs w:val="28"/>
              </w:rPr>
            </w:pPr>
            <w:r>
              <w:rPr>
                <w:rFonts w:ascii="Times New Roman" w:hAnsi="Times New Roman"/>
                <w:sz w:val="28"/>
                <w:szCs w:val="28"/>
              </w:rPr>
              <w:t>Педагог-організатор</w:t>
            </w:r>
          </w:p>
        </w:tc>
        <w:tc>
          <w:tcPr>
            <w:tcW w:w="1215" w:type="dxa"/>
            <w:tcBorders>
              <w:top w:val="single" w:sz="4" w:space="0" w:color="auto"/>
              <w:left w:val="single" w:sz="4" w:space="0" w:color="auto"/>
              <w:bottom w:val="single" w:sz="4" w:space="0" w:color="auto"/>
              <w:right w:val="single" w:sz="4" w:space="0" w:color="auto"/>
            </w:tcBorders>
          </w:tcPr>
          <w:p w14:paraId="5C9E4B1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3т</w:t>
            </w:r>
          </w:p>
        </w:tc>
      </w:tr>
      <w:tr w:rsidR="00583A23" w:rsidRPr="002D5213" w14:paraId="1C3A76B4" w14:textId="77777777" w:rsidTr="008A505D">
        <w:tc>
          <w:tcPr>
            <w:tcW w:w="1176" w:type="dxa"/>
            <w:vMerge/>
            <w:tcBorders>
              <w:left w:val="single" w:sz="4" w:space="0" w:color="auto"/>
              <w:right w:val="single" w:sz="4" w:space="0" w:color="auto"/>
            </w:tcBorders>
            <w:shd w:val="clear" w:color="auto" w:fill="C5E0B3" w:themeFill="accent6" w:themeFillTint="66"/>
          </w:tcPr>
          <w:p w14:paraId="69EC40EC" w14:textId="77777777" w:rsidR="00583A23" w:rsidRPr="002D5213" w:rsidRDefault="00583A23" w:rsidP="008A505D">
            <w:pPr>
              <w:rPr>
                <w:rFonts w:ascii="Times New Roman" w:hAnsi="Times New Roman"/>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783985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Аналізи контрольних робіт</w:t>
            </w:r>
          </w:p>
        </w:tc>
        <w:tc>
          <w:tcPr>
            <w:tcW w:w="4881" w:type="dxa"/>
            <w:tcBorders>
              <w:top w:val="single" w:sz="4" w:space="0" w:color="auto"/>
              <w:left w:val="single" w:sz="4" w:space="0" w:color="auto"/>
              <w:bottom w:val="single" w:sz="4" w:space="0" w:color="auto"/>
              <w:right w:val="single" w:sz="4" w:space="0" w:color="auto"/>
            </w:tcBorders>
          </w:tcPr>
          <w:p w14:paraId="7E773B8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Опрацювання аналізів контрольних робіт з </w:t>
            </w:r>
            <w:r>
              <w:rPr>
                <w:rFonts w:ascii="Times New Roman" w:hAnsi="Times New Roman"/>
                <w:sz w:val="28"/>
                <w:szCs w:val="28"/>
              </w:rPr>
              <w:t xml:space="preserve">базових предметів у 5-11кл, </w:t>
            </w:r>
            <w:r w:rsidRPr="002D5213">
              <w:rPr>
                <w:rFonts w:ascii="Times New Roman" w:hAnsi="Times New Roman"/>
                <w:sz w:val="28"/>
                <w:szCs w:val="28"/>
              </w:rPr>
              <w:t xml:space="preserve">складання підсумкових наказів </w:t>
            </w:r>
          </w:p>
        </w:tc>
        <w:tc>
          <w:tcPr>
            <w:tcW w:w="2029" w:type="dxa"/>
            <w:tcBorders>
              <w:top w:val="single" w:sz="4" w:space="0" w:color="auto"/>
              <w:left w:val="single" w:sz="4" w:space="0" w:color="auto"/>
              <w:bottom w:val="single" w:sz="4" w:space="0" w:color="auto"/>
              <w:right w:val="single" w:sz="4" w:space="0" w:color="auto"/>
            </w:tcBorders>
          </w:tcPr>
          <w:p w14:paraId="3F34B88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w:t>
            </w:r>
          </w:p>
        </w:tc>
        <w:tc>
          <w:tcPr>
            <w:tcW w:w="1215" w:type="dxa"/>
            <w:tcBorders>
              <w:top w:val="single" w:sz="4" w:space="0" w:color="auto"/>
              <w:left w:val="single" w:sz="4" w:space="0" w:color="auto"/>
              <w:bottom w:val="single" w:sz="4" w:space="0" w:color="auto"/>
              <w:right w:val="single" w:sz="4" w:space="0" w:color="auto"/>
            </w:tcBorders>
          </w:tcPr>
          <w:p w14:paraId="6497523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4т</w:t>
            </w:r>
          </w:p>
        </w:tc>
      </w:tr>
      <w:tr w:rsidR="00583A23" w:rsidRPr="002D5213" w14:paraId="711E28A8" w14:textId="77777777" w:rsidTr="008A505D">
        <w:tc>
          <w:tcPr>
            <w:tcW w:w="1176" w:type="dxa"/>
            <w:vMerge/>
            <w:tcBorders>
              <w:left w:val="single" w:sz="4" w:space="0" w:color="auto"/>
              <w:right w:val="single" w:sz="4" w:space="0" w:color="auto"/>
            </w:tcBorders>
            <w:shd w:val="clear" w:color="auto" w:fill="C5E0B3" w:themeFill="accent6" w:themeFillTint="66"/>
          </w:tcPr>
          <w:p w14:paraId="09E8A5FE" w14:textId="77777777" w:rsidR="00583A23" w:rsidRPr="002D5213" w:rsidRDefault="00583A23" w:rsidP="008A505D">
            <w:pPr>
              <w:rPr>
                <w:rFonts w:ascii="Times New Roman" w:hAnsi="Times New Roman"/>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34C98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Забезпечення самооціннювання та взаємооцінювання</w:t>
            </w:r>
          </w:p>
        </w:tc>
        <w:tc>
          <w:tcPr>
            <w:tcW w:w="4881" w:type="dxa"/>
            <w:tcBorders>
              <w:top w:val="single" w:sz="4" w:space="0" w:color="auto"/>
              <w:left w:val="single" w:sz="4" w:space="0" w:color="auto"/>
              <w:bottom w:val="single" w:sz="4" w:space="0" w:color="auto"/>
              <w:right w:val="single" w:sz="4" w:space="0" w:color="auto"/>
            </w:tcBorders>
          </w:tcPr>
          <w:p w14:paraId="2D23379A" w14:textId="0BA17016" w:rsidR="00583A23" w:rsidRPr="002D5213" w:rsidRDefault="00583A23" w:rsidP="008A505D">
            <w:pPr>
              <w:jc w:val="both"/>
              <w:rPr>
                <w:rFonts w:ascii="Times New Roman" w:hAnsi="Times New Roman"/>
                <w:sz w:val="28"/>
                <w:szCs w:val="28"/>
                <w:lang w:eastAsia="uk-UA"/>
              </w:rPr>
            </w:pPr>
            <w:r w:rsidRPr="002D5213">
              <w:rPr>
                <w:rFonts w:ascii="Times New Roman" w:hAnsi="Times New Roman"/>
                <w:sz w:val="28"/>
                <w:szCs w:val="28"/>
                <w:lang w:eastAsia="uk-UA"/>
              </w:rPr>
              <w:t xml:space="preserve"> Спостереження за навчальними заняттями </w:t>
            </w:r>
            <w:r>
              <w:rPr>
                <w:rFonts w:ascii="Times New Roman" w:hAnsi="Times New Roman"/>
                <w:sz w:val="28"/>
                <w:szCs w:val="28"/>
                <w:lang w:eastAsia="uk-UA"/>
              </w:rPr>
              <w:t xml:space="preserve">у 7 -11 класах з </w:t>
            </w:r>
            <w:r w:rsidR="002F38D5">
              <w:rPr>
                <w:rFonts w:ascii="Times New Roman" w:hAnsi="Times New Roman"/>
                <w:sz w:val="28"/>
                <w:szCs w:val="28"/>
                <w:lang w:eastAsia="uk-UA"/>
              </w:rPr>
              <w:t xml:space="preserve">біології </w:t>
            </w:r>
            <w:r>
              <w:rPr>
                <w:rFonts w:ascii="Times New Roman" w:hAnsi="Times New Roman"/>
                <w:sz w:val="28"/>
                <w:szCs w:val="28"/>
                <w:lang w:eastAsia="uk-UA"/>
              </w:rPr>
              <w:t>та хімії</w:t>
            </w:r>
          </w:p>
        </w:tc>
        <w:tc>
          <w:tcPr>
            <w:tcW w:w="2029" w:type="dxa"/>
            <w:tcBorders>
              <w:top w:val="single" w:sz="4" w:space="0" w:color="auto"/>
              <w:left w:val="single" w:sz="4" w:space="0" w:color="auto"/>
              <w:bottom w:val="single" w:sz="4" w:space="0" w:color="auto"/>
              <w:right w:val="single" w:sz="4" w:space="0" w:color="auto"/>
            </w:tcBorders>
          </w:tcPr>
          <w:p w14:paraId="3B18CB57" w14:textId="77777777" w:rsidR="00583A23" w:rsidRPr="002D5213" w:rsidRDefault="00583A23" w:rsidP="008A505D">
            <w:pPr>
              <w:rPr>
                <w:rFonts w:ascii="Times New Roman" w:hAnsi="Times New Roman"/>
                <w:sz w:val="28"/>
                <w:szCs w:val="28"/>
              </w:rPr>
            </w:pPr>
            <w:r>
              <w:rPr>
                <w:rFonts w:ascii="Times New Roman" w:hAnsi="Times New Roman"/>
                <w:sz w:val="28"/>
                <w:szCs w:val="28"/>
              </w:rPr>
              <w:t xml:space="preserve">Адміністрація </w:t>
            </w:r>
          </w:p>
        </w:tc>
        <w:tc>
          <w:tcPr>
            <w:tcW w:w="1215" w:type="dxa"/>
            <w:tcBorders>
              <w:top w:val="single" w:sz="4" w:space="0" w:color="auto"/>
              <w:left w:val="single" w:sz="4" w:space="0" w:color="auto"/>
              <w:bottom w:val="single" w:sz="4" w:space="0" w:color="auto"/>
              <w:right w:val="single" w:sz="4" w:space="0" w:color="auto"/>
            </w:tcBorders>
          </w:tcPr>
          <w:p w14:paraId="413D8B84" w14:textId="77777777" w:rsidR="00583A23" w:rsidRPr="002D5213" w:rsidRDefault="00583A23" w:rsidP="008A505D">
            <w:pPr>
              <w:rPr>
                <w:rFonts w:ascii="Times New Roman" w:hAnsi="Times New Roman"/>
                <w:sz w:val="28"/>
                <w:szCs w:val="28"/>
              </w:rPr>
            </w:pPr>
          </w:p>
        </w:tc>
      </w:tr>
      <w:tr w:rsidR="00583A23" w:rsidRPr="002D5213" w14:paraId="56221CC8" w14:textId="77777777" w:rsidTr="008A505D">
        <w:trPr>
          <w:trHeight w:val="565"/>
        </w:trPr>
        <w:tc>
          <w:tcPr>
            <w:tcW w:w="1176" w:type="dxa"/>
            <w:vMerge/>
            <w:tcBorders>
              <w:left w:val="single" w:sz="4" w:space="0" w:color="auto"/>
              <w:right w:val="single" w:sz="4" w:space="0" w:color="auto"/>
            </w:tcBorders>
            <w:shd w:val="clear" w:color="auto" w:fill="C5E0B3" w:themeFill="accent6" w:themeFillTint="66"/>
          </w:tcPr>
          <w:p w14:paraId="2D0AAFD7" w14:textId="77777777" w:rsidR="00583A23" w:rsidRPr="002D5213" w:rsidRDefault="00583A23" w:rsidP="008A505D">
            <w:pPr>
              <w:rPr>
                <w:rFonts w:ascii="Times New Roman" w:hAnsi="Times New Roman"/>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0899DC" w14:textId="77777777" w:rsidR="00583A23" w:rsidRPr="002D5213" w:rsidRDefault="00583A23" w:rsidP="008A505D">
            <w:pPr>
              <w:rPr>
                <w:rFonts w:ascii="Times New Roman" w:hAnsi="Times New Roman"/>
                <w:sz w:val="28"/>
                <w:szCs w:val="28"/>
                <w:lang w:eastAsia="uk-UA"/>
              </w:rPr>
            </w:pPr>
            <w:r w:rsidRPr="002D5213">
              <w:rPr>
                <w:rFonts w:ascii="Times New Roman" w:hAnsi="Times New Roman"/>
                <w:sz w:val="28"/>
                <w:szCs w:val="28"/>
                <w:lang w:eastAsia="uk-UA"/>
              </w:rPr>
              <w:t>Формування відповідального ставлення до результатів навчання</w:t>
            </w:r>
          </w:p>
        </w:tc>
        <w:tc>
          <w:tcPr>
            <w:tcW w:w="4881" w:type="dxa"/>
            <w:tcBorders>
              <w:top w:val="single" w:sz="4" w:space="0" w:color="auto"/>
              <w:left w:val="single" w:sz="4" w:space="0" w:color="auto"/>
              <w:bottom w:val="single" w:sz="4" w:space="0" w:color="auto"/>
              <w:right w:val="single" w:sz="4" w:space="0" w:color="auto"/>
            </w:tcBorders>
            <w:hideMark/>
          </w:tcPr>
          <w:p w14:paraId="7B033CB9" w14:textId="4CF496FD" w:rsidR="00583A23" w:rsidRPr="002D5213" w:rsidRDefault="00583A23" w:rsidP="008A505D">
            <w:pPr>
              <w:rPr>
                <w:rFonts w:ascii="Times New Roman" w:hAnsi="Times New Roman"/>
                <w:sz w:val="28"/>
                <w:szCs w:val="28"/>
              </w:rPr>
            </w:pPr>
            <w:r w:rsidRPr="002D5213">
              <w:rPr>
                <w:rFonts w:ascii="Times New Roman" w:hAnsi="Times New Roman"/>
                <w:sz w:val="28"/>
                <w:szCs w:val="28"/>
              </w:rPr>
              <w:t>Заохочення і стимулювання здобувачів освіти. Вручення нагород за результатами участі у конкурсах, проектах у І</w:t>
            </w:r>
            <w:r w:rsidR="002F38D5">
              <w:rPr>
                <w:rFonts w:ascii="Times New Roman" w:hAnsi="Times New Roman"/>
                <w:sz w:val="28"/>
                <w:szCs w:val="28"/>
              </w:rPr>
              <w:t xml:space="preserve"> </w:t>
            </w:r>
            <w:r w:rsidRPr="002D5213">
              <w:rPr>
                <w:rFonts w:ascii="Times New Roman" w:hAnsi="Times New Roman"/>
                <w:sz w:val="28"/>
                <w:szCs w:val="28"/>
              </w:rPr>
              <w:t>с</w:t>
            </w:r>
            <w:r w:rsidR="002F38D5">
              <w:rPr>
                <w:rFonts w:ascii="Times New Roman" w:hAnsi="Times New Roman"/>
                <w:sz w:val="28"/>
                <w:szCs w:val="28"/>
              </w:rPr>
              <w:t xml:space="preserve">еместрі </w:t>
            </w:r>
          </w:p>
        </w:tc>
        <w:tc>
          <w:tcPr>
            <w:tcW w:w="2029" w:type="dxa"/>
            <w:tcBorders>
              <w:top w:val="single" w:sz="4" w:space="0" w:color="auto"/>
              <w:left w:val="single" w:sz="4" w:space="0" w:color="auto"/>
              <w:bottom w:val="single" w:sz="4" w:space="0" w:color="auto"/>
              <w:right w:val="single" w:sz="4" w:space="0" w:color="auto"/>
            </w:tcBorders>
            <w:hideMark/>
          </w:tcPr>
          <w:p w14:paraId="463D8110" w14:textId="1D694494" w:rsidR="00583A23" w:rsidRPr="002D5213" w:rsidRDefault="002F38D5" w:rsidP="008A505D">
            <w:pPr>
              <w:rPr>
                <w:rFonts w:ascii="Times New Roman" w:hAnsi="Times New Roman"/>
                <w:sz w:val="28"/>
                <w:szCs w:val="28"/>
              </w:rPr>
            </w:pPr>
            <w:r>
              <w:rPr>
                <w:rFonts w:ascii="Times New Roman" w:hAnsi="Times New Roman"/>
                <w:sz w:val="28"/>
                <w:szCs w:val="28"/>
              </w:rPr>
              <w:t>Директор</w:t>
            </w:r>
          </w:p>
        </w:tc>
        <w:tc>
          <w:tcPr>
            <w:tcW w:w="1215" w:type="dxa"/>
            <w:tcBorders>
              <w:top w:val="single" w:sz="4" w:space="0" w:color="auto"/>
              <w:left w:val="single" w:sz="4" w:space="0" w:color="auto"/>
              <w:bottom w:val="single" w:sz="4" w:space="0" w:color="auto"/>
              <w:right w:val="single" w:sz="4" w:space="0" w:color="auto"/>
            </w:tcBorders>
          </w:tcPr>
          <w:p w14:paraId="408D266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p w14:paraId="0206B388" w14:textId="77777777" w:rsidR="00583A23" w:rsidRPr="002D5213" w:rsidRDefault="00583A23" w:rsidP="008A505D">
            <w:pPr>
              <w:rPr>
                <w:rFonts w:ascii="Times New Roman" w:hAnsi="Times New Roman"/>
                <w:sz w:val="28"/>
                <w:szCs w:val="28"/>
              </w:rPr>
            </w:pPr>
          </w:p>
        </w:tc>
      </w:tr>
      <w:tr w:rsidR="00583A23" w:rsidRPr="002D5213" w14:paraId="1814A974" w14:textId="77777777" w:rsidTr="008A505D">
        <w:trPr>
          <w:trHeight w:val="565"/>
        </w:trPr>
        <w:tc>
          <w:tcPr>
            <w:tcW w:w="1176" w:type="dxa"/>
            <w:tcBorders>
              <w:left w:val="single" w:sz="4" w:space="0" w:color="auto"/>
              <w:right w:val="single" w:sz="4" w:space="0" w:color="auto"/>
            </w:tcBorders>
            <w:shd w:val="clear" w:color="auto" w:fill="C5E0B3" w:themeFill="accent6" w:themeFillTint="66"/>
          </w:tcPr>
          <w:p w14:paraId="75B6FD39" w14:textId="77777777" w:rsidR="00583A23" w:rsidRPr="002D5213" w:rsidRDefault="00583A23" w:rsidP="008A505D">
            <w:pPr>
              <w:rPr>
                <w:rFonts w:ascii="Times New Roman" w:hAnsi="Times New Roman"/>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1D5904" w14:textId="77777777" w:rsidR="00583A23" w:rsidRPr="002D5213" w:rsidRDefault="00583A23" w:rsidP="008A505D">
            <w:pPr>
              <w:rPr>
                <w:rFonts w:ascii="Times New Roman" w:hAnsi="Times New Roman"/>
                <w:sz w:val="28"/>
                <w:szCs w:val="28"/>
                <w:lang w:eastAsia="uk-UA"/>
              </w:rPr>
            </w:pPr>
          </w:p>
        </w:tc>
        <w:tc>
          <w:tcPr>
            <w:tcW w:w="4881" w:type="dxa"/>
            <w:tcBorders>
              <w:top w:val="single" w:sz="4" w:space="0" w:color="auto"/>
              <w:left w:val="single" w:sz="4" w:space="0" w:color="auto"/>
              <w:bottom w:val="single" w:sz="4" w:space="0" w:color="auto"/>
              <w:right w:val="single" w:sz="4" w:space="0" w:color="auto"/>
            </w:tcBorders>
          </w:tcPr>
          <w:p w14:paraId="68EC91BE" w14:textId="77777777" w:rsidR="00583A23" w:rsidRPr="002D5213" w:rsidRDefault="00583A23" w:rsidP="008A505D">
            <w:pPr>
              <w:rPr>
                <w:rFonts w:ascii="Times New Roman" w:hAnsi="Times New Roman"/>
                <w:sz w:val="28"/>
                <w:szCs w:val="28"/>
              </w:rPr>
            </w:pPr>
          </w:p>
        </w:tc>
        <w:tc>
          <w:tcPr>
            <w:tcW w:w="2029" w:type="dxa"/>
            <w:tcBorders>
              <w:top w:val="single" w:sz="4" w:space="0" w:color="auto"/>
              <w:left w:val="single" w:sz="4" w:space="0" w:color="auto"/>
              <w:bottom w:val="single" w:sz="4" w:space="0" w:color="auto"/>
              <w:right w:val="single" w:sz="4" w:space="0" w:color="auto"/>
            </w:tcBorders>
          </w:tcPr>
          <w:p w14:paraId="56A01511" w14:textId="77777777" w:rsidR="00583A23" w:rsidRPr="002D5213" w:rsidRDefault="00583A23" w:rsidP="008A505D">
            <w:pPr>
              <w:rPr>
                <w:rFonts w:ascii="Times New Roman" w:hAnsi="Times New Roman"/>
                <w:sz w:val="28"/>
                <w:szCs w:val="28"/>
              </w:rPr>
            </w:pPr>
          </w:p>
        </w:tc>
        <w:tc>
          <w:tcPr>
            <w:tcW w:w="1215" w:type="dxa"/>
            <w:tcBorders>
              <w:top w:val="single" w:sz="4" w:space="0" w:color="auto"/>
              <w:left w:val="single" w:sz="4" w:space="0" w:color="auto"/>
              <w:bottom w:val="single" w:sz="4" w:space="0" w:color="auto"/>
              <w:right w:val="single" w:sz="4" w:space="0" w:color="auto"/>
            </w:tcBorders>
          </w:tcPr>
          <w:p w14:paraId="56550E5B" w14:textId="77777777" w:rsidR="00583A23" w:rsidRPr="002D5213" w:rsidRDefault="00583A23" w:rsidP="008A505D">
            <w:pPr>
              <w:rPr>
                <w:rFonts w:ascii="Times New Roman" w:hAnsi="Times New Roman"/>
                <w:sz w:val="28"/>
                <w:szCs w:val="28"/>
              </w:rPr>
            </w:pPr>
          </w:p>
        </w:tc>
      </w:tr>
      <w:tr w:rsidR="00583A23" w:rsidRPr="002D5213" w14:paraId="44A534DD" w14:textId="77777777" w:rsidTr="008A505D">
        <w:trPr>
          <w:trHeight w:val="568"/>
        </w:trPr>
        <w:tc>
          <w:tcPr>
            <w:tcW w:w="1176" w:type="dxa"/>
            <w:vMerge w:val="restart"/>
            <w:tcBorders>
              <w:top w:val="single" w:sz="4" w:space="0" w:color="auto"/>
              <w:left w:val="single" w:sz="4" w:space="0" w:color="auto"/>
              <w:right w:val="single" w:sz="4" w:space="0" w:color="auto"/>
            </w:tcBorders>
            <w:shd w:val="clear" w:color="auto" w:fill="FFE599" w:themeFill="accent4" w:themeFillTint="66"/>
            <w:textDirection w:val="btLr"/>
          </w:tcPr>
          <w:p w14:paraId="6BB58C4C" w14:textId="77777777" w:rsidR="00583A23" w:rsidRPr="002D5213" w:rsidRDefault="00583A23" w:rsidP="008A505D">
            <w:pPr>
              <w:ind w:left="113" w:right="113"/>
              <w:jc w:val="center"/>
              <w:rPr>
                <w:rFonts w:ascii="Times New Roman" w:hAnsi="Times New Roman"/>
                <w:b/>
                <w:sz w:val="28"/>
                <w:szCs w:val="28"/>
              </w:rPr>
            </w:pPr>
          </w:p>
          <w:p w14:paraId="2ED4328D" w14:textId="77777777" w:rsidR="00583A23" w:rsidRPr="002D5213" w:rsidRDefault="00583A23" w:rsidP="008A505D">
            <w:pPr>
              <w:jc w:val="center"/>
              <w:rPr>
                <w:rFonts w:ascii="Times New Roman" w:hAnsi="Times New Roman"/>
                <w:b/>
                <w:sz w:val="28"/>
                <w:szCs w:val="28"/>
              </w:rPr>
            </w:pPr>
            <w:r w:rsidRPr="002D5213">
              <w:rPr>
                <w:rFonts w:ascii="Times New Roman" w:hAnsi="Times New Roman"/>
                <w:b/>
                <w:sz w:val="28"/>
                <w:szCs w:val="28"/>
              </w:rPr>
              <w:t>Педагогічна діяльність педагогічних працівників</w:t>
            </w:r>
          </w:p>
        </w:tc>
        <w:tc>
          <w:tcPr>
            <w:tcW w:w="5714" w:type="dxa"/>
            <w:tcBorders>
              <w:top w:val="single" w:sz="4" w:space="0" w:color="auto"/>
              <w:left w:val="single" w:sz="4" w:space="0" w:color="auto"/>
              <w:bottom w:val="single" w:sz="4" w:space="0" w:color="auto"/>
              <w:right w:val="single" w:sz="4" w:space="0" w:color="auto"/>
            </w:tcBorders>
            <w:shd w:val="clear" w:color="auto" w:fill="auto"/>
          </w:tcPr>
          <w:p w14:paraId="1DA4174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Календарно-тематичні плани</w:t>
            </w:r>
          </w:p>
        </w:tc>
        <w:tc>
          <w:tcPr>
            <w:tcW w:w="4881" w:type="dxa"/>
            <w:tcBorders>
              <w:top w:val="single" w:sz="4" w:space="0" w:color="auto"/>
              <w:left w:val="single" w:sz="4" w:space="0" w:color="auto"/>
              <w:bottom w:val="single" w:sz="4" w:space="0" w:color="auto"/>
              <w:right w:val="single" w:sz="4" w:space="0" w:color="auto"/>
            </w:tcBorders>
          </w:tcPr>
          <w:p w14:paraId="3B1DC04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Коригування, уточнення</w:t>
            </w:r>
          </w:p>
        </w:tc>
        <w:tc>
          <w:tcPr>
            <w:tcW w:w="2029" w:type="dxa"/>
            <w:tcBorders>
              <w:top w:val="single" w:sz="4" w:space="0" w:color="auto"/>
              <w:left w:val="single" w:sz="4" w:space="0" w:color="auto"/>
              <w:bottom w:val="single" w:sz="4" w:space="0" w:color="auto"/>
              <w:right w:val="single" w:sz="4" w:space="0" w:color="auto"/>
            </w:tcBorders>
          </w:tcPr>
          <w:p w14:paraId="7F665A8D" w14:textId="4A1E2A59" w:rsidR="00583A23" w:rsidRPr="002D5213" w:rsidRDefault="002F38D5" w:rsidP="008A505D">
            <w:pPr>
              <w:rPr>
                <w:rFonts w:ascii="Times New Roman" w:hAnsi="Times New Roman"/>
                <w:sz w:val="28"/>
                <w:szCs w:val="28"/>
              </w:rPr>
            </w:pPr>
            <w:r w:rsidRPr="002D5213">
              <w:rPr>
                <w:rFonts w:ascii="Times New Roman" w:hAnsi="Times New Roman"/>
                <w:sz w:val="28"/>
                <w:szCs w:val="28"/>
              </w:rPr>
              <w:t>ЗДНВР</w:t>
            </w:r>
          </w:p>
        </w:tc>
        <w:tc>
          <w:tcPr>
            <w:tcW w:w="1215" w:type="dxa"/>
            <w:tcBorders>
              <w:top w:val="single" w:sz="4" w:space="0" w:color="auto"/>
              <w:left w:val="single" w:sz="4" w:space="0" w:color="auto"/>
              <w:bottom w:val="single" w:sz="4" w:space="0" w:color="auto"/>
              <w:right w:val="single" w:sz="4" w:space="0" w:color="auto"/>
            </w:tcBorders>
          </w:tcPr>
          <w:p w14:paraId="14ACCF9B" w14:textId="77777777" w:rsidR="00583A23" w:rsidRPr="002D5213" w:rsidRDefault="00583A23" w:rsidP="008A505D">
            <w:pPr>
              <w:rPr>
                <w:rFonts w:ascii="Times New Roman" w:hAnsi="Times New Roman"/>
                <w:sz w:val="28"/>
                <w:szCs w:val="28"/>
              </w:rPr>
            </w:pPr>
          </w:p>
        </w:tc>
      </w:tr>
      <w:tr w:rsidR="00583A23" w:rsidRPr="002D5213" w14:paraId="18BCB546" w14:textId="77777777" w:rsidTr="008A505D">
        <w:trPr>
          <w:trHeight w:val="568"/>
        </w:trPr>
        <w:tc>
          <w:tcPr>
            <w:tcW w:w="1176" w:type="dxa"/>
            <w:vMerge/>
            <w:tcBorders>
              <w:left w:val="single" w:sz="4" w:space="0" w:color="auto"/>
              <w:right w:val="single" w:sz="4" w:space="0" w:color="auto"/>
            </w:tcBorders>
            <w:shd w:val="clear" w:color="auto" w:fill="FFE599" w:themeFill="accent4" w:themeFillTint="66"/>
            <w:textDirection w:val="btLr"/>
          </w:tcPr>
          <w:p w14:paraId="10E9EE09" w14:textId="77777777" w:rsidR="00583A23" w:rsidRPr="002D5213" w:rsidRDefault="00583A23" w:rsidP="008A505D">
            <w:pPr>
              <w:ind w:left="113" w:right="113"/>
              <w:rPr>
                <w:rFonts w:ascii="Times New Roman" w:hAnsi="Times New Roman"/>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auto"/>
          </w:tcPr>
          <w:p w14:paraId="795D8A6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Аналізи контрольних робіт</w:t>
            </w:r>
          </w:p>
        </w:tc>
        <w:tc>
          <w:tcPr>
            <w:tcW w:w="4881" w:type="dxa"/>
            <w:tcBorders>
              <w:top w:val="single" w:sz="4" w:space="0" w:color="auto"/>
              <w:left w:val="single" w:sz="4" w:space="0" w:color="auto"/>
              <w:bottom w:val="single" w:sz="4" w:space="0" w:color="auto"/>
              <w:right w:val="single" w:sz="4" w:space="0" w:color="auto"/>
            </w:tcBorders>
          </w:tcPr>
          <w:p w14:paraId="1492DDD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Опрацювання аналізів контрольних робіт з української мови, математики складання підсумкових наказів </w:t>
            </w:r>
            <w:r>
              <w:rPr>
                <w:rFonts w:ascii="Times New Roman" w:hAnsi="Times New Roman"/>
                <w:sz w:val="28"/>
                <w:szCs w:val="28"/>
              </w:rPr>
              <w:t xml:space="preserve">5-11 </w:t>
            </w:r>
            <w:r w:rsidRPr="002D5213">
              <w:rPr>
                <w:rFonts w:ascii="Times New Roman" w:hAnsi="Times New Roman"/>
                <w:sz w:val="28"/>
                <w:szCs w:val="28"/>
              </w:rPr>
              <w:t>класи</w:t>
            </w:r>
          </w:p>
        </w:tc>
        <w:tc>
          <w:tcPr>
            <w:tcW w:w="2029" w:type="dxa"/>
            <w:tcBorders>
              <w:top w:val="single" w:sz="4" w:space="0" w:color="auto"/>
              <w:left w:val="single" w:sz="4" w:space="0" w:color="auto"/>
              <w:bottom w:val="single" w:sz="4" w:space="0" w:color="auto"/>
              <w:right w:val="single" w:sz="4" w:space="0" w:color="auto"/>
            </w:tcBorders>
          </w:tcPr>
          <w:p w14:paraId="615668A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w:t>
            </w:r>
          </w:p>
        </w:tc>
        <w:tc>
          <w:tcPr>
            <w:tcW w:w="1215" w:type="dxa"/>
            <w:tcBorders>
              <w:top w:val="single" w:sz="4" w:space="0" w:color="auto"/>
              <w:left w:val="single" w:sz="4" w:space="0" w:color="auto"/>
              <w:bottom w:val="single" w:sz="4" w:space="0" w:color="auto"/>
              <w:right w:val="single" w:sz="4" w:space="0" w:color="auto"/>
            </w:tcBorders>
          </w:tcPr>
          <w:p w14:paraId="4AFAF60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4 т.</w:t>
            </w:r>
          </w:p>
        </w:tc>
      </w:tr>
      <w:tr w:rsidR="00583A23" w:rsidRPr="002D5213" w14:paraId="2FF6AECE" w14:textId="77777777" w:rsidTr="008A505D">
        <w:trPr>
          <w:trHeight w:val="568"/>
        </w:trPr>
        <w:tc>
          <w:tcPr>
            <w:tcW w:w="1176" w:type="dxa"/>
            <w:vMerge/>
            <w:tcBorders>
              <w:left w:val="single" w:sz="4" w:space="0" w:color="auto"/>
              <w:right w:val="single" w:sz="4" w:space="0" w:color="auto"/>
            </w:tcBorders>
            <w:shd w:val="clear" w:color="auto" w:fill="FFE599" w:themeFill="accent4" w:themeFillTint="66"/>
            <w:textDirection w:val="btLr"/>
          </w:tcPr>
          <w:p w14:paraId="1A82EC4A" w14:textId="77777777" w:rsidR="00583A23" w:rsidRPr="002D5213" w:rsidRDefault="00583A23" w:rsidP="008A505D">
            <w:pPr>
              <w:ind w:left="113" w:right="113"/>
              <w:rPr>
                <w:rFonts w:ascii="Times New Roman" w:hAnsi="Times New Roman"/>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auto"/>
            <w:hideMark/>
          </w:tcPr>
          <w:p w14:paraId="2BAF8CA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Відвідування уроків з метою вивчення освітніх технологій спрямованих на формування ключових компетентностей</w:t>
            </w:r>
          </w:p>
        </w:tc>
        <w:tc>
          <w:tcPr>
            <w:tcW w:w="4881" w:type="dxa"/>
            <w:tcBorders>
              <w:top w:val="single" w:sz="4" w:space="0" w:color="auto"/>
              <w:left w:val="single" w:sz="4" w:space="0" w:color="auto"/>
              <w:bottom w:val="single" w:sz="4" w:space="0" w:color="auto"/>
              <w:right w:val="single" w:sz="4" w:space="0" w:color="auto"/>
            </w:tcBorders>
          </w:tcPr>
          <w:p w14:paraId="08B3BE3C" w14:textId="0374355D"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Спостереження за навчальними заняттями з української </w:t>
            </w:r>
            <w:r w:rsidR="002F38D5">
              <w:rPr>
                <w:rFonts w:ascii="Times New Roman" w:hAnsi="Times New Roman"/>
                <w:sz w:val="28"/>
                <w:szCs w:val="28"/>
              </w:rPr>
              <w:t xml:space="preserve">мови і </w:t>
            </w:r>
            <w:r w:rsidRPr="002D5213">
              <w:rPr>
                <w:rFonts w:ascii="Times New Roman" w:hAnsi="Times New Roman"/>
                <w:sz w:val="28"/>
                <w:szCs w:val="28"/>
              </w:rPr>
              <w:t>літератури  у 11 клас</w:t>
            </w:r>
            <w:r w:rsidR="002F38D5">
              <w:rPr>
                <w:rFonts w:ascii="Times New Roman" w:hAnsi="Times New Roman"/>
                <w:sz w:val="28"/>
                <w:szCs w:val="28"/>
              </w:rPr>
              <w:t>і</w:t>
            </w:r>
          </w:p>
        </w:tc>
        <w:tc>
          <w:tcPr>
            <w:tcW w:w="2029" w:type="dxa"/>
            <w:tcBorders>
              <w:top w:val="single" w:sz="4" w:space="0" w:color="auto"/>
              <w:left w:val="single" w:sz="4" w:space="0" w:color="auto"/>
              <w:bottom w:val="single" w:sz="4" w:space="0" w:color="auto"/>
              <w:right w:val="single" w:sz="4" w:space="0" w:color="auto"/>
            </w:tcBorders>
            <w:hideMark/>
          </w:tcPr>
          <w:p w14:paraId="7295B5EC" w14:textId="77777777" w:rsidR="00583A23" w:rsidRPr="002D5213" w:rsidRDefault="00583A23" w:rsidP="008A505D">
            <w:pPr>
              <w:rPr>
                <w:rFonts w:ascii="Times New Roman" w:hAnsi="Times New Roman"/>
                <w:sz w:val="28"/>
                <w:szCs w:val="28"/>
              </w:rPr>
            </w:pPr>
            <w:r>
              <w:rPr>
                <w:rFonts w:ascii="Times New Roman" w:hAnsi="Times New Roman"/>
                <w:sz w:val="28"/>
                <w:szCs w:val="28"/>
              </w:rPr>
              <w:t>Адміністрація</w:t>
            </w:r>
          </w:p>
        </w:tc>
        <w:tc>
          <w:tcPr>
            <w:tcW w:w="1215" w:type="dxa"/>
            <w:tcBorders>
              <w:top w:val="single" w:sz="4" w:space="0" w:color="auto"/>
              <w:left w:val="single" w:sz="4" w:space="0" w:color="auto"/>
              <w:bottom w:val="single" w:sz="4" w:space="0" w:color="auto"/>
              <w:right w:val="single" w:sz="4" w:space="0" w:color="auto"/>
            </w:tcBorders>
          </w:tcPr>
          <w:p w14:paraId="74710C6D"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140A31FF" w14:textId="77777777" w:rsidTr="008A505D">
        <w:tc>
          <w:tcPr>
            <w:tcW w:w="1176" w:type="dxa"/>
            <w:vMerge/>
            <w:tcBorders>
              <w:left w:val="single" w:sz="4" w:space="0" w:color="auto"/>
              <w:right w:val="single" w:sz="4" w:space="0" w:color="auto"/>
            </w:tcBorders>
            <w:shd w:val="clear" w:color="auto" w:fill="FFE599" w:themeFill="accent4" w:themeFillTint="66"/>
          </w:tcPr>
          <w:p w14:paraId="259CDC65" w14:textId="77777777" w:rsidR="00583A23" w:rsidRPr="002D5213" w:rsidRDefault="00583A23" w:rsidP="008A505D">
            <w:pPr>
              <w:rPr>
                <w:rFonts w:ascii="Times New Roman" w:hAnsi="Times New Roman"/>
                <w:i/>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auto"/>
            <w:hideMark/>
          </w:tcPr>
          <w:p w14:paraId="0DBFD41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Інноваційна діяльність педагогічних працівників</w:t>
            </w:r>
          </w:p>
        </w:tc>
        <w:tc>
          <w:tcPr>
            <w:tcW w:w="4881" w:type="dxa"/>
            <w:tcBorders>
              <w:top w:val="single" w:sz="4" w:space="0" w:color="auto"/>
              <w:left w:val="single" w:sz="4" w:space="0" w:color="auto"/>
              <w:bottom w:val="single" w:sz="4" w:space="0" w:color="auto"/>
              <w:right w:val="single" w:sz="4" w:space="0" w:color="auto"/>
            </w:tcBorders>
            <w:hideMark/>
          </w:tcPr>
          <w:p w14:paraId="1337BE6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lang w:eastAsia="uk-UA"/>
              </w:rPr>
              <w:t>Діагностування рівня підготовленості педагогічних працівників школи до інноваційної діяльності</w:t>
            </w:r>
          </w:p>
        </w:tc>
        <w:tc>
          <w:tcPr>
            <w:tcW w:w="2029" w:type="dxa"/>
            <w:tcBorders>
              <w:top w:val="single" w:sz="4" w:space="0" w:color="auto"/>
              <w:left w:val="single" w:sz="4" w:space="0" w:color="auto"/>
              <w:bottom w:val="single" w:sz="4" w:space="0" w:color="auto"/>
              <w:right w:val="single" w:sz="4" w:space="0" w:color="auto"/>
            </w:tcBorders>
          </w:tcPr>
          <w:p w14:paraId="5C8F9B81" w14:textId="77777777" w:rsidR="00583A23" w:rsidRPr="002D5213" w:rsidRDefault="00583A23" w:rsidP="008A505D">
            <w:pPr>
              <w:rPr>
                <w:rFonts w:ascii="Times New Roman" w:hAnsi="Times New Roman"/>
                <w:sz w:val="28"/>
                <w:szCs w:val="28"/>
              </w:rPr>
            </w:pPr>
            <w:r>
              <w:rPr>
                <w:rFonts w:ascii="Times New Roman" w:hAnsi="Times New Roman"/>
                <w:sz w:val="28"/>
                <w:szCs w:val="28"/>
              </w:rPr>
              <w:t>Психолог</w:t>
            </w:r>
          </w:p>
        </w:tc>
        <w:tc>
          <w:tcPr>
            <w:tcW w:w="1215" w:type="dxa"/>
            <w:tcBorders>
              <w:top w:val="single" w:sz="4" w:space="0" w:color="auto"/>
              <w:left w:val="single" w:sz="4" w:space="0" w:color="auto"/>
              <w:bottom w:val="single" w:sz="4" w:space="0" w:color="auto"/>
              <w:right w:val="single" w:sz="4" w:space="0" w:color="auto"/>
            </w:tcBorders>
          </w:tcPr>
          <w:p w14:paraId="0C4D7EE8" w14:textId="77777777" w:rsidR="00583A23" w:rsidRPr="002D5213" w:rsidRDefault="00583A23" w:rsidP="008A505D">
            <w:pPr>
              <w:rPr>
                <w:rFonts w:ascii="Times New Roman" w:hAnsi="Times New Roman"/>
                <w:sz w:val="28"/>
                <w:szCs w:val="28"/>
              </w:rPr>
            </w:pPr>
          </w:p>
        </w:tc>
      </w:tr>
      <w:tr w:rsidR="00583A23" w:rsidRPr="002D5213" w14:paraId="12390F65" w14:textId="77777777" w:rsidTr="008A505D">
        <w:tc>
          <w:tcPr>
            <w:tcW w:w="1176" w:type="dxa"/>
            <w:vMerge/>
            <w:tcBorders>
              <w:left w:val="single" w:sz="4" w:space="0" w:color="auto"/>
              <w:right w:val="single" w:sz="4" w:space="0" w:color="auto"/>
            </w:tcBorders>
            <w:shd w:val="clear" w:color="auto" w:fill="FFE599" w:themeFill="accent4" w:themeFillTint="66"/>
          </w:tcPr>
          <w:p w14:paraId="662CC173" w14:textId="77777777" w:rsidR="00583A23" w:rsidRPr="002D5213" w:rsidRDefault="00583A23" w:rsidP="008A505D">
            <w:pPr>
              <w:rPr>
                <w:rFonts w:ascii="Times New Roman" w:hAnsi="Times New Roman"/>
                <w:i/>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auto"/>
          </w:tcPr>
          <w:p w14:paraId="5E06535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Реалізація виховної мети уроку</w:t>
            </w:r>
          </w:p>
        </w:tc>
        <w:tc>
          <w:tcPr>
            <w:tcW w:w="4881" w:type="dxa"/>
            <w:tcBorders>
              <w:top w:val="single" w:sz="4" w:space="0" w:color="auto"/>
              <w:left w:val="single" w:sz="4" w:space="0" w:color="auto"/>
              <w:bottom w:val="single" w:sz="4" w:space="0" w:color="auto"/>
              <w:right w:val="single" w:sz="4" w:space="0" w:color="auto"/>
            </w:tcBorders>
          </w:tcPr>
          <w:p w14:paraId="33B8D08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Спостереження за навчальними заняттями у 10  класі </w:t>
            </w:r>
          </w:p>
        </w:tc>
        <w:tc>
          <w:tcPr>
            <w:tcW w:w="2029" w:type="dxa"/>
            <w:tcBorders>
              <w:top w:val="single" w:sz="4" w:space="0" w:color="auto"/>
              <w:left w:val="single" w:sz="4" w:space="0" w:color="auto"/>
              <w:bottom w:val="single" w:sz="4" w:space="0" w:color="auto"/>
              <w:right w:val="single" w:sz="4" w:space="0" w:color="auto"/>
            </w:tcBorders>
          </w:tcPr>
          <w:p w14:paraId="5425B326" w14:textId="77777777" w:rsidR="00583A23" w:rsidRDefault="00583A23" w:rsidP="008A505D">
            <w:pPr>
              <w:rPr>
                <w:rFonts w:ascii="Times New Roman" w:hAnsi="Times New Roman"/>
                <w:sz w:val="28"/>
                <w:szCs w:val="28"/>
              </w:rPr>
            </w:pPr>
            <w:r>
              <w:rPr>
                <w:rFonts w:ascii="Times New Roman" w:hAnsi="Times New Roman"/>
                <w:sz w:val="28"/>
                <w:szCs w:val="28"/>
              </w:rPr>
              <w:t>Директор</w:t>
            </w:r>
          </w:p>
          <w:p w14:paraId="4556914C" w14:textId="77777777" w:rsidR="00583A23" w:rsidRPr="002D5213" w:rsidRDefault="00583A23" w:rsidP="008A505D">
            <w:pPr>
              <w:rPr>
                <w:rFonts w:ascii="Times New Roman" w:hAnsi="Times New Roman"/>
                <w:sz w:val="28"/>
                <w:szCs w:val="28"/>
              </w:rPr>
            </w:pPr>
            <w:r>
              <w:rPr>
                <w:rFonts w:ascii="Times New Roman" w:hAnsi="Times New Roman"/>
                <w:sz w:val="28"/>
                <w:szCs w:val="28"/>
              </w:rPr>
              <w:t>ЗДНВР</w:t>
            </w:r>
          </w:p>
        </w:tc>
        <w:tc>
          <w:tcPr>
            <w:tcW w:w="1215" w:type="dxa"/>
            <w:tcBorders>
              <w:top w:val="single" w:sz="4" w:space="0" w:color="auto"/>
              <w:left w:val="single" w:sz="4" w:space="0" w:color="auto"/>
              <w:bottom w:val="single" w:sz="4" w:space="0" w:color="auto"/>
              <w:right w:val="single" w:sz="4" w:space="0" w:color="auto"/>
            </w:tcBorders>
          </w:tcPr>
          <w:p w14:paraId="2510D7F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550D0DD5" w14:textId="77777777" w:rsidTr="008A505D">
        <w:tc>
          <w:tcPr>
            <w:tcW w:w="1176" w:type="dxa"/>
            <w:vMerge/>
            <w:tcBorders>
              <w:left w:val="single" w:sz="4" w:space="0" w:color="auto"/>
              <w:right w:val="single" w:sz="4" w:space="0" w:color="auto"/>
            </w:tcBorders>
            <w:shd w:val="clear" w:color="auto" w:fill="FFE599" w:themeFill="accent4" w:themeFillTint="66"/>
          </w:tcPr>
          <w:p w14:paraId="32105D2D" w14:textId="77777777" w:rsidR="00583A23" w:rsidRPr="002D5213" w:rsidRDefault="00583A23" w:rsidP="008A505D">
            <w:pPr>
              <w:rPr>
                <w:rFonts w:ascii="Times New Roman" w:hAnsi="Times New Roman"/>
                <w:i/>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auto"/>
          </w:tcPr>
          <w:p w14:paraId="38D345C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Використання ІКТ</w:t>
            </w:r>
          </w:p>
        </w:tc>
        <w:tc>
          <w:tcPr>
            <w:tcW w:w="4881" w:type="dxa"/>
            <w:tcBorders>
              <w:top w:val="single" w:sz="4" w:space="0" w:color="auto"/>
              <w:left w:val="single" w:sz="4" w:space="0" w:color="auto"/>
              <w:bottom w:val="single" w:sz="4" w:space="0" w:color="auto"/>
              <w:right w:val="single" w:sz="4" w:space="0" w:color="auto"/>
            </w:tcBorders>
          </w:tcPr>
          <w:p w14:paraId="1C282F7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Спостереження за навчальними заняттями у 11 класі з біології та географії</w:t>
            </w:r>
          </w:p>
        </w:tc>
        <w:tc>
          <w:tcPr>
            <w:tcW w:w="2029" w:type="dxa"/>
            <w:tcBorders>
              <w:top w:val="single" w:sz="4" w:space="0" w:color="auto"/>
              <w:left w:val="single" w:sz="4" w:space="0" w:color="auto"/>
              <w:bottom w:val="single" w:sz="4" w:space="0" w:color="auto"/>
              <w:right w:val="single" w:sz="4" w:space="0" w:color="auto"/>
            </w:tcBorders>
          </w:tcPr>
          <w:p w14:paraId="4CB0E794" w14:textId="77777777" w:rsidR="00583A23" w:rsidRPr="002D5213" w:rsidRDefault="00583A23" w:rsidP="008A505D">
            <w:pPr>
              <w:rPr>
                <w:rFonts w:ascii="Times New Roman" w:hAnsi="Times New Roman"/>
                <w:sz w:val="28"/>
                <w:szCs w:val="28"/>
              </w:rPr>
            </w:pPr>
            <w:r>
              <w:rPr>
                <w:rFonts w:ascii="Times New Roman" w:hAnsi="Times New Roman"/>
                <w:sz w:val="28"/>
                <w:szCs w:val="28"/>
              </w:rPr>
              <w:t>Директор, ЗДНВР</w:t>
            </w:r>
          </w:p>
        </w:tc>
        <w:tc>
          <w:tcPr>
            <w:tcW w:w="1215" w:type="dxa"/>
            <w:tcBorders>
              <w:top w:val="single" w:sz="4" w:space="0" w:color="auto"/>
              <w:left w:val="single" w:sz="4" w:space="0" w:color="auto"/>
              <w:bottom w:val="single" w:sz="4" w:space="0" w:color="auto"/>
              <w:right w:val="single" w:sz="4" w:space="0" w:color="auto"/>
            </w:tcBorders>
          </w:tcPr>
          <w:p w14:paraId="39B0F75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4CF9C77A" w14:textId="77777777" w:rsidTr="008A505D">
        <w:tc>
          <w:tcPr>
            <w:tcW w:w="1176" w:type="dxa"/>
            <w:vMerge/>
            <w:tcBorders>
              <w:left w:val="single" w:sz="4" w:space="0" w:color="auto"/>
              <w:right w:val="single" w:sz="4" w:space="0" w:color="auto"/>
            </w:tcBorders>
            <w:shd w:val="clear" w:color="auto" w:fill="FFE599" w:themeFill="accent4" w:themeFillTint="66"/>
          </w:tcPr>
          <w:p w14:paraId="70D886AF" w14:textId="77777777" w:rsidR="00583A23" w:rsidRPr="002D5213" w:rsidRDefault="00583A23" w:rsidP="008A505D">
            <w:pPr>
              <w:rPr>
                <w:rFonts w:ascii="Times New Roman" w:hAnsi="Times New Roman"/>
                <w:i/>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auto"/>
          </w:tcPr>
          <w:p w14:paraId="3DB3CD6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Розвиток інформаційної культури і комп’ютерної грамотності вчителів.</w:t>
            </w:r>
          </w:p>
        </w:tc>
        <w:tc>
          <w:tcPr>
            <w:tcW w:w="4881" w:type="dxa"/>
            <w:tcBorders>
              <w:top w:val="single" w:sz="4" w:space="0" w:color="auto"/>
              <w:left w:val="single" w:sz="4" w:space="0" w:color="auto"/>
              <w:bottom w:val="single" w:sz="4" w:space="0" w:color="auto"/>
              <w:right w:val="single" w:sz="4" w:space="0" w:color="auto"/>
            </w:tcBorders>
          </w:tcPr>
          <w:p w14:paraId="35DBBC9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Обмін досвідом з використання інформаційних ресурсів вчителями суспільно-гуманітарних дисциплін</w:t>
            </w:r>
          </w:p>
        </w:tc>
        <w:tc>
          <w:tcPr>
            <w:tcW w:w="2029" w:type="dxa"/>
            <w:tcBorders>
              <w:top w:val="single" w:sz="4" w:space="0" w:color="auto"/>
              <w:left w:val="single" w:sz="4" w:space="0" w:color="auto"/>
              <w:bottom w:val="single" w:sz="4" w:space="0" w:color="auto"/>
              <w:right w:val="single" w:sz="4" w:space="0" w:color="auto"/>
            </w:tcBorders>
          </w:tcPr>
          <w:p w14:paraId="49DDB97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14:paraId="5A215D01" w14:textId="77777777" w:rsidR="00583A23" w:rsidRPr="002D5213" w:rsidRDefault="00583A23" w:rsidP="008A505D">
            <w:pPr>
              <w:rPr>
                <w:rFonts w:ascii="Times New Roman" w:hAnsi="Times New Roman"/>
                <w:sz w:val="28"/>
                <w:szCs w:val="28"/>
              </w:rPr>
            </w:pPr>
          </w:p>
        </w:tc>
      </w:tr>
      <w:tr w:rsidR="00583A23" w:rsidRPr="002D5213" w14:paraId="6F1C3FCF" w14:textId="77777777" w:rsidTr="008A505D">
        <w:tc>
          <w:tcPr>
            <w:tcW w:w="1176" w:type="dxa"/>
            <w:vMerge/>
            <w:tcBorders>
              <w:left w:val="single" w:sz="4" w:space="0" w:color="auto"/>
              <w:right w:val="single" w:sz="4" w:space="0" w:color="auto"/>
            </w:tcBorders>
            <w:shd w:val="clear" w:color="auto" w:fill="FFE599" w:themeFill="accent4" w:themeFillTint="66"/>
          </w:tcPr>
          <w:p w14:paraId="2566848A" w14:textId="77777777" w:rsidR="00583A23" w:rsidRPr="002D5213" w:rsidRDefault="00583A23" w:rsidP="008A505D">
            <w:pPr>
              <w:rPr>
                <w:rFonts w:ascii="Times New Roman" w:hAnsi="Times New Roman"/>
                <w:i/>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auto"/>
            <w:hideMark/>
          </w:tcPr>
          <w:p w14:paraId="68F76737" w14:textId="77777777" w:rsidR="00583A23" w:rsidRPr="002D5213" w:rsidRDefault="00583A23" w:rsidP="008A505D">
            <w:pPr>
              <w:spacing w:line="256" w:lineRule="auto"/>
              <w:rPr>
                <w:rFonts w:ascii="Times New Roman" w:hAnsi="Times New Roman"/>
                <w:sz w:val="28"/>
                <w:szCs w:val="28"/>
              </w:rPr>
            </w:pPr>
            <w:r w:rsidRPr="002D5213">
              <w:rPr>
                <w:rFonts w:ascii="Times New Roman" w:hAnsi="Times New Roman"/>
                <w:sz w:val="28"/>
                <w:szCs w:val="28"/>
              </w:rPr>
              <w:t>Реалізація особистісно-орієнтованого підходу</w:t>
            </w:r>
          </w:p>
          <w:p w14:paraId="763F94F3" w14:textId="77777777" w:rsidR="00583A23" w:rsidRPr="002D5213" w:rsidRDefault="00583A23" w:rsidP="008A505D">
            <w:pPr>
              <w:rPr>
                <w:rFonts w:ascii="Times New Roman" w:hAnsi="Times New Roman"/>
                <w:sz w:val="28"/>
                <w:szCs w:val="28"/>
              </w:rPr>
            </w:pPr>
          </w:p>
        </w:tc>
        <w:tc>
          <w:tcPr>
            <w:tcW w:w="4881" w:type="dxa"/>
            <w:tcBorders>
              <w:top w:val="single" w:sz="4" w:space="0" w:color="auto"/>
              <w:left w:val="single" w:sz="4" w:space="0" w:color="auto"/>
              <w:bottom w:val="single" w:sz="4" w:space="0" w:color="auto"/>
              <w:right w:val="single" w:sz="4" w:space="0" w:color="auto"/>
            </w:tcBorders>
            <w:hideMark/>
          </w:tcPr>
          <w:p w14:paraId="004224A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Спостереження за навчальним заняттям з фізичної культури та основ здоров’я  у </w:t>
            </w:r>
            <w:r>
              <w:rPr>
                <w:rFonts w:ascii="Times New Roman" w:hAnsi="Times New Roman"/>
                <w:sz w:val="28"/>
                <w:szCs w:val="28"/>
              </w:rPr>
              <w:t>5-</w:t>
            </w:r>
            <w:r w:rsidRPr="002D5213">
              <w:rPr>
                <w:rFonts w:ascii="Times New Roman" w:hAnsi="Times New Roman"/>
                <w:sz w:val="28"/>
                <w:szCs w:val="28"/>
              </w:rPr>
              <w:t>6 класах</w:t>
            </w:r>
          </w:p>
        </w:tc>
        <w:tc>
          <w:tcPr>
            <w:tcW w:w="2029" w:type="dxa"/>
            <w:tcBorders>
              <w:top w:val="single" w:sz="4" w:space="0" w:color="auto"/>
              <w:left w:val="single" w:sz="4" w:space="0" w:color="auto"/>
              <w:bottom w:val="single" w:sz="4" w:space="0" w:color="auto"/>
              <w:right w:val="single" w:sz="4" w:space="0" w:color="auto"/>
            </w:tcBorders>
          </w:tcPr>
          <w:p w14:paraId="0485674D"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Директор, ЗДНВР, ЗДНМР)</w:t>
            </w:r>
          </w:p>
        </w:tc>
        <w:tc>
          <w:tcPr>
            <w:tcW w:w="1215" w:type="dxa"/>
            <w:tcBorders>
              <w:top w:val="single" w:sz="4" w:space="0" w:color="auto"/>
              <w:left w:val="single" w:sz="4" w:space="0" w:color="auto"/>
              <w:bottom w:val="single" w:sz="4" w:space="0" w:color="auto"/>
              <w:right w:val="single" w:sz="4" w:space="0" w:color="auto"/>
            </w:tcBorders>
          </w:tcPr>
          <w:p w14:paraId="0CD8AAC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0CFE851C" w14:textId="77777777" w:rsidTr="008A505D">
        <w:tc>
          <w:tcPr>
            <w:tcW w:w="1176" w:type="dxa"/>
            <w:vMerge/>
            <w:tcBorders>
              <w:left w:val="single" w:sz="4" w:space="0" w:color="auto"/>
              <w:right w:val="single" w:sz="4" w:space="0" w:color="auto"/>
            </w:tcBorders>
            <w:shd w:val="clear" w:color="auto" w:fill="FFE599" w:themeFill="accent4" w:themeFillTint="66"/>
          </w:tcPr>
          <w:p w14:paraId="29C8E5F8" w14:textId="77777777" w:rsidR="00583A23" w:rsidRPr="002D5213" w:rsidRDefault="00583A23" w:rsidP="008A505D">
            <w:pPr>
              <w:rPr>
                <w:rFonts w:ascii="Times New Roman" w:hAnsi="Times New Roman"/>
                <w:i/>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auto"/>
          </w:tcPr>
          <w:p w14:paraId="1B2B1D68" w14:textId="77777777" w:rsidR="00583A23" w:rsidRPr="002D5213" w:rsidRDefault="00583A23" w:rsidP="008A505D">
            <w:pPr>
              <w:spacing w:line="256" w:lineRule="auto"/>
              <w:rPr>
                <w:rFonts w:ascii="Times New Roman" w:hAnsi="Times New Roman"/>
                <w:bCs/>
                <w:iCs/>
                <w:sz w:val="28"/>
                <w:szCs w:val="28"/>
                <w:lang w:val="ru-RU"/>
              </w:rPr>
            </w:pPr>
            <w:r w:rsidRPr="002D5213">
              <w:rPr>
                <w:rFonts w:ascii="Times New Roman" w:hAnsi="Times New Roman"/>
                <w:bCs/>
                <w:iCs/>
                <w:sz w:val="28"/>
                <w:szCs w:val="28"/>
                <w:lang w:val="ru-RU"/>
              </w:rPr>
              <w:t>Співробітництво з ___ОІППО, ВНЗ.</w:t>
            </w:r>
          </w:p>
        </w:tc>
        <w:tc>
          <w:tcPr>
            <w:tcW w:w="4881" w:type="dxa"/>
            <w:tcBorders>
              <w:top w:val="single" w:sz="4" w:space="0" w:color="auto"/>
              <w:left w:val="single" w:sz="4" w:space="0" w:color="auto"/>
              <w:bottom w:val="single" w:sz="4" w:space="0" w:color="auto"/>
              <w:right w:val="single" w:sz="4" w:space="0" w:color="auto"/>
            </w:tcBorders>
          </w:tcPr>
          <w:p w14:paraId="6013EF1A" w14:textId="77777777" w:rsidR="00583A23" w:rsidRPr="002D5213" w:rsidRDefault="00583A23" w:rsidP="008A505D">
            <w:pPr>
              <w:spacing w:line="256" w:lineRule="auto"/>
              <w:rPr>
                <w:rFonts w:ascii="Times New Roman" w:hAnsi="Times New Roman"/>
                <w:bCs/>
                <w:iCs/>
                <w:sz w:val="28"/>
                <w:szCs w:val="28"/>
                <w:lang w:val="ru-RU"/>
              </w:rPr>
            </w:pPr>
            <w:r w:rsidRPr="002D5213">
              <w:rPr>
                <w:rFonts w:ascii="Times New Roman" w:hAnsi="Times New Roman"/>
                <w:bCs/>
                <w:iCs/>
                <w:sz w:val="28"/>
                <w:szCs w:val="28"/>
              </w:rPr>
              <w:t>Участь у семінарах, тренінгах за графіком</w:t>
            </w:r>
          </w:p>
        </w:tc>
        <w:tc>
          <w:tcPr>
            <w:tcW w:w="2029" w:type="dxa"/>
            <w:tcBorders>
              <w:top w:val="single" w:sz="4" w:space="0" w:color="auto"/>
              <w:left w:val="single" w:sz="4" w:space="0" w:color="auto"/>
              <w:bottom w:val="single" w:sz="4" w:space="0" w:color="auto"/>
              <w:right w:val="single" w:sz="4" w:space="0" w:color="auto"/>
            </w:tcBorders>
          </w:tcPr>
          <w:p w14:paraId="77C8ADD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14:paraId="68C29C99" w14:textId="77777777" w:rsidR="00583A23" w:rsidRPr="002D5213" w:rsidRDefault="00583A23" w:rsidP="008A505D">
            <w:pPr>
              <w:rPr>
                <w:rFonts w:ascii="Times New Roman" w:hAnsi="Times New Roman"/>
                <w:sz w:val="28"/>
                <w:szCs w:val="28"/>
              </w:rPr>
            </w:pPr>
          </w:p>
        </w:tc>
      </w:tr>
      <w:tr w:rsidR="00583A23" w:rsidRPr="002D5213" w14:paraId="42C1F103" w14:textId="77777777" w:rsidTr="008A505D">
        <w:tc>
          <w:tcPr>
            <w:tcW w:w="1176" w:type="dxa"/>
            <w:tcBorders>
              <w:left w:val="single" w:sz="4" w:space="0" w:color="auto"/>
              <w:right w:val="single" w:sz="4" w:space="0" w:color="auto"/>
            </w:tcBorders>
            <w:shd w:val="clear" w:color="auto" w:fill="FFE599" w:themeFill="accent4" w:themeFillTint="66"/>
          </w:tcPr>
          <w:p w14:paraId="1B452963" w14:textId="77777777" w:rsidR="00583A23" w:rsidRDefault="00583A23" w:rsidP="008A505D">
            <w:pPr>
              <w:rPr>
                <w:rFonts w:ascii="Times New Roman" w:hAnsi="Times New Roman"/>
                <w:i/>
                <w:sz w:val="28"/>
                <w:szCs w:val="28"/>
              </w:rPr>
            </w:pPr>
          </w:p>
          <w:p w14:paraId="475186DE" w14:textId="77777777" w:rsidR="00583A23" w:rsidRDefault="00583A23" w:rsidP="008A505D">
            <w:pPr>
              <w:rPr>
                <w:rFonts w:ascii="Times New Roman" w:hAnsi="Times New Roman"/>
                <w:i/>
                <w:sz w:val="28"/>
                <w:szCs w:val="28"/>
              </w:rPr>
            </w:pPr>
          </w:p>
          <w:p w14:paraId="1DAFCC91" w14:textId="77777777" w:rsidR="00583A23" w:rsidRDefault="00583A23" w:rsidP="008A505D">
            <w:pPr>
              <w:rPr>
                <w:rFonts w:ascii="Times New Roman" w:hAnsi="Times New Roman"/>
                <w:i/>
                <w:sz w:val="28"/>
                <w:szCs w:val="28"/>
              </w:rPr>
            </w:pPr>
          </w:p>
          <w:p w14:paraId="7C4788F3" w14:textId="77777777" w:rsidR="00583A23" w:rsidRPr="002D5213" w:rsidRDefault="00583A23" w:rsidP="008A505D">
            <w:pPr>
              <w:rPr>
                <w:rFonts w:ascii="Times New Roman" w:hAnsi="Times New Roman"/>
                <w:i/>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auto"/>
          </w:tcPr>
          <w:p w14:paraId="5F5DCDE8" w14:textId="77777777" w:rsidR="00583A23" w:rsidRPr="002D5213" w:rsidRDefault="00583A23" w:rsidP="008A505D">
            <w:pPr>
              <w:spacing w:line="256" w:lineRule="auto"/>
              <w:rPr>
                <w:rFonts w:ascii="Times New Roman" w:hAnsi="Times New Roman"/>
                <w:bCs/>
                <w:iCs/>
                <w:sz w:val="28"/>
                <w:szCs w:val="28"/>
                <w:lang w:val="ru-RU"/>
              </w:rPr>
            </w:pPr>
          </w:p>
        </w:tc>
        <w:tc>
          <w:tcPr>
            <w:tcW w:w="4881" w:type="dxa"/>
            <w:tcBorders>
              <w:top w:val="single" w:sz="4" w:space="0" w:color="auto"/>
              <w:left w:val="single" w:sz="4" w:space="0" w:color="auto"/>
              <w:bottom w:val="single" w:sz="4" w:space="0" w:color="auto"/>
              <w:right w:val="single" w:sz="4" w:space="0" w:color="auto"/>
            </w:tcBorders>
          </w:tcPr>
          <w:p w14:paraId="2CB13265" w14:textId="77777777" w:rsidR="00583A23" w:rsidRPr="002D5213" w:rsidRDefault="00583A23" w:rsidP="008A505D">
            <w:pPr>
              <w:spacing w:line="256" w:lineRule="auto"/>
              <w:rPr>
                <w:rFonts w:ascii="Times New Roman" w:hAnsi="Times New Roman"/>
                <w:bCs/>
                <w:iCs/>
                <w:sz w:val="28"/>
                <w:szCs w:val="28"/>
              </w:rPr>
            </w:pPr>
          </w:p>
        </w:tc>
        <w:tc>
          <w:tcPr>
            <w:tcW w:w="2029" w:type="dxa"/>
            <w:tcBorders>
              <w:top w:val="single" w:sz="4" w:space="0" w:color="auto"/>
              <w:left w:val="single" w:sz="4" w:space="0" w:color="auto"/>
              <w:bottom w:val="single" w:sz="4" w:space="0" w:color="auto"/>
              <w:right w:val="single" w:sz="4" w:space="0" w:color="auto"/>
            </w:tcBorders>
          </w:tcPr>
          <w:p w14:paraId="24E722DC" w14:textId="77777777" w:rsidR="00583A23" w:rsidRPr="002D5213" w:rsidRDefault="00583A23" w:rsidP="008A505D">
            <w:pPr>
              <w:rPr>
                <w:rFonts w:ascii="Times New Roman" w:hAnsi="Times New Roman"/>
                <w:sz w:val="28"/>
                <w:szCs w:val="28"/>
              </w:rPr>
            </w:pPr>
          </w:p>
        </w:tc>
        <w:tc>
          <w:tcPr>
            <w:tcW w:w="1215" w:type="dxa"/>
            <w:tcBorders>
              <w:top w:val="single" w:sz="4" w:space="0" w:color="auto"/>
              <w:left w:val="single" w:sz="4" w:space="0" w:color="auto"/>
              <w:bottom w:val="single" w:sz="4" w:space="0" w:color="auto"/>
              <w:right w:val="single" w:sz="4" w:space="0" w:color="auto"/>
            </w:tcBorders>
          </w:tcPr>
          <w:p w14:paraId="5231276A" w14:textId="77777777" w:rsidR="00583A23" w:rsidRPr="002D5213" w:rsidRDefault="00583A23" w:rsidP="008A505D">
            <w:pPr>
              <w:rPr>
                <w:rFonts w:ascii="Times New Roman" w:hAnsi="Times New Roman"/>
                <w:sz w:val="28"/>
                <w:szCs w:val="28"/>
              </w:rPr>
            </w:pPr>
          </w:p>
        </w:tc>
      </w:tr>
      <w:tr w:rsidR="00583A23" w:rsidRPr="002D5213" w14:paraId="6AA5A1A8" w14:textId="77777777" w:rsidTr="008A505D">
        <w:tc>
          <w:tcPr>
            <w:tcW w:w="1176" w:type="dxa"/>
            <w:vMerge w:val="restart"/>
            <w:tcBorders>
              <w:top w:val="single" w:sz="4" w:space="0" w:color="auto"/>
              <w:left w:val="single" w:sz="4" w:space="0" w:color="auto"/>
              <w:right w:val="single" w:sz="4" w:space="0" w:color="auto"/>
            </w:tcBorders>
            <w:shd w:val="clear" w:color="auto" w:fill="B4C6E7" w:themeFill="accent5" w:themeFillTint="66"/>
            <w:textDirection w:val="btLr"/>
          </w:tcPr>
          <w:p w14:paraId="2547E253" w14:textId="77777777" w:rsidR="00583A23" w:rsidRPr="002D5213" w:rsidRDefault="00583A23" w:rsidP="008A505D">
            <w:pPr>
              <w:ind w:left="113" w:right="113"/>
              <w:jc w:val="center"/>
              <w:rPr>
                <w:rFonts w:ascii="Times New Roman" w:hAnsi="Times New Roman"/>
                <w:b/>
                <w:sz w:val="28"/>
                <w:szCs w:val="28"/>
              </w:rPr>
            </w:pPr>
            <w:r w:rsidRPr="002D5213">
              <w:rPr>
                <w:rFonts w:ascii="Times New Roman" w:hAnsi="Times New Roman"/>
                <w:b/>
                <w:sz w:val="28"/>
                <w:szCs w:val="28"/>
              </w:rPr>
              <w:lastRenderedPageBreak/>
              <w:t>Управлінські процеси</w:t>
            </w: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1C242A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Стратегія розвитку навчального закладу</w:t>
            </w:r>
          </w:p>
          <w:p w14:paraId="2483B27F" w14:textId="77777777" w:rsidR="00583A23" w:rsidRPr="002D5213" w:rsidRDefault="00583A23" w:rsidP="008A505D">
            <w:pPr>
              <w:rPr>
                <w:rFonts w:ascii="Times New Roman" w:hAnsi="Times New Roman"/>
                <w:sz w:val="28"/>
                <w:szCs w:val="28"/>
              </w:rPr>
            </w:pPr>
          </w:p>
        </w:tc>
        <w:tc>
          <w:tcPr>
            <w:tcW w:w="4881" w:type="dxa"/>
            <w:tcBorders>
              <w:top w:val="single" w:sz="4" w:space="0" w:color="auto"/>
              <w:left w:val="single" w:sz="4" w:space="0" w:color="auto"/>
              <w:bottom w:val="single" w:sz="4" w:space="0" w:color="auto"/>
              <w:right w:val="single" w:sz="4" w:space="0" w:color="auto"/>
            </w:tcBorders>
            <w:hideMark/>
          </w:tcPr>
          <w:p w14:paraId="6B6383F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 Реалізація</w:t>
            </w:r>
          </w:p>
        </w:tc>
        <w:tc>
          <w:tcPr>
            <w:tcW w:w="2029" w:type="dxa"/>
            <w:tcBorders>
              <w:top w:val="single" w:sz="4" w:space="0" w:color="auto"/>
              <w:left w:val="single" w:sz="4" w:space="0" w:color="auto"/>
              <w:bottom w:val="single" w:sz="4" w:space="0" w:color="auto"/>
              <w:right w:val="single" w:sz="4" w:space="0" w:color="auto"/>
            </w:tcBorders>
            <w:hideMark/>
          </w:tcPr>
          <w:p w14:paraId="63CA355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14:paraId="5F6CC3EF" w14:textId="77777777" w:rsidR="00583A23" w:rsidRPr="002D5213" w:rsidRDefault="00583A23" w:rsidP="008A505D">
            <w:pPr>
              <w:rPr>
                <w:rFonts w:ascii="Times New Roman" w:hAnsi="Times New Roman"/>
                <w:sz w:val="28"/>
                <w:szCs w:val="28"/>
              </w:rPr>
            </w:pPr>
          </w:p>
        </w:tc>
      </w:tr>
      <w:tr w:rsidR="00583A23" w:rsidRPr="002D5213" w14:paraId="304553CD" w14:textId="77777777" w:rsidTr="008A505D">
        <w:tc>
          <w:tcPr>
            <w:tcW w:w="1176" w:type="dxa"/>
            <w:vMerge/>
            <w:tcBorders>
              <w:left w:val="single" w:sz="4" w:space="0" w:color="auto"/>
              <w:right w:val="single" w:sz="4" w:space="0" w:color="auto"/>
            </w:tcBorders>
            <w:shd w:val="clear" w:color="auto" w:fill="B4C6E7" w:themeFill="accent5" w:themeFillTint="66"/>
          </w:tcPr>
          <w:p w14:paraId="6F379134" w14:textId="77777777" w:rsidR="00583A23" w:rsidRPr="002D5213" w:rsidRDefault="00583A23" w:rsidP="008A505D">
            <w:pPr>
              <w:rPr>
                <w:rFonts w:ascii="Times New Roman" w:hAnsi="Times New Roman"/>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1CA7CA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Річний план</w:t>
            </w:r>
          </w:p>
        </w:tc>
        <w:tc>
          <w:tcPr>
            <w:tcW w:w="4881" w:type="dxa"/>
            <w:tcBorders>
              <w:top w:val="single" w:sz="4" w:space="0" w:color="auto"/>
              <w:left w:val="single" w:sz="4" w:space="0" w:color="auto"/>
              <w:bottom w:val="single" w:sz="4" w:space="0" w:color="auto"/>
              <w:right w:val="single" w:sz="4" w:space="0" w:color="auto"/>
            </w:tcBorders>
            <w:hideMark/>
          </w:tcPr>
          <w:p w14:paraId="101D5A8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Виконання </w:t>
            </w:r>
          </w:p>
        </w:tc>
        <w:tc>
          <w:tcPr>
            <w:tcW w:w="2029" w:type="dxa"/>
            <w:tcBorders>
              <w:top w:val="single" w:sz="4" w:space="0" w:color="auto"/>
              <w:left w:val="single" w:sz="4" w:space="0" w:color="auto"/>
              <w:bottom w:val="single" w:sz="4" w:space="0" w:color="auto"/>
              <w:right w:val="single" w:sz="4" w:space="0" w:color="auto"/>
            </w:tcBorders>
          </w:tcPr>
          <w:p w14:paraId="5125CB0C" w14:textId="77777777" w:rsidR="00583A23" w:rsidRPr="002D5213" w:rsidRDefault="00583A23" w:rsidP="008A505D">
            <w:pPr>
              <w:rPr>
                <w:rFonts w:ascii="Times New Roman" w:hAnsi="Times New Roman"/>
                <w:sz w:val="28"/>
                <w:szCs w:val="28"/>
              </w:rPr>
            </w:pPr>
          </w:p>
        </w:tc>
        <w:tc>
          <w:tcPr>
            <w:tcW w:w="1215" w:type="dxa"/>
            <w:tcBorders>
              <w:top w:val="single" w:sz="4" w:space="0" w:color="auto"/>
              <w:left w:val="single" w:sz="4" w:space="0" w:color="auto"/>
              <w:bottom w:val="single" w:sz="4" w:space="0" w:color="auto"/>
              <w:right w:val="single" w:sz="4" w:space="0" w:color="auto"/>
            </w:tcBorders>
          </w:tcPr>
          <w:p w14:paraId="31EB7070" w14:textId="77777777" w:rsidR="00583A23" w:rsidRPr="002D5213" w:rsidRDefault="00583A23" w:rsidP="008A505D">
            <w:pPr>
              <w:rPr>
                <w:rFonts w:ascii="Times New Roman" w:hAnsi="Times New Roman"/>
                <w:sz w:val="28"/>
                <w:szCs w:val="28"/>
              </w:rPr>
            </w:pPr>
          </w:p>
        </w:tc>
      </w:tr>
      <w:tr w:rsidR="00583A23" w:rsidRPr="002D5213" w14:paraId="4B089FDA" w14:textId="77777777" w:rsidTr="008A505D">
        <w:tc>
          <w:tcPr>
            <w:tcW w:w="1176" w:type="dxa"/>
            <w:vMerge/>
            <w:tcBorders>
              <w:left w:val="single" w:sz="4" w:space="0" w:color="auto"/>
              <w:right w:val="single" w:sz="4" w:space="0" w:color="auto"/>
            </w:tcBorders>
            <w:shd w:val="clear" w:color="auto" w:fill="B4C6E7" w:themeFill="accent5" w:themeFillTint="66"/>
          </w:tcPr>
          <w:p w14:paraId="6EACB484" w14:textId="77777777" w:rsidR="00583A23" w:rsidRPr="002D5213" w:rsidRDefault="00583A23" w:rsidP="008A505D">
            <w:pPr>
              <w:rPr>
                <w:rFonts w:ascii="Times New Roman" w:hAnsi="Times New Roman"/>
                <w:sz w:val="28"/>
                <w:szCs w:val="28"/>
              </w:rPr>
            </w:pPr>
          </w:p>
        </w:tc>
        <w:tc>
          <w:tcPr>
            <w:tcW w:w="5714" w:type="dxa"/>
            <w:vMerge w:val="restart"/>
            <w:tcBorders>
              <w:top w:val="single" w:sz="4" w:space="0" w:color="auto"/>
              <w:left w:val="single" w:sz="4" w:space="0" w:color="auto"/>
              <w:right w:val="single" w:sz="4" w:space="0" w:color="auto"/>
            </w:tcBorders>
            <w:shd w:val="clear" w:color="auto" w:fill="DEEAF6" w:themeFill="accent1" w:themeFillTint="33"/>
          </w:tcPr>
          <w:p w14:paraId="72960C0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Аналіз стану викладання предметів</w:t>
            </w:r>
          </w:p>
        </w:tc>
        <w:tc>
          <w:tcPr>
            <w:tcW w:w="4881" w:type="dxa"/>
            <w:tcBorders>
              <w:top w:val="single" w:sz="4" w:space="0" w:color="auto"/>
              <w:left w:val="single" w:sz="4" w:space="0" w:color="auto"/>
              <w:bottom w:val="single" w:sz="4" w:space="0" w:color="auto"/>
              <w:right w:val="single" w:sz="4" w:space="0" w:color="auto"/>
            </w:tcBorders>
          </w:tcPr>
          <w:p w14:paraId="0157A3D7" w14:textId="77777777" w:rsidR="00583A23" w:rsidRPr="002D5213" w:rsidRDefault="00583A23" w:rsidP="008A505D">
            <w:pPr>
              <w:tabs>
                <w:tab w:val="left" w:pos="1260"/>
              </w:tabs>
              <w:rPr>
                <w:rFonts w:ascii="Times New Roman" w:hAnsi="Times New Roman"/>
                <w:sz w:val="28"/>
                <w:szCs w:val="28"/>
              </w:rPr>
            </w:pPr>
            <w:r w:rsidRPr="002D5213">
              <w:rPr>
                <w:rFonts w:ascii="Times New Roman" w:hAnsi="Times New Roman"/>
                <w:sz w:val="28"/>
                <w:szCs w:val="28"/>
              </w:rPr>
              <w:t>Перевірка стану викладання і рівня знань, умінь та навичок учнів 7-11-х класів з  Історії України та Всесвітньої історії</w:t>
            </w:r>
          </w:p>
        </w:tc>
        <w:tc>
          <w:tcPr>
            <w:tcW w:w="2029" w:type="dxa"/>
            <w:tcBorders>
              <w:top w:val="single" w:sz="4" w:space="0" w:color="auto"/>
              <w:left w:val="single" w:sz="4" w:space="0" w:color="auto"/>
              <w:bottom w:val="single" w:sz="4" w:space="0" w:color="auto"/>
              <w:right w:val="single" w:sz="4" w:space="0" w:color="auto"/>
            </w:tcBorders>
          </w:tcPr>
          <w:p w14:paraId="1A350D01" w14:textId="77777777" w:rsidR="00583A23" w:rsidRPr="002D5213" w:rsidRDefault="00583A23" w:rsidP="008A505D">
            <w:pPr>
              <w:rPr>
                <w:rFonts w:ascii="Times New Roman" w:hAnsi="Times New Roman"/>
                <w:sz w:val="28"/>
                <w:szCs w:val="28"/>
              </w:rPr>
            </w:pPr>
          </w:p>
        </w:tc>
        <w:tc>
          <w:tcPr>
            <w:tcW w:w="1215" w:type="dxa"/>
            <w:tcBorders>
              <w:top w:val="single" w:sz="4" w:space="0" w:color="auto"/>
              <w:left w:val="single" w:sz="4" w:space="0" w:color="auto"/>
              <w:bottom w:val="single" w:sz="4" w:space="0" w:color="auto"/>
              <w:right w:val="single" w:sz="4" w:space="0" w:color="auto"/>
            </w:tcBorders>
          </w:tcPr>
          <w:p w14:paraId="0040A50D" w14:textId="77777777" w:rsidR="00583A23" w:rsidRPr="002D5213" w:rsidRDefault="00583A23" w:rsidP="008A505D">
            <w:pPr>
              <w:rPr>
                <w:rFonts w:ascii="Times New Roman" w:hAnsi="Times New Roman"/>
                <w:sz w:val="28"/>
                <w:szCs w:val="28"/>
              </w:rPr>
            </w:pPr>
          </w:p>
        </w:tc>
      </w:tr>
      <w:tr w:rsidR="00583A23" w:rsidRPr="002D5213" w14:paraId="2930093B" w14:textId="77777777" w:rsidTr="008A505D">
        <w:tc>
          <w:tcPr>
            <w:tcW w:w="1176" w:type="dxa"/>
            <w:vMerge/>
            <w:tcBorders>
              <w:left w:val="single" w:sz="4" w:space="0" w:color="auto"/>
              <w:right w:val="single" w:sz="4" w:space="0" w:color="auto"/>
            </w:tcBorders>
            <w:shd w:val="clear" w:color="auto" w:fill="B4C6E7" w:themeFill="accent5" w:themeFillTint="66"/>
          </w:tcPr>
          <w:p w14:paraId="24E95244" w14:textId="77777777" w:rsidR="00583A23" w:rsidRPr="002D5213" w:rsidRDefault="00583A23" w:rsidP="008A505D">
            <w:pPr>
              <w:rPr>
                <w:rFonts w:ascii="Times New Roman" w:hAnsi="Times New Roman"/>
                <w:sz w:val="28"/>
                <w:szCs w:val="28"/>
              </w:rPr>
            </w:pPr>
          </w:p>
        </w:tc>
        <w:tc>
          <w:tcPr>
            <w:tcW w:w="5714" w:type="dxa"/>
            <w:vMerge/>
            <w:tcBorders>
              <w:left w:val="single" w:sz="4" w:space="0" w:color="auto"/>
              <w:bottom w:val="single" w:sz="4" w:space="0" w:color="auto"/>
              <w:right w:val="single" w:sz="4" w:space="0" w:color="auto"/>
            </w:tcBorders>
            <w:shd w:val="clear" w:color="auto" w:fill="DEEAF6" w:themeFill="accent1" w:themeFillTint="33"/>
          </w:tcPr>
          <w:p w14:paraId="2605BFA4" w14:textId="77777777" w:rsidR="00583A23" w:rsidRPr="002D5213" w:rsidRDefault="00583A23" w:rsidP="008A505D">
            <w:pPr>
              <w:rPr>
                <w:rFonts w:ascii="Times New Roman" w:hAnsi="Times New Roman"/>
                <w:sz w:val="28"/>
                <w:szCs w:val="28"/>
              </w:rPr>
            </w:pPr>
          </w:p>
        </w:tc>
        <w:tc>
          <w:tcPr>
            <w:tcW w:w="4881" w:type="dxa"/>
            <w:tcBorders>
              <w:top w:val="single" w:sz="4" w:space="0" w:color="auto"/>
              <w:left w:val="single" w:sz="4" w:space="0" w:color="auto"/>
              <w:bottom w:val="single" w:sz="4" w:space="0" w:color="auto"/>
              <w:right w:val="single" w:sz="4" w:space="0" w:color="auto"/>
            </w:tcBorders>
          </w:tcPr>
          <w:p w14:paraId="4595AE40" w14:textId="77777777" w:rsidR="00583A23" w:rsidRPr="002D5213" w:rsidRDefault="00583A23" w:rsidP="008A505D">
            <w:pPr>
              <w:tabs>
                <w:tab w:val="left" w:pos="1260"/>
              </w:tabs>
              <w:rPr>
                <w:rFonts w:ascii="Times New Roman" w:hAnsi="Times New Roman"/>
                <w:sz w:val="28"/>
                <w:szCs w:val="28"/>
              </w:rPr>
            </w:pPr>
            <w:r w:rsidRPr="002D5213">
              <w:rPr>
                <w:rFonts w:ascii="Times New Roman" w:hAnsi="Times New Roman"/>
                <w:sz w:val="28"/>
                <w:szCs w:val="28"/>
              </w:rPr>
              <w:t>Перевірка стану гурткової роботи</w:t>
            </w:r>
          </w:p>
        </w:tc>
        <w:tc>
          <w:tcPr>
            <w:tcW w:w="2029" w:type="dxa"/>
            <w:tcBorders>
              <w:top w:val="single" w:sz="4" w:space="0" w:color="auto"/>
              <w:left w:val="single" w:sz="4" w:space="0" w:color="auto"/>
              <w:bottom w:val="single" w:sz="4" w:space="0" w:color="auto"/>
              <w:right w:val="single" w:sz="4" w:space="0" w:color="auto"/>
            </w:tcBorders>
          </w:tcPr>
          <w:p w14:paraId="1A4AA585" w14:textId="77777777" w:rsidR="00583A23" w:rsidRPr="002D5213" w:rsidRDefault="00583A23" w:rsidP="008A505D">
            <w:pPr>
              <w:rPr>
                <w:rFonts w:ascii="Times New Roman" w:hAnsi="Times New Roman"/>
                <w:sz w:val="28"/>
                <w:szCs w:val="28"/>
              </w:rPr>
            </w:pPr>
          </w:p>
        </w:tc>
        <w:tc>
          <w:tcPr>
            <w:tcW w:w="1215" w:type="dxa"/>
            <w:tcBorders>
              <w:top w:val="single" w:sz="4" w:space="0" w:color="auto"/>
              <w:left w:val="single" w:sz="4" w:space="0" w:color="auto"/>
              <w:bottom w:val="single" w:sz="4" w:space="0" w:color="auto"/>
              <w:right w:val="single" w:sz="4" w:space="0" w:color="auto"/>
            </w:tcBorders>
          </w:tcPr>
          <w:p w14:paraId="3CBC91BE" w14:textId="77777777" w:rsidR="00583A23" w:rsidRPr="002D5213" w:rsidRDefault="00583A23" w:rsidP="008A505D">
            <w:pPr>
              <w:rPr>
                <w:rFonts w:ascii="Times New Roman" w:hAnsi="Times New Roman"/>
                <w:sz w:val="28"/>
                <w:szCs w:val="28"/>
              </w:rPr>
            </w:pPr>
          </w:p>
        </w:tc>
      </w:tr>
      <w:tr w:rsidR="00583A23" w:rsidRPr="002D5213" w14:paraId="54596835" w14:textId="77777777" w:rsidTr="008A505D">
        <w:trPr>
          <w:trHeight w:val="567"/>
        </w:trPr>
        <w:tc>
          <w:tcPr>
            <w:tcW w:w="1176" w:type="dxa"/>
            <w:vMerge/>
            <w:tcBorders>
              <w:left w:val="single" w:sz="4" w:space="0" w:color="auto"/>
              <w:right w:val="single" w:sz="4" w:space="0" w:color="auto"/>
            </w:tcBorders>
            <w:shd w:val="clear" w:color="auto" w:fill="B4C6E7" w:themeFill="accent5" w:themeFillTint="66"/>
          </w:tcPr>
          <w:p w14:paraId="32DEE2CB" w14:textId="77777777" w:rsidR="00583A23" w:rsidRPr="002D5213" w:rsidRDefault="00583A23" w:rsidP="008A505D">
            <w:pPr>
              <w:rPr>
                <w:rFonts w:ascii="Times New Roman" w:hAnsi="Times New Roman"/>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BAF4EBA" w14:textId="77777777" w:rsidR="00583A23" w:rsidRPr="002D5213" w:rsidRDefault="00583A23" w:rsidP="008A505D">
            <w:pPr>
              <w:rPr>
                <w:rFonts w:ascii="Times New Roman" w:hAnsi="Times New Roman"/>
                <w:sz w:val="28"/>
                <w:szCs w:val="28"/>
              </w:rPr>
            </w:pPr>
          </w:p>
        </w:tc>
        <w:tc>
          <w:tcPr>
            <w:tcW w:w="4881" w:type="dxa"/>
            <w:tcBorders>
              <w:top w:val="single" w:sz="4" w:space="0" w:color="auto"/>
              <w:left w:val="single" w:sz="4" w:space="0" w:color="auto"/>
              <w:bottom w:val="single" w:sz="4" w:space="0" w:color="auto"/>
              <w:right w:val="single" w:sz="4" w:space="0" w:color="auto"/>
            </w:tcBorders>
          </w:tcPr>
          <w:p w14:paraId="7F6C0C42" w14:textId="77777777" w:rsidR="00583A23" w:rsidRPr="002D5213" w:rsidRDefault="00583A23" w:rsidP="008A505D">
            <w:pPr>
              <w:tabs>
                <w:tab w:val="left" w:pos="1260"/>
              </w:tabs>
              <w:rPr>
                <w:rFonts w:ascii="Times New Roman" w:hAnsi="Times New Roman"/>
                <w:sz w:val="28"/>
                <w:szCs w:val="28"/>
              </w:rPr>
            </w:pPr>
            <w:r w:rsidRPr="002D5213">
              <w:rPr>
                <w:rFonts w:ascii="Times New Roman" w:hAnsi="Times New Roman"/>
                <w:sz w:val="28"/>
                <w:szCs w:val="28"/>
              </w:rPr>
              <w:t>Перевірка  стану викладання спецкурсів та індивідуальних і групових занять</w:t>
            </w:r>
          </w:p>
        </w:tc>
        <w:tc>
          <w:tcPr>
            <w:tcW w:w="2029" w:type="dxa"/>
            <w:tcBorders>
              <w:top w:val="single" w:sz="4" w:space="0" w:color="auto"/>
              <w:left w:val="single" w:sz="4" w:space="0" w:color="auto"/>
              <w:bottom w:val="single" w:sz="4" w:space="0" w:color="auto"/>
              <w:right w:val="single" w:sz="4" w:space="0" w:color="auto"/>
            </w:tcBorders>
          </w:tcPr>
          <w:p w14:paraId="6F1F463F" w14:textId="77777777" w:rsidR="00583A23" w:rsidRPr="002D5213" w:rsidRDefault="00583A23" w:rsidP="008A505D">
            <w:pPr>
              <w:rPr>
                <w:rFonts w:ascii="Times New Roman" w:hAnsi="Times New Roman"/>
                <w:sz w:val="28"/>
                <w:szCs w:val="28"/>
              </w:rPr>
            </w:pPr>
          </w:p>
        </w:tc>
        <w:tc>
          <w:tcPr>
            <w:tcW w:w="1215" w:type="dxa"/>
            <w:tcBorders>
              <w:top w:val="single" w:sz="4" w:space="0" w:color="auto"/>
              <w:left w:val="single" w:sz="4" w:space="0" w:color="auto"/>
              <w:bottom w:val="single" w:sz="4" w:space="0" w:color="auto"/>
              <w:right w:val="single" w:sz="4" w:space="0" w:color="auto"/>
            </w:tcBorders>
          </w:tcPr>
          <w:p w14:paraId="1DD6CBE9" w14:textId="77777777" w:rsidR="00583A23" w:rsidRPr="002D5213" w:rsidRDefault="00583A23" w:rsidP="008A505D">
            <w:pPr>
              <w:rPr>
                <w:rFonts w:ascii="Times New Roman" w:hAnsi="Times New Roman"/>
                <w:sz w:val="28"/>
                <w:szCs w:val="28"/>
              </w:rPr>
            </w:pPr>
          </w:p>
        </w:tc>
      </w:tr>
      <w:tr w:rsidR="00583A23" w:rsidRPr="002D5213" w14:paraId="44915A91" w14:textId="77777777" w:rsidTr="008A505D">
        <w:tc>
          <w:tcPr>
            <w:tcW w:w="1176" w:type="dxa"/>
            <w:vMerge/>
            <w:tcBorders>
              <w:left w:val="single" w:sz="4" w:space="0" w:color="auto"/>
              <w:right w:val="single" w:sz="4" w:space="0" w:color="auto"/>
            </w:tcBorders>
            <w:shd w:val="clear" w:color="auto" w:fill="B4C6E7" w:themeFill="accent5" w:themeFillTint="66"/>
          </w:tcPr>
          <w:p w14:paraId="04FFACCC" w14:textId="77777777" w:rsidR="00583A23" w:rsidRPr="002D5213" w:rsidRDefault="00583A23" w:rsidP="008A505D">
            <w:pPr>
              <w:rPr>
                <w:rFonts w:ascii="Times New Roman" w:hAnsi="Times New Roman"/>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F94C50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Анкети батьків</w:t>
            </w:r>
          </w:p>
        </w:tc>
        <w:tc>
          <w:tcPr>
            <w:tcW w:w="4881" w:type="dxa"/>
            <w:tcBorders>
              <w:top w:val="single" w:sz="4" w:space="0" w:color="auto"/>
              <w:left w:val="single" w:sz="4" w:space="0" w:color="auto"/>
              <w:bottom w:val="single" w:sz="4" w:space="0" w:color="auto"/>
              <w:right w:val="single" w:sz="4" w:space="0" w:color="auto"/>
            </w:tcBorders>
          </w:tcPr>
          <w:p w14:paraId="6957A336" w14:textId="77777777" w:rsidR="00583A23" w:rsidRPr="002D5213" w:rsidRDefault="00583A23" w:rsidP="008A505D">
            <w:pPr>
              <w:tabs>
                <w:tab w:val="left" w:pos="1260"/>
              </w:tabs>
              <w:rPr>
                <w:rFonts w:ascii="Times New Roman" w:hAnsi="Times New Roman"/>
                <w:sz w:val="28"/>
                <w:szCs w:val="28"/>
              </w:rPr>
            </w:pPr>
            <w:r w:rsidRPr="002D5213">
              <w:rPr>
                <w:rFonts w:ascii="Times New Roman" w:hAnsi="Times New Roman"/>
                <w:sz w:val="28"/>
                <w:szCs w:val="28"/>
              </w:rPr>
              <w:t>Перевірка стану інклюзивного навчання</w:t>
            </w:r>
          </w:p>
        </w:tc>
        <w:tc>
          <w:tcPr>
            <w:tcW w:w="2029" w:type="dxa"/>
            <w:tcBorders>
              <w:top w:val="single" w:sz="4" w:space="0" w:color="auto"/>
              <w:left w:val="single" w:sz="4" w:space="0" w:color="auto"/>
              <w:bottom w:val="single" w:sz="4" w:space="0" w:color="auto"/>
              <w:right w:val="single" w:sz="4" w:space="0" w:color="auto"/>
            </w:tcBorders>
            <w:hideMark/>
          </w:tcPr>
          <w:p w14:paraId="621D509E" w14:textId="77777777" w:rsidR="00583A23" w:rsidRDefault="00583A23" w:rsidP="008A505D">
            <w:pPr>
              <w:rPr>
                <w:rFonts w:ascii="Times New Roman" w:hAnsi="Times New Roman"/>
                <w:sz w:val="28"/>
                <w:szCs w:val="28"/>
              </w:rPr>
            </w:pPr>
            <w:r>
              <w:rPr>
                <w:rFonts w:ascii="Times New Roman" w:hAnsi="Times New Roman"/>
                <w:sz w:val="28"/>
                <w:szCs w:val="28"/>
              </w:rPr>
              <w:t>Психолог</w:t>
            </w:r>
          </w:p>
          <w:p w14:paraId="19AA9CD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w:t>
            </w:r>
          </w:p>
        </w:tc>
        <w:tc>
          <w:tcPr>
            <w:tcW w:w="1215" w:type="dxa"/>
            <w:tcBorders>
              <w:top w:val="single" w:sz="4" w:space="0" w:color="auto"/>
              <w:left w:val="single" w:sz="4" w:space="0" w:color="auto"/>
              <w:bottom w:val="single" w:sz="4" w:space="0" w:color="auto"/>
              <w:right w:val="single" w:sz="4" w:space="0" w:color="auto"/>
            </w:tcBorders>
          </w:tcPr>
          <w:p w14:paraId="41506722" w14:textId="77777777" w:rsidR="00583A23" w:rsidRPr="002D5213" w:rsidRDefault="00583A23" w:rsidP="008A505D">
            <w:pPr>
              <w:rPr>
                <w:rFonts w:ascii="Times New Roman" w:hAnsi="Times New Roman"/>
                <w:sz w:val="28"/>
                <w:szCs w:val="28"/>
              </w:rPr>
            </w:pPr>
          </w:p>
        </w:tc>
      </w:tr>
      <w:tr w:rsidR="00583A23" w:rsidRPr="002D5213" w14:paraId="1C5BACA1" w14:textId="77777777" w:rsidTr="008A505D">
        <w:tc>
          <w:tcPr>
            <w:tcW w:w="1176" w:type="dxa"/>
            <w:vMerge/>
            <w:tcBorders>
              <w:left w:val="single" w:sz="4" w:space="0" w:color="auto"/>
              <w:right w:val="single" w:sz="4" w:space="0" w:color="auto"/>
            </w:tcBorders>
            <w:shd w:val="clear" w:color="auto" w:fill="B4C6E7" w:themeFill="accent5" w:themeFillTint="66"/>
          </w:tcPr>
          <w:p w14:paraId="174C5700" w14:textId="77777777" w:rsidR="00583A23" w:rsidRPr="002D5213" w:rsidRDefault="00583A23" w:rsidP="008A505D">
            <w:pPr>
              <w:rPr>
                <w:rFonts w:ascii="Times New Roman" w:hAnsi="Times New Roman"/>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6B26B2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Сайт освітнього закладу</w:t>
            </w:r>
          </w:p>
        </w:tc>
        <w:tc>
          <w:tcPr>
            <w:tcW w:w="4881" w:type="dxa"/>
            <w:tcBorders>
              <w:top w:val="single" w:sz="4" w:space="0" w:color="auto"/>
              <w:left w:val="single" w:sz="4" w:space="0" w:color="auto"/>
              <w:bottom w:val="single" w:sz="4" w:space="0" w:color="auto"/>
              <w:right w:val="single" w:sz="4" w:space="0" w:color="auto"/>
            </w:tcBorders>
            <w:hideMark/>
          </w:tcPr>
          <w:p w14:paraId="65C65E7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Оновлення та наповнення</w:t>
            </w:r>
          </w:p>
        </w:tc>
        <w:tc>
          <w:tcPr>
            <w:tcW w:w="2029" w:type="dxa"/>
            <w:tcBorders>
              <w:top w:val="single" w:sz="4" w:space="0" w:color="auto"/>
              <w:left w:val="single" w:sz="4" w:space="0" w:color="auto"/>
              <w:bottom w:val="single" w:sz="4" w:space="0" w:color="auto"/>
              <w:right w:val="single" w:sz="4" w:space="0" w:color="auto"/>
            </w:tcBorders>
            <w:hideMark/>
          </w:tcPr>
          <w:p w14:paraId="0622A8C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Адміністрація, 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14:paraId="7AB211A4" w14:textId="77777777" w:rsidR="00583A23" w:rsidRPr="002D5213" w:rsidRDefault="00583A23" w:rsidP="008A505D">
            <w:pPr>
              <w:rPr>
                <w:rFonts w:ascii="Times New Roman" w:hAnsi="Times New Roman"/>
                <w:sz w:val="28"/>
                <w:szCs w:val="28"/>
              </w:rPr>
            </w:pPr>
          </w:p>
        </w:tc>
      </w:tr>
      <w:tr w:rsidR="00583A23" w:rsidRPr="002D5213" w14:paraId="4151F81E" w14:textId="77777777" w:rsidTr="008A505D">
        <w:tc>
          <w:tcPr>
            <w:tcW w:w="1176" w:type="dxa"/>
            <w:vMerge/>
            <w:tcBorders>
              <w:left w:val="single" w:sz="4" w:space="0" w:color="auto"/>
              <w:right w:val="single" w:sz="4" w:space="0" w:color="auto"/>
            </w:tcBorders>
            <w:shd w:val="clear" w:color="auto" w:fill="B4C6E7" w:themeFill="accent5" w:themeFillTint="66"/>
          </w:tcPr>
          <w:p w14:paraId="03FA4D45" w14:textId="77777777" w:rsidR="00583A23" w:rsidRPr="002D5213" w:rsidRDefault="00583A23" w:rsidP="008A505D">
            <w:pPr>
              <w:rPr>
                <w:rFonts w:ascii="Times New Roman" w:hAnsi="Times New Roman"/>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4730D0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Робота з кадрами</w:t>
            </w:r>
          </w:p>
        </w:tc>
        <w:tc>
          <w:tcPr>
            <w:tcW w:w="4881" w:type="dxa"/>
            <w:tcBorders>
              <w:top w:val="single" w:sz="4" w:space="0" w:color="auto"/>
              <w:left w:val="single" w:sz="4" w:space="0" w:color="auto"/>
              <w:bottom w:val="single" w:sz="4" w:space="0" w:color="auto"/>
              <w:right w:val="single" w:sz="4" w:space="0" w:color="auto"/>
            </w:tcBorders>
            <w:hideMark/>
          </w:tcPr>
          <w:p w14:paraId="3CC8CCB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Співпраця з педагогічними працівниками з метою залучення до участі у педагогічних виставках та конкурсах</w:t>
            </w:r>
          </w:p>
        </w:tc>
        <w:tc>
          <w:tcPr>
            <w:tcW w:w="2029" w:type="dxa"/>
            <w:tcBorders>
              <w:top w:val="single" w:sz="4" w:space="0" w:color="auto"/>
              <w:left w:val="single" w:sz="4" w:space="0" w:color="auto"/>
              <w:bottom w:val="single" w:sz="4" w:space="0" w:color="auto"/>
              <w:right w:val="single" w:sz="4" w:space="0" w:color="auto"/>
            </w:tcBorders>
            <w:hideMark/>
          </w:tcPr>
          <w:p w14:paraId="7E637C1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Директор</w:t>
            </w:r>
          </w:p>
        </w:tc>
        <w:tc>
          <w:tcPr>
            <w:tcW w:w="1215" w:type="dxa"/>
            <w:tcBorders>
              <w:top w:val="single" w:sz="4" w:space="0" w:color="auto"/>
              <w:left w:val="single" w:sz="4" w:space="0" w:color="auto"/>
              <w:bottom w:val="single" w:sz="4" w:space="0" w:color="auto"/>
              <w:right w:val="single" w:sz="4" w:space="0" w:color="auto"/>
            </w:tcBorders>
          </w:tcPr>
          <w:p w14:paraId="499DAF1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5957E10E" w14:textId="77777777" w:rsidTr="008A505D">
        <w:tc>
          <w:tcPr>
            <w:tcW w:w="1176" w:type="dxa"/>
            <w:vMerge/>
            <w:tcBorders>
              <w:left w:val="single" w:sz="4" w:space="0" w:color="auto"/>
              <w:right w:val="single" w:sz="4" w:space="0" w:color="auto"/>
            </w:tcBorders>
            <w:shd w:val="clear" w:color="auto" w:fill="B4C6E7" w:themeFill="accent5" w:themeFillTint="66"/>
          </w:tcPr>
          <w:p w14:paraId="00A861AE" w14:textId="77777777" w:rsidR="00583A23" w:rsidRPr="002D5213" w:rsidRDefault="00583A23" w:rsidP="008A505D">
            <w:pPr>
              <w:rPr>
                <w:rFonts w:ascii="Times New Roman" w:hAnsi="Times New Roman"/>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6B80E5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Курсова перепідготовка</w:t>
            </w:r>
          </w:p>
        </w:tc>
        <w:tc>
          <w:tcPr>
            <w:tcW w:w="4881" w:type="dxa"/>
            <w:tcBorders>
              <w:top w:val="single" w:sz="4" w:space="0" w:color="auto"/>
              <w:left w:val="single" w:sz="4" w:space="0" w:color="auto"/>
              <w:bottom w:val="single" w:sz="4" w:space="0" w:color="auto"/>
              <w:right w:val="single" w:sz="4" w:space="0" w:color="auto"/>
            </w:tcBorders>
            <w:hideMark/>
          </w:tcPr>
          <w:p w14:paraId="6E0A763E" w14:textId="77777777" w:rsidR="00583A23" w:rsidRPr="002D5213" w:rsidRDefault="00583A23" w:rsidP="008A505D">
            <w:pPr>
              <w:ind w:firstLine="20"/>
              <w:rPr>
                <w:rFonts w:ascii="Times New Roman" w:hAnsi="Times New Roman"/>
                <w:sz w:val="28"/>
                <w:szCs w:val="28"/>
              </w:rPr>
            </w:pPr>
            <w:r w:rsidRPr="002D5213">
              <w:rPr>
                <w:rFonts w:ascii="Times New Roman" w:hAnsi="Times New Roman"/>
                <w:sz w:val="28"/>
                <w:szCs w:val="28"/>
              </w:rPr>
              <w:t>Проходження курсів згідно графіка</w:t>
            </w:r>
          </w:p>
        </w:tc>
        <w:tc>
          <w:tcPr>
            <w:tcW w:w="2029" w:type="dxa"/>
            <w:tcBorders>
              <w:top w:val="single" w:sz="4" w:space="0" w:color="auto"/>
              <w:left w:val="single" w:sz="4" w:space="0" w:color="auto"/>
              <w:bottom w:val="single" w:sz="4" w:space="0" w:color="auto"/>
              <w:right w:val="single" w:sz="4" w:space="0" w:color="auto"/>
            </w:tcBorders>
            <w:hideMark/>
          </w:tcPr>
          <w:p w14:paraId="22672A0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Педагогічні працівники</w:t>
            </w:r>
          </w:p>
        </w:tc>
        <w:tc>
          <w:tcPr>
            <w:tcW w:w="1215" w:type="dxa"/>
            <w:tcBorders>
              <w:top w:val="single" w:sz="4" w:space="0" w:color="auto"/>
              <w:left w:val="single" w:sz="4" w:space="0" w:color="auto"/>
              <w:bottom w:val="single" w:sz="4" w:space="0" w:color="auto"/>
              <w:right w:val="single" w:sz="4" w:space="0" w:color="auto"/>
            </w:tcBorders>
          </w:tcPr>
          <w:p w14:paraId="6AC3170B" w14:textId="77777777" w:rsidR="00583A23" w:rsidRPr="002D5213" w:rsidRDefault="00583A23" w:rsidP="008A505D">
            <w:pPr>
              <w:rPr>
                <w:rFonts w:ascii="Times New Roman" w:hAnsi="Times New Roman"/>
                <w:sz w:val="28"/>
                <w:szCs w:val="28"/>
              </w:rPr>
            </w:pPr>
          </w:p>
        </w:tc>
      </w:tr>
      <w:tr w:rsidR="00583A23" w:rsidRPr="002D5213" w14:paraId="681D93F6" w14:textId="77777777" w:rsidTr="008A505D">
        <w:tc>
          <w:tcPr>
            <w:tcW w:w="1176" w:type="dxa"/>
            <w:vMerge/>
            <w:tcBorders>
              <w:left w:val="single" w:sz="4" w:space="0" w:color="auto"/>
              <w:right w:val="single" w:sz="4" w:space="0" w:color="auto"/>
            </w:tcBorders>
            <w:shd w:val="clear" w:color="auto" w:fill="B4C6E7" w:themeFill="accent5" w:themeFillTint="66"/>
          </w:tcPr>
          <w:p w14:paraId="1B61AAAF" w14:textId="77777777" w:rsidR="00583A23" w:rsidRPr="002D5213" w:rsidRDefault="00583A23" w:rsidP="008A505D">
            <w:pPr>
              <w:rPr>
                <w:rFonts w:ascii="Times New Roman" w:hAnsi="Times New Roman"/>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CDDB1D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Наради при директорі</w:t>
            </w:r>
          </w:p>
        </w:tc>
        <w:tc>
          <w:tcPr>
            <w:tcW w:w="4881" w:type="dxa"/>
            <w:tcBorders>
              <w:top w:val="single" w:sz="4" w:space="0" w:color="auto"/>
              <w:left w:val="single" w:sz="4" w:space="0" w:color="auto"/>
              <w:bottom w:val="single" w:sz="4" w:space="0" w:color="auto"/>
              <w:right w:val="single" w:sz="4" w:space="0" w:color="auto"/>
            </w:tcBorders>
            <w:hideMark/>
          </w:tcPr>
          <w:p w14:paraId="2FFBB29C" w14:textId="77777777" w:rsidR="00583A23" w:rsidRPr="002D5213" w:rsidRDefault="00583A23" w:rsidP="008A505D">
            <w:pPr>
              <w:ind w:firstLine="20"/>
              <w:rPr>
                <w:rFonts w:ascii="Times New Roman" w:hAnsi="Times New Roman"/>
                <w:sz w:val="28"/>
                <w:szCs w:val="28"/>
              </w:rPr>
            </w:pPr>
            <w:r w:rsidRPr="002D5213">
              <w:rPr>
                <w:rFonts w:ascii="Times New Roman" w:hAnsi="Times New Roman"/>
                <w:sz w:val="28"/>
                <w:szCs w:val="28"/>
              </w:rPr>
              <w:t>Щотижня</w:t>
            </w:r>
          </w:p>
        </w:tc>
        <w:tc>
          <w:tcPr>
            <w:tcW w:w="2029" w:type="dxa"/>
            <w:tcBorders>
              <w:top w:val="single" w:sz="4" w:space="0" w:color="auto"/>
              <w:left w:val="single" w:sz="4" w:space="0" w:color="auto"/>
              <w:bottom w:val="single" w:sz="4" w:space="0" w:color="auto"/>
              <w:right w:val="single" w:sz="4" w:space="0" w:color="auto"/>
            </w:tcBorders>
            <w:hideMark/>
          </w:tcPr>
          <w:p w14:paraId="65FFE50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Директор</w:t>
            </w:r>
          </w:p>
        </w:tc>
        <w:tc>
          <w:tcPr>
            <w:tcW w:w="1215" w:type="dxa"/>
            <w:tcBorders>
              <w:top w:val="single" w:sz="4" w:space="0" w:color="auto"/>
              <w:left w:val="single" w:sz="4" w:space="0" w:color="auto"/>
              <w:bottom w:val="single" w:sz="4" w:space="0" w:color="auto"/>
              <w:right w:val="single" w:sz="4" w:space="0" w:color="auto"/>
            </w:tcBorders>
          </w:tcPr>
          <w:p w14:paraId="2502665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75DD4B65" w14:textId="77777777" w:rsidTr="008A505D">
        <w:tc>
          <w:tcPr>
            <w:tcW w:w="1176" w:type="dxa"/>
            <w:vMerge/>
            <w:tcBorders>
              <w:left w:val="single" w:sz="4" w:space="0" w:color="auto"/>
              <w:right w:val="single" w:sz="4" w:space="0" w:color="auto"/>
            </w:tcBorders>
            <w:shd w:val="clear" w:color="auto" w:fill="B4C6E7" w:themeFill="accent5" w:themeFillTint="66"/>
          </w:tcPr>
          <w:p w14:paraId="51C23B94" w14:textId="77777777" w:rsidR="00583A23" w:rsidRPr="002D5213" w:rsidRDefault="00583A23" w:rsidP="008A505D">
            <w:pPr>
              <w:rPr>
                <w:rFonts w:ascii="Times New Roman" w:hAnsi="Times New Roman"/>
                <w:sz w:val="28"/>
                <w:szCs w:val="28"/>
              </w:rPr>
            </w:pPr>
          </w:p>
        </w:tc>
        <w:tc>
          <w:tcPr>
            <w:tcW w:w="5714" w:type="dxa"/>
            <w:shd w:val="clear" w:color="auto" w:fill="DEEAF6" w:themeFill="accent1" w:themeFillTint="33"/>
          </w:tcPr>
          <w:p w14:paraId="2374763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Громадське самоврядування учнів</w:t>
            </w:r>
          </w:p>
        </w:tc>
        <w:tc>
          <w:tcPr>
            <w:tcW w:w="4881" w:type="dxa"/>
          </w:tcPr>
          <w:p w14:paraId="45E88AA1" w14:textId="1F22DAE3" w:rsidR="00583A23" w:rsidRPr="002D5213" w:rsidRDefault="00583A23" w:rsidP="008A505D">
            <w:pPr>
              <w:ind w:firstLine="20"/>
              <w:rPr>
                <w:rFonts w:ascii="Times New Roman" w:hAnsi="Times New Roman"/>
                <w:sz w:val="28"/>
                <w:szCs w:val="28"/>
              </w:rPr>
            </w:pPr>
            <w:r w:rsidRPr="002D5213">
              <w:rPr>
                <w:rFonts w:ascii="Times New Roman" w:hAnsi="Times New Roman"/>
                <w:sz w:val="28"/>
                <w:szCs w:val="28"/>
              </w:rPr>
              <w:t>Проведення засідань за підсумками діяльності з</w:t>
            </w:r>
            <w:r w:rsidR="002F38D5">
              <w:rPr>
                <w:rFonts w:ascii="Times New Roman" w:hAnsi="Times New Roman"/>
                <w:sz w:val="28"/>
                <w:szCs w:val="28"/>
              </w:rPr>
              <w:t xml:space="preserve">а </w:t>
            </w:r>
            <w:r w:rsidRPr="002D5213">
              <w:rPr>
                <w:rFonts w:ascii="Times New Roman" w:hAnsi="Times New Roman"/>
                <w:sz w:val="28"/>
                <w:szCs w:val="28"/>
              </w:rPr>
              <w:t xml:space="preserve"> І</w:t>
            </w:r>
            <w:r w:rsidR="002F38D5">
              <w:rPr>
                <w:rFonts w:ascii="Times New Roman" w:hAnsi="Times New Roman"/>
                <w:sz w:val="28"/>
                <w:szCs w:val="28"/>
              </w:rPr>
              <w:t xml:space="preserve"> </w:t>
            </w:r>
            <w:r w:rsidRPr="002D5213">
              <w:rPr>
                <w:rFonts w:ascii="Times New Roman" w:hAnsi="Times New Roman"/>
                <w:sz w:val="28"/>
                <w:szCs w:val="28"/>
              </w:rPr>
              <w:t>с</w:t>
            </w:r>
            <w:r w:rsidR="002F38D5">
              <w:rPr>
                <w:rFonts w:ascii="Times New Roman" w:hAnsi="Times New Roman"/>
                <w:sz w:val="28"/>
                <w:szCs w:val="28"/>
              </w:rPr>
              <w:t>еместр</w:t>
            </w:r>
          </w:p>
        </w:tc>
        <w:tc>
          <w:tcPr>
            <w:tcW w:w="2029" w:type="dxa"/>
            <w:tcBorders>
              <w:top w:val="single" w:sz="4" w:space="0" w:color="auto"/>
              <w:left w:val="single" w:sz="4" w:space="0" w:color="auto"/>
              <w:bottom w:val="single" w:sz="4" w:space="0" w:color="auto"/>
              <w:right w:val="single" w:sz="4" w:space="0" w:color="auto"/>
            </w:tcBorders>
          </w:tcPr>
          <w:p w14:paraId="051B0A20" w14:textId="77777777" w:rsidR="00583A23" w:rsidRPr="002D5213" w:rsidRDefault="00583A23" w:rsidP="008A505D">
            <w:pPr>
              <w:rPr>
                <w:rFonts w:ascii="Times New Roman" w:hAnsi="Times New Roman"/>
                <w:sz w:val="28"/>
                <w:szCs w:val="28"/>
              </w:rPr>
            </w:pPr>
          </w:p>
        </w:tc>
        <w:tc>
          <w:tcPr>
            <w:tcW w:w="1215" w:type="dxa"/>
            <w:tcBorders>
              <w:top w:val="single" w:sz="4" w:space="0" w:color="auto"/>
              <w:left w:val="single" w:sz="4" w:space="0" w:color="auto"/>
              <w:bottom w:val="single" w:sz="4" w:space="0" w:color="auto"/>
              <w:right w:val="single" w:sz="4" w:space="0" w:color="auto"/>
            </w:tcBorders>
          </w:tcPr>
          <w:p w14:paraId="7960139C" w14:textId="77777777" w:rsidR="00583A23" w:rsidRPr="002D5213" w:rsidRDefault="00583A23" w:rsidP="008A505D">
            <w:pPr>
              <w:rPr>
                <w:rFonts w:ascii="Times New Roman" w:hAnsi="Times New Roman"/>
                <w:sz w:val="28"/>
                <w:szCs w:val="28"/>
              </w:rPr>
            </w:pPr>
          </w:p>
        </w:tc>
      </w:tr>
      <w:tr w:rsidR="00583A23" w:rsidRPr="002D5213" w14:paraId="2B541588" w14:textId="77777777" w:rsidTr="008A505D">
        <w:tc>
          <w:tcPr>
            <w:tcW w:w="1176" w:type="dxa"/>
            <w:vMerge/>
            <w:tcBorders>
              <w:left w:val="single" w:sz="4" w:space="0" w:color="auto"/>
              <w:right w:val="single" w:sz="4" w:space="0" w:color="auto"/>
            </w:tcBorders>
            <w:shd w:val="clear" w:color="auto" w:fill="B4C6E7" w:themeFill="accent5" w:themeFillTint="66"/>
          </w:tcPr>
          <w:p w14:paraId="45A2481E" w14:textId="77777777" w:rsidR="00583A23" w:rsidRPr="002D5213" w:rsidRDefault="00583A23" w:rsidP="008A505D">
            <w:pPr>
              <w:rPr>
                <w:rFonts w:ascii="Times New Roman" w:hAnsi="Times New Roman"/>
                <w:sz w:val="28"/>
                <w:szCs w:val="28"/>
              </w:rPr>
            </w:pPr>
          </w:p>
        </w:tc>
        <w:tc>
          <w:tcPr>
            <w:tcW w:w="5714" w:type="dxa"/>
            <w:shd w:val="clear" w:color="auto" w:fill="DEEAF6" w:themeFill="accent1" w:themeFillTint="33"/>
          </w:tcPr>
          <w:p w14:paraId="7DB58C6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Громадське самоврядування батьків </w:t>
            </w:r>
          </w:p>
          <w:p w14:paraId="38D91028" w14:textId="77777777" w:rsidR="00583A23" w:rsidRPr="002D5213" w:rsidRDefault="00583A23" w:rsidP="008A505D">
            <w:pPr>
              <w:rPr>
                <w:rFonts w:ascii="Times New Roman" w:hAnsi="Times New Roman"/>
                <w:sz w:val="28"/>
                <w:szCs w:val="28"/>
              </w:rPr>
            </w:pPr>
          </w:p>
        </w:tc>
        <w:tc>
          <w:tcPr>
            <w:tcW w:w="4881" w:type="dxa"/>
          </w:tcPr>
          <w:p w14:paraId="7A4DB15C" w14:textId="77777777" w:rsidR="00583A23" w:rsidRPr="002D5213" w:rsidRDefault="00583A23" w:rsidP="008A505D">
            <w:pPr>
              <w:ind w:firstLine="20"/>
              <w:rPr>
                <w:rFonts w:ascii="Times New Roman" w:hAnsi="Times New Roman"/>
                <w:sz w:val="28"/>
                <w:szCs w:val="28"/>
              </w:rPr>
            </w:pPr>
            <w:r w:rsidRPr="002D5213">
              <w:rPr>
                <w:rFonts w:ascii="Times New Roman" w:hAnsi="Times New Roman"/>
                <w:sz w:val="28"/>
                <w:szCs w:val="28"/>
              </w:rPr>
              <w:t>Проведення  класних батьківських зборів</w:t>
            </w:r>
          </w:p>
        </w:tc>
        <w:tc>
          <w:tcPr>
            <w:tcW w:w="2029" w:type="dxa"/>
            <w:tcBorders>
              <w:top w:val="single" w:sz="4" w:space="0" w:color="auto"/>
              <w:left w:val="single" w:sz="4" w:space="0" w:color="auto"/>
              <w:bottom w:val="single" w:sz="4" w:space="0" w:color="auto"/>
              <w:right w:val="single" w:sz="4" w:space="0" w:color="auto"/>
            </w:tcBorders>
          </w:tcPr>
          <w:p w14:paraId="119A06AB" w14:textId="77777777" w:rsidR="00583A23" w:rsidRPr="002D5213" w:rsidRDefault="00583A23" w:rsidP="008A505D">
            <w:pPr>
              <w:rPr>
                <w:rFonts w:ascii="Times New Roman" w:hAnsi="Times New Roman"/>
                <w:sz w:val="28"/>
                <w:szCs w:val="28"/>
              </w:rPr>
            </w:pPr>
          </w:p>
        </w:tc>
        <w:tc>
          <w:tcPr>
            <w:tcW w:w="1215" w:type="dxa"/>
            <w:tcBorders>
              <w:top w:val="single" w:sz="4" w:space="0" w:color="auto"/>
              <w:left w:val="single" w:sz="4" w:space="0" w:color="auto"/>
              <w:bottom w:val="single" w:sz="4" w:space="0" w:color="auto"/>
              <w:right w:val="single" w:sz="4" w:space="0" w:color="auto"/>
            </w:tcBorders>
          </w:tcPr>
          <w:p w14:paraId="5CFE857E" w14:textId="77777777" w:rsidR="00583A23" w:rsidRPr="002D5213" w:rsidRDefault="00583A23" w:rsidP="008A505D">
            <w:pPr>
              <w:rPr>
                <w:rFonts w:ascii="Times New Roman" w:hAnsi="Times New Roman"/>
                <w:sz w:val="28"/>
                <w:szCs w:val="28"/>
              </w:rPr>
            </w:pPr>
          </w:p>
        </w:tc>
      </w:tr>
      <w:tr w:rsidR="00583A23" w:rsidRPr="002D5213" w14:paraId="117E2609" w14:textId="77777777" w:rsidTr="008A505D">
        <w:tc>
          <w:tcPr>
            <w:tcW w:w="1176" w:type="dxa"/>
            <w:vMerge/>
            <w:tcBorders>
              <w:left w:val="single" w:sz="4" w:space="0" w:color="auto"/>
              <w:right w:val="single" w:sz="4" w:space="0" w:color="auto"/>
            </w:tcBorders>
            <w:shd w:val="clear" w:color="auto" w:fill="B4C6E7" w:themeFill="accent5" w:themeFillTint="66"/>
          </w:tcPr>
          <w:p w14:paraId="53CAC551" w14:textId="77777777" w:rsidR="00583A23" w:rsidRPr="002D5213" w:rsidRDefault="00583A23" w:rsidP="008A505D">
            <w:pPr>
              <w:rPr>
                <w:rFonts w:ascii="Times New Roman" w:hAnsi="Times New Roman"/>
                <w:sz w:val="28"/>
                <w:szCs w:val="28"/>
              </w:rPr>
            </w:pPr>
          </w:p>
        </w:tc>
        <w:tc>
          <w:tcPr>
            <w:tcW w:w="5714" w:type="dxa"/>
            <w:shd w:val="clear" w:color="auto" w:fill="DEEAF6" w:themeFill="accent1" w:themeFillTint="33"/>
          </w:tcPr>
          <w:p w14:paraId="2500962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Академічна доброчесність</w:t>
            </w:r>
          </w:p>
        </w:tc>
        <w:tc>
          <w:tcPr>
            <w:tcW w:w="4881" w:type="dxa"/>
          </w:tcPr>
          <w:p w14:paraId="228C6ACC" w14:textId="77777777" w:rsidR="00583A23" w:rsidRPr="002D5213" w:rsidRDefault="00583A23" w:rsidP="008A505D">
            <w:pPr>
              <w:ind w:firstLine="20"/>
              <w:rPr>
                <w:rFonts w:ascii="Times New Roman" w:hAnsi="Times New Roman"/>
                <w:sz w:val="28"/>
                <w:szCs w:val="28"/>
              </w:rPr>
            </w:pPr>
            <w:r w:rsidRPr="002D5213">
              <w:rPr>
                <w:rFonts w:ascii="Times New Roman" w:hAnsi="Times New Roman"/>
                <w:sz w:val="28"/>
                <w:szCs w:val="28"/>
              </w:rPr>
              <w:t xml:space="preserve">Організація роботи з педагогічними працівниками щодо дотримання принципів академічної доброчесності. </w:t>
            </w:r>
          </w:p>
        </w:tc>
        <w:tc>
          <w:tcPr>
            <w:tcW w:w="2029" w:type="dxa"/>
            <w:tcBorders>
              <w:top w:val="single" w:sz="4" w:space="0" w:color="auto"/>
              <w:left w:val="single" w:sz="4" w:space="0" w:color="auto"/>
              <w:bottom w:val="single" w:sz="4" w:space="0" w:color="auto"/>
              <w:right w:val="single" w:sz="4" w:space="0" w:color="auto"/>
            </w:tcBorders>
          </w:tcPr>
          <w:p w14:paraId="7FE9E2C8" w14:textId="77777777" w:rsidR="00583A23" w:rsidRPr="002D5213" w:rsidRDefault="00583A23" w:rsidP="008A505D">
            <w:pPr>
              <w:rPr>
                <w:rFonts w:ascii="Times New Roman" w:hAnsi="Times New Roman"/>
                <w:sz w:val="28"/>
                <w:szCs w:val="28"/>
              </w:rPr>
            </w:pPr>
          </w:p>
        </w:tc>
        <w:tc>
          <w:tcPr>
            <w:tcW w:w="1215" w:type="dxa"/>
            <w:tcBorders>
              <w:top w:val="single" w:sz="4" w:space="0" w:color="auto"/>
              <w:left w:val="single" w:sz="4" w:space="0" w:color="auto"/>
              <w:bottom w:val="single" w:sz="4" w:space="0" w:color="auto"/>
              <w:right w:val="single" w:sz="4" w:space="0" w:color="auto"/>
            </w:tcBorders>
          </w:tcPr>
          <w:p w14:paraId="4AAE0838" w14:textId="77777777" w:rsidR="00583A23" w:rsidRPr="002D5213" w:rsidRDefault="00583A23" w:rsidP="008A505D">
            <w:pPr>
              <w:rPr>
                <w:rFonts w:ascii="Times New Roman" w:hAnsi="Times New Roman"/>
                <w:sz w:val="28"/>
                <w:szCs w:val="28"/>
              </w:rPr>
            </w:pPr>
          </w:p>
        </w:tc>
      </w:tr>
      <w:tr w:rsidR="00583A23" w:rsidRPr="002D5213" w14:paraId="346C7287" w14:textId="77777777" w:rsidTr="008A505D">
        <w:tc>
          <w:tcPr>
            <w:tcW w:w="1176" w:type="dxa"/>
            <w:vMerge/>
            <w:tcBorders>
              <w:left w:val="single" w:sz="4" w:space="0" w:color="auto"/>
              <w:right w:val="single" w:sz="4" w:space="0" w:color="auto"/>
            </w:tcBorders>
            <w:shd w:val="clear" w:color="auto" w:fill="B4C6E7" w:themeFill="accent5" w:themeFillTint="66"/>
          </w:tcPr>
          <w:p w14:paraId="2F85EB02" w14:textId="77777777" w:rsidR="00583A23" w:rsidRPr="002D5213" w:rsidRDefault="00583A23" w:rsidP="008A505D">
            <w:pPr>
              <w:rPr>
                <w:rFonts w:ascii="Times New Roman" w:hAnsi="Times New Roman"/>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F9566F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Громадська активність учасників освітнього процесу</w:t>
            </w:r>
          </w:p>
        </w:tc>
        <w:tc>
          <w:tcPr>
            <w:tcW w:w="4881" w:type="dxa"/>
            <w:tcBorders>
              <w:top w:val="single" w:sz="4" w:space="0" w:color="auto"/>
              <w:left w:val="single" w:sz="4" w:space="0" w:color="auto"/>
              <w:bottom w:val="single" w:sz="4" w:space="0" w:color="auto"/>
              <w:right w:val="single" w:sz="4" w:space="0" w:color="auto"/>
            </w:tcBorders>
            <w:hideMark/>
          </w:tcPr>
          <w:p w14:paraId="619D121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Участь у громадських заходах</w:t>
            </w:r>
          </w:p>
        </w:tc>
        <w:tc>
          <w:tcPr>
            <w:tcW w:w="2029" w:type="dxa"/>
            <w:tcBorders>
              <w:top w:val="single" w:sz="4" w:space="0" w:color="auto"/>
              <w:left w:val="single" w:sz="4" w:space="0" w:color="auto"/>
              <w:bottom w:val="single" w:sz="4" w:space="0" w:color="auto"/>
              <w:right w:val="single" w:sz="4" w:space="0" w:color="auto"/>
            </w:tcBorders>
            <w:hideMark/>
          </w:tcPr>
          <w:p w14:paraId="61CCB554" w14:textId="77777777" w:rsidR="00583A23" w:rsidRPr="002D5213" w:rsidRDefault="00583A23" w:rsidP="008A505D">
            <w:pPr>
              <w:rPr>
                <w:rFonts w:ascii="Times New Roman" w:hAnsi="Times New Roman"/>
                <w:sz w:val="28"/>
                <w:szCs w:val="28"/>
              </w:rPr>
            </w:pPr>
            <w:r>
              <w:rPr>
                <w:rFonts w:ascii="Times New Roman" w:hAnsi="Times New Roman"/>
                <w:sz w:val="28"/>
                <w:szCs w:val="28"/>
              </w:rPr>
              <w:t>П</w:t>
            </w:r>
            <w:r w:rsidRPr="002D5213">
              <w:rPr>
                <w:rFonts w:ascii="Times New Roman" w:hAnsi="Times New Roman"/>
                <w:sz w:val="28"/>
                <w:szCs w:val="28"/>
              </w:rPr>
              <w:t>едагог-організатор</w:t>
            </w:r>
          </w:p>
        </w:tc>
        <w:tc>
          <w:tcPr>
            <w:tcW w:w="1215" w:type="dxa"/>
            <w:tcBorders>
              <w:top w:val="single" w:sz="4" w:space="0" w:color="auto"/>
              <w:left w:val="single" w:sz="4" w:space="0" w:color="auto"/>
              <w:bottom w:val="single" w:sz="4" w:space="0" w:color="auto"/>
              <w:right w:val="single" w:sz="4" w:space="0" w:color="auto"/>
            </w:tcBorders>
          </w:tcPr>
          <w:p w14:paraId="05554CB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5A01DBCD" w14:textId="77777777" w:rsidTr="008A505D">
        <w:tc>
          <w:tcPr>
            <w:tcW w:w="1176" w:type="dxa"/>
            <w:vMerge/>
            <w:tcBorders>
              <w:left w:val="single" w:sz="4" w:space="0" w:color="auto"/>
              <w:right w:val="single" w:sz="4" w:space="0" w:color="auto"/>
            </w:tcBorders>
            <w:shd w:val="clear" w:color="auto" w:fill="B4C6E7" w:themeFill="accent5" w:themeFillTint="66"/>
          </w:tcPr>
          <w:p w14:paraId="3F72766A" w14:textId="77777777" w:rsidR="00583A23" w:rsidRPr="002D5213" w:rsidRDefault="00583A23" w:rsidP="008A505D">
            <w:pPr>
              <w:rPr>
                <w:rFonts w:ascii="Times New Roman" w:hAnsi="Times New Roman"/>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535A46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Права та обов’язки учасників освітнього процесу</w:t>
            </w:r>
          </w:p>
        </w:tc>
        <w:tc>
          <w:tcPr>
            <w:tcW w:w="4881" w:type="dxa"/>
            <w:tcBorders>
              <w:top w:val="single" w:sz="4" w:space="0" w:color="auto"/>
              <w:left w:val="single" w:sz="4" w:space="0" w:color="auto"/>
              <w:bottom w:val="single" w:sz="4" w:space="0" w:color="auto"/>
              <w:right w:val="single" w:sz="4" w:space="0" w:color="auto"/>
            </w:tcBorders>
          </w:tcPr>
          <w:p w14:paraId="15F048AD"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Педагогічний всеобуч «Права та обов’язки педагогічних працівників»</w:t>
            </w:r>
          </w:p>
        </w:tc>
        <w:tc>
          <w:tcPr>
            <w:tcW w:w="2029" w:type="dxa"/>
            <w:tcBorders>
              <w:top w:val="single" w:sz="4" w:space="0" w:color="auto"/>
              <w:left w:val="single" w:sz="4" w:space="0" w:color="auto"/>
              <w:bottom w:val="single" w:sz="4" w:space="0" w:color="auto"/>
              <w:right w:val="single" w:sz="4" w:space="0" w:color="auto"/>
            </w:tcBorders>
          </w:tcPr>
          <w:p w14:paraId="3E20DF1A" w14:textId="77777777" w:rsidR="00583A23" w:rsidRPr="002D5213" w:rsidRDefault="00583A23" w:rsidP="008A505D">
            <w:pPr>
              <w:rPr>
                <w:rFonts w:ascii="Times New Roman" w:hAnsi="Times New Roman"/>
                <w:sz w:val="28"/>
                <w:szCs w:val="28"/>
              </w:rPr>
            </w:pPr>
            <w:r>
              <w:rPr>
                <w:rFonts w:ascii="Times New Roman" w:hAnsi="Times New Roman"/>
                <w:sz w:val="28"/>
                <w:szCs w:val="28"/>
              </w:rPr>
              <w:t>Директор</w:t>
            </w:r>
          </w:p>
        </w:tc>
        <w:tc>
          <w:tcPr>
            <w:tcW w:w="1215" w:type="dxa"/>
            <w:tcBorders>
              <w:top w:val="single" w:sz="4" w:space="0" w:color="auto"/>
              <w:left w:val="single" w:sz="4" w:space="0" w:color="auto"/>
              <w:bottom w:val="single" w:sz="4" w:space="0" w:color="auto"/>
              <w:right w:val="single" w:sz="4" w:space="0" w:color="auto"/>
            </w:tcBorders>
          </w:tcPr>
          <w:p w14:paraId="0E1BC28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3 т.</w:t>
            </w:r>
          </w:p>
        </w:tc>
      </w:tr>
      <w:tr w:rsidR="00583A23" w:rsidRPr="002D5213" w14:paraId="49DAAB2A" w14:textId="77777777" w:rsidTr="008A505D">
        <w:tc>
          <w:tcPr>
            <w:tcW w:w="1176" w:type="dxa"/>
            <w:vMerge/>
            <w:tcBorders>
              <w:left w:val="single" w:sz="4" w:space="0" w:color="auto"/>
              <w:right w:val="single" w:sz="4" w:space="0" w:color="auto"/>
            </w:tcBorders>
            <w:shd w:val="clear" w:color="auto" w:fill="B4C6E7" w:themeFill="accent5" w:themeFillTint="66"/>
          </w:tcPr>
          <w:p w14:paraId="145A3ADD" w14:textId="77777777" w:rsidR="00583A23" w:rsidRPr="002D5213" w:rsidRDefault="00583A23" w:rsidP="008A505D">
            <w:pPr>
              <w:rPr>
                <w:rFonts w:ascii="Times New Roman" w:hAnsi="Times New Roman"/>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490FFA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Академічна доброчесність</w:t>
            </w:r>
          </w:p>
        </w:tc>
        <w:tc>
          <w:tcPr>
            <w:tcW w:w="4881" w:type="dxa"/>
            <w:tcBorders>
              <w:top w:val="single" w:sz="4" w:space="0" w:color="auto"/>
              <w:left w:val="single" w:sz="4" w:space="0" w:color="auto"/>
              <w:bottom w:val="single" w:sz="4" w:space="0" w:color="auto"/>
              <w:right w:val="single" w:sz="4" w:space="0" w:color="auto"/>
            </w:tcBorders>
            <w:hideMark/>
          </w:tcPr>
          <w:p w14:paraId="29ABD16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Спостереження за навчальними заняттями</w:t>
            </w:r>
          </w:p>
        </w:tc>
        <w:tc>
          <w:tcPr>
            <w:tcW w:w="2029" w:type="dxa"/>
            <w:tcBorders>
              <w:top w:val="single" w:sz="4" w:space="0" w:color="auto"/>
              <w:left w:val="single" w:sz="4" w:space="0" w:color="auto"/>
              <w:bottom w:val="single" w:sz="4" w:space="0" w:color="auto"/>
              <w:right w:val="single" w:sz="4" w:space="0" w:color="auto"/>
            </w:tcBorders>
            <w:hideMark/>
          </w:tcPr>
          <w:p w14:paraId="3F8D374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Директор, ЗДНВР</w:t>
            </w:r>
          </w:p>
        </w:tc>
        <w:tc>
          <w:tcPr>
            <w:tcW w:w="1215" w:type="dxa"/>
            <w:tcBorders>
              <w:top w:val="single" w:sz="4" w:space="0" w:color="auto"/>
              <w:left w:val="single" w:sz="4" w:space="0" w:color="auto"/>
              <w:bottom w:val="single" w:sz="4" w:space="0" w:color="auto"/>
              <w:right w:val="single" w:sz="4" w:space="0" w:color="auto"/>
            </w:tcBorders>
          </w:tcPr>
          <w:p w14:paraId="278F91D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3BAB04F9" w14:textId="77777777" w:rsidTr="008A505D">
        <w:tc>
          <w:tcPr>
            <w:tcW w:w="1176" w:type="dxa"/>
            <w:vMerge/>
            <w:tcBorders>
              <w:left w:val="single" w:sz="4" w:space="0" w:color="auto"/>
              <w:right w:val="single" w:sz="4" w:space="0" w:color="auto"/>
            </w:tcBorders>
            <w:shd w:val="clear" w:color="auto" w:fill="B4C6E7" w:themeFill="accent5" w:themeFillTint="66"/>
          </w:tcPr>
          <w:p w14:paraId="64E53DBA" w14:textId="77777777" w:rsidR="00583A23" w:rsidRPr="002D5213" w:rsidRDefault="00583A23" w:rsidP="008A505D">
            <w:pPr>
              <w:rPr>
                <w:rFonts w:ascii="Times New Roman" w:hAnsi="Times New Roman"/>
                <w:sz w:val="28"/>
                <w:szCs w:val="28"/>
              </w:rPr>
            </w:pPr>
          </w:p>
        </w:tc>
        <w:tc>
          <w:tcPr>
            <w:tcW w:w="57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97DEFB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Боротьба з корупцією</w:t>
            </w:r>
          </w:p>
        </w:tc>
        <w:tc>
          <w:tcPr>
            <w:tcW w:w="4881" w:type="dxa"/>
            <w:tcBorders>
              <w:top w:val="single" w:sz="4" w:space="0" w:color="auto"/>
              <w:left w:val="single" w:sz="4" w:space="0" w:color="auto"/>
              <w:bottom w:val="single" w:sz="4" w:space="0" w:color="auto"/>
              <w:right w:val="single" w:sz="4" w:space="0" w:color="auto"/>
            </w:tcBorders>
            <w:hideMark/>
          </w:tcPr>
          <w:p w14:paraId="7F6350C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Бесіди з батьками учнів щодо антикорупційної політики </w:t>
            </w:r>
          </w:p>
        </w:tc>
        <w:tc>
          <w:tcPr>
            <w:tcW w:w="2029" w:type="dxa"/>
            <w:tcBorders>
              <w:top w:val="single" w:sz="4" w:space="0" w:color="auto"/>
              <w:left w:val="single" w:sz="4" w:space="0" w:color="auto"/>
              <w:bottom w:val="single" w:sz="4" w:space="0" w:color="auto"/>
              <w:right w:val="single" w:sz="4" w:space="0" w:color="auto"/>
            </w:tcBorders>
            <w:hideMark/>
          </w:tcPr>
          <w:p w14:paraId="201F76DB" w14:textId="77777777" w:rsidR="00583A23" w:rsidRPr="002D5213" w:rsidRDefault="00583A23" w:rsidP="008A505D">
            <w:pPr>
              <w:rPr>
                <w:rFonts w:ascii="Times New Roman" w:hAnsi="Times New Roman"/>
                <w:sz w:val="28"/>
                <w:szCs w:val="28"/>
              </w:rPr>
            </w:pPr>
            <w:r>
              <w:rPr>
                <w:rFonts w:ascii="Times New Roman" w:hAnsi="Times New Roman"/>
                <w:sz w:val="28"/>
                <w:szCs w:val="28"/>
              </w:rPr>
              <w:t>Класні керівники</w:t>
            </w:r>
          </w:p>
        </w:tc>
        <w:tc>
          <w:tcPr>
            <w:tcW w:w="1215" w:type="dxa"/>
            <w:tcBorders>
              <w:top w:val="single" w:sz="4" w:space="0" w:color="auto"/>
              <w:left w:val="single" w:sz="4" w:space="0" w:color="auto"/>
              <w:bottom w:val="single" w:sz="4" w:space="0" w:color="auto"/>
              <w:right w:val="single" w:sz="4" w:space="0" w:color="auto"/>
            </w:tcBorders>
          </w:tcPr>
          <w:p w14:paraId="721F73D1" w14:textId="77777777" w:rsidR="00583A23" w:rsidRPr="002D5213" w:rsidRDefault="00583A23" w:rsidP="008A505D">
            <w:pPr>
              <w:rPr>
                <w:rFonts w:ascii="Times New Roman" w:hAnsi="Times New Roman"/>
                <w:sz w:val="28"/>
                <w:szCs w:val="28"/>
              </w:rPr>
            </w:pPr>
          </w:p>
        </w:tc>
      </w:tr>
    </w:tbl>
    <w:p w14:paraId="2AEA9B9A" w14:textId="77777777" w:rsidR="00583A23" w:rsidRPr="002D5213" w:rsidRDefault="00583A23" w:rsidP="00583A23">
      <w:pPr>
        <w:spacing w:line="256" w:lineRule="auto"/>
        <w:rPr>
          <w:rFonts w:ascii="Times New Roman" w:eastAsia="Calibri" w:hAnsi="Times New Roman" w:cs="Times New Roman"/>
          <w:sz w:val="28"/>
          <w:szCs w:val="28"/>
        </w:rPr>
      </w:pPr>
    </w:p>
    <w:p w14:paraId="05601FF1" w14:textId="77777777" w:rsidR="00583A23" w:rsidRPr="002D5213" w:rsidRDefault="00583A23" w:rsidP="00583A23">
      <w:pPr>
        <w:spacing w:line="256" w:lineRule="auto"/>
        <w:rPr>
          <w:rFonts w:ascii="Times New Roman" w:eastAsia="Calibri" w:hAnsi="Times New Roman" w:cs="Times New Roman"/>
          <w:sz w:val="28"/>
          <w:szCs w:val="28"/>
        </w:rPr>
      </w:pPr>
    </w:p>
    <w:p w14:paraId="53B60E7B" w14:textId="77777777" w:rsidR="00583A23" w:rsidRPr="002D5213" w:rsidRDefault="00583A23" w:rsidP="00583A23">
      <w:pPr>
        <w:spacing w:line="256" w:lineRule="auto"/>
        <w:rPr>
          <w:rFonts w:ascii="Times New Roman" w:eastAsia="Calibri" w:hAnsi="Times New Roman" w:cs="Times New Roman"/>
          <w:sz w:val="28"/>
          <w:szCs w:val="28"/>
        </w:rPr>
      </w:pPr>
    </w:p>
    <w:p w14:paraId="0A566BCA" w14:textId="77777777" w:rsidR="00583A23" w:rsidRPr="002D5213" w:rsidRDefault="00583A23" w:rsidP="00583A23">
      <w:pPr>
        <w:jc w:val="center"/>
        <w:rPr>
          <w:rFonts w:ascii="Times New Roman" w:hAnsi="Times New Roman" w:cs="Times New Roman"/>
          <w:b/>
          <w:sz w:val="28"/>
          <w:szCs w:val="28"/>
        </w:rPr>
      </w:pPr>
      <w:r w:rsidRPr="002D5213">
        <w:rPr>
          <w:rFonts w:ascii="Times New Roman" w:hAnsi="Times New Roman" w:cs="Times New Roman"/>
          <w:b/>
          <w:sz w:val="28"/>
          <w:szCs w:val="28"/>
        </w:rPr>
        <w:br w:type="page"/>
      </w:r>
    </w:p>
    <w:p w14:paraId="3071D576" w14:textId="77777777" w:rsidR="00583A23" w:rsidRPr="002D5213" w:rsidRDefault="00583A23" w:rsidP="00583A23">
      <w:pPr>
        <w:jc w:val="center"/>
        <w:rPr>
          <w:rFonts w:ascii="Times New Roman" w:hAnsi="Times New Roman" w:cs="Times New Roman"/>
          <w:b/>
          <w:sz w:val="28"/>
          <w:szCs w:val="28"/>
        </w:rPr>
      </w:pPr>
      <w:r w:rsidRPr="002D5213">
        <w:rPr>
          <w:rFonts w:ascii="Times New Roman" w:hAnsi="Times New Roman" w:cs="Times New Roman"/>
          <w:b/>
          <w:sz w:val="28"/>
          <w:szCs w:val="28"/>
        </w:rPr>
        <w:lastRenderedPageBreak/>
        <w:t>СІЧЕНЬ</w:t>
      </w:r>
    </w:p>
    <w:tbl>
      <w:tblPr>
        <w:tblStyle w:val="81"/>
        <w:tblW w:w="0" w:type="auto"/>
        <w:tblLook w:val="04A0" w:firstRow="1" w:lastRow="0" w:firstColumn="1" w:lastColumn="0" w:noHBand="0" w:noVBand="1"/>
      </w:tblPr>
      <w:tblGrid>
        <w:gridCol w:w="2263"/>
        <w:gridCol w:w="3759"/>
        <w:gridCol w:w="5662"/>
        <w:gridCol w:w="2061"/>
        <w:gridCol w:w="1383"/>
      </w:tblGrid>
      <w:tr w:rsidR="00583A23" w:rsidRPr="002D5213" w14:paraId="7907D7C9" w14:textId="77777777" w:rsidTr="002F38D5">
        <w:tc>
          <w:tcPr>
            <w:tcW w:w="226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A16E8BC" w14:textId="77777777" w:rsidR="00583A23" w:rsidRPr="002D5213" w:rsidRDefault="00583A23" w:rsidP="008A505D">
            <w:pPr>
              <w:jc w:val="center"/>
              <w:rPr>
                <w:rFonts w:ascii="Times New Roman" w:hAnsi="Times New Roman"/>
                <w:b/>
                <w:sz w:val="28"/>
                <w:szCs w:val="28"/>
              </w:rPr>
            </w:pPr>
            <w:r w:rsidRPr="002D5213">
              <w:rPr>
                <w:rFonts w:ascii="Times New Roman" w:hAnsi="Times New Roman"/>
                <w:b/>
                <w:sz w:val="28"/>
                <w:szCs w:val="28"/>
              </w:rPr>
              <w:t>Напрям</w:t>
            </w:r>
          </w:p>
        </w:tc>
        <w:tc>
          <w:tcPr>
            <w:tcW w:w="3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BEB381B" w14:textId="77777777" w:rsidR="00583A23" w:rsidRPr="002D5213" w:rsidRDefault="00583A23" w:rsidP="008A505D">
            <w:pPr>
              <w:jc w:val="center"/>
              <w:rPr>
                <w:rFonts w:ascii="Times New Roman" w:hAnsi="Times New Roman"/>
                <w:b/>
                <w:sz w:val="28"/>
                <w:szCs w:val="28"/>
              </w:rPr>
            </w:pPr>
            <w:r w:rsidRPr="002D5213">
              <w:rPr>
                <w:rFonts w:ascii="Times New Roman" w:hAnsi="Times New Roman"/>
                <w:b/>
                <w:sz w:val="28"/>
                <w:szCs w:val="28"/>
              </w:rPr>
              <w:t>Об’єкт оцінки</w:t>
            </w:r>
          </w:p>
        </w:tc>
        <w:tc>
          <w:tcPr>
            <w:tcW w:w="566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9D44C6A" w14:textId="77777777" w:rsidR="00583A23" w:rsidRPr="002D5213" w:rsidRDefault="00583A23" w:rsidP="008A505D">
            <w:pPr>
              <w:jc w:val="center"/>
              <w:rPr>
                <w:rFonts w:ascii="Times New Roman" w:hAnsi="Times New Roman"/>
                <w:b/>
                <w:sz w:val="28"/>
                <w:szCs w:val="28"/>
              </w:rPr>
            </w:pPr>
            <w:r w:rsidRPr="002D5213">
              <w:rPr>
                <w:rFonts w:ascii="Times New Roman" w:hAnsi="Times New Roman"/>
                <w:b/>
                <w:sz w:val="28"/>
                <w:szCs w:val="28"/>
              </w:rPr>
              <w:t>Види робіт</w:t>
            </w:r>
          </w:p>
        </w:tc>
        <w:tc>
          <w:tcPr>
            <w:tcW w:w="206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0842180" w14:textId="77777777" w:rsidR="00583A23" w:rsidRPr="002D5213" w:rsidRDefault="00583A23" w:rsidP="008A505D">
            <w:pPr>
              <w:jc w:val="center"/>
              <w:rPr>
                <w:rFonts w:ascii="Times New Roman" w:hAnsi="Times New Roman"/>
                <w:b/>
                <w:sz w:val="28"/>
                <w:szCs w:val="28"/>
              </w:rPr>
            </w:pPr>
            <w:r w:rsidRPr="002D5213">
              <w:rPr>
                <w:rFonts w:ascii="Times New Roman" w:hAnsi="Times New Roman"/>
                <w:b/>
                <w:sz w:val="28"/>
                <w:szCs w:val="28"/>
              </w:rPr>
              <w:t>Відповідальні</w:t>
            </w:r>
          </w:p>
        </w:tc>
        <w:tc>
          <w:tcPr>
            <w:tcW w:w="13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805FEAB" w14:textId="77777777" w:rsidR="00583A23" w:rsidRPr="002D5213" w:rsidRDefault="00583A23" w:rsidP="008A505D">
            <w:pPr>
              <w:jc w:val="center"/>
              <w:rPr>
                <w:rFonts w:ascii="Times New Roman" w:hAnsi="Times New Roman"/>
                <w:b/>
                <w:sz w:val="28"/>
                <w:szCs w:val="28"/>
              </w:rPr>
            </w:pPr>
            <w:r w:rsidRPr="002D5213">
              <w:rPr>
                <w:rFonts w:ascii="Times New Roman" w:hAnsi="Times New Roman"/>
                <w:b/>
                <w:sz w:val="28"/>
                <w:szCs w:val="28"/>
              </w:rPr>
              <w:t>Терміни</w:t>
            </w:r>
          </w:p>
        </w:tc>
      </w:tr>
      <w:tr w:rsidR="00583A23" w:rsidRPr="002D5213" w14:paraId="70215862" w14:textId="77777777" w:rsidTr="002F38D5">
        <w:tc>
          <w:tcPr>
            <w:tcW w:w="2263" w:type="dxa"/>
            <w:vMerge w:val="restart"/>
            <w:tcBorders>
              <w:top w:val="single" w:sz="4" w:space="0" w:color="auto"/>
              <w:left w:val="single" w:sz="4" w:space="0" w:color="auto"/>
              <w:right w:val="single" w:sz="4" w:space="0" w:color="auto"/>
            </w:tcBorders>
            <w:shd w:val="clear" w:color="auto" w:fill="F7CAAC" w:themeFill="accent2" w:themeFillTint="66"/>
            <w:textDirection w:val="btLr"/>
            <w:vAlign w:val="center"/>
            <w:hideMark/>
          </w:tcPr>
          <w:p w14:paraId="3CEE28EA" w14:textId="77777777" w:rsidR="00583A23" w:rsidRPr="002D5213" w:rsidRDefault="00583A23" w:rsidP="008A505D">
            <w:pPr>
              <w:ind w:left="113" w:right="113"/>
              <w:jc w:val="center"/>
              <w:rPr>
                <w:rFonts w:ascii="Times New Roman" w:hAnsi="Times New Roman"/>
                <w:b/>
                <w:sz w:val="28"/>
                <w:szCs w:val="28"/>
              </w:rPr>
            </w:pPr>
            <w:r w:rsidRPr="002D5213">
              <w:rPr>
                <w:rFonts w:ascii="Times New Roman" w:hAnsi="Times New Roman"/>
                <w:b/>
                <w:sz w:val="28"/>
                <w:szCs w:val="28"/>
              </w:rPr>
              <w:t>Освітнє  середовище</w:t>
            </w:r>
          </w:p>
        </w:tc>
        <w:tc>
          <w:tcPr>
            <w:tcW w:w="375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7A46C4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Дотримання санітарно-гігієнічних вимог</w:t>
            </w:r>
          </w:p>
        </w:tc>
        <w:tc>
          <w:tcPr>
            <w:tcW w:w="5662" w:type="dxa"/>
            <w:tcBorders>
              <w:top w:val="single" w:sz="4" w:space="0" w:color="auto"/>
              <w:left w:val="single" w:sz="4" w:space="0" w:color="auto"/>
              <w:bottom w:val="single" w:sz="4" w:space="0" w:color="auto"/>
              <w:right w:val="single" w:sz="4" w:space="0" w:color="auto"/>
            </w:tcBorders>
            <w:hideMark/>
          </w:tcPr>
          <w:p w14:paraId="19D9CBE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Проведення інстуктажів на початку ІІ семестру, щоденний контроль за дотриманням санітарно-гігієнічних вимог</w:t>
            </w:r>
          </w:p>
        </w:tc>
        <w:tc>
          <w:tcPr>
            <w:tcW w:w="2061" w:type="dxa"/>
            <w:tcBorders>
              <w:top w:val="single" w:sz="4" w:space="0" w:color="auto"/>
              <w:left w:val="single" w:sz="4" w:space="0" w:color="auto"/>
              <w:bottom w:val="single" w:sz="4" w:space="0" w:color="auto"/>
              <w:right w:val="single" w:sz="4" w:space="0" w:color="auto"/>
            </w:tcBorders>
            <w:hideMark/>
          </w:tcPr>
          <w:p w14:paraId="536F87E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Адміністрація, завідуючі кабінетами та навчальними приміщеннями</w:t>
            </w:r>
          </w:p>
        </w:tc>
        <w:tc>
          <w:tcPr>
            <w:tcW w:w="1383" w:type="dxa"/>
            <w:tcBorders>
              <w:top w:val="single" w:sz="4" w:space="0" w:color="auto"/>
              <w:left w:val="single" w:sz="4" w:space="0" w:color="auto"/>
              <w:bottom w:val="single" w:sz="4" w:space="0" w:color="auto"/>
              <w:right w:val="single" w:sz="4" w:space="0" w:color="auto"/>
            </w:tcBorders>
          </w:tcPr>
          <w:p w14:paraId="78BC6FFE" w14:textId="77777777" w:rsidR="00583A23" w:rsidRPr="002D5213" w:rsidRDefault="00583A23" w:rsidP="008A505D">
            <w:pPr>
              <w:rPr>
                <w:rFonts w:ascii="Times New Roman" w:hAnsi="Times New Roman"/>
                <w:sz w:val="28"/>
                <w:szCs w:val="28"/>
              </w:rPr>
            </w:pPr>
          </w:p>
        </w:tc>
      </w:tr>
      <w:tr w:rsidR="00583A23" w:rsidRPr="002D5213" w14:paraId="4D52E293" w14:textId="77777777" w:rsidTr="002F38D5">
        <w:tc>
          <w:tcPr>
            <w:tcW w:w="2263" w:type="dxa"/>
            <w:vMerge/>
            <w:tcBorders>
              <w:left w:val="single" w:sz="4" w:space="0" w:color="auto"/>
              <w:right w:val="single" w:sz="4" w:space="0" w:color="auto"/>
            </w:tcBorders>
            <w:shd w:val="clear" w:color="auto" w:fill="F7CAAC" w:themeFill="accent2" w:themeFillTint="66"/>
            <w:vAlign w:val="center"/>
            <w:hideMark/>
          </w:tcPr>
          <w:p w14:paraId="4A48A435"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FD061C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Оснащення навчальних кабінетів</w:t>
            </w:r>
          </w:p>
        </w:tc>
        <w:tc>
          <w:tcPr>
            <w:tcW w:w="5662" w:type="dxa"/>
            <w:tcBorders>
              <w:top w:val="single" w:sz="4" w:space="0" w:color="auto"/>
              <w:left w:val="single" w:sz="4" w:space="0" w:color="auto"/>
              <w:bottom w:val="single" w:sz="4" w:space="0" w:color="auto"/>
              <w:right w:val="single" w:sz="4" w:space="0" w:color="auto"/>
            </w:tcBorders>
            <w:hideMark/>
          </w:tcPr>
          <w:p w14:paraId="584468B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Оновлення інформативних стендів</w:t>
            </w:r>
          </w:p>
        </w:tc>
        <w:tc>
          <w:tcPr>
            <w:tcW w:w="2061" w:type="dxa"/>
            <w:tcBorders>
              <w:top w:val="single" w:sz="4" w:space="0" w:color="auto"/>
              <w:left w:val="single" w:sz="4" w:space="0" w:color="auto"/>
              <w:bottom w:val="single" w:sz="4" w:space="0" w:color="auto"/>
              <w:right w:val="single" w:sz="4" w:space="0" w:color="auto"/>
            </w:tcBorders>
            <w:hideMark/>
          </w:tcPr>
          <w:p w14:paraId="5372D2C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Зав. кабінетами</w:t>
            </w:r>
          </w:p>
        </w:tc>
        <w:tc>
          <w:tcPr>
            <w:tcW w:w="1383" w:type="dxa"/>
            <w:tcBorders>
              <w:top w:val="single" w:sz="4" w:space="0" w:color="auto"/>
              <w:left w:val="single" w:sz="4" w:space="0" w:color="auto"/>
              <w:bottom w:val="single" w:sz="4" w:space="0" w:color="auto"/>
              <w:right w:val="single" w:sz="4" w:space="0" w:color="auto"/>
            </w:tcBorders>
          </w:tcPr>
          <w:p w14:paraId="770D1E5E" w14:textId="77777777" w:rsidR="00583A23" w:rsidRPr="002D5213" w:rsidRDefault="00583A23" w:rsidP="008A505D">
            <w:pPr>
              <w:rPr>
                <w:rFonts w:ascii="Times New Roman" w:hAnsi="Times New Roman"/>
                <w:sz w:val="28"/>
                <w:szCs w:val="28"/>
              </w:rPr>
            </w:pPr>
          </w:p>
        </w:tc>
      </w:tr>
      <w:tr w:rsidR="00583A23" w:rsidRPr="002D5213" w14:paraId="63D57B36" w14:textId="77777777" w:rsidTr="002F38D5">
        <w:tc>
          <w:tcPr>
            <w:tcW w:w="2263" w:type="dxa"/>
            <w:vMerge/>
            <w:tcBorders>
              <w:left w:val="single" w:sz="4" w:space="0" w:color="auto"/>
              <w:right w:val="single" w:sz="4" w:space="0" w:color="auto"/>
            </w:tcBorders>
            <w:shd w:val="clear" w:color="auto" w:fill="F7CAAC" w:themeFill="accent2" w:themeFillTint="66"/>
            <w:vAlign w:val="center"/>
          </w:tcPr>
          <w:p w14:paraId="7FCB06ED" w14:textId="77777777" w:rsidR="00583A23" w:rsidRPr="002D5213" w:rsidRDefault="00583A23" w:rsidP="008A505D">
            <w:pPr>
              <w:rPr>
                <w:rFonts w:ascii="Times New Roman" w:hAnsi="Times New Roman"/>
                <w:sz w:val="28"/>
                <w:szCs w:val="28"/>
              </w:rPr>
            </w:pPr>
          </w:p>
        </w:tc>
        <w:tc>
          <w:tcPr>
            <w:tcW w:w="3759" w:type="dxa"/>
            <w:shd w:val="clear" w:color="auto" w:fill="FBE4D5" w:themeFill="accent2" w:themeFillTint="33"/>
          </w:tcPr>
          <w:p w14:paraId="2AD5B70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Контроль дотримання планових лімітів на використання води, електроенергії</w:t>
            </w:r>
          </w:p>
        </w:tc>
        <w:tc>
          <w:tcPr>
            <w:tcW w:w="5662" w:type="dxa"/>
          </w:tcPr>
          <w:p w14:paraId="63DB1DA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Постійно</w:t>
            </w:r>
          </w:p>
        </w:tc>
        <w:tc>
          <w:tcPr>
            <w:tcW w:w="2061" w:type="dxa"/>
            <w:tcBorders>
              <w:top w:val="single" w:sz="4" w:space="0" w:color="auto"/>
              <w:left w:val="single" w:sz="4" w:space="0" w:color="auto"/>
              <w:bottom w:val="single" w:sz="4" w:space="0" w:color="auto"/>
              <w:right w:val="single" w:sz="4" w:space="0" w:color="auto"/>
            </w:tcBorders>
          </w:tcPr>
          <w:p w14:paraId="680D332F" w14:textId="77777777" w:rsidR="00583A23" w:rsidRPr="002D5213" w:rsidRDefault="00583A23" w:rsidP="008A505D">
            <w:pPr>
              <w:rPr>
                <w:rFonts w:ascii="Times New Roman" w:hAnsi="Times New Roman"/>
                <w:sz w:val="28"/>
                <w:szCs w:val="28"/>
              </w:rPr>
            </w:pPr>
          </w:p>
        </w:tc>
        <w:tc>
          <w:tcPr>
            <w:tcW w:w="1383" w:type="dxa"/>
            <w:tcBorders>
              <w:top w:val="single" w:sz="4" w:space="0" w:color="auto"/>
              <w:left w:val="single" w:sz="4" w:space="0" w:color="auto"/>
              <w:bottom w:val="single" w:sz="4" w:space="0" w:color="auto"/>
              <w:right w:val="single" w:sz="4" w:space="0" w:color="auto"/>
            </w:tcBorders>
          </w:tcPr>
          <w:p w14:paraId="5D716FA8" w14:textId="77777777" w:rsidR="00583A23" w:rsidRPr="002D5213" w:rsidRDefault="00583A23" w:rsidP="008A505D">
            <w:pPr>
              <w:rPr>
                <w:rFonts w:ascii="Times New Roman" w:hAnsi="Times New Roman"/>
                <w:sz w:val="28"/>
                <w:szCs w:val="28"/>
              </w:rPr>
            </w:pPr>
          </w:p>
        </w:tc>
      </w:tr>
      <w:tr w:rsidR="00583A23" w:rsidRPr="002D5213" w14:paraId="1C9B03C2" w14:textId="77777777" w:rsidTr="002F38D5">
        <w:tc>
          <w:tcPr>
            <w:tcW w:w="2263" w:type="dxa"/>
            <w:vMerge/>
            <w:tcBorders>
              <w:left w:val="single" w:sz="4" w:space="0" w:color="auto"/>
              <w:right w:val="single" w:sz="4" w:space="0" w:color="auto"/>
            </w:tcBorders>
            <w:shd w:val="clear" w:color="auto" w:fill="F7CAAC" w:themeFill="accent2" w:themeFillTint="66"/>
            <w:vAlign w:val="center"/>
          </w:tcPr>
          <w:p w14:paraId="0FE4B823" w14:textId="77777777" w:rsidR="00583A23" w:rsidRPr="002D5213" w:rsidRDefault="00583A23" w:rsidP="008A505D">
            <w:pPr>
              <w:rPr>
                <w:rFonts w:ascii="Times New Roman" w:hAnsi="Times New Roman"/>
                <w:sz w:val="28"/>
                <w:szCs w:val="28"/>
              </w:rPr>
            </w:pPr>
          </w:p>
        </w:tc>
        <w:tc>
          <w:tcPr>
            <w:tcW w:w="3759" w:type="dxa"/>
            <w:shd w:val="clear" w:color="auto" w:fill="FBE4D5" w:themeFill="accent2" w:themeFillTint="33"/>
          </w:tcPr>
          <w:p w14:paraId="5478D14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Контроль використання миючих та дезінфікуючих засобів</w:t>
            </w:r>
          </w:p>
        </w:tc>
        <w:tc>
          <w:tcPr>
            <w:tcW w:w="5662" w:type="dxa"/>
          </w:tcPr>
          <w:p w14:paraId="3A029F3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Постійно</w:t>
            </w:r>
          </w:p>
        </w:tc>
        <w:tc>
          <w:tcPr>
            <w:tcW w:w="2061" w:type="dxa"/>
            <w:tcBorders>
              <w:top w:val="single" w:sz="4" w:space="0" w:color="auto"/>
              <w:left w:val="single" w:sz="4" w:space="0" w:color="auto"/>
              <w:bottom w:val="single" w:sz="4" w:space="0" w:color="auto"/>
              <w:right w:val="single" w:sz="4" w:space="0" w:color="auto"/>
            </w:tcBorders>
          </w:tcPr>
          <w:p w14:paraId="11A1C5F6" w14:textId="77777777" w:rsidR="00583A23" w:rsidRPr="002D5213" w:rsidRDefault="00583A23" w:rsidP="008A505D">
            <w:pPr>
              <w:rPr>
                <w:rFonts w:ascii="Times New Roman" w:hAnsi="Times New Roman"/>
                <w:sz w:val="28"/>
                <w:szCs w:val="28"/>
              </w:rPr>
            </w:pPr>
          </w:p>
        </w:tc>
        <w:tc>
          <w:tcPr>
            <w:tcW w:w="1383" w:type="dxa"/>
            <w:tcBorders>
              <w:top w:val="single" w:sz="4" w:space="0" w:color="auto"/>
              <w:left w:val="single" w:sz="4" w:space="0" w:color="auto"/>
              <w:bottom w:val="single" w:sz="4" w:space="0" w:color="auto"/>
              <w:right w:val="single" w:sz="4" w:space="0" w:color="auto"/>
            </w:tcBorders>
          </w:tcPr>
          <w:p w14:paraId="063439D3" w14:textId="77777777" w:rsidR="00583A23" w:rsidRPr="002D5213" w:rsidRDefault="00583A23" w:rsidP="008A505D">
            <w:pPr>
              <w:rPr>
                <w:rFonts w:ascii="Times New Roman" w:hAnsi="Times New Roman"/>
                <w:sz w:val="28"/>
                <w:szCs w:val="28"/>
              </w:rPr>
            </w:pPr>
          </w:p>
        </w:tc>
      </w:tr>
      <w:tr w:rsidR="00583A23" w:rsidRPr="002D5213" w14:paraId="08B1BFF4" w14:textId="77777777" w:rsidTr="002F38D5">
        <w:tc>
          <w:tcPr>
            <w:tcW w:w="2263" w:type="dxa"/>
            <w:vMerge/>
            <w:tcBorders>
              <w:left w:val="single" w:sz="4" w:space="0" w:color="auto"/>
              <w:right w:val="single" w:sz="4" w:space="0" w:color="auto"/>
            </w:tcBorders>
            <w:shd w:val="clear" w:color="auto" w:fill="F7CAAC" w:themeFill="accent2" w:themeFillTint="66"/>
            <w:vAlign w:val="center"/>
            <w:hideMark/>
          </w:tcPr>
          <w:p w14:paraId="01EBF47C"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40EE5B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Класні журнали, сторінка інструктажів</w:t>
            </w:r>
          </w:p>
        </w:tc>
        <w:tc>
          <w:tcPr>
            <w:tcW w:w="5662" w:type="dxa"/>
            <w:tcBorders>
              <w:top w:val="single" w:sz="4" w:space="0" w:color="auto"/>
              <w:left w:val="single" w:sz="4" w:space="0" w:color="auto"/>
              <w:bottom w:val="single" w:sz="4" w:space="0" w:color="auto"/>
              <w:right w:val="single" w:sz="4" w:space="0" w:color="auto"/>
            </w:tcBorders>
            <w:hideMark/>
          </w:tcPr>
          <w:p w14:paraId="5A8F0E1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Перевірка класних журналів </w:t>
            </w:r>
          </w:p>
        </w:tc>
        <w:tc>
          <w:tcPr>
            <w:tcW w:w="2061" w:type="dxa"/>
            <w:tcBorders>
              <w:top w:val="single" w:sz="4" w:space="0" w:color="auto"/>
              <w:left w:val="single" w:sz="4" w:space="0" w:color="auto"/>
              <w:bottom w:val="single" w:sz="4" w:space="0" w:color="auto"/>
              <w:right w:val="single" w:sz="4" w:space="0" w:color="auto"/>
            </w:tcBorders>
            <w:hideMark/>
          </w:tcPr>
          <w:p w14:paraId="3D1DA30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w:t>
            </w:r>
          </w:p>
        </w:tc>
        <w:tc>
          <w:tcPr>
            <w:tcW w:w="1383" w:type="dxa"/>
            <w:tcBorders>
              <w:top w:val="single" w:sz="4" w:space="0" w:color="auto"/>
              <w:left w:val="single" w:sz="4" w:space="0" w:color="auto"/>
              <w:bottom w:val="single" w:sz="4" w:space="0" w:color="auto"/>
              <w:right w:val="single" w:sz="4" w:space="0" w:color="auto"/>
            </w:tcBorders>
          </w:tcPr>
          <w:p w14:paraId="35048010" w14:textId="77777777" w:rsidR="00583A23" w:rsidRPr="002D5213" w:rsidRDefault="00583A23" w:rsidP="008A505D">
            <w:pPr>
              <w:rPr>
                <w:rFonts w:ascii="Times New Roman" w:hAnsi="Times New Roman"/>
                <w:sz w:val="28"/>
                <w:szCs w:val="28"/>
              </w:rPr>
            </w:pPr>
          </w:p>
        </w:tc>
      </w:tr>
      <w:tr w:rsidR="00583A23" w:rsidRPr="002D5213" w14:paraId="02FC702D" w14:textId="77777777" w:rsidTr="002F38D5">
        <w:tc>
          <w:tcPr>
            <w:tcW w:w="2263" w:type="dxa"/>
            <w:vMerge/>
            <w:tcBorders>
              <w:left w:val="single" w:sz="4" w:space="0" w:color="auto"/>
              <w:right w:val="single" w:sz="4" w:space="0" w:color="auto"/>
            </w:tcBorders>
            <w:shd w:val="clear" w:color="auto" w:fill="F7CAAC" w:themeFill="accent2" w:themeFillTint="66"/>
            <w:vAlign w:val="center"/>
            <w:hideMark/>
          </w:tcPr>
          <w:p w14:paraId="261DBAD3"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D94F98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 Харчування учасників освітнього процесу</w:t>
            </w:r>
          </w:p>
        </w:tc>
        <w:tc>
          <w:tcPr>
            <w:tcW w:w="5662" w:type="dxa"/>
            <w:tcBorders>
              <w:top w:val="single" w:sz="4" w:space="0" w:color="auto"/>
              <w:left w:val="single" w:sz="4" w:space="0" w:color="auto"/>
              <w:bottom w:val="single" w:sz="4" w:space="0" w:color="auto"/>
              <w:right w:val="single" w:sz="4" w:space="0" w:color="auto"/>
            </w:tcBorders>
            <w:hideMark/>
          </w:tcPr>
          <w:p w14:paraId="3736B2A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Щоденний контроль за якістю харчування</w:t>
            </w:r>
          </w:p>
        </w:tc>
        <w:tc>
          <w:tcPr>
            <w:tcW w:w="2061" w:type="dxa"/>
            <w:tcBorders>
              <w:top w:val="single" w:sz="4" w:space="0" w:color="auto"/>
              <w:left w:val="single" w:sz="4" w:space="0" w:color="auto"/>
              <w:bottom w:val="single" w:sz="4" w:space="0" w:color="auto"/>
              <w:right w:val="single" w:sz="4" w:space="0" w:color="auto"/>
            </w:tcBorders>
          </w:tcPr>
          <w:p w14:paraId="48715483" w14:textId="77777777" w:rsidR="00583A23" w:rsidRPr="002D5213" w:rsidRDefault="00583A23" w:rsidP="008A505D">
            <w:pPr>
              <w:rPr>
                <w:rFonts w:ascii="Times New Roman" w:hAnsi="Times New Roman"/>
                <w:sz w:val="28"/>
                <w:szCs w:val="28"/>
              </w:rPr>
            </w:pPr>
          </w:p>
        </w:tc>
        <w:tc>
          <w:tcPr>
            <w:tcW w:w="1383" w:type="dxa"/>
            <w:tcBorders>
              <w:top w:val="single" w:sz="4" w:space="0" w:color="auto"/>
              <w:left w:val="single" w:sz="4" w:space="0" w:color="auto"/>
              <w:bottom w:val="single" w:sz="4" w:space="0" w:color="auto"/>
              <w:right w:val="single" w:sz="4" w:space="0" w:color="auto"/>
            </w:tcBorders>
          </w:tcPr>
          <w:p w14:paraId="3EC4123C" w14:textId="77777777" w:rsidR="00583A23" w:rsidRPr="002D5213" w:rsidRDefault="00583A23" w:rsidP="008A505D">
            <w:pPr>
              <w:rPr>
                <w:rFonts w:ascii="Times New Roman" w:hAnsi="Times New Roman"/>
                <w:sz w:val="28"/>
                <w:szCs w:val="28"/>
              </w:rPr>
            </w:pPr>
          </w:p>
        </w:tc>
      </w:tr>
      <w:tr w:rsidR="00583A23" w:rsidRPr="002D5213" w14:paraId="5DB9CD73" w14:textId="77777777" w:rsidTr="002F38D5">
        <w:tc>
          <w:tcPr>
            <w:tcW w:w="2263" w:type="dxa"/>
            <w:vMerge/>
            <w:tcBorders>
              <w:left w:val="single" w:sz="4" w:space="0" w:color="auto"/>
              <w:right w:val="single" w:sz="4" w:space="0" w:color="auto"/>
            </w:tcBorders>
            <w:shd w:val="clear" w:color="auto" w:fill="F7CAAC" w:themeFill="accent2" w:themeFillTint="66"/>
            <w:vAlign w:val="center"/>
            <w:hideMark/>
          </w:tcPr>
          <w:p w14:paraId="296822CD"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B0BCBA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Приміщення їдальні та харчоблоку, дотримання санітарно-гігієнічних вимог</w:t>
            </w:r>
          </w:p>
        </w:tc>
        <w:tc>
          <w:tcPr>
            <w:tcW w:w="5662" w:type="dxa"/>
            <w:tcBorders>
              <w:top w:val="single" w:sz="4" w:space="0" w:color="auto"/>
              <w:left w:val="single" w:sz="4" w:space="0" w:color="auto"/>
              <w:bottom w:val="single" w:sz="4" w:space="0" w:color="auto"/>
              <w:right w:val="single" w:sz="4" w:space="0" w:color="auto"/>
            </w:tcBorders>
            <w:hideMark/>
          </w:tcPr>
          <w:p w14:paraId="2E905A2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Щоденний контроль</w:t>
            </w:r>
          </w:p>
        </w:tc>
        <w:tc>
          <w:tcPr>
            <w:tcW w:w="2061" w:type="dxa"/>
            <w:tcBorders>
              <w:top w:val="single" w:sz="4" w:space="0" w:color="auto"/>
              <w:left w:val="single" w:sz="4" w:space="0" w:color="auto"/>
              <w:bottom w:val="single" w:sz="4" w:space="0" w:color="auto"/>
              <w:right w:val="single" w:sz="4" w:space="0" w:color="auto"/>
            </w:tcBorders>
          </w:tcPr>
          <w:p w14:paraId="72DE47A7" w14:textId="77777777" w:rsidR="00583A23" w:rsidRPr="002D5213" w:rsidRDefault="00583A23" w:rsidP="008A505D">
            <w:pPr>
              <w:rPr>
                <w:rFonts w:ascii="Times New Roman" w:hAnsi="Times New Roman"/>
                <w:sz w:val="28"/>
                <w:szCs w:val="28"/>
              </w:rPr>
            </w:pPr>
          </w:p>
        </w:tc>
        <w:tc>
          <w:tcPr>
            <w:tcW w:w="1383" w:type="dxa"/>
            <w:tcBorders>
              <w:top w:val="single" w:sz="4" w:space="0" w:color="auto"/>
              <w:left w:val="single" w:sz="4" w:space="0" w:color="auto"/>
              <w:bottom w:val="single" w:sz="4" w:space="0" w:color="auto"/>
              <w:right w:val="single" w:sz="4" w:space="0" w:color="auto"/>
            </w:tcBorders>
          </w:tcPr>
          <w:p w14:paraId="546FBD30" w14:textId="77777777" w:rsidR="00583A23" w:rsidRPr="002D5213" w:rsidRDefault="00583A23" w:rsidP="008A505D">
            <w:pPr>
              <w:rPr>
                <w:rFonts w:ascii="Times New Roman" w:hAnsi="Times New Roman"/>
                <w:sz w:val="28"/>
                <w:szCs w:val="28"/>
              </w:rPr>
            </w:pPr>
          </w:p>
        </w:tc>
      </w:tr>
      <w:tr w:rsidR="00583A23" w:rsidRPr="002D5213" w14:paraId="4E274048" w14:textId="77777777" w:rsidTr="002F38D5">
        <w:tc>
          <w:tcPr>
            <w:tcW w:w="2263" w:type="dxa"/>
            <w:vMerge/>
            <w:tcBorders>
              <w:left w:val="single" w:sz="4" w:space="0" w:color="auto"/>
              <w:right w:val="single" w:sz="4" w:space="0" w:color="auto"/>
            </w:tcBorders>
            <w:shd w:val="clear" w:color="auto" w:fill="F7CAAC" w:themeFill="accent2" w:themeFillTint="66"/>
            <w:vAlign w:val="center"/>
            <w:hideMark/>
          </w:tcPr>
          <w:p w14:paraId="3C0BAE03"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71F7EE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 Правила поведінки в інтернеті, </w:t>
            </w:r>
          </w:p>
          <w:p w14:paraId="7E537D1D"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 захист персональних даних</w:t>
            </w:r>
          </w:p>
        </w:tc>
        <w:tc>
          <w:tcPr>
            <w:tcW w:w="5662" w:type="dxa"/>
            <w:tcBorders>
              <w:top w:val="single" w:sz="4" w:space="0" w:color="auto"/>
              <w:left w:val="single" w:sz="4" w:space="0" w:color="auto"/>
              <w:bottom w:val="single" w:sz="4" w:space="0" w:color="auto"/>
              <w:right w:val="single" w:sz="4" w:space="0" w:color="auto"/>
            </w:tcBorders>
            <w:hideMark/>
          </w:tcPr>
          <w:p w14:paraId="63F3B9A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Перевірка згоди на обробку персональних даних  </w:t>
            </w:r>
          </w:p>
        </w:tc>
        <w:tc>
          <w:tcPr>
            <w:tcW w:w="2061" w:type="dxa"/>
            <w:tcBorders>
              <w:top w:val="single" w:sz="4" w:space="0" w:color="auto"/>
              <w:left w:val="single" w:sz="4" w:space="0" w:color="auto"/>
              <w:bottom w:val="single" w:sz="4" w:space="0" w:color="auto"/>
              <w:right w:val="single" w:sz="4" w:space="0" w:color="auto"/>
            </w:tcBorders>
          </w:tcPr>
          <w:p w14:paraId="1825CF60" w14:textId="77777777" w:rsidR="00583A23" w:rsidRPr="002D5213" w:rsidRDefault="00583A23" w:rsidP="008A505D">
            <w:pPr>
              <w:rPr>
                <w:rFonts w:ascii="Times New Roman" w:hAnsi="Times New Roman"/>
                <w:sz w:val="28"/>
                <w:szCs w:val="28"/>
              </w:rPr>
            </w:pPr>
            <w:r>
              <w:rPr>
                <w:rFonts w:ascii="Times New Roman" w:hAnsi="Times New Roman"/>
                <w:sz w:val="28"/>
                <w:szCs w:val="28"/>
              </w:rPr>
              <w:t>Класні керівники</w:t>
            </w:r>
          </w:p>
        </w:tc>
        <w:tc>
          <w:tcPr>
            <w:tcW w:w="1383" w:type="dxa"/>
            <w:tcBorders>
              <w:top w:val="single" w:sz="4" w:space="0" w:color="auto"/>
              <w:left w:val="single" w:sz="4" w:space="0" w:color="auto"/>
              <w:bottom w:val="single" w:sz="4" w:space="0" w:color="auto"/>
              <w:right w:val="single" w:sz="4" w:space="0" w:color="auto"/>
            </w:tcBorders>
          </w:tcPr>
          <w:p w14:paraId="7D9166F2" w14:textId="77777777" w:rsidR="00583A23" w:rsidRPr="002D5213" w:rsidRDefault="00583A23" w:rsidP="008A505D">
            <w:pPr>
              <w:rPr>
                <w:rFonts w:ascii="Times New Roman" w:hAnsi="Times New Roman"/>
                <w:sz w:val="28"/>
                <w:szCs w:val="28"/>
              </w:rPr>
            </w:pPr>
          </w:p>
        </w:tc>
      </w:tr>
      <w:tr w:rsidR="00583A23" w:rsidRPr="002D5213" w14:paraId="75032852" w14:textId="77777777" w:rsidTr="002F38D5">
        <w:tc>
          <w:tcPr>
            <w:tcW w:w="2263" w:type="dxa"/>
            <w:vMerge/>
            <w:tcBorders>
              <w:left w:val="single" w:sz="4" w:space="0" w:color="auto"/>
              <w:right w:val="single" w:sz="4" w:space="0" w:color="auto"/>
            </w:tcBorders>
            <w:shd w:val="clear" w:color="auto" w:fill="F7CAAC" w:themeFill="accent2" w:themeFillTint="66"/>
            <w:vAlign w:val="center"/>
          </w:tcPr>
          <w:p w14:paraId="52D9F96D"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F429A5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Безпека життєдіяльності</w:t>
            </w:r>
          </w:p>
        </w:tc>
        <w:tc>
          <w:tcPr>
            <w:tcW w:w="5662" w:type="dxa"/>
            <w:tcBorders>
              <w:top w:val="single" w:sz="4" w:space="0" w:color="auto"/>
              <w:left w:val="single" w:sz="4" w:space="0" w:color="auto"/>
              <w:bottom w:val="single" w:sz="4" w:space="0" w:color="auto"/>
              <w:right w:val="single" w:sz="4" w:space="0" w:color="auto"/>
            </w:tcBorders>
          </w:tcPr>
          <w:p w14:paraId="09271FD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Анкетування учнів та вчителі</w:t>
            </w:r>
            <w:r w:rsidRPr="002D5213">
              <w:rPr>
                <w:rFonts w:ascii="Times New Roman" w:hAnsi="Times New Roman"/>
                <w:sz w:val="28"/>
                <w:szCs w:val="28"/>
                <w:lang w:eastAsia="uk-UA"/>
              </w:rPr>
              <w:t xml:space="preserve">  виявлення чи обізнані  учасники освітнього процесу з </w:t>
            </w:r>
            <w:r w:rsidRPr="002D5213">
              <w:rPr>
                <w:rFonts w:ascii="Times New Roman" w:hAnsi="Times New Roman"/>
                <w:sz w:val="28"/>
                <w:szCs w:val="28"/>
                <w:lang w:eastAsia="uk-UA"/>
              </w:rPr>
              <w:lastRenderedPageBreak/>
              <w:t>вимогами охорони праці, безпеки життєдіяльності, пожежної безпеки, правилами поведінки в умовах  надзвичайних ситуацій і дотримуються їх</w:t>
            </w:r>
          </w:p>
        </w:tc>
        <w:tc>
          <w:tcPr>
            <w:tcW w:w="2061" w:type="dxa"/>
            <w:tcBorders>
              <w:top w:val="single" w:sz="4" w:space="0" w:color="auto"/>
              <w:left w:val="single" w:sz="4" w:space="0" w:color="auto"/>
              <w:bottom w:val="single" w:sz="4" w:space="0" w:color="auto"/>
              <w:right w:val="single" w:sz="4" w:space="0" w:color="auto"/>
            </w:tcBorders>
          </w:tcPr>
          <w:p w14:paraId="3CFC8193" w14:textId="77777777" w:rsidR="00583A23" w:rsidRDefault="00583A23" w:rsidP="008A505D">
            <w:pPr>
              <w:rPr>
                <w:rFonts w:ascii="Times New Roman" w:hAnsi="Times New Roman"/>
                <w:sz w:val="28"/>
                <w:szCs w:val="28"/>
              </w:rPr>
            </w:pPr>
            <w:r>
              <w:rPr>
                <w:rFonts w:ascii="Times New Roman" w:hAnsi="Times New Roman"/>
                <w:sz w:val="28"/>
                <w:szCs w:val="28"/>
              </w:rPr>
              <w:lastRenderedPageBreak/>
              <w:t>Педагог-організатор,</w:t>
            </w:r>
          </w:p>
          <w:p w14:paraId="3E03A66A" w14:textId="1C94B154" w:rsidR="00583A23" w:rsidRPr="002D5213" w:rsidRDefault="00583A23" w:rsidP="008A505D">
            <w:pPr>
              <w:rPr>
                <w:rFonts w:ascii="Times New Roman" w:hAnsi="Times New Roman"/>
                <w:sz w:val="28"/>
                <w:szCs w:val="28"/>
              </w:rPr>
            </w:pPr>
            <w:r>
              <w:rPr>
                <w:rFonts w:ascii="Times New Roman" w:hAnsi="Times New Roman"/>
                <w:sz w:val="28"/>
                <w:szCs w:val="28"/>
              </w:rPr>
              <w:lastRenderedPageBreak/>
              <w:t>вчитель основ здоров</w:t>
            </w:r>
            <w:r w:rsidR="002F38D5">
              <w:rPr>
                <w:rFonts w:ascii="Times New Roman" w:hAnsi="Times New Roman"/>
                <w:sz w:val="28"/>
                <w:szCs w:val="28"/>
              </w:rPr>
              <w:t>’</w:t>
            </w:r>
            <w:r>
              <w:rPr>
                <w:rFonts w:ascii="Times New Roman" w:hAnsi="Times New Roman"/>
                <w:sz w:val="28"/>
                <w:szCs w:val="28"/>
              </w:rPr>
              <w:t>я</w:t>
            </w:r>
          </w:p>
        </w:tc>
        <w:tc>
          <w:tcPr>
            <w:tcW w:w="1383" w:type="dxa"/>
            <w:tcBorders>
              <w:top w:val="single" w:sz="4" w:space="0" w:color="auto"/>
              <w:left w:val="single" w:sz="4" w:space="0" w:color="auto"/>
              <w:bottom w:val="single" w:sz="4" w:space="0" w:color="auto"/>
              <w:right w:val="single" w:sz="4" w:space="0" w:color="auto"/>
            </w:tcBorders>
          </w:tcPr>
          <w:p w14:paraId="2D140B53" w14:textId="77777777" w:rsidR="00583A23" w:rsidRPr="002D5213" w:rsidRDefault="00583A23" w:rsidP="008A505D">
            <w:pPr>
              <w:rPr>
                <w:rFonts w:ascii="Times New Roman" w:hAnsi="Times New Roman"/>
                <w:sz w:val="28"/>
                <w:szCs w:val="28"/>
              </w:rPr>
            </w:pPr>
          </w:p>
        </w:tc>
      </w:tr>
      <w:tr w:rsidR="00583A23" w:rsidRPr="002D5213" w14:paraId="0653F473" w14:textId="77777777" w:rsidTr="002F38D5">
        <w:tc>
          <w:tcPr>
            <w:tcW w:w="2263" w:type="dxa"/>
            <w:vMerge/>
            <w:tcBorders>
              <w:left w:val="single" w:sz="4" w:space="0" w:color="auto"/>
              <w:right w:val="single" w:sz="4" w:space="0" w:color="auto"/>
            </w:tcBorders>
            <w:shd w:val="clear" w:color="auto" w:fill="F7CAAC" w:themeFill="accent2" w:themeFillTint="66"/>
            <w:vAlign w:val="center"/>
          </w:tcPr>
          <w:p w14:paraId="152EC256"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E20A2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Профілактика різних видів захворювань</w:t>
            </w:r>
          </w:p>
        </w:tc>
        <w:tc>
          <w:tcPr>
            <w:tcW w:w="5662" w:type="dxa"/>
            <w:tcBorders>
              <w:top w:val="single" w:sz="4" w:space="0" w:color="auto"/>
              <w:left w:val="single" w:sz="4" w:space="0" w:color="auto"/>
              <w:bottom w:val="single" w:sz="4" w:space="0" w:color="auto"/>
              <w:right w:val="single" w:sz="4" w:space="0" w:color="auto"/>
            </w:tcBorders>
          </w:tcPr>
          <w:p w14:paraId="23AB3FE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Організація роботи щодо профілактики різних видів захворювань. Проведення бесід та ГКК</w:t>
            </w:r>
          </w:p>
        </w:tc>
        <w:tc>
          <w:tcPr>
            <w:tcW w:w="2061" w:type="dxa"/>
            <w:tcBorders>
              <w:top w:val="single" w:sz="4" w:space="0" w:color="auto"/>
              <w:left w:val="single" w:sz="4" w:space="0" w:color="auto"/>
              <w:bottom w:val="single" w:sz="4" w:space="0" w:color="auto"/>
              <w:right w:val="single" w:sz="4" w:space="0" w:color="auto"/>
            </w:tcBorders>
          </w:tcPr>
          <w:p w14:paraId="7BBF1EF6" w14:textId="77777777" w:rsidR="00583A23" w:rsidRPr="002D5213" w:rsidRDefault="00583A23" w:rsidP="008A505D">
            <w:pPr>
              <w:rPr>
                <w:rFonts w:ascii="Times New Roman" w:hAnsi="Times New Roman"/>
                <w:sz w:val="28"/>
                <w:szCs w:val="28"/>
              </w:rPr>
            </w:pPr>
            <w:r>
              <w:rPr>
                <w:rFonts w:ascii="Times New Roman" w:hAnsi="Times New Roman"/>
                <w:sz w:val="28"/>
                <w:szCs w:val="28"/>
              </w:rPr>
              <w:t>Медсестра, класні керівники</w:t>
            </w:r>
          </w:p>
        </w:tc>
        <w:tc>
          <w:tcPr>
            <w:tcW w:w="1383" w:type="dxa"/>
            <w:tcBorders>
              <w:top w:val="single" w:sz="4" w:space="0" w:color="auto"/>
              <w:left w:val="single" w:sz="4" w:space="0" w:color="auto"/>
              <w:bottom w:val="single" w:sz="4" w:space="0" w:color="auto"/>
              <w:right w:val="single" w:sz="4" w:space="0" w:color="auto"/>
            </w:tcBorders>
          </w:tcPr>
          <w:p w14:paraId="6E13BD59" w14:textId="77777777" w:rsidR="00583A23" w:rsidRPr="002D5213" w:rsidRDefault="00583A23" w:rsidP="008A505D">
            <w:pPr>
              <w:rPr>
                <w:rFonts w:ascii="Times New Roman" w:hAnsi="Times New Roman"/>
                <w:sz w:val="28"/>
                <w:szCs w:val="28"/>
              </w:rPr>
            </w:pPr>
          </w:p>
        </w:tc>
      </w:tr>
      <w:tr w:rsidR="00583A23" w:rsidRPr="002D5213" w14:paraId="183A78AD" w14:textId="77777777" w:rsidTr="002F38D5">
        <w:trPr>
          <w:trHeight w:val="1042"/>
        </w:trPr>
        <w:tc>
          <w:tcPr>
            <w:tcW w:w="2263" w:type="dxa"/>
            <w:vMerge/>
            <w:tcBorders>
              <w:left w:val="single" w:sz="4" w:space="0" w:color="auto"/>
              <w:right w:val="single" w:sz="4" w:space="0" w:color="auto"/>
            </w:tcBorders>
            <w:shd w:val="clear" w:color="auto" w:fill="F7CAAC" w:themeFill="accent2" w:themeFillTint="66"/>
            <w:vAlign w:val="center"/>
          </w:tcPr>
          <w:p w14:paraId="5DD58FA8"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F4FC7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Дитячий травматизм </w:t>
            </w:r>
          </w:p>
        </w:tc>
        <w:tc>
          <w:tcPr>
            <w:tcW w:w="5662" w:type="dxa"/>
            <w:tcBorders>
              <w:top w:val="single" w:sz="4" w:space="0" w:color="auto"/>
              <w:left w:val="single" w:sz="4" w:space="0" w:color="auto"/>
              <w:bottom w:val="single" w:sz="4" w:space="0" w:color="auto"/>
              <w:right w:val="single" w:sz="4" w:space="0" w:color="auto"/>
            </w:tcBorders>
          </w:tcPr>
          <w:p w14:paraId="25874D29" w14:textId="77777777" w:rsidR="00583A23" w:rsidRPr="002D5213" w:rsidRDefault="00583A23" w:rsidP="008A505D">
            <w:pPr>
              <w:spacing w:after="200" w:line="276" w:lineRule="auto"/>
              <w:rPr>
                <w:rFonts w:ascii="Times New Roman" w:hAnsi="Times New Roman"/>
                <w:sz w:val="28"/>
                <w:szCs w:val="28"/>
              </w:rPr>
            </w:pPr>
            <w:r w:rsidRPr="002D5213">
              <w:rPr>
                <w:rFonts w:ascii="Times New Roman" w:hAnsi="Times New Roman"/>
                <w:sz w:val="28"/>
                <w:szCs w:val="28"/>
              </w:rPr>
              <w:t xml:space="preserve">Заходи щодо запобігання всім видам дитячого травматизму. </w:t>
            </w:r>
            <w:r>
              <w:rPr>
                <w:rFonts w:ascii="Times New Roman" w:hAnsi="Times New Roman"/>
                <w:sz w:val="28"/>
                <w:szCs w:val="28"/>
              </w:rPr>
              <w:t xml:space="preserve">                  </w:t>
            </w:r>
            <w:r w:rsidRPr="002D5213">
              <w:rPr>
                <w:rFonts w:ascii="Times New Roman" w:hAnsi="Times New Roman"/>
                <w:sz w:val="28"/>
                <w:szCs w:val="28"/>
              </w:rPr>
              <w:t>Проведення бесід та ГКК</w:t>
            </w:r>
          </w:p>
        </w:tc>
        <w:tc>
          <w:tcPr>
            <w:tcW w:w="2061" w:type="dxa"/>
            <w:tcBorders>
              <w:top w:val="single" w:sz="4" w:space="0" w:color="auto"/>
              <w:left w:val="single" w:sz="4" w:space="0" w:color="auto"/>
              <w:bottom w:val="single" w:sz="4" w:space="0" w:color="auto"/>
              <w:right w:val="single" w:sz="4" w:space="0" w:color="auto"/>
            </w:tcBorders>
          </w:tcPr>
          <w:p w14:paraId="52A7DA23" w14:textId="77777777" w:rsidR="00583A23" w:rsidRPr="002D5213" w:rsidRDefault="00583A23" w:rsidP="008A505D">
            <w:pPr>
              <w:rPr>
                <w:rFonts w:ascii="Times New Roman" w:hAnsi="Times New Roman"/>
                <w:sz w:val="28"/>
                <w:szCs w:val="28"/>
              </w:rPr>
            </w:pPr>
            <w:r>
              <w:rPr>
                <w:rFonts w:ascii="Times New Roman" w:hAnsi="Times New Roman"/>
                <w:sz w:val="28"/>
                <w:szCs w:val="28"/>
              </w:rPr>
              <w:t>Медсестра, класні керівники</w:t>
            </w:r>
          </w:p>
        </w:tc>
        <w:tc>
          <w:tcPr>
            <w:tcW w:w="1383" w:type="dxa"/>
            <w:tcBorders>
              <w:top w:val="single" w:sz="4" w:space="0" w:color="auto"/>
              <w:left w:val="single" w:sz="4" w:space="0" w:color="auto"/>
              <w:bottom w:val="single" w:sz="4" w:space="0" w:color="auto"/>
              <w:right w:val="single" w:sz="4" w:space="0" w:color="auto"/>
            </w:tcBorders>
          </w:tcPr>
          <w:p w14:paraId="0C684C0E" w14:textId="77777777" w:rsidR="00583A23" w:rsidRPr="002D5213" w:rsidRDefault="00583A23" w:rsidP="008A505D">
            <w:pPr>
              <w:rPr>
                <w:rFonts w:ascii="Times New Roman" w:hAnsi="Times New Roman"/>
                <w:sz w:val="28"/>
                <w:szCs w:val="28"/>
              </w:rPr>
            </w:pPr>
          </w:p>
        </w:tc>
      </w:tr>
      <w:tr w:rsidR="00583A23" w:rsidRPr="002D5213" w14:paraId="4275BBE3" w14:textId="77777777" w:rsidTr="002F38D5">
        <w:tc>
          <w:tcPr>
            <w:tcW w:w="2263" w:type="dxa"/>
            <w:vMerge/>
            <w:tcBorders>
              <w:left w:val="single" w:sz="4" w:space="0" w:color="auto"/>
              <w:right w:val="single" w:sz="4" w:space="0" w:color="auto"/>
            </w:tcBorders>
            <w:shd w:val="clear" w:color="auto" w:fill="F7CAAC" w:themeFill="accent2" w:themeFillTint="66"/>
            <w:vAlign w:val="center"/>
            <w:hideMark/>
          </w:tcPr>
          <w:p w14:paraId="1634322F"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B75E46D"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Правила безпечної поведінки в інтернеті</w:t>
            </w:r>
          </w:p>
        </w:tc>
        <w:tc>
          <w:tcPr>
            <w:tcW w:w="5662" w:type="dxa"/>
            <w:tcBorders>
              <w:top w:val="single" w:sz="4" w:space="0" w:color="auto"/>
              <w:left w:val="single" w:sz="4" w:space="0" w:color="auto"/>
              <w:bottom w:val="single" w:sz="4" w:space="0" w:color="auto"/>
              <w:right w:val="single" w:sz="4" w:space="0" w:color="auto"/>
            </w:tcBorders>
            <w:hideMark/>
          </w:tcPr>
          <w:p w14:paraId="24C92202" w14:textId="77777777" w:rsidR="00583A23" w:rsidRDefault="00583A23" w:rsidP="008A505D">
            <w:pPr>
              <w:widowControl w:val="0"/>
              <w:rPr>
                <w:rFonts w:ascii="Times New Roman" w:hAnsi="Times New Roman"/>
                <w:sz w:val="28"/>
                <w:szCs w:val="28"/>
              </w:rPr>
            </w:pPr>
            <w:r w:rsidRPr="002D5213">
              <w:rPr>
                <w:rFonts w:ascii="Times New Roman" w:hAnsi="Times New Roman"/>
                <w:sz w:val="28"/>
                <w:szCs w:val="28"/>
              </w:rPr>
              <w:t xml:space="preserve">Спостереження за навчальними заняттями </w:t>
            </w:r>
          </w:p>
          <w:p w14:paraId="532A7CAB" w14:textId="77777777" w:rsidR="00583A23" w:rsidRPr="002D5213" w:rsidRDefault="00583A23" w:rsidP="008A505D">
            <w:pPr>
              <w:widowControl w:val="0"/>
              <w:rPr>
                <w:rFonts w:ascii="Times New Roman" w:hAnsi="Times New Roman"/>
                <w:sz w:val="28"/>
                <w:szCs w:val="28"/>
              </w:rPr>
            </w:pPr>
            <w:r w:rsidRPr="002D5213">
              <w:rPr>
                <w:rFonts w:ascii="Times New Roman" w:hAnsi="Times New Roman"/>
                <w:sz w:val="28"/>
                <w:szCs w:val="28"/>
              </w:rPr>
              <w:t>8 кл</w:t>
            </w:r>
            <w:r>
              <w:rPr>
                <w:rFonts w:ascii="Times New Roman" w:hAnsi="Times New Roman"/>
                <w:sz w:val="28"/>
                <w:szCs w:val="28"/>
              </w:rPr>
              <w:t>.</w:t>
            </w:r>
          </w:p>
        </w:tc>
        <w:tc>
          <w:tcPr>
            <w:tcW w:w="2061" w:type="dxa"/>
            <w:tcBorders>
              <w:top w:val="single" w:sz="4" w:space="0" w:color="auto"/>
              <w:left w:val="single" w:sz="4" w:space="0" w:color="auto"/>
              <w:bottom w:val="single" w:sz="4" w:space="0" w:color="auto"/>
              <w:right w:val="single" w:sz="4" w:space="0" w:color="auto"/>
            </w:tcBorders>
            <w:hideMark/>
          </w:tcPr>
          <w:p w14:paraId="1FFD931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ЗДНВР, </w:t>
            </w:r>
          </w:p>
        </w:tc>
        <w:tc>
          <w:tcPr>
            <w:tcW w:w="1383" w:type="dxa"/>
            <w:tcBorders>
              <w:top w:val="single" w:sz="4" w:space="0" w:color="auto"/>
              <w:left w:val="single" w:sz="4" w:space="0" w:color="auto"/>
              <w:bottom w:val="single" w:sz="4" w:space="0" w:color="auto"/>
              <w:right w:val="single" w:sz="4" w:space="0" w:color="auto"/>
            </w:tcBorders>
            <w:hideMark/>
          </w:tcPr>
          <w:p w14:paraId="5E00096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57C594FD" w14:textId="77777777" w:rsidTr="002F38D5">
        <w:tc>
          <w:tcPr>
            <w:tcW w:w="2263" w:type="dxa"/>
            <w:vMerge/>
            <w:tcBorders>
              <w:left w:val="single" w:sz="4" w:space="0" w:color="auto"/>
              <w:right w:val="single" w:sz="4" w:space="0" w:color="auto"/>
            </w:tcBorders>
            <w:shd w:val="clear" w:color="auto" w:fill="F7CAAC" w:themeFill="accent2" w:themeFillTint="66"/>
            <w:vAlign w:val="center"/>
            <w:hideMark/>
          </w:tcPr>
          <w:p w14:paraId="39B5DCE4"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0E7E01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Адаптація п’ятикласників  </w:t>
            </w:r>
          </w:p>
        </w:tc>
        <w:tc>
          <w:tcPr>
            <w:tcW w:w="5662" w:type="dxa"/>
            <w:tcBorders>
              <w:top w:val="single" w:sz="4" w:space="0" w:color="auto"/>
              <w:left w:val="single" w:sz="4" w:space="0" w:color="auto"/>
              <w:bottom w:val="single" w:sz="4" w:space="0" w:color="auto"/>
              <w:right w:val="single" w:sz="4" w:space="0" w:color="auto"/>
            </w:tcBorders>
            <w:hideMark/>
          </w:tcPr>
          <w:p w14:paraId="2A8D5E60" w14:textId="77777777" w:rsidR="00583A23" w:rsidRPr="002D5213" w:rsidRDefault="00583A23" w:rsidP="008A505D">
            <w:pPr>
              <w:spacing w:after="200" w:line="276" w:lineRule="auto"/>
              <w:rPr>
                <w:rFonts w:ascii="Times New Roman" w:hAnsi="Times New Roman"/>
                <w:sz w:val="28"/>
                <w:szCs w:val="28"/>
              </w:rPr>
            </w:pPr>
            <w:r w:rsidRPr="002D5213">
              <w:rPr>
                <w:rFonts w:ascii="Times New Roman" w:hAnsi="Times New Roman"/>
                <w:sz w:val="28"/>
                <w:szCs w:val="28"/>
              </w:rPr>
              <w:t xml:space="preserve">Обговорення питання на педагогічній раді </w:t>
            </w:r>
          </w:p>
        </w:tc>
        <w:tc>
          <w:tcPr>
            <w:tcW w:w="2061" w:type="dxa"/>
            <w:tcBorders>
              <w:top w:val="single" w:sz="4" w:space="0" w:color="auto"/>
              <w:left w:val="single" w:sz="4" w:space="0" w:color="auto"/>
              <w:bottom w:val="single" w:sz="4" w:space="0" w:color="auto"/>
              <w:right w:val="single" w:sz="4" w:space="0" w:color="auto"/>
            </w:tcBorders>
            <w:hideMark/>
          </w:tcPr>
          <w:p w14:paraId="0C6A584D" w14:textId="77777777" w:rsidR="00583A23" w:rsidRDefault="00583A23" w:rsidP="008A505D">
            <w:pPr>
              <w:rPr>
                <w:rFonts w:ascii="Times New Roman" w:hAnsi="Times New Roman"/>
                <w:sz w:val="28"/>
                <w:szCs w:val="28"/>
              </w:rPr>
            </w:pPr>
            <w:r w:rsidRPr="002D5213">
              <w:rPr>
                <w:rFonts w:ascii="Times New Roman" w:hAnsi="Times New Roman"/>
                <w:sz w:val="28"/>
                <w:szCs w:val="28"/>
              </w:rPr>
              <w:t xml:space="preserve">Директор, </w:t>
            </w:r>
          </w:p>
          <w:p w14:paraId="66CA4A20" w14:textId="77777777" w:rsidR="00583A23" w:rsidRPr="002D5213" w:rsidRDefault="00583A23" w:rsidP="008A505D">
            <w:pPr>
              <w:rPr>
                <w:rFonts w:ascii="Times New Roman" w:hAnsi="Times New Roman"/>
                <w:sz w:val="28"/>
                <w:szCs w:val="28"/>
              </w:rPr>
            </w:pPr>
            <w:r>
              <w:rPr>
                <w:rFonts w:ascii="Times New Roman" w:hAnsi="Times New Roman"/>
                <w:sz w:val="28"/>
                <w:szCs w:val="28"/>
              </w:rPr>
              <w:t>психолог</w:t>
            </w:r>
          </w:p>
        </w:tc>
        <w:tc>
          <w:tcPr>
            <w:tcW w:w="1383" w:type="dxa"/>
            <w:tcBorders>
              <w:top w:val="single" w:sz="4" w:space="0" w:color="auto"/>
              <w:left w:val="single" w:sz="4" w:space="0" w:color="auto"/>
              <w:bottom w:val="single" w:sz="4" w:space="0" w:color="auto"/>
              <w:right w:val="single" w:sz="4" w:space="0" w:color="auto"/>
            </w:tcBorders>
            <w:hideMark/>
          </w:tcPr>
          <w:p w14:paraId="798AAAC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4 т.</w:t>
            </w:r>
          </w:p>
        </w:tc>
      </w:tr>
      <w:tr w:rsidR="00583A23" w:rsidRPr="002D5213" w14:paraId="3ED86CDB" w14:textId="77777777" w:rsidTr="002F38D5">
        <w:tc>
          <w:tcPr>
            <w:tcW w:w="2263" w:type="dxa"/>
            <w:vMerge/>
            <w:tcBorders>
              <w:left w:val="single" w:sz="4" w:space="0" w:color="auto"/>
              <w:right w:val="single" w:sz="4" w:space="0" w:color="auto"/>
            </w:tcBorders>
            <w:shd w:val="clear" w:color="auto" w:fill="F7CAAC" w:themeFill="accent2" w:themeFillTint="66"/>
            <w:vAlign w:val="center"/>
          </w:tcPr>
          <w:p w14:paraId="51F196E2"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36484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Адаптація першокласників </w:t>
            </w:r>
          </w:p>
        </w:tc>
        <w:tc>
          <w:tcPr>
            <w:tcW w:w="5662" w:type="dxa"/>
            <w:tcBorders>
              <w:top w:val="single" w:sz="4" w:space="0" w:color="auto"/>
              <w:left w:val="single" w:sz="4" w:space="0" w:color="auto"/>
              <w:bottom w:val="single" w:sz="4" w:space="0" w:color="auto"/>
              <w:right w:val="single" w:sz="4" w:space="0" w:color="auto"/>
            </w:tcBorders>
          </w:tcPr>
          <w:p w14:paraId="0980708B" w14:textId="77777777" w:rsidR="00583A23" w:rsidRPr="002D5213" w:rsidRDefault="00583A23" w:rsidP="008A505D">
            <w:pPr>
              <w:spacing w:after="200" w:line="276" w:lineRule="auto"/>
              <w:rPr>
                <w:rFonts w:ascii="Times New Roman" w:hAnsi="Times New Roman"/>
                <w:sz w:val="28"/>
                <w:szCs w:val="28"/>
              </w:rPr>
            </w:pPr>
            <w:r w:rsidRPr="002D5213">
              <w:rPr>
                <w:rFonts w:ascii="Times New Roman" w:hAnsi="Times New Roman"/>
                <w:sz w:val="28"/>
                <w:szCs w:val="28"/>
              </w:rPr>
              <w:t>Спостереження за навчальними заняттями з метою вивчення особливостей адаптації першокласників</w:t>
            </w:r>
          </w:p>
        </w:tc>
        <w:tc>
          <w:tcPr>
            <w:tcW w:w="2061" w:type="dxa"/>
            <w:tcBorders>
              <w:top w:val="single" w:sz="4" w:space="0" w:color="auto"/>
              <w:left w:val="single" w:sz="4" w:space="0" w:color="auto"/>
              <w:bottom w:val="single" w:sz="4" w:space="0" w:color="auto"/>
              <w:right w:val="single" w:sz="4" w:space="0" w:color="auto"/>
            </w:tcBorders>
          </w:tcPr>
          <w:p w14:paraId="1F6A2B5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w:t>
            </w:r>
          </w:p>
        </w:tc>
        <w:tc>
          <w:tcPr>
            <w:tcW w:w="1383" w:type="dxa"/>
            <w:tcBorders>
              <w:top w:val="single" w:sz="4" w:space="0" w:color="auto"/>
              <w:left w:val="single" w:sz="4" w:space="0" w:color="auto"/>
              <w:bottom w:val="single" w:sz="4" w:space="0" w:color="auto"/>
              <w:right w:val="single" w:sz="4" w:space="0" w:color="auto"/>
            </w:tcBorders>
          </w:tcPr>
          <w:p w14:paraId="470C52FC" w14:textId="77777777" w:rsidR="00583A23" w:rsidRPr="002D5213" w:rsidRDefault="00583A23" w:rsidP="008A505D">
            <w:pPr>
              <w:rPr>
                <w:rFonts w:ascii="Times New Roman" w:hAnsi="Times New Roman"/>
                <w:sz w:val="28"/>
                <w:szCs w:val="28"/>
              </w:rPr>
            </w:pPr>
          </w:p>
        </w:tc>
      </w:tr>
      <w:tr w:rsidR="00583A23" w:rsidRPr="002D5213" w14:paraId="4498A5F3" w14:textId="77777777" w:rsidTr="002F38D5">
        <w:tc>
          <w:tcPr>
            <w:tcW w:w="2263" w:type="dxa"/>
            <w:vMerge/>
            <w:tcBorders>
              <w:left w:val="single" w:sz="4" w:space="0" w:color="auto"/>
              <w:right w:val="single" w:sz="4" w:space="0" w:color="auto"/>
            </w:tcBorders>
            <w:shd w:val="clear" w:color="auto" w:fill="F7CAAC" w:themeFill="accent2" w:themeFillTint="66"/>
            <w:vAlign w:val="center"/>
            <w:hideMark/>
          </w:tcPr>
          <w:p w14:paraId="0FD4E933"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603029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Бесіди з попередження насилля</w:t>
            </w:r>
          </w:p>
        </w:tc>
        <w:tc>
          <w:tcPr>
            <w:tcW w:w="5662" w:type="dxa"/>
            <w:tcBorders>
              <w:top w:val="single" w:sz="4" w:space="0" w:color="auto"/>
              <w:left w:val="single" w:sz="4" w:space="0" w:color="auto"/>
              <w:bottom w:val="single" w:sz="4" w:space="0" w:color="auto"/>
              <w:right w:val="single" w:sz="4" w:space="0" w:color="auto"/>
            </w:tcBorders>
            <w:hideMark/>
          </w:tcPr>
          <w:p w14:paraId="6C88775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Проведення бесід класними керівниками</w:t>
            </w:r>
          </w:p>
        </w:tc>
        <w:tc>
          <w:tcPr>
            <w:tcW w:w="2061" w:type="dxa"/>
            <w:tcBorders>
              <w:top w:val="single" w:sz="4" w:space="0" w:color="auto"/>
              <w:left w:val="single" w:sz="4" w:space="0" w:color="auto"/>
              <w:bottom w:val="single" w:sz="4" w:space="0" w:color="auto"/>
              <w:right w:val="single" w:sz="4" w:space="0" w:color="auto"/>
            </w:tcBorders>
            <w:hideMark/>
          </w:tcPr>
          <w:p w14:paraId="4A56F589" w14:textId="77777777" w:rsidR="00583A23" w:rsidRPr="002D5213" w:rsidRDefault="00583A23" w:rsidP="008A505D">
            <w:pPr>
              <w:rPr>
                <w:rFonts w:ascii="Times New Roman" w:hAnsi="Times New Roman"/>
                <w:sz w:val="28"/>
                <w:szCs w:val="28"/>
              </w:rPr>
            </w:pPr>
            <w:r>
              <w:rPr>
                <w:rFonts w:ascii="Times New Roman" w:hAnsi="Times New Roman"/>
                <w:sz w:val="28"/>
                <w:szCs w:val="28"/>
              </w:rPr>
              <w:t>Педагог- організатор</w:t>
            </w:r>
          </w:p>
        </w:tc>
        <w:tc>
          <w:tcPr>
            <w:tcW w:w="1383" w:type="dxa"/>
            <w:tcBorders>
              <w:top w:val="single" w:sz="4" w:space="0" w:color="auto"/>
              <w:left w:val="single" w:sz="4" w:space="0" w:color="auto"/>
              <w:bottom w:val="single" w:sz="4" w:space="0" w:color="auto"/>
              <w:right w:val="single" w:sz="4" w:space="0" w:color="auto"/>
            </w:tcBorders>
            <w:hideMark/>
          </w:tcPr>
          <w:p w14:paraId="051653C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2 т.</w:t>
            </w:r>
          </w:p>
        </w:tc>
      </w:tr>
      <w:tr w:rsidR="00583A23" w:rsidRPr="002D5213" w14:paraId="575B1351" w14:textId="77777777" w:rsidTr="002F38D5">
        <w:tc>
          <w:tcPr>
            <w:tcW w:w="2263" w:type="dxa"/>
            <w:vMerge/>
            <w:tcBorders>
              <w:left w:val="single" w:sz="4" w:space="0" w:color="auto"/>
              <w:right w:val="single" w:sz="4" w:space="0" w:color="auto"/>
            </w:tcBorders>
            <w:shd w:val="clear" w:color="auto" w:fill="F7CAAC" w:themeFill="accent2" w:themeFillTint="66"/>
            <w:vAlign w:val="center"/>
          </w:tcPr>
          <w:p w14:paraId="2F233F02"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35007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Превентивне виховання </w:t>
            </w:r>
          </w:p>
        </w:tc>
        <w:tc>
          <w:tcPr>
            <w:tcW w:w="5662" w:type="dxa"/>
            <w:tcBorders>
              <w:top w:val="single" w:sz="4" w:space="0" w:color="auto"/>
              <w:left w:val="single" w:sz="4" w:space="0" w:color="auto"/>
              <w:bottom w:val="single" w:sz="4" w:space="0" w:color="auto"/>
              <w:right w:val="single" w:sz="4" w:space="0" w:color="auto"/>
            </w:tcBorders>
          </w:tcPr>
          <w:p w14:paraId="6A6100F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Вивчен</w:t>
            </w:r>
            <w:r>
              <w:rPr>
                <w:rFonts w:ascii="Times New Roman" w:hAnsi="Times New Roman"/>
                <w:sz w:val="28"/>
                <w:szCs w:val="28"/>
              </w:rPr>
              <w:t>ня роботи класних керівників 1-4</w:t>
            </w:r>
            <w:r w:rsidRPr="002D5213">
              <w:rPr>
                <w:rFonts w:ascii="Times New Roman" w:hAnsi="Times New Roman"/>
                <w:sz w:val="28"/>
                <w:szCs w:val="28"/>
              </w:rPr>
              <w:t xml:space="preserve"> класу з питань превентивного виховання </w:t>
            </w:r>
          </w:p>
        </w:tc>
        <w:tc>
          <w:tcPr>
            <w:tcW w:w="2061" w:type="dxa"/>
            <w:tcBorders>
              <w:top w:val="single" w:sz="4" w:space="0" w:color="auto"/>
              <w:left w:val="single" w:sz="4" w:space="0" w:color="auto"/>
              <w:bottom w:val="single" w:sz="4" w:space="0" w:color="auto"/>
              <w:right w:val="single" w:sz="4" w:space="0" w:color="auto"/>
            </w:tcBorders>
          </w:tcPr>
          <w:p w14:paraId="26701007" w14:textId="77777777" w:rsidR="00583A23" w:rsidRPr="002D5213" w:rsidRDefault="00583A23" w:rsidP="008A505D">
            <w:pPr>
              <w:rPr>
                <w:rFonts w:ascii="Times New Roman" w:hAnsi="Times New Roman"/>
                <w:sz w:val="28"/>
                <w:szCs w:val="28"/>
              </w:rPr>
            </w:pPr>
            <w:r>
              <w:rPr>
                <w:rFonts w:ascii="Times New Roman" w:hAnsi="Times New Roman"/>
                <w:sz w:val="28"/>
                <w:szCs w:val="28"/>
              </w:rPr>
              <w:t>Педагог- організатор</w:t>
            </w:r>
          </w:p>
        </w:tc>
        <w:tc>
          <w:tcPr>
            <w:tcW w:w="1383" w:type="dxa"/>
            <w:tcBorders>
              <w:top w:val="single" w:sz="4" w:space="0" w:color="auto"/>
              <w:left w:val="single" w:sz="4" w:space="0" w:color="auto"/>
              <w:bottom w:val="single" w:sz="4" w:space="0" w:color="auto"/>
              <w:right w:val="single" w:sz="4" w:space="0" w:color="auto"/>
            </w:tcBorders>
          </w:tcPr>
          <w:p w14:paraId="3423AAC5" w14:textId="77777777" w:rsidR="00583A23" w:rsidRPr="002D5213" w:rsidRDefault="00583A23" w:rsidP="008A505D">
            <w:pPr>
              <w:rPr>
                <w:rFonts w:ascii="Times New Roman" w:hAnsi="Times New Roman"/>
                <w:sz w:val="28"/>
                <w:szCs w:val="28"/>
              </w:rPr>
            </w:pPr>
          </w:p>
        </w:tc>
      </w:tr>
      <w:tr w:rsidR="00583A23" w:rsidRPr="002D5213" w14:paraId="16A8AE5E" w14:textId="77777777" w:rsidTr="002F38D5">
        <w:tc>
          <w:tcPr>
            <w:tcW w:w="2263" w:type="dxa"/>
            <w:vMerge/>
            <w:tcBorders>
              <w:left w:val="single" w:sz="4" w:space="0" w:color="auto"/>
              <w:right w:val="single" w:sz="4" w:space="0" w:color="auto"/>
            </w:tcBorders>
            <w:shd w:val="clear" w:color="auto" w:fill="F7CAAC" w:themeFill="accent2" w:themeFillTint="66"/>
            <w:vAlign w:val="center"/>
            <w:hideMark/>
          </w:tcPr>
          <w:p w14:paraId="5C00FCC4"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CEDCC1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ГКК «Протидія насильству та дискримінації»</w:t>
            </w:r>
          </w:p>
        </w:tc>
        <w:tc>
          <w:tcPr>
            <w:tcW w:w="5662" w:type="dxa"/>
            <w:tcBorders>
              <w:top w:val="single" w:sz="4" w:space="0" w:color="auto"/>
              <w:left w:val="single" w:sz="4" w:space="0" w:color="auto"/>
              <w:bottom w:val="single" w:sz="4" w:space="0" w:color="auto"/>
              <w:right w:val="single" w:sz="4" w:space="0" w:color="auto"/>
            </w:tcBorders>
            <w:hideMark/>
          </w:tcPr>
          <w:p w14:paraId="39BB3C8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Відвідування ГКК  у 7-8 класах</w:t>
            </w:r>
          </w:p>
        </w:tc>
        <w:tc>
          <w:tcPr>
            <w:tcW w:w="2061" w:type="dxa"/>
            <w:tcBorders>
              <w:top w:val="single" w:sz="4" w:space="0" w:color="auto"/>
              <w:left w:val="single" w:sz="4" w:space="0" w:color="auto"/>
              <w:bottom w:val="single" w:sz="4" w:space="0" w:color="auto"/>
              <w:right w:val="single" w:sz="4" w:space="0" w:color="auto"/>
            </w:tcBorders>
            <w:hideMark/>
          </w:tcPr>
          <w:p w14:paraId="5F0D433B" w14:textId="77777777" w:rsidR="00583A23" w:rsidRPr="002D5213" w:rsidRDefault="00583A23" w:rsidP="008A505D">
            <w:pPr>
              <w:rPr>
                <w:rFonts w:ascii="Times New Roman" w:hAnsi="Times New Roman"/>
                <w:sz w:val="28"/>
                <w:szCs w:val="28"/>
              </w:rPr>
            </w:pPr>
            <w:r>
              <w:rPr>
                <w:rFonts w:ascii="Times New Roman" w:hAnsi="Times New Roman"/>
                <w:sz w:val="28"/>
                <w:szCs w:val="28"/>
              </w:rPr>
              <w:t>Директор</w:t>
            </w:r>
          </w:p>
        </w:tc>
        <w:tc>
          <w:tcPr>
            <w:tcW w:w="1383" w:type="dxa"/>
            <w:tcBorders>
              <w:top w:val="single" w:sz="4" w:space="0" w:color="auto"/>
              <w:left w:val="single" w:sz="4" w:space="0" w:color="auto"/>
              <w:bottom w:val="single" w:sz="4" w:space="0" w:color="auto"/>
              <w:right w:val="single" w:sz="4" w:space="0" w:color="auto"/>
            </w:tcBorders>
            <w:hideMark/>
          </w:tcPr>
          <w:p w14:paraId="1AD91FE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4428CAC4" w14:textId="77777777" w:rsidTr="002F38D5">
        <w:tc>
          <w:tcPr>
            <w:tcW w:w="2263" w:type="dxa"/>
            <w:vMerge/>
            <w:tcBorders>
              <w:left w:val="single" w:sz="4" w:space="0" w:color="auto"/>
              <w:right w:val="single" w:sz="4" w:space="0" w:color="auto"/>
            </w:tcBorders>
            <w:shd w:val="clear" w:color="auto" w:fill="F7CAAC" w:themeFill="accent2" w:themeFillTint="66"/>
            <w:vAlign w:val="center"/>
            <w:hideMark/>
          </w:tcPr>
          <w:p w14:paraId="60360564"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79C4D7" w14:textId="77777777" w:rsidR="00583A23" w:rsidRPr="002D5213" w:rsidRDefault="00583A23" w:rsidP="008A505D">
            <w:pPr>
              <w:widowControl w:val="0"/>
              <w:rPr>
                <w:rFonts w:ascii="Times New Roman" w:eastAsia="Montserrat" w:hAnsi="Times New Roman"/>
                <w:sz w:val="28"/>
                <w:szCs w:val="28"/>
                <w:lang w:eastAsia="uk-UA"/>
              </w:rPr>
            </w:pPr>
            <w:r w:rsidRPr="002D5213">
              <w:rPr>
                <w:rFonts w:ascii="Times New Roman" w:hAnsi="Times New Roman"/>
                <w:sz w:val="28"/>
                <w:szCs w:val="28"/>
              </w:rPr>
              <w:t>Відвідування ГКК «</w:t>
            </w:r>
            <w:r w:rsidRPr="002D5213">
              <w:rPr>
                <w:rFonts w:ascii="Times New Roman" w:hAnsi="Times New Roman"/>
                <w:sz w:val="28"/>
                <w:szCs w:val="28"/>
                <w:lang w:eastAsia="uk-UA"/>
              </w:rPr>
              <w:t>Дотримання етичних  норм, повагу до гідності, прав і свобод людини</w:t>
            </w:r>
          </w:p>
          <w:p w14:paraId="41813B15" w14:textId="77777777" w:rsidR="00583A23" w:rsidRPr="002D5213" w:rsidRDefault="00583A23" w:rsidP="008A505D">
            <w:pPr>
              <w:rPr>
                <w:rFonts w:ascii="Times New Roman" w:hAnsi="Times New Roman"/>
                <w:sz w:val="28"/>
                <w:szCs w:val="28"/>
              </w:rPr>
            </w:pPr>
          </w:p>
        </w:tc>
        <w:tc>
          <w:tcPr>
            <w:tcW w:w="5662" w:type="dxa"/>
            <w:tcBorders>
              <w:top w:val="single" w:sz="4" w:space="0" w:color="auto"/>
              <w:left w:val="single" w:sz="4" w:space="0" w:color="auto"/>
              <w:bottom w:val="single" w:sz="4" w:space="0" w:color="auto"/>
              <w:right w:val="single" w:sz="4" w:space="0" w:color="auto"/>
            </w:tcBorders>
            <w:hideMark/>
          </w:tcPr>
          <w:p w14:paraId="15C4595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lastRenderedPageBreak/>
              <w:t xml:space="preserve">Відвідування ГКК у 8-9 класах </w:t>
            </w:r>
          </w:p>
        </w:tc>
        <w:tc>
          <w:tcPr>
            <w:tcW w:w="2061" w:type="dxa"/>
            <w:tcBorders>
              <w:top w:val="single" w:sz="4" w:space="0" w:color="auto"/>
              <w:left w:val="single" w:sz="4" w:space="0" w:color="auto"/>
              <w:bottom w:val="single" w:sz="4" w:space="0" w:color="auto"/>
              <w:right w:val="single" w:sz="4" w:space="0" w:color="auto"/>
            </w:tcBorders>
            <w:hideMark/>
          </w:tcPr>
          <w:p w14:paraId="28A427BD" w14:textId="77777777" w:rsidR="00583A23" w:rsidRPr="002D5213" w:rsidRDefault="00583A23" w:rsidP="008A505D">
            <w:pPr>
              <w:rPr>
                <w:rFonts w:ascii="Times New Roman" w:hAnsi="Times New Roman"/>
                <w:sz w:val="28"/>
                <w:szCs w:val="28"/>
              </w:rPr>
            </w:pPr>
            <w:r>
              <w:rPr>
                <w:rFonts w:ascii="Times New Roman" w:hAnsi="Times New Roman"/>
                <w:sz w:val="28"/>
                <w:szCs w:val="28"/>
              </w:rPr>
              <w:t>Директор</w:t>
            </w:r>
          </w:p>
        </w:tc>
        <w:tc>
          <w:tcPr>
            <w:tcW w:w="1383" w:type="dxa"/>
            <w:tcBorders>
              <w:top w:val="single" w:sz="4" w:space="0" w:color="auto"/>
              <w:left w:val="single" w:sz="4" w:space="0" w:color="auto"/>
              <w:bottom w:val="single" w:sz="4" w:space="0" w:color="auto"/>
              <w:right w:val="single" w:sz="4" w:space="0" w:color="auto"/>
            </w:tcBorders>
            <w:hideMark/>
          </w:tcPr>
          <w:p w14:paraId="3C953BED"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41A84734" w14:textId="77777777" w:rsidTr="002F38D5">
        <w:tc>
          <w:tcPr>
            <w:tcW w:w="2263" w:type="dxa"/>
            <w:vMerge/>
            <w:tcBorders>
              <w:left w:val="single" w:sz="4" w:space="0" w:color="auto"/>
              <w:right w:val="single" w:sz="4" w:space="0" w:color="auto"/>
            </w:tcBorders>
            <w:shd w:val="clear" w:color="auto" w:fill="F7CAAC" w:themeFill="accent2" w:themeFillTint="66"/>
            <w:vAlign w:val="center"/>
            <w:hideMark/>
          </w:tcPr>
          <w:p w14:paraId="6BF7889C" w14:textId="77777777" w:rsidR="00583A23" w:rsidRPr="002D5213" w:rsidRDefault="00583A23" w:rsidP="008A505D">
            <w:pPr>
              <w:rPr>
                <w:rFonts w:ascii="Times New Roman" w:hAnsi="Times New Roman"/>
                <w:sz w:val="28"/>
                <w:szCs w:val="28"/>
              </w:rPr>
            </w:pPr>
          </w:p>
        </w:tc>
        <w:tc>
          <w:tcPr>
            <w:tcW w:w="3759" w:type="dxa"/>
            <w:vMerge w:val="restart"/>
            <w:tcBorders>
              <w:top w:val="single" w:sz="4" w:space="0" w:color="auto"/>
              <w:left w:val="single" w:sz="4" w:space="0" w:color="auto"/>
              <w:right w:val="single" w:sz="4" w:space="0" w:color="auto"/>
            </w:tcBorders>
            <w:shd w:val="clear" w:color="auto" w:fill="FBE4D5" w:themeFill="accent2" w:themeFillTint="33"/>
            <w:hideMark/>
          </w:tcPr>
          <w:p w14:paraId="1240A67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Звіти відвідування учнями  освітнього закладу </w:t>
            </w:r>
          </w:p>
        </w:tc>
        <w:tc>
          <w:tcPr>
            <w:tcW w:w="5662" w:type="dxa"/>
            <w:tcBorders>
              <w:top w:val="single" w:sz="4" w:space="0" w:color="auto"/>
              <w:left w:val="single" w:sz="4" w:space="0" w:color="auto"/>
              <w:bottom w:val="single" w:sz="4" w:space="0" w:color="auto"/>
              <w:right w:val="single" w:sz="4" w:space="0" w:color="auto"/>
            </w:tcBorders>
            <w:hideMark/>
          </w:tcPr>
          <w:p w14:paraId="553FA66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 Попередження пропусків навчальних занять здобувачами освіти. Контроль за відвідуваннями занять, ГКК</w:t>
            </w:r>
          </w:p>
        </w:tc>
        <w:tc>
          <w:tcPr>
            <w:tcW w:w="2061" w:type="dxa"/>
            <w:tcBorders>
              <w:top w:val="single" w:sz="4" w:space="0" w:color="auto"/>
              <w:left w:val="single" w:sz="4" w:space="0" w:color="auto"/>
              <w:bottom w:val="single" w:sz="4" w:space="0" w:color="auto"/>
              <w:right w:val="single" w:sz="4" w:space="0" w:color="auto"/>
            </w:tcBorders>
            <w:hideMark/>
          </w:tcPr>
          <w:p w14:paraId="05DFC8F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Класні керівники</w:t>
            </w:r>
          </w:p>
        </w:tc>
        <w:tc>
          <w:tcPr>
            <w:tcW w:w="1383" w:type="dxa"/>
            <w:tcBorders>
              <w:top w:val="single" w:sz="4" w:space="0" w:color="auto"/>
              <w:left w:val="single" w:sz="4" w:space="0" w:color="auto"/>
              <w:bottom w:val="single" w:sz="4" w:space="0" w:color="auto"/>
              <w:right w:val="single" w:sz="4" w:space="0" w:color="auto"/>
            </w:tcBorders>
          </w:tcPr>
          <w:p w14:paraId="752C5AE7" w14:textId="77777777" w:rsidR="00583A23" w:rsidRPr="002D5213" w:rsidRDefault="00583A23" w:rsidP="008A505D">
            <w:pPr>
              <w:rPr>
                <w:rFonts w:ascii="Times New Roman" w:hAnsi="Times New Roman"/>
                <w:sz w:val="28"/>
                <w:szCs w:val="28"/>
              </w:rPr>
            </w:pPr>
          </w:p>
        </w:tc>
      </w:tr>
      <w:tr w:rsidR="00583A23" w:rsidRPr="002D5213" w14:paraId="7A6A594B" w14:textId="77777777" w:rsidTr="002F38D5">
        <w:tc>
          <w:tcPr>
            <w:tcW w:w="2263" w:type="dxa"/>
            <w:vMerge/>
            <w:tcBorders>
              <w:left w:val="single" w:sz="4" w:space="0" w:color="auto"/>
              <w:right w:val="single" w:sz="4" w:space="0" w:color="auto"/>
            </w:tcBorders>
            <w:shd w:val="clear" w:color="auto" w:fill="F7CAAC" w:themeFill="accent2" w:themeFillTint="66"/>
            <w:vAlign w:val="center"/>
          </w:tcPr>
          <w:p w14:paraId="6FC07652" w14:textId="77777777" w:rsidR="00583A23" w:rsidRPr="002D5213" w:rsidRDefault="00583A23" w:rsidP="008A505D">
            <w:pPr>
              <w:rPr>
                <w:rFonts w:ascii="Times New Roman" w:hAnsi="Times New Roman"/>
                <w:sz w:val="28"/>
                <w:szCs w:val="28"/>
              </w:rPr>
            </w:pPr>
          </w:p>
        </w:tc>
        <w:tc>
          <w:tcPr>
            <w:tcW w:w="3759" w:type="dxa"/>
            <w:vMerge/>
            <w:tcBorders>
              <w:left w:val="single" w:sz="4" w:space="0" w:color="auto"/>
              <w:right w:val="single" w:sz="4" w:space="0" w:color="auto"/>
            </w:tcBorders>
            <w:shd w:val="clear" w:color="auto" w:fill="FBE4D5" w:themeFill="accent2" w:themeFillTint="33"/>
          </w:tcPr>
          <w:p w14:paraId="45881F3A" w14:textId="77777777" w:rsidR="00583A23" w:rsidRPr="002D5213" w:rsidRDefault="00583A23" w:rsidP="008A505D">
            <w:pPr>
              <w:rPr>
                <w:rFonts w:ascii="Times New Roman" w:hAnsi="Times New Roman"/>
                <w:sz w:val="28"/>
                <w:szCs w:val="28"/>
              </w:rPr>
            </w:pPr>
          </w:p>
        </w:tc>
        <w:tc>
          <w:tcPr>
            <w:tcW w:w="5662" w:type="dxa"/>
          </w:tcPr>
          <w:p w14:paraId="1222BC3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Перевірки запізнень і відвідування школи здобувачами освіти</w:t>
            </w:r>
          </w:p>
        </w:tc>
        <w:tc>
          <w:tcPr>
            <w:tcW w:w="2061" w:type="dxa"/>
            <w:tcBorders>
              <w:top w:val="single" w:sz="4" w:space="0" w:color="auto"/>
              <w:left w:val="single" w:sz="4" w:space="0" w:color="auto"/>
              <w:bottom w:val="single" w:sz="4" w:space="0" w:color="auto"/>
              <w:right w:val="single" w:sz="4" w:space="0" w:color="auto"/>
            </w:tcBorders>
          </w:tcPr>
          <w:p w14:paraId="599BD3D6" w14:textId="77777777" w:rsidR="00583A23" w:rsidRPr="002D5213" w:rsidRDefault="00583A23" w:rsidP="008A505D">
            <w:pPr>
              <w:rPr>
                <w:rFonts w:ascii="Times New Roman" w:hAnsi="Times New Roman"/>
                <w:sz w:val="28"/>
                <w:szCs w:val="28"/>
              </w:rPr>
            </w:pPr>
            <w:r>
              <w:rPr>
                <w:rFonts w:ascii="Times New Roman" w:hAnsi="Times New Roman"/>
                <w:sz w:val="28"/>
                <w:szCs w:val="28"/>
              </w:rPr>
              <w:t>Педагог- організатор</w:t>
            </w:r>
          </w:p>
        </w:tc>
        <w:tc>
          <w:tcPr>
            <w:tcW w:w="1383" w:type="dxa"/>
            <w:tcBorders>
              <w:top w:val="single" w:sz="4" w:space="0" w:color="auto"/>
              <w:left w:val="single" w:sz="4" w:space="0" w:color="auto"/>
              <w:bottom w:val="single" w:sz="4" w:space="0" w:color="auto"/>
              <w:right w:val="single" w:sz="4" w:space="0" w:color="auto"/>
            </w:tcBorders>
          </w:tcPr>
          <w:p w14:paraId="4A1A9F9E" w14:textId="77777777" w:rsidR="00583A23" w:rsidRPr="002D5213" w:rsidRDefault="00583A23" w:rsidP="008A505D">
            <w:pPr>
              <w:rPr>
                <w:rFonts w:ascii="Times New Roman" w:hAnsi="Times New Roman"/>
                <w:sz w:val="28"/>
                <w:szCs w:val="28"/>
              </w:rPr>
            </w:pPr>
          </w:p>
        </w:tc>
      </w:tr>
      <w:tr w:rsidR="00583A23" w:rsidRPr="002D5213" w14:paraId="54228E9E" w14:textId="77777777" w:rsidTr="002F38D5">
        <w:tc>
          <w:tcPr>
            <w:tcW w:w="2263" w:type="dxa"/>
            <w:vMerge/>
            <w:tcBorders>
              <w:left w:val="single" w:sz="4" w:space="0" w:color="auto"/>
              <w:right w:val="single" w:sz="4" w:space="0" w:color="auto"/>
            </w:tcBorders>
            <w:shd w:val="clear" w:color="auto" w:fill="F7CAAC" w:themeFill="accent2" w:themeFillTint="66"/>
            <w:vAlign w:val="center"/>
          </w:tcPr>
          <w:p w14:paraId="5CF09DD6" w14:textId="77777777" w:rsidR="00583A23" w:rsidRPr="002D5213" w:rsidRDefault="00583A23" w:rsidP="008A505D">
            <w:pPr>
              <w:rPr>
                <w:rFonts w:ascii="Times New Roman" w:hAnsi="Times New Roman"/>
                <w:sz w:val="28"/>
                <w:szCs w:val="28"/>
              </w:rPr>
            </w:pPr>
          </w:p>
        </w:tc>
        <w:tc>
          <w:tcPr>
            <w:tcW w:w="3759" w:type="dxa"/>
            <w:vMerge/>
            <w:tcBorders>
              <w:left w:val="single" w:sz="4" w:space="0" w:color="auto"/>
              <w:right w:val="single" w:sz="4" w:space="0" w:color="auto"/>
            </w:tcBorders>
            <w:shd w:val="clear" w:color="auto" w:fill="FBE4D5" w:themeFill="accent2" w:themeFillTint="33"/>
          </w:tcPr>
          <w:p w14:paraId="15E403DF" w14:textId="77777777" w:rsidR="00583A23" w:rsidRPr="002D5213" w:rsidRDefault="00583A23" w:rsidP="008A505D">
            <w:pPr>
              <w:rPr>
                <w:rFonts w:ascii="Times New Roman" w:hAnsi="Times New Roman"/>
                <w:sz w:val="28"/>
                <w:szCs w:val="28"/>
              </w:rPr>
            </w:pPr>
          </w:p>
        </w:tc>
        <w:tc>
          <w:tcPr>
            <w:tcW w:w="5662" w:type="dxa"/>
          </w:tcPr>
          <w:p w14:paraId="67752F6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Аналіз роботи класних керівників з питання контролю за відвідуванням занять учнями  </w:t>
            </w:r>
          </w:p>
        </w:tc>
        <w:tc>
          <w:tcPr>
            <w:tcW w:w="2061" w:type="dxa"/>
            <w:tcBorders>
              <w:top w:val="single" w:sz="4" w:space="0" w:color="auto"/>
              <w:left w:val="single" w:sz="4" w:space="0" w:color="auto"/>
              <w:bottom w:val="single" w:sz="4" w:space="0" w:color="auto"/>
              <w:right w:val="single" w:sz="4" w:space="0" w:color="auto"/>
            </w:tcBorders>
          </w:tcPr>
          <w:p w14:paraId="15A8F88F" w14:textId="77777777" w:rsidR="00583A23" w:rsidRPr="002D5213" w:rsidRDefault="00583A23" w:rsidP="008A505D">
            <w:pPr>
              <w:rPr>
                <w:rFonts w:ascii="Times New Roman" w:hAnsi="Times New Roman"/>
                <w:sz w:val="28"/>
                <w:szCs w:val="28"/>
              </w:rPr>
            </w:pPr>
            <w:r>
              <w:rPr>
                <w:rFonts w:ascii="Times New Roman" w:hAnsi="Times New Roman"/>
                <w:sz w:val="28"/>
                <w:szCs w:val="28"/>
              </w:rPr>
              <w:t>Педагог- організатор</w:t>
            </w:r>
          </w:p>
        </w:tc>
        <w:tc>
          <w:tcPr>
            <w:tcW w:w="1383" w:type="dxa"/>
            <w:tcBorders>
              <w:top w:val="single" w:sz="4" w:space="0" w:color="auto"/>
              <w:left w:val="single" w:sz="4" w:space="0" w:color="auto"/>
              <w:bottom w:val="single" w:sz="4" w:space="0" w:color="auto"/>
              <w:right w:val="single" w:sz="4" w:space="0" w:color="auto"/>
            </w:tcBorders>
          </w:tcPr>
          <w:p w14:paraId="0E5453E1" w14:textId="77777777" w:rsidR="00583A23" w:rsidRPr="002D5213" w:rsidRDefault="00583A23" w:rsidP="008A505D">
            <w:pPr>
              <w:rPr>
                <w:rFonts w:ascii="Times New Roman" w:hAnsi="Times New Roman"/>
                <w:sz w:val="28"/>
                <w:szCs w:val="28"/>
              </w:rPr>
            </w:pPr>
          </w:p>
        </w:tc>
      </w:tr>
      <w:tr w:rsidR="00583A23" w:rsidRPr="002D5213" w14:paraId="30B1D813" w14:textId="77777777" w:rsidTr="002F38D5">
        <w:tc>
          <w:tcPr>
            <w:tcW w:w="2263" w:type="dxa"/>
            <w:vMerge/>
            <w:tcBorders>
              <w:left w:val="single" w:sz="4" w:space="0" w:color="auto"/>
              <w:right w:val="single" w:sz="4" w:space="0" w:color="auto"/>
            </w:tcBorders>
            <w:shd w:val="clear" w:color="auto" w:fill="F7CAAC" w:themeFill="accent2" w:themeFillTint="66"/>
            <w:vAlign w:val="center"/>
          </w:tcPr>
          <w:p w14:paraId="4CC61FDC" w14:textId="77777777" w:rsidR="00583A23" w:rsidRPr="002D5213" w:rsidRDefault="00583A23" w:rsidP="008A505D">
            <w:pPr>
              <w:rPr>
                <w:rFonts w:ascii="Times New Roman" w:hAnsi="Times New Roman"/>
                <w:sz w:val="28"/>
                <w:szCs w:val="28"/>
              </w:rPr>
            </w:pPr>
          </w:p>
        </w:tc>
        <w:tc>
          <w:tcPr>
            <w:tcW w:w="3759" w:type="dxa"/>
            <w:vMerge/>
            <w:tcBorders>
              <w:left w:val="single" w:sz="4" w:space="0" w:color="auto"/>
              <w:bottom w:val="single" w:sz="4" w:space="0" w:color="auto"/>
              <w:right w:val="single" w:sz="4" w:space="0" w:color="auto"/>
            </w:tcBorders>
            <w:shd w:val="clear" w:color="auto" w:fill="FBE4D5" w:themeFill="accent2" w:themeFillTint="33"/>
          </w:tcPr>
          <w:p w14:paraId="67C11A4E" w14:textId="77777777" w:rsidR="00583A23" w:rsidRPr="002D5213" w:rsidRDefault="00583A23" w:rsidP="008A505D">
            <w:pPr>
              <w:rPr>
                <w:rFonts w:ascii="Times New Roman" w:hAnsi="Times New Roman"/>
                <w:sz w:val="28"/>
                <w:szCs w:val="28"/>
              </w:rPr>
            </w:pPr>
          </w:p>
        </w:tc>
        <w:tc>
          <w:tcPr>
            <w:tcW w:w="5662" w:type="dxa"/>
          </w:tcPr>
          <w:p w14:paraId="761B04F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Робота  з батьками здобувачів освіти щодо їх відповідальності за відвідуванням учнями занять</w:t>
            </w:r>
          </w:p>
        </w:tc>
        <w:tc>
          <w:tcPr>
            <w:tcW w:w="2061" w:type="dxa"/>
            <w:tcBorders>
              <w:top w:val="single" w:sz="4" w:space="0" w:color="auto"/>
              <w:left w:val="single" w:sz="4" w:space="0" w:color="auto"/>
              <w:bottom w:val="single" w:sz="4" w:space="0" w:color="auto"/>
              <w:right w:val="single" w:sz="4" w:space="0" w:color="auto"/>
            </w:tcBorders>
          </w:tcPr>
          <w:p w14:paraId="05996CE4" w14:textId="77777777" w:rsidR="00583A23" w:rsidRPr="002D5213" w:rsidRDefault="00583A23" w:rsidP="008A505D">
            <w:pPr>
              <w:rPr>
                <w:rFonts w:ascii="Times New Roman" w:hAnsi="Times New Roman"/>
                <w:sz w:val="28"/>
                <w:szCs w:val="28"/>
              </w:rPr>
            </w:pPr>
            <w:r>
              <w:rPr>
                <w:rFonts w:ascii="Times New Roman" w:hAnsi="Times New Roman"/>
                <w:sz w:val="28"/>
                <w:szCs w:val="28"/>
              </w:rPr>
              <w:t>Педагог- організатор</w:t>
            </w:r>
          </w:p>
        </w:tc>
        <w:tc>
          <w:tcPr>
            <w:tcW w:w="1383" w:type="dxa"/>
            <w:tcBorders>
              <w:top w:val="single" w:sz="4" w:space="0" w:color="auto"/>
              <w:left w:val="single" w:sz="4" w:space="0" w:color="auto"/>
              <w:bottom w:val="single" w:sz="4" w:space="0" w:color="auto"/>
              <w:right w:val="single" w:sz="4" w:space="0" w:color="auto"/>
            </w:tcBorders>
          </w:tcPr>
          <w:p w14:paraId="69F32A7C" w14:textId="77777777" w:rsidR="00583A23" w:rsidRPr="002D5213" w:rsidRDefault="00583A23" w:rsidP="008A505D">
            <w:pPr>
              <w:rPr>
                <w:rFonts w:ascii="Times New Roman" w:hAnsi="Times New Roman"/>
                <w:sz w:val="28"/>
                <w:szCs w:val="28"/>
              </w:rPr>
            </w:pPr>
          </w:p>
        </w:tc>
      </w:tr>
      <w:tr w:rsidR="00583A23" w:rsidRPr="002D5213" w14:paraId="787FB915" w14:textId="77777777" w:rsidTr="002F38D5">
        <w:tc>
          <w:tcPr>
            <w:tcW w:w="2263" w:type="dxa"/>
            <w:vMerge/>
            <w:tcBorders>
              <w:left w:val="single" w:sz="4" w:space="0" w:color="auto"/>
              <w:right w:val="single" w:sz="4" w:space="0" w:color="auto"/>
            </w:tcBorders>
            <w:shd w:val="clear" w:color="auto" w:fill="F7CAAC" w:themeFill="accent2" w:themeFillTint="66"/>
            <w:vAlign w:val="center"/>
            <w:hideMark/>
          </w:tcPr>
          <w:p w14:paraId="31BB2280"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3275AE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Заходи щодо реалізації універсального дизайну</w:t>
            </w:r>
          </w:p>
        </w:tc>
        <w:tc>
          <w:tcPr>
            <w:tcW w:w="5662" w:type="dxa"/>
            <w:tcBorders>
              <w:top w:val="single" w:sz="4" w:space="0" w:color="auto"/>
              <w:left w:val="single" w:sz="4" w:space="0" w:color="auto"/>
              <w:bottom w:val="single" w:sz="4" w:space="0" w:color="auto"/>
              <w:right w:val="single" w:sz="4" w:space="0" w:color="auto"/>
            </w:tcBorders>
            <w:hideMark/>
          </w:tcPr>
          <w:p w14:paraId="47D7E21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Адаптувати навчальні приміщення</w:t>
            </w:r>
          </w:p>
        </w:tc>
        <w:tc>
          <w:tcPr>
            <w:tcW w:w="2061" w:type="dxa"/>
            <w:tcBorders>
              <w:top w:val="single" w:sz="4" w:space="0" w:color="auto"/>
              <w:left w:val="single" w:sz="4" w:space="0" w:color="auto"/>
              <w:bottom w:val="single" w:sz="4" w:space="0" w:color="auto"/>
              <w:right w:val="single" w:sz="4" w:space="0" w:color="auto"/>
            </w:tcBorders>
            <w:hideMark/>
          </w:tcPr>
          <w:p w14:paraId="40090B1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Завідуючі навчальними кабінетами</w:t>
            </w:r>
          </w:p>
        </w:tc>
        <w:tc>
          <w:tcPr>
            <w:tcW w:w="1383" w:type="dxa"/>
            <w:tcBorders>
              <w:top w:val="single" w:sz="4" w:space="0" w:color="auto"/>
              <w:left w:val="single" w:sz="4" w:space="0" w:color="auto"/>
              <w:bottom w:val="single" w:sz="4" w:space="0" w:color="auto"/>
              <w:right w:val="single" w:sz="4" w:space="0" w:color="auto"/>
            </w:tcBorders>
          </w:tcPr>
          <w:p w14:paraId="35FAFB19" w14:textId="77777777" w:rsidR="00583A23" w:rsidRPr="002D5213" w:rsidRDefault="00583A23" w:rsidP="008A505D">
            <w:pPr>
              <w:rPr>
                <w:rFonts w:ascii="Times New Roman" w:hAnsi="Times New Roman"/>
                <w:sz w:val="28"/>
                <w:szCs w:val="28"/>
              </w:rPr>
            </w:pPr>
          </w:p>
        </w:tc>
      </w:tr>
      <w:tr w:rsidR="00583A23" w:rsidRPr="002D5213" w14:paraId="7E4CAFB5" w14:textId="77777777" w:rsidTr="002F38D5">
        <w:tc>
          <w:tcPr>
            <w:tcW w:w="2263" w:type="dxa"/>
            <w:vMerge/>
            <w:tcBorders>
              <w:left w:val="single" w:sz="4" w:space="0" w:color="auto"/>
              <w:right w:val="single" w:sz="4" w:space="0" w:color="auto"/>
            </w:tcBorders>
            <w:shd w:val="clear" w:color="auto" w:fill="F7CAAC" w:themeFill="accent2" w:themeFillTint="66"/>
            <w:vAlign w:val="center"/>
          </w:tcPr>
          <w:p w14:paraId="56EC5403" w14:textId="77777777" w:rsidR="00583A23" w:rsidRPr="002D5213" w:rsidRDefault="00583A23" w:rsidP="008A505D">
            <w:pPr>
              <w:rPr>
                <w:rFonts w:ascii="Times New Roman" w:hAnsi="Times New Roman"/>
                <w:sz w:val="28"/>
                <w:szCs w:val="28"/>
              </w:rPr>
            </w:pPr>
          </w:p>
        </w:tc>
        <w:tc>
          <w:tcPr>
            <w:tcW w:w="3759" w:type="dxa"/>
            <w:vMerge w:val="restart"/>
            <w:tcBorders>
              <w:top w:val="single" w:sz="4" w:space="0" w:color="auto"/>
              <w:left w:val="single" w:sz="4" w:space="0" w:color="auto"/>
              <w:right w:val="single" w:sz="4" w:space="0" w:color="auto"/>
            </w:tcBorders>
            <w:shd w:val="clear" w:color="auto" w:fill="FBE4D5" w:themeFill="accent2" w:themeFillTint="33"/>
          </w:tcPr>
          <w:p w14:paraId="435FDAD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Робота з учнями з ООП</w:t>
            </w:r>
          </w:p>
        </w:tc>
        <w:tc>
          <w:tcPr>
            <w:tcW w:w="5662" w:type="dxa"/>
          </w:tcPr>
          <w:p w14:paraId="4F5A7B1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Оформлення документації щодо організації роботи  для дітей з особливими освітніми потребами. ІПР</w:t>
            </w:r>
          </w:p>
        </w:tc>
        <w:tc>
          <w:tcPr>
            <w:tcW w:w="2061" w:type="dxa"/>
            <w:tcBorders>
              <w:top w:val="single" w:sz="4" w:space="0" w:color="auto"/>
              <w:left w:val="single" w:sz="4" w:space="0" w:color="auto"/>
              <w:bottom w:val="single" w:sz="4" w:space="0" w:color="auto"/>
              <w:right w:val="single" w:sz="4" w:space="0" w:color="auto"/>
            </w:tcBorders>
          </w:tcPr>
          <w:p w14:paraId="5D2FE74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w:t>
            </w:r>
          </w:p>
        </w:tc>
        <w:tc>
          <w:tcPr>
            <w:tcW w:w="1383" w:type="dxa"/>
            <w:tcBorders>
              <w:top w:val="single" w:sz="4" w:space="0" w:color="auto"/>
              <w:left w:val="single" w:sz="4" w:space="0" w:color="auto"/>
              <w:bottom w:val="single" w:sz="4" w:space="0" w:color="auto"/>
              <w:right w:val="single" w:sz="4" w:space="0" w:color="auto"/>
            </w:tcBorders>
          </w:tcPr>
          <w:p w14:paraId="11C99B04" w14:textId="77777777" w:rsidR="00583A23" w:rsidRPr="002D5213" w:rsidRDefault="00583A23" w:rsidP="008A505D">
            <w:pPr>
              <w:rPr>
                <w:rFonts w:ascii="Times New Roman" w:hAnsi="Times New Roman"/>
                <w:sz w:val="28"/>
                <w:szCs w:val="28"/>
              </w:rPr>
            </w:pPr>
          </w:p>
        </w:tc>
      </w:tr>
      <w:tr w:rsidR="00583A23" w:rsidRPr="002D5213" w14:paraId="654D7A00" w14:textId="77777777" w:rsidTr="002F38D5">
        <w:tc>
          <w:tcPr>
            <w:tcW w:w="2263" w:type="dxa"/>
            <w:vMerge/>
            <w:tcBorders>
              <w:left w:val="single" w:sz="4" w:space="0" w:color="auto"/>
              <w:right w:val="single" w:sz="4" w:space="0" w:color="auto"/>
            </w:tcBorders>
            <w:shd w:val="clear" w:color="auto" w:fill="F7CAAC" w:themeFill="accent2" w:themeFillTint="66"/>
            <w:vAlign w:val="center"/>
          </w:tcPr>
          <w:p w14:paraId="5EFDA8FD" w14:textId="77777777" w:rsidR="00583A23" w:rsidRPr="002D5213" w:rsidRDefault="00583A23" w:rsidP="008A505D">
            <w:pPr>
              <w:rPr>
                <w:rFonts w:ascii="Times New Roman" w:hAnsi="Times New Roman"/>
                <w:sz w:val="28"/>
                <w:szCs w:val="28"/>
              </w:rPr>
            </w:pPr>
          </w:p>
        </w:tc>
        <w:tc>
          <w:tcPr>
            <w:tcW w:w="3759" w:type="dxa"/>
            <w:vMerge/>
            <w:tcBorders>
              <w:left w:val="single" w:sz="4" w:space="0" w:color="auto"/>
              <w:right w:val="single" w:sz="4" w:space="0" w:color="auto"/>
            </w:tcBorders>
            <w:shd w:val="clear" w:color="auto" w:fill="FBE4D5" w:themeFill="accent2" w:themeFillTint="33"/>
          </w:tcPr>
          <w:p w14:paraId="4448E407" w14:textId="77777777" w:rsidR="00583A23" w:rsidRPr="002D5213" w:rsidRDefault="00583A23" w:rsidP="008A505D">
            <w:pPr>
              <w:rPr>
                <w:rFonts w:ascii="Times New Roman" w:hAnsi="Times New Roman"/>
                <w:sz w:val="28"/>
                <w:szCs w:val="28"/>
              </w:rPr>
            </w:pPr>
          </w:p>
        </w:tc>
        <w:tc>
          <w:tcPr>
            <w:tcW w:w="5662" w:type="dxa"/>
          </w:tcPr>
          <w:p w14:paraId="3B60AC8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Засідання команди-супроводу. Протоколи команди супроводу</w:t>
            </w:r>
          </w:p>
        </w:tc>
        <w:tc>
          <w:tcPr>
            <w:tcW w:w="2061" w:type="dxa"/>
            <w:tcBorders>
              <w:top w:val="single" w:sz="4" w:space="0" w:color="auto"/>
              <w:left w:val="single" w:sz="4" w:space="0" w:color="auto"/>
              <w:bottom w:val="single" w:sz="4" w:space="0" w:color="auto"/>
              <w:right w:val="single" w:sz="4" w:space="0" w:color="auto"/>
            </w:tcBorders>
          </w:tcPr>
          <w:p w14:paraId="06C74B3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w:t>
            </w:r>
          </w:p>
        </w:tc>
        <w:tc>
          <w:tcPr>
            <w:tcW w:w="1383" w:type="dxa"/>
            <w:tcBorders>
              <w:top w:val="single" w:sz="4" w:space="0" w:color="auto"/>
              <w:left w:val="single" w:sz="4" w:space="0" w:color="auto"/>
              <w:bottom w:val="single" w:sz="4" w:space="0" w:color="auto"/>
              <w:right w:val="single" w:sz="4" w:space="0" w:color="auto"/>
            </w:tcBorders>
          </w:tcPr>
          <w:p w14:paraId="269CB80C" w14:textId="77777777" w:rsidR="00583A23" w:rsidRPr="002D5213" w:rsidRDefault="00583A23" w:rsidP="008A505D">
            <w:pPr>
              <w:rPr>
                <w:rFonts w:ascii="Times New Roman" w:hAnsi="Times New Roman"/>
                <w:sz w:val="28"/>
                <w:szCs w:val="28"/>
              </w:rPr>
            </w:pPr>
          </w:p>
        </w:tc>
      </w:tr>
      <w:tr w:rsidR="00583A23" w:rsidRPr="002D5213" w14:paraId="4EE2C293" w14:textId="77777777" w:rsidTr="002F38D5">
        <w:tc>
          <w:tcPr>
            <w:tcW w:w="2263" w:type="dxa"/>
            <w:vMerge/>
            <w:tcBorders>
              <w:left w:val="single" w:sz="4" w:space="0" w:color="auto"/>
              <w:right w:val="single" w:sz="4" w:space="0" w:color="auto"/>
            </w:tcBorders>
            <w:shd w:val="clear" w:color="auto" w:fill="F7CAAC" w:themeFill="accent2" w:themeFillTint="66"/>
            <w:vAlign w:val="center"/>
          </w:tcPr>
          <w:p w14:paraId="684E4370" w14:textId="77777777" w:rsidR="00583A23" w:rsidRPr="002D5213" w:rsidRDefault="00583A23" w:rsidP="008A505D">
            <w:pPr>
              <w:rPr>
                <w:rFonts w:ascii="Times New Roman" w:hAnsi="Times New Roman"/>
                <w:sz w:val="28"/>
                <w:szCs w:val="28"/>
              </w:rPr>
            </w:pPr>
          </w:p>
        </w:tc>
        <w:tc>
          <w:tcPr>
            <w:tcW w:w="3759" w:type="dxa"/>
            <w:vMerge/>
            <w:tcBorders>
              <w:left w:val="single" w:sz="4" w:space="0" w:color="auto"/>
              <w:right w:val="single" w:sz="4" w:space="0" w:color="auto"/>
            </w:tcBorders>
            <w:shd w:val="clear" w:color="auto" w:fill="FBE4D5" w:themeFill="accent2" w:themeFillTint="33"/>
          </w:tcPr>
          <w:p w14:paraId="1D7E200B" w14:textId="77777777" w:rsidR="00583A23" w:rsidRPr="002D5213" w:rsidRDefault="00583A23" w:rsidP="008A505D">
            <w:pPr>
              <w:rPr>
                <w:rFonts w:ascii="Times New Roman" w:hAnsi="Times New Roman"/>
                <w:sz w:val="28"/>
                <w:szCs w:val="28"/>
              </w:rPr>
            </w:pPr>
          </w:p>
        </w:tc>
        <w:tc>
          <w:tcPr>
            <w:tcW w:w="5662" w:type="dxa"/>
          </w:tcPr>
          <w:p w14:paraId="0A9FFF3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 Коригування розкладу корекційно-розвивальні заняття</w:t>
            </w:r>
          </w:p>
        </w:tc>
        <w:tc>
          <w:tcPr>
            <w:tcW w:w="2061" w:type="dxa"/>
            <w:tcBorders>
              <w:top w:val="single" w:sz="4" w:space="0" w:color="auto"/>
              <w:left w:val="single" w:sz="4" w:space="0" w:color="auto"/>
              <w:bottom w:val="single" w:sz="4" w:space="0" w:color="auto"/>
              <w:right w:val="single" w:sz="4" w:space="0" w:color="auto"/>
            </w:tcBorders>
          </w:tcPr>
          <w:p w14:paraId="370FBEA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w:t>
            </w:r>
          </w:p>
        </w:tc>
        <w:tc>
          <w:tcPr>
            <w:tcW w:w="1383" w:type="dxa"/>
            <w:tcBorders>
              <w:top w:val="single" w:sz="4" w:space="0" w:color="auto"/>
              <w:left w:val="single" w:sz="4" w:space="0" w:color="auto"/>
              <w:bottom w:val="single" w:sz="4" w:space="0" w:color="auto"/>
              <w:right w:val="single" w:sz="4" w:space="0" w:color="auto"/>
            </w:tcBorders>
          </w:tcPr>
          <w:p w14:paraId="72129B75" w14:textId="77777777" w:rsidR="00583A23" w:rsidRPr="002D5213" w:rsidRDefault="00583A23" w:rsidP="008A505D">
            <w:pPr>
              <w:rPr>
                <w:rFonts w:ascii="Times New Roman" w:hAnsi="Times New Roman"/>
                <w:sz w:val="28"/>
                <w:szCs w:val="28"/>
              </w:rPr>
            </w:pPr>
          </w:p>
        </w:tc>
      </w:tr>
      <w:tr w:rsidR="00583A23" w:rsidRPr="002D5213" w14:paraId="2FD0C046" w14:textId="77777777" w:rsidTr="002F38D5">
        <w:tc>
          <w:tcPr>
            <w:tcW w:w="2263" w:type="dxa"/>
            <w:vMerge/>
            <w:tcBorders>
              <w:left w:val="single" w:sz="4" w:space="0" w:color="auto"/>
              <w:bottom w:val="single" w:sz="4" w:space="0" w:color="auto"/>
              <w:right w:val="single" w:sz="4" w:space="0" w:color="auto"/>
            </w:tcBorders>
            <w:shd w:val="clear" w:color="auto" w:fill="F7CAAC" w:themeFill="accent2" w:themeFillTint="66"/>
            <w:vAlign w:val="center"/>
          </w:tcPr>
          <w:p w14:paraId="6C4F70F8" w14:textId="77777777" w:rsidR="00583A23" w:rsidRPr="002D5213" w:rsidRDefault="00583A23" w:rsidP="008A505D">
            <w:pPr>
              <w:rPr>
                <w:rFonts w:ascii="Times New Roman" w:hAnsi="Times New Roman"/>
                <w:sz w:val="28"/>
                <w:szCs w:val="28"/>
              </w:rPr>
            </w:pPr>
          </w:p>
        </w:tc>
        <w:tc>
          <w:tcPr>
            <w:tcW w:w="3759" w:type="dxa"/>
            <w:vMerge/>
            <w:tcBorders>
              <w:left w:val="single" w:sz="4" w:space="0" w:color="auto"/>
              <w:bottom w:val="single" w:sz="4" w:space="0" w:color="auto"/>
              <w:right w:val="single" w:sz="4" w:space="0" w:color="auto"/>
            </w:tcBorders>
            <w:shd w:val="clear" w:color="auto" w:fill="FBE4D5" w:themeFill="accent2" w:themeFillTint="33"/>
          </w:tcPr>
          <w:p w14:paraId="3EADC5B1" w14:textId="77777777" w:rsidR="00583A23" w:rsidRPr="002D5213" w:rsidRDefault="00583A23" w:rsidP="008A505D">
            <w:pPr>
              <w:rPr>
                <w:rFonts w:ascii="Times New Roman" w:hAnsi="Times New Roman"/>
                <w:sz w:val="28"/>
                <w:szCs w:val="28"/>
              </w:rPr>
            </w:pPr>
          </w:p>
        </w:tc>
        <w:tc>
          <w:tcPr>
            <w:tcW w:w="5662" w:type="dxa"/>
          </w:tcPr>
          <w:p w14:paraId="2B85EAD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Консультування батьків дітей з ООП з особливостей навчання і розвитку дитини</w:t>
            </w:r>
          </w:p>
        </w:tc>
        <w:tc>
          <w:tcPr>
            <w:tcW w:w="2061" w:type="dxa"/>
            <w:tcBorders>
              <w:top w:val="single" w:sz="4" w:space="0" w:color="auto"/>
              <w:left w:val="single" w:sz="4" w:space="0" w:color="auto"/>
              <w:bottom w:val="single" w:sz="4" w:space="0" w:color="auto"/>
              <w:right w:val="single" w:sz="4" w:space="0" w:color="auto"/>
            </w:tcBorders>
          </w:tcPr>
          <w:p w14:paraId="4B8F4E9D"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Класні керівники, асистенти вчителів</w:t>
            </w:r>
          </w:p>
        </w:tc>
        <w:tc>
          <w:tcPr>
            <w:tcW w:w="1383" w:type="dxa"/>
            <w:tcBorders>
              <w:top w:val="single" w:sz="4" w:space="0" w:color="auto"/>
              <w:left w:val="single" w:sz="4" w:space="0" w:color="auto"/>
              <w:bottom w:val="single" w:sz="4" w:space="0" w:color="auto"/>
              <w:right w:val="single" w:sz="4" w:space="0" w:color="auto"/>
            </w:tcBorders>
          </w:tcPr>
          <w:p w14:paraId="53C7B753" w14:textId="77777777" w:rsidR="00583A23" w:rsidRPr="002D5213" w:rsidRDefault="00583A23" w:rsidP="008A505D">
            <w:pPr>
              <w:rPr>
                <w:rFonts w:ascii="Times New Roman" w:hAnsi="Times New Roman"/>
                <w:sz w:val="28"/>
                <w:szCs w:val="28"/>
              </w:rPr>
            </w:pPr>
          </w:p>
        </w:tc>
      </w:tr>
      <w:tr w:rsidR="00583A23" w:rsidRPr="002D5213" w14:paraId="65115A9B" w14:textId="77777777" w:rsidTr="002F38D5">
        <w:tc>
          <w:tcPr>
            <w:tcW w:w="2263" w:type="dxa"/>
            <w:vMerge w:val="restart"/>
            <w:tcBorders>
              <w:top w:val="single" w:sz="4" w:space="0" w:color="auto"/>
              <w:left w:val="single" w:sz="4" w:space="0" w:color="auto"/>
              <w:right w:val="single" w:sz="4" w:space="0" w:color="auto"/>
            </w:tcBorders>
            <w:shd w:val="clear" w:color="auto" w:fill="C5E0B3" w:themeFill="accent6" w:themeFillTint="66"/>
            <w:textDirection w:val="btLr"/>
            <w:vAlign w:val="center"/>
            <w:hideMark/>
          </w:tcPr>
          <w:p w14:paraId="766CFE17" w14:textId="77777777" w:rsidR="00583A23" w:rsidRPr="002D5213" w:rsidRDefault="00583A23" w:rsidP="008A505D">
            <w:pPr>
              <w:ind w:left="113" w:right="113"/>
              <w:jc w:val="center"/>
              <w:rPr>
                <w:rFonts w:ascii="Times New Roman" w:hAnsi="Times New Roman"/>
                <w:b/>
                <w:sz w:val="28"/>
                <w:szCs w:val="28"/>
              </w:rPr>
            </w:pPr>
            <w:r w:rsidRPr="002D5213">
              <w:rPr>
                <w:rFonts w:ascii="Times New Roman" w:hAnsi="Times New Roman"/>
                <w:b/>
                <w:sz w:val="28"/>
                <w:szCs w:val="28"/>
              </w:rPr>
              <w:t>Система оцінювання здобувачів освіти</w:t>
            </w:r>
          </w:p>
        </w:tc>
        <w:tc>
          <w:tcPr>
            <w:tcW w:w="37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E5CAF3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lang w:eastAsia="uk-UA"/>
              </w:rPr>
              <w:t>Реалізації компетентнісного підходу до навчання</w:t>
            </w:r>
            <w:r w:rsidRPr="002D5213">
              <w:rPr>
                <w:rFonts w:ascii="Times New Roman" w:hAnsi="Times New Roman"/>
                <w:sz w:val="28"/>
                <w:szCs w:val="28"/>
              </w:rPr>
              <w:t xml:space="preserve"> </w:t>
            </w:r>
          </w:p>
          <w:p w14:paraId="54B9C7F0" w14:textId="77777777" w:rsidR="00583A23" w:rsidRPr="002D5213" w:rsidRDefault="00583A23" w:rsidP="008A505D">
            <w:pPr>
              <w:rPr>
                <w:rFonts w:ascii="Times New Roman" w:hAnsi="Times New Roman"/>
                <w:sz w:val="28"/>
                <w:szCs w:val="28"/>
              </w:rPr>
            </w:pPr>
          </w:p>
        </w:tc>
        <w:tc>
          <w:tcPr>
            <w:tcW w:w="5662" w:type="dxa"/>
            <w:tcBorders>
              <w:top w:val="single" w:sz="4" w:space="0" w:color="auto"/>
              <w:left w:val="single" w:sz="4" w:space="0" w:color="auto"/>
              <w:bottom w:val="single" w:sz="4" w:space="0" w:color="auto"/>
              <w:right w:val="single" w:sz="4" w:space="0" w:color="auto"/>
            </w:tcBorders>
            <w:hideMark/>
          </w:tcPr>
          <w:p w14:paraId="7638138F" w14:textId="77777777" w:rsidR="00583A23" w:rsidRPr="002D5213" w:rsidRDefault="00583A23" w:rsidP="008A505D">
            <w:pPr>
              <w:spacing w:line="254" w:lineRule="auto"/>
              <w:rPr>
                <w:rFonts w:ascii="Times New Roman" w:hAnsi="Times New Roman"/>
                <w:sz w:val="28"/>
                <w:szCs w:val="28"/>
              </w:rPr>
            </w:pPr>
            <w:r w:rsidRPr="002D5213">
              <w:rPr>
                <w:rFonts w:ascii="Times New Roman" w:hAnsi="Times New Roman"/>
                <w:sz w:val="28"/>
                <w:szCs w:val="28"/>
              </w:rPr>
              <w:t xml:space="preserve">Відвідування уроків з метою вивчення питання, як система оцінювання в закладі освіти сприяє реалізації компетентнісного підходу до навчання </w:t>
            </w:r>
          </w:p>
          <w:p w14:paraId="605338D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lastRenderedPageBreak/>
              <w:t xml:space="preserve">в 4-х класах  на уроках природознавства у 5 класі  </w:t>
            </w:r>
          </w:p>
        </w:tc>
        <w:tc>
          <w:tcPr>
            <w:tcW w:w="2061" w:type="dxa"/>
            <w:tcBorders>
              <w:top w:val="single" w:sz="4" w:space="0" w:color="auto"/>
              <w:left w:val="single" w:sz="4" w:space="0" w:color="auto"/>
              <w:bottom w:val="single" w:sz="4" w:space="0" w:color="auto"/>
              <w:right w:val="single" w:sz="4" w:space="0" w:color="auto"/>
            </w:tcBorders>
            <w:hideMark/>
          </w:tcPr>
          <w:p w14:paraId="73B7FBCC" w14:textId="1A0DA15E" w:rsidR="00583A23" w:rsidRPr="002D5213" w:rsidRDefault="00583A23" w:rsidP="008A505D">
            <w:pPr>
              <w:rPr>
                <w:rFonts w:ascii="Times New Roman" w:hAnsi="Times New Roman"/>
                <w:sz w:val="28"/>
                <w:szCs w:val="28"/>
              </w:rPr>
            </w:pPr>
            <w:r w:rsidRPr="002D5213">
              <w:rPr>
                <w:rFonts w:ascii="Times New Roman" w:hAnsi="Times New Roman"/>
                <w:sz w:val="28"/>
                <w:szCs w:val="28"/>
              </w:rPr>
              <w:lastRenderedPageBreak/>
              <w:t>ЗДНВР</w:t>
            </w:r>
          </w:p>
        </w:tc>
        <w:tc>
          <w:tcPr>
            <w:tcW w:w="1383" w:type="dxa"/>
            <w:tcBorders>
              <w:top w:val="single" w:sz="4" w:space="0" w:color="auto"/>
              <w:left w:val="single" w:sz="4" w:space="0" w:color="auto"/>
              <w:bottom w:val="single" w:sz="4" w:space="0" w:color="auto"/>
              <w:right w:val="single" w:sz="4" w:space="0" w:color="auto"/>
            </w:tcBorders>
            <w:hideMark/>
          </w:tcPr>
          <w:p w14:paraId="7443B8B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25EF3D17" w14:textId="77777777" w:rsidTr="002F38D5">
        <w:tc>
          <w:tcPr>
            <w:tcW w:w="2263" w:type="dxa"/>
            <w:vMerge/>
            <w:tcBorders>
              <w:left w:val="single" w:sz="4" w:space="0" w:color="auto"/>
              <w:right w:val="single" w:sz="4" w:space="0" w:color="auto"/>
            </w:tcBorders>
            <w:shd w:val="clear" w:color="auto" w:fill="C5E0B3" w:themeFill="accent6" w:themeFillTint="66"/>
            <w:vAlign w:val="center"/>
          </w:tcPr>
          <w:p w14:paraId="65CDD355"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315AB8" w14:textId="77777777" w:rsidR="00583A23" w:rsidRPr="002D5213" w:rsidRDefault="00583A23" w:rsidP="008A505D">
            <w:pPr>
              <w:jc w:val="both"/>
              <w:rPr>
                <w:rFonts w:ascii="Times New Roman" w:hAnsi="Times New Roman"/>
                <w:sz w:val="28"/>
                <w:szCs w:val="28"/>
                <w:lang w:eastAsia="uk-UA"/>
              </w:rPr>
            </w:pPr>
            <w:r w:rsidRPr="002D5213">
              <w:rPr>
                <w:rFonts w:ascii="Times New Roman" w:hAnsi="Times New Roman"/>
                <w:sz w:val="28"/>
                <w:szCs w:val="28"/>
                <w:lang w:eastAsia="uk-UA"/>
              </w:rPr>
              <w:t>Аналіз результатів навчання здобувачів освіти</w:t>
            </w:r>
          </w:p>
          <w:p w14:paraId="1471FB78" w14:textId="77777777" w:rsidR="00583A23" w:rsidRPr="002D5213" w:rsidRDefault="00583A23" w:rsidP="008A505D">
            <w:pPr>
              <w:rPr>
                <w:rFonts w:ascii="Times New Roman" w:hAnsi="Times New Roman"/>
                <w:sz w:val="28"/>
                <w:szCs w:val="28"/>
                <w:lang w:eastAsia="uk-UA"/>
              </w:rPr>
            </w:pPr>
          </w:p>
        </w:tc>
        <w:tc>
          <w:tcPr>
            <w:tcW w:w="5662" w:type="dxa"/>
            <w:tcBorders>
              <w:top w:val="single" w:sz="4" w:space="0" w:color="auto"/>
              <w:left w:val="single" w:sz="4" w:space="0" w:color="auto"/>
              <w:bottom w:val="single" w:sz="4" w:space="0" w:color="auto"/>
              <w:right w:val="single" w:sz="4" w:space="0" w:color="auto"/>
            </w:tcBorders>
          </w:tcPr>
          <w:p w14:paraId="73C8EE07" w14:textId="77777777" w:rsidR="00583A23" w:rsidRPr="002D5213" w:rsidRDefault="00583A23" w:rsidP="008A505D">
            <w:pPr>
              <w:spacing w:line="254" w:lineRule="auto"/>
              <w:rPr>
                <w:rFonts w:ascii="Times New Roman" w:hAnsi="Times New Roman"/>
                <w:sz w:val="28"/>
                <w:szCs w:val="28"/>
              </w:rPr>
            </w:pPr>
            <w:r w:rsidRPr="002D5213">
              <w:rPr>
                <w:rFonts w:ascii="Times New Roman" w:hAnsi="Times New Roman"/>
                <w:sz w:val="28"/>
                <w:szCs w:val="28"/>
              </w:rPr>
              <w:t>Проведення педагогічної ради за підсумками виконання навчальних програм за І семестр та аналіз результатів навчальної діяльності учнів</w:t>
            </w:r>
          </w:p>
        </w:tc>
        <w:tc>
          <w:tcPr>
            <w:tcW w:w="2061" w:type="dxa"/>
            <w:tcBorders>
              <w:top w:val="single" w:sz="4" w:space="0" w:color="auto"/>
              <w:left w:val="single" w:sz="4" w:space="0" w:color="auto"/>
              <w:bottom w:val="single" w:sz="4" w:space="0" w:color="auto"/>
              <w:right w:val="single" w:sz="4" w:space="0" w:color="auto"/>
            </w:tcBorders>
          </w:tcPr>
          <w:p w14:paraId="7E606EA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Директор, ЗДНВР</w:t>
            </w:r>
          </w:p>
        </w:tc>
        <w:tc>
          <w:tcPr>
            <w:tcW w:w="1383" w:type="dxa"/>
            <w:tcBorders>
              <w:top w:val="single" w:sz="4" w:space="0" w:color="auto"/>
              <w:left w:val="single" w:sz="4" w:space="0" w:color="auto"/>
              <w:bottom w:val="single" w:sz="4" w:space="0" w:color="auto"/>
              <w:right w:val="single" w:sz="4" w:space="0" w:color="auto"/>
            </w:tcBorders>
          </w:tcPr>
          <w:p w14:paraId="54824DC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3 т.</w:t>
            </w:r>
          </w:p>
        </w:tc>
      </w:tr>
      <w:tr w:rsidR="00583A23" w:rsidRPr="002D5213" w14:paraId="3EA71740" w14:textId="77777777" w:rsidTr="002F38D5">
        <w:tc>
          <w:tcPr>
            <w:tcW w:w="2263" w:type="dxa"/>
            <w:vMerge/>
            <w:tcBorders>
              <w:left w:val="single" w:sz="4" w:space="0" w:color="auto"/>
              <w:right w:val="single" w:sz="4" w:space="0" w:color="auto"/>
            </w:tcBorders>
            <w:shd w:val="clear" w:color="auto" w:fill="C5E0B3" w:themeFill="accent6" w:themeFillTint="66"/>
            <w:vAlign w:val="center"/>
            <w:hideMark/>
          </w:tcPr>
          <w:p w14:paraId="660754C0"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4B28D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 Впровадження системи формувального оцінювання</w:t>
            </w:r>
          </w:p>
          <w:p w14:paraId="586A6079" w14:textId="77777777" w:rsidR="00583A23" w:rsidRPr="002D5213" w:rsidRDefault="00583A23" w:rsidP="008A505D">
            <w:pPr>
              <w:rPr>
                <w:rFonts w:ascii="Times New Roman" w:hAnsi="Times New Roman"/>
                <w:sz w:val="28"/>
                <w:szCs w:val="28"/>
              </w:rPr>
            </w:pPr>
          </w:p>
        </w:tc>
        <w:tc>
          <w:tcPr>
            <w:tcW w:w="5662" w:type="dxa"/>
            <w:tcBorders>
              <w:top w:val="single" w:sz="4" w:space="0" w:color="auto"/>
              <w:left w:val="single" w:sz="4" w:space="0" w:color="auto"/>
              <w:bottom w:val="single" w:sz="4" w:space="0" w:color="auto"/>
              <w:right w:val="single" w:sz="4" w:space="0" w:color="auto"/>
            </w:tcBorders>
            <w:hideMark/>
          </w:tcPr>
          <w:p w14:paraId="0403EDC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Відвідування навчальних занять з усіх навчальних предметів з метою вивчення впровадження системи формувального оцінювання у 5-6-х класах         </w:t>
            </w:r>
          </w:p>
        </w:tc>
        <w:tc>
          <w:tcPr>
            <w:tcW w:w="2061" w:type="dxa"/>
            <w:tcBorders>
              <w:top w:val="single" w:sz="4" w:space="0" w:color="auto"/>
              <w:left w:val="single" w:sz="4" w:space="0" w:color="auto"/>
              <w:bottom w:val="single" w:sz="4" w:space="0" w:color="auto"/>
              <w:right w:val="single" w:sz="4" w:space="0" w:color="auto"/>
            </w:tcBorders>
            <w:hideMark/>
          </w:tcPr>
          <w:p w14:paraId="25C5D3BF" w14:textId="77777777" w:rsidR="00583A23" w:rsidRPr="002D5213" w:rsidRDefault="00583A23" w:rsidP="008A505D">
            <w:pPr>
              <w:rPr>
                <w:rFonts w:ascii="Times New Roman" w:hAnsi="Times New Roman"/>
                <w:sz w:val="28"/>
                <w:szCs w:val="28"/>
              </w:rPr>
            </w:pPr>
            <w:r>
              <w:rPr>
                <w:rFonts w:ascii="Times New Roman" w:hAnsi="Times New Roman"/>
                <w:sz w:val="28"/>
                <w:szCs w:val="28"/>
              </w:rPr>
              <w:t>Директор, ЗДНВР</w:t>
            </w:r>
          </w:p>
        </w:tc>
        <w:tc>
          <w:tcPr>
            <w:tcW w:w="1383" w:type="dxa"/>
            <w:tcBorders>
              <w:top w:val="single" w:sz="4" w:space="0" w:color="auto"/>
              <w:left w:val="single" w:sz="4" w:space="0" w:color="auto"/>
              <w:bottom w:val="single" w:sz="4" w:space="0" w:color="auto"/>
              <w:right w:val="single" w:sz="4" w:space="0" w:color="auto"/>
            </w:tcBorders>
            <w:hideMark/>
          </w:tcPr>
          <w:p w14:paraId="315901C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319BE347" w14:textId="77777777" w:rsidTr="002F38D5">
        <w:trPr>
          <w:trHeight w:val="648"/>
        </w:trPr>
        <w:tc>
          <w:tcPr>
            <w:tcW w:w="2263" w:type="dxa"/>
            <w:vMerge/>
            <w:tcBorders>
              <w:left w:val="single" w:sz="4" w:space="0" w:color="auto"/>
              <w:right w:val="single" w:sz="4" w:space="0" w:color="auto"/>
            </w:tcBorders>
            <w:shd w:val="clear" w:color="auto" w:fill="C5E0B3" w:themeFill="accent6" w:themeFillTint="66"/>
            <w:vAlign w:val="center"/>
            <w:hideMark/>
          </w:tcPr>
          <w:p w14:paraId="2B33BCCE"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ADEFA6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Графік роботи курсів за вибором та факультативів</w:t>
            </w:r>
          </w:p>
        </w:tc>
        <w:tc>
          <w:tcPr>
            <w:tcW w:w="5662" w:type="dxa"/>
            <w:tcBorders>
              <w:top w:val="single" w:sz="4" w:space="0" w:color="auto"/>
              <w:left w:val="single" w:sz="4" w:space="0" w:color="auto"/>
              <w:bottom w:val="single" w:sz="4" w:space="0" w:color="auto"/>
              <w:right w:val="single" w:sz="4" w:space="0" w:color="auto"/>
            </w:tcBorders>
            <w:hideMark/>
          </w:tcPr>
          <w:p w14:paraId="5739643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Контроль за проведенням курсів за вибором та факультативів</w:t>
            </w:r>
          </w:p>
        </w:tc>
        <w:tc>
          <w:tcPr>
            <w:tcW w:w="2061" w:type="dxa"/>
            <w:tcBorders>
              <w:top w:val="single" w:sz="4" w:space="0" w:color="auto"/>
              <w:left w:val="single" w:sz="4" w:space="0" w:color="auto"/>
              <w:bottom w:val="single" w:sz="4" w:space="0" w:color="auto"/>
              <w:right w:val="single" w:sz="4" w:space="0" w:color="auto"/>
            </w:tcBorders>
            <w:hideMark/>
          </w:tcPr>
          <w:p w14:paraId="4FC746C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w:t>
            </w:r>
          </w:p>
        </w:tc>
        <w:tc>
          <w:tcPr>
            <w:tcW w:w="1383" w:type="dxa"/>
            <w:tcBorders>
              <w:top w:val="single" w:sz="4" w:space="0" w:color="auto"/>
              <w:left w:val="single" w:sz="4" w:space="0" w:color="auto"/>
              <w:bottom w:val="single" w:sz="4" w:space="0" w:color="auto"/>
              <w:right w:val="single" w:sz="4" w:space="0" w:color="auto"/>
            </w:tcBorders>
            <w:hideMark/>
          </w:tcPr>
          <w:p w14:paraId="2AF26F1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3 т.</w:t>
            </w:r>
          </w:p>
        </w:tc>
      </w:tr>
      <w:tr w:rsidR="00583A23" w:rsidRPr="002D5213" w14:paraId="7E578F70" w14:textId="77777777" w:rsidTr="002F38D5">
        <w:tc>
          <w:tcPr>
            <w:tcW w:w="2263" w:type="dxa"/>
            <w:vMerge/>
            <w:tcBorders>
              <w:left w:val="single" w:sz="4" w:space="0" w:color="auto"/>
              <w:right w:val="single" w:sz="4" w:space="0" w:color="auto"/>
            </w:tcBorders>
            <w:shd w:val="clear" w:color="auto" w:fill="C5E0B3" w:themeFill="accent6" w:themeFillTint="66"/>
            <w:vAlign w:val="center"/>
            <w:hideMark/>
          </w:tcPr>
          <w:p w14:paraId="446AD72F"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1CE0F59" w14:textId="77777777" w:rsidR="00583A23" w:rsidRPr="002D5213" w:rsidRDefault="00583A23" w:rsidP="008A505D">
            <w:pPr>
              <w:jc w:val="both"/>
              <w:rPr>
                <w:rFonts w:ascii="Times New Roman" w:hAnsi="Times New Roman"/>
                <w:sz w:val="28"/>
                <w:szCs w:val="28"/>
                <w:lang w:eastAsia="uk-UA"/>
              </w:rPr>
            </w:pPr>
            <w:r w:rsidRPr="002D5213">
              <w:rPr>
                <w:rFonts w:ascii="Times New Roman" w:hAnsi="Times New Roman"/>
                <w:sz w:val="28"/>
                <w:szCs w:val="28"/>
                <w:lang w:eastAsia="uk-UA"/>
              </w:rPr>
              <w:t>Формування у здобувачів освіти відповідальності за результати свого навчання, здатності до самооцінювання</w:t>
            </w:r>
          </w:p>
          <w:p w14:paraId="692FAB09" w14:textId="77777777" w:rsidR="00583A23" w:rsidRPr="002D5213" w:rsidRDefault="00583A23" w:rsidP="008A505D">
            <w:pPr>
              <w:rPr>
                <w:rFonts w:ascii="Times New Roman" w:hAnsi="Times New Roman"/>
                <w:sz w:val="28"/>
                <w:szCs w:val="28"/>
              </w:rPr>
            </w:pPr>
          </w:p>
        </w:tc>
        <w:tc>
          <w:tcPr>
            <w:tcW w:w="5662" w:type="dxa"/>
            <w:tcBorders>
              <w:top w:val="single" w:sz="4" w:space="0" w:color="auto"/>
              <w:left w:val="single" w:sz="4" w:space="0" w:color="auto"/>
              <w:bottom w:val="single" w:sz="4" w:space="0" w:color="auto"/>
              <w:right w:val="single" w:sz="4" w:space="0" w:color="auto"/>
            </w:tcBorders>
            <w:hideMark/>
          </w:tcPr>
          <w:p w14:paraId="64C1731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Спостереження за навчальними заняттями у 5 класі з метою вивчення спрямованості системи оцінювання на формування у здобувачів освіти відповідальності за результати свого навчання</w:t>
            </w:r>
          </w:p>
        </w:tc>
        <w:tc>
          <w:tcPr>
            <w:tcW w:w="2061" w:type="dxa"/>
            <w:tcBorders>
              <w:top w:val="single" w:sz="4" w:space="0" w:color="auto"/>
              <w:left w:val="single" w:sz="4" w:space="0" w:color="auto"/>
              <w:bottom w:val="single" w:sz="4" w:space="0" w:color="auto"/>
              <w:right w:val="single" w:sz="4" w:space="0" w:color="auto"/>
            </w:tcBorders>
            <w:hideMark/>
          </w:tcPr>
          <w:p w14:paraId="6C6894F0" w14:textId="77777777" w:rsidR="00583A23" w:rsidRPr="002D5213" w:rsidRDefault="00583A23" w:rsidP="008A505D">
            <w:pPr>
              <w:rPr>
                <w:rFonts w:ascii="Times New Roman" w:hAnsi="Times New Roman"/>
                <w:sz w:val="28"/>
                <w:szCs w:val="28"/>
              </w:rPr>
            </w:pPr>
            <w:r>
              <w:rPr>
                <w:rFonts w:ascii="Times New Roman" w:hAnsi="Times New Roman"/>
                <w:sz w:val="28"/>
                <w:szCs w:val="28"/>
              </w:rPr>
              <w:t xml:space="preserve"> Директор, ЗДНВР</w:t>
            </w:r>
          </w:p>
        </w:tc>
        <w:tc>
          <w:tcPr>
            <w:tcW w:w="1383" w:type="dxa"/>
            <w:tcBorders>
              <w:top w:val="single" w:sz="4" w:space="0" w:color="auto"/>
              <w:left w:val="single" w:sz="4" w:space="0" w:color="auto"/>
              <w:bottom w:val="single" w:sz="4" w:space="0" w:color="auto"/>
              <w:right w:val="single" w:sz="4" w:space="0" w:color="auto"/>
            </w:tcBorders>
            <w:hideMark/>
          </w:tcPr>
          <w:p w14:paraId="0326B0C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4CA6C657" w14:textId="77777777" w:rsidTr="002F38D5">
        <w:tc>
          <w:tcPr>
            <w:tcW w:w="2263" w:type="dxa"/>
            <w:vMerge/>
            <w:tcBorders>
              <w:left w:val="single" w:sz="4" w:space="0" w:color="auto"/>
              <w:right w:val="single" w:sz="4" w:space="0" w:color="auto"/>
            </w:tcBorders>
            <w:shd w:val="clear" w:color="auto" w:fill="C5E0B3" w:themeFill="accent6" w:themeFillTint="66"/>
            <w:vAlign w:val="center"/>
            <w:hideMark/>
          </w:tcPr>
          <w:p w14:paraId="0026A5CB"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5B308B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Самооцінювання учасників освітнього процесу</w:t>
            </w:r>
          </w:p>
        </w:tc>
        <w:tc>
          <w:tcPr>
            <w:tcW w:w="5662" w:type="dxa"/>
            <w:tcBorders>
              <w:top w:val="single" w:sz="4" w:space="0" w:color="auto"/>
              <w:left w:val="single" w:sz="4" w:space="0" w:color="auto"/>
              <w:bottom w:val="single" w:sz="4" w:space="0" w:color="auto"/>
              <w:right w:val="single" w:sz="4" w:space="0" w:color="auto"/>
            </w:tcBorders>
            <w:hideMark/>
          </w:tcPr>
          <w:p w14:paraId="2062B95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Спостереження за проведенням навчальних занять у 5-</w:t>
            </w:r>
            <w:r>
              <w:rPr>
                <w:rFonts w:ascii="Times New Roman" w:hAnsi="Times New Roman"/>
                <w:sz w:val="28"/>
                <w:szCs w:val="28"/>
              </w:rPr>
              <w:t xml:space="preserve">6 </w:t>
            </w:r>
            <w:r w:rsidRPr="002D5213">
              <w:rPr>
                <w:rFonts w:ascii="Times New Roman" w:hAnsi="Times New Roman"/>
                <w:sz w:val="28"/>
                <w:szCs w:val="28"/>
              </w:rPr>
              <w:t>х класах  з метою вивчення спрямованості системи оцінювання на формування у здобувачів освіти здатності до самооцінювання</w:t>
            </w:r>
          </w:p>
        </w:tc>
        <w:tc>
          <w:tcPr>
            <w:tcW w:w="2061" w:type="dxa"/>
            <w:tcBorders>
              <w:top w:val="single" w:sz="4" w:space="0" w:color="auto"/>
              <w:left w:val="single" w:sz="4" w:space="0" w:color="auto"/>
              <w:bottom w:val="single" w:sz="4" w:space="0" w:color="auto"/>
              <w:right w:val="single" w:sz="4" w:space="0" w:color="auto"/>
            </w:tcBorders>
            <w:hideMark/>
          </w:tcPr>
          <w:p w14:paraId="066C0FF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Директор</w:t>
            </w:r>
            <w:r>
              <w:rPr>
                <w:rFonts w:ascii="Times New Roman" w:hAnsi="Times New Roman"/>
                <w:sz w:val="28"/>
                <w:szCs w:val="28"/>
              </w:rPr>
              <w:t>,</w:t>
            </w:r>
            <w:r w:rsidRPr="002D5213">
              <w:rPr>
                <w:rFonts w:ascii="Times New Roman" w:hAnsi="Times New Roman"/>
                <w:sz w:val="28"/>
                <w:szCs w:val="28"/>
              </w:rPr>
              <w:t xml:space="preserve"> </w:t>
            </w:r>
            <w:r>
              <w:rPr>
                <w:rFonts w:ascii="Times New Roman" w:hAnsi="Times New Roman"/>
                <w:sz w:val="28"/>
                <w:szCs w:val="28"/>
              </w:rPr>
              <w:t>ЗДНВР</w:t>
            </w:r>
          </w:p>
        </w:tc>
        <w:tc>
          <w:tcPr>
            <w:tcW w:w="1383" w:type="dxa"/>
            <w:tcBorders>
              <w:top w:val="single" w:sz="4" w:space="0" w:color="auto"/>
              <w:left w:val="single" w:sz="4" w:space="0" w:color="auto"/>
              <w:bottom w:val="single" w:sz="4" w:space="0" w:color="auto"/>
              <w:right w:val="single" w:sz="4" w:space="0" w:color="auto"/>
            </w:tcBorders>
            <w:hideMark/>
          </w:tcPr>
          <w:p w14:paraId="7AACA79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62902E4B" w14:textId="77777777" w:rsidTr="002F38D5">
        <w:trPr>
          <w:trHeight w:val="604"/>
        </w:trPr>
        <w:tc>
          <w:tcPr>
            <w:tcW w:w="2263" w:type="dxa"/>
            <w:vMerge/>
            <w:tcBorders>
              <w:left w:val="single" w:sz="4" w:space="0" w:color="auto"/>
              <w:right w:val="single" w:sz="4" w:space="0" w:color="auto"/>
            </w:tcBorders>
            <w:shd w:val="clear" w:color="auto" w:fill="C5E0B3" w:themeFill="accent6" w:themeFillTint="66"/>
            <w:vAlign w:val="center"/>
            <w:hideMark/>
          </w:tcPr>
          <w:p w14:paraId="3513DA23"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A4451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ГКК</w:t>
            </w:r>
            <w:r w:rsidRPr="002D5213">
              <w:rPr>
                <w:rFonts w:ascii="Times New Roman" w:hAnsi="Times New Roman"/>
                <w:sz w:val="28"/>
                <w:szCs w:val="28"/>
                <w:lang w:eastAsia="uk-UA"/>
              </w:rPr>
              <w:t xml:space="preserve">  «Формування відповідального ставлення до результатів навчання»</w:t>
            </w:r>
          </w:p>
        </w:tc>
        <w:tc>
          <w:tcPr>
            <w:tcW w:w="5662" w:type="dxa"/>
            <w:tcBorders>
              <w:top w:val="single" w:sz="4" w:space="0" w:color="auto"/>
              <w:left w:val="single" w:sz="4" w:space="0" w:color="auto"/>
              <w:bottom w:val="single" w:sz="4" w:space="0" w:color="auto"/>
              <w:right w:val="single" w:sz="4" w:space="0" w:color="auto"/>
            </w:tcBorders>
          </w:tcPr>
          <w:p w14:paraId="19FB24B4" w14:textId="705FC11D"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Відвідування </w:t>
            </w:r>
            <w:r w:rsidR="002F38D5">
              <w:rPr>
                <w:rFonts w:ascii="Times New Roman" w:hAnsi="Times New Roman"/>
                <w:sz w:val="28"/>
                <w:szCs w:val="28"/>
              </w:rPr>
              <w:t xml:space="preserve">виховних заходів </w:t>
            </w:r>
          </w:p>
        </w:tc>
        <w:tc>
          <w:tcPr>
            <w:tcW w:w="2061" w:type="dxa"/>
            <w:tcBorders>
              <w:top w:val="single" w:sz="4" w:space="0" w:color="auto"/>
              <w:left w:val="single" w:sz="4" w:space="0" w:color="auto"/>
              <w:bottom w:val="single" w:sz="4" w:space="0" w:color="auto"/>
              <w:right w:val="single" w:sz="4" w:space="0" w:color="auto"/>
            </w:tcBorders>
          </w:tcPr>
          <w:p w14:paraId="52BBBA59" w14:textId="248074B1" w:rsidR="00583A23" w:rsidRDefault="00583A23" w:rsidP="008A505D">
            <w:pPr>
              <w:rPr>
                <w:rFonts w:ascii="Times New Roman" w:hAnsi="Times New Roman"/>
                <w:sz w:val="28"/>
                <w:szCs w:val="28"/>
              </w:rPr>
            </w:pPr>
            <w:r>
              <w:rPr>
                <w:rFonts w:ascii="Times New Roman" w:hAnsi="Times New Roman"/>
                <w:sz w:val="28"/>
                <w:szCs w:val="28"/>
              </w:rPr>
              <w:t>Директор</w:t>
            </w:r>
          </w:p>
          <w:p w14:paraId="6F096737" w14:textId="3050B125" w:rsidR="002F38D5" w:rsidRPr="002D5213" w:rsidRDefault="002F38D5" w:rsidP="008A505D">
            <w:pPr>
              <w:rPr>
                <w:rFonts w:ascii="Times New Roman" w:hAnsi="Times New Roman"/>
                <w:sz w:val="28"/>
                <w:szCs w:val="28"/>
              </w:rPr>
            </w:pPr>
            <w:r>
              <w:rPr>
                <w:rFonts w:ascii="Times New Roman" w:hAnsi="Times New Roman"/>
                <w:sz w:val="28"/>
                <w:szCs w:val="28"/>
              </w:rPr>
              <w:t>педагог- організатор</w:t>
            </w:r>
          </w:p>
          <w:p w14:paraId="06E8C193" w14:textId="77777777" w:rsidR="00583A23" w:rsidRPr="002D5213" w:rsidRDefault="00583A23" w:rsidP="008A505D">
            <w:pPr>
              <w:rPr>
                <w:rFonts w:ascii="Times New Roman" w:hAnsi="Times New Roman"/>
                <w:sz w:val="28"/>
                <w:szCs w:val="28"/>
              </w:rPr>
            </w:pPr>
          </w:p>
        </w:tc>
        <w:tc>
          <w:tcPr>
            <w:tcW w:w="1383" w:type="dxa"/>
            <w:tcBorders>
              <w:top w:val="single" w:sz="4" w:space="0" w:color="auto"/>
              <w:left w:val="single" w:sz="4" w:space="0" w:color="auto"/>
              <w:bottom w:val="single" w:sz="4" w:space="0" w:color="auto"/>
              <w:right w:val="single" w:sz="4" w:space="0" w:color="auto"/>
            </w:tcBorders>
          </w:tcPr>
          <w:p w14:paraId="2A56E4B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6714E05B" w14:textId="77777777" w:rsidTr="002F38D5">
        <w:trPr>
          <w:trHeight w:val="319"/>
        </w:trPr>
        <w:tc>
          <w:tcPr>
            <w:tcW w:w="2263" w:type="dxa"/>
            <w:vMerge/>
            <w:tcBorders>
              <w:left w:val="single" w:sz="4" w:space="0" w:color="auto"/>
              <w:bottom w:val="single" w:sz="4" w:space="0" w:color="auto"/>
              <w:right w:val="single" w:sz="4" w:space="0" w:color="auto"/>
            </w:tcBorders>
            <w:shd w:val="clear" w:color="auto" w:fill="C5E0B3" w:themeFill="accent6" w:themeFillTint="66"/>
            <w:vAlign w:val="center"/>
          </w:tcPr>
          <w:p w14:paraId="504CE4D6"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F3CDA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Ведення щоденників</w:t>
            </w:r>
          </w:p>
        </w:tc>
        <w:tc>
          <w:tcPr>
            <w:tcW w:w="5662" w:type="dxa"/>
            <w:tcBorders>
              <w:top w:val="single" w:sz="4" w:space="0" w:color="auto"/>
              <w:left w:val="single" w:sz="4" w:space="0" w:color="auto"/>
              <w:bottom w:val="single" w:sz="4" w:space="0" w:color="auto"/>
              <w:right w:val="single" w:sz="4" w:space="0" w:color="auto"/>
            </w:tcBorders>
          </w:tcPr>
          <w:p w14:paraId="1425F07E" w14:textId="18E20879"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Перевірка ведення щоденників </w:t>
            </w:r>
            <w:r>
              <w:rPr>
                <w:rFonts w:ascii="Times New Roman" w:hAnsi="Times New Roman"/>
                <w:sz w:val="28"/>
                <w:szCs w:val="28"/>
              </w:rPr>
              <w:t xml:space="preserve">спостережень </w:t>
            </w:r>
            <w:r w:rsidRPr="002D5213">
              <w:rPr>
                <w:rFonts w:ascii="Times New Roman" w:hAnsi="Times New Roman"/>
                <w:sz w:val="28"/>
                <w:szCs w:val="28"/>
              </w:rPr>
              <w:t xml:space="preserve">у </w:t>
            </w:r>
            <w:r w:rsidR="002F38D5">
              <w:rPr>
                <w:rFonts w:ascii="Times New Roman" w:hAnsi="Times New Roman"/>
                <w:sz w:val="28"/>
                <w:szCs w:val="28"/>
              </w:rPr>
              <w:t>1-4</w:t>
            </w:r>
            <w:r w:rsidRPr="002D5213">
              <w:rPr>
                <w:rFonts w:ascii="Times New Roman" w:hAnsi="Times New Roman"/>
                <w:sz w:val="28"/>
                <w:szCs w:val="28"/>
              </w:rPr>
              <w:t xml:space="preserve"> класах</w:t>
            </w:r>
          </w:p>
        </w:tc>
        <w:tc>
          <w:tcPr>
            <w:tcW w:w="2061" w:type="dxa"/>
            <w:tcBorders>
              <w:top w:val="single" w:sz="4" w:space="0" w:color="auto"/>
              <w:left w:val="single" w:sz="4" w:space="0" w:color="auto"/>
              <w:bottom w:val="single" w:sz="4" w:space="0" w:color="auto"/>
              <w:right w:val="single" w:sz="4" w:space="0" w:color="auto"/>
            </w:tcBorders>
          </w:tcPr>
          <w:p w14:paraId="0E87BD4F" w14:textId="77777777" w:rsidR="00583A23" w:rsidRPr="002D5213" w:rsidRDefault="00583A23" w:rsidP="008A505D">
            <w:pPr>
              <w:rPr>
                <w:rFonts w:ascii="Times New Roman" w:hAnsi="Times New Roman"/>
                <w:sz w:val="28"/>
                <w:szCs w:val="28"/>
              </w:rPr>
            </w:pPr>
            <w:r>
              <w:rPr>
                <w:rFonts w:ascii="Times New Roman" w:hAnsi="Times New Roman"/>
                <w:sz w:val="28"/>
                <w:szCs w:val="28"/>
              </w:rPr>
              <w:t>Директор</w:t>
            </w:r>
          </w:p>
          <w:p w14:paraId="087647A2" w14:textId="77777777" w:rsidR="00583A23" w:rsidRPr="002D5213" w:rsidRDefault="00583A23" w:rsidP="008A505D">
            <w:pPr>
              <w:rPr>
                <w:rFonts w:ascii="Times New Roman" w:hAnsi="Times New Roman"/>
                <w:sz w:val="28"/>
                <w:szCs w:val="28"/>
              </w:rPr>
            </w:pPr>
          </w:p>
        </w:tc>
        <w:tc>
          <w:tcPr>
            <w:tcW w:w="1383" w:type="dxa"/>
            <w:tcBorders>
              <w:top w:val="single" w:sz="4" w:space="0" w:color="auto"/>
              <w:left w:val="single" w:sz="4" w:space="0" w:color="auto"/>
              <w:bottom w:val="single" w:sz="4" w:space="0" w:color="auto"/>
              <w:right w:val="single" w:sz="4" w:space="0" w:color="auto"/>
            </w:tcBorders>
          </w:tcPr>
          <w:p w14:paraId="3CA6D3B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2 т.</w:t>
            </w:r>
          </w:p>
        </w:tc>
      </w:tr>
      <w:tr w:rsidR="00583A23" w:rsidRPr="002D5213" w14:paraId="344ABA46" w14:textId="77777777" w:rsidTr="002F38D5">
        <w:tc>
          <w:tcPr>
            <w:tcW w:w="2263" w:type="dxa"/>
            <w:vMerge w:val="restart"/>
            <w:tcBorders>
              <w:top w:val="single" w:sz="4" w:space="0" w:color="auto"/>
              <w:left w:val="single" w:sz="4" w:space="0" w:color="auto"/>
              <w:right w:val="single" w:sz="4" w:space="0" w:color="auto"/>
            </w:tcBorders>
            <w:shd w:val="clear" w:color="auto" w:fill="FFE599" w:themeFill="accent4" w:themeFillTint="66"/>
            <w:textDirection w:val="btLr"/>
            <w:hideMark/>
          </w:tcPr>
          <w:p w14:paraId="26EFEAD6" w14:textId="77777777" w:rsidR="00583A23" w:rsidRPr="002D5213" w:rsidRDefault="00583A23" w:rsidP="008A505D">
            <w:pPr>
              <w:jc w:val="center"/>
              <w:rPr>
                <w:rFonts w:ascii="Times New Roman" w:hAnsi="Times New Roman"/>
                <w:b/>
                <w:sz w:val="28"/>
                <w:szCs w:val="28"/>
              </w:rPr>
            </w:pPr>
            <w:r w:rsidRPr="002D5213">
              <w:rPr>
                <w:rFonts w:ascii="Times New Roman" w:hAnsi="Times New Roman"/>
                <w:b/>
                <w:sz w:val="28"/>
                <w:szCs w:val="28"/>
              </w:rPr>
              <w:lastRenderedPageBreak/>
              <w:t>Педагогічна діяльність  педагогічних працівників</w:t>
            </w:r>
          </w:p>
        </w:tc>
        <w:tc>
          <w:tcPr>
            <w:tcW w:w="37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D10DD2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Календарно-тематичні плани</w:t>
            </w:r>
          </w:p>
        </w:tc>
        <w:tc>
          <w:tcPr>
            <w:tcW w:w="5662" w:type="dxa"/>
            <w:tcBorders>
              <w:top w:val="single" w:sz="4" w:space="0" w:color="auto"/>
              <w:left w:val="single" w:sz="4" w:space="0" w:color="auto"/>
              <w:bottom w:val="single" w:sz="4" w:space="0" w:color="auto"/>
              <w:right w:val="single" w:sz="4" w:space="0" w:color="auto"/>
            </w:tcBorders>
          </w:tcPr>
          <w:p w14:paraId="6B01BB1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Контроль за виконанням програми відповідно до календарно-тематичного планування</w:t>
            </w:r>
          </w:p>
        </w:tc>
        <w:tc>
          <w:tcPr>
            <w:tcW w:w="2061" w:type="dxa"/>
            <w:tcBorders>
              <w:top w:val="single" w:sz="4" w:space="0" w:color="auto"/>
              <w:left w:val="single" w:sz="4" w:space="0" w:color="auto"/>
              <w:bottom w:val="single" w:sz="4" w:space="0" w:color="auto"/>
              <w:right w:val="single" w:sz="4" w:space="0" w:color="auto"/>
            </w:tcBorders>
          </w:tcPr>
          <w:p w14:paraId="3C7481C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w:t>
            </w:r>
          </w:p>
        </w:tc>
        <w:tc>
          <w:tcPr>
            <w:tcW w:w="1383" w:type="dxa"/>
            <w:tcBorders>
              <w:top w:val="single" w:sz="4" w:space="0" w:color="auto"/>
              <w:left w:val="single" w:sz="4" w:space="0" w:color="auto"/>
              <w:bottom w:val="single" w:sz="4" w:space="0" w:color="auto"/>
              <w:right w:val="single" w:sz="4" w:space="0" w:color="auto"/>
            </w:tcBorders>
            <w:hideMark/>
          </w:tcPr>
          <w:p w14:paraId="5CA4AB4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4 т.</w:t>
            </w:r>
          </w:p>
        </w:tc>
      </w:tr>
      <w:tr w:rsidR="00583A23" w:rsidRPr="002D5213" w14:paraId="747E63FF" w14:textId="77777777" w:rsidTr="002F38D5">
        <w:tc>
          <w:tcPr>
            <w:tcW w:w="2263" w:type="dxa"/>
            <w:vMerge/>
            <w:tcBorders>
              <w:left w:val="single" w:sz="4" w:space="0" w:color="auto"/>
              <w:right w:val="single" w:sz="4" w:space="0" w:color="auto"/>
            </w:tcBorders>
            <w:shd w:val="clear" w:color="auto" w:fill="FFE599" w:themeFill="accent4" w:themeFillTint="66"/>
            <w:vAlign w:val="center"/>
            <w:hideMark/>
          </w:tcPr>
          <w:p w14:paraId="31D8EB38"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9C48A6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Відвідування уроків з метою вивчення освітніх технологій спрямованих на формування ключових компетентностей</w:t>
            </w:r>
          </w:p>
        </w:tc>
        <w:tc>
          <w:tcPr>
            <w:tcW w:w="5662" w:type="dxa"/>
            <w:tcBorders>
              <w:top w:val="single" w:sz="4" w:space="0" w:color="auto"/>
              <w:left w:val="single" w:sz="4" w:space="0" w:color="auto"/>
              <w:bottom w:val="single" w:sz="4" w:space="0" w:color="auto"/>
              <w:right w:val="single" w:sz="4" w:space="0" w:color="auto"/>
            </w:tcBorders>
          </w:tcPr>
          <w:p w14:paraId="33FD663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Спостереження за </w:t>
            </w:r>
            <w:r>
              <w:rPr>
                <w:rFonts w:ascii="Times New Roman" w:hAnsi="Times New Roman"/>
                <w:sz w:val="28"/>
                <w:szCs w:val="28"/>
              </w:rPr>
              <w:t>навчальними заняттями у 6-7 класах</w:t>
            </w:r>
            <w:r w:rsidRPr="002D5213">
              <w:rPr>
                <w:rFonts w:ascii="Times New Roman" w:hAnsi="Times New Roman"/>
                <w:sz w:val="28"/>
                <w:szCs w:val="28"/>
              </w:rPr>
              <w:t xml:space="preserve"> з зарубіжної літератури</w:t>
            </w:r>
          </w:p>
        </w:tc>
        <w:tc>
          <w:tcPr>
            <w:tcW w:w="2061" w:type="dxa"/>
            <w:tcBorders>
              <w:top w:val="single" w:sz="4" w:space="0" w:color="auto"/>
              <w:left w:val="single" w:sz="4" w:space="0" w:color="auto"/>
              <w:bottom w:val="single" w:sz="4" w:space="0" w:color="auto"/>
              <w:right w:val="single" w:sz="4" w:space="0" w:color="auto"/>
            </w:tcBorders>
            <w:hideMark/>
          </w:tcPr>
          <w:p w14:paraId="1B46D739" w14:textId="77777777" w:rsidR="00583A23" w:rsidRDefault="00583A23" w:rsidP="008A505D">
            <w:pPr>
              <w:rPr>
                <w:rFonts w:ascii="Times New Roman" w:hAnsi="Times New Roman"/>
                <w:sz w:val="28"/>
                <w:szCs w:val="28"/>
              </w:rPr>
            </w:pPr>
            <w:r>
              <w:rPr>
                <w:rFonts w:ascii="Times New Roman" w:hAnsi="Times New Roman"/>
                <w:sz w:val="28"/>
                <w:szCs w:val="28"/>
              </w:rPr>
              <w:t>Директор</w:t>
            </w:r>
          </w:p>
          <w:p w14:paraId="07BB62A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w:t>
            </w:r>
            <w:r>
              <w:rPr>
                <w:rFonts w:ascii="Times New Roman" w:hAnsi="Times New Roman"/>
                <w:sz w:val="28"/>
                <w:szCs w:val="28"/>
              </w:rPr>
              <w:t>ДНВР</w:t>
            </w:r>
          </w:p>
        </w:tc>
        <w:tc>
          <w:tcPr>
            <w:tcW w:w="1383" w:type="dxa"/>
            <w:tcBorders>
              <w:top w:val="single" w:sz="4" w:space="0" w:color="auto"/>
              <w:left w:val="single" w:sz="4" w:space="0" w:color="auto"/>
              <w:bottom w:val="single" w:sz="4" w:space="0" w:color="auto"/>
              <w:right w:val="single" w:sz="4" w:space="0" w:color="auto"/>
            </w:tcBorders>
            <w:hideMark/>
          </w:tcPr>
          <w:p w14:paraId="3AC3617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1B6F4C40" w14:textId="77777777" w:rsidTr="002F38D5">
        <w:tc>
          <w:tcPr>
            <w:tcW w:w="2263" w:type="dxa"/>
            <w:vMerge/>
            <w:tcBorders>
              <w:left w:val="single" w:sz="4" w:space="0" w:color="auto"/>
              <w:right w:val="single" w:sz="4" w:space="0" w:color="auto"/>
            </w:tcBorders>
            <w:shd w:val="clear" w:color="auto" w:fill="FFE599" w:themeFill="accent4" w:themeFillTint="66"/>
            <w:vAlign w:val="center"/>
            <w:hideMark/>
          </w:tcPr>
          <w:p w14:paraId="2FCF2B11"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9B407B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ІПР </w:t>
            </w:r>
          </w:p>
        </w:tc>
        <w:tc>
          <w:tcPr>
            <w:tcW w:w="5662" w:type="dxa"/>
            <w:tcBorders>
              <w:top w:val="single" w:sz="4" w:space="0" w:color="auto"/>
              <w:left w:val="single" w:sz="4" w:space="0" w:color="auto"/>
              <w:bottom w:val="single" w:sz="4" w:space="0" w:color="auto"/>
              <w:right w:val="single" w:sz="4" w:space="0" w:color="auto"/>
            </w:tcBorders>
            <w:hideMark/>
          </w:tcPr>
          <w:p w14:paraId="4A98B77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Перевірка виконання ІПР</w:t>
            </w:r>
          </w:p>
        </w:tc>
        <w:tc>
          <w:tcPr>
            <w:tcW w:w="2061" w:type="dxa"/>
            <w:tcBorders>
              <w:top w:val="single" w:sz="4" w:space="0" w:color="auto"/>
              <w:left w:val="single" w:sz="4" w:space="0" w:color="auto"/>
              <w:bottom w:val="single" w:sz="4" w:space="0" w:color="auto"/>
              <w:right w:val="single" w:sz="4" w:space="0" w:color="auto"/>
            </w:tcBorders>
          </w:tcPr>
          <w:p w14:paraId="5FC3551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w:t>
            </w:r>
          </w:p>
        </w:tc>
        <w:tc>
          <w:tcPr>
            <w:tcW w:w="1383" w:type="dxa"/>
            <w:tcBorders>
              <w:top w:val="single" w:sz="4" w:space="0" w:color="auto"/>
              <w:left w:val="single" w:sz="4" w:space="0" w:color="auto"/>
              <w:bottom w:val="single" w:sz="4" w:space="0" w:color="auto"/>
              <w:right w:val="single" w:sz="4" w:space="0" w:color="auto"/>
            </w:tcBorders>
          </w:tcPr>
          <w:p w14:paraId="63A3BBFA" w14:textId="77777777" w:rsidR="00583A23" w:rsidRPr="002D5213" w:rsidRDefault="00583A23" w:rsidP="008A505D">
            <w:pPr>
              <w:rPr>
                <w:rFonts w:ascii="Times New Roman" w:hAnsi="Times New Roman"/>
                <w:sz w:val="28"/>
                <w:szCs w:val="28"/>
              </w:rPr>
            </w:pPr>
          </w:p>
        </w:tc>
      </w:tr>
      <w:tr w:rsidR="00583A23" w:rsidRPr="002D5213" w14:paraId="41D4A9B3" w14:textId="77777777" w:rsidTr="002F38D5">
        <w:tc>
          <w:tcPr>
            <w:tcW w:w="2263" w:type="dxa"/>
            <w:vMerge/>
            <w:tcBorders>
              <w:left w:val="single" w:sz="4" w:space="0" w:color="auto"/>
              <w:right w:val="single" w:sz="4" w:space="0" w:color="auto"/>
            </w:tcBorders>
            <w:shd w:val="clear" w:color="auto" w:fill="FFE599" w:themeFill="accent4" w:themeFillTint="66"/>
            <w:vAlign w:val="center"/>
            <w:hideMark/>
          </w:tcPr>
          <w:p w14:paraId="17CCF258"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C79CB3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Методичні розробки педагогічних працівників. Блоги, сайти</w:t>
            </w:r>
          </w:p>
        </w:tc>
        <w:tc>
          <w:tcPr>
            <w:tcW w:w="5662" w:type="dxa"/>
            <w:tcBorders>
              <w:top w:val="single" w:sz="4" w:space="0" w:color="auto"/>
              <w:left w:val="single" w:sz="4" w:space="0" w:color="auto"/>
              <w:bottom w:val="single" w:sz="4" w:space="0" w:color="auto"/>
              <w:right w:val="single" w:sz="4" w:space="0" w:color="auto"/>
            </w:tcBorders>
            <w:hideMark/>
          </w:tcPr>
          <w:p w14:paraId="577523F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Ознайомлення із методичними розробками вчителів художньо-естетичного циклу</w:t>
            </w:r>
          </w:p>
        </w:tc>
        <w:tc>
          <w:tcPr>
            <w:tcW w:w="2061" w:type="dxa"/>
            <w:tcBorders>
              <w:top w:val="single" w:sz="4" w:space="0" w:color="auto"/>
              <w:left w:val="single" w:sz="4" w:space="0" w:color="auto"/>
              <w:bottom w:val="single" w:sz="4" w:space="0" w:color="auto"/>
              <w:right w:val="single" w:sz="4" w:space="0" w:color="auto"/>
            </w:tcBorders>
          </w:tcPr>
          <w:p w14:paraId="43F19CA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Керівник МО </w:t>
            </w:r>
          </w:p>
        </w:tc>
        <w:tc>
          <w:tcPr>
            <w:tcW w:w="1383" w:type="dxa"/>
            <w:tcBorders>
              <w:top w:val="single" w:sz="4" w:space="0" w:color="auto"/>
              <w:left w:val="single" w:sz="4" w:space="0" w:color="auto"/>
              <w:bottom w:val="single" w:sz="4" w:space="0" w:color="auto"/>
              <w:right w:val="single" w:sz="4" w:space="0" w:color="auto"/>
            </w:tcBorders>
          </w:tcPr>
          <w:p w14:paraId="2713E8BF" w14:textId="77777777" w:rsidR="00583A23" w:rsidRPr="002D5213" w:rsidRDefault="00583A23" w:rsidP="008A505D">
            <w:pPr>
              <w:rPr>
                <w:rFonts w:ascii="Times New Roman" w:hAnsi="Times New Roman"/>
                <w:sz w:val="28"/>
                <w:szCs w:val="28"/>
              </w:rPr>
            </w:pPr>
          </w:p>
        </w:tc>
      </w:tr>
      <w:tr w:rsidR="00583A23" w:rsidRPr="002D5213" w14:paraId="1A47566A" w14:textId="77777777" w:rsidTr="002F38D5">
        <w:tc>
          <w:tcPr>
            <w:tcW w:w="2263" w:type="dxa"/>
            <w:vMerge/>
            <w:tcBorders>
              <w:left w:val="single" w:sz="4" w:space="0" w:color="auto"/>
              <w:right w:val="single" w:sz="4" w:space="0" w:color="auto"/>
            </w:tcBorders>
            <w:shd w:val="clear" w:color="auto" w:fill="FFE599" w:themeFill="accent4" w:themeFillTint="66"/>
            <w:vAlign w:val="center"/>
            <w:hideMark/>
          </w:tcPr>
          <w:p w14:paraId="167F085A"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27033B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Реалізація виховної мети уроку</w:t>
            </w:r>
          </w:p>
        </w:tc>
        <w:tc>
          <w:tcPr>
            <w:tcW w:w="5662" w:type="dxa"/>
            <w:tcBorders>
              <w:top w:val="single" w:sz="4" w:space="0" w:color="auto"/>
              <w:left w:val="single" w:sz="4" w:space="0" w:color="auto"/>
              <w:bottom w:val="single" w:sz="4" w:space="0" w:color="auto"/>
              <w:right w:val="single" w:sz="4" w:space="0" w:color="auto"/>
            </w:tcBorders>
            <w:hideMark/>
          </w:tcPr>
          <w:p w14:paraId="457DF21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Самоосвіта вчителів з питань реалізації виховної мети уроків</w:t>
            </w:r>
          </w:p>
        </w:tc>
        <w:tc>
          <w:tcPr>
            <w:tcW w:w="2061" w:type="dxa"/>
            <w:tcBorders>
              <w:top w:val="single" w:sz="4" w:space="0" w:color="auto"/>
              <w:left w:val="single" w:sz="4" w:space="0" w:color="auto"/>
              <w:bottom w:val="single" w:sz="4" w:space="0" w:color="auto"/>
              <w:right w:val="single" w:sz="4" w:space="0" w:color="auto"/>
            </w:tcBorders>
          </w:tcPr>
          <w:p w14:paraId="0BBC3B3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ЗДНВР, </w:t>
            </w:r>
          </w:p>
        </w:tc>
        <w:tc>
          <w:tcPr>
            <w:tcW w:w="1383" w:type="dxa"/>
            <w:tcBorders>
              <w:top w:val="single" w:sz="4" w:space="0" w:color="auto"/>
              <w:left w:val="single" w:sz="4" w:space="0" w:color="auto"/>
              <w:bottom w:val="single" w:sz="4" w:space="0" w:color="auto"/>
              <w:right w:val="single" w:sz="4" w:space="0" w:color="auto"/>
            </w:tcBorders>
          </w:tcPr>
          <w:p w14:paraId="4F375F14" w14:textId="77777777" w:rsidR="00583A23" w:rsidRPr="002D5213" w:rsidRDefault="00583A23" w:rsidP="008A505D">
            <w:pPr>
              <w:rPr>
                <w:rFonts w:ascii="Times New Roman" w:hAnsi="Times New Roman"/>
                <w:sz w:val="28"/>
                <w:szCs w:val="28"/>
              </w:rPr>
            </w:pPr>
          </w:p>
        </w:tc>
      </w:tr>
      <w:tr w:rsidR="00583A23" w:rsidRPr="002D5213" w14:paraId="0B7EEB4C" w14:textId="77777777" w:rsidTr="002F38D5">
        <w:tc>
          <w:tcPr>
            <w:tcW w:w="2263" w:type="dxa"/>
            <w:vMerge/>
            <w:tcBorders>
              <w:left w:val="single" w:sz="4" w:space="0" w:color="auto"/>
              <w:right w:val="single" w:sz="4" w:space="0" w:color="auto"/>
            </w:tcBorders>
            <w:shd w:val="clear" w:color="auto" w:fill="FFE599" w:themeFill="accent4" w:themeFillTint="66"/>
            <w:vAlign w:val="center"/>
          </w:tcPr>
          <w:p w14:paraId="3DCAD34F"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9195D6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 ГКК «Формування суспільних цінностей у здобувачів освіти у процесі їх навчання, виховання та розвитку»</w:t>
            </w:r>
          </w:p>
        </w:tc>
        <w:tc>
          <w:tcPr>
            <w:tcW w:w="5662" w:type="dxa"/>
            <w:tcBorders>
              <w:top w:val="single" w:sz="4" w:space="0" w:color="auto"/>
              <w:left w:val="single" w:sz="4" w:space="0" w:color="auto"/>
              <w:bottom w:val="single" w:sz="4" w:space="0" w:color="auto"/>
              <w:right w:val="single" w:sz="4" w:space="0" w:color="auto"/>
            </w:tcBorders>
          </w:tcPr>
          <w:p w14:paraId="4D2050B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Відвідування виховних годин у 1-4 класах  з метою вивчення, як педагоги сприяють формуванню суспільних цінностей у здобувачів освіти у процесі їх навчання, виховання та розвитку</w:t>
            </w:r>
          </w:p>
        </w:tc>
        <w:tc>
          <w:tcPr>
            <w:tcW w:w="2061" w:type="dxa"/>
            <w:tcBorders>
              <w:top w:val="single" w:sz="4" w:space="0" w:color="auto"/>
              <w:left w:val="single" w:sz="4" w:space="0" w:color="auto"/>
              <w:bottom w:val="single" w:sz="4" w:space="0" w:color="auto"/>
              <w:right w:val="single" w:sz="4" w:space="0" w:color="auto"/>
            </w:tcBorders>
          </w:tcPr>
          <w:p w14:paraId="6BC56DB2" w14:textId="77777777" w:rsidR="00583A23" w:rsidRPr="002D5213" w:rsidRDefault="00583A23" w:rsidP="008A505D">
            <w:pPr>
              <w:rPr>
                <w:rFonts w:ascii="Times New Roman" w:hAnsi="Times New Roman"/>
                <w:sz w:val="28"/>
                <w:szCs w:val="28"/>
              </w:rPr>
            </w:pPr>
            <w:r>
              <w:rPr>
                <w:rFonts w:ascii="Times New Roman" w:hAnsi="Times New Roman"/>
                <w:sz w:val="28"/>
                <w:szCs w:val="28"/>
              </w:rPr>
              <w:t>Директор</w:t>
            </w:r>
          </w:p>
        </w:tc>
        <w:tc>
          <w:tcPr>
            <w:tcW w:w="1383" w:type="dxa"/>
            <w:tcBorders>
              <w:top w:val="single" w:sz="4" w:space="0" w:color="auto"/>
              <w:left w:val="single" w:sz="4" w:space="0" w:color="auto"/>
              <w:bottom w:val="single" w:sz="4" w:space="0" w:color="auto"/>
              <w:right w:val="single" w:sz="4" w:space="0" w:color="auto"/>
            </w:tcBorders>
          </w:tcPr>
          <w:p w14:paraId="100E311D" w14:textId="77777777" w:rsidR="00583A23" w:rsidRPr="002D5213" w:rsidRDefault="00583A23" w:rsidP="008A505D">
            <w:pPr>
              <w:rPr>
                <w:rFonts w:ascii="Times New Roman" w:hAnsi="Times New Roman"/>
                <w:sz w:val="28"/>
                <w:szCs w:val="28"/>
              </w:rPr>
            </w:pPr>
          </w:p>
        </w:tc>
      </w:tr>
      <w:tr w:rsidR="00583A23" w:rsidRPr="002D5213" w14:paraId="4DDECF3A" w14:textId="77777777" w:rsidTr="002F38D5">
        <w:tc>
          <w:tcPr>
            <w:tcW w:w="2263" w:type="dxa"/>
            <w:vMerge/>
            <w:tcBorders>
              <w:left w:val="single" w:sz="4" w:space="0" w:color="auto"/>
              <w:right w:val="single" w:sz="4" w:space="0" w:color="auto"/>
            </w:tcBorders>
            <w:shd w:val="clear" w:color="auto" w:fill="FFE599" w:themeFill="accent4" w:themeFillTint="66"/>
            <w:vAlign w:val="center"/>
            <w:hideMark/>
          </w:tcPr>
          <w:p w14:paraId="1F157A35"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5FE148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Педагогічна майстерність педагогічних працівників</w:t>
            </w:r>
          </w:p>
        </w:tc>
        <w:tc>
          <w:tcPr>
            <w:tcW w:w="5662" w:type="dxa"/>
            <w:tcBorders>
              <w:top w:val="single" w:sz="4" w:space="0" w:color="auto"/>
              <w:left w:val="single" w:sz="4" w:space="0" w:color="auto"/>
              <w:bottom w:val="single" w:sz="4" w:space="0" w:color="auto"/>
              <w:right w:val="single" w:sz="4" w:space="0" w:color="auto"/>
            </w:tcBorders>
            <w:hideMark/>
          </w:tcPr>
          <w:p w14:paraId="4F67422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Семінар: «Інновації в навчанні – шляхи впровадження»</w:t>
            </w:r>
          </w:p>
        </w:tc>
        <w:tc>
          <w:tcPr>
            <w:tcW w:w="2061" w:type="dxa"/>
            <w:tcBorders>
              <w:top w:val="single" w:sz="4" w:space="0" w:color="auto"/>
              <w:left w:val="single" w:sz="4" w:space="0" w:color="auto"/>
              <w:bottom w:val="single" w:sz="4" w:space="0" w:color="auto"/>
              <w:right w:val="single" w:sz="4" w:space="0" w:color="auto"/>
            </w:tcBorders>
          </w:tcPr>
          <w:p w14:paraId="4760F52F" w14:textId="22A8A4B8"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Педагогічні працівники. </w:t>
            </w:r>
          </w:p>
        </w:tc>
        <w:tc>
          <w:tcPr>
            <w:tcW w:w="1383" w:type="dxa"/>
            <w:tcBorders>
              <w:top w:val="single" w:sz="4" w:space="0" w:color="auto"/>
              <w:left w:val="single" w:sz="4" w:space="0" w:color="auto"/>
              <w:bottom w:val="single" w:sz="4" w:space="0" w:color="auto"/>
              <w:right w:val="single" w:sz="4" w:space="0" w:color="auto"/>
            </w:tcBorders>
          </w:tcPr>
          <w:p w14:paraId="6DAAD5F3" w14:textId="77777777" w:rsidR="00583A23" w:rsidRPr="002D5213" w:rsidRDefault="00583A23" w:rsidP="008A505D">
            <w:pPr>
              <w:rPr>
                <w:rFonts w:ascii="Times New Roman" w:hAnsi="Times New Roman"/>
                <w:sz w:val="28"/>
                <w:szCs w:val="28"/>
              </w:rPr>
            </w:pPr>
          </w:p>
        </w:tc>
      </w:tr>
      <w:tr w:rsidR="00583A23" w:rsidRPr="002D5213" w14:paraId="594961A0" w14:textId="77777777" w:rsidTr="002F38D5">
        <w:tc>
          <w:tcPr>
            <w:tcW w:w="2263" w:type="dxa"/>
            <w:vMerge/>
            <w:tcBorders>
              <w:left w:val="single" w:sz="4" w:space="0" w:color="auto"/>
              <w:right w:val="single" w:sz="4" w:space="0" w:color="auto"/>
            </w:tcBorders>
            <w:shd w:val="clear" w:color="auto" w:fill="FFE599" w:themeFill="accent4" w:themeFillTint="66"/>
            <w:vAlign w:val="center"/>
            <w:hideMark/>
          </w:tcPr>
          <w:p w14:paraId="77C0B8F6"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784ADD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Робота з дітьми з ООП</w:t>
            </w:r>
          </w:p>
        </w:tc>
        <w:tc>
          <w:tcPr>
            <w:tcW w:w="5662" w:type="dxa"/>
            <w:tcBorders>
              <w:top w:val="single" w:sz="4" w:space="0" w:color="auto"/>
              <w:left w:val="single" w:sz="4" w:space="0" w:color="auto"/>
              <w:bottom w:val="single" w:sz="4" w:space="0" w:color="auto"/>
              <w:right w:val="single" w:sz="4" w:space="0" w:color="auto"/>
            </w:tcBorders>
            <w:hideMark/>
          </w:tcPr>
          <w:p w14:paraId="780E610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Фронтальне відвідування уроків зі наступним аналізом з метою визначення рівня практичного розв’язання проблеми  розвитку</w:t>
            </w:r>
          </w:p>
        </w:tc>
        <w:tc>
          <w:tcPr>
            <w:tcW w:w="2061" w:type="dxa"/>
            <w:tcBorders>
              <w:top w:val="single" w:sz="4" w:space="0" w:color="auto"/>
              <w:left w:val="single" w:sz="4" w:space="0" w:color="auto"/>
              <w:bottom w:val="single" w:sz="4" w:space="0" w:color="auto"/>
              <w:right w:val="single" w:sz="4" w:space="0" w:color="auto"/>
            </w:tcBorders>
          </w:tcPr>
          <w:p w14:paraId="5AAD4BC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w:t>
            </w:r>
          </w:p>
        </w:tc>
        <w:tc>
          <w:tcPr>
            <w:tcW w:w="1383" w:type="dxa"/>
            <w:tcBorders>
              <w:top w:val="single" w:sz="4" w:space="0" w:color="auto"/>
              <w:left w:val="single" w:sz="4" w:space="0" w:color="auto"/>
              <w:bottom w:val="single" w:sz="4" w:space="0" w:color="auto"/>
              <w:right w:val="single" w:sz="4" w:space="0" w:color="auto"/>
            </w:tcBorders>
          </w:tcPr>
          <w:p w14:paraId="454092B7" w14:textId="77777777" w:rsidR="00583A23" w:rsidRPr="002D5213" w:rsidRDefault="00583A23" w:rsidP="008A505D">
            <w:pPr>
              <w:rPr>
                <w:rFonts w:ascii="Times New Roman" w:hAnsi="Times New Roman"/>
                <w:sz w:val="28"/>
                <w:szCs w:val="28"/>
              </w:rPr>
            </w:pPr>
          </w:p>
        </w:tc>
      </w:tr>
      <w:tr w:rsidR="00583A23" w:rsidRPr="002D5213" w14:paraId="1791E3F0" w14:textId="77777777" w:rsidTr="002F38D5">
        <w:tc>
          <w:tcPr>
            <w:tcW w:w="2263" w:type="dxa"/>
            <w:vMerge/>
            <w:tcBorders>
              <w:left w:val="single" w:sz="4" w:space="0" w:color="auto"/>
              <w:right w:val="single" w:sz="4" w:space="0" w:color="auto"/>
            </w:tcBorders>
            <w:shd w:val="clear" w:color="auto" w:fill="FFE599" w:themeFill="accent4" w:themeFillTint="66"/>
            <w:vAlign w:val="center"/>
            <w:hideMark/>
          </w:tcPr>
          <w:p w14:paraId="6F332D96"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right w:val="single" w:sz="4" w:space="0" w:color="auto"/>
            </w:tcBorders>
            <w:shd w:val="clear" w:color="auto" w:fill="FFF2CC" w:themeFill="accent4" w:themeFillTint="33"/>
            <w:hideMark/>
          </w:tcPr>
          <w:p w14:paraId="1968B40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Підвищення педагогічної майстерності вчителів </w:t>
            </w:r>
          </w:p>
        </w:tc>
        <w:tc>
          <w:tcPr>
            <w:tcW w:w="5662" w:type="dxa"/>
            <w:tcBorders>
              <w:top w:val="single" w:sz="4" w:space="0" w:color="auto"/>
              <w:left w:val="single" w:sz="4" w:space="0" w:color="auto"/>
              <w:bottom w:val="single" w:sz="4" w:space="0" w:color="auto"/>
              <w:right w:val="single" w:sz="4" w:space="0" w:color="auto"/>
            </w:tcBorders>
            <w:hideMark/>
          </w:tcPr>
          <w:p w14:paraId="60CE3C0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Організація роботи з атестації педагогічних працівників</w:t>
            </w:r>
          </w:p>
        </w:tc>
        <w:tc>
          <w:tcPr>
            <w:tcW w:w="2061" w:type="dxa"/>
            <w:tcBorders>
              <w:top w:val="single" w:sz="4" w:space="0" w:color="auto"/>
              <w:left w:val="single" w:sz="4" w:space="0" w:color="auto"/>
              <w:bottom w:val="single" w:sz="4" w:space="0" w:color="auto"/>
              <w:right w:val="single" w:sz="4" w:space="0" w:color="auto"/>
            </w:tcBorders>
          </w:tcPr>
          <w:p w14:paraId="62E235E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Директор </w:t>
            </w:r>
          </w:p>
        </w:tc>
        <w:tc>
          <w:tcPr>
            <w:tcW w:w="1383" w:type="dxa"/>
            <w:tcBorders>
              <w:top w:val="single" w:sz="4" w:space="0" w:color="auto"/>
              <w:left w:val="single" w:sz="4" w:space="0" w:color="auto"/>
              <w:bottom w:val="single" w:sz="4" w:space="0" w:color="auto"/>
              <w:right w:val="single" w:sz="4" w:space="0" w:color="auto"/>
            </w:tcBorders>
          </w:tcPr>
          <w:p w14:paraId="1B39E84F" w14:textId="77777777" w:rsidR="00583A23" w:rsidRPr="002D5213" w:rsidRDefault="00583A23" w:rsidP="008A505D">
            <w:pPr>
              <w:rPr>
                <w:rFonts w:ascii="Times New Roman" w:hAnsi="Times New Roman"/>
                <w:sz w:val="28"/>
                <w:szCs w:val="28"/>
              </w:rPr>
            </w:pPr>
          </w:p>
        </w:tc>
      </w:tr>
      <w:tr w:rsidR="00583A23" w:rsidRPr="002D5213" w14:paraId="736C033E" w14:textId="77777777" w:rsidTr="002F38D5">
        <w:tc>
          <w:tcPr>
            <w:tcW w:w="2263" w:type="dxa"/>
            <w:vMerge/>
            <w:tcBorders>
              <w:left w:val="single" w:sz="4" w:space="0" w:color="auto"/>
              <w:right w:val="single" w:sz="4" w:space="0" w:color="auto"/>
            </w:tcBorders>
            <w:shd w:val="clear" w:color="auto" w:fill="FFE599" w:themeFill="accent4" w:themeFillTint="66"/>
            <w:vAlign w:val="center"/>
            <w:hideMark/>
          </w:tcPr>
          <w:p w14:paraId="52E21B5E" w14:textId="77777777" w:rsidR="00583A23" w:rsidRPr="002D5213" w:rsidRDefault="00583A23" w:rsidP="008A505D">
            <w:pPr>
              <w:rPr>
                <w:rFonts w:ascii="Times New Roman" w:hAnsi="Times New Roman"/>
                <w:sz w:val="28"/>
                <w:szCs w:val="28"/>
              </w:rPr>
            </w:pPr>
          </w:p>
        </w:tc>
        <w:tc>
          <w:tcPr>
            <w:tcW w:w="3759" w:type="dxa"/>
            <w:tcBorders>
              <w:left w:val="single" w:sz="4" w:space="0" w:color="auto"/>
              <w:bottom w:val="single" w:sz="4" w:space="0" w:color="auto"/>
              <w:right w:val="single" w:sz="4" w:space="0" w:color="auto"/>
            </w:tcBorders>
            <w:shd w:val="clear" w:color="auto" w:fill="FFF2CC" w:themeFill="accent4" w:themeFillTint="33"/>
            <w:hideMark/>
          </w:tcPr>
          <w:p w14:paraId="4740D34B" w14:textId="77777777" w:rsidR="00583A23" w:rsidRPr="002D5213" w:rsidRDefault="00583A23" w:rsidP="008A505D">
            <w:pPr>
              <w:rPr>
                <w:rFonts w:ascii="Times New Roman" w:hAnsi="Times New Roman"/>
                <w:sz w:val="28"/>
                <w:szCs w:val="28"/>
              </w:rPr>
            </w:pPr>
          </w:p>
        </w:tc>
        <w:tc>
          <w:tcPr>
            <w:tcW w:w="5662" w:type="dxa"/>
            <w:tcBorders>
              <w:top w:val="single" w:sz="4" w:space="0" w:color="auto"/>
              <w:left w:val="single" w:sz="4" w:space="0" w:color="auto"/>
              <w:bottom w:val="single" w:sz="4" w:space="0" w:color="auto"/>
              <w:right w:val="single" w:sz="4" w:space="0" w:color="auto"/>
            </w:tcBorders>
            <w:hideMark/>
          </w:tcPr>
          <w:p w14:paraId="1CF6BE8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Ознайомлення із публікаціями вчителів, особливостями здійснення інноваційної діяльності</w:t>
            </w:r>
          </w:p>
        </w:tc>
        <w:tc>
          <w:tcPr>
            <w:tcW w:w="2061" w:type="dxa"/>
            <w:tcBorders>
              <w:top w:val="single" w:sz="4" w:space="0" w:color="auto"/>
              <w:left w:val="single" w:sz="4" w:space="0" w:color="auto"/>
              <w:bottom w:val="single" w:sz="4" w:space="0" w:color="auto"/>
              <w:right w:val="single" w:sz="4" w:space="0" w:color="auto"/>
            </w:tcBorders>
          </w:tcPr>
          <w:p w14:paraId="40F862E3" w14:textId="4B24424E"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w:t>
            </w:r>
          </w:p>
        </w:tc>
        <w:tc>
          <w:tcPr>
            <w:tcW w:w="1383" w:type="dxa"/>
            <w:tcBorders>
              <w:top w:val="single" w:sz="4" w:space="0" w:color="auto"/>
              <w:left w:val="single" w:sz="4" w:space="0" w:color="auto"/>
              <w:bottom w:val="single" w:sz="4" w:space="0" w:color="auto"/>
              <w:right w:val="single" w:sz="4" w:space="0" w:color="auto"/>
            </w:tcBorders>
          </w:tcPr>
          <w:p w14:paraId="13F6857F" w14:textId="77777777" w:rsidR="00583A23" w:rsidRPr="002D5213" w:rsidRDefault="00583A23" w:rsidP="008A505D">
            <w:pPr>
              <w:rPr>
                <w:rFonts w:ascii="Times New Roman" w:hAnsi="Times New Roman"/>
                <w:sz w:val="28"/>
                <w:szCs w:val="28"/>
              </w:rPr>
            </w:pPr>
          </w:p>
        </w:tc>
      </w:tr>
      <w:tr w:rsidR="00583A23" w:rsidRPr="002D5213" w14:paraId="52AFD7A3" w14:textId="77777777" w:rsidTr="002F38D5">
        <w:tc>
          <w:tcPr>
            <w:tcW w:w="2263" w:type="dxa"/>
            <w:vMerge/>
            <w:tcBorders>
              <w:left w:val="single" w:sz="4" w:space="0" w:color="auto"/>
              <w:right w:val="single" w:sz="4" w:space="0" w:color="auto"/>
            </w:tcBorders>
            <w:shd w:val="clear" w:color="auto" w:fill="FFE599" w:themeFill="accent4" w:themeFillTint="66"/>
            <w:vAlign w:val="center"/>
          </w:tcPr>
          <w:p w14:paraId="11C564E0"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CBBA8E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Проведення предметних тижнів</w:t>
            </w:r>
          </w:p>
        </w:tc>
        <w:tc>
          <w:tcPr>
            <w:tcW w:w="5662" w:type="dxa"/>
            <w:tcBorders>
              <w:top w:val="single" w:sz="4" w:space="0" w:color="auto"/>
              <w:left w:val="single" w:sz="4" w:space="0" w:color="auto"/>
              <w:bottom w:val="single" w:sz="4" w:space="0" w:color="auto"/>
              <w:right w:val="single" w:sz="4" w:space="0" w:color="auto"/>
            </w:tcBorders>
          </w:tcPr>
          <w:p w14:paraId="264AD931" w14:textId="042C5FEF" w:rsidR="00583A23" w:rsidRPr="002D5213" w:rsidRDefault="002F38D5" w:rsidP="008A505D">
            <w:pPr>
              <w:tabs>
                <w:tab w:val="left" w:pos="1260"/>
              </w:tabs>
              <w:rPr>
                <w:rFonts w:ascii="Times New Roman" w:hAnsi="Times New Roman"/>
                <w:sz w:val="28"/>
                <w:szCs w:val="28"/>
              </w:rPr>
            </w:pPr>
            <w:r>
              <w:rPr>
                <w:rFonts w:ascii="Times New Roman" w:hAnsi="Times New Roman"/>
                <w:sz w:val="28"/>
                <w:szCs w:val="28"/>
              </w:rPr>
              <w:t>За планом</w:t>
            </w:r>
          </w:p>
        </w:tc>
        <w:tc>
          <w:tcPr>
            <w:tcW w:w="2061" w:type="dxa"/>
            <w:tcBorders>
              <w:top w:val="single" w:sz="4" w:space="0" w:color="auto"/>
              <w:left w:val="single" w:sz="4" w:space="0" w:color="auto"/>
              <w:bottom w:val="single" w:sz="4" w:space="0" w:color="auto"/>
              <w:right w:val="single" w:sz="4" w:space="0" w:color="auto"/>
            </w:tcBorders>
          </w:tcPr>
          <w:p w14:paraId="207B06A4" w14:textId="77777777" w:rsidR="00583A23" w:rsidRPr="002D5213" w:rsidRDefault="00583A23" w:rsidP="008A505D">
            <w:pPr>
              <w:tabs>
                <w:tab w:val="left" w:pos="1260"/>
              </w:tabs>
              <w:rPr>
                <w:rFonts w:ascii="Times New Roman" w:hAnsi="Times New Roman"/>
                <w:sz w:val="28"/>
                <w:szCs w:val="28"/>
              </w:rPr>
            </w:pPr>
            <w:r>
              <w:rPr>
                <w:rFonts w:ascii="Times New Roman" w:hAnsi="Times New Roman"/>
                <w:sz w:val="28"/>
                <w:szCs w:val="28"/>
              </w:rPr>
              <w:t>Вчителі предметники</w:t>
            </w:r>
          </w:p>
        </w:tc>
        <w:tc>
          <w:tcPr>
            <w:tcW w:w="1383" w:type="dxa"/>
            <w:tcBorders>
              <w:top w:val="single" w:sz="4" w:space="0" w:color="auto"/>
              <w:left w:val="single" w:sz="4" w:space="0" w:color="auto"/>
              <w:bottom w:val="single" w:sz="4" w:space="0" w:color="auto"/>
              <w:right w:val="single" w:sz="4" w:space="0" w:color="auto"/>
            </w:tcBorders>
          </w:tcPr>
          <w:p w14:paraId="2ABA9340" w14:textId="77777777" w:rsidR="00583A23" w:rsidRPr="002D5213" w:rsidRDefault="00583A23" w:rsidP="008A505D">
            <w:pPr>
              <w:rPr>
                <w:rFonts w:ascii="Times New Roman" w:hAnsi="Times New Roman"/>
                <w:sz w:val="28"/>
                <w:szCs w:val="28"/>
              </w:rPr>
            </w:pPr>
          </w:p>
        </w:tc>
      </w:tr>
      <w:tr w:rsidR="00583A23" w:rsidRPr="002D5213" w14:paraId="540B3182" w14:textId="77777777" w:rsidTr="002F38D5">
        <w:tc>
          <w:tcPr>
            <w:tcW w:w="2263" w:type="dxa"/>
            <w:vMerge/>
            <w:tcBorders>
              <w:left w:val="single" w:sz="4" w:space="0" w:color="auto"/>
              <w:right w:val="single" w:sz="4" w:space="0" w:color="auto"/>
            </w:tcBorders>
            <w:shd w:val="clear" w:color="auto" w:fill="FFE599" w:themeFill="accent4" w:themeFillTint="66"/>
            <w:vAlign w:val="center"/>
            <w:hideMark/>
          </w:tcPr>
          <w:p w14:paraId="3EF07CCE"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AF0B69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Реалізація педагогіки партнерства. Анкети батьків</w:t>
            </w:r>
          </w:p>
        </w:tc>
        <w:tc>
          <w:tcPr>
            <w:tcW w:w="5662" w:type="dxa"/>
            <w:tcBorders>
              <w:top w:val="single" w:sz="4" w:space="0" w:color="auto"/>
              <w:left w:val="single" w:sz="4" w:space="0" w:color="auto"/>
              <w:bottom w:val="single" w:sz="4" w:space="0" w:color="auto"/>
              <w:right w:val="single" w:sz="4" w:space="0" w:color="auto"/>
            </w:tcBorders>
            <w:hideMark/>
          </w:tcPr>
          <w:p w14:paraId="6F998AD5" w14:textId="77777777" w:rsidR="00583A23" w:rsidRPr="002D5213" w:rsidRDefault="00583A23" w:rsidP="008A505D">
            <w:pPr>
              <w:tabs>
                <w:tab w:val="left" w:pos="1260"/>
              </w:tabs>
              <w:rPr>
                <w:rFonts w:ascii="Times New Roman" w:hAnsi="Times New Roman"/>
                <w:sz w:val="28"/>
                <w:szCs w:val="28"/>
              </w:rPr>
            </w:pPr>
            <w:r w:rsidRPr="002D5213">
              <w:rPr>
                <w:rFonts w:ascii="Times New Roman" w:hAnsi="Times New Roman"/>
                <w:sz w:val="28"/>
                <w:szCs w:val="28"/>
              </w:rPr>
              <w:t>Анкетування батьків з питань співпраці педагогічних працівників</w:t>
            </w:r>
            <w:r w:rsidRPr="002D5213">
              <w:rPr>
                <w:rFonts w:ascii="Times New Roman" w:hAnsi="Times New Roman"/>
                <w:sz w:val="28"/>
                <w:szCs w:val="28"/>
                <w:lang w:eastAsia="uk-UA"/>
              </w:rPr>
              <w:t xml:space="preserve"> з батьками здобувачів освіти з питань організації освітнього процесу, забезпечення постійного зворотнього  зв’язку</w:t>
            </w:r>
          </w:p>
        </w:tc>
        <w:tc>
          <w:tcPr>
            <w:tcW w:w="2061" w:type="dxa"/>
            <w:tcBorders>
              <w:top w:val="single" w:sz="4" w:space="0" w:color="auto"/>
              <w:left w:val="single" w:sz="4" w:space="0" w:color="auto"/>
              <w:bottom w:val="single" w:sz="4" w:space="0" w:color="auto"/>
              <w:right w:val="single" w:sz="4" w:space="0" w:color="auto"/>
            </w:tcBorders>
            <w:hideMark/>
          </w:tcPr>
          <w:p w14:paraId="706FEE42" w14:textId="77777777" w:rsidR="00583A23" w:rsidRPr="002D5213" w:rsidRDefault="00583A23" w:rsidP="008A505D">
            <w:pPr>
              <w:tabs>
                <w:tab w:val="left" w:pos="1260"/>
              </w:tabs>
              <w:rPr>
                <w:rFonts w:ascii="Times New Roman" w:hAnsi="Times New Roman"/>
                <w:sz w:val="28"/>
                <w:szCs w:val="28"/>
              </w:rPr>
            </w:pPr>
            <w:r>
              <w:rPr>
                <w:rFonts w:ascii="Times New Roman" w:hAnsi="Times New Roman"/>
                <w:sz w:val="28"/>
                <w:szCs w:val="28"/>
              </w:rPr>
              <w:t>Психолог</w:t>
            </w:r>
          </w:p>
        </w:tc>
        <w:tc>
          <w:tcPr>
            <w:tcW w:w="1383" w:type="dxa"/>
            <w:tcBorders>
              <w:top w:val="single" w:sz="4" w:space="0" w:color="auto"/>
              <w:left w:val="single" w:sz="4" w:space="0" w:color="auto"/>
              <w:bottom w:val="single" w:sz="4" w:space="0" w:color="auto"/>
              <w:right w:val="single" w:sz="4" w:space="0" w:color="auto"/>
            </w:tcBorders>
            <w:hideMark/>
          </w:tcPr>
          <w:p w14:paraId="111454F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4 т.</w:t>
            </w:r>
          </w:p>
        </w:tc>
      </w:tr>
      <w:tr w:rsidR="00583A23" w:rsidRPr="002D5213" w14:paraId="723B3CB7" w14:textId="77777777" w:rsidTr="002F38D5">
        <w:tc>
          <w:tcPr>
            <w:tcW w:w="2263" w:type="dxa"/>
            <w:vMerge/>
            <w:tcBorders>
              <w:left w:val="single" w:sz="4" w:space="0" w:color="auto"/>
              <w:right w:val="single" w:sz="4" w:space="0" w:color="auto"/>
            </w:tcBorders>
            <w:shd w:val="clear" w:color="auto" w:fill="FFE599" w:themeFill="accent4" w:themeFillTint="66"/>
            <w:vAlign w:val="center"/>
            <w:hideMark/>
          </w:tcPr>
          <w:p w14:paraId="4C773C84"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5596A33" w14:textId="77777777" w:rsidR="00583A23" w:rsidRPr="002D5213" w:rsidRDefault="00583A23" w:rsidP="008A505D">
            <w:pPr>
              <w:spacing w:line="254" w:lineRule="auto"/>
              <w:rPr>
                <w:rFonts w:ascii="Times New Roman" w:hAnsi="Times New Roman"/>
                <w:sz w:val="28"/>
                <w:szCs w:val="28"/>
              </w:rPr>
            </w:pPr>
            <w:r w:rsidRPr="002D5213">
              <w:rPr>
                <w:rFonts w:ascii="Times New Roman" w:hAnsi="Times New Roman"/>
                <w:sz w:val="28"/>
                <w:szCs w:val="28"/>
              </w:rPr>
              <w:t>Семінар для молодих вчителів</w:t>
            </w:r>
          </w:p>
        </w:tc>
        <w:tc>
          <w:tcPr>
            <w:tcW w:w="5662" w:type="dxa"/>
            <w:tcBorders>
              <w:top w:val="single" w:sz="4" w:space="0" w:color="auto"/>
              <w:left w:val="single" w:sz="4" w:space="0" w:color="auto"/>
              <w:bottom w:val="single" w:sz="4" w:space="0" w:color="auto"/>
              <w:right w:val="single" w:sz="4" w:space="0" w:color="auto"/>
            </w:tcBorders>
            <w:hideMark/>
          </w:tcPr>
          <w:p w14:paraId="224BDCA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Розвиток творчих здібностей учнів засобами ІКТ </w:t>
            </w:r>
          </w:p>
        </w:tc>
        <w:tc>
          <w:tcPr>
            <w:tcW w:w="2061" w:type="dxa"/>
            <w:tcBorders>
              <w:top w:val="single" w:sz="4" w:space="0" w:color="auto"/>
              <w:left w:val="single" w:sz="4" w:space="0" w:color="auto"/>
              <w:bottom w:val="single" w:sz="4" w:space="0" w:color="auto"/>
              <w:right w:val="single" w:sz="4" w:space="0" w:color="auto"/>
            </w:tcBorders>
            <w:hideMark/>
          </w:tcPr>
          <w:p w14:paraId="535BC58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w:t>
            </w:r>
            <w:r>
              <w:rPr>
                <w:rFonts w:ascii="Times New Roman" w:hAnsi="Times New Roman"/>
                <w:sz w:val="28"/>
                <w:szCs w:val="28"/>
              </w:rPr>
              <w:t>ВР</w:t>
            </w:r>
          </w:p>
        </w:tc>
        <w:tc>
          <w:tcPr>
            <w:tcW w:w="1383" w:type="dxa"/>
            <w:tcBorders>
              <w:top w:val="single" w:sz="4" w:space="0" w:color="auto"/>
              <w:left w:val="single" w:sz="4" w:space="0" w:color="auto"/>
              <w:bottom w:val="single" w:sz="4" w:space="0" w:color="auto"/>
              <w:right w:val="single" w:sz="4" w:space="0" w:color="auto"/>
            </w:tcBorders>
            <w:hideMark/>
          </w:tcPr>
          <w:p w14:paraId="02B4EED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6EF37174" w14:textId="77777777" w:rsidTr="002F38D5">
        <w:tc>
          <w:tcPr>
            <w:tcW w:w="2263" w:type="dxa"/>
            <w:vMerge/>
            <w:tcBorders>
              <w:left w:val="single" w:sz="4" w:space="0" w:color="auto"/>
              <w:right w:val="single" w:sz="4" w:space="0" w:color="auto"/>
            </w:tcBorders>
            <w:shd w:val="clear" w:color="auto" w:fill="FFE599" w:themeFill="accent4" w:themeFillTint="66"/>
            <w:vAlign w:val="center"/>
            <w:hideMark/>
          </w:tcPr>
          <w:p w14:paraId="6595226E"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556C0BC" w14:textId="77777777" w:rsidR="00583A23" w:rsidRPr="002D5213" w:rsidRDefault="00583A23" w:rsidP="008A505D">
            <w:pPr>
              <w:spacing w:line="254" w:lineRule="auto"/>
              <w:rPr>
                <w:rFonts w:ascii="Times New Roman" w:hAnsi="Times New Roman"/>
                <w:sz w:val="28"/>
                <w:szCs w:val="28"/>
              </w:rPr>
            </w:pPr>
            <w:r w:rsidRPr="002D5213">
              <w:rPr>
                <w:rFonts w:ascii="Times New Roman" w:hAnsi="Times New Roman"/>
                <w:bCs/>
                <w:iCs/>
                <w:sz w:val="28"/>
                <w:szCs w:val="28"/>
                <w:lang w:val="ru-RU"/>
              </w:rPr>
              <w:t>Співробітництво з ___ОІППО, ВНЗ.</w:t>
            </w:r>
          </w:p>
        </w:tc>
        <w:tc>
          <w:tcPr>
            <w:tcW w:w="5662" w:type="dxa"/>
            <w:tcBorders>
              <w:top w:val="single" w:sz="4" w:space="0" w:color="auto"/>
              <w:left w:val="single" w:sz="4" w:space="0" w:color="auto"/>
              <w:bottom w:val="single" w:sz="4" w:space="0" w:color="auto"/>
              <w:right w:val="single" w:sz="4" w:space="0" w:color="auto"/>
            </w:tcBorders>
            <w:hideMark/>
          </w:tcPr>
          <w:p w14:paraId="0C2CBFEC" w14:textId="77777777" w:rsidR="00583A23" w:rsidRPr="002D5213" w:rsidRDefault="00583A23" w:rsidP="008A505D">
            <w:pPr>
              <w:rPr>
                <w:rFonts w:ascii="Times New Roman" w:hAnsi="Times New Roman"/>
                <w:sz w:val="28"/>
                <w:szCs w:val="28"/>
              </w:rPr>
            </w:pPr>
            <w:r w:rsidRPr="002D5213">
              <w:rPr>
                <w:rFonts w:ascii="Times New Roman" w:hAnsi="Times New Roman"/>
                <w:bCs/>
                <w:iCs/>
                <w:sz w:val="28"/>
                <w:szCs w:val="28"/>
              </w:rPr>
              <w:t>Участь у семінарах, тренінгах за графіком</w:t>
            </w:r>
          </w:p>
        </w:tc>
        <w:tc>
          <w:tcPr>
            <w:tcW w:w="2061" w:type="dxa"/>
            <w:tcBorders>
              <w:top w:val="single" w:sz="4" w:space="0" w:color="auto"/>
              <w:left w:val="single" w:sz="4" w:space="0" w:color="auto"/>
              <w:bottom w:val="single" w:sz="4" w:space="0" w:color="auto"/>
              <w:right w:val="single" w:sz="4" w:space="0" w:color="auto"/>
            </w:tcBorders>
          </w:tcPr>
          <w:p w14:paraId="2BCB691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Педагогічні працівники</w:t>
            </w:r>
          </w:p>
        </w:tc>
        <w:tc>
          <w:tcPr>
            <w:tcW w:w="1383" w:type="dxa"/>
            <w:tcBorders>
              <w:top w:val="single" w:sz="4" w:space="0" w:color="auto"/>
              <w:left w:val="single" w:sz="4" w:space="0" w:color="auto"/>
              <w:bottom w:val="single" w:sz="4" w:space="0" w:color="auto"/>
              <w:right w:val="single" w:sz="4" w:space="0" w:color="auto"/>
            </w:tcBorders>
          </w:tcPr>
          <w:p w14:paraId="358CA06E" w14:textId="77777777" w:rsidR="00583A23" w:rsidRPr="002D5213" w:rsidRDefault="00583A23" w:rsidP="008A505D">
            <w:pPr>
              <w:rPr>
                <w:rFonts w:ascii="Times New Roman" w:hAnsi="Times New Roman"/>
                <w:sz w:val="28"/>
                <w:szCs w:val="28"/>
              </w:rPr>
            </w:pPr>
          </w:p>
        </w:tc>
      </w:tr>
      <w:tr w:rsidR="00583A23" w:rsidRPr="002D5213" w14:paraId="7E1D904E" w14:textId="77777777" w:rsidTr="002F38D5">
        <w:tc>
          <w:tcPr>
            <w:tcW w:w="2263" w:type="dxa"/>
            <w:vMerge/>
            <w:tcBorders>
              <w:left w:val="single" w:sz="4" w:space="0" w:color="auto"/>
              <w:right w:val="single" w:sz="4" w:space="0" w:color="auto"/>
            </w:tcBorders>
            <w:shd w:val="clear" w:color="auto" w:fill="FFE599" w:themeFill="accent4" w:themeFillTint="66"/>
            <w:vAlign w:val="center"/>
            <w:hideMark/>
          </w:tcPr>
          <w:p w14:paraId="0C5452A6"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right w:val="single" w:sz="4" w:space="0" w:color="auto"/>
            </w:tcBorders>
            <w:shd w:val="clear" w:color="auto" w:fill="FFF2CC" w:themeFill="accent4" w:themeFillTint="33"/>
            <w:hideMark/>
          </w:tcPr>
          <w:p w14:paraId="19F3662D" w14:textId="77777777" w:rsidR="00583A23" w:rsidRPr="002D5213" w:rsidRDefault="00583A23" w:rsidP="008A505D">
            <w:pPr>
              <w:spacing w:line="254" w:lineRule="auto"/>
              <w:rPr>
                <w:rFonts w:ascii="Times New Roman" w:hAnsi="Times New Roman"/>
                <w:bCs/>
                <w:iCs/>
                <w:sz w:val="28"/>
                <w:szCs w:val="28"/>
                <w:lang w:val="ru-RU"/>
              </w:rPr>
            </w:pPr>
            <w:r w:rsidRPr="002D5213">
              <w:rPr>
                <w:rFonts w:ascii="Times New Roman" w:hAnsi="Times New Roman"/>
                <w:sz w:val="28"/>
                <w:szCs w:val="28"/>
              </w:rPr>
              <w:t>Дотримання академічної доброчесності</w:t>
            </w:r>
          </w:p>
        </w:tc>
        <w:tc>
          <w:tcPr>
            <w:tcW w:w="5662" w:type="dxa"/>
            <w:tcBorders>
              <w:top w:val="single" w:sz="4" w:space="0" w:color="auto"/>
              <w:left w:val="single" w:sz="4" w:space="0" w:color="auto"/>
              <w:bottom w:val="single" w:sz="4" w:space="0" w:color="auto"/>
              <w:right w:val="single" w:sz="4" w:space="0" w:color="auto"/>
            </w:tcBorders>
            <w:hideMark/>
          </w:tcPr>
          <w:p w14:paraId="29A384D8" w14:textId="4EA9EE03" w:rsidR="00583A23" w:rsidRPr="002D5213" w:rsidRDefault="00583A23" w:rsidP="008A505D">
            <w:pPr>
              <w:spacing w:line="254" w:lineRule="auto"/>
              <w:rPr>
                <w:rFonts w:ascii="Times New Roman" w:hAnsi="Times New Roman"/>
                <w:bCs/>
                <w:iCs/>
                <w:sz w:val="28"/>
                <w:szCs w:val="28"/>
                <w:lang w:val="ru-RU"/>
              </w:rPr>
            </w:pPr>
            <w:r w:rsidRPr="002D5213">
              <w:rPr>
                <w:rFonts w:ascii="Times New Roman" w:hAnsi="Times New Roman"/>
                <w:sz w:val="28"/>
                <w:szCs w:val="28"/>
              </w:rPr>
              <w:t>Спостереження за навчальними заняттями  у 9-</w:t>
            </w:r>
            <w:r>
              <w:rPr>
                <w:rFonts w:ascii="Times New Roman" w:hAnsi="Times New Roman"/>
                <w:sz w:val="28"/>
                <w:szCs w:val="28"/>
              </w:rPr>
              <w:t>11</w:t>
            </w:r>
            <w:r w:rsidRPr="002D5213">
              <w:rPr>
                <w:rFonts w:ascii="Times New Roman" w:hAnsi="Times New Roman"/>
                <w:sz w:val="28"/>
                <w:szCs w:val="28"/>
              </w:rPr>
              <w:t xml:space="preserve">х класах з </w:t>
            </w:r>
            <w:r w:rsidR="002F38D5">
              <w:rPr>
                <w:rFonts w:ascii="Times New Roman" w:hAnsi="Times New Roman"/>
                <w:sz w:val="28"/>
                <w:szCs w:val="28"/>
              </w:rPr>
              <w:t>мистецтва</w:t>
            </w:r>
          </w:p>
        </w:tc>
        <w:tc>
          <w:tcPr>
            <w:tcW w:w="2061" w:type="dxa"/>
            <w:tcBorders>
              <w:top w:val="single" w:sz="4" w:space="0" w:color="auto"/>
              <w:left w:val="single" w:sz="4" w:space="0" w:color="auto"/>
              <w:bottom w:val="single" w:sz="4" w:space="0" w:color="auto"/>
              <w:right w:val="single" w:sz="4" w:space="0" w:color="auto"/>
            </w:tcBorders>
          </w:tcPr>
          <w:p w14:paraId="012C2AAA" w14:textId="77777777" w:rsidR="00583A23" w:rsidRPr="002D5213" w:rsidRDefault="00583A23" w:rsidP="008A505D">
            <w:pPr>
              <w:rPr>
                <w:rFonts w:ascii="Times New Roman" w:hAnsi="Times New Roman"/>
                <w:sz w:val="28"/>
                <w:szCs w:val="28"/>
              </w:rPr>
            </w:pPr>
            <w:r>
              <w:rPr>
                <w:rFonts w:ascii="Times New Roman" w:hAnsi="Times New Roman"/>
                <w:sz w:val="28"/>
                <w:szCs w:val="28"/>
              </w:rPr>
              <w:t>Директор, ЗДНВР</w:t>
            </w:r>
          </w:p>
        </w:tc>
        <w:tc>
          <w:tcPr>
            <w:tcW w:w="1383" w:type="dxa"/>
            <w:tcBorders>
              <w:top w:val="single" w:sz="4" w:space="0" w:color="auto"/>
              <w:left w:val="single" w:sz="4" w:space="0" w:color="auto"/>
              <w:bottom w:val="single" w:sz="4" w:space="0" w:color="auto"/>
              <w:right w:val="single" w:sz="4" w:space="0" w:color="auto"/>
            </w:tcBorders>
          </w:tcPr>
          <w:p w14:paraId="166D6738" w14:textId="77777777" w:rsidR="00583A23" w:rsidRPr="002D5213" w:rsidRDefault="00583A23" w:rsidP="008A505D">
            <w:pPr>
              <w:rPr>
                <w:rFonts w:ascii="Times New Roman" w:hAnsi="Times New Roman"/>
                <w:sz w:val="28"/>
                <w:szCs w:val="28"/>
              </w:rPr>
            </w:pPr>
          </w:p>
        </w:tc>
      </w:tr>
      <w:tr w:rsidR="00583A23" w:rsidRPr="002D5213" w14:paraId="3D54F440" w14:textId="77777777" w:rsidTr="002F38D5">
        <w:tc>
          <w:tcPr>
            <w:tcW w:w="2263" w:type="dxa"/>
            <w:vMerge/>
            <w:tcBorders>
              <w:left w:val="single" w:sz="4" w:space="0" w:color="auto"/>
              <w:right w:val="single" w:sz="4" w:space="0" w:color="auto"/>
            </w:tcBorders>
            <w:shd w:val="clear" w:color="auto" w:fill="FFE599" w:themeFill="accent4" w:themeFillTint="66"/>
            <w:vAlign w:val="center"/>
            <w:hideMark/>
          </w:tcPr>
          <w:p w14:paraId="4F35F82F" w14:textId="77777777" w:rsidR="00583A23" w:rsidRPr="002D5213" w:rsidRDefault="00583A23" w:rsidP="008A505D">
            <w:pPr>
              <w:rPr>
                <w:rFonts w:ascii="Times New Roman" w:hAnsi="Times New Roman"/>
                <w:sz w:val="28"/>
                <w:szCs w:val="28"/>
              </w:rPr>
            </w:pPr>
          </w:p>
        </w:tc>
        <w:tc>
          <w:tcPr>
            <w:tcW w:w="3759" w:type="dxa"/>
            <w:tcBorders>
              <w:left w:val="single" w:sz="4" w:space="0" w:color="auto"/>
              <w:bottom w:val="single" w:sz="4" w:space="0" w:color="auto"/>
              <w:right w:val="single" w:sz="4" w:space="0" w:color="auto"/>
            </w:tcBorders>
            <w:shd w:val="clear" w:color="auto" w:fill="FFF2CC" w:themeFill="accent4" w:themeFillTint="33"/>
            <w:hideMark/>
          </w:tcPr>
          <w:p w14:paraId="647EFE43" w14:textId="77777777" w:rsidR="00583A23" w:rsidRPr="002D5213" w:rsidRDefault="00583A23" w:rsidP="008A505D">
            <w:pPr>
              <w:rPr>
                <w:rFonts w:ascii="Times New Roman" w:hAnsi="Times New Roman"/>
                <w:sz w:val="28"/>
                <w:szCs w:val="28"/>
              </w:rPr>
            </w:pPr>
          </w:p>
        </w:tc>
        <w:tc>
          <w:tcPr>
            <w:tcW w:w="5662" w:type="dxa"/>
            <w:tcBorders>
              <w:top w:val="single" w:sz="4" w:space="0" w:color="auto"/>
              <w:left w:val="single" w:sz="4" w:space="0" w:color="auto"/>
              <w:bottom w:val="single" w:sz="4" w:space="0" w:color="auto"/>
              <w:right w:val="single" w:sz="4" w:space="0" w:color="auto"/>
            </w:tcBorders>
            <w:hideMark/>
          </w:tcPr>
          <w:p w14:paraId="76ED2C5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Анкетування вчителів з питань дотримання принципів академічної доброчесності</w:t>
            </w:r>
          </w:p>
        </w:tc>
        <w:tc>
          <w:tcPr>
            <w:tcW w:w="2061" w:type="dxa"/>
            <w:tcBorders>
              <w:top w:val="single" w:sz="4" w:space="0" w:color="auto"/>
              <w:left w:val="single" w:sz="4" w:space="0" w:color="auto"/>
              <w:bottom w:val="single" w:sz="4" w:space="0" w:color="auto"/>
              <w:right w:val="single" w:sz="4" w:space="0" w:color="auto"/>
            </w:tcBorders>
          </w:tcPr>
          <w:p w14:paraId="03CB54A3" w14:textId="77777777" w:rsidR="00583A23" w:rsidRPr="002D5213" w:rsidRDefault="00583A23" w:rsidP="008A505D">
            <w:pPr>
              <w:rPr>
                <w:rFonts w:ascii="Times New Roman" w:hAnsi="Times New Roman"/>
                <w:sz w:val="28"/>
                <w:szCs w:val="28"/>
              </w:rPr>
            </w:pPr>
            <w:r>
              <w:rPr>
                <w:rFonts w:ascii="Times New Roman" w:hAnsi="Times New Roman"/>
                <w:sz w:val="28"/>
                <w:szCs w:val="28"/>
              </w:rPr>
              <w:t>Психолог</w:t>
            </w:r>
          </w:p>
        </w:tc>
        <w:tc>
          <w:tcPr>
            <w:tcW w:w="1383" w:type="dxa"/>
            <w:tcBorders>
              <w:top w:val="single" w:sz="4" w:space="0" w:color="auto"/>
              <w:left w:val="single" w:sz="4" w:space="0" w:color="auto"/>
              <w:bottom w:val="single" w:sz="4" w:space="0" w:color="auto"/>
              <w:right w:val="single" w:sz="4" w:space="0" w:color="auto"/>
            </w:tcBorders>
          </w:tcPr>
          <w:p w14:paraId="2A7A9FE6" w14:textId="77777777" w:rsidR="00583A23" w:rsidRPr="002D5213" w:rsidRDefault="00583A23" w:rsidP="008A505D">
            <w:pPr>
              <w:rPr>
                <w:rFonts w:ascii="Times New Roman" w:hAnsi="Times New Roman"/>
                <w:sz w:val="28"/>
                <w:szCs w:val="28"/>
              </w:rPr>
            </w:pPr>
          </w:p>
        </w:tc>
      </w:tr>
      <w:tr w:rsidR="00583A23" w:rsidRPr="002D5213" w14:paraId="64D05FA0" w14:textId="77777777" w:rsidTr="002F38D5">
        <w:trPr>
          <w:trHeight w:val="849"/>
        </w:trPr>
        <w:tc>
          <w:tcPr>
            <w:tcW w:w="2263" w:type="dxa"/>
            <w:vMerge w:val="restart"/>
            <w:tcBorders>
              <w:top w:val="single" w:sz="4" w:space="0" w:color="auto"/>
              <w:left w:val="single" w:sz="4" w:space="0" w:color="auto"/>
              <w:right w:val="single" w:sz="4" w:space="0" w:color="auto"/>
            </w:tcBorders>
            <w:shd w:val="clear" w:color="auto" w:fill="B4C6E7" w:themeFill="accent5" w:themeFillTint="66"/>
            <w:textDirection w:val="btLr"/>
          </w:tcPr>
          <w:p w14:paraId="7F2B0FD7" w14:textId="77777777" w:rsidR="00583A23" w:rsidRPr="002D5213" w:rsidRDefault="00583A23" w:rsidP="008A505D">
            <w:pPr>
              <w:ind w:left="113" w:right="113"/>
              <w:jc w:val="center"/>
              <w:rPr>
                <w:rFonts w:ascii="Times New Roman" w:hAnsi="Times New Roman"/>
                <w:b/>
                <w:sz w:val="28"/>
                <w:szCs w:val="28"/>
              </w:rPr>
            </w:pPr>
          </w:p>
          <w:p w14:paraId="320BAE15" w14:textId="77777777" w:rsidR="00583A23" w:rsidRPr="002D5213" w:rsidRDefault="00583A23" w:rsidP="008A505D">
            <w:pPr>
              <w:ind w:left="113" w:right="113"/>
              <w:jc w:val="center"/>
              <w:rPr>
                <w:rFonts w:ascii="Times New Roman" w:hAnsi="Times New Roman"/>
                <w:b/>
                <w:sz w:val="28"/>
                <w:szCs w:val="28"/>
              </w:rPr>
            </w:pPr>
            <w:r w:rsidRPr="002D5213">
              <w:rPr>
                <w:rFonts w:ascii="Times New Roman" w:hAnsi="Times New Roman"/>
                <w:b/>
                <w:sz w:val="28"/>
                <w:szCs w:val="28"/>
              </w:rPr>
              <w:t>Управлінські процеси</w:t>
            </w:r>
          </w:p>
          <w:p w14:paraId="05222297" w14:textId="77777777" w:rsidR="00583A23" w:rsidRPr="002D5213" w:rsidRDefault="00583A23" w:rsidP="008A505D">
            <w:pPr>
              <w:ind w:left="113" w:right="113"/>
              <w:jc w:val="center"/>
              <w:rPr>
                <w:rFonts w:ascii="Times New Roman" w:hAnsi="Times New Roman"/>
                <w:b/>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995AED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Планування роботи</w:t>
            </w:r>
          </w:p>
        </w:tc>
        <w:tc>
          <w:tcPr>
            <w:tcW w:w="5662" w:type="dxa"/>
            <w:tcBorders>
              <w:top w:val="single" w:sz="4" w:space="0" w:color="auto"/>
              <w:left w:val="single" w:sz="4" w:space="0" w:color="auto"/>
              <w:bottom w:val="single" w:sz="4" w:space="0" w:color="auto"/>
              <w:right w:val="single" w:sz="4" w:space="0" w:color="auto"/>
            </w:tcBorders>
          </w:tcPr>
          <w:p w14:paraId="4E61E3A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 Реалізація та виконання стратегії розвитку закладу. Виконання робочого навчального плану, корективи.</w:t>
            </w:r>
          </w:p>
          <w:p w14:paraId="1C6713D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Складання графіку відпусток</w:t>
            </w:r>
          </w:p>
        </w:tc>
        <w:tc>
          <w:tcPr>
            <w:tcW w:w="2061" w:type="dxa"/>
            <w:tcBorders>
              <w:top w:val="single" w:sz="4" w:space="0" w:color="auto"/>
              <w:left w:val="single" w:sz="4" w:space="0" w:color="auto"/>
              <w:bottom w:val="single" w:sz="4" w:space="0" w:color="auto"/>
              <w:right w:val="single" w:sz="4" w:space="0" w:color="auto"/>
            </w:tcBorders>
          </w:tcPr>
          <w:p w14:paraId="39713CA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Адміністрація</w:t>
            </w:r>
            <w:r>
              <w:rPr>
                <w:rFonts w:ascii="Times New Roman" w:hAnsi="Times New Roman"/>
                <w:sz w:val="28"/>
                <w:szCs w:val="28"/>
              </w:rPr>
              <w:t>,</w:t>
            </w:r>
            <w:r w:rsidRPr="002D5213">
              <w:rPr>
                <w:rFonts w:ascii="Times New Roman" w:hAnsi="Times New Roman"/>
                <w:sz w:val="28"/>
                <w:szCs w:val="28"/>
              </w:rPr>
              <w:t xml:space="preserve"> </w:t>
            </w:r>
          </w:p>
          <w:p w14:paraId="4831B8AD" w14:textId="77777777" w:rsidR="00583A23" w:rsidRPr="002D5213" w:rsidRDefault="00583A23" w:rsidP="008A505D">
            <w:pPr>
              <w:rPr>
                <w:rFonts w:ascii="Times New Roman" w:hAnsi="Times New Roman"/>
                <w:sz w:val="28"/>
                <w:szCs w:val="28"/>
              </w:rPr>
            </w:pPr>
            <w:r>
              <w:rPr>
                <w:rFonts w:ascii="Times New Roman" w:hAnsi="Times New Roman"/>
                <w:sz w:val="28"/>
                <w:szCs w:val="28"/>
              </w:rPr>
              <w:t>п</w:t>
            </w:r>
            <w:r w:rsidRPr="002D5213">
              <w:rPr>
                <w:rFonts w:ascii="Times New Roman" w:hAnsi="Times New Roman"/>
                <w:sz w:val="28"/>
                <w:szCs w:val="28"/>
              </w:rPr>
              <w:t>едагогічні працівники</w:t>
            </w:r>
          </w:p>
        </w:tc>
        <w:tc>
          <w:tcPr>
            <w:tcW w:w="1383" w:type="dxa"/>
            <w:tcBorders>
              <w:top w:val="single" w:sz="4" w:space="0" w:color="auto"/>
              <w:left w:val="single" w:sz="4" w:space="0" w:color="auto"/>
              <w:bottom w:val="single" w:sz="4" w:space="0" w:color="auto"/>
              <w:right w:val="single" w:sz="4" w:space="0" w:color="auto"/>
            </w:tcBorders>
          </w:tcPr>
          <w:p w14:paraId="36869A0B" w14:textId="77777777" w:rsidR="00583A23" w:rsidRPr="002D5213" w:rsidRDefault="00583A23" w:rsidP="008A505D">
            <w:pPr>
              <w:rPr>
                <w:rFonts w:ascii="Times New Roman" w:hAnsi="Times New Roman"/>
                <w:sz w:val="28"/>
                <w:szCs w:val="28"/>
              </w:rPr>
            </w:pPr>
          </w:p>
        </w:tc>
      </w:tr>
      <w:tr w:rsidR="00583A23" w:rsidRPr="002D5213" w14:paraId="3827A09D" w14:textId="77777777" w:rsidTr="002F38D5">
        <w:tc>
          <w:tcPr>
            <w:tcW w:w="2263" w:type="dxa"/>
            <w:vMerge/>
            <w:tcBorders>
              <w:left w:val="single" w:sz="4" w:space="0" w:color="auto"/>
              <w:right w:val="single" w:sz="4" w:space="0" w:color="auto"/>
            </w:tcBorders>
            <w:shd w:val="clear" w:color="auto" w:fill="B4C6E7" w:themeFill="accent5" w:themeFillTint="66"/>
            <w:textDirection w:val="btLr"/>
            <w:hideMark/>
          </w:tcPr>
          <w:p w14:paraId="28F16FD8" w14:textId="77777777" w:rsidR="00583A23" w:rsidRPr="002D5213" w:rsidRDefault="00583A23" w:rsidP="008A505D">
            <w:pPr>
              <w:ind w:left="113" w:right="113"/>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5C687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Перевірка ведення зошитів</w:t>
            </w:r>
          </w:p>
        </w:tc>
        <w:tc>
          <w:tcPr>
            <w:tcW w:w="5662" w:type="dxa"/>
            <w:tcBorders>
              <w:top w:val="single" w:sz="4" w:space="0" w:color="auto"/>
              <w:left w:val="single" w:sz="4" w:space="0" w:color="auto"/>
              <w:bottom w:val="single" w:sz="4" w:space="0" w:color="auto"/>
              <w:right w:val="single" w:sz="4" w:space="0" w:color="auto"/>
            </w:tcBorders>
            <w:hideMark/>
          </w:tcPr>
          <w:p w14:paraId="61208382" w14:textId="422988DB"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Математика  – </w:t>
            </w:r>
            <w:r w:rsidR="002F38D5">
              <w:rPr>
                <w:rFonts w:ascii="Times New Roman" w:hAnsi="Times New Roman"/>
                <w:sz w:val="28"/>
                <w:szCs w:val="28"/>
              </w:rPr>
              <w:t>4</w:t>
            </w:r>
            <w:r w:rsidRPr="002D5213">
              <w:rPr>
                <w:rFonts w:ascii="Times New Roman" w:hAnsi="Times New Roman"/>
                <w:sz w:val="28"/>
                <w:szCs w:val="28"/>
              </w:rPr>
              <w:t xml:space="preserve"> кл, українська мова  – </w:t>
            </w:r>
            <w:r w:rsidR="002F38D5">
              <w:rPr>
                <w:rFonts w:ascii="Times New Roman" w:hAnsi="Times New Roman"/>
                <w:sz w:val="28"/>
                <w:szCs w:val="28"/>
              </w:rPr>
              <w:t>5-7</w:t>
            </w:r>
            <w:r w:rsidRPr="002D5213">
              <w:rPr>
                <w:rFonts w:ascii="Times New Roman" w:hAnsi="Times New Roman"/>
                <w:sz w:val="28"/>
                <w:szCs w:val="28"/>
              </w:rPr>
              <w:t xml:space="preserve"> кл, англійська мова –</w:t>
            </w:r>
            <w:r w:rsidR="002F38D5">
              <w:rPr>
                <w:rFonts w:ascii="Times New Roman" w:hAnsi="Times New Roman"/>
                <w:sz w:val="28"/>
                <w:szCs w:val="28"/>
              </w:rPr>
              <w:t>10 -</w:t>
            </w:r>
            <w:r w:rsidRPr="002D5213">
              <w:rPr>
                <w:rFonts w:ascii="Times New Roman" w:hAnsi="Times New Roman"/>
                <w:sz w:val="28"/>
                <w:szCs w:val="28"/>
              </w:rPr>
              <w:t xml:space="preserve"> 11 кл.</w:t>
            </w:r>
          </w:p>
        </w:tc>
        <w:tc>
          <w:tcPr>
            <w:tcW w:w="2061" w:type="dxa"/>
            <w:tcBorders>
              <w:top w:val="single" w:sz="4" w:space="0" w:color="auto"/>
              <w:left w:val="single" w:sz="4" w:space="0" w:color="auto"/>
              <w:bottom w:val="single" w:sz="4" w:space="0" w:color="auto"/>
              <w:right w:val="single" w:sz="4" w:space="0" w:color="auto"/>
            </w:tcBorders>
          </w:tcPr>
          <w:p w14:paraId="3761E9B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w:t>
            </w:r>
          </w:p>
        </w:tc>
        <w:tc>
          <w:tcPr>
            <w:tcW w:w="1383" w:type="dxa"/>
            <w:tcBorders>
              <w:top w:val="single" w:sz="4" w:space="0" w:color="auto"/>
              <w:left w:val="single" w:sz="4" w:space="0" w:color="auto"/>
              <w:bottom w:val="single" w:sz="4" w:space="0" w:color="auto"/>
              <w:right w:val="single" w:sz="4" w:space="0" w:color="auto"/>
            </w:tcBorders>
          </w:tcPr>
          <w:p w14:paraId="4250FDD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3 т.</w:t>
            </w:r>
          </w:p>
        </w:tc>
      </w:tr>
      <w:tr w:rsidR="00583A23" w:rsidRPr="002D5213" w14:paraId="0F77BF76" w14:textId="77777777" w:rsidTr="002F38D5">
        <w:tc>
          <w:tcPr>
            <w:tcW w:w="2263" w:type="dxa"/>
            <w:vMerge/>
            <w:tcBorders>
              <w:left w:val="single" w:sz="4" w:space="0" w:color="auto"/>
              <w:right w:val="single" w:sz="4" w:space="0" w:color="auto"/>
            </w:tcBorders>
            <w:shd w:val="clear" w:color="auto" w:fill="B4C6E7" w:themeFill="accent5" w:themeFillTint="66"/>
            <w:vAlign w:val="center"/>
            <w:hideMark/>
          </w:tcPr>
          <w:p w14:paraId="634969A5"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266CB2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Аналіз стану викладання предметів</w:t>
            </w:r>
          </w:p>
        </w:tc>
        <w:tc>
          <w:tcPr>
            <w:tcW w:w="5662" w:type="dxa"/>
            <w:tcBorders>
              <w:top w:val="single" w:sz="4" w:space="0" w:color="auto"/>
              <w:left w:val="single" w:sz="4" w:space="0" w:color="auto"/>
              <w:bottom w:val="single" w:sz="4" w:space="0" w:color="auto"/>
              <w:right w:val="single" w:sz="4" w:space="0" w:color="auto"/>
            </w:tcBorders>
            <w:hideMark/>
          </w:tcPr>
          <w:p w14:paraId="0C8BE2A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Перевірка стану викладання і рівня знань, умінь та навичок учнів 5-6-х</w:t>
            </w:r>
            <w:r>
              <w:rPr>
                <w:rFonts w:ascii="Times New Roman" w:hAnsi="Times New Roman"/>
                <w:sz w:val="28"/>
                <w:szCs w:val="28"/>
              </w:rPr>
              <w:t xml:space="preserve"> </w:t>
            </w:r>
            <w:r w:rsidRPr="002D5213">
              <w:rPr>
                <w:rFonts w:ascii="Times New Roman" w:hAnsi="Times New Roman"/>
                <w:sz w:val="28"/>
                <w:szCs w:val="28"/>
              </w:rPr>
              <w:t xml:space="preserve">класів </w:t>
            </w:r>
            <w:r>
              <w:rPr>
                <w:rFonts w:ascii="Times New Roman" w:hAnsi="Times New Roman"/>
                <w:sz w:val="28"/>
                <w:szCs w:val="28"/>
              </w:rPr>
              <w:t>НУШ</w:t>
            </w:r>
            <w:r w:rsidRPr="002D5213">
              <w:rPr>
                <w:rFonts w:ascii="Times New Roman" w:hAnsi="Times New Roman"/>
                <w:sz w:val="28"/>
                <w:szCs w:val="28"/>
              </w:rPr>
              <w:t xml:space="preserve"> з математики</w:t>
            </w:r>
          </w:p>
        </w:tc>
        <w:tc>
          <w:tcPr>
            <w:tcW w:w="2061" w:type="dxa"/>
            <w:tcBorders>
              <w:top w:val="single" w:sz="4" w:space="0" w:color="auto"/>
              <w:left w:val="single" w:sz="4" w:space="0" w:color="auto"/>
              <w:bottom w:val="single" w:sz="4" w:space="0" w:color="auto"/>
              <w:right w:val="single" w:sz="4" w:space="0" w:color="auto"/>
            </w:tcBorders>
            <w:hideMark/>
          </w:tcPr>
          <w:p w14:paraId="6D82A11D"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 ЗДНМР</w:t>
            </w:r>
          </w:p>
        </w:tc>
        <w:tc>
          <w:tcPr>
            <w:tcW w:w="1383" w:type="dxa"/>
            <w:tcBorders>
              <w:top w:val="single" w:sz="4" w:space="0" w:color="auto"/>
              <w:left w:val="single" w:sz="4" w:space="0" w:color="auto"/>
              <w:bottom w:val="single" w:sz="4" w:space="0" w:color="auto"/>
              <w:right w:val="single" w:sz="4" w:space="0" w:color="auto"/>
            </w:tcBorders>
            <w:hideMark/>
          </w:tcPr>
          <w:p w14:paraId="476BD92F" w14:textId="77777777" w:rsidR="00583A23" w:rsidRPr="002D5213" w:rsidRDefault="00583A23" w:rsidP="008A505D">
            <w:pPr>
              <w:rPr>
                <w:rFonts w:ascii="Times New Roman" w:hAnsi="Times New Roman"/>
                <w:sz w:val="28"/>
                <w:szCs w:val="28"/>
              </w:rPr>
            </w:pPr>
          </w:p>
        </w:tc>
      </w:tr>
      <w:tr w:rsidR="00583A23" w:rsidRPr="002D5213" w14:paraId="394D5727" w14:textId="77777777" w:rsidTr="002F38D5">
        <w:tc>
          <w:tcPr>
            <w:tcW w:w="2263" w:type="dxa"/>
            <w:vMerge/>
            <w:tcBorders>
              <w:left w:val="single" w:sz="4" w:space="0" w:color="auto"/>
              <w:right w:val="single" w:sz="4" w:space="0" w:color="auto"/>
            </w:tcBorders>
            <w:shd w:val="clear" w:color="auto" w:fill="B4C6E7" w:themeFill="accent5" w:themeFillTint="66"/>
            <w:vAlign w:val="center"/>
            <w:hideMark/>
          </w:tcPr>
          <w:p w14:paraId="7FF8CE1B"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707E38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Робота з батьками  </w:t>
            </w:r>
          </w:p>
        </w:tc>
        <w:tc>
          <w:tcPr>
            <w:tcW w:w="5662" w:type="dxa"/>
            <w:tcBorders>
              <w:top w:val="single" w:sz="4" w:space="0" w:color="auto"/>
              <w:left w:val="single" w:sz="4" w:space="0" w:color="auto"/>
              <w:bottom w:val="single" w:sz="4" w:space="0" w:color="auto"/>
              <w:right w:val="single" w:sz="4" w:space="0" w:color="auto"/>
            </w:tcBorders>
            <w:hideMark/>
          </w:tcPr>
          <w:p w14:paraId="54AFDC40" w14:textId="77777777" w:rsidR="00583A23" w:rsidRPr="002D5213" w:rsidRDefault="00583A23" w:rsidP="008A505D">
            <w:pPr>
              <w:spacing w:line="235" w:lineRule="auto"/>
              <w:jc w:val="both"/>
              <w:rPr>
                <w:rFonts w:ascii="Times New Roman" w:hAnsi="Times New Roman"/>
                <w:sz w:val="28"/>
                <w:szCs w:val="28"/>
              </w:rPr>
            </w:pPr>
            <w:r w:rsidRPr="002D5213">
              <w:rPr>
                <w:rFonts w:ascii="Times New Roman" w:hAnsi="Times New Roman"/>
                <w:sz w:val="28"/>
                <w:szCs w:val="28"/>
              </w:rPr>
              <w:t xml:space="preserve"> Консультування батьків здобувачів освіти з метою</w:t>
            </w:r>
            <w:r w:rsidRPr="002D5213">
              <w:rPr>
                <w:rFonts w:ascii="Times New Roman" w:hAnsi="Times New Roman"/>
                <w:sz w:val="28"/>
                <w:szCs w:val="28"/>
                <w:lang w:eastAsia="uk-UA"/>
              </w:rPr>
              <w:t xml:space="preserve">  вивчення існування психологічно комфортного середовища, яке забезпечує конструктивну взаємодію здобувачів освіти, </w:t>
            </w:r>
            <w:r w:rsidRPr="002D5213">
              <w:rPr>
                <w:rFonts w:ascii="Times New Roman" w:hAnsi="Times New Roman"/>
                <w:sz w:val="28"/>
                <w:szCs w:val="28"/>
                <w:lang w:eastAsia="uk-UA"/>
              </w:rPr>
              <w:lastRenderedPageBreak/>
              <w:t>їх батьків, педагогічних та інших працівників закладу освіти та взаємну довіру</w:t>
            </w:r>
          </w:p>
        </w:tc>
        <w:tc>
          <w:tcPr>
            <w:tcW w:w="2061" w:type="dxa"/>
            <w:tcBorders>
              <w:top w:val="single" w:sz="4" w:space="0" w:color="auto"/>
              <w:left w:val="single" w:sz="4" w:space="0" w:color="auto"/>
              <w:bottom w:val="single" w:sz="4" w:space="0" w:color="auto"/>
              <w:right w:val="single" w:sz="4" w:space="0" w:color="auto"/>
            </w:tcBorders>
            <w:hideMark/>
          </w:tcPr>
          <w:p w14:paraId="79A15DE9" w14:textId="77777777" w:rsidR="00583A23" w:rsidRDefault="00583A23" w:rsidP="008A505D">
            <w:pPr>
              <w:rPr>
                <w:rFonts w:ascii="Times New Roman" w:hAnsi="Times New Roman"/>
                <w:sz w:val="28"/>
                <w:szCs w:val="28"/>
              </w:rPr>
            </w:pPr>
            <w:r>
              <w:rPr>
                <w:rFonts w:ascii="Times New Roman" w:hAnsi="Times New Roman"/>
                <w:sz w:val="28"/>
                <w:szCs w:val="28"/>
              </w:rPr>
              <w:lastRenderedPageBreak/>
              <w:t>П</w:t>
            </w:r>
            <w:r w:rsidRPr="002D5213">
              <w:rPr>
                <w:rFonts w:ascii="Times New Roman" w:hAnsi="Times New Roman"/>
                <w:sz w:val="28"/>
                <w:szCs w:val="28"/>
              </w:rPr>
              <w:t xml:space="preserve">сихолог, </w:t>
            </w:r>
          </w:p>
          <w:p w14:paraId="3E9CAB9B" w14:textId="77777777" w:rsidR="00583A23" w:rsidRPr="002D5213" w:rsidRDefault="00583A23" w:rsidP="008A505D">
            <w:pPr>
              <w:rPr>
                <w:rFonts w:ascii="Times New Roman" w:hAnsi="Times New Roman"/>
                <w:sz w:val="28"/>
                <w:szCs w:val="28"/>
              </w:rPr>
            </w:pPr>
            <w:r>
              <w:rPr>
                <w:rFonts w:ascii="Times New Roman" w:hAnsi="Times New Roman"/>
                <w:sz w:val="28"/>
                <w:szCs w:val="28"/>
              </w:rPr>
              <w:t>педагог- організатор</w:t>
            </w:r>
          </w:p>
        </w:tc>
        <w:tc>
          <w:tcPr>
            <w:tcW w:w="1383" w:type="dxa"/>
            <w:tcBorders>
              <w:top w:val="single" w:sz="4" w:space="0" w:color="auto"/>
              <w:left w:val="single" w:sz="4" w:space="0" w:color="auto"/>
              <w:bottom w:val="single" w:sz="4" w:space="0" w:color="auto"/>
              <w:right w:val="single" w:sz="4" w:space="0" w:color="auto"/>
            </w:tcBorders>
          </w:tcPr>
          <w:p w14:paraId="1B702BC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2 т.</w:t>
            </w:r>
          </w:p>
        </w:tc>
      </w:tr>
      <w:tr w:rsidR="00583A23" w:rsidRPr="002D5213" w14:paraId="26ECE710" w14:textId="77777777" w:rsidTr="002F38D5">
        <w:tc>
          <w:tcPr>
            <w:tcW w:w="2263" w:type="dxa"/>
            <w:vMerge/>
            <w:tcBorders>
              <w:left w:val="single" w:sz="4" w:space="0" w:color="auto"/>
              <w:right w:val="single" w:sz="4" w:space="0" w:color="auto"/>
            </w:tcBorders>
            <w:shd w:val="clear" w:color="auto" w:fill="B4C6E7" w:themeFill="accent5" w:themeFillTint="66"/>
            <w:vAlign w:val="center"/>
            <w:hideMark/>
          </w:tcPr>
          <w:p w14:paraId="67153A6C"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46F377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Сайт освітнього закладу</w:t>
            </w:r>
          </w:p>
        </w:tc>
        <w:tc>
          <w:tcPr>
            <w:tcW w:w="5662" w:type="dxa"/>
            <w:tcBorders>
              <w:top w:val="single" w:sz="4" w:space="0" w:color="auto"/>
              <w:left w:val="single" w:sz="4" w:space="0" w:color="auto"/>
              <w:bottom w:val="single" w:sz="4" w:space="0" w:color="auto"/>
              <w:right w:val="single" w:sz="4" w:space="0" w:color="auto"/>
            </w:tcBorders>
          </w:tcPr>
          <w:p w14:paraId="29AFE89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Редагування інформації щодо портфоліо педагогів </w:t>
            </w:r>
          </w:p>
        </w:tc>
        <w:tc>
          <w:tcPr>
            <w:tcW w:w="2061" w:type="dxa"/>
            <w:tcBorders>
              <w:top w:val="single" w:sz="4" w:space="0" w:color="auto"/>
              <w:left w:val="single" w:sz="4" w:space="0" w:color="auto"/>
              <w:bottom w:val="single" w:sz="4" w:space="0" w:color="auto"/>
              <w:right w:val="single" w:sz="4" w:space="0" w:color="auto"/>
            </w:tcBorders>
            <w:hideMark/>
          </w:tcPr>
          <w:p w14:paraId="5C799A5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Адміністрація, педагогічні працівники</w:t>
            </w:r>
          </w:p>
        </w:tc>
        <w:tc>
          <w:tcPr>
            <w:tcW w:w="1383" w:type="dxa"/>
            <w:tcBorders>
              <w:top w:val="single" w:sz="4" w:space="0" w:color="auto"/>
              <w:left w:val="single" w:sz="4" w:space="0" w:color="auto"/>
              <w:bottom w:val="single" w:sz="4" w:space="0" w:color="auto"/>
              <w:right w:val="single" w:sz="4" w:space="0" w:color="auto"/>
            </w:tcBorders>
            <w:hideMark/>
          </w:tcPr>
          <w:p w14:paraId="402357D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Постійно </w:t>
            </w:r>
          </w:p>
        </w:tc>
      </w:tr>
      <w:tr w:rsidR="00583A23" w:rsidRPr="002D5213" w14:paraId="747B9DFF" w14:textId="77777777" w:rsidTr="002F38D5">
        <w:tc>
          <w:tcPr>
            <w:tcW w:w="2263" w:type="dxa"/>
            <w:vMerge/>
            <w:tcBorders>
              <w:left w:val="single" w:sz="4" w:space="0" w:color="auto"/>
              <w:right w:val="single" w:sz="4" w:space="0" w:color="auto"/>
            </w:tcBorders>
            <w:shd w:val="clear" w:color="auto" w:fill="B4C6E7" w:themeFill="accent5" w:themeFillTint="66"/>
            <w:vAlign w:val="center"/>
            <w:hideMark/>
          </w:tcPr>
          <w:p w14:paraId="69690722"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D4397A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Робота з кадрами</w:t>
            </w:r>
          </w:p>
        </w:tc>
        <w:tc>
          <w:tcPr>
            <w:tcW w:w="5662" w:type="dxa"/>
            <w:tcBorders>
              <w:top w:val="single" w:sz="4" w:space="0" w:color="auto"/>
              <w:left w:val="single" w:sz="4" w:space="0" w:color="auto"/>
              <w:bottom w:val="single" w:sz="4" w:space="0" w:color="auto"/>
              <w:right w:val="single" w:sz="4" w:space="0" w:color="auto"/>
            </w:tcBorders>
            <w:hideMark/>
          </w:tcPr>
          <w:p w14:paraId="251D44D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Співпраця з  педагогічними працівниками з метою залучення до участі у фахових конкурсах</w:t>
            </w:r>
          </w:p>
        </w:tc>
        <w:tc>
          <w:tcPr>
            <w:tcW w:w="2061" w:type="dxa"/>
            <w:tcBorders>
              <w:top w:val="single" w:sz="4" w:space="0" w:color="auto"/>
              <w:left w:val="single" w:sz="4" w:space="0" w:color="auto"/>
              <w:bottom w:val="single" w:sz="4" w:space="0" w:color="auto"/>
              <w:right w:val="single" w:sz="4" w:space="0" w:color="auto"/>
            </w:tcBorders>
            <w:hideMark/>
          </w:tcPr>
          <w:p w14:paraId="6EE608D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Директор</w:t>
            </w:r>
          </w:p>
        </w:tc>
        <w:tc>
          <w:tcPr>
            <w:tcW w:w="1383" w:type="dxa"/>
            <w:tcBorders>
              <w:top w:val="single" w:sz="4" w:space="0" w:color="auto"/>
              <w:left w:val="single" w:sz="4" w:space="0" w:color="auto"/>
              <w:bottom w:val="single" w:sz="4" w:space="0" w:color="auto"/>
              <w:right w:val="single" w:sz="4" w:space="0" w:color="auto"/>
            </w:tcBorders>
            <w:hideMark/>
          </w:tcPr>
          <w:p w14:paraId="09ED6D0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Постійно</w:t>
            </w:r>
          </w:p>
        </w:tc>
      </w:tr>
      <w:tr w:rsidR="00583A23" w:rsidRPr="002D5213" w14:paraId="2F61CABB" w14:textId="77777777" w:rsidTr="002F38D5">
        <w:tc>
          <w:tcPr>
            <w:tcW w:w="2263" w:type="dxa"/>
            <w:vMerge/>
            <w:tcBorders>
              <w:left w:val="single" w:sz="4" w:space="0" w:color="auto"/>
              <w:right w:val="single" w:sz="4" w:space="0" w:color="auto"/>
            </w:tcBorders>
            <w:shd w:val="clear" w:color="auto" w:fill="B4C6E7" w:themeFill="accent5" w:themeFillTint="66"/>
            <w:vAlign w:val="center"/>
            <w:hideMark/>
          </w:tcPr>
          <w:p w14:paraId="45692949"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E61B3D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Моральне та матеріальне заохочення учасників освітнього процесу</w:t>
            </w:r>
          </w:p>
        </w:tc>
        <w:tc>
          <w:tcPr>
            <w:tcW w:w="5662" w:type="dxa"/>
            <w:tcBorders>
              <w:top w:val="single" w:sz="4" w:space="0" w:color="auto"/>
              <w:left w:val="single" w:sz="4" w:space="0" w:color="auto"/>
              <w:bottom w:val="single" w:sz="4" w:space="0" w:color="auto"/>
              <w:right w:val="single" w:sz="4" w:space="0" w:color="auto"/>
            </w:tcBorders>
            <w:hideMark/>
          </w:tcPr>
          <w:p w14:paraId="353DA65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Нагородження педагогічних працівників </w:t>
            </w:r>
          </w:p>
        </w:tc>
        <w:tc>
          <w:tcPr>
            <w:tcW w:w="2061" w:type="dxa"/>
            <w:tcBorders>
              <w:top w:val="single" w:sz="4" w:space="0" w:color="auto"/>
              <w:left w:val="single" w:sz="4" w:space="0" w:color="auto"/>
              <w:bottom w:val="single" w:sz="4" w:space="0" w:color="auto"/>
              <w:right w:val="single" w:sz="4" w:space="0" w:color="auto"/>
            </w:tcBorders>
            <w:hideMark/>
          </w:tcPr>
          <w:p w14:paraId="1922F9B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Директор</w:t>
            </w:r>
          </w:p>
        </w:tc>
        <w:tc>
          <w:tcPr>
            <w:tcW w:w="1383" w:type="dxa"/>
            <w:tcBorders>
              <w:top w:val="single" w:sz="4" w:space="0" w:color="auto"/>
              <w:left w:val="single" w:sz="4" w:space="0" w:color="auto"/>
              <w:bottom w:val="single" w:sz="4" w:space="0" w:color="auto"/>
              <w:right w:val="single" w:sz="4" w:space="0" w:color="auto"/>
            </w:tcBorders>
            <w:hideMark/>
          </w:tcPr>
          <w:p w14:paraId="6DD2144D" w14:textId="77777777" w:rsidR="00583A23" w:rsidRPr="002D5213" w:rsidRDefault="00583A23" w:rsidP="008A505D">
            <w:pPr>
              <w:rPr>
                <w:rFonts w:ascii="Times New Roman" w:hAnsi="Times New Roman"/>
                <w:sz w:val="28"/>
                <w:szCs w:val="28"/>
              </w:rPr>
            </w:pPr>
          </w:p>
        </w:tc>
      </w:tr>
      <w:tr w:rsidR="00583A23" w:rsidRPr="002D5213" w14:paraId="67F17670" w14:textId="77777777" w:rsidTr="002F38D5">
        <w:tc>
          <w:tcPr>
            <w:tcW w:w="2263" w:type="dxa"/>
            <w:vMerge/>
            <w:tcBorders>
              <w:left w:val="single" w:sz="4" w:space="0" w:color="auto"/>
              <w:right w:val="single" w:sz="4" w:space="0" w:color="auto"/>
            </w:tcBorders>
            <w:shd w:val="clear" w:color="auto" w:fill="B4C6E7" w:themeFill="accent5" w:themeFillTint="66"/>
            <w:vAlign w:val="center"/>
            <w:hideMark/>
          </w:tcPr>
          <w:p w14:paraId="55AB2C0B"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2C5801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Курсова перепідготовка</w:t>
            </w:r>
          </w:p>
        </w:tc>
        <w:tc>
          <w:tcPr>
            <w:tcW w:w="5662" w:type="dxa"/>
            <w:tcBorders>
              <w:top w:val="single" w:sz="4" w:space="0" w:color="auto"/>
              <w:left w:val="single" w:sz="4" w:space="0" w:color="auto"/>
              <w:bottom w:val="single" w:sz="4" w:space="0" w:color="auto"/>
              <w:right w:val="single" w:sz="4" w:space="0" w:color="auto"/>
            </w:tcBorders>
            <w:hideMark/>
          </w:tcPr>
          <w:p w14:paraId="0DD06B0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Проходження курсів згідно графіка</w:t>
            </w:r>
          </w:p>
        </w:tc>
        <w:tc>
          <w:tcPr>
            <w:tcW w:w="2061" w:type="dxa"/>
            <w:tcBorders>
              <w:top w:val="single" w:sz="4" w:space="0" w:color="auto"/>
              <w:left w:val="single" w:sz="4" w:space="0" w:color="auto"/>
              <w:bottom w:val="single" w:sz="4" w:space="0" w:color="auto"/>
              <w:right w:val="single" w:sz="4" w:space="0" w:color="auto"/>
            </w:tcBorders>
            <w:hideMark/>
          </w:tcPr>
          <w:p w14:paraId="0FA759A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Педагогічні працівники</w:t>
            </w:r>
          </w:p>
        </w:tc>
        <w:tc>
          <w:tcPr>
            <w:tcW w:w="1383" w:type="dxa"/>
            <w:tcBorders>
              <w:top w:val="single" w:sz="4" w:space="0" w:color="auto"/>
              <w:left w:val="single" w:sz="4" w:space="0" w:color="auto"/>
              <w:bottom w:val="single" w:sz="4" w:space="0" w:color="auto"/>
              <w:right w:val="single" w:sz="4" w:space="0" w:color="auto"/>
            </w:tcBorders>
          </w:tcPr>
          <w:p w14:paraId="2227B257" w14:textId="77777777" w:rsidR="00583A23" w:rsidRPr="002D5213" w:rsidRDefault="00583A23" w:rsidP="008A505D">
            <w:pPr>
              <w:rPr>
                <w:rFonts w:ascii="Times New Roman" w:hAnsi="Times New Roman"/>
                <w:sz w:val="28"/>
                <w:szCs w:val="28"/>
              </w:rPr>
            </w:pPr>
          </w:p>
        </w:tc>
      </w:tr>
      <w:tr w:rsidR="00583A23" w:rsidRPr="002D5213" w14:paraId="4FAE08F6" w14:textId="77777777" w:rsidTr="002F38D5">
        <w:tc>
          <w:tcPr>
            <w:tcW w:w="2263" w:type="dxa"/>
            <w:vMerge/>
            <w:tcBorders>
              <w:left w:val="single" w:sz="4" w:space="0" w:color="auto"/>
              <w:right w:val="single" w:sz="4" w:space="0" w:color="auto"/>
            </w:tcBorders>
            <w:shd w:val="clear" w:color="auto" w:fill="B4C6E7" w:themeFill="accent5" w:themeFillTint="66"/>
            <w:vAlign w:val="center"/>
            <w:hideMark/>
          </w:tcPr>
          <w:p w14:paraId="3559A7CA" w14:textId="77777777" w:rsidR="00583A23" w:rsidRPr="002D5213" w:rsidRDefault="00583A23" w:rsidP="008A505D">
            <w:pPr>
              <w:rPr>
                <w:rFonts w:ascii="Times New Roman" w:hAnsi="Times New Roman"/>
                <w:sz w:val="28"/>
                <w:szCs w:val="28"/>
              </w:rPr>
            </w:pPr>
          </w:p>
        </w:tc>
        <w:tc>
          <w:tcPr>
            <w:tcW w:w="3759" w:type="dxa"/>
            <w:shd w:val="clear" w:color="auto" w:fill="DEEAF6" w:themeFill="accent1" w:themeFillTint="33"/>
            <w:hideMark/>
          </w:tcPr>
          <w:p w14:paraId="4B86C8F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Громадське самоврядування учнів</w:t>
            </w:r>
          </w:p>
        </w:tc>
        <w:tc>
          <w:tcPr>
            <w:tcW w:w="5662" w:type="dxa"/>
            <w:hideMark/>
          </w:tcPr>
          <w:p w14:paraId="0CD7E09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Проведення засідань за підсумками діяльності за місяць </w:t>
            </w:r>
          </w:p>
        </w:tc>
        <w:tc>
          <w:tcPr>
            <w:tcW w:w="2061" w:type="dxa"/>
            <w:tcBorders>
              <w:top w:val="single" w:sz="4" w:space="0" w:color="auto"/>
              <w:left w:val="single" w:sz="4" w:space="0" w:color="auto"/>
              <w:bottom w:val="single" w:sz="4" w:space="0" w:color="auto"/>
              <w:right w:val="single" w:sz="4" w:space="0" w:color="auto"/>
            </w:tcBorders>
            <w:hideMark/>
          </w:tcPr>
          <w:p w14:paraId="50CF607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Директор</w:t>
            </w:r>
          </w:p>
        </w:tc>
        <w:tc>
          <w:tcPr>
            <w:tcW w:w="1383" w:type="dxa"/>
            <w:tcBorders>
              <w:top w:val="single" w:sz="4" w:space="0" w:color="auto"/>
              <w:left w:val="single" w:sz="4" w:space="0" w:color="auto"/>
              <w:bottom w:val="single" w:sz="4" w:space="0" w:color="auto"/>
              <w:right w:val="single" w:sz="4" w:space="0" w:color="auto"/>
            </w:tcBorders>
          </w:tcPr>
          <w:p w14:paraId="3EB5634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Щотижня</w:t>
            </w:r>
          </w:p>
        </w:tc>
      </w:tr>
      <w:tr w:rsidR="00583A23" w:rsidRPr="002D5213" w14:paraId="25401233" w14:textId="77777777" w:rsidTr="002F38D5">
        <w:tc>
          <w:tcPr>
            <w:tcW w:w="2263" w:type="dxa"/>
            <w:vMerge/>
            <w:tcBorders>
              <w:left w:val="single" w:sz="4" w:space="0" w:color="auto"/>
              <w:right w:val="single" w:sz="4" w:space="0" w:color="auto"/>
            </w:tcBorders>
            <w:shd w:val="clear" w:color="auto" w:fill="B4C6E7" w:themeFill="accent5" w:themeFillTint="66"/>
            <w:vAlign w:val="center"/>
            <w:hideMark/>
          </w:tcPr>
          <w:p w14:paraId="629A965D" w14:textId="77777777" w:rsidR="00583A23" w:rsidRPr="002D5213" w:rsidRDefault="00583A23" w:rsidP="008A505D">
            <w:pPr>
              <w:rPr>
                <w:rFonts w:ascii="Times New Roman" w:hAnsi="Times New Roman"/>
                <w:sz w:val="28"/>
                <w:szCs w:val="28"/>
              </w:rPr>
            </w:pPr>
          </w:p>
        </w:tc>
        <w:tc>
          <w:tcPr>
            <w:tcW w:w="3759" w:type="dxa"/>
            <w:shd w:val="clear" w:color="auto" w:fill="DEEAF6" w:themeFill="accent1" w:themeFillTint="33"/>
            <w:hideMark/>
          </w:tcPr>
          <w:p w14:paraId="5F87552F" w14:textId="77777777" w:rsidR="00583A23" w:rsidRPr="002D5213" w:rsidRDefault="00583A23" w:rsidP="008A505D">
            <w:pPr>
              <w:jc w:val="both"/>
              <w:rPr>
                <w:rFonts w:ascii="Times New Roman" w:hAnsi="Times New Roman"/>
                <w:sz w:val="28"/>
                <w:szCs w:val="28"/>
              </w:rPr>
            </w:pPr>
            <w:r w:rsidRPr="002D5213">
              <w:rPr>
                <w:rFonts w:ascii="Times New Roman" w:hAnsi="Times New Roman"/>
                <w:sz w:val="28"/>
                <w:szCs w:val="28"/>
              </w:rPr>
              <w:t xml:space="preserve">Громадське самоврядування батьків </w:t>
            </w:r>
          </w:p>
          <w:p w14:paraId="65DBDF63" w14:textId="77777777" w:rsidR="00583A23" w:rsidRPr="002D5213" w:rsidRDefault="00583A23" w:rsidP="008A505D">
            <w:pPr>
              <w:jc w:val="both"/>
              <w:rPr>
                <w:rFonts w:ascii="Times New Roman" w:hAnsi="Times New Roman"/>
                <w:sz w:val="28"/>
                <w:szCs w:val="28"/>
              </w:rPr>
            </w:pPr>
          </w:p>
        </w:tc>
        <w:tc>
          <w:tcPr>
            <w:tcW w:w="5662" w:type="dxa"/>
            <w:hideMark/>
          </w:tcPr>
          <w:p w14:paraId="3F15C7B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 Засідання батьківської ради </w:t>
            </w:r>
          </w:p>
        </w:tc>
        <w:tc>
          <w:tcPr>
            <w:tcW w:w="2061" w:type="dxa"/>
            <w:tcBorders>
              <w:top w:val="single" w:sz="4" w:space="0" w:color="auto"/>
              <w:left w:val="single" w:sz="4" w:space="0" w:color="auto"/>
              <w:bottom w:val="single" w:sz="4" w:space="0" w:color="auto"/>
              <w:right w:val="single" w:sz="4" w:space="0" w:color="auto"/>
            </w:tcBorders>
            <w:hideMark/>
          </w:tcPr>
          <w:p w14:paraId="419B566D"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Директор</w:t>
            </w:r>
          </w:p>
        </w:tc>
        <w:tc>
          <w:tcPr>
            <w:tcW w:w="1383" w:type="dxa"/>
            <w:tcBorders>
              <w:top w:val="single" w:sz="4" w:space="0" w:color="auto"/>
              <w:left w:val="single" w:sz="4" w:space="0" w:color="auto"/>
              <w:bottom w:val="single" w:sz="4" w:space="0" w:color="auto"/>
              <w:right w:val="single" w:sz="4" w:space="0" w:color="auto"/>
            </w:tcBorders>
            <w:hideMark/>
          </w:tcPr>
          <w:p w14:paraId="7F4F6E1C" w14:textId="77777777" w:rsidR="00583A23" w:rsidRPr="002D5213" w:rsidRDefault="00583A23" w:rsidP="008A505D">
            <w:pPr>
              <w:rPr>
                <w:rFonts w:ascii="Times New Roman" w:hAnsi="Times New Roman"/>
                <w:sz w:val="28"/>
                <w:szCs w:val="28"/>
              </w:rPr>
            </w:pPr>
          </w:p>
        </w:tc>
      </w:tr>
      <w:tr w:rsidR="00583A23" w:rsidRPr="002D5213" w14:paraId="507378B3" w14:textId="77777777" w:rsidTr="002F38D5">
        <w:tc>
          <w:tcPr>
            <w:tcW w:w="2263" w:type="dxa"/>
            <w:vMerge/>
            <w:tcBorders>
              <w:left w:val="single" w:sz="4" w:space="0" w:color="auto"/>
              <w:right w:val="single" w:sz="4" w:space="0" w:color="auto"/>
            </w:tcBorders>
            <w:shd w:val="clear" w:color="auto" w:fill="B4C6E7" w:themeFill="accent5" w:themeFillTint="66"/>
            <w:vAlign w:val="center"/>
            <w:hideMark/>
          </w:tcPr>
          <w:p w14:paraId="2606E2E7" w14:textId="77777777" w:rsidR="00583A23" w:rsidRPr="002D5213" w:rsidRDefault="00583A23" w:rsidP="008A505D">
            <w:pPr>
              <w:rPr>
                <w:rFonts w:ascii="Times New Roman" w:hAnsi="Times New Roman"/>
                <w:sz w:val="28"/>
                <w:szCs w:val="28"/>
              </w:rPr>
            </w:pPr>
          </w:p>
        </w:tc>
        <w:tc>
          <w:tcPr>
            <w:tcW w:w="3759" w:type="dxa"/>
            <w:shd w:val="clear" w:color="auto" w:fill="DEEAF6" w:themeFill="accent1" w:themeFillTint="33"/>
            <w:hideMark/>
          </w:tcPr>
          <w:p w14:paraId="713B907B" w14:textId="77777777" w:rsidR="00583A23" w:rsidRPr="002D5213" w:rsidRDefault="00583A23" w:rsidP="008A505D">
            <w:pPr>
              <w:jc w:val="both"/>
              <w:rPr>
                <w:rFonts w:ascii="Times New Roman" w:hAnsi="Times New Roman"/>
                <w:sz w:val="28"/>
                <w:szCs w:val="28"/>
              </w:rPr>
            </w:pPr>
            <w:r w:rsidRPr="002D5213">
              <w:rPr>
                <w:rFonts w:ascii="Times New Roman" w:hAnsi="Times New Roman"/>
                <w:sz w:val="28"/>
                <w:szCs w:val="28"/>
              </w:rPr>
              <w:t>Участь у громадських заходах, святах</w:t>
            </w:r>
          </w:p>
        </w:tc>
        <w:tc>
          <w:tcPr>
            <w:tcW w:w="5662" w:type="dxa"/>
            <w:hideMark/>
          </w:tcPr>
          <w:p w14:paraId="1522B35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Відзначення Дня Злуки, участь у Різдвяно-новорічних святах. КОЛЯДА</w:t>
            </w:r>
          </w:p>
        </w:tc>
        <w:tc>
          <w:tcPr>
            <w:tcW w:w="2061" w:type="dxa"/>
            <w:tcBorders>
              <w:top w:val="single" w:sz="4" w:space="0" w:color="auto"/>
              <w:left w:val="single" w:sz="4" w:space="0" w:color="auto"/>
              <w:bottom w:val="single" w:sz="4" w:space="0" w:color="auto"/>
              <w:right w:val="single" w:sz="4" w:space="0" w:color="auto"/>
            </w:tcBorders>
            <w:hideMark/>
          </w:tcPr>
          <w:p w14:paraId="6F47302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Педагог - організатор</w:t>
            </w:r>
          </w:p>
        </w:tc>
        <w:tc>
          <w:tcPr>
            <w:tcW w:w="1383" w:type="dxa"/>
            <w:tcBorders>
              <w:top w:val="single" w:sz="4" w:space="0" w:color="auto"/>
              <w:left w:val="single" w:sz="4" w:space="0" w:color="auto"/>
              <w:bottom w:val="single" w:sz="4" w:space="0" w:color="auto"/>
              <w:right w:val="single" w:sz="4" w:space="0" w:color="auto"/>
            </w:tcBorders>
          </w:tcPr>
          <w:p w14:paraId="190E30D1" w14:textId="77777777" w:rsidR="00583A23" w:rsidRPr="002D5213" w:rsidRDefault="00583A23" w:rsidP="008A505D">
            <w:pPr>
              <w:rPr>
                <w:rFonts w:ascii="Times New Roman" w:hAnsi="Times New Roman"/>
                <w:sz w:val="28"/>
                <w:szCs w:val="28"/>
              </w:rPr>
            </w:pPr>
          </w:p>
        </w:tc>
      </w:tr>
      <w:tr w:rsidR="00583A23" w:rsidRPr="002D5213" w14:paraId="13DD8662" w14:textId="77777777" w:rsidTr="002F38D5">
        <w:tc>
          <w:tcPr>
            <w:tcW w:w="2263" w:type="dxa"/>
            <w:vMerge/>
            <w:tcBorders>
              <w:left w:val="single" w:sz="4" w:space="0" w:color="auto"/>
              <w:right w:val="single" w:sz="4" w:space="0" w:color="auto"/>
            </w:tcBorders>
            <w:shd w:val="clear" w:color="auto" w:fill="B4C6E7" w:themeFill="accent5" w:themeFillTint="66"/>
            <w:vAlign w:val="center"/>
            <w:hideMark/>
          </w:tcPr>
          <w:p w14:paraId="78EA3C65" w14:textId="77777777" w:rsidR="00583A23" w:rsidRPr="002D5213" w:rsidRDefault="00583A23" w:rsidP="008A505D">
            <w:pPr>
              <w:rPr>
                <w:rFonts w:ascii="Times New Roman" w:hAnsi="Times New Roman"/>
                <w:sz w:val="28"/>
                <w:szCs w:val="28"/>
              </w:rPr>
            </w:pPr>
          </w:p>
        </w:tc>
        <w:tc>
          <w:tcPr>
            <w:tcW w:w="3759" w:type="dxa"/>
            <w:shd w:val="clear" w:color="auto" w:fill="DEEAF6" w:themeFill="accent1" w:themeFillTint="33"/>
            <w:hideMark/>
          </w:tcPr>
          <w:p w14:paraId="4D1BF8EF" w14:textId="77777777" w:rsidR="00583A23" w:rsidRPr="002D5213" w:rsidRDefault="00583A23" w:rsidP="008A505D">
            <w:pPr>
              <w:jc w:val="both"/>
              <w:rPr>
                <w:rFonts w:ascii="Times New Roman" w:hAnsi="Times New Roman"/>
                <w:sz w:val="28"/>
                <w:szCs w:val="28"/>
              </w:rPr>
            </w:pPr>
            <w:r w:rsidRPr="002D5213">
              <w:rPr>
                <w:rFonts w:ascii="Times New Roman" w:hAnsi="Times New Roman"/>
                <w:sz w:val="28"/>
                <w:szCs w:val="28"/>
              </w:rPr>
              <w:t>Академічна доброчесність</w:t>
            </w:r>
          </w:p>
        </w:tc>
        <w:tc>
          <w:tcPr>
            <w:tcW w:w="5662" w:type="dxa"/>
            <w:hideMark/>
          </w:tcPr>
          <w:p w14:paraId="4529C79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Організація роботи з педагогічними працівниками щодо дотримання принципів академічної доброчесності. </w:t>
            </w:r>
          </w:p>
        </w:tc>
        <w:tc>
          <w:tcPr>
            <w:tcW w:w="2061" w:type="dxa"/>
            <w:tcBorders>
              <w:top w:val="single" w:sz="4" w:space="0" w:color="auto"/>
              <w:left w:val="single" w:sz="4" w:space="0" w:color="auto"/>
              <w:bottom w:val="single" w:sz="4" w:space="0" w:color="auto"/>
              <w:right w:val="single" w:sz="4" w:space="0" w:color="auto"/>
            </w:tcBorders>
            <w:hideMark/>
          </w:tcPr>
          <w:p w14:paraId="6EDB7CE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ЗДВР</w:t>
            </w:r>
          </w:p>
        </w:tc>
        <w:tc>
          <w:tcPr>
            <w:tcW w:w="1383" w:type="dxa"/>
            <w:tcBorders>
              <w:top w:val="single" w:sz="4" w:space="0" w:color="auto"/>
              <w:left w:val="single" w:sz="4" w:space="0" w:color="auto"/>
              <w:bottom w:val="single" w:sz="4" w:space="0" w:color="auto"/>
              <w:right w:val="single" w:sz="4" w:space="0" w:color="auto"/>
            </w:tcBorders>
          </w:tcPr>
          <w:p w14:paraId="75533322" w14:textId="77777777" w:rsidR="00583A23" w:rsidRPr="002D5213" w:rsidRDefault="00583A23" w:rsidP="008A505D">
            <w:pPr>
              <w:rPr>
                <w:rFonts w:ascii="Times New Roman" w:hAnsi="Times New Roman"/>
                <w:sz w:val="28"/>
                <w:szCs w:val="28"/>
              </w:rPr>
            </w:pPr>
          </w:p>
        </w:tc>
      </w:tr>
      <w:tr w:rsidR="00583A23" w:rsidRPr="002D5213" w14:paraId="780B0C1E" w14:textId="77777777" w:rsidTr="002F38D5">
        <w:tc>
          <w:tcPr>
            <w:tcW w:w="2263" w:type="dxa"/>
            <w:vMerge/>
            <w:tcBorders>
              <w:left w:val="single" w:sz="4" w:space="0" w:color="auto"/>
              <w:right w:val="single" w:sz="4" w:space="0" w:color="auto"/>
            </w:tcBorders>
            <w:shd w:val="clear" w:color="auto" w:fill="B4C6E7" w:themeFill="accent5" w:themeFillTint="66"/>
            <w:vAlign w:val="center"/>
            <w:hideMark/>
          </w:tcPr>
          <w:p w14:paraId="347907CA" w14:textId="77777777" w:rsidR="00583A23" w:rsidRPr="002D5213" w:rsidRDefault="00583A23" w:rsidP="008A505D">
            <w:pPr>
              <w:rPr>
                <w:rFonts w:ascii="Times New Roman" w:hAnsi="Times New Roman"/>
                <w:sz w:val="28"/>
                <w:szCs w:val="28"/>
              </w:rPr>
            </w:pPr>
          </w:p>
        </w:tc>
        <w:tc>
          <w:tcPr>
            <w:tcW w:w="375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22C8DFA" w14:textId="77777777" w:rsidR="00583A23" w:rsidRPr="002D5213" w:rsidRDefault="00583A23" w:rsidP="008A505D">
            <w:pPr>
              <w:jc w:val="both"/>
              <w:rPr>
                <w:rFonts w:ascii="Times New Roman" w:hAnsi="Times New Roman"/>
                <w:sz w:val="28"/>
                <w:szCs w:val="28"/>
              </w:rPr>
            </w:pPr>
            <w:r w:rsidRPr="002D5213">
              <w:rPr>
                <w:rFonts w:ascii="Times New Roman" w:hAnsi="Times New Roman"/>
                <w:sz w:val="28"/>
                <w:szCs w:val="28"/>
              </w:rPr>
              <w:t>Боротьба з корупцією</w:t>
            </w:r>
          </w:p>
        </w:tc>
        <w:tc>
          <w:tcPr>
            <w:tcW w:w="5662" w:type="dxa"/>
            <w:tcBorders>
              <w:top w:val="single" w:sz="4" w:space="0" w:color="auto"/>
              <w:left w:val="single" w:sz="4" w:space="0" w:color="auto"/>
              <w:bottom w:val="single" w:sz="4" w:space="0" w:color="auto"/>
              <w:right w:val="single" w:sz="4" w:space="0" w:color="auto"/>
            </w:tcBorders>
            <w:hideMark/>
          </w:tcPr>
          <w:p w14:paraId="224F6F2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Бесіди щодо антикорупційного законодавства</w:t>
            </w:r>
          </w:p>
        </w:tc>
        <w:tc>
          <w:tcPr>
            <w:tcW w:w="2061" w:type="dxa"/>
            <w:tcBorders>
              <w:top w:val="single" w:sz="4" w:space="0" w:color="auto"/>
              <w:left w:val="single" w:sz="4" w:space="0" w:color="auto"/>
              <w:bottom w:val="single" w:sz="4" w:space="0" w:color="auto"/>
              <w:right w:val="single" w:sz="4" w:space="0" w:color="auto"/>
            </w:tcBorders>
            <w:hideMark/>
          </w:tcPr>
          <w:p w14:paraId="5C6757D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Класні керівники, ЗДВР</w:t>
            </w:r>
          </w:p>
        </w:tc>
        <w:tc>
          <w:tcPr>
            <w:tcW w:w="1383" w:type="dxa"/>
            <w:tcBorders>
              <w:top w:val="single" w:sz="4" w:space="0" w:color="auto"/>
              <w:left w:val="single" w:sz="4" w:space="0" w:color="auto"/>
              <w:bottom w:val="single" w:sz="4" w:space="0" w:color="auto"/>
              <w:right w:val="single" w:sz="4" w:space="0" w:color="auto"/>
            </w:tcBorders>
          </w:tcPr>
          <w:p w14:paraId="03A1FA4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3 т.</w:t>
            </w:r>
          </w:p>
        </w:tc>
      </w:tr>
    </w:tbl>
    <w:p w14:paraId="5ADCE00B" w14:textId="77777777" w:rsidR="00583A23" w:rsidRPr="002D5213" w:rsidRDefault="00583A23" w:rsidP="00583A23">
      <w:pPr>
        <w:rPr>
          <w:rFonts w:ascii="Times New Roman" w:hAnsi="Times New Roman" w:cs="Times New Roman"/>
          <w:sz w:val="28"/>
          <w:szCs w:val="28"/>
        </w:rPr>
      </w:pPr>
    </w:p>
    <w:p w14:paraId="668BFDA8" w14:textId="77777777" w:rsidR="00583A23" w:rsidRDefault="00583A23" w:rsidP="00583A23">
      <w:pPr>
        <w:jc w:val="center"/>
        <w:rPr>
          <w:rFonts w:ascii="Times New Roman" w:hAnsi="Times New Roman" w:cs="Times New Roman"/>
          <w:b/>
          <w:caps/>
          <w:sz w:val="28"/>
          <w:szCs w:val="28"/>
        </w:rPr>
      </w:pPr>
    </w:p>
    <w:p w14:paraId="43CE7B7B" w14:textId="77777777" w:rsidR="00583A23" w:rsidRDefault="00583A23" w:rsidP="002F38D5">
      <w:pPr>
        <w:rPr>
          <w:rFonts w:ascii="Times New Roman" w:hAnsi="Times New Roman" w:cs="Times New Roman"/>
          <w:b/>
          <w:caps/>
          <w:sz w:val="28"/>
          <w:szCs w:val="28"/>
        </w:rPr>
      </w:pPr>
    </w:p>
    <w:p w14:paraId="6363FB44" w14:textId="77777777" w:rsidR="00583A23" w:rsidRPr="002D5213" w:rsidRDefault="00583A23" w:rsidP="00583A23">
      <w:pPr>
        <w:jc w:val="center"/>
        <w:rPr>
          <w:rFonts w:ascii="Times New Roman" w:hAnsi="Times New Roman" w:cs="Times New Roman"/>
          <w:b/>
          <w:caps/>
          <w:sz w:val="28"/>
          <w:szCs w:val="28"/>
        </w:rPr>
      </w:pPr>
      <w:r w:rsidRPr="002D5213">
        <w:rPr>
          <w:rFonts w:ascii="Times New Roman" w:hAnsi="Times New Roman" w:cs="Times New Roman"/>
          <w:b/>
          <w:caps/>
          <w:sz w:val="28"/>
          <w:szCs w:val="28"/>
        </w:rPr>
        <w:lastRenderedPageBreak/>
        <w:t xml:space="preserve">Лютий </w:t>
      </w:r>
    </w:p>
    <w:tbl>
      <w:tblPr>
        <w:tblStyle w:val="91"/>
        <w:tblW w:w="0" w:type="auto"/>
        <w:tblLook w:val="04A0" w:firstRow="1" w:lastRow="0" w:firstColumn="1" w:lastColumn="0" w:noHBand="0" w:noVBand="1"/>
      </w:tblPr>
      <w:tblGrid>
        <w:gridCol w:w="1464"/>
        <w:gridCol w:w="3581"/>
        <w:gridCol w:w="6187"/>
        <w:gridCol w:w="2021"/>
        <w:gridCol w:w="1382"/>
      </w:tblGrid>
      <w:tr w:rsidR="00583A23" w:rsidRPr="002D5213" w14:paraId="07D1145B" w14:textId="77777777" w:rsidTr="00620777">
        <w:tc>
          <w:tcPr>
            <w:tcW w:w="1464"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DAB5AE3" w14:textId="77777777" w:rsidR="00583A23" w:rsidRPr="002D5213" w:rsidRDefault="00583A23" w:rsidP="008A505D">
            <w:pPr>
              <w:jc w:val="center"/>
              <w:rPr>
                <w:rFonts w:ascii="Times New Roman" w:hAnsi="Times New Roman"/>
                <w:b/>
                <w:sz w:val="28"/>
                <w:szCs w:val="28"/>
              </w:rPr>
            </w:pPr>
            <w:r w:rsidRPr="002D5213">
              <w:rPr>
                <w:rFonts w:ascii="Times New Roman" w:hAnsi="Times New Roman"/>
                <w:b/>
                <w:sz w:val="28"/>
                <w:szCs w:val="28"/>
              </w:rPr>
              <w:t>Напрям</w:t>
            </w:r>
          </w:p>
        </w:tc>
        <w:tc>
          <w:tcPr>
            <w:tcW w:w="358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1CA819F" w14:textId="77777777" w:rsidR="00583A23" w:rsidRPr="002D5213" w:rsidRDefault="00583A23" w:rsidP="008A505D">
            <w:pPr>
              <w:jc w:val="center"/>
              <w:rPr>
                <w:rFonts w:ascii="Times New Roman" w:hAnsi="Times New Roman"/>
                <w:b/>
                <w:sz w:val="28"/>
                <w:szCs w:val="28"/>
              </w:rPr>
            </w:pPr>
            <w:r w:rsidRPr="002D5213">
              <w:rPr>
                <w:rFonts w:ascii="Times New Roman" w:hAnsi="Times New Roman"/>
                <w:b/>
                <w:sz w:val="28"/>
                <w:szCs w:val="28"/>
              </w:rPr>
              <w:t>Об’єкт оцінки</w:t>
            </w:r>
          </w:p>
        </w:tc>
        <w:tc>
          <w:tcPr>
            <w:tcW w:w="6187"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0DB6B5B" w14:textId="77777777" w:rsidR="00583A23" w:rsidRPr="002D5213" w:rsidRDefault="00583A23" w:rsidP="008A505D">
            <w:pPr>
              <w:jc w:val="center"/>
              <w:rPr>
                <w:rFonts w:ascii="Times New Roman" w:hAnsi="Times New Roman"/>
                <w:b/>
                <w:sz w:val="28"/>
                <w:szCs w:val="28"/>
              </w:rPr>
            </w:pPr>
            <w:r w:rsidRPr="002D5213">
              <w:rPr>
                <w:rFonts w:ascii="Times New Roman" w:hAnsi="Times New Roman"/>
                <w:b/>
                <w:sz w:val="28"/>
                <w:szCs w:val="28"/>
              </w:rPr>
              <w:t>Види робіт</w:t>
            </w:r>
          </w:p>
        </w:tc>
        <w:tc>
          <w:tcPr>
            <w:tcW w:w="2021"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CB25D8D" w14:textId="77777777" w:rsidR="00583A23" w:rsidRPr="002D5213" w:rsidRDefault="00583A23" w:rsidP="008A505D">
            <w:pPr>
              <w:jc w:val="center"/>
              <w:rPr>
                <w:rFonts w:ascii="Times New Roman" w:hAnsi="Times New Roman"/>
                <w:b/>
                <w:sz w:val="28"/>
                <w:szCs w:val="28"/>
              </w:rPr>
            </w:pPr>
            <w:r w:rsidRPr="002D5213">
              <w:rPr>
                <w:rFonts w:ascii="Times New Roman" w:hAnsi="Times New Roman"/>
                <w:b/>
                <w:sz w:val="28"/>
                <w:szCs w:val="28"/>
              </w:rPr>
              <w:t>Відповідальні</w:t>
            </w:r>
          </w:p>
        </w:tc>
        <w:tc>
          <w:tcPr>
            <w:tcW w:w="138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1BBAC63" w14:textId="77777777" w:rsidR="00583A23" w:rsidRPr="002D5213" w:rsidRDefault="00583A23" w:rsidP="008A505D">
            <w:pPr>
              <w:jc w:val="center"/>
              <w:rPr>
                <w:rFonts w:ascii="Times New Roman" w:hAnsi="Times New Roman"/>
                <w:b/>
                <w:sz w:val="28"/>
                <w:szCs w:val="28"/>
              </w:rPr>
            </w:pPr>
            <w:r w:rsidRPr="002D5213">
              <w:rPr>
                <w:rFonts w:ascii="Times New Roman" w:hAnsi="Times New Roman"/>
                <w:b/>
                <w:sz w:val="28"/>
                <w:szCs w:val="28"/>
              </w:rPr>
              <w:t>Терміни</w:t>
            </w:r>
          </w:p>
        </w:tc>
      </w:tr>
      <w:tr w:rsidR="00583A23" w:rsidRPr="002D5213" w14:paraId="38962A42" w14:textId="77777777" w:rsidTr="00620777">
        <w:tc>
          <w:tcPr>
            <w:tcW w:w="1464" w:type="dxa"/>
            <w:vMerge w:val="restart"/>
            <w:tcBorders>
              <w:top w:val="single" w:sz="4" w:space="0" w:color="auto"/>
              <w:left w:val="single" w:sz="4" w:space="0" w:color="auto"/>
              <w:right w:val="single" w:sz="4" w:space="0" w:color="auto"/>
            </w:tcBorders>
            <w:shd w:val="clear" w:color="auto" w:fill="F7CAAC" w:themeFill="accent2" w:themeFillTint="66"/>
            <w:textDirection w:val="btLr"/>
          </w:tcPr>
          <w:p w14:paraId="7B0697FC" w14:textId="77777777" w:rsidR="00583A23" w:rsidRPr="002D5213" w:rsidRDefault="00583A23" w:rsidP="008A505D">
            <w:pPr>
              <w:ind w:left="113" w:right="113"/>
              <w:rPr>
                <w:rFonts w:ascii="Times New Roman" w:hAnsi="Times New Roman"/>
                <w:sz w:val="28"/>
                <w:szCs w:val="28"/>
              </w:rPr>
            </w:pPr>
            <w:r w:rsidRPr="002D5213">
              <w:rPr>
                <w:rFonts w:ascii="Times New Roman" w:hAnsi="Times New Roman"/>
                <w:sz w:val="28"/>
                <w:szCs w:val="28"/>
              </w:rPr>
              <w:t xml:space="preserve">      </w:t>
            </w:r>
          </w:p>
          <w:p w14:paraId="47018FD7" w14:textId="77777777" w:rsidR="00583A23" w:rsidRPr="002D5213" w:rsidRDefault="00583A23" w:rsidP="008A505D">
            <w:pPr>
              <w:ind w:left="113" w:right="113"/>
              <w:jc w:val="center"/>
              <w:rPr>
                <w:rFonts w:ascii="Times New Roman" w:hAnsi="Times New Roman"/>
                <w:b/>
                <w:sz w:val="28"/>
                <w:szCs w:val="28"/>
              </w:rPr>
            </w:pPr>
            <w:r w:rsidRPr="002D5213">
              <w:rPr>
                <w:rFonts w:ascii="Times New Roman" w:hAnsi="Times New Roman"/>
                <w:b/>
                <w:sz w:val="28"/>
                <w:szCs w:val="28"/>
              </w:rPr>
              <w:t>Освітнє середовище</w:t>
            </w:r>
          </w:p>
          <w:p w14:paraId="21F7F729" w14:textId="77777777" w:rsidR="00583A23" w:rsidRPr="002D5213" w:rsidRDefault="00583A23" w:rsidP="008A505D">
            <w:pPr>
              <w:ind w:left="113" w:right="113"/>
              <w:rPr>
                <w:rFonts w:ascii="Times New Roman" w:hAnsi="Times New Roman"/>
                <w:sz w:val="28"/>
                <w:szCs w:val="28"/>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0D1A16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Дотримання санітарно-гігієнічних вимог</w:t>
            </w:r>
          </w:p>
        </w:tc>
        <w:tc>
          <w:tcPr>
            <w:tcW w:w="6187" w:type="dxa"/>
            <w:tcBorders>
              <w:top w:val="single" w:sz="4" w:space="0" w:color="auto"/>
              <w:left w:val="single" w:sz="4" w:space="0" w:color="auto"/>
              <w:bottom w:val="single" w:sz="4" w:space="0" w:color="auto"/>
              <w:right w:val="single" w:sz="4" w:space="0" w:color="auto"/>
            </w:tcBorders>
            <w:hideMark/>
          </w:tcPr>
          <w:p w14:paraId="4528FD0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Контроль за дотриманням санітарно-гігієнічних вимог</w:t>
            </w:r>
          </w:p>
        </w:tc>
        <w:tc>
          <w:tcPr>
            <w:tcW w:w="2021" w:type="dxa"/>
            <w:tcBorders>
              <w:top w:val="single" w:sz="4" w:space="0" w:color="auto"/>
              <w:left w:val="single" w:sz="4" w:space="0" w:color="auto"/>
              <w:bottom w:val="single" w:sz="4" w:space="0" w:color="auto"/>
              <w:right w:val="single" w:sz="4" w:space="0" w:color="auto"/>
            </w:tcBorders>
            <w:hideMark/>
          </w:tcPr>
          <w:p w14:paraId="507EBF0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Адміністрація, завідуючі кабінетами та навчальними приміщеннями</w:t>
            </w:r>
          </w:p>
        </w:tc>
        <w:tc>
          <w:tcPr>
            <w:tcW w:w="1382" w:type="dxa"/>
            <w:tcBorders>
              <w:top w:val="single" w:sz="4" w:space="0" w:color="auto"/>
              <w:left w:val="single" w:sz="4" w:space="0" w:color="auto"/>
              <w:bottom w:val="single" w:sz="4" w:space="0" w:color="auto"/>
              <w:right w:val="single" w:sz="4" w:space="0" w:color="auto"/>
            </w:tcBorders>
          </w:tcPr>
          <w:p w14:paraId="2972EA60" w14:textId="77777777" w:rsidR="00583A23" w:rsidRPr="002D5213" w:rsidRDefault="00583A23" w:rsidP="008A505D">
            <w:pPr>
              <w:rPr>
                <w:rFonts w:ascii="Times New Roman" w:hAnsi="Times New Roman"/>
                <w:sz w:val="28"/>
                <w:szCs w:val="28"/>
              </w:rPr>
            </w:pPr>
          </w:p>
        </w:tc>
      </w:tr>
      <w:tr w:rsidR="00583A23" w:rsidRPr="002D5213" w14:paraId="7DB2B3AF" w14:textId="77777777" w:rsidTr="00620777">
        <w:tc>
          <w:tcPr>
            <w:tcW w:w="1464" w:type="dxa"/>
            <w:vMerge/>
            <w:tcBorders>
              <w:left w:val="single" w:sz="4" w:space="0" w:color="auto"/>
              <w:right w:val="single" w:sz="4" w:space="0" w:color="auto"/>
            </w:tcBorders>
            <w:shd w:val="clear" w:color="auto" w:fill="F7CAAC" w:themeFill="accent2" w:themeFillTint="66"/>
          </w:tcPr>
          <w:p w14:paraId="73E00775" w14:textId="77777777" w:rsidR="00583A23" w:rsidRPr="002D5213" w:rsidRDefault="00583A23" w:rsidP="008A505D">
            <w:pPr>
              <w:rPr>
                <w:rFonts w:ascii="Times New Roman" w:hAnsi="Times New Roman"/>
                <w:sz w:val="28"/>
                <w:szCs w:val="28"/>
              </w:rPr>
            </w:pPr>
          </w:p>
        </w:tc>
        <w:tc>
          <w:tcPr>
            <w:tcW w:w="3581" w:type="dxa"/>
            <w:tcBorders>
              <w:left w:val="single" w:sz="4" w:space="0" w:color="auto"/>
            </w:tcBorders>
            <w:shd w:val="clear" w:color="auto" w:fill="FBE4D5" w:themeFill="accent2" w:themeFillTint="33"/>
          </w:tcPr>
          <w:p w14:paraId="748AF96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Контроль дотримання планових лімітів на використання води, електроенергії</w:t>
            </w:r>
          </w:p>
        </w:tc>
        <w:tc>
          <w:tcPr>
            <w:tcW w:w="6187" w:type="dxa"/>
          </w:tcPr>
          <w:p w14:paraId="128EE5D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Постійно</w:t>
            </w:r>
          </w:p>
        </w:tc>
        <w:tc>
          <w:tcPr>
            <w:tcW w:w="2021" w:type="dxa"/>
            <w:tcBorders>
              <w:top w:val="single" w:sz="4" w:space="0" w:color="auto"/>
              <w:left w:val="single" w:sz="4" w:space="0" w:color="auto"/>
              <w:bottom w:val="single" w:sz="4" w:space="0" w:color="auto"/>
              <w:right w:val="single" w:sz="4" w:space="0" w:color="auto"/>
            </w:tcBorders>
          </w:tcPr>
          <w:p w14:paraId="0F137771" w14:textId="77777777" w:rsidR="00583A23" w:rsidRDefault="00583A23" w:rsidP="008A505D">
            <w:pPr>
              <w:rPr>
                <w:rFonts w:ascii="Times New Roman" w:hAnsi="Times New Roman"/>
                <w:sz w:val="28"/>
                <w:szCs w:val="28"/>
              </w:rPr>
            </w:pPr>
            <w:r w:rsidRPr="002D5213">
              <w:rPr>
                <w:rFonts w:ascii="Times New Roman" w:hAnsi="Times New Roman"/>
                <w:sz w:val="28"/>
                <w:szCs w:val="28"/>
              </w:rPr>
              <w:t>Адміністрація,</w:t>
            </w:r>
          </w:p>
          <w:p w14:paraId="78D9EED5" w14:textId="77777777" w:rsidR="00583A23" w:rsidRPr="002D5213" w:rsidRDefault="00583A23" w:rsidP="008A505D">
            <w:pPr>
              <w:rPr>
                <w:rFonts w:ascii="Times New Roman" w:hAnsi="Times New Roman"/>
                <w:sz w:val="28"/>
                <w:szCs w:val="28"/>
              </w:rPr>
            </w:pPr>
            <w:r>
              <w:rPr>
                <w:rFonts w:ascii="Times New Roman" w:hAnsi="Times New Roman"/>
                <w:sz w:val="28"/>
                <w:szCs w:val="28"/>
              </w:rPr>
              <w:t>медсестра</w:t>
            </w:r>
          </w:p>
        </w:tc>
        <w:tc>
          <w:tcPr>
            <w:tcW w:w="1382" w:type="dxa"/>
            <w:tcBorders>
              <w:top w:val="single" w:sz="4" w:space="0" w:color="auto"/>
              <w:left w:val="single" w:sz="4" w:space="0" w:color="auto"/>
              <w:bottom w:val="single" w:sz="4" w:space="0" w:color="auto"/>
              <w:right w:val="single" w:sz="4" w:space="0" w:color="auto"/>
            </w:tcBorders>
          </w:tcPr>
          <w:p w14:paraId="5BAC57D7" w14:textId="77777777" w:rsidR="00583A23" w:rsidRPr="002D5213" w:rsidRDefault="00583A23" w:rsidP="008A505D">
            <w:pPr>
              <w:rPr>
                <w:rFonts w:ascii="Times New Roman" w:hAnsi="Times New Roman"/>
                <w:sz w:val="28"/>
                <w:szCs w:val="28"/>
              </w:rPr>
            </w:pPr>
          </w:p>
        </w:tc>
      </w:tr>
      <w:tr w:rsidR="00583A23" w:rsidRPr="002D5213" w14:paraId="725FCD6E" w14:textId="77777777" w:rsidTr="00620777">
        <w:tc>
          <w:tcPr>
            <w:tcW w:w="1464" w:type="dxa"/>
            <w:vMerge/>
            <w:tcBorders>
              <w:left w:val="single" w:sz="4" w:space="0" w:color="auto"/>
              <w:right w:val="single" w:sz="4" w:space="0" w:color="auto"/>
            </w:tcBorders>
            <w:shd w:val="clear" w:color="auto" w:fill="F7CAAC" w:themeFill="accent2" w:themeFillTint="66"/>
          </w:tcPr>
          <w:p w14:paraId="4BA445F2" w14:textId="77777777" w:rsidR="00583A23" w:rsidRPr="002D5213" w:rsidRDefault="00583A23" w:rsidP="008A505D">
            <w:pPr>
              <w:rPr>
                <w:rFonts w:ascii="Times New Roman" w:hAnsi="Times New Roman"/>
                <w:sz w:val="28"/>
                <w:szCs w:val="28"/>
              </w:rPr>
            </w:pPr>
          </w:p>
        </w:tc>
        <w:tc>
          <w:tcPr>
            <w:tcW w:w="3581" w:type="dxa"/>
            <w:tcBorders>
              <w:left w:val="single" w:sz="4" w:space="0" w:color="auto"/>
            </w:tcBorders>
            <w:shd w:val="clear" w:color="auto" w:fill="FBE4D5" w:themeFill="accent2" w:themeFillTint="33"/>
          </w:tcPr>
          <w:p w14:paraId="781C3B0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Контроль використання миючих та дезінфікуючих засобів</w:t>
            </w:r>
          </w:p>
        </w:tc>
        <w:tc>
          <w:tcPr>
            <w:tcW w:w="6187" w:type="dxa"/>
          </w:tcPr>
          <w:p w14:paraId="6E11DE9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Постійно</w:t>
            </w:r>
          </w:p>
        </w:tc>
        <w:tc>
          <w:tcPr>
            <w:tcW w:w="2021" w:type="dxa"/>
            <w:tcBorders>
              <w:top w:val="single" w:sz="4" w:space="0" w:color="auto"/>
              <w:left w:val="single" w:sz="4" w:space="0" w:color="auto"/>
              <w:bottom w:val="single" w:sz="4" w:space="0" w:color="auto"/>
              <w:right w:val="single" w:sz="4" w:space="0" w:color="auto"/>
            </w:tcBorders>
          </w:tcPr>
          <w:p w14:paraId="3E9495A1" w14:textId="77777777" w:rsidR="00583A23" w:rsidRPr="002D5213" w:rsidRDefault="00583A23" w:rsidP="008A505D">
            <w:pPr>
              <w:rPr>
                <w:rFonts w:ascii="Times New Roman" w:hAnsi="Times New Roman"/>
                <w:sz w:val="28"/>
                <w:szCs w:val="28"/>
              </w:rPr>
            </w:pPr>
            <w:r>
              <w:rPr>
                <w:rFonts w:ascii="Times New Roman" w:hAnsi="Times New Roman"/>
                <w:sz w:val="28"/>
                <w:szCs w:val="28"/>
              </w:rPr>
              <w:t>Медсестра</w:t>
            </w:r>
          </w:p>
        </w:tc>
        <w:tc>
          <w:tcPr>
            <w:tcW w:w="1382" w:type="dxa"/>
            <w:tcBorders>
              <w:top w:val="single" w:sz="4" w:space="0" w:color="auto"/>
              <w:left w:val="single" w:sz="4" w:space="0" w:color="auto"/>
              <w:bottom w:val="single" w:sz="4" w:space="0" w:color="auto"/>
              <w:right w:val="single" w:sz="4" w:space="0" w:color="auto"/>
            </w:tcBorders>
          </w:tcPr>
          <w:p w14:paraId="653D0E70" w14:textId="77777777" w:rsidR="00583A23" w:rsidRPr="002D5213" w:rsidRDefault="00583A23" w:rsidP="008A505D">
            <w:pPr>
              <w:rPr>
                <w:rFonts w:ascii="Times New Roman" w:hAnsi="Times New Roman"/>
                <w:sz w:val="28"/>
                <w:szCs w:val="28"/>
              </w:rPr>
            </w:pPr>
          </w:p>
        </w:tc>
      </w:tr>
      <w:tr w:rsidR="00583A23" w:rsidRPr="002D5213" w14:paraId="2831EB14" w14:textId="77777777" w:rsidTr="00620777">
        <w:tc>
          <w:tcPr>
            <w:tcW w:w="1464" w:type="dxa"/>
            <w:vMerge/>
            <w:tcBorders>
              <w:left w:val="single" w:sz="4" w:space="0" w:color="auto"/>
              <w:right w:val="single" w:sz="4" w:space="0" w:color="auto"/>
            </w:tcBorders>
            <w:shd w:val="clear" w:color="auto" w:fill="F7CAAC" w:themeFill="accent2" w:themeFillTint="66"/>
          </w:tcPr>
          <w:p w14:paraId="6058E0A2" w14:textId="77777777" w:rsidR="00583A23" w:rsidRPr="002D5213" w:rsidRDefault="00583A23" w:rsidP="008A505D">
            <w:pPr>
              <w:rPr>
                <w:rFonts w:ascii="Times New Roman" w:hAnsi="Times New Roman"/>
                <w:sz w:val="28"/>
                <w:szCs w:val="28"/>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CAE817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 Харчування учасників освітнього процесу</w:t>
            </w:r>
          </w:p>
        </w:tc>
        <w:tc>
          <w:tcPr>
            <w:tcW w:w="6187" w:type="dxa"/>
            <w:tcBorders>
              <w:top w:val="single" w:sz="4" w:space="0" w:color="auto"/>
              <w:left w:val="single" w:sz="4" w:space="0" w:color="auto"/>
              <w:bottom w:val="single" w:sz="4" w:space="0" w:color="auto"/>
              <w:right w:val="single" w:sz="4" w:space="0" w:color="auto"/>
            </w:tcBorders>
            <w:hideMark/>
          </w:tcPr>
          <w:p w14:paraId="5DA896A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Щоденний контроль за якістю харчування. Контроль звіту про харчування </w:t>
            </w:r>
          </w:p>
          <w:p w14:paraId="27A967C1" w14:textId="77777777" w:rsidR="00583A23" w:rsidRPr="002D5213" w:rsidRDefault="00583A23" w:rsidP="008A505D">
            <w:pPr>
              <w:rPr>
                <w:rFonts w:ascii="Times New Roman" w:hAnsi="Times New Roman"/>
                <w:sz w:val="28"/>
                <w:szCs w:val="28"/>
              </w:rPr>
            </w:pPr>
            <w:r w:rsidRPr="002D5213">
              <w:rPr>
                <w:rFonts w:ascii="Times New Roman" w:eastAsia="Times New Roman" w:hAnsi="Times New Roman"/>
                <w:sz w:val="28"/>
                <w:szCs w:val="28"/>
              </w:rPr>
              <w:t>Контроль за дотриманням норм та порядку о</w:t>
            </w:r>
            <w:r>
              <w:rPr>
                <w:rFonts w:ascii="Times New Roman" w:eastAsia="Times New Roman" w:hAnsi="Times New Roman"/>
                <w:sz w:val="28"/>
                <w:szCs w:val="28"/>
              </w:rPr>
              <w:t>рганізації харчування у закладі</w:t>
            </w:r>
            <w:r w:rsidRPr="002D5213">
              <w:rPr>
                <w:rFonts w:ascii="Times New Roman" w:eastAsia="Times New Roman" w:hAnsi="Times New Roman"/>
                <w:sz w:val="28"/>
                <w:szCs w:val="28"/>
              </w:rPr>
              <w:t xml:space="preserve"> освіти </w:t>
            </w:r>
          </w:p>
        </w:tc>
        <w:tc>
          <w:tcPr>
            <w:tcW w:w="2021" w:type="dxa"/>
            <w:tcBorders>
              <w:top w:val="single" w:sz="4" w:space="0" w:color="auto"/>
              <w:left w:val="single" w:sz="4" w:space="0" w:color="auto"/>
              <w:bottom w:val="single" w:sz="4" w:space="0" w:color="auto"/>
              <w:right w:val="single" w:sz="4" w:space="0" w:color="auto"/>
            </w:tcBorders>
          </w:tcPr>
          <w:p w14:paraId="28FE2916" w14:textId="77777777" w:rsidR="00583A23" w:rsidRDefault="00583A23" w:rsidP="008A505D">
            <w:pPr>
              <w:rPr>
                <w:rFonts w:ascii="Times New Roman" w:hAnsi="Times New Roman"/>
                <w:sz w:val="28"/>
                <w:szCs w:val="28"/>
              </w:rPr>
            </w:pPr>
            <w:r w:rsidRPr="002D5213">
              <w:rPr>
                <w:rFonts w:ascii="Times New Roman" w:hAnsi="Times New Roman"/>
                <w:sz w:val="28"/>
                <w:szCs w:val="28"/>
              </w:rPr>
              <w:t>Адміністрація,</w:t>
            </w:r>
          </w:p>
          <w:p w14:paraId="397AFFE4" w14:textId="77777777" w:rsidR="00583A23" w:rsidRPr="002D5213" w:rsidRDefault="00583A23" w:rsidP="008A505D">
            <w:pPr>
              <w:rPr>
                <w:rFonts w:ascii="Times New Roman" w:hAnsi="Times New Roman"/>
                <w:sz w:val="28"/>
                <w:szCs w:val="28"/>
              </w:rPr>
            </w:pPr>
            <w:r>
              <w:rPr>
                <w:rFonts w:ascii="Times New Roman" w:hAnsi="Times New Roman"/>
                <w:sz w:val="28"/>
                <w:szCs w:val="28"/>
              </w:rPr>
              <w:t>медсестра</w:t>
            </w:r>
          </w:p>
        </w:tc>
        <w:tc>
          <w:tcPr>
            <w:tcW w:w="1382" w:type="dxa"/>
            <w:tcBorders>
              <w:top w:val="single" w:sz="4" w:space="0" w:color="auto"/>
              <w:left w:val="single" w:sz="4" w:space="0" w:color="auto"/>
              <w:bottom w:val="single" w:sz="4" w:space="0" w:color="auto"/>
              <w:right w:val="single" w:sz="4" w:space="0" w:color="auto"/>
            </w:tcBorders>
          </w:tcPr>
          <w:p w14:paraId="3EB7B1EF" w14:textId="77777777" w:rsidR="00583A23" w:rsidRPr="002D5213" w:rsidRDefault="00583A23" w:rsidP="008A505D">
            <w:pPr>
              <w:rPr>
                <w:rFonts w:ascii="Times New Roman" w:hAnsi="Times New Roman"/>
                <w:sz w:val="28"/>
                <w:szCs w:val="28"/>
              </w:rPr>
            </w:pPr>
          </w:p>
        </w:tc>
      </w:tr>
      <w:tr w:rsidR="00583A23" w:rsidRPr="002D5213" w14:paraId="0FA23E0D" w14:textId="77777777" w:rsidTr="00620777">
        <w:tc>
          <w:tcPr>
            <w:tcW w:w="1464" w:type="dxa"/>
            <w:vMerge/>
            <w:tcBorders>
              <w:left w:val="single" w:sz="4" w:space="0" w:color="auto"/>
              <w:right w:val="single" w:sz="4" w:space="0" w:color="auto"/>
            </w:tcBorders>
            <w:shd w:val="clear" w:color="auto" w:fill="F7CAAC" w:themeFill="accent2" w:themeFillTint="66"/>
          </w:tcPr>
          <w:p w14:paraId="1E141C29" w14:textId="77777777" w:rsidR="00583A23" w:rsidRPr="002D5213" w:rsidRDefault="00583A23" w:rsidP="008A505D">
            <w:pPr>
              <w:rPr>
                <w:rFonts w:ascii="Times New Roman" w:hAnsi="Times New Roman"/>
                <w:sz w:val="28"/>
                <w:szCs w:val="28"/>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48905B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Приміщення їдальні та харчоблоку, дотримання санітарно-гігієнічних вимог</w:t>
            </w:r>
          </w:p>
        </w:tc>
        <w:tc>
          <w:tcPr>
            <w:tcW w:w="6187" w:type="dxa"/>
            <w:tcBorders>
              <w:top w:val="single" w:sz="4" w:space="0" w:color="auto"/>
              <w:left w:val="single" w:sz="4" w:space="0" w:color="auto"/>
              <w:bottom w:val="single" w:sz="4" w:space="0" w:color="auto"/>
              <w:right w:val="single" w:sz="4" w:space="0" w:color="auto"/>
            </w:tcBorders>
            <w:hideMark/>
          </w:tcPr>
          <w:p w14:paraId="17AD3FD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Щоденний контроль</w:t>
            </w:r>
          </w:p>
        </w:tc>
        <w:tc>
          <w:tcPr>
            <w:tcW w:w="2021" w:type="dxa"/>
            <w:tcBorders>
              <w:top w:val="single" w:sz="4" w:space="0" w:color="auto"/>
              <w:left w:val="single" w:sz="4" w:space="0" w:color="auto"/>
              <w:bottom w:val="single" w:sz="4" w:space="0" w:color="auto"/>
              <w:right w:val="single" w:sz="4" w:space="0" w:color="auto"/>
            </w:tcBorders>
          </w:tcPr>
          <w:p w14:paraId="6C77907E" w14:textId="77777777" w:rsidR="00583A23" w:rsidRPr="002D5213" w:rsidRDefault="00583A23" w:rsidP="008A505D">
            <w:pPr>
              <w:rPr>
                <w:rFonts w:ascii="Times New Roman" w:hAnsi="Times New Roman"/>
                <w:sz w:val="28"/>
                <w:szCs w:val="28"/>
              </w:rPr>
            </w:pPr>
            <w:r>
              <w:rPr>
                <w:rFonts w:ascii="Times New Roman" w:hAnsi="Times New Roman"/>
                <w:sz w:val="28"/>
                <w:szCs w:val="28"/>
              </w:rPr>
              <w:t>Медсестра</w:t>
            </w:r>
          </w:p>
        </w:tc>
        <w:tc>
          <w:tcPr>
            <w:tcW w:w="1382" w:type="dxa"/>
            <w:tcBorders>
              <w:top w:val="single" w:sz="4" w:space="0" w:color="auto"/>
              <w:left w:val="single" w:sz="4" w:space="0" w:color="auto"/>
              <w:bottom w:val="single" w:sz="4" w:space="0" w:color="auto"/>
              <w:right w:val="single" w:sz="4" w:space="0" w:color="auto"/>
            </w:tcBorders>
          </w:tcPr>
          <w:p w14:paraId="41EF2D1B" w14:textId="77777777" w:rsidR="00583A23" w:rsidRPr="002D5213" w:rsidRDefault="00583A23" w:rsidP="008A505D">
            <w:pPr>
              <w:rPr>
                <w:rFonts w:ascii="Times New Roman" w:hAnsi="Times New Roman"/>
                <w:sz w:val="28"/>
                <w:szCs w:val="28"/>
              </w:rPr>
            </w:pPr>
          </w:p>
        </w:tc>
      </w:tr>
      <w:tr w:rsidR="00583A23" w:rsidRPr="002D5213" w14:paraId="012A053A" w14:textId="77777777" w:rsidTr="00620777">
        <w:tc>
          <w:tcPr>
            <w:tcW w:w="1464" w:type="dxa"/>
            <w:vMerge/>
            <w:tcBorders>
              <w:left w:val="single" w:sz="4" w:space="0" w:color="auto"/>
              <w:right w:val="single" w:sz="4" w:space="0" w:color="auto"/>
            </w:tcBorders>
            <w:shd w:val="clear" w:color="auto" w:fill="F7CAAC" w:themeFill="accent2" w:themeFillTint="66"/>
          </w:tcPr>
          <w:p w14:paraId="5E333902" w14:textId="77777777" w:rsidR="00583A23" w:rsidRPr="002D5213" w:rsidRDefault="00583A23" w:rsidP="008A505D">
            <w:pPr>
              <w:rPr>
                <w:rFonts w:ascii="Times New Roman" w:hAnsi="Times New Roman"/>
                <w:sz w:val="28"/>
                <w:szCs w:val="28"/>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1EFC1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Охорона праці</w:t>
            </w:r>
          </w:p>
        </w:tc>
        <w:tc>
          <w:tcPr>
            <w:tcW w:w="6187" w:type="dxa"/>
            <w:tcBorders>
              <w:top w:val="single" w:sz="4" w:space="0" w:color="auto"/>
              <w:left w:val="single" w:sz="4" w:space="0" w:color="auto"/>
              <w:bottom w:val="single" w:sz="4" w:space="0" w:color="auto"/>
              <w:right w:val="single" w:sz="4" w:space="0" w:color="auto"/>
            </w:tcBorders>
          </w:tcPr>
          <w:p w14:paraId="35B9A33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Організація роботи з питань охорони  праці  та здоров’я</w:t>
            </w:r>
          </w:p>
        </w:tc>
        <w:tc>
          <w:tcPr>
            <w:tcW w:w="2021" w:type="dxa"/>
            <w:tcBorders>
              <w:top w:val="single" w:sz="4" w:space="0" w:color="auto"/>
              <w:left w:val="single" w:sz="4" w:space="0" w:color="auto"/>
              <w:bottom w:val="single" w:sz="4" w:space="0" w:color="auto"/>
              <w:right w:val="single" w:sz="4" w:space="0" w:color="auto"/>
            </w:tcBorders>
          </w:tcPr>
          <w:p w14:paraId="2DB7834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Директор </w:t>
            </w:r>
          </w:p>
        </w:tc>
        <w:tc>
          <w:tcPr>
            <w:tcW w:w="1382" w:type="dxa"/>
            <w:tcBorders>
              <w:top w:val="single" w:sz="4" w:space="0" w:color="auto"/>
              <w:left w:val="single" w:sz="4" w:space="0" w:color="auto"/>
              <w:bottom w:val="single" w:sz="4" w:space="0" w:color="auto"/>
              <w:right w:val="single" w:sz="4" w:space="0" w:color="auto"/>
            </w:tcBorders>
          </w:tcPr>
          <w:p w14:paraId="7433C56E" w14:textId="77777777" w:rsidR="00583A23" w:rsidRPr="002D5213" w:rsidRDefault="00583A23" w:rsidP="008A505D">
            <w:pPr>
              <w:rPr>
                <w:rFonts w:ascii="Times New Roman" w:hAnsi="Times New Roman"/>
                <w:sz w:val="28"/>
                <w:szCs w:val="28"/>
              </w:rPr>
            </w:pPr>
          </w:p>
        </w:tc>
      </w:tr>
      <w:tr w:rsidR="00583A23" w:rsidRPr="002D5213" w14:paraId="0CDD130F" w14:textId="77777777" w:rsidTr="00620777">
        <w:tc>
          <w:tcPr>
            <w:tcW w:w="1464" w:type="dxa"/>
            <w:vMerge/>
            <w:tcBorders>
              <w:left w:val="single" w:sz="4" w:space="0" w:color="auto"/>
              <w:right w:val="single" w:sz="4" w:space="0" w:color="auto"/>
            </w:tcBorders>
            <w:shd w:val="clear" w:color="auto" w:fill="F7CAAC" w:themeFill="accent2" w:themeFillTint="66"/>
          </w:tcPr>
          <w:p w14:paraId="441723B7" w14:textId="77777777" w:rsidR="00583A23" w:rsidRPr="002D5213" w:rsidRDefault="00583A23" w:rsidP="008A505D">
            <w:pPr>
              <w:rPr>
                <w:rFonts w:ascii="Times New Roman" w:hAnsi="Times New Roman"/>
                <w:sz w:val="28"/>
                <w:szCs w:val="28"/>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C1EC5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Профілактика різних видів захворювань</w:t>
            </w:r>
          </w:p>
        </w:tc>
        <w:tc>
          <w:tcPr>
            <w:tcW w:w="6187" w:type="dxa"/>
            <w:tcBorders>
              <w:top w:val="single" w:sz="4" w:space="0" w:color="auto"/>
              <w:left w:val="single" w:sz="4" w:space="0" w:color="auto"/>
              <w:bottom w:val="single" w:sz="4" w:space="0" w:color="auto"/>
              <w:right w:val="single" w:sz="4" w:space="0" w:color="auto"/>
            </w:tcBorders>
          </w:tcPr>
          <w:p w14:paraId="18938D4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Організація роботи щодо профілактики різних видів захворювань. Проведення бесід та ГКК</w:t>
            </w:r>
          </w:p>
        </w:tc>
        <w:tc>
          <w:tcPr>
            <w:tcW w:w="2021" w:type="dxa"/>
            <w:tcBorders>
              <w:top w:val="single" w:sz="4" w:space="0" w:color="auto"/>
              <w:left w:val="single" w:sz="4" w:space="0" w:color="auto"/>
              <w:bottom w:val="single" w:sz="4" w:space="0" w:color="auto"/>
              <w:right w:val="single" w:sz="4" w:space="0" w:color="auto"/>
            </w:tcBorders>
          </w:tcPr>
          <w:p w14:paraId="6F9FE349" w14:textId="77777777" w:rsidR="00583A23" w:rsidRPr="002D5213" w:rsidRDefault="00583A23" w:rsidP="008A505D">
            <w:pPr>
              <w:rPr>
                <w:rFonts w:ascii="Times New Roman" w:hAnsi="Times New Roman"/>
                <w:sz w:val="28"/>
                <w:szCs w:val="28"/>
              </w:rPr>
            </w:pPr>
            <w:r>
              <w:rPr>
                <w:rFonts w:ascii="Times New Roman" w:hAnsi="Times New Roman"/>
                <w:sz w:val="28"/>
                <w:szCs w:val="28"/>
              </w:rPr>
              <w:t>Педагог- організатор</w:t>
            </w:r>
          </w:p>
        </w:tc>
        <w:tc>
          <w:tcPr>
            <w:tcW w:w="1382" w:type="dxa"/>
            <w:tcBorders>
              <w:top w:val="single" w:sz="4" w:space="0" w:color="auto"/>
              <w:left w:val="single" w:sz="4" w:space="0" w:color="auto"/>
              <w:bottom w:val="single" w:sz="4" w:space="0" w:color="auto"/>
              <w:right w:val="single" w:sz="4" w:space="0" w:color="auto"/>
            </w:tcBorders>
          </w:tcPr>
          <w:p w14:paraId="63DF6971" w14:textId="77777777" w:rsidR="00583A23" w:rsidRPr="002D5213" w:rsidRDefault="00583A23" w:rsidP="008A505D">
            <w:pPr>
              <w:rPr>
                <w:rFonts w:ascii="Times New Roman" w:hAnsi="Times New Roman"/>
                <w:sz w:val="28"/>
                <w:szCs w:val="28"/>
              </w:rPr>
            </w:pPr>
          </w:p>
        </w:tc>
      </w:tr>
      <w:tr w:rsidR="00583A23" w:rsidRPr="002D5213" w14:paraId="2E57D020" w14:textId="77777777" w:rsidTr="00620777">
        <w:trPr>
          <w:trHeight w:val="561"/>
        </w:trPr>
        <w:tc>
          <w:tcPr>
            <w:tcW w:w="1464" w:type="dxa"/>
            <w:vMerge/>
            <w:tcBorders>
              <w:left w:val="single" w:sz="4" w:space="0" w:color="auto"/>
              <w:right w:val="single" w:sz="4" w:space="0" w:color="auto"/>
            </w:tcBorders>
            <w:shd w:val="clear" w:color="auto" w:fill="F7CAAC" w:themeFill="accent2" w:themeFillTint="66"/>
          </w:tcPr>
          <w:p w14:paraId="1830D55B" w14:textId="77777777" w:rsidR="00583A23" w:rsidRPr="002D5213" w:rsidRDefault="00583A23" w:rsidP="008A505D">
            <w:pPr>
              <w:rPr>
                <w:rFonts w:ascii="Times New Roman" w:hAnsi="Times New Roman"/>
                <w:sz w:val="28"/>
                <w:szCs w:val="28"/>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475D2A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Дитячий травматизм </w:t>
            </w:r>
          </w:p>
        </w:tc>
        <w:tc>
          <w:tcPr>
            <w:tcW w:w="6187" w:type="dxa"/>
            <w:tcBorders>
              <w:top w:val="single" w:sz="4" w:space="0" w:color="auto"/>
              <w:left w:val="single" w:sz="4" w:space="0" w:color="auto"/>
              <w:bottom w:val="single" w:sz="4" w:space="0" w:color="auto"/>
              <w:right w:val="single" w:sz="4" w:space="0" w:color="auto"/>
            </w:tcBorders>
          </w:tcPr>
          <w:p w14:paraId="571F65A0" w14:textId="77777777" w:rsidR="00583A23" w:rsidRPr="002D5213" w:rsidRDefault="00583A23" w:rsidP="008A505D">
            <w:pPr>
              <w:spacing w:after="200" w:line="276" w:lineRule="auto"/>
              <w:rPr>
                <w:rFonts w:ascii="Times New Roman" w:hAnsi="Times New Roman"/>
                <w:sz w:val="28"/>
                <w:szCs w:val="28"/>
              </w:rPr>
            </w:pPr>
            <w:r w:rsidRPr="002D5213">
              <w:rPr>
                <w:rFonts w:ascii="Times New Roman" w:hAnsi="Times New Roman"/>
                <w:sz w:val="28"/>
                <w:szCs w:val="28"/>
              </w:rPr>
              <w:t>Заходи щодо запобігання всім видам дитячого травматизму. Проведення бесід та ГКК</w:t>
            </w:r>
          </w:p>
        </w:tc>
        <w:tc>
          <w:tcPr>
            <w:tcW w:w="2021" w:type="dxa"/>
            <w:tcBorders>
              <w:top w:val="single" w:sz="4" w:space="0" w:color="auto"/>
              <w:left w:val="single" w:sz="4" w:space="0" w:color="auto"/>
              <w:bottom w:val="single" w:sz="4" w:space="0" w:color="auto"/>
              <w:right w:val="single" w:sz="4" w:space="0" w:color="auto"/>
            </w:tcBorders>
          </w:tcPr>
          <w:p w14:paraId="6A8A88DC" w14:textId="77777777" w:rsidR="00583A23" w:rsidRPr="002D5213" w:rsidRDefault="00583A23" w:rsidP="008A505D">
            <w:pPr>
              <w:rPr>
                <w:rFonts w:ascii="Times New Roman" w:hAnsi="Times New Roman"/>
                <w:sz w:val="28"/>
                <w:szCs w:val="28"/>
              </w:rPr>
            </w:pPr>
            <w:r>
              <w:rPr>
                <w:rFonts w:ascii="Times New Roman" w:hAnsi="Times New Roman"/>
                <w:sz w:val="28"/>
                <w:szCs w:val="28"/>
              </w:rPr>
              <w:t>Педагог- організатор</w:t>
            </w:r>
          </w:p>
        </w:tc>
        <w:tc>
          <w:tcPr>
            <w:tcW w:w="1382" w:type="dxa"/>
            <w:tcBorders>
              <w:top w:val="single" w:sz="4" w:space="0" w:color="auto"/>
              <w:left w:val="single" w:sz="4" w:space="0" w:color="auto"/>
              <w:bottom w:val="single" w:sz="4" w:space="0" w:color="auto"/>
              <w:right w:val="single" w:sz="4" w:space="0" w:color="auto"/>
            </w:tcBorders>
          </w:tcPr>
          <w:p w14:paraId="5FB142AD" w14:textId="77777777" w:rsidR="00583A23" w:rsidRPr="002D5213" w:rsidRDefault="00583A23" w:rsidP="008A505D">
            <w:pPr>
              <w:rPr>
                <w:rFonts w:ascii="Times New Roman" w:hAnsi="Times New Roman"/>
                <w:sz w:val="28"/>
                <w:szCs w:val="28"/>
              </w:rPr>
            </w:pPr>
          </w:p>
        </w:tc>
      </w:tr>
      <w:tr w:rsidR="00583A23" w:rsidRPr="002D5213" w14:paraId="56A93358" w14:textId="77777777" w:rsidTr="00620777">
        <w:tc>
          <w:tcPr>
            <w:tcW w:w="1464" w:type="dxa"/>
            <w:vMerge/>
            <w:tcBorders>
              <w:left w:val="single" w:sz="4" w:space="0" w:color="auto"/>
              <w:right w:val="single" w:sz="4" w:space="0" w:color="auto"/>
            </w:tcBorders>
            <w:shd w:val="clear" w:color="auto" w:fill="F7CAAC" w:themeFill="accent2" w:themeFillTint="66"/>
          </w:tcPr>
          <w:p w14:paraId="79D816F7" w14:textId="77777777" w:rsidR="00583A23" w:rsidRPr="002D5213" w:rsidRDefault="00583A23" w:rsidP="008A505D">
            <w:pPr>
              <w:rPr>
                <w:rFonts w:ascii="Times New Roman" w:hAnsi="Times New Roman"/>
                <w:sz w:val="28"/>
                <w:szCs w:val="28"/>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1F5FC8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Правила безпечної поведінки в інтернеті</w:t>
            </w:r>
          </w:p>
        </w:tc>
        <w:tc>
          <w:tcPr>
            <w:tcW w:w="6187" w:type="dxa"/>
            <w:tcBorders>
              <w:top w:val="single" w:sz="4" w:space="0" w:color="auto"/>
              <w:left w:val="single" w:sz="4" w:space="0" w:color="auto"/>
              <w:bottom w:val="single" w:sz="4" w:space="0" w:color="auto"/>
              <w:right w:val="single" w:sz="4" w:space="0" w:color="auto"/>
            </w:tcBorders>
            <w:hideMark/>
          </w:tcPr>
          <w:p w14:paraId="04E608E3" w14:textId="77777777" w:rsidR="00583A23" w:rsidRPr="002D5213" w:rsidRDefault="00583A23" w:rsidP="008A505D">
            <w:pPr>
              <w:widowControl w:val="0"/>
              <w:rPr>
                <w:rFonts w:ascii="Times New Roman" w:hAnsi="Times New Roman"/>
                <w:sz w:val="28"/>
                <w:szCs w:val="28"/>
              </w:rPr>
            </w:pPr>
            <w:r w:rsidRPr="002D5213">
              <w:rPr>
                <w:rFonts w:ascii="Times New Roman" w:hAnsi="Times New Roman"/>
                <w:sz w:val="28"/>
                <w:szCs w:val="28"/>
              </w:rPr>
              <w:t>Спостереження за навчальними заняттями 8 кл.</w:t>
            </w:r>
          </w:p>
        </w:tc>
        <w:tc>
          <w:tcPr>
            <w:tcW w:w="2021" w:type="dxa"/>
            <w:tcBorders>
              <w:top w:val="single" w:sz="4" w:space="0" w:color="auto"/>
              <w:left w:val="single" w:sz="4" w:space="0" w:color="auto"/>
              <w:bottom w:val="single" w:sz="4" w:space="0" w:color="auto"/>
              <w:right w:val="single" w:sz="4" w:space="0" w:color="auto"/>
            </w:tcBorders>
            <w:hideMark/>
          </w:tcPr>
          <w:p w14:paraId="07EF9C59" w14:textId="77777777" w:rsidR="00583A23" w:rsidRPr="002D5213" w:rsidRDefault="00583A23" w:rsidP="008A505D">
            <w:pPr>
              <w:rPr>
                <w:rFonts w:ascii="Times New Roman" w:hAnsi="Times New Roman"/>
                <w:sz w:val="28"/>
                <w:szCs w:val="28"/>
              </w:rPr>
            </w:pPr>
            <w:r>
              <w:rPr>
                <w:rFonts w:ascii="Times New Roman" w:hAnsi="Times New Roman"/>
                <w:sz w:val="28"/>
                <w:szCs w:val="28"/>
              </w:rPr>
              <w:t>ЗДНВР</w:t>
            </w:r>
          </w:p>
        </w:tc>
        <w:tc>
          <w:tcPr>
            <w:tcW w:w="1382" w:type="dxa"/>
            <w:tcBorders>
              <w:top w:val="single" w:sz="4" w:space="0" w:color="auto"/>
              <w:left w:val="single" w:sz="4" w:space="0" w:color="auto"/>
              <w:bottom w:val="single" w:sz="4" w:space="0" w:color="auto"/>
              <w:right w:val="single" w:sz="4" w:space="0" w:color="auto"/>
            </w:tcBorders>
            <w:hideMark/>
          </w:tcPr>
          <w:p w14:paraId="0E4DB86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530FB3B2" w14:textId="77777777" w:rsidTr="00620777">
        <w:tc>
          <w:tcPr>
            <w:tcW w:w="1464" w:type="dxa"/>
            <w:vMerge/>
            <w:tcBorders>
              <w:left w:val="single" w:sz="4" w:space="0" w:color="auto"/>
              <w:right w:val="single" w:sz="4" w:space="0" w:color="auto"/>
            </w:tcBorders>
            <w:shd w:val="clear" w:color="auto" w:fill="F7CAAC" w:themeFill="accent2" w:themeFillTint="66"/>
          </w:tcPr>
          <w:p w14:paraId="34239993" w14:textId="77777777" w:rsidR="00583A23" w:rsidRPr="002D5213" w:rsidRDefault="00583A23" w:rsidP="008A505D">
            <w:pPr>
              <w:rPr>
                <w:rFonts w:ascii="Times New Roman" w:hAnsi="Times New Roman"/>
                <w:sz w:val="28"/>
                <w:szCs w:val="28"/>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4C777BD"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Адаптація та інтеграція в освітній процес здобувачів освіти</w:t>
            </w:r>
          </w:p>
        </w:tc>
        <w:tc>
          <w:tcPr>
            <w:tcW w:w="6187" w:type="dxa"/>
            <w:tcBorders>
              <w:top w:val="single" w:sz="4" w:space="0" w:color="auto"/>
              <w:left w:val="single" w:sz="4" w:space="0" w:color="auto"/>
              <w:bottom w:val="single" w:sz="4" w:space="0" w:color="auto"/>
              <w:right w:val="single" w:sz="4" w:space="0" w:color="auto"/>
            </w:tcBorders>
            <w:hideMark/>
          </w:tcPr>
          <w:p w14:paraId="0349779D" w14:textId="77777777" w:rsidR="00583A23" w:rsidRPr="002D5213" w:rsidRDefault="00583A23" w:rsidP="008A505D">
            <w:pPr>
              <w:spacing w:after="200" w:line="276" w:lineRule="auto"/>
              <w:rPr>
                <w:rFonts w:ascii="Times New Roman" w:hAnsi="Times New Roman"/>
                <w:sz w:val="28"/>
                <w:szCs w:val="28"/>
              </w:rPr>
            </w:pPr>
            <w:r w:rsidRPr="002D5213">
              <w:rPr>
                <w:rFonts w:ascii="Times New Roman" w:hAnsi="Times New Roman"/>
                <w:sz w:val="28"/>
                <w:szCs w:val="28"/>
              </w:rPr>
              <w:t>Анкетування учнів та вчителів</w:t>
            </w:r>
          </w:p>
        </w:tc>
        <w:tc>
          <w:tcPr>
            <w:tcW w:w="2021" w:type="dxa"/>
            <w:tcBorders>
              <w:top w:val="single" w:sz="4" w:space="0" w:color="auto"/>
              <w:left w:val="single" w:sz="4" w:space="0" w:color="auto"/>
              <w:bottom w:val="single" w:sz="4" w:space="0" w:color="auto"/>
              <w:right w:val="single" w:sz="4" w:space="0" w:color="auto"/>
            </w:tcBorders>
            <w:hideMark/>
          </w:tcPr>
          <w:p w14:paraId="347E6F5E" w14:textId="77777777" w:rsidR="00583A23" w:rsidRPr="002D5213" w:rsidRDefault="00583A23" w:rsidP="008A505D">
            <w:pPr>
              <w:rPr>
                <w:rFonts w:ascii="Times New Roman" w:hAnsi="Times New Roman"/>
                <w:sz w:val="28"/>
                <w:szCs w:val="28"/>
              </w:rPr>
            </w:pPr>
            <w:r>
              <w:rPr>
                <w:rFonts w:ascii="Times New Roman" w:hAnsi="Times New Roman"/>
                <w:sz w:val="28"/>
                <w:szCs w:val="28"/>
              </w:rPr>
              <w:t>Психолог</w:t>
            </w:r>
          </w:p>
        </w:tc>
        <w:tc>
          <w:tcPr>
            <w:tcW w:w="1382" w:type="dxa"/>
            <w:tcBorders>
              <w:top w:val="single" w:sz="4" w:space="0" w:color="auto"/>
              <w:left w:val="single" w:sz="4" w:space="0" w:color="auto"/>
              <w:bottom w:val="single" w:sz="4" w:space="0" w:color="auto"/>
              <w:right w:val="single" w:sz="4" w:space="0" w:color="auto"/>
            </w:tcBorders>
            <w:hideMark/>
          </w:tcPr>
          <w:p w14:paraId="71833ED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3 т.</w:t>
            </w:r>
          </w:p>
        </w:tc>
      </w:tr>
      <w:tr w:rsidR="00583A23" w:rsidRPr="002D5213" w14:paraId="39318D9F" w14:textId="77777777" w:rsidTr="00620777">
        <w:tc>
          <w:tcPr>
            <w:tcW w:w="1464" w:type="dxa"/>
            <w:vMerge/>
            <w:tcBorders>
              <w:left w:val="single" w:sz="4" w:space="0" w:color="auto"/>
              <w:right w:val="single" w:sz="4" w:space="0" w:color="auto"/>
            </w:tcBorders>
            <w:shd w:val="clear" w:color="auto" w:fill="F7CAAC" w:themeFill="accent2" w:themeFillTint="66"/>
          </w:tcPr>
          <w:p w14:paraId="1C6DA6FB" w14:textId="77777777" w:rsidR="00583A23" w:rsidRPr="002D5213" w:rsidRDefault="00583A23" w:rsidP="008A505D">
            <w:pPr>
              <w:rPr>
                <w:rFonts w:ascii="Times New Roman" w:hAnsi="Times New Roman"/>
                <w:sz w:val="28"/>
                <w:szCs w:val="28"/>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ABB391" w14:textId="77777777" w:rsidR="00583A23" w:rsidRPr="002D5213" w:rsidRDefault="00583A23" w:rsidP="008A505D">
            <w:pPr>
              <w:rPr>
                <w:rFonts w:ascii="Times New Roman" w:hAnsi="Times New Roman"/>
                <w:sz w:val="28"/>
                <w:szCs w:val="28"/>
              </w:rPr>
            </w:pPr>
          </w:p>
        </w:tc>
        <w:tc>
          <w:tcPr>
            <w:tcW w:w="6187" w:type="dxa"/>
            <w:tcBorders>
              <w:top w:val="single" w:sz="4" w:space="0" w:color="auto"/>
              <w:left w:val="single" w:sz="4" w:space="0" w:color="auto"/>
              <w:bottom w:val="single" w:sz="4" w:space="0" w:color="auto"/>
              <w:right w:val="single" w:sz="4" w:space="0" w:color="auto"/>
            </w:tcBorders>
          </w:tcPr>
          <w:p w14:paraId="171486FD" w14:textId="77777777" w:rsidR="00583A23" w:rsidRPr="002D5213" w:rsidRDefault="00583A23" w:rsidP="008A505D">
            <w:pPr>
              <w:spacing w:after="200" w:line="276" w:lineRule="auto"/>
              <w:rPr>
                <w:rFonts w:ascii="Times New Roman" w:hAnsi="Times New Roman"/>
                <w:sz w:val="28"/>
                <w:szCs w:val="28"/>
              </w:rPr>
            </w:pPr>
            <w:r w:rsidRPr="002D5213">
              <w:rPr>
                <w:rFonts w:ascii="Times New Roman" w:hAnsi="Times New Roman"/>
                <w:sz w:val="28"/>
                <w:szCs w:val="28"/>
              </w:rPr>
              <w:t>Аналіз роботи вчителів-предметників і класних керівників з учнями, які мають низький рівень навчальних досягнень.</w:t>
            </w:r>
          </w:p>
        </w:tc>
        <w:tc>
          <w:tcPr>
            <w:tcW w:w="2021" w:type="dxa"/>
            <w:tcBorders>
              <w:top w:val="single" w:sz="4" w:space="0" w:color="auto"/>
              <w:left w:val="single" w:sz="4" w:space="0" w:color="auto"/>
              <w:bottom w:val="single" w:sz="4" w:space="0" w:color="auto"/>
              <w:right w:val="single" w:sz="4" w:space="0" w:color="auto"/>
            </w:tcBorders>
          </w:tcPr>
          <w:p w14:paraId="098B4C10" w14:textId="77777777" w:rsidR="00583A23" w:rsidRPr="002D5213" w:rsidRDefault="00583A23" w:rsidP="008A505D">
            <w:pPr>
              <w:rPr>
                <w:rFonts w:ascii="Times New Roman" w:hAnsi="Times New Roman"/>
                <w:sz w:val="28"/>
                <w:szCs w:val="28"/>
              </w:rPr>
            </w:pPr>
            <w:r>
              <w:rPr>
                <w:rFonts w:ascii="Times New Roman" w:hAnsi="Times New Roman"/>
                <w:sz w:val="28"/>
                <w:szCs w:val="28"/>
              </w:rPr>
              <w:t>ЗДНВР</w:t>
            </w:r>
          </w:p>
        </w:tc>
        <w:tc>
          <w:tcPr>
            <w:tcW w:w="1382" w:type="dxa"/>
            <w:tcBorders>
              <w:top w:val="single" w:sz="4" w:space="0" w:color="auto"/>
              <w:left w:val="single" w:sz="4" w:space="0" w:color="auto"/>
              <w:bottom w:val="single" w:sz="4" w:space="0" w:color="auto"/>
              <w:right w:val="single" w:sz="4" w:space="0" w:color="auto"/>
            </w:tcBorders>
          </w:tcPr>
          <w:p w14:paraId="3FF1C57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4 т.</w:t>
            </w:r>
          </w:p>
        </w:tc>
      </w:tr>
      <w:tr w:rsidR="00583A23" w:rsidRPr="002D5213" w14:paraId="03EFC9DF" w14:textId="77777777" w:rsidTr="00620777">
        <w:tc>
          <w:tcPr>
            <w:tcW w:w="1464" w:type="dxa"/>
            <w:vMerge/>
            <w:tcBorders>
              <w:left w:val="single" w:sz="4" w:space="0" w:color="auto"/>
              <w:right w:val="single" w:sz="4" w:space="0" w:color="auto"/>
            </w:tcBorders>
            <w:shd w:val="clear" w:color="auto" w:fill="F7CAAC" w:themeFill="accent2" w:themeFillTint="66"/>
          </w:tcPr>
          <w:p w14:paraId="3D12DE5C" w14:textId="77777777" w:rsidR="00583A23" w:rsidRPr="002D5213" w:rsidRDefault="00583A23" w:rsidP="008A505D">
            <w:pPr>
              <w:rPr>
                <w:rFonts w:ascii="Times New Roman" w:hAnsi="Times New Roman"/>
                <w:sz w:val="28"/>
                <w:szCs w:val="28"/>
              </w:rPr>
            </w:pPr>
          </w:p>
        </w:tc>
        <w:tc>
          <w:tcPr>
            <w:tcW w:w="3581" w:type="dxa"/>
            <w:vMerge w:val="restart"/>
            <w:tcBorders>
              <w:top w:val="single" w:sz="4" w:space="0" w:color="auto"/>
              <w:left w:val="single" w:sz="4" w:space="0" w:color="auto"/>
              <w:right w:val="single" w:sz="4" w:space="0" w:color="auto"/>
            </w:tcBorders>
            <w:shd w:val="clear" w:color="auto" w:fill="FBE4D5" w:themeFill="accent2" w:themeFillTint="33"/>
            <w:hideMark/>
          </w:tcPr>
          <w:p w14:paraId="17E941D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Бесіди з попередження насилля</w:t>
            </w:r>
          </w:p>
        </w:tc>
        <w:tc>
          <w:tcPr>
            <w:tcW w:w="6187" w:type="dxa"/>
            <w:tcBorders>
              <w:top w:val="single" w:sz="4" w:space="0" w:color="auto"/>
              <w:left w:val="single" w:sz="4" w:space="0" w:color="auto"/>
              <w:bottom w:val="single" w:sz="4" w:space="0" w:color="auto"/>
              <w:right w:val="single" w:sz="4" w:space="0" w:color="auto"/>
            </w:tcBorders>
            <w:hideMark/>
          </w:tcPr>
          <w:p w14:paraId="6A8FCDD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Проведення бесід класними керівниками</w:t>
            </w:r>
          </w:p>
        </w:tc>
        <w:tc>
          <w:tcPr>
            <w:tcW w:w="2021" w:type="dxa"/>
            <w:tcBorders>
              <w:top w:val="single" w:sz="4" w:space="0" w:color="auto"/>
              <w:left w:val="single" w:sz="4" w:space="0" w:color="auto"/>
              <w:bottom w:val="single" w:sz="4" w:space="0" w:color="auto"/>
              <w:right w:val="single" w:sz="4" w:space="0" w:color="auto"/>
            </w:tcBorders>
            <w:hideMark/>
          </w:tcPr>
          <w:p w14:paraId="29D7964E" w14:textId="77777777" w:rsidR="00583A23" w:rsidRPr="002D5213" w:rsidRDefault="00583A23" w:rsidP="008A505D">
            <w:pPr>
              <w:rPr>
                <w:rFonts w:ascii="Times New Roman" w:hAnsi="Times New Roman"/>
                <w:sz w:val="28"/>
                <w:szCs w:val="28"/>
              </w:rPr>
            </w:pPr>
            <w:r>
              <w:rPr>
                <w:rFonts w:ascii="Times New Roman" w:hAnsi="Times New Roman"/>
                <w:sz w:val="28"/>
                <w:szCs w:val="28"/>
              </w:rPr>
              <w:t>Директор</w:t>
            </w:r>
          </w:p>
        </w:tc>
        <w:tc>
          <w:tcPr>
            <w:tcW w:w="1382" w:type="dxa"/>
            <w:tcBorders>
              <w:top w:val="single" w:sz="4" w:space="0" w:color="auto"/>
              <w:left w:val="single" w:sz="4" w:space="0" w:color="auto"/>
              <w:bottom w:val="single" w:sz="4" w:space="0" w:color="auto"/>
              <w:right w:val="single" w:sz="4" w:space="0" w:color="auto"/>
            </w:tcBorders>
            <w:hideMark/>
          </w:tcPr>
          <w:p w14:paraId="4EADFDD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2 т.</w:t>
            </w:r>
          </w:p>
        </w:tc>
      </w:tr>
      <w:tr w:rsidR="00583A23" w:rsidRPr="002D5213" w14:paraId="57C984C8" w14:textId="77777777" w:rsidTr="00620777">
        <w:tc>
          <w:tcPr>
            <w:tcW w:w="1464" w:type="dxa"/>
            <w:vMerge/>
            <w:tcBorders>
              <w:left w:val="single" w:sz="4" w:space="0" w:color="auto"/>
              <w:right w:val="single" w:sz="4" w:space="0" w:color="auto"/>
            </w:tcBorders>
            <w:shd w:val="clear" w:color="auto" w:fill="F7CAAC" w:themeFill="accent2" w:themeFillTint="66"/>
          </w:tcPr>
          <w:p w14:paraId="21201C4C" w14:textId="77777777" w:rsidR="00583A23" w:rsidRPr="002D5213" w:rsidRDefault="00583A23" w:rsidP="008A505D">
            <w:pPr>
              <w:rPr>
                <w:rFonts w:ascii="Times New Roman" w:hAnsi="Times New Roman"/>
                <w:sz w:val="28"/>
                <w:szCs w:val="28"/>
              </w:rPr>
            </w:pPr>
          </w:p>
        </w:tc>
        <w:tc>
          <w:tcPr>
            <w:tcW w:w="3581" w:type="dxa"/>
            <w:vMerge/>
            <w:tcBorders>
              <w:left w:val="single" w:sz="4" w:space="0" w:color="auto"/>
              <w:bottom w:val="single" w:sz="4" w:space="0" w:color="auto"/>
              <w:right w:val="single" w:sz="4" w:space="0" w:color="auto"/>
            </w:tcBorders>
            <w:shd w:val="clear" w:color="auto" w:fill="FBE4D5" w:themeFill="accent2" w:themeFillTint="33"/>
          </w:tcPr>
          <w:p w14:paraId="67EA507F" w14:textId="77777777" w:rsidR="00583A23" w:rsidRPr="002D5213" w:rsidRDefault="00583A23" w:rsidP="008A505D">
            <w:pPr>
              <w:rPr>
                <w:rFonts w:ascii="Times New Roman" w:hAnsi="Times New Roman"/>
                <w:sz w:val="28"/>
                <w:szCs w:val="28"/>
              </w:rPr>
            </w:pPr>
          </w:p>
        </w:tc>
        <w:tc>
          <w:tcPr>
            <w:tcW w:w="6187" w:type="dxa"/>
            <w:tcBorders>
              <w:top w:val="single" w:sz="4" w:space="0" w:color="auto"/>
              <w:left w:val="single" w:sz="4" w:space="0" w:color="auto"/>
              <w:bottom w:val="single" w:sz="4" w:space="0" w:color="auto"/>
              <w:right w:val="single" w:sz="4" w:space="0" w:color="auto"/>
            </w:tcBorders>
          </w:tcPr>
          <w:p w14:paraId="231EFD8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Тренінги з попередження булінгу </w:t>
            </w:r>
          </w:p>
        </w:tc>
        <w:tc>
          <w:tcPr>
            <w:tcW w:w="2021" w:type="dxa"/>
            <w:tcBorders>
              <w:top w:val="single" w:sz="4" w:space="0" w:color="auto"/>
              <w:left w:val="single" w:sz="4" w:space="0" w:color="auto"/>
              <w:bottom w:val="single" w:sz="4" w:space="0" w:color="auto"/>
              <w:right w:val="single" w:sz="4" w:space="0" w:color="auto"/>
            </w:tcBorders>
          </w:tcPr>
          <w:p w14:paraId="76F08193" w14:textId="77777777" w:rsidR="00583A23" w:rsidRPr="002D5213" w:rsidRDefault="00583A23" w:rsidP="008A505D">
            <w:pPr>
              <w:rPr>
                <w:rFonts w:ascii="Times New Roman" w:hAnsi="Times New Roman"/>
                <w:sz w:val="28"/>
                <w:szCs w:val="28"/>
              </w:rPr>
            </w:pPr>
            <w:r>
              <w:rPr>
                <w:rFonts w:ascii="Times New Roman" w:hAnsi="Times New Roman"/>
                <w:sz w:val="28"/>
                <w:szCs w:val="28"/>
              </w:rPr>
              <w:t>Психолог</w:t>
            </w:r>
          </w:p>
        </w:tc>
        <w:tc>
          <w:tcPr>
            <w:tcW w:w="1382" w:type="dxa"/>
            <w:tcBorders>
              <w:top w:val="single" w:sz="4" w:space="0" w:color="auto"/>
              <w:left w:val="single" w:sz="4" w:space="0" w:color="auto"/>
              <w:bottom w:val="single" w:sz="4" w:space="0" w:color="auto"/>
              <w:right w:val="single" w:sz="4" w:space="0" w:color="auto"/>
            </w:tcBorders>
          </w:tcPr>
          <w:p w14:paraId="03A7CF54" w14:textId="77777777" w:rsidR="00583A23" w:rsidRPr="002D5213" w:rsidRDefault="00583A23" w:rsidP="008A505D">
            <w:pPr>
              <w:rPr>
                <w:rFonts w:ascii="Times New Roman" w:hAnsi="Times New Roman"/>
                <w:sz w:val="28"/>
                <w:szCs w:val="28"/>
              </w:rPr>
            </w:pPr>
          </w:p>
        </w:tc>
      </w:tr>
      <w:tr w:rsidR="00583A23" w:rsidRPr="002D5213" w14:paraId="4C72AD43" w14:textId="77777777" w:rsidTr="00620777">
        <w:tc>
          <w:tcPr>
            <w:tcW w:w="1464" w:type="dxa"/>
            <w:vMerge/>
            <w:tcBorders>
              <w:left w:val="single" w:sz="4" w:space="0" w:color="auto"/>
              <w:right w:val="single" w:sz="4" w:space="0" w:color="auto"/>
            </w:tcBorders>
            <w:shd w:val="clear" w:color="auto" w:fill="F7CAAC" w:themeFill="accent2" w:themeFillTint="66"/>
          </w:tcPr>
          <w:p w14:paraId="68F7E07E" w14:textId="77777777" w:rsidR="00583A23" w:rsidRPr="002D5213" w:rsidRDefault="00583A23" w:rsidP="008A505D">
            <w:pPr>
              <w:rPr>
                <w:rFonts w:ascii="Times New Roman" w:hAnsi="Times New Roman"/>
                <w:sz w:val="28"/>
                <w:szCs w:val="28"/>
              </w:rPr>
            </w:pPr>
          </w:p>
        </w:tc>
        <w:tc>
          <w:tcPr>
            <w:tcW w:w="358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6C3AF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Превентивне виховання </w:t>
            </w:r>
          </w:p>
        </w:tc>
        <w:tc>
          <w:tcPr>
            <w:tcW w:w="6187" w:type="dxa"/>
            <w:tcBorders>
              <w:top w:val="single" w:sz="4" w:space="0" w:color="auto"/>
              <w:left w:val="single" w:sz="4" w:space="0" w:color="auto"/>
              <w:bottom w:val="single" w:sz="4" w:space="0" w:color="auto"/>
              <w:right w:val="single" w:sz="4" w:space="0" w:color="auto"/>
            </w:tcBorders>
          </w:tcPr>
          <w:p w14:paraId="3B1DB1A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Вивчення роботи класних керівників 3-4 класу з питань превентивного виховання </w:t>
            </w:r>
          </w:p>
        </w:tc>
        <w:tc>
          <w:tcPr>
            <w:tcW w:w="2021" w:type="dxa"/>
            <w:tcBorders>
              <w:top w:val="single" w:sz="4" w:space="0" w:color="auto"/>
              <w:left w:val="single" w:sz="4" w:space="0" w:color="auto"/>
              <w:bottom w:val="single" w:sz="4" w:space="0" w:color="auto"/>
              <w:right w:val="single" w:sz="4" w:space="0" w:color="auto"/>
            </w:tcBorders>
          </w:tcPr>
          <w:p w14:paraId="7D350A70" w14:textId="77777777" w:rsidR="00583A23" w:rsidRPr="002D5213" w:rsidRDefault="00583A23" w:rsidP="008A505D">
            <w:pPr>
              <w:rPr>
                <w:rFonts w:ascii="Times New Roman" w:hAnsi="Times New Roman"/>
                <w:sz w:val="28"/>
                <w:szCs w:val="28"/>
              </w:rPr>
            </w:pPr>
            <w:r>
              <w:rPr>
                <w:rFonts w:ascii="Times New Roman" w:hAnsi="Times New Roman"/>
                <w:sz w:val="28"/>
                <w:szCs w:val="28"/>
              </w:rPr>
              <w:t>ЗДНВР</w:t>
            </w:r>
          </w:p>
        </w:tc>
        <w:tc>
          <w:tcPr>
            <w:tcW w:w="1382" w:type="dxa"/>
            <w:tcBorders>
              <w:top w:val="single" w:sz="4" w:space="0" w:color="auto"/>
              <w:left w:val="single" w:sz="4" w:space="0" w:color="auto"/>
              <w:bottom w:val="single" w:sz="4" w:space="0" w:color="auto"/>
              <w:right w:val="single" w:sz="4" w:space="0" w:color="auto"/>
            </w:tcBorders>
          </w:tcPr>
          <w:p w14:paraId="76DE626B" w14:textId="77777777" w:rsidR="00583A23" w:rsidRPr="002D5213" w:rsidRDefault="00583A23" w:rsidP="008A505D">
            <w:pPr>
              <w:rPr>
                <w:rFonts w:ascii="Times New Roman" w:hAnsi="Times New Roman"/>
                <w:sz w:val="28"/>
                <w:szCs w:val="28"/>
              </w:rPr>
            </w:pPr>
          </w:p>
        </w:tc>
      </w:tr>
      <w:tr w:rsidR="00583A23" w:rsidRPr="002D5213" w14:paraId="4FCFBD03" w14:textId="77777777" w:rsidTr="00620777">
        <w:tc>
          <w:tcPr>
            <w:tcW w:w="1464" w:type="dxa"/>
            <w:vMerge/>
            <w:tcBorders>
              <w:left w:val="single" w:sz="4" w:space="0" w:color="auto"/>
              <w:right w:val="single" w:sz="4" w:space="0" w:color="auto"/>
            </w:tcBorders>
            <w:shd w:val="clear" w:color="auto" w:fill="F7CAAC" w:themeFill="accent2" w:themeFillTint="66"/>
          </w:tcPr>
          <w:p w14:paraId="666DD00F" w14:textId="77777777" w:rsidR="00583A23" w:rsidRPr="002D5213" w:rsidRDefault="00583A23" w:rsidP="008A505D">
            <w:pPr>
              <w:rPr>
                <w:rFonts w:ascii="Times New Roman" w:hAnsi="Times New Roman"/>
                <w:sz w:val="28"/>
                <w:szCs w:val="28"/>
              </w:rPr>
            </w:pPr>
          </w:p>
        </w:tc>
        <w:tc>
          <w:tcPr>
            <w:tcW w:w="3581" w:type="dxa"/>
            <w:vMerge w:val="restart"/>
            <w:tcBorders>
              <w:top w:val="single" w:sz="4" w:space="0" w:color="auto"/>
              <w:left w:val="single" w:sz="4" w:space="0" w:color="auto"/>
              <w:right w:val="single" w:sz="4" w:space="0" w:color="auto"/>
            </w:tcBorders>
            <w:shd w:val="clear" w:color="auto" w:fill="FBE4D5" w:themeFill="accent2" w:themeFillTint="33"/>
            <w:hideMark/>
          </w:tcPr>
          <w:p w14:paraId="1DD3BEC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 Правила поведінки. Звіти відвідування учнями  освітнього закладу </w:t>
            </w:r>
          </w:p>
        </w:tc>
        <w:tc>
          <w:tcPr>
            <w:tcW w:w="6187" w:type="dxa"/>
            <w:tcBorders>
              <w:top w:val="single" w:sz="4" w:space="0" w:color="auto"/>
              <w:left w:val="single" w:sz="4" w:space="0" w:color="auto"/>
              <w:bottom w:val="single" w:sz="4" w:space="0" w:color="auto"/>
              <w:right w:val="single" w:sz="4" w:space="0" w:color="auto"/>
            </w:tcBorders>
            <w:hideMark/>
          </w:tcPr>
          <w:p w14:paraId="5F4B487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 Попередження пропусків навчальних занять здобувачами освіти. Контроль за відвідуваннями занять, ГКК</w:t>
            </w:r>
          </w:p>
        </w:tc>
        <w:tc>
          <w:tcPr>
            <w:tcW w:w="2021" w:type="dxa"/>
            <w:tcBorders>
              <w:top w:val="single" w:sz="4" w:space="0" w:color="auto"/>
              <w:left w:val="single" w:sz="4" w:space="0" w:color="auto"/>
              <w:bottom w:val="single" w:sz="4" w:space="0" w:color="auto"/>
              <w:right w:val="single" w:sz="4" w:space="0" w:color="auto"/>
            </w:tcBorders>
            <w:hideMark/>
          </w:tcPr>
          <w:p w14:paraId="6626D098" w14:textId="77777777" w:rsidR="00583A23" w:rsidRPr="002D5213" w:rsidRDefault="00583A23" w:rsidP="008A505D">
            <w:pPr>
              <w:rPr>
                <w:rFonts w:ascii="Times New Roman" w:hAnsi="Times New Roman"/>
                <w:sz w:val="28"/>
                <w:szCs w:val="28"/>
              </w:rPr>
            </w:pPr>
            <w:r>
              <w:rPr>
                <w:rFonts w:ascii="Times New Roman" w:hAnsi="Times New Roman"/>
                <w:sz w:val="28"/>
                <w:szCs w:val="28"/>
              </w:rPr>
              <w:t>К</w:t>
            </w:r>
            <w:r w:rsidRPr="002D5213">
              <w:rPr>
                <w:rFonts w:ascii="Times New Roman" w:hAnsi="Times New Roman"/>
                <w:sz w:val="28"/>
                <w:szCs w:val="28"/>
              </w:rPr>
              <w:t>ласні керівники</w:t>
            </w:r>
          </w:p>
        </w:tc>
        <w:tc>
          <w:tcPr>
            <w:tcW w:w="1382" w:type="dxa"/>
            <w:tcBorders>
              <w:top w:val="single" w:sz="4" w:space="0" w:color="auto"/>
              <w:left w:val="single" w:sz="4" w:space="0" w:color="auto"/>
              <w:bottom w:val="single" w:sz="4" w:space="0" w:color="auto"/>
              <w:right w:val="single" w:sz="4" w:space="0" w:color="auto"/>
            </w:tcBorders>
          </w:tcPr>
          <w:p w14:paraId="7A1D443C" w14:textId="77777777" w:rsidR="00583A23" w:rsidRPr="002D5213" w:rsidRDefault="00583A23" w:rsidP="008A505D">
            <w:pPr>
              <w:rPr>
                <w:rFonts w:ascii="Times New Roman" w:hAnsi="Times New Roman"/>
                <w:sz w:val="28"/>
                <w:szCs w:val="28"/>
              </w:rPr>
            </w:pPr>
          </w:p>
        </w:tc>
      </w:tr>
      <w:tr w:rsidR="00583A23" w:rsidRPr="002D5213" w14:paraId="64515135" w14:textId="77777777" w:rsidTr="00620777">
        <w:tc>
          <w:tcPr>
            <w:tcW w:w="1464" w:type="dxa"/>
            <w:vMerge/>
            <w:tcBorders>
              <w:left w:val="single" w:sz="4" w:space="0" w:color="auto"/>
              <w:right w:val="single" w:sz="4" w:space="0" w:color="auto"/>
            </w:tcBorders>
            <w:shd w:val="clear" w:color="auto" w:fill="F7CAAC" w:themeFill="accent2" w:themeFillTint="66"/>
          </w:tcPr>
          <w:p w14:paraId="6F9308CF" w14:textId="77777777" w:rsidR="00583A23" w:rsidRPr="002D5213" w:rsidRDefault="00583A23" w:rsidP="008A505D">
            <w:pPr>
              <w:rPr>
                <w:rFonts w:ascii="Times New Roman" w:hAnsi="Times New Roman"/>
                <w:sz w:val="28"/>
                <w:szCs w:val="28"/>
              </w:rPr>
            </w:pPr>
          </w:p>
        </w:tc>
        <w:tc>
          <w:tcPr>
            <w:tcW w:w="3581" w:type="dxa"/>
            <w:vMerge/>
            <w:tcBorders>
              <w:left w:val="single" w:sz="4" w:space="0" w:color="auto"/>
              <w:right w:val="single" w:sz="4" w:space="0" w:color="auto"/>
            </w:tcBorders>
            <w:shd w:val="clear" w:color="auto" w:fill="FBE4D5" w:themeFill="accent2" w:themeFillTint="33"/>
          </w:tcPr>
          <w:p w14:paraId="76C5DC8A" w14:textId="77777777" w:rsidR="00583A23" w:rsidRPr="002D5213" w:rsidRDefault="00583A23" w:rsidP="008A505D">
            <w:pPr>
              <w:rPr>
                <w:rFonts w:ascii="Times New Roman" w:hAnsi="Times New Roman"/>
                <w:sz w:val="28"/>
                <w:szCs w:val="28"/>
              </w:rPr>
            </w:pPr>
          </w:p>
        </w:tc>
        <w:tc>
          <w:tcPr>
            <w:tcW w:w="6187" w:type="dxa"/>
          </w:tcPr>
          <w:p w14:paraId="1FAA975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Аналіз роботи класних керівників з питання контролю за відвідуванням занять учнями  </w:t>
            </w:r>
          </w:p>
        </w:tc>
        <w:tc>
          <w:tcPr>
            <w:tcW w:w="2021" w:type="dxa"/>
            <w:tcBorders>
              <w:top w:val="single" w:sz="4" w:space="0" w:color="auto"/>
              <w:left w:val="single" w:sz="4" w:space="0" w:color="auto"/>
              <w:bottom w:val="single" w:sz="4" w:space="0" w:color="auto"/>
              <w:right w:val="single" w:sz="4" w:space="0" w:color="auto"/>
            </w:tcBorders>
          </w:tcPr>
          <w:p w14:paraId="6E7CAC29" w14:textId="77777777" w:rsidR="00583A23" w:rsidRPr="002D5213" w:rsidRDefault="00583A23" w:rsidP="008A505D">
            <w:pPr>
              <w:rPr>
                <w:rFonts w:ascii="Times New Roman" w:hAnsi="Times New Roman"/>
                <w:sz w:val="28"/>
                <w:szCs w:val="28"/>
              </w:rPr>
            </w:pPr>
            <w:r>
              <w:rPr>
                <w:rFonts w:ascii="Times New Roman" w:hAnsi="Times New Roman"/>
                <w:sz w:val="28"/>
                <w:szCs w:val="28"/>
              </w:rPr>
              <w:t>Педагог- організатор</w:t>
            </w:r>
          </w:p>
        </w:tc>
        <w:tc>
          <w:tcPr>
            <w:tcW w:w="1382" w:type="dxa"/>
            <w:tcBorders>
              <w:top w:val="single" w:sz="4" w:space="0" w:color="auto"/>
              <w:left w:val="single" w:sz="4" w:space="0" w:color="auto"/>
              <w:bottom w:val="single" w:sz="4" w:space="0" w:color="auto"/>
              <w:right w:val="single" w:sz="4" w:space="0" w:color="auto"/>
            </w:tcBorders>
          </w:tcPr>
          <w:p w14:paraId="3FE58CA4" w14:textId="77777777" w:rsidR="00583A23" w:rsidRPr="002D5213" w:rsidRDefault="00583A23" w:rsidP="008A505D">
            <w:pPr>
              <w:rPr>
                <w:rFonts w:ascii="Times New Roman" w:hAnsi="Times New Roman"/>
                <w:sz w:val="28"/>
                <w:szCs w:val="28"/>
              </w:rPr>
            </w:pPr>
          </w:p>
        </w:tc>
      </w:tr>
      <w:tr w:rsidR="00583A23" w:rsidRPr="002D5213" w14:paraId="6C6F33C2" w14:textId="77777777" w:rsidTr="00620777">
        <w:tc>
          <w:tcPr>
            <w:tcW w:w="1464" w:type="dxa"/>
            <w:vMerge/>
            <w:tcBorders>
              <w:left w:val="single" w:sz="4" w:space="0" w:color="auto"/>
              <w:right w:val="single" w:sz="4" w:space="0" w:color="auto"/>
            </w:tcBorders>
            <w:shd w:val="clear" w:color="auto" w:fill="F7CAAC" w:themeFill="accent2" w:themeFillTint="66"/>
          </w:tcPr>
          <w:p w14:paraId="1EA55218" w14:textId="77777777" w:rsidR="00583A23" w:rsidRPr="002D5213" w:rsidRDefault="00583A23" w:rsidP="008A505D">
            <w:pPr>
              <w:rPr>
                <w:rFonts w:ascii="Times New Roman" w:hAnsi="Times New Roman"/>
                <w:sz w:val="28"/>
                <w:szCs w:val="28"/>
              </w:rPr>
            </w:pPr>
          </w:p>
        </w:tc>
        <w:tc>
          <w:tcPr>
            <w:tcW w:w="3581" w:type="dxa"/>
            <w:vMerge w:val="restart"/>
            <w:tcBorders>
              <w:top w:val="single" w:sz="4" w:space="0" w:color="auto"/>
              <w:left w:val="single" w:sz="4" w:space="0" w:color="auto"/>
              <w:right w:val="single" w:sz="4" w:space="0" w:color="auto"/>
            </w:tcBorders>
            <w:shd w:val="clear" w:color="auto" w:fill="FBE4D5" w:themeFill="accent2" w:themeFillTint="33"/>
          </w:tcPr>
          <w:p w14:paraId="474B358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Робота з дітьми з ООП</w:t>
            </w:r>
          </w:p>
        </w:tc>
        <w:tc>
          <w:tcPr>
            <w:tcW w:w="6187" w:type="dxa"/>
          </w:tcPr>
          <w:p w14:paraId="2B50D7C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Профілактична робота з учнями закладу щодо толерантного ставлення до дітей з особливими освітніми потребами</w:t>
            </w:r>
          </w:p>
        </w:tc>
        <w:tc>
          <w:tcPr>
            <w:tcW w:w="2021" w:type="dxa"/>
            <w:tcBorders>
              <w:top w:val="single" w:sz="4" w:space="0" w:color="auto"/>
              <w:left w:val="single" w:sz="4" w:space="0" w:color="auto"/>
              <w:bottom w:val="single" w:sz="4" w:space="0" w:color="auto"/>
              <w:right w:val="single" w:sz="4" w:space="0" w:color="auto"/>
            </w:tcBorders>
          </w:tcPr>
          <w:p w14:paraId="5772CA6D" w14:textId="77777777" w:rsidR="00583A23" w:rsidRPr="002D5213" w:rsidRDefault="00583A23" w:rsidP="008A505D">
            <w:pPr>
              <w:rPr>
                <w:rFonts w:ascii="Times New Roman" w:hAnsi="Times New Roman"/>
                <w:sz w:val="28"/>
                <w:szCs w:val="28"/>
              </w:rPr>
            </w:pPr>
            <w:r>
              <w:rPr>
                <w:rFonts w:ascii="Times New Roman" w:hAnsi="Times New Roman"/>
                <w:sz w:val="28"/>
                <w:szCs w:val="28"/>
              </w:rPr>
              <w:t>Педагог- організатор</w:t>
            </w:r>
          </w:p>
        </w:tc>
        <w:tc>
          <w:tcPr>
            <w:tcW w:w="1382" w:type="dxa"/>
            <w:tcBorders>
              <w:top w:val="single" w:sz="4" w:space="0" w:color="auto"/>
              <w:left w:val="single" w:sz="4" w:space="0" w:color="auto"/>
              <w:bottom w:val="single" w:sz="4" w:space="0" w:color="auto"/>
              <w:right w:val="single" w:sz="4" w:space="0" w:color="auto"/>
            </w:tcBorders>
          </w:tcPr>
          <w:p w14:paraId="69CCAF5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3 т. </w:t>
            </w:r>
          </w:p>
        </w:tc>
      </w:tr>
      <w:tr w:rsidR="00583A23" w:rsidRPr="002D5213" w14:paraId="2463E313" w14:textId="77777777" w:rsidTr="00620777">
        <w:tc>
          <w:tcPr>
            <w:tcW w:w="1464" w:type="dxa"/>
            <w:vMerge/>
            <w:tcBorders>
              <w:left w:val="single" w:sz="4" w:space="0" w:color="auto"/>
              <w:bottom w:val="single" w:sz="4" w:space="0" w:color="auto"/>
              <w:right w:val="single" w:sz="4" w:space="0" w:color="auto"/>
            </w:tcBorders>
            <w:shd w:val="clear" w:color="auto" w:fill="F7CAAC" w:themeFill="accent2" w:themeFillTint="66"/>
          </w:tcPr>
          <w:p w14:paraId="01217831" w14:textId="77777777" w:rsidR="00583A23" w:rsidRPr="002D5213" w:rsidRDefault="00583A23" w:rsidP="008A505D">
            <w:pPr>
              <w:rPr>
                <w:rFonts w:ascii="Times New Roman" w:hAnsi="Times New Roman"/>
                <w:sz w:val="28"/>
                <w:szCs w:val="28"/>
              </w:rPr>
            </w:pPr>
          </w:p>
        </w:tc>
        <w:tc>
          <w:tcPr>
            <w:tcW w:w="3581" w:type="dxa"/>
            <w:vMerge/>
            <w:tcBorders>
              <w:left w:val="single" w:sz="4" w:space="0" w:color="auto"/>
              <w:bottom w:val="single" w:sz="4" w:space="0" w:color="auto"/>
              <w:right w:val="single" w:sz="4" w:space="0" w:color="auto"/>
            </w:tcBorders>
            <w:shd w:val="clear" w:color="auto" w:fill="FBE4D5" w:themeFill="accent2" w:themeFillTint="33"/>
          </w:tcPr>
          <w:p w14:paraId="7C0C93B0" w14:textId="77777777" w:rsidR="00583A23" w:rsidRPr="002D5213" w:rsidRDefault="00583A23" w:rsidP="008A505D">
            <w:pPr>
              <w:rPr>
                <w:rFonts w:ascii="Times New Roman" w:hAnsi="Times New Roman"/>
                <w:sz w:val="28"/>
                <w:szCs w:val="28"/>
              </w:rPr>
            </w:pPr>
          </w:p>
        </w:tc>
        <w:tc>
          <w:tcPr>
            <w:tcW w:w="6187" w:type="dxa"/>
          </w:tcPr>
          <w:p w14:paraId="098AC75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lang w:eastAsia="uk-UA"/>
              </w:rPr>
              <w:t>Контроль за організацією роботи з дітьми з особливими освітніми проблемами за індивідуальною формою навчання</w:t>
            </w:r>
          </w:p>
        </w:tc>
        <w:tc>
          <w:tcPr>
            <w:tcW w:w="2021" w:type="dxa"/>
            <w:tcBorders>
              <w:top w:val="single" w:sz="4" w:space="0" w:color="auto"/>
              <w:left w:val="single" w:sz="4" w:space="0" w:color="auto"/>
              <w:bottom w:val="single" w:sz="4" w:space="0" w:color="auto"/>
              <w:right w:val="single" w:sz="4" w:space="0" w:color="auto"/>
            </w:tcBorders>
          </w:tcPr>
          <w:p w14:paraId="2C0F2CE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w:t>
            </w:r>
          </w:p>
        </w:tc>
        <w:tc>
          <w:tcPr>
            <w:tcW w:w="1382" w:type="dxa"/>
            <w:tcBorders>
              <w:top w:val="single" w:sz="4" w:space="0" w:color="auto"/>
              <w:left w:val="single" w:sz="4" w:space="0" w:color="auto"/>
              <w:bottom w:val="single" w:sz="4" w:space="0" w:color="auto"/>
              <w:right w:val="single" w:sz="4" w:space="0" w:color="auto"/>
            </w:tcBorders>
          </w:tcPr>
          <w:p w14:paraId="5D3A65E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Постійно</w:t>
            </w:r>
          </w:p>
        </w:tc>
      </w:tr>
      <w:tr w:rsidR="00583A23" w:rsidRPr="002D5213" w14:paraId="0B199D75" w14:textId="77777777" w:rsidTr="00620777">
        <w:tc>
          <w:tcPr>
            <w:tcW w:w="1464" w:type="dxa"/>
            <w:vMerge w:val="restart"/>
            <w:tcBorders>
              <w:top w:val="single" w:sz="4" w:space="0" w:color="auto"/>
              <w:left w:val="single" w:sz="4" w:space="0" w:color="auto"/>
              <w:right w:val="single" w:sz="4" w:space="0" w:color="auto"/>
            </w:tcBorders>
            <w:shd w:val="clear" w:color="auto" w:fill="C5E0B3" w:themeFill="accent6" w:themeFillTint="66"/>
            <w:textDirection w:val="btLr"/>
          </w:tcPr>
          <w:p w14:paraId="270B246C" w14:textId="77777777" w:rsidR="00583A23" w:rsidRPr="002D5213" w:rsidRDefault="00583A23" w:rsidP="008A505D">
            <w:pPr>
              <w:ind w:left="113" w:right="113"/>
              <w:jc w:val="center"/>
              <w:rPr>
                <w:rFonts w:ascii="Times New Roman" w:hAnsi="Times New Roman"/>
                <w:b/>
                <w:sz w:val="28"/>
                <w:szCs w:val="28"/>
              </w:rPr>
            </w:pPr>
          </w:p>
          <w:p w14:paraId="718118E0" w14:textId="77777777" w:rsidR="00583A23" w:rsidRPr="002D5213" w:rsidRDefault="00583A23" w:rsidP="008A505D">
            <w:pPr>
              <w:ind w:left="113" w:right="113"/>
              <w:jc w:val="center"/>
              <w:rPr>
                <w:rFonts w:ascii="Times New Roman" w:hAnsi="Times New Roman"/>
                <w:b/>
                <w:sz w:val="28"/>
                <w:szCs w:val="28"/>
              </w:rPr>
            </w:pPr>
            <w:r w:rsidRPr="002D5213">
              <w:rPr>
                <w:rFonts w:ascii="Times New Roman" w:hAnsi="Times New Roman"/>
                <w:b/>
                <w:sz w:val="28"/>
                <w:szCs w:val="28"/>
              </w:rPr>
              <w:t>Система оцінювання здобувачів освіти</w:t>
            </w:r>
          </w:p>
        </w:tc>
        <w:tc>
          <w:tcPr>
            <w:tcW w:w="35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A43AD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Критерії оцінювання здобувачів освіти</w:t>
            </w:r>
          </w:p>
        </w:tc>
        <w:tc>
          <w:tcPr>
            <w:tcW w:w="6187" w:type="dxa"/>
          </w:tcPr>
          <w:p w14:paraId="37713E11" w14:textId="77777777" w:rsidR="00583A23" w:rsidRPr="002D5213" w:rsidRDefault="00583A23" w:rsidP="008A505D">
            <w:pPr>
              <w:rPr>
                <w:rFonts w:ascii="Times New Roman" w:hAnsi="Times New Roman"/>
                <w:sz w:val="28"/>
                <w:szCs w:val="28"/>
                <w:lang w:eastAsia="uk-UA"/>
              </w:rPr>
            </w:pPr>
            <w:r w:rsidRPr="002D5213">
              <w:rPr>
                <w:rFonts w:ascii="Times New Roman" w:hAnsi="Times New Roman"/>
                <w:sz w:val="28"/>
                <w:szCs w:val="28"/>
                <w:lang w:eastAsia="uk-UA"/>
              </w:rPr>
              <w:t>Анкети учнів</w:t>
            </w:r>
          </w:p>
        </w:tc>
        <w:tc>
          <w:tcPr>
            <w:tcW w:w="2021" w:type="dxa"/>
            <w:tcBorders>
              <w:top w:val="single" w:sz="4" w:space="0" w:color="auto"/>
              <w:left w:val="single" w:sz="4" w:space="0" w:color="auto"/>
              <w:bottom w:val="single" w:sz="4" w:space="0" w:color="auto"/>
              <w:right w:val="single" w:sz="4" w:space="0" w:color="auto"/>
            </w:tcBorders>
          </w:tcPr>
          <w:p w14:paraId="0E66D95D" w14:textId="77777777" w:rsidR="00583A23" w:rsidRPr="002D5213" w:rsidRDefault="00583A23" w:rsidP="008A505D">
            <w:pPr>
              <w:rPr>
                <w:rFonts w:ascii="Times New Roman" w:hAnsi="Times New Roman"/>
                <w:sz w:val="28"/>
                <w:szCs w:val="28"/>
              </w:rPr>
            </w:pPr>
            <w:r>
              <w:rPr>
                <w:rFonts w:ascii="Times New Roman" w:hAnsi="Times New Roman"/>
                <w:sz w:val="28"/>
                <w:szCs w:val="28"/>
              </w:rPr>
              <w:t>Психолог</w:t>
            </w:r>
          </w:p>
        </w:tc>
        <w:tc>
          <w:tcPr>
            <w:tcW w:w="1382" w:type="dxa"/>
            <w:tcBorders>
              <w:top w:val="single" w:sz="4" w:space="0" w:color="auto"/>
              <w:left w:val="single" w:sz="4" w:space="0" w:color="auto"/>
              <w:bottom w:val="single" w:sz="4" w:space="0" w:color="auto"/>
              <w:right w:val="single" w:sz="4" w:space="0" w:color="auto"/>
            </w:tcBorders>
          </w:tcPr>
          <w:p w14:paraId="1AAD72CB" w14:textId="77777777" w:rsidR="00583A23" w:rsidRPr="002D5213" w:rsidRDefault="00583A23" w:rsidP="008A505D">
            <w:pPr>
              <w:rPr>
                <w:rFonts w:ascii="Times New Roman" w:hAnsi="Times New Roman"/>
                <w:sz w:val="28"/>
                <w:szCs w:val="28"/>
              </w:rPr>
            </w:pPr>
          </w:p>
        </w:tc>
      </w:tr>
      <w:tr w:rsidR="00583A23" w:rsidRPr="002D5213" w14:paraId="130A3EB1" w14:textId="77777777" w:rsidTr="00620777">
        <w:tc>
          <w:tcPr>
            <w:tcW w:w="1464" w:type="dxa"/>
            <w:vMerge/>
            <w:tcBorders>
              <w:left w:val="single" w:sz="4" w:space="0" w:color="auto"/>
              <w:right w:val="single" w:sz="4" w:space="0" w:color="auto"/>
            </w:tcBorders>
            <w:shd w:val="clear" w:color="auto" w:fill="C5E0B3" w:themeFill="accent6" w:themeFillTint="66"/>
          </w:tcPr>
          <w:p w14:paraId="70BA3E75" w14:textId="77777777" w:rsidR="00583A23" w:rsidRPr="002D5213" w:rsidRDefault="00583A23" w:rsidP="008A505D">
            <w:pPr>
              <w:rPr>
                <w:rFonts w:ascii="Times New Roman" w:hAnsi="Times New Roman"/>
                <w:sz w:val="28"/>
                <w:szCs w:val="28"/>
              </w:rPr>
            </w:pPr>
          </w:p>
        </w:tc>
        <w:tc>
          <w:tcPr>
            <w:tcW w:w="35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3FB0E1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 Впровадження системи формувального оцінювання</w:t>
            </w:r>
          </w:p>
          <w:p w14:paraId="41590889" w14:textId="77777777" w:rsidR="00583A23" w:rsidRPr="002D5213" w:rsidRDefault="00583A23" w:rsidP="008A505D">
            <w:pPr>
              <w:rPr>
                <w:rFonts w:ascii="Times New Roman" w:hAnsi="Times New Roman"/>
                <w:sz w:val="28"/>
                <w:szCs w:val="28"/>
              </w:rPr>
            </w:pPr>
          </w:p>
        </w:tc>
        <w:tc>
          <w:tcPr>
            <w:tcW w:w="6187" w:type="dxa"/>
            <w:tcBorders>
              <w:top w:val="single" w:sz="4" w:space="0" w:color="auto"/>
              <w:left w:val="single" w:sz="4" w:space="0" w:color="auto"/>
              <w:bottom w:val="single" w:sz="4" w:space="0" w:color="auto"/>
              <w:right w:val="single" w:sz="4" w:space="0" w:color="auto"/>
            </w:tcBorders>
            <w:hideMark/>
          </w:tcPr>
          <w:p w14:paraId="0FA94AB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Відвідування навчальних занять з усіх навчальних предметів з метою вивчення </w:t>
            </w:r>
            <w:r w:rsidRPr="002D5213">
              <w:rPr>
                <w:rFonts w:ascii="Times New Roman" w:hAnsi="Times New Roman"/>
                <w:sz w:val="28"/>
                <w:szCs w:val="28"/>
              </w:rPr>
              <w:lastRenderedPageBreak/>
              <w:t xml:space="preserve">впровадження системи формувального оцінювання у 9-х класах         </w:t>
            </w:r>
          </w:p>
        </w:tc>
        <w:tc>
          <w:tcPr>
            <w:tcW w:w="2021" w:type="dxa"/>
            <w:tcBorders>
              <w:top w:val="single" w:sz="4" w:space="0" w:color="auto"/>
              <w:left w:val="single" w:sz="4" w:space="0" w:color="auto"/>
              <w:bottom w:val="single" w:sz="4" w:space="0" w:color="auto"/>
              <w:right w:val="single" w:sz="4" w:space="0" w:color="auto"/>
            </w:tcBorders>
            <w:hideMark/>
          </w:tcPr>
          <w:p w14:paraId="6CA4D567" w14:textId="77777777" w:rsidR="00583A23" w:rsidRPr="002D5213" w:rsidRDefault="00583A23" w:rsidP="008A505D">
            <w:pPr>
              <w:rPr>
                <w:rFonts w:ascii="Times New Roman" w:hAnsi="Times New Roman"/>
                <w:sz w:val="28"/>
                <w:szCs w:val="28"/>
              </w:rPr>
            </w:pPr>
            <w:r>
              <w:rPr>
                <w:rFonts w:ascii="Times New Roman" w:hAnsi="Times New Roman"/>
                <w:sz w:val="28"/>
                <w:szCs w:val="28"/>
              </w:rPr>
              <w:lastRenderedPageBreak/>
              <w:t xml:space="preserve"> Директор, ЗДНВР</w:t>
            </w:r>
          </w:p>
        </w:tc>
        <w:tc>
          <w:tcPr>
            <w:tcW w:w="1382" w:type="dxa"/>
            <w:tcBorders>
              <w:top w:val="single" w:sz="4" w:space="0" w:color="auto"/>
              <w:left w:val="single" w:sz="4" w:space="0" w:color="auto"/>
              <w:bottom w:val="single" w:sz="4" w:space="0" w:color="auto"/>
              <w:right w:val="single" w:sz="4" w:space="0" w:color="auto"/>
            </w:tcBorders>
            <w:hideMark/>
          </w:tcPr>
          <w:p w14:paraId="0A9BB8B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7E93C6E9" w14:textId="77777777" w:rsidTr="00620777">
        <w:tc>
          <w:tcPr>
            <w:tcW w:w="1464" w:type="dxa"/>
            <w:vMerge/>
            <w:tcBorders>
              <w:left w:val="single" w:sz="4" w:space="0" w:color="auto"/>
              <w:right w:val="single" w:sz="4" w:space="0" w:color="auto"/>
            </w:tcBorders>
            <w:shd w:val="clear" w:color="auto" w:fill="C5E0B3" w:themeFill="accent6" w:themeFillTint="66"/>
          </w:tcPr>
          <w:p w14:paraId="0B13C998" w14:textId="77777777" w:rsidR="00583A23" w:rsidRPr="002D5213" w:rsidRDefault="00583A23" w:rsidP="008A505D">
            <w:pPr>
              <w:rPr>
                <w:rFonts w:ascii="Times New Roman" w:hAnsi="Times New Roman"/>
                <w:sz w:val="28"/>
                <w:szCs w:val="28"/>
              </w:rPr>
            </w:pPr>
          </w:p>
        </w:tc>
        <w:tc>
          <w:tcPr>
            <w:tcW w:w="35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29960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Графік роботи </w:t>
            </w:r>
            <w:r>
              <w:rPr>
                <w:rFonts w:ascii="Times New Roman" w:hAnsi="Times New Roman"/>
                <w:sz w:val="28"/>
                <w:szCs w:val="28"/>
              </w:rPr>
              <w:t>гуртків</w:t>
            </w:r>
          </w:p>
          <w:p w14:paraId="036D3ACD" w14:textId="77777777" w:rsidR="00583A23" w:rsidRPr="002D5213" w:rsidRDefault="00583A23" w:rsidP="008A505D">
            <w:pPr>
              <w:rPr>
                <w:rFonts w:ascii="Times New Roman" w:hAnsi="Times New Roman"/>
                <w:sz w:val="28"/>
                <w:szCs w:val="28"/>
              </w:rPr>
            </w:pPr>
          </w:p>
        </w:tc>
        <w:tc>
          <w:tcPr>
            <w:tcW w:w="6187" w:type="dxa"/>
            <w:tcBorders>
              <w:top w:val="single" w:sz="4" w:space="0" w:color="auto"/>
              <w:left w:val="single" w:sz="4" w:space="0" w:color="auto"/>
              <w:bottom w:val="single" w:sz="4" w:space="0" w:color="auto"/>
              <w:right w:val="single" w:sz="4" w:space="0" w:color="auto"/>
            </w:tcBorders>
            <w:hideMark/>
          </w:tcPr>
          <w:p w14:paraId="10757D0D" w14:textId="77777777" w:rsidR="00583A23" w:rsidRPr="002D5213" w:rsidRDefault="00583A23" w:rsidP="008A505D">
            <w:pPr>
              <w:rPr>
                <w:rFonts w:ascii="Times New Roman" w:hAnsi="Times New Roman"/>
                <w:sz w:val="28"/>
                <w:szCs w:val="28"/>
              </w:rPr>
            </w:pPr>
            <w:r>
              <w:rPr>
                <w:rFonts w:ascii="Times New Roman" w:hAnsi="Times New Roman"/>
                <w:sz w:val="28"/>
                <w:szCs w:val="28"/>
              </w:rPr>
              <w:t xml:space="preserve">Контроль за проведенням курсу </w:t>
            </w:r>
            <w:r w:rsidRPr="002D5213">
              <w:rPr>
                <w:rFonts w:ascii="Times New Roman" w:hAnsi="Times New Roman"/>
                <w:sz w:val="28"/>
                <w:szCs w:val="28"/>
              </w:rPr>
              <w:t xml:space="preserve">за вибором та </w:t>
            </w:r>
            <w:r>
              <w:rPr>
                <w:rFonts w:ascii="Times New Roman" w:hAnsi="Times New Roman"/>
                <w:sz w:val="28"/>
                <w:szCs w:val="28"/>
              </w:rPr>
              <w:t>гуртків</w:t>
            </w:r>
          </w:p>
        </w:tc>
        <w:tc>
          <w:tcPr>
            <w:tcW w:w="2021" w:type="dxa"/>
            <w:tcBorders>
              <w:top w:val="single" w:sz="4" w:space="0" w:color="auto"/>
              <w:left w:val="single" w:sz="4" w:space="0" w:color="auto"/>
              <w:bottom w:val="single" w:sz="4" w:space="0" w:color="auto"/>
              <w:right w:val="single" w:sz="4" w:space="0" w:color="auto"/>
            </w:tcBorders>
            <w:hideMark/>
          </w:tcPr>
          <w:p w14:paraId="064B268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w:t>
            </w:r>
          </w:p>
        </w:tc>
        <w:tc>
          <w:tcPr>
            <w:tcW w:w="1382" w:type="dxa"/>
            <w:tcBorders>
              <w:top w:val="single" w:sz="4" w:space="0" w:color="auto"/>
              <w:left w:val="single" w:sz="4" w:space="0" w:color="auto"/>
              <w:bottom w:val="single" w:sz="4" w:space="0" w:color="auto"/>
              <w:right w:val="single" w:sz="4" w:space="0" w:color="auto"/>
            </w:tcBorders>
            <w:hideMark/>
          </w:tcPr>
          <w:p w14:paraId="0C10E0F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3 т.</w:t>
            </w:r>
          </w:p>
        </w:tc>
      </w:tr>
      <w:tr w:rsidR="00583A23" w:rsidRPr="002D5213" w14:paraId="12A7B36A" w14:textId="77777777" w:rsidTr="00620777">
        <w:tc>
          <w:tcPr>
            <w:tcW w:w="1464" w:type="dxa"/>
            <w:vMerge/>
            <w:tcBorders>
              <w:left w:val="single" w:sz="4" w:space="0" w:color="auto"/>
              <w:right w:val="single" w:sz="4" w:space="0" w:color="auto"/>
            </w:tcBorders>
            <w:shd w:val="clear" w:color="auto" w:fill="C5E0B3" w:themeFill="accent6" w:themeFillTint="66"/>
          </w:tcPr>
          <w:p w14:paraId="0642CEA9" w14:textId="77777777" w:rsidR="00583A23" w:rsidRPr="002D5213" w:rsidRDefault="00583A23" w:rsidP="008A505D">
            <w:pPr>
              <w:ind w:firstLine="709"/>
              <w:jc w:val="both"/>
              <w:rPr>
                <w:rFonts w:ascii="Times New Roman" w:hAnsi="Times New Roman"/>
                <w:sz w:val="28"/>
                <w:szCs w:val="28"/>
                <w:lang w:eastAsia="uk-UA"/>
              </w:rPr>
            </w:pPr>
          </w:p>
        </w:tc>
        <w:tc>
          <w:tcPr>
            <w:tcW w:w="35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BFEE02B" w14:textId="77777777" w:rsidR="00583A23" w:rsidRPr="002D5213" w:rsidRDefault="00583A23" w:rsidP="008A505D">
            <w:pPr>
              <w:rPr>
                <w:rFonts w:ascii="Times New Roman" w:hAnsi="Times New Roman"/>
                <w:sz w:val="28"/>
                <w:szCs w:val="28"/>
                <w:lang w:eastAsia="uk-UA"/>
              </w:rPr>
            </w:pPr>
            <w:r w:rsidRPr="002D5213">
              <w:rPr>
                <w:rFonts w:ascii="Times New Roman" w:hAnsi="Times New Roman"/>
                <w:sz w:val="28"/>
                <w:szCs w:val="28"/>
                <w:lang w:eastAsia="uk-UA"/>
              </w:rPr>
              <w:t>Самооцінювання здобувачів освіти</w:t>
            </w:r>
          </w:p>
          <w:p w14:paraId="0BEAA2FF" w14:textId="77777777" w:rsidR="00583A23" w:rsidRPr="002D5213" w:rsidRDefault="00583A23" w:rsidP="008A505D">
            <w:pPr>
              <w:rPr>
                <w:rFonts w:ascii="Times New Roman" w:hAnsi="Times New Roman"/>
                <w:sz w:val="28"/>
                <w:szCs w:val="28"/>
              </w:rPr>
            </w:pPr>
          </w:p>
        </w:tc>
        <w:tc>
          <w:tcPr>
            <w:tcW w:w="6187" w:type="dxa"/>
            <w:tcBorders>
              <w:top w:val="single" w:sz="4" w:space="0" w:color="auto"/>
              <w:left w:val="single" w:sz="4" w:space="0" w:color="auto"/>
              <w:bottom w:val="single" w:sz="4" w:space="0" w:color="auto"/>
              <w:right w:val="single" w:sz="4" w:space="0" w:color="auto"/>
            </w:tcBorders>
            <w:hideMark/>
          </w:tcPr>
          <w:p w14:paraId="437BCE2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Спостереження за навчальними заняттями у 9 класі з метою вивчення спрямованості системи оцінювання на формування у здобувачів освіти відповідальності за результати свого навчання</w:t>
            </w:r>
          </w:p>
        </w:tc>
        <w:tc>
          <w:tcPr>
            <w:tcW w:w="2021" w:type="dxa"/>
            <w:tcBorders>
              <w:top w:val="single" w:sz="4" w:space="0" w:color="auto"/>
              <w:left w:val="single" w:sz="4" w:space="0" w:color="auto"/>
              <w:bottom w:val="single" w:sz="4" w:space="0" w:color="auto"/>
              <w:right w:val="single" w:sz="4" w:space="0" w:color="auto"/>
            </w:tcBorders>
            <w:hideMark/>
          </w:tcPr>
          <w:p w14:paraId="3338A055" w14:textId="77777777" w:rsidR="002F38D5" w:rsidRDefault="00583A23" w:rsidP="008A505D">
            <w:pPr>
              <w:rPr>
                <w:rFonts w:ascii="Times New Roman" w:hAnsi="Times New Roman"/>
                <w:sz w:val="28"/>
                <w:szCs w:val="28"/>
              </w:rPr>
            </w:pPr>
            <w:r>
              <w:rPr>
                <w:rFonts w:ascii="Times New Roman" w:hAnsi="Times New Roman"/>
                <w:sz w:val="28"/>
                <w:szCs w:val="28"/>
              </w:rPr>
              <w:t xml:space="preserve"> Директор</w:t>
            </w:r>
          </w:p>
          <w:p w14:paraId="7FA08CE0" w14:textId="0180548F" w:rsidR="00583A23" w:rsidRPr="002D5213" w:rsidRDefault="00583A23" w:rsidP="008A505D">
            <w:pPr>
              <w:rPr>
                <w:rFonts w:ascii="Times New Roman" w:hAnsi="Times New Roman"/>
                <w:sz w:val="28"/>
                <w:szCs w:val="28"/>
              </w:rPr>
            </w:pPr>
            <w:r>
              <w:rPr>
                <w:rFonts w:ascii="Times New Roman" w:hAnsi="Times New Roman"/>
                <w:sz w:val="28"/>
                <w:szCs w:val="28"/>
              </w:rPr>
              <w:t>ЗДНВР</w:t>
            </w:r>
          </w:p>
        </w:tc>
        <w:tc>
          <w:tcPr>
            <w:tcW w:w="1382" w:type="dxa"/>
            <w:tcBorders>
              <w:top w:val="single" w:sz="4" w:space="0" w:color="auto"/>
              <w:left w:val="single" w:sz="4" w:space="0" w:color="auto"/>
              <w:bottom w:val="single" w:sz="4" w:space="0" w:color="auto"/>
              <w:right w:val="single" w:sz="4" w:space="0" w:color="auto"/>
            </w:tcBorders>
            <w:hideMark/>
          </w:tcPr>
          <w:p w14:paraId="4D495DF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37E3CB1C" w14:textId="77777777" w:rsidTr="00620777">
        <w:trPr>
          <w:trHeight w:val="1071"/>
        </w:trPr>
        <w:tc>
          <w:tcPr>
            <w:tcW w:w="1464" w:type="dxa"/>
            <w:vMerge/>
            <w:tcBorders>
              <w:left w:val="single" w:sz="4" w:space="0" w:color="auto"/>
              <w:right w:val="single" w:sz="4" w:space="0" w:color="auto"/>
            </w:tcBorders>
            <w:shd w:val="clear" w:color="auto" w:fill="C5E0B3" w:themeFill="accent6" w:themeFillTint="66"/>
          </w:tcPr>
          <w:p w14:paraId="469AB0B1" w14:textId="77777777" w:rsidR="00583A23" w:rsidRPr="002D5213" w:rsidRDefault="00583A23" w:rsidP="008A505D">
            <w:pPr>
              <w:rPr>
                <w:rFonts w:ascii="Times New Roman" w:hAnsi="Times New Roman"/>
                <w:sz w:val="28"/>
                <w:szCs w:val="28"/>
              </w:rPr>
            </w:pPr>
          </w:p>
        </w:tc>
        <w:tc>
          <w:tcPr>
            <w:tcW w:w="35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793F35" w14:textId="08870111" w:rsidR="00620777" w:rsidRPr="002D5213" w:rsidRDefault="00583A23" w:rsidP="008A505D">
            <w:pPr>
              <w:rPr>
                <w:rFonts w:ascii="Times New Roman" w:hAnsi="Times New Roman"/>
                <w:sz w:val="28"/>
                <w:szCs w:val="28"/>
                <w:lang w:eastAsia="uk-UA"/>
              </w:rPr>
            </w:pPr>
            <w:r w:rsidRPr="002D5213">
              <w:rPr>
                <w:rFonts w:ascii="Times New Roman" w:hAnsi="Times New Roman"/>
                <w:sz w:val="28"/>
                <w:szCs w:val="28"/>
              </w:rPr>
              <w:t>ГКК</w:t>
            </w:r>
            <w:r w:rsidRPr="002D5213">
              <w:rPr>
                <w:rFonts w:ascii="Times New Roman" w:hAnsi="Times New Roman"/>
                <w:sz w:val="28"/>
                <w:szCs w:val="28"/>
                <w:lang w:eastAsia="uk-UA"/>
              </w:rPr>
              <w:t xml:space="preserve">  «Формування відповідального ста</w:t>
            </w:r>
            <w:r>
              <w:rPr>
                <w:rFonts w:ascii="Times New Roman" w:hAnsi="Times New Roman"/>
                <w:sz w:val="28"/>
                <w:szCs w:val="28"/>
                <w:lang w:eastAsia="uk-UA"/>
              </w:rPr>
              <w:t>влення до результатів навчання»</w:t>
            </w:r>
          </w:p>
        </w:tc>
        <w:tc>
          <w:tcPr>
            <w:tcW w:w="6187" w:type="dxa"/>
            <w:tcBorders>
              <w:top w:val="single" w:sz="4" w:space="0" w:color="auto"/>
              <w:left w:val="single" w:sz="4" w:space="0" w:color="auto"/>
              <w:bottom w:val="single" w:sz="4" w:space="0" w:color="auto"/>
              <w:right w:val="single" w:sz="4" w:space="0" w:color="auto"/>
            </w:tcBorders>
          </w:tcPr>
          <w:p w14:paraId="417AA3FA" w14:textId="1960660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Відвідування </w:t>
            </w:r>
            <w:r w:rsidR="002F38D5">
              <w:rPr>
                <w:rFonts w:ascii="Times New Roman" w:hAnsi="Times New Roman"/>
                <w:sz w:val="28"/>
                <w:szCs w:val="28"/>
              </w:rPr>
              <w:t xml:space="preserve">виховних заходів </w:t>
            </w:r>
          </w:p>
        </w:tc>
        <w:tc>
          <w:tcPr>
            <w:tcW w:w="2021" w:type="dxa"/>
            <w:tcBorders>
              <w:top w:val="single" w:sz="4" w:space="0" w:color="auto"/>
              <w:left w:val="single" w:sz="4" w:space="0" w:color="auto"/>
              <w:bottom w:val="single" w:sz="4" w:space="0" w:color="auto"/>
              <w:right w:val="single" w:sz="4" w:space="0" w:color="auto"/>
            </w:tcBorders>
          </w:tcPr>
          <w:p w14:paraId="18F191DA" w14:textId="1E6BA111" w:rsidR="00583A23" w:rsidRDefault="00583A23" w:rsidP="008A505D">
            <w:pPr>
              <w:rPr>
                <w:rFonts w:ascii="Times New Roman" w:hAnsi="Times New Roman"/>
                <w:sz w:val="28"/>
                <w:szCs w:val="28"/>
              </w:rPr>
            </w:pPr>
            <w:r>
              <w:rPr>
                <w:rFonts w:ascii="Times New Roman" w:hAnsi="Times New Roman"/>
                <w:sz w:val="28"/>
                <w:szCs w:val="28"/>
              </w:rPr>
              <w:t>Директор</w:t>
            </w:r>
          </w:p>
          <w:p w14:paraId="01B6857B" w14:textId="42C3A784" w:rsidR="00620777" w:rsidRPr="002D5213" w:rsidRDefault="002F38D5" w:rsidP="008A505D">
            <w:pPr>
              <w:rPr>
                <w:rFonts w:ascii="Times New Roman" w:hAnsi="Times New Roman"/>
                <w:sz w:val="28"/>
                <w:szCs w:val="28"/>
              </w:rPr>
            </w:pPr>
            <w:r>
              <w:rPr>
                <w:rFonts w:ascii="Times New Roman" w:hAnsi="Times New Roman"/>
                <w:sz w:val="28"/>
                <w:szCs w:val="28"/>
              </w:rPr>
              <w:t>педагог- організатор</w:t>
            </w:r>
          </w:p>
        </w:tc>
        <w:tc>
          <w:tcPr>
            <w:tcW w:w="1382" w:type="dxa"/>
            <w:tcBorders>
              <w:top w:val="single" w:sz="4" w:space="0" w:color="auto"/>
              <w:left w:val="single" w:sz="4" w:space="0" w:color="auto"/>
              <w:bottom w:val="single" w:sz="4" w:space="0" w:color="auto"/>
              <w:right w:val="single" w:sz="4" w:space="0" w:color="auto"/>
            </w:tcBorders>
          </w:tcPr>
          <w:p w14:paraId="522B78D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p w14:paraId="68C833BD" w14:textId="77777777" w:rsidR="00583A23" w:rsidRPr="002D5213" w:rsidRDefault="00583A23" w:rsidP="008A505D">
            <w:pPr>
              <w:rPr>
                <w:rFonts w:ascii="Times New Roman" w:hAnsi="Times New Roman"/>
                <w:sz w:val="28"/>
                <w:szCs w:val="28"/>
              </w:rPr>
            </w:pPr>
          </w:p>
          <w:p w14:paraId="6375C3C2" w14:textId="77777777" w:rsidR="00583A23" w:rsidRPr="002D5213" w:rsidRDefault="00583A23" w:rsidP="008A505D">
            <w:pPr>
              <w:rPr>
                <w:rFonts w:ascii="Times New Roman" w:hAnsi="Times New Roman"/>
                <w:sz w:val="28"/>
                <w:szCs w:val="28"/>
              </w:rPr>
            </w:pPr>
          </w:p>
        </w:tc>
      </w:tr>
      <w:tr w:rsidR="00583A23" w:rsidRPr="002D5213" w14:paraId="3548DB17" w14:textId="77777777" w:rsidTr="00620777">
        <w:trPr>
          <w:trHeight w:val="408"/>
        </w:trPr>
        <w:tc>
          <w:tcPr>
            <w:tcW w:w="1464" w:type="dxa"/>
            <w:vMerge/>
            <w:tcBorders>
              <w:left w:val="single" w:sz="4" w:space="0" w:color="auto"/>
              <w:bottom w:val="single" w:sz="4" w:space="0" w:color="auto"/>
              <w:right w:val="single" w:sz="4" w:space="0" w:color="auto"/>
            </w:tcBorders>
            <w:shd w:val="clear" w:color="auto" w:fill="C5E0B3" w:themeFill="accent6" w:themeFillTint="66"/>
          </w:tcPr>
          <w:p w14:paraId="38F3BEA6" w14:textId="77777777" w:rsidR="00583A23" w:rsidRPr="002D5213" w:rsidRDefault="00583A23" w:rsidP="008A505D">
            <w:pPr>
              <w:rPr>
                <w:rFonts w:ascii="Times New Roman" w:hAnsi="Times New Roman"/>
                <w:sz w:val="28"/>
                <w:szCs w:val="28"/>
              </w:rPr>
            </w:pPr>
          </w:p>
        </w:tc>
        <w:tc>
          <w:tcPr>
            <w:tcW w:w="35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E5B91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Ведення щоденників</w:t>
            </w:r>
          </w:p>
        </w:tc>
        <w:tc>
          <w:tcPr>
            <w:tcW w:w="6187" w:type="dxa"/>
            <w:tcBorders>
              <w:top w:val="single" w:sz="4" w:space="0" w:color="auto"/>
              <w:left w:val="single" w:sz="4" w:space="0" w:color="auto"/>
              <w:bottom w:val="single" w:sz="4" w:space="0" w:color="auto"/>
              <w:right w:val="single" w:sz="4" w:space="0" w:color="auto"/>
            </w:tcBorders>
          </w:tcPr>
          <w:p w14:paraId="7CFAE94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Перевірка ведення щоденників у 10 класах</w:t>
            </w:r>
          </w:p>
        </w:tc>
        <w:tc>
          <w:tcPr>
            <w:tcW w:w="2021" w:type="dxa"/>
            <w:tcBorders>
              <w:top w:val="single" w:sz="4" w:space="0" w:color="auto"/>
              <w:left w:val="single" w:sz="4" w:space="0" w:color="auto"/>
              <w:bottom w:val="single" w:sz="4" w:space="0" w:color="auto"/>
              <w:right w:val="single" w:sz="4" w:space="0" w:color="auto"/>
            </w:tcBorders>
          </w:tcPr>
          <w:p w14:paraId="40D3D934" w14:textId="77777777" w:rsidR="00583A23" w:rsidRPr="002D5213" w:rsidRDefault="00583A23" w:rsidP="008A505D">
            <w:pPr>
              <w:rPr>
                <w:rFonts w:ascii="Times New Roman" w:hAnsi="Times New Roman"/>
                <w:sz w:val="28"/>
                <w:szCs w:val="28"/>
              </w:rPr>
            </w:pPr>
            <w:r>
              <w:rPr>
                <w:rFonts w:ascii="Times New Roman" w:hAnsi="Times New Roman"/>
                <w:sz w:val="28"/>
                <w:szCs w:val="28"/>
              </w:rPr>
              <w:t>ЗДНВР</w:t>
            </w:r>
          </w:p>
        </w:tc>
        <w:tc>
          <w:tcPr>
            <w:tcW w:w="1382" w:type="dxa"/>
            <w:tcBorders>
              <w:top w:val="single" w:sz="4" w:space="0" w:color="auto"/>
              <w:left w:val="single" w:sz="4" w:space="0" w:color="auto"/>
              <w:bottom w:val="single" w:sz="4" w:space="0" w:color="auto"/>
              <w:right w:val="single" w:sz="4" w:space="0" w:color="auto"/>
            </w:tcBorders>
          </w:tcPr>
          <w:p w14:paraId="1A40715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2 т.</w:t>
            </w:r>
          </w:p>
        </w:tc>
      </w:tr>
      <w:tr w:rsidR="00583A23" w:rsidRPr="002D5213" w14:paraId="25AB91AD" w14:textId="77777777" w:rsidTr="00620777">
        <w:tc>
          <w:tcPr>
            <w:tcW w:w="1464" w:type="dxa"/>
            <w:vMerge w:val="restart"/>
            <w:tcBorders>
              <w:top w:val="single" w:sz="4" w:space="0" w:color="auto"/>
              <w:left w:val="single" w:sz="4" w:space="0" w:color="auto"/>
              <w:right w:val="single" w:sz="4" w:space="0" w:color="auto"/>
            </w:tcBorders>
            <w:shd w:val="clear" w:color="auto" w:fill="FFE599" w:themeFill="accent4" w:themeFillTint="66"/>
            <w:textDirection w:val="btLr"/>
          </w:tcPr>
          <w:p w14:paraId="4709DBF2" w14:textId="77777777" w:rsidR="00583A23" w:rsidRPr="002D5213" w:rsidRDefault="00583A23" w:rsidP="008A505D">
            <w:pPr>
              <w:ind w:left="113" w:right="113"/>
              <w:jc w:val="center"/>
              <w:rPr>
                <w:rFonts w:ascii="Times New Roman" w:hAnsi="Times New Roman"/>
                <w:b/>
                <w:sz w:val="28"/>
                <w:szCs w:val="28"/>
              </w:rPr>
            </w:pPr>
          </w:p>
          <w:p w14:paraId="60479D8A" w14:textId="77777777" w:rsidR="00583A23" w:rsidRPr="002D5213" w:rsidRDefault="00583A23" w:rsidP="008A505D">
            <w:pPr>
              <w:ind w:left="113" w:right="113"/>
              <w:jc w:val="center"/>
              <w:rPr>
                <w:rFonts w:ascii="Times New Roman" w:hAnsi="Times New Roman"/>
                <w:b/>
                <w:sz w:val="28"/>
                <w:szCs w:val="28"/>
              </w:rPr>
            </w:pPr>
            <w:r w:rsidRPr="002D5213">
              <w:rPr>
                <w:rFonts w:ascii="Times New Roman" w:hAnsi="Times New Roman"/>
                <w:b/>
                <w:sz w:val="28"/>
                <w:szCs w:val="28"/>
              </w:rPr>
              <w:t>Педагогічна діяльність  педагогічних працівників</w:t>
            </w: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673B40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Календарно-тематичні плани</w:t>
            </w:r>
          </w:p>
        </w:tc>
        <w:tc>
          <w:tcPr>
            <w:tcW w:w="6187" w:type="dxa"/>
            <w:tcBorders>
              <w:top w:val="single" w:sz="4" w:space="0" w:color="auto"/>
              <w:left w:val="single" w:sz="4" w:space="0" w:color="auto"/>
              <w:bottom w:val="single" w:sz="4" w:space="0" w:color="auto"/>
              <w:right w:val="single" w:sz="4" w:space="0" w:color="auto"/>
            </w:tcBorders>
          </w:tcPr>
          <w:p w14:paraId="0FCEB59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Контроль за виконанням програми відповідно до календарно-тематичного планування</w:t>
            </w:r>
          </w:p>
        </w:tc>
        <w:tc>
          <w:tcPr>
            <w:tcW w:w="2021" w:type="dxa"/>
            <w:tcBorders>
              <w:top w:val="single" w:sz="4" w:space="0" w:color="auto"/>
              <w:left w:val="single" w:sz="4" w:space="0" w:color="auto"/>
              <w:bottom w:val="single" w:sz="4" w:space="0" w:color="auto"/>
              <w:right w:val="single" w:sz="4" w:space="0" w:color="auto"/>
            </w:tcBorders>
          </w:tcPr>
          <w:p w14:paraId="0819CA3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w:t>
            </w:r>
          </w:p>
        </w:tc>
        <w:tc>
          <w:tcPr>
            <w:tcW w:w="1382" w:type="dxa"/>
            <w:tcBorders>
              <w:top w:val="single" w:sz="4" w:space="0" w:color="auto"/>
              <w:left w:val="single" w:sz="4" w:space="0" w:color="auto"/>
              <w:bottom w:val="single" w:sz="4" w:space="0" w:color="auto"/>
              <w:right w:val="single" w:sz="4" w:space="0" w:color="auto"/>
            </w:tcBorders>
            <w:hideMark/>
          </w:tcPr>
          <w:p w14:paraId="606F375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4 т.</w:t>
            </w:r>
          </w:p>
        </w:tc>
      </w:tr>
      <w:tr w:rsidR="00583A23" w:rsidRPr="002D5213" w14:paraId="215CD2D8" w14:textId="77777777" w:rsidTr="00620777">
        <w:tc>
          <w:tcPr>
            <w:tcW w:w="1464" w:type="dxa"/>
            <w:vMerge/>
            <w:tcBorders>
              <w:left w:val="single" w:sz="4" w:space="0" w:color="auto"/>
              <w:right w:val="single" w:sz="4" w:space="0" w:color="auto"/>
            </w:tcBorders>
            <w:shd w:val="clear" w:color="auto" w:fill="FFE599" w:themeFill="accent4" w:themeFillTint="66"/>
          </w:tcPr>
          <w:p w14:paraId="420057BD" w14:textId="77777777" w:rsidR="00583A23" w:rsidRPr="002D5213" w:rsidRDefault="00583A23" w:rsidP="008A505D">
            <w:pPr>
              <w:rPr>
                <w:rFonts w:ascii="Times New Roman" w:hAnsi="Times New Roman"/>
                <w:sz w:val="28"/>
                <w:szCs w:val="28"/>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232C8D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Методичні розробки педагогічних працівників. Блоги, сайти</w:t>
            </w:r>
          </w:p>
        </w:tc>
        <w:tc>
          <w:tcPr>
            <w:tcW w:w="6187" w:type="dxa"/>
            <w:tcBorders>
              <w:top w:val="single" w:sz="4" w:space="0" w:color="auto"/>
              <w:left w:val="single" w:sz="4" w:space="0" w:color="auto"/>
              <w:bottom w:val="single" w:sz="4" w:space="0" w:color="auto"/>
              <w:right w:val="single" w:sz="4" w:space="0" w:color="auto"/>
            </w:tcBorders>
          </w:tcPr>
          <w:p w14:paraId="115008D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Ознайомлення із методичними розробками вчителів Вчителі</w:t>
            </w:r>
            <w:r>
              <w:rPr>
                <w:rFonts w:ascii="Times New Roman" w:hAnsi="Times New Roman"/>
                <w:sz w:val="28"/>
                <w:szCs w:val="28"/>
              </w:rPr>
              <w:t>в суспільно-гуманітарного циклу</w:t>
            </w:r>
          </w:p>
        </w:tc>
        <w:tc>
          <w:tcPr>
            <w:tcW w:w="2021" w:type="dxa"/>
            <w:tcBorders>
              <w:top w:val="single" w:sz="4" w:space="0" w:color="auto"/>
              <w:left w:val="single" w:sz="4" w:space="0" w:color="auto"/>
              <w:bottom w:val="single" w:sz="4" w:space="0" w:color="auto"/>
              <w:right w:val="single" w:sz="4" w:space="0" w:color="auto"/>
            </w:tcBorders>
            <w:hideMark/>
          </w:tcPr>
          <w:p w14:paraId="4670226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Керівник МО </w:t>
            </w:r>
          </w:p>
        </w:tc>
        <w:tc>
          <w:tcPr>
            <w:tcW w:w="1382" w:type="dxa"/>
            <w:tcBorders>
              <w:top w:val="single" w:sz="4" w:space="0" w:color="auto"/>
              <w:left w:val="single" w:sz="4" w:space="0" w:color="auto"/>
              <w:bottom w:val="single" w:sz="4" w:space="0" w:color="auto"/>
              <w:right w:val="single" w:sz="4" w:space="0" w:color="auto"/>
            </w:tcBorders>
            <w:hideMark/>
          </w:tcPr>
          <w:p w14:paraId="56E4C4C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4 т.</w:t>
            </w:r>
          </w:p>
        </w:tc>
      </w:tr>
      <w:tr w:rsidR="00583A23" w:rsidRPr="002D5213" w14:paraId="3921ACA2" w14:textId="77777777" w:rsidTr="00620777">
        <w:tc>
          <w:tcPr>
            <w:tcW w:w="1464" w:type="dxa"/>
            <w:vMerge/>
            <w:tcBorders>
              <w:left w:val="single" w:sz="4" w:space="0" w:color="auto"/>
              <w:right w:val="single" w:sz="4" w:space="0" w:color="auto"/>
            </w:tcBorders>
            <w:shd w:val="clear" w:color="auto" w:fill="FFE599" w:themeFill="accent4" w:themeFillTint="66"/>
          </w:tcPr>
          <w:p w14:paraId="01115AD3" w14:textId="77777777" w:rsidR="00583A23" w:rsidRPr="002D5213" w:rsidRDefault="00583A23" w:rsidP="008A505D">
            <w:pPr>
              <w:rPr>
                <w:rFonts w:ascii="Times New Roman" w:hAnsi="Times New Roman"/>
                <w:i/>
                <w:sz w:val="28"/>
                <w:szCs w:val="28"/>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1D6068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Реалізація виховної мети уроку</w:t>
            </w:r>
          </w:p>
        </w:tc>
        <w:tc>
          <w:tcPr>
            <w:tcW w:w="6187" w:type="dxa"/>
            <w:tcBorders>
              <w:top w:val="single" w:sz="4" w:space="0" w:color="auto"/>
              <w:left w:val="single" w:sz="4" w:space="0" w:color="auto"/>
              <w:bottom w:val="single" w:sz="4" w:space="0" w:color="auto"/>
              <w:right w:val="single" w:sz="4" w:space="0" w:color="auto"/>
            </w:tcBorders>
            <w:hideMark/>
          </w:tcPr>
          <w:p w14:paraId="5AC5338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Спостереження за н</w:t>
            </w:r>
            <w:r>
              <w:rPr>
                <w:rFonts w:ascii="Times New Roman" w:hAnsi="Times New Roman"/>
                <w:sz w:val="28"/>
                <w:szCs w:val="28"/>
              </w:rPr>
              <w:t>авчальними заняттями  у 6 класі</w:t>
            </w:r>
            <w:r w:rsidRPr="002D5213">
              <w:rPr>
                <w:rFonts w:ascii="Times New Roman" w:hAnsi="Times New Roman"/>
                <w:sz w:val="28"/>
                <w:szCs w:val="28"/>
              </w:rPr>
              <w:t xml:space="preserve"> з іноземних мов</w:t>
            </w:r>
          </w:p>
        </w:tc>
        <w:tc>
          <w:tcPr>
            <w:tcW w:w="2021" w:type="dxa"/>
            <w:tcBorders>
              <w:top w:val="single" w:sz="4" w:space="0" w:color="auto"/>
              <w:left w:val="single" w:sz="4" w:space="0" w:color="auto"/>
              <w:bottom w:val="single" w:sz="4" w:space="0" w:color="auto"/>
              <w:right w:val="single" w:sz="4" w:space="0" w:color="auto"/>
            </w:tcBorders>
          </w:tcPr>
          <w:p w14:paraId="5A566FC9" w14:textId="77777777" w:rsidR="00583A23" w:rsidRDefault="00583A23" w:rsidP="008A505D">
            <w:pPr>
              <w:rPr>
                <w:rFonts w:ascii="Times New Roman" w:hAnsi="Times New Roman"/>
                <w:sz w:val="28"/>
                <w:szCs w:val="28"/>
              </w:rPr>
            </w:pPr>
            <w:r>
              <w:rPr>
                <w:rFonts w:ascii="Times New Roman" w:hAnsi="Times New Roman"/>
                <w:sz w:val="28"/>
                <w:szCs w:val="28"/>
              </w:rPr>
              <w:t>Д</w:t>
            </w:r>
            <w:r w:rsidRPr="002D5213">
              <w:rPr>
                <w:rFonts w:ascii="Times New Roman" w:hAnsi="Times New Roman"/>
                <w:sz w:val="28"/>
                <w:szCs w:val="28"/>
              </w:rPr>
              <w:t>иректор</w:t>
            </w:r>
          </w:p>
          <w:p w14:paraId="410B5AEB" w14:textId="77777777" w:rsidR="00583A23" w:rsidRPr="002D5213" w:rsidRDefault="00583A23" w:rsidP="008A505D">
            <w:pPr>
              <w:rPr>
                <w:rFonts w:ascii="Times New Roman" w:hAnsi="Times New Roman"/>
                <w:sz w:val="28"/>
                <w:szCs w:val="28"/>
              </w:rPr>
            </w:pPr>
            <w:r>
              <w:rPr>
                <w:rFonts w:ascii="Times New Roman" w:hAnsi="Times New Roman"/>
                <w:sz w:val="28"/>
                <w:szCs w:val="28"/>
              </w:rPr>
              <w:t>ЗДНВР</w:t>
            </w:r>
            <w:r w:rsidRPr="002D5213">
              <w:rPr>
                <w:rFonts w:ascii="Times New Roman" w:hAnsi="Times New Roman"/>
                <w:sz w:val="28"/>
                <w:szCs w:val="28"/>
              </w:rPr>
              <w:t xml:space="preserve"> </w:t>
            </w:r>
          </w:p>
        </w:tc>
        <w:tc>
          <w:tcPr>
            <w:tcW w:w="1382" w:type="dxa"/>
            <w:tcBorders>
              <w:top w:val="single" w:sz="4" w:space="0" w:color="auto"/>
              <w:left w:val="single" w:sz="4" w:space="0" w:color="auto"/>
              <w:bottom w:val="single" w:sz="4" w:space="0" w:color="auto"/>
              <w:right w:val="single" w:sz="4" w:space="0" w:color="auto"/>
            </w:tcBorders>
          </w:tcPr>
          <w:p w14:paraId="6BABCE9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13601877" w14:textId="77777777" w:rsidTr="00620777">
        <w:tc>
          <w:tcPr>
            <w:tcW w:w="1464" w:type="dxa"/>
            <w:vMerge/>
            <w:tcBorders>
              <w:left w:val="single" w:sz="4" w:space="0" w:color="auto"/>
              <w:right w:val="single" w:sz="4" w:space="0" w:color="auto"/>
            </w:tcBorders>
            <w:shd w:val="clear" w:color="auto" w:fill="FFE599" w:themeFill="accent4" w:themeFillTint="66"/>
          </w:tcPr>
          <w:p w14:paraId="5BE88FCD" w14:textId="77777777" w:rsidR="00583A23" w:rsidRPr="002D5213" w:rsidRDefault="00583A23" w:rsidP="008A505D">
            <w:pPr>
              <w:rPr>
                <w:rFonts w:ascii="Times New Roman" w:hAnsi="Times New Roman"/>
                <w:i/>
                <w:sz w:val="28"/>
                <w:szCs w:val="28"/>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3E19A3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ГКК</w:t>
            </w:r>
          </w:p>
        </w:tc>
        <w:tc>
          <w:tcPr>
            <w:tcW w:w="6187" w:type="dxa"/>
            <w:tcBorders>
              <w:top w:val="single" w:sz="4" w:space="0" w:color="auto"/>
              <w:left w:val="single" w:sz="4" w:space="0" w:color="auto"/>
              <w:bottom w:val="single" w:sz="4" w:space="0" w:color="auto"/>
              <w:right w:val="single" w:sz="4" w:space="0" w:color="auto"/>
            </w:tcBorders>
            <w:hideMark/>
          </w:tcPr>
          <w:p w14:paraId="00E61BA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Ві</w:t>
            </w:r>
            <w:r>
              <w:rPr>
                <w:rFonts w:ascii="Times New Roman" w:hAnsi="Times New Roman"/>
                <w:sz w:val="28"/>
                <w:szCs w:val="28"/>
              </w:rPr>
              <w:t>двідування виховних годин у 5- класі</w:t>
            </w:r>
          </w:p>
        </w:tc>
        <w:tc>
          <w:tcPr>
            <w:tcW w:w="2021" w:type="dxa"/>
            <w:tcBorders>
              <w:top w:val="single" w:sz="4" w:space="0" w:color="auto"/>
              <w:left w:val="single" w:sz="4" w:space="0" w:color="auto"/>
              <w:bottom w:val="single" w:sz="4" w:space="0" w:color="auto"/>
              <w:right w:val="single" w:sz="4" w:space="0" w:color="auto"/>
            </w:tcBorders>
          </w:tcPr>
          <w:p w14:paraId="16BFB02F" w14:textId="77777777" w:rsidR="00583A23" w:rsidRPr="002D5213" w:rsidRDefault="00583A23" w:rsidP="008A505D">
            <w:pPr>
              <w:rPr>
                <w:rFonts w:ascii="Times New Roman" w:hAnsi="Times New Roman"/>
                <w:sz w:val="28"/>
                <w:szCs w:val="28"/>
              </w:rPr>
            </w:pPr>
          </w:p>
        </w:tc>
        <w:tc>
          <w:tcPr>
            <w:tcW w:w="1382" w:type="dxa"/>
            <w:tcBorders>
              <w:top w:val="single" w:sz="4" w:space="0" w:color="auto"/>
              <w:left w:val="single" w:sz="4" w:space="0" w:color="auto"/>
              <w:bottom w:val="single" w:sz="4" w:space="0" w:color="auto"/>
              <w:right w:val="single" w:sz="4" w:space="0" w:color="auto"/>
            </w:tcBorders>
          </w:tcPr>
          <w:p w14:paraId="52D6BEBC" w14:textId="77777777" w:rsidR="00583A23" w:rsidRPr="002D5213" w:rsidRDefault="00583A23" w:rsidP="008A505D">
            <w:pPr>
              <w:rPr>
                <w:rFonts w:ascii="Times New Roman" w:hAnsi="Times New Roman"/>
                <w:sz w:val="28"/>
                <w:szCs w:val="28"/>
              </w:rPr>
            </w:pPr>
          </w:p>
        </w:tc>
      </w:tr>
      <w:tr w:rsidR="00583A23" w:rsidRPr="002D5213" w14:paraId="3EE1FF9E" w14:textId="77777777" w:rsidTr="00620777">
        <w:tc>
          <w:tcPr>
            <w:tcW w:w="1464" w:type="dxa"/>
            <w:vMerge/>
            <w:tcBorders>
              <w:left w:val="single" w:sz="4" w:space="0" w:color="auto"/>
              <w:right w:val="single" w:sz="4" w:space="0" w:color="auto"/>
            </w:tcBorders>
            <w:shd w:val="clear" w:color="auto" w:fill="FFE599" w:themeFill="accent4" w:themeFillTint="66"/>
          </w:tcPr>
          <w:p w14:paraId="68974713" w14:textId="77777777" w:rsidR="00583A23" w:rsidRPr="002D5213" w:rsidRDefault="00583A23" w:rsidP="008A505D">
            <w:pPr>
              <w:rPr>
                <w:rFonts w:ascii="Times New Roman" w:hAnsi="Times New Roman"/>
                <w:i/>
                <w:sz w:val="28"/>
                <w:szCs w:val="28"/>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E8E867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Використання ІКТ</w:t>
            </w:r>
          </w:p>
        </w:tc>
        <w:tc>
          <w:tcPr>
            <w:tcW w:w="6187" w:type="dxa"/>
            <w:tcBorders>
              <w:top w:val="single" w:sz="4" w:space="0" w:color="auto"/>
              <w:left w:val="single" w:sz="4" w:space="0" w:color="auto"/>
              <w:bottom w:val="single" w:sz="4" w:space="0" w:color="auto"/>
              <w:right w:val="single" w:sz="4" w:space="0" w:color="auto"/>
            </w:tcBorders>
            <w:hideMark/>
          </w:tcPr>
          <w:p w14:paraId="0CC824B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Спостереження за навчальними заняттями у </w:t>
            </w:r>
            <w:r>
              <w:rPr>
                <w:rFonts w:ascii="Times New Roman" w:hAnsi="Times New Roman"/>
                <w:sz w:val="28"/>
                <w:szCs w:val="28"/>
              </w:rPr>
              <w:t>5-</w:t>
            </w:r>
            <w:r w:rsidRPr="002D5213">
              <w:rPr>
                <w:rFonts w:ascii="Times New Roman" w:hAnsi="Times New Roman"/>
                <w:sz w:val="28"/>
                <w:szCs w:val="28"/>
              </w:rPr>
              <w:t xml:space="preserve">6 класах з географії </w:t>
            </w:r>
            <w:r>
              <w:rPr>
                <w:rFonts w:ascii="Times New Roman" w:hAnsi="Times New Roman"/>
                <w:sz w:val="28"/>
                <w:szCs w:val="28"/>
              </w:rPr>
              <w:t>і пізнаємо природу.</w:t>
            </w:r>
          </w:p>
        </w:tc>
        <w:tc>
          <w:tcPr>
            <w:tcW w:w="2021" w:type="dxa"/>
            <w:tcBorders>
              <w:top w:val="single" w:sz="4" w:space="0" w:color="auto"/>
              <w:left w:val="single" w:sz="4" w:space="0" w:color="auto"/>
              <w:bottom w:val="single" w:sz="4" w:space="0" w:color="auto"/>
              <w:right w:val="single" w:sz="4" w:space="0" w:color="auto"/>
            </w:tcBorders>
          </w:tcPr>
          <w:p w14:paraId="7534885E" w14:textId="77777777" w:rsidR="00583A23" w:rsidRPr="002D5213" w:rsidRDefault="00583A23" w:rsidP="008A505D">
            <w:pPr>
              <w:rPr>
                <w:rFonts w:ascii="Times New Roman" w:hAnsi="Times New Roman"/>
                <w:sz w:val="28"/>
                <w:szCs w:val="28"/>
              </w:rPr>
            </w:pPr>
          </w:p>
        </w:tc>
        <w:tc>
          <w:tcPr>
            <w:tcW w:w="1382" w:type="dxa"/>
            <w:tcBorders>
              <w:top w:val="single" w:sz="4" w:space="0" w:color="auto"/>
              <w:left w:val="single" w:sz="4" w:space="0" w:color="auto"/>
              <w:bottom w:val="single" w:sz="4" w:space="0" w:color="auto"/>
              <w:right w:val="single" w:sz="4" w:space="0" w:color="auto"/>
            </w:tcBorders>
          </w:tcPr>
          <w:p w14:paraId="7B6077D4" w14:textId="77777777" w:rsidR="00583A23" w:rsidRPr="002D5213" w:rsidRDefault="00583A23" w:rsidP="008A505D">
            <w:pPr>
              <w:rPr>
                <w:rFonts w:ascii="Times New Roman" w:hAnsi="Times New Roman"/>
                <w:sz w:val="28"/>
                <w:szCs w:val="28"/>
              </w:rPr>
            </w:pPr>
          </w:p>
        </w:tc>
      </w:tr>
      <w:tr w:rsidR="00583A23" w:rsidRPr="002D5213" w14:paraId="23836FCB" w14:textId="77777777" w:rsidTr="00620777">
        <w:tc>
          <w:tcPr>
            <w:tcW w:w="1464" w:type="dxa"/>
            <w:vMerge/>
            <w:tcBorders>
              <w:left w:val="single" w:sz="4" w:space="0" w:color="auto"/>
              <w:right w:val="single" w:sz="4" w:space="0" w:color="auto"/>
            </w:tcBorders>
            <w:shd w:val="clear" w:color="auto" w:fill="FFE599" w:themeFill="accent4" w:themeFillTint="66"/>
          </w:tcPr>
          <w:p w14:paraId="7F18371F" w14:textId="77777777" w:rsidR="00583A23" w:rsidRPr="002D5213" w:rsidRDefault="00583A23" w:rsidP="008A505D">
            <w:pPr>
              <w:rPr>
                <w:rFonts w:ascii="Times New Roman" w:hAnsi="Times New Roman"/>
                <w:i/>
                <w:sz w:val="28"/>
                <w:szCs w:val="28"/>
              </w:rPr>
            </w:pPr>
          </w:p>
        </w:tc>
        <w:tc>
          <w:tcPr>
            <w:tcW w:w="3581" w:type="dxa"/>
            <w:vMerge w:val="restart"/>
            <w:tcBorders>
              <w:top w:val="single" w:sz="4" w:space="0" w:color="auto"/>
              <w:left w:val="single" w:sz="4" w:space="0" w:color="auto"/>
              <w:right w:val="single" w:sz="4" w:space="0" w:color="auto"/>
            </w:tcBorders>
            <w:shd w:val="clear" w:color="auto" w:fill="FFF2CC" w:themeFill="accent4" w:themeFillTint="33"/>
          </w:tcPr>
          <w:p w14:paraId="5F07A19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Підвищення педагогічної майстерності вчителів </w:t>
            </w:r>
          </w:p>
        </w:tc>
        <w:tc>
          <w:tcPr>
            <w:tcW w:w="6187" w:type="dxa"/>
            <w:tcBorders>
              <w:top w:val="single" w:sz="4" w:space="0" w:color="auto"/>
              <w:left w:val="single" w:sz="4" w:space="0" w:color="auto"/>
              <w:bottom w:val="single" w:sz="4" w:space="0" w:color="auto"/>
              <w:right w:val="single" w:sz="4" w:space="0" w:color="auto"/>
            </w:tcBorders>
          </w:tcPr>
          <w:p w14:paraId="42CEE51D"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Проведення уроків педагогічної майстерності вчителів, що атестуються </w:t>
            </w:r>
          </w:p>
        </w:tc>
        <w:tc>
          <w:tcPr>
            <w:tcW w:w="2021" w:type="dxa"/>
            <w:tcBorders>
              <w:top w:val="single" w:sz="4" w:space="0" w:color="auto"/>
              <w:left w:val="single" w:sz="4" w:space="0" w:color="auto"/>
              <w:bottom w:val="single" w:sz="4" w:space="0" w:color="auto"/>
              <w:right w:val="single" w:sz="4" w:space="0" w:color="auto"/>
            </w:tcBorders>
          </w:tcPr>
          <w:p w14:paraId="1638596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Директор </w:t>
            </w:r>
          </w:p>
        </w:tc>
        <w:tc>
          <w:tcPr>
            <w:tcW w:w="1382" w:type="dxa"/>
            <w:tcBorders>
              <w:top w:val="single" w:sz="4" w:space="0" w:color="auto"/>
              <w:left w:val="single" w:sz="4" w:space="0" w:color="auto"/>
              <w:bottom w:val="single" w:sz="4" w:space="0" w:color="auto"/>
              <w:right w:val="single" w:sz="4" w:space="0" w:color="auto"/>
            </w:tcBorders>
          </w:tcPr>
          <w:p w14:paraId="0ACADCC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Згідно графіка</w:t>
            </w:r>
          </w:p>
        </w:tc>
      </w:tr>
      <w:tr w:rsidR="00583A23" w:rsidRPr="002D5213" w14:paraId="7F76E0AF" w14:textId="77777777" w:rsidTr="00620777">
        <w:tc>
          <w:tcPr>
            <w:tcW w:w="1464" w:type="dxa"/>
            <w:vMerge/>
            <w:tcBorders>
              <w:left w:val="single" w:sz="4" w:space="0" w:color="auto"/>
              <w:right w:val="single" w:sz="4" w:space="0" w:color="auto"/>
            </w:tcBorders>
            <w:shd w:val="clear" w:color="auto" w:fill="FFE599" w:themeFill="accent4" w:themeFillTint="66"/>
          </w:tcPr>
          <w:p w14:paraId="04648183" w14:textId="77777777" w:rsidR="00583A23" w:rsidRPr="002D5213" w:rsidRDefault="00583A23" w:rsidP="008A505D">
            <w:pPr>
              <w:rPr>
                <w:rFonts w:ascii="Times New Roman" w:hAnsi="Times New Roman"/>
                <w:i/>
                <w:sz w:val="28"/>
                <w:szCs w:val="28"/>
              </w:rPr>
            </w:pPr>
          </w:p>
        </w:tc>
        <w:tc>
          <w:tcPr>
            <w:tcW w:w="3581" w:type="dxa"/>
            <w:vMerge/>
            <w:tcBorders>
              <w:left w:val="single" w:sz="4" w:space="0" w:color="auto"/>
              <w:bottom w:val="single" w:sz="4" w:space="0" w:color="auto"/>
              <w:right w:val="single" w:sz="4" w:space="0" w:color="auto"/>
            </w:tcBorders>
            <w:shd w:val="clear" w:color="auto" w:fill="FFF2CC" w:themeFill="accent4" w:themeFillTint="33"/>
          </w:tcPr>
          <w:p w14:paraId="1EC92C00" w14:textId="77777777" w:rsidR="00583A23" w:rsidRPr="002D5213" w:rsidRDefault="00583A23" w:rsidP="008A505D">
            <w:pPr>
              <w:rPr>
                <w:rFonts w:ascii="Times New Roman" w:hAnsi="Times New Roman"/>
                <w:sz w:val="28"/>
                <w:szCs w:val="28"/>
              </w:rPr>
            </w:pPr>
          </w:p>
        </w:tc>
        <w:tc>
          <w:tcPr>
            <w:tcW w:w="6187" w:type="dxa"/>
            <w:tcBorders>
              <w:top w:val="single" w:sz="4" w:space="0" w:color="auto"/>
              <w:left w:val="single" w:sz="4" w:space="0" w:color="auto"/>
              <w:bottom w:val="single" w:sz="4" w:space="0" w:color="auto"/>
              <w:right w:val="single" w:sz="4" w:space="0" w:color="auto"/>
            </w:tcBorders>
          </w:tcPr>
          <w:p w14:paraId="26A9B25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Ознайомлення із публікаціями вчителів, особливостями здійснення інноваційної діяльності</w:t>
            </w:r>
          </w:p>
        </w:tc>
        <w:tc>
          <w:tcPr>
            <w:tcW w:w="2021" w:type="dxa"/>
            <w:tcBorders>
              <w:top w:val="single" w:sz="4" w:space="0" w:color="auto"/>
              <w:left w:val="single" w:sz="4" w:space="0" w:color="auto"/>
              <w:bottom w:val="single" w:sz="4" w:space="0" w:color="auto"/>
              <w:right w:val="single" w:sz="4" w:space="0" w:color="auto"/>
            </w:tcBorders>
          </w:tcPr>
          <w:p w14:paraId="572AE814" w14:textId="77777777" w:rsidR="00583A23" w:rsidRPr="002D5213" w:rsidRDefault="00583A23" w:rsidP="008A505D">
            <w:pPr>
              <w:rPr>
                <w:rFonts w:ascii="Times New Roman" w:hAnsi="Times New Roman"/>
                <w:sz w:val="28"/>
                <w:szCs w:val="28"/>
              </w:rPr>
            </w:pPr>
            <w:r>
              <w:rPr>
                <w:rFonts w:ascii="Times New Roman" w:hAnsi="Times New Roman"/>
                <w:sz w:val="28"/>
                <w:szCs w:val="28"/>
              </w:rPr>
              <w:t>ЗДНВР</w:t>
            </w:r>
          </w:p>
        </w:tc>
        <w:tc>
          <w:tcPr>
            <w:tcW w:w="1382" w:type="dxa"/>
            <w:tcBorders>
              <w:top w:val="single" w:sz="4" w:space="0" w:color="auto"/>
              <w:left w:val="single" w:sz="4" w:space="0" w:color="auto"/>
              <w:bottom w:val="single" w:sz="4" w:space="0" w:color="auto"/>
              <w:right w:val="single" w:sz="4" w:space="0" w:color="auto"/>
            </w:tcBorders>
          </w:tcPr>
          <w:p w14:paraId="24161D83" w14:textId="77777777" w:rsidR="00583A23" w:rsidRPr="002D5213" w:rsidRDefault="00583A23" w:rsidP="008A505D">
            <w:pPr>
              <w:rPr>
                <w:rFonts w:ascii="Times New Roman" w:hAnsi="Times New Roman"/>
                <w:sz w:val="28"/>
                <w:szCs w:val="28"/>
              </w:rPr>
            </w:pPr>
          </w:p>
        </w:tc>
      </w:tr>
      <w:tr w:rsidR="00583A23" w:rsidRPr="002D5213" w14:paraId="3888F4E8" w14:textId="77777777" w:rsidTr="00620777">
        <w:tc>
          <w:tcPr>
            <w:tcW w:w="1464" w:type="dxa"/>
            <w:vMerge/>
            <w:tcBorders>
              <w:left w:val="single" w:sz="4" w:space="0" w:color="auto"/>
              <w:right w:val="single" w:sz="4" w:space="0" w:color="auto"/>
            </w:tcBorders>
            <w:shd w:val="clear" w:color="auto" w:fill="FFE599" w:themeFill="accent4" w:themeFillTint="66"/>
          </w:tcPr>
          <w:p w14:paraId="0E969F53" w14:textId="77777777" w:rsidR="00583A23" w:rsidRPr="002D5213" w:rsidRDefault="00583A23" w:rsidP="008A505D">
            <w:pPr>
              <w:rPr>
                <w:rFonts w:ascii="Times New Roman" w:hAnsi="Times New Roman"/>
                <w:i/>
                <w:sz w:val="28"/>
                <w:szCs w:val="28"/>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36AEF7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Проведення предметних тижнів</w:t>
            </w:r>
          </w:p>
        </w:tc>
        <w:tc>
          <w:tcPr>
            <w:tcW w:w="6187" w:type="dxa"/>
            <w:tcBorders>
              <w:top w:val="single" w:sz="4" w:space="0" w:color="auto"/>
              <w:left w:val="single" w:sz="4" w:space="0" w:color="auto"/>
              <w:bottom w:val="single" w:sz="4" w:space="0" w:color="auto"/>
              <w:right w:val="single" w:sz="4" w:space="0" w:color="auto"/>
            </w:tcBorders>
            <w:hideMark/>
          </w:tcPr>
          <w:p w14:paraId="7871B0E6" w14:textId="77777777" w:rsidR="00583A23" w:rsidRPr="002D5213" w:rsidRDefault="00583A23" w:rsidP="008A505D">
            <w:pPr>
              <w:tabs>
                <w:tab w:val="left" w:pos="1260"/>
              </w:tabs>
              <w:rPr>
                <w:rFonts w:ascii="Times New Roman" w:hAnsi="Times New Roman"/>
                <w:sz w:val="28"/>
                <w:szCs w:val="28"/>
              </w:rPr>
            </w:pPr>
            <w:r w:rsidRPr="002D5213">
              <w:rPr>
                <w:rFonts w:ascii="Times New Roman" w:hAnsi="Times New Roman"/>
                <w:sz w:val="28"/>
                <w:szCs w:val="28"/>
              </w:rPr>
              <w:t xml:space="preserve">Математика </w:t>
            </w:r>
          </w:p>
          <w:p w14:paraId="3C9C4D62" w14:textId="77777777" w:rsidR="00583A23" w:rsidRPr="002D5213" w:rsidRDefault="00583A23" w:rsidP="008A505D">
            <w:pPr>
              <w:tabs>
                <w:tab w:val="left" w:pos="1260"/>
              </w:tabs>
              <w:rPr>
                <w:rFonts w:ascii="Times New Roman" w:hAnsi="Times New Roman"/>
                <w:sz w:val="28"/>
                <w:szCs w:val="28"/>
              </w:rPr>
            </w:pPr>
          </w:p>
        </w:tc>
        <w:tc>
          <w:tcPr>
            <w:tcW w:w="2021" w:type="dxa"/>
            <w:tcBorders>
              <w:top w:val="single" w:sz="4" w:space="0" w:color="auto"/>
              <w:left w:val="single" w:sz="4" w:space="0" w:color="auto"/>
              <w:bottom w:val="single" w:sz="4" w:space="0" w:color="auto"/>
              <w:right w:val="single" w:sz="4" w:space="0" w:color="auto"/>
            </w:tcBorders>
          </w:tcPr>
          <w:p w14:paraId="53517CBF" w14:textId="53953AC5" w:rsidR="00583A23" w:rsidRPr="002D5213" w:rsidRDefault="00583A23" w:rsidP="008A505D">
            <w:pPr>
              <w:tabs>
                <w:tab w:val="left" w:pos="1260"/>
              </w:tabs>
              <w:rPr>
                <w:rFonts w:ascii="Times New Roman" w:hAnsi="Times New Roman"/>
                <w:sz w:val="28"/>
                <w:szCs w:val="28"/>
              </w:rPr>
            </w:pPr>
            <w:r w:rsidRPr="002D5213">
              <w:rPr>
                <w:rFonts w:ascii="Times New Roman" w:hAnsi="Times New Roman"/>
                <w:sz w:val="28"/>
                <w:szCs w:val="28"/>
              </w:rPr>
              <w:t xml:space="preserve">Вчителі </w:t>
            </w:r>
            <w:r w:rsidR="002F38D5">
              <w:rPr>
                <w:rFonts w:ascii="Times New Roman" w:hAnsi="Times New Roman"/>
                <w:sz w:val="28"/>
                <w:szCs w:val="28"/>
              </w:rPr>
              <w:t>-</w:t>
            </w:r>
            <w:r w:rsidRPr="002D5213">
              <w:rPr>
                <w:rFonts w:ascii="Times New Roman" w:hAnsi="Times New Roman"/>
                <w:sz w:val="28"/>
                <w:szCs w:val="28"/>
              </w:rPr>
              <w:t>предметники</w:t>
            </w:r>
          </w:p>
        </w:tc>
        <w:tc>
          <w:tcPr>
            <w:tcW w:w="1382" w:type="dxa"/>
            <w:tcBorders>
              <w:top w:val="single" w:sz="4" w:space="0" w:color="auto"/>
              <w:left w:val="single" w:sz="4" w:space="0" w:color="auto"/>
              <w:bottom w:val="single" w:sz="4" w:space="0" w:color="auto"/>
              <w:right w:val="single" w:sz="4" w:space="0" w:color="auto"/>
            </w:tcBorders>
          </w:tcPr>
          <w:p w14:paraId="782B848C" w14:textId="77777777" w:rsidR="00583A23" w:rsidRPr="002D5213" w:rsidRDefault="00583A23" w:rsidP="008A505D">
            <w:pPr>
              <w:tabs>
                <w:tab w:val="left" w:pos="1260"/>
              </w:tabs>
              <w:rPr>
                <w:rFonts w:ascii="Times New Roman" w:hAnsi="Times New Roman"/>
                <w:sz w:val="28"/>
                <w:szCs w:val="28"/>
              </w:rPr>
            </w:pPr>
            <w:r w:rsidRPr="002D5213">
              <w:rPr>
                <w:rFonts w:ascii="Times New Roman" w:hAnsi="Times New Roman"/>
                <w:sz w:val="28"/>
                <w:szCs w:val="28"/>
              </w:rPr>
              <w:t>3 т.</w:t>
            </w:r>
          </w:p>
        </w:tc>
      </w:tr>
      <w:tr w:rsidR="00583A23" w:rsidRPr="002D5213" w14:paraId="2F782FC3" w14:textId="77777777" w:rsidTr="00620777">
        <w:tc>
          <w:tcPr>
            <w:tcW w:w="1464" w:type="dxa"/>
            <w:vMerge/>
            <w:tcBorders>
              <w:left w:val="single" w:sz="4" w:space="0" w:color="auto"/>
              <w:right w:val="single" w:sz="4" w:space="0" w:color="auto"/>
            </w:tcBorders>
            <w:shd w:val="clear" w:color="auto" w:fill="FFE599" w:themeFill="accent4" w:themeFillTint="66"/>
          </w:tcPr>
          <w:p w14:paraId="79284078" w14:textId="77777777" w:rsidR="00583A23" w:rsidRPr="002D5213" w:rsidRDefault="00583A23" w:rsidP="008A505D">
            <w:pPr>
              <w:rPr>
                <w:rFonts w:ascii="Times New Roman" w:hAnsi="Times New Roman"/>
                <w:i/>
                <w:sz w:val="28"/>
                <w:szCs w:val="28"/>
              </w:rPr>
            </w:pPr>
          </w:p>
        </w:tc>
        <w:tc>
          <w:tcPr>
            <w:tcW w:w="3581" w:type="dxa"/>
            <w:tcBorders>
              <w:top w:val="single" w:sz="4" w:space="0" w:color="auto"/>
              <w:left w:val="single" w:sz="4" w:space="0" w:color="auto"/>
              <w:right w:val="single" w:sz="4" w:space="0" w:color="auto"/>
            </w:tcBorders>
            <w:shd w:val="clear" w:color="auto" w:fill="FFF2CC" w:themeFill="accent4" w:themeFillTint="33"/>
            <w:hideMark/>
          </w:tcPr>
          <w:p w14:paraId="183E33C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Реалізація особистісного підходу </w:t>
            </w:r>
          </w:p>
        </w:tc>
        <w:tc>
          <w:tcPr>
            <w:tcW w:w="6187" w:type="dxa"/>
            <w:tcBorders>
              <w:top w:val="single" w:sz="4" w:space="0" w:color="auto"/>
              <w:left w:val="single" w:sz="4" w:space="0" w:color="auto"/>
              <w:bottom w:val="single" w:sz="4" w:space="0" w:color="auto"/>
              <w:right w:val="single" w:sz="4" w:space="0" w:color="auto"/>
            </w:tcBorders>
            <w:hideMark/>
          </w:tcPr>
          <w:p w14:paraId="2555409F" w14:textId="77777777" w:rsidR="00583A23" w:rsidRPr="002D5213" w:rsidRDefault="00583A23" w:rsidP="008A505D">
            <w:pPr>
              <w:tabs>
                <w:tab w:val="left" w:pos="1260"/>
              </w:tabs>
              <w:rPr>
                <w:rFonts w:ascii="Times New Roman" w:hAnsi="Times New Roman"/>
                <w:sz w:val="28"/>
                <w:szCs w:val="28"/>
              </w:rPr>
            </w:pPr>
            <w:r w:rsidRPr="002D5213">
              <w:rPr>
                <w:rFonts w:ascii="Times New Roman" w:hAnsi="Times New Roman"/>
                <w:sz w:val="28"/>
                <w:szCs w:val="28"/>
              </w:rPr>
              <w:t>Семінар-практикум для вчителів природничо-математичних дисциплін</w:t>
            </w:r>
          </w:p>
        </w:tc>
        <w:tc>
          <w:tcPr>
            <w:tcW w:w="2021" w:type="dxa"/>
            <w:tcBorders>
              <w:top w:val="single" w:sz="4" w:space="0" w:color="auto"/>
              <w:left w:val="single" w:sz="4" w:space="0" w:color="auto"/>
              <w:bottom w:val="single" w:sz="4" w:space="0" w:color="auto"/>
              <w:right w:val="single" w:sz="4" w:space="0" w:color="auto"/>
            </w:tcBorders>
          </w:tcPr>
          <w:p w14:paraId="529CD9BE" w14:textId="77777777" w:rsidR="00583A23" w:rsidRPr="002D5213" w:rsidRDefault="00583A23" w:rsidP="008A505D">
            <w:pPr>
              <w:tabs>
                <w:tab w:val="left" w:pos="1260"/>
              </w:tabs>
              <w:rPr>
                <w:rFonts w:ascii="Times New Roman" w:hAnsi="Times New Roman"/>
                <w:sz w:val="28"/>
                <w:szCs w:val="28"/>
              </w:rPr>
            </w:pPr>
            <w:r>
              <w:rPr>
                <w:rFonts w:ascii="Times New Roman" w:hAnsi="Times New Roman"/>
                <w:sz w:val="28"/>
                <w:szCs w:val="28"/>
              </w:rPr>
              <w:t>Голова МО</w:t>
            </w:r>
          </w:p>
        </w:tc>
        <w:tc>
          <w:tcPr>
            <w:tcW w:w="1382" w:type="dxa"/>
            <w:tcBorders>
              <w:top w:val="single" w:sz="4" w:space="0" w:color="auto"/>
              <w:left w:val="single" w:sz="4" w:space="0" w:color="auto"/>
              <w:bottom w:val="single" w:sz="4" w:space="0" w:color="auto"/>
              <w:right w:val="single" w:sz="4" w:space="0" w:color="auto"/>
            </w:tcBorders>
          </w:tcPr>
          <w:p w14:paraId="665A40E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3 т.</w:t>
            </w:r>
          </w:p>
        </w:tc>
      </w:tr>
      <w:tr w:rsidR="00583A23" w:rsidRPr="002D5213" w14:paraId="539641ED" w14:textId="77777777" w:rsidTr="00620777">
        <w:tc>
          <w:tcPr>
            <w:tcW w:w="1464" w:type="dxa"/>
            <w:vMerge/>
            <w:tcBorders>
              <w:left w:val="single" w:sz="4" w:space="0" w:color="auto"/>
              <w:right w:val="single" w:sz="4" w:space="0" w:color="auto"/>
            </w:tcBorders>
            <w:shd w:val="clear" w:color="auto" w:fill="FFE599" w:themeFill="accent4" w:themeFillTint="66"/>
          </w:tcPr>
          <w:p w14:paraId="30CD29E0" w14:textId="77777777" w:rsidR="00583A23" w:rsidRPr="002D5213" w:rsidRDefault="00583A23" w:rsidP="008A505D">
            <w:pPr>
              <w:rPr>
                <w:rFonts w:ascii="Times New Roman" w:hAnsi="Times New Roman"/>
                <w:i/>
                <w:sz w:val="28"/>
                <w:szCs w:val="28"/>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9CC4EA4" w14:textId="77777777" w:rsidR="00583A23" w:rsidRPr="002D5213" w:rsidRDefault="00583A23" w:rsidP="008A505D">
            <w:pPr>
              <w:spacing w:line="254" w:lineRule="auto"/>
              <w:rPr>
                <w:rFonts w:ascii="Times New Roman" w:hAnsi="Times New Roman"/>
                <w:sz w:val="28"/>
                <w:szCs w:val="28"/>
              </w:rPr>
            </w:pPr>
            <w:r w:rsidRPr="002D5213">
              <w:rPr>
                <w:rFonts w:ascii="Times New Roman" w:hAnsi="Times New Roman"/>
                <w:sz w:val="28"/>
                <w:szCs w:val="28"/>
              </w:rPr>
              <w:t>Реалізація педагогіки партнерства. Анкети учнів</w:t>
            </w:r>
          </w:p>
        </w:tc>
        <w:tc>
          <w:tcPr>
            <w:tcW w:w="6187" w:type="dxa"/>
            <w:tcBorders>
              <w:top w:val="single" w:sz="4" w:space="0" w:color="auto"/>
              <w:left w:val="single" w:sz="4" w:space="0" w:color="auto"/>
              <w:bottom w:val="single" w:sz="4" w:space="0" w:color="auto"/>
              <w:right w:val="single" w:sz="4" w:space="0" w:color="auto"/>
            </w:tcBorders>
          </w:tcPr>
          <w:p w14:paraId="3DF1C25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Анкетування учнів  з питань співпраці педагогічних працівників</w:t>
            </w:r>
            <w:r w:rsidRPr="002D5213">
              <w:rPr>
                <w:rFonts w:ascii="Times New Roman" w:hAnsi="Times New Roman"/>
                <w:sz w:val="28"/>
                <w:szCs w:val="28"/>
                <w:lang w:eastAsia="uk-UA"/>
              </w:rPr>
              <w:t xml:space="preserve"> з  здобувачами освіти з питань організації освітнього процесу, забезпечення постійного зворотнього  зв’язку</w:t>
            </w:r>
          </w:p>
        </w:tc>
        <w:tc>
          <w:tcPr>
            <w:tcW w:w="2021" w:type="dxa"/>
            <w:tcBorders>
              <w:top w:val="single" w:sz="4" w:space="0" w:color="auto"/>
              <w:left w:val="single" w:sz="4" w:space="0" w:color="auto"/>
              <w:bottom w:val="single" w:sz="4" w:space="0" w:color="auto"/>
              <w:right w:val="single" w:sz="4" w:space="0" w:color="auto"/>
            </w:tcBorders>
          </w:tcPr>
          <w:p w14:paraId="7EBA735A" w14:textId="77777777" w:rsidR="00583A23" w:rsidRPr="002D5213" w:rsidRDefault="00583A23" w:rsidP="008A505D">
            <w:pPr>
              <w:rPr>
                <w:rFonts w:ascii="Times New Roman" w:hAnsi="Times New Roman"/>
                <w:sz w:val="28"/>
                <w:szCs w:val="28"/>
              </w:rPr>
            </w:pPr>
            <w:r>
              <w:rPr>
                <w:rFonts w:ascii="Times New Roman" w:hAnsi="Times New Roman"/>
                <w:sz w:val="28"/>
                <w:szCs w:val="28"/>
              </w:rPr>
              <w:t>Психолог</w:t>
            </w:r>
          </w:p>
        </w:tc>
        <w:tc>
          <w:tcPr>
            <w:tcW w:w="1382" w:type="dxa"/>
            <w:tcBorders>
              <w:top w:val="single" w:sz="4" w:space="0" w:color="auto"/>
              <w:left w:val="single" w:sz="4" w:space="0" w:color="auto"/>
              <w:bottom w:val="single" w:sz="4" w:space="0" w:color="auto"/>
              <w:right w:val="single" w:sz="4" w:space="0" w:color="auto"/>
            </w:tcBorders>
          </w:tcPr>
          <w:p w14:paraId="51E8306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3 т.</w:t>
            </w:r>
          </w:p>
        </w:tc>
      </w:tr>
      <w:tr w:rsidR="00583A23" w:rsidRPr="002D5213" w14:paraId="471AD96C" w14:textId="77777777" w:rsidTr="00620777">
        <w:tc>
          <w:tcPr>
            <w:tcW w:w="1464" w:type="dxa"/>
            <w:vMerge/>
            <w:tcBorders>
              <w:left w:val="single" w:sz="4" w:space="0" w:color="auto"/>
              <w:right w:val="single" w:sz="4" w:space="0" w:color="auto"/>
            </w:tcBorders>
            <w:shd w:val="clear" w:color="auto" w:fill="FFE599" w:themeFill="accent4" w:themeFillTint="66"/>
          </w:tcPr>
          <w:p w14:paraId="466BFEC2" w14:textId="77777777" w:rsidR="00583A23" w:rsidRPr="002D5213" w:rsidRDefault="00583A23" w:rsidP="008A505D">
            <w:pPr>
              <w:rPr>
                <w:rFonts w:ascii="Times New Roman" w:hAnsi="Times New Roman"/>
                <w:i/>
                <w:sz w:val="28"/>
                <w:szCs w:val="28"/>
                <w:lang w:val="en-US"/>
              </w:rPr>
            </w:pPr>
          </w:p>
        </w:tc>
        <w:tc>
          <w:tcPr>
            <w:tcW w:w="358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8193444" w14:textId="77777777" w:rsidR="00583A23" w:rsidRPr="002D5213" w:rsidRDefault="00583A23" w:rsidP="008A505D">
            <w:pPr>
              <w:spacing w:line="254" w:lineRule="auto"/>
              <w:rPr>
                <w:rFonts w:ascii="Times New Roman" w:hAnsi="Times New Roman"/>
                <w:bCs/>
                <w:iCs/>
                <w:sz w:val="28"/>
                <w:szCs w:val="28"/>
                <w:lang w:val="ru-RU"/>
              </w:rPr>
            </w:pPr>
            <w:r w:rsidRPr="002D5213">
              <w:rPr>
                <w:rFonts w:ascii="Times New Roman" w:hAnsi="Times New Roman"/>
                <w:bCs/>
                <w:iCs/>
                <w:sz w:val="28"/>
                <w:szCs w:val="28"/>
                <w:lang w:val="ru-RU"/>
              </w:rPr>
              <w:t>Співробітництво з ___ОІППО, ВНЗ.</w:t>
            </w:r>
          </w:p>
        </w:tc>
        <w:tc>
          <w:tcPr>
            <w:tcW w:w="6187" w:type="dxa"/>
            <w:tcBorders>
              <w:top w:val="single" w:sz="4" w:space="0" w:color="auto"/>
              <w:left w:val="single" w:sz="4" w:space="0" w:color="auto"/>
              <w:bottom w:val="single" w:sz="4" w:space="0" w:color="auto"/>
              <w:right w:val="single" w:sz="4" w:space="0" w:color="auto"/>
            </w:tcBorders>
            <w:hideMark/>
          </w:tcPr>
          <w:p w14:paraId="39F6DBBC" w14:textId="77777777" w:rsidR="00583A23" w:rsidRPr="002D5213" w:rsidRDefault="00583A23" w:rsidP="008A505D">
            <w:pPr>
              <w:spacing w:line="254" w:lineRule="auto"/>
              <w:rPr>
                <w:rFonts w:ascii="Times New Roman" w:hAnsi="Times New Roman"/>
                <w:bCs/>
                <w:iCs/>
                <w:sz w:val="28"/>
                <w:szCs w:val="28"/>
                <w:lang w:val="ru-RU"/>
              </w:rPr>
            </w:pPr>
            <w:r w:rsidRPr="002D5213">
              <w:rPr>
                <w:rFonts w:ascii="Times New Roman" w:hAnsi="Times New Roman"/>
                <w:bCs/>
                <w:iCs/>
                <w:sz w:val="28"/>
                <w:szCs w:val="28"/>
                <w:lang w:val="ru-RU"/>
              </w:rPr>
              <w:t xml:space="preserve">Участь у </w:t>
            </w:r>
            <w:r w:rsidRPr="002D5213">
              <w:rPr>
                <w:rFonts w:ascii="Times New Roman" w:hAnsi="Times New Roman"/>
                <w:bCs/>
                <w:iCs/>
                <w:sz w:val="28"/>
                <w:szCs w:val="28"/>
              </w:rPr>
              <w:t>семінарах, тренінгах за графіком</w:t>
            </w:r>
          </w:p>
        </w:tc>
        <w:tc>
          <w:tcPr>
            <w:tcW w:w="2021" w:type="dxa"/>
            <w:tcBorders>
              <w:top w:val="single" w:sz="4" w:space="0" w:color="auto"/>
              <w:left w:val="single" w:sz="4" w:space="0" w:color="auto"/>
              <w:bottom w:val="single" w:sz="4" w:space="0" w:color="auto"/>
              <w:right w:val="single" w:sz="4" w:space="0" w:color="auto"/>
            </w:tcBorders>
          </w:tcPr>
          <w:p w14:paraId="4E589CA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Педагогічні працівники</w:t>
            </w:r>
          </w:p>
        </w:tc>
        <w:tc>
          <w:tcPr>
            <w:tcW w:w="1382" w:type="dxa"/>
            <w:tcBorders>
              <w:top w:val="single" w:sz="4" w:space="0" w:color="auto"/>
              <w:left w:val="single" w:sz="4" w:space="0" w:color="auto"/>
              <w:bottom w:val="single" w:sz="4" w:space="0" w:color="auto"/>
              <w:right w:val="single" w:sz="4" w:space="0" w:color="auto"/>
            </w:tcBorders>
          </w:tcPr>
          <w:p w14:paraId="387DA474" w14:textId="77777777" w:rsidR="00583A23" w:rsidRPr="002D5213" w:rsidRDefault="00583A23" w:rsidP="008A505D">
            <w:pPr>
              <w:rPr>
                <w:rFonts w:ascii="Times New Roman" w:hAnsi="Times New Roman"/>
                <w:sz w:val="28"/>
                <w:szCs w:val="28"/>
              </w:rPr>
            </w:pPr>
          </w:p>
        </w:tc>
      </w:tr>
      <w:tr w:rsidR="00583A23" w:rsidRPr="002D5213" w14:paraId="455E571E" w14:textId="77777777" w:rsidTr="00620777">
        <w:trPr>
          <w:trHeight w:val="565"/>
        </w:trPr>
        <w:tc>
          <w:tcPr>
            <w:tcW w:w="1464" w:type="dxa"/>
            <w:vMerge w:val="restart"/>
            <w:tcBorders>
              <w:top w:val="single" w:sz="4" w:space="0" w:color="auto"/>
              <w:left w:val="single" w:sz="4" w:space="0" w:color="auto"/>
              <w:right w:val="single" w:sz="4" w:space="0" w:color="auto"/>
            </w:tcBorders>
            <w:shd w:val="clear" w:color="auto" w:fill="BDD6EE" w:themeFill="accent1" w:themeFillTint="66"/>
            <w:textDirection w:val="btLr"/>
          </w:tcPr>
          <w:p w14:paraId="6C13D18F" w14:textId="77777777" w:rsidR="00583A23" w:rsidRPr="002D5213" w:rsidRDefault="00583A23" w:rsidP="008A505D">
            <w:pPr>
              <w:ind w:left="113" w:right="113"/>
              <w:rPr>
                <w:rFonts w:ascii="Times New Roman" w:hAnsi="Times New Roman"/>
                <w:b/>
                <w:sz w:val="28"/>
                <w:szCs w:val="28"/>
              </w:rPr>
            </w:pPr>
            <w:r w:rsidRPr="002D5213">
              <w:rPr>
                <w:noProof/>
                <w:sz w:val="28"/>
                <w:szCs w:val="28"/>
                <w:lang w:eastAsia="uk-UA"/>
              </w:rPr>
              <mc:AlternateContent>
                <mc:Choice Requires="wps">
                  <w:drawing>
                    <wp:anchor distT="0" distB="0" distL="114300" distR="114300" simplePos="0" relativeHeight="251665408" behindDoc="0" locked="0" layoutInCell="1" allowOverlap="1" wp14:anchorId="0659EA43" wp14:editId="427CC297">
                      <wp:simplePos x="0" y="0"/>
                      <wp:positionH relativeFrom="column">
                        <wp:posOffset>203200</wp:posOffset>
                      </wp:positionH>
                      <wp:positionV relativeFrom="paragraph">
                        <wp:posOffset>-3182620</wp:posOffset>
                      </wp:positionV>
                      <wp:extent cx="487680" cy="3040380"/>
                      <wp:effectExtent l="0" t="0" r="0" b="7620"/>
                      <wp:wrapSquare wrapText="bothSides"/>
                      <wp:docPr id="8" name="Надпись 8"/>
                      <wp:cNvGraphicFramePr/>
                      <a:graphic xmlns:a="http://schemas.openxmlformats.org/drawingml/2006/main">
                        <a:graphicData uri="http://schemas.microsoft.com/office/word/2010/wordprocessingShape">
                          <wps:wsp>
                            <wps:cNvSpPr txBox="1"/>
                            <wps:spPr>
                              <a:xfrm>
                                <a:off x="0" y="0"/>
                                <a:ext cx="487680" cy="3040380"/>
                              </a:xfrm>
                              <a:prstGeom prst="rect">
                                <a:avLst/>
                              </a:prstGeom>
                              <a:noFill/>
                              <a:ln w="6350">
                                <a:noFill/>
                              </a:ln>
                              <a:effectLst/>
                            </wps:spPr>
                            <wps:txbx>
                              <w:txbxContent>
                                <w:p w14:paraId="4D375652" w14:textId="77777777" w:rsidR="00EA4931" w:rsidRPr="00766B18" w:rsidRDefault="00EA4931" w:rsidP="00583A23">
                                  <w:pPr>
                                    <w:ind w:left="113" w:right="113"/>
                                    <w:jc w:val="center"/>
                                    <w:rPr>
                                      <w:rFonts w:ascii="Times New Roman" w:hAnsi="Times New Roman"/>
                                      <w:b/>
                                      <w:sz w:val="28"/>
                                      <w:szCs w:val="24"/>
                                    </w:rPr>
                                  </w:pPr>
                                  <w:r w:rsidRPr="00090788">
                                    <w:rPr>
                                      <w:rFonts w:ascii="Times New Roman" w:hAnsi="Times New Roman"/>
                                      <w:b/>
                                      <w:sz w:val="28"/>
                                      <w:szCs w:val="24"/>
                                    </w:rPr>
                                    <w:t>Управлінські процеси</w:t>
                                  </w:r>
                                </w:p>
                                <w:p w14:paraId="5EF77602" w14:textId="77777777" w:rsidR="00EA4931" w:rsidRPr="00E96300" w:rsidRDefault="00EA4931" w:rsidP="00583A23">
                                  <w:pPr>
                                    <w:spacing w:after="0" w:line="240" w:lineRule="auto"/>
                                    <w:ind w:left="113" w:right="113"/>
                                    <w:jc w:val="center"/>
                                    <w:rPr>
                                      <w:rFonts w:ascii="Times New Roman" w:eastAsia="Calibri" w:hAnsi="Times New Roman" w:cs="Times New Roman"/>
                                      <w:b/>
                                      <w:sz w:val="28"/>
                                      <w:szCs w:val="24"/>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9EA43" id="Надпись 8" o:spid="_x0000_s1027" type="#_x0000_t202" style="position:absolute;left:0;text-align:left;margin-left:16pt;margin-top:-250.6pt;width:38.4pt;height:23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" filled="f" stroked="f" strokeweight=".5pt">
                      <v:textbox style="layout-flow:vertical;mso-layout-flow-alt:bottom-to-top">
                        <w:txbxContent>
                          <w:p w14:paraId="4D375652" w14:textId="77777777" w:rsidR="00EA4931" w:rsidRPr="00766B18" w:rsidRDefault="00EA4931" w:rsidP="00583A23">
                            <w:pPr>
                              <w:ind w:left="113" w:right="113"/>
                              <w:jc w:val="center"/>
                              <w:rPr>
                                <w:rFonts w:ascii="Times New Roman" w:hAnsi="Times New Roman"/>
                                <w:b/>
                                <w:sz w:val="28"/>
                                <w:szCs w:val="24"/>
                              </w:rPr>
                            </w:pPr>
                            <w:r w:rsidRPr="00090788">
                              <w:rPr>
                                <w:rFonts w:ascii="Times New Roman" w:hAnsi="Times New Roman"/>
                                <w:b/>
                                <w:sz w:val="28"/>
                                <w:szCs w:val="24"/>
                              </w:rPr>
                              <w:t>Управлінські процеси</w:t>
                            </w:r>
                          </w:p>
                          <w:p w14:paraId="5EF77602" w14:textId="77777777" w:rsidR="00EA4931" w:rsidRPr="00E96300" w:rsidRDefault="00EA4931" w:rsidP="00583A23">
                            <w:pPr>
                              <w:spacing w:after="0" w:line="240" w:lineRule="auto"/>
                              <w:ind w:left="113" w:right="113"/>
                              <w:jc w:val="center"/>
                              <w:rPr>
                                <w:rFonts w:ascii="Times New Roman" w:eastAsia="Calibri" w:hAnsi="Times New Roman" w:cs="Times New Roman"/>
                                <w:b/>
                                <w:sz w:val="28"/>
                                <w:szCs w:val="24"/>
                              </w:rPr>
                            </w:pPr>
                          </w:p>
                        </w:txbxContent>
                      </v:textbox>
                      <w10:wrap type="square"/>
                    </v:shape>
                  </w:pict>
                </mc:Fallback>
              </mc:AlternateContent>
            </w:r>
          </w:p>
          <w:p w14:paraId="4F5B462C" w14:textId="77777777" w:rsidR="00583A23" w:rsidRPr="002D5213" w:rsidRDefault="00583A23" w:rsidP="008A505D">
            <w:pPr>
              <w:ind w:left="113" w:right="113"/>
              <w:rPr>
                <w:rFonts w:ascii="Times New Roman" w:hAnsi="Times New Roman"/>
                <w:sz w:val="28"/>
                <w:szCs w:val="28"/>
              </w:rPr>
            </w:pPr>
          </w:p>
          <w:p w14:paraId="7B9FDD1F" w14:textId="77777777" w:rsidR="00583A23" w:rsidRPr="002D5213" w:rsidRDefault="00583A23" w:rsidP="008A505D">
            <w:pPr>
              <w:ind w:left="113" w:right="113"/>
              <w:rPr>
                <w:rFonts w:ascii="Times New Roman" w:hAnsi="Times New Roman"/>
                <w:sz w:val="28"/>
                <w:szCs w:val="28"/>
              </w:rPr>
            </w:pPr>
          </w:p>
        </w:tc>
        <w:tc>
          <w:tcPr>
            <w:tcW w:w="35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F2F7F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Аналіз стану викладання предметів</w:t>
            </w:r>
          </w:p>
        </w:tc>
        <w:tc>
          <w:tcPr>
            <w:tcW w:w="6187" w:type="dxa"/>
            <w:tcBorders>
              <w:top w:val="single" w:sz="4" w:space="0" w:color="auto"/>
              <w:left w:val="single" w:sz="4" w:space="0" w:color="auto"/>
              <w:bottom w:val="single" w:sz="4" w:space="0" w:color="auto"/>
              <w:right w:val="single" w:sz="4" w:space="0" w:color="auto"/>
            </w:tcBorders>
          </w:tcPr>
          <w:p w14:paraId="0A202CA2" w14:textId="77777777" w:rsidR="00583A23" w:rsidRPr="002D5213" w:rsidRDefault="00583A23" w:rsidP="008A505D">
            <w:pPr>
              <w:ind w:right="113"/>
              <w:jc w:val="both"/>
              <w:rPr>
                <w:rFonts w:ascii="Times New Roman" w:hAnsi="Times New Roman"/>
                <w:sz w:val="28"/>
                <w:szCs w:val="28"/>
              </w:rPr>
            </w:pPr>
            <w:r w:rsidRPr="002D5213">
              <w:rPr>
                <w:rFonts w:ascii="Times New Roman" w:hAnsi="Times New Roman"/>
                <w:sz w:val="28"/>
                <w:szCs w:val="28"/>
              </w:rPr>
              <w:t xml:space="preserve">Перевірка стану викладання і рівня знань, умінь та навичок учнів з  </w:t>
            </w:r>
            <w:r w:rsidRPr="002D5213">
              <w:rPr>
                <w:rFonts w:ascii="Times New Roman" w:eastAsia="Times New Roman" w:hAnsi="Times New Roman"/>
                <w:sz w:val="28"/>
                <w:szCs w:val="28"/>
                <w:lang w:eastAsia="ru-RU"/>
              </w:rPr>
              <w:t>Алгебри та початки аналізу, 10 клас</w:t>
            </w:r>
            <w:r w:rsidRPr="002D5213">
              <w:rPr>
                <w:rFonts w:ascii="Times New Roman" w:hAnsi="Times New Roman"/>
                <w:sz w:val="28"/>
                <w:szCs w:val="28"/>
              </w:rPr>
              <w:t xml:space="preserve"> </w:t>
            </w:r>
          </w:p>
        </w:tc>
        <w:tc>
          <w:tcPr>
            <w:tcW w:w="2021" w:type="dxa"/>
            <w:tcBorders>
              <w:top w:val="single" w:sz="4" w:space="0" w:color="auto"/>
              <w:left w:val="single" w:sz="4" w:space="0" w:color="auto"/>
              <w:bottom w:val="single" w:sz="4" w:space="0" w:color="auto"/>
              <w:right w:val="single" w:sz="4" w:space="0" w:color="auto"/>
            </w:tcBorders>
          </w:tcPr>
          <w:p w14:paraId="0F5CEB2B" w14:textId="77777777" w:rsidR="00583A23" w:rsidRPr="002D5213" w:rsidRDefault="00583A23" w:rsidP="008A505D">
            <w:pPr>
              <w:rPr>
                <w:rFonts w:ascii="Times New Roman" w:hAnsi="Times New Roman"/>
                <w:sz w:val="28"/>
                <w:szCs w:val="28"/>
              </w:rPr>
            </w:pPr>
          </w:p>
        </w:tc>
        <w:tc>
          <w:tcPr>
            <w:tcW w:w="1382" w:type="dxa"/>
            <w:tcBorders>
              <w:top w:val="single" w:sz="4" w:space="0" w:color="auto"/>
              <w:left w:val="single" w:sz="4" w:space="0" w:color="auto"/>
              <w:bottom w:val="single" w:sz="4" w:space="0" w:color="auto"/>
              <w:right w:val="single" w:sz="4" w:space="0" w:color="auto"/>
            </w:tcBorders>
          </w:tcPr>
          <w:p w14:paraId="7AB67974" w14:textId="77777777" w:rsidR="00583A23" w:rsidRPr="002D5213" w:rsidRDefault="00583A23" w:rsidP="008A505D">
            <w:pPr>
              <w:rPr>
                <w:rFonts w:ascii="Times New Roman" w:hAnsi="Times New Roman"/>
                <w:sz w:val="28"/>
                <w:szCs w:val="28"/>
              </w:rPr>
            </w:pPr>
          </w:p>
        </w:tc>
      </w:tr>
      <w:tr w:rsidR="00583A23" w:rsidRPr="002D5213" w14:paraId="0A7558BB" w14:textId="77777777" w:rsidTr="00620777">
        <w:tc>
          <w:tcPr>
            <w:tcW w:w="1464" w:type="dxa"/>
            <w:vMerge/>
            <w:tcBorders>
              <w:left w:val="single" w:sz="4" w:space="0" w:color="auto"/>
              <w:right w:val="single" w:sz="4" w:space="0" w:color="auto"/>
            </w:tcBorders>
            <w:shd w:val="clear" w:color="auto" w:fill="BDD6EE" w:themeFill="accent1" w:themeFillTint="66"/>
          </w:tcPr>
          <w:p w14:paraId="4F40FD07" w14:textId="77777777" w:rsidR="00583A23" w:rsidRPr="002D5213" w:rsidRDefault="00583A23" w:rsidP="008A505D">
            <w:pPr>
              <w:rPr>
                <w:rFonts w:ascii="Times New Roman" w:hAnsi="Times New Roman"/>
                <w:sz w:val="28"/>
                <w:szCs w:val="28"/>
              </w:rPr>
            </w:pPr>
          </w:p>
        </w:tc>
        <w:tc>
          <w:tcPr>
            <w:tcW w:w="35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37DB4D"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Моніторинг освітньої діяльності</w:t>
            </w:r>
          </w:p>
        </w:tc>
        <w:tc>
          <w:tcPr>
            <w:tcW w:w="6187" w:type="dxa"/>
            <w:tcBorders>
              <w:top w:val="single" w:sz="4" w:space="0" w:color="auto"/>
              <w:left w:val="single" w:sz="4" w:space="0" w:color="auto"/>
              <w:bottom w:val="single" w:sz="4" w:space="0" w:color="auto"/>
              <w:right w:val="single" w:sz="4" w:space="0" w:color="auto"/>
            </w:tcBorders>
          </w:tcPr>
          <w:p w14:paraId="78E4BFB5" w14:textId="48727A0B" w:rsidR="00583A23" w:rsidRPr="002D5213" w:rsidRDefault="00583A23" w:rsidP="008A505D">
            <w:pPr>
              <w:ind w:right="113"/>
              <w:jc w:val="both"/>
              <w:rPr>
                <w:rFonts w:ascii="Times New Roman" w:hAnsi="Times New Roman"/>
                <w:sz w:val="28"/>
                <w:szCs w:val="28"/>
              </w:rPr>
            </w:pPr>
            <w:r w:rsidRPr="002D5213">
              <w:rPr>
                <w:rFonts w:ascii="Times New Roman" w:hAnsi="Times New Roman"/>
                <w:sz w:val="28"/>
                <w:szCs w:val="28"/>
              </w:rPr>
              <w:t>Організація медико-психолого-педагогічного контролю за динамікою розвитку учнів 1</w:t>
            </w:r>
            <w:r w:rsidR="00620777">
              <w:rPr>
                <w:rFonts w:ascii="Times New Roman" w:hAnsi="Times New Roman"/>
                <w:sz w:val="28"/>
                <w:szCs w:val="28"/>
              </w:rPr>
              <w:t xml:space="preserve"> і 5 - го</w:t>
            </w:r>
            <w:r w:rsidRPr="002D5213">
              <w:rPr>
                <w:rFonts w:ascii="Times New Roman" w:hAnsi="Times New Roman"/>
                <w:sz w:val="28"/>
                <w:szCs w:val="28"/>
              </w:rPr>
              <w:t xml:space="preserve"> класі</w:t>
            </w:r>
            <w:r w:rsidR="00620777">
              <w:rPr>
                <w:rFonts w:ascii="Times New Roman" w:hAnsi="Times New Roman"/>
                <w:sz w:val="28"/>
                <w:szCs w:val="28"/>
              </w:rPr>
              <w:t>в</w:t>
            </w:r>
            <w:r w:rsidRPr="002D5213">
              <w:rPr>
                <w:rFonts w:ascii="Times New Roman" w:hAnsi="Times New Roman"/>
                <w:sz w:val="28"/>
                <w:szCs w:val="28"/>
              </w:rPr>
              <w:t xml:space="preserve"> з метою вирішення проблеми адаптації. Здійснення моніторингу</w:t>
            </w:r>
          </w:p>
        </w:tc>
        <w:tc>
          <w:tcPr>
            <w:tcW w:w="2021" w:type="dxa"/>
            <w:tcBorders>
              <w:top w:val="single" w:sz="4" w:space="0" w:color="auto"/>
              <w:left w:val="single" w:sz="4" w:space="0" w:color="auto"/>
              <w:bottom w:val="single" w:sz="4" w:space="0" w:color="auto"/>
              <w:right w:val="single" w:sz="4" w:space="0" w:color="auto"/>
            </w:tcBorders>
          </w:tcPr>
          <w:p w14:paraId="7A9B7F6E" w14:textId="77777777" w:rsidR="00583A23" w:rsidRDefault="00583A23" w:rsidP="008A505D">
            <w:pPr>
              <w:rPr>
                <w:rFonts w:ascii="Times New Roman" w:hAnsi="Times New Roman"/>
                <w:sz w:val="28"/>
                <w:szCs w:val="28"/>
              </w:rPr>
            </w:pPr>
            <w:r>
              <w:rPr>
                <w:rFonts w:ascii="Times New Roman" w:hAnsi="Times New Roman"/>
                <w:sz w:val="28"/>
                <w:szCs w:val="28"/>
              </w:rPr>
              <w:t>Психолог</w:t>
            </w:r>
          </w:p>
          <w:p w14:paraId="3A74A8C1" w14:textId="77777777" w:rsidR="00583A23" w:rsidRPr="002D5213" w:rsidRDefault="00583A23" w:rsidP="008A505D">
            <w:pPr>
              <w:rPr>
                <w:rFonts w:ascii="Times New Roman" w:hAnsi="Times New Roman"/>
                <w:sz w:val="28"/>
                <w:szCs w:val="28"/>
              </w:rPr>
            </w:pPr>
            <w:r>
              <w:rPr>
                <w:rFonts w:ascii="Times New Roman" w:hAnsi="Times New Roman"/>
                <w:sz w:val="28"/>
                <w:szCs w:val="28"/>
              </w:rPr>
              <w:t>вчителі - предметники</w:t>
            </w:r>
          </w:p>
        </w:tc>
        <w:tc>
          <w:tcPr>
            <w:tcW w:w="1382" w:type="dxa"/>
            <w:tcBorders>
              <w:top w:val="single" w:sz="4" w:space="0" w:color="auto"/>
              <w:left w:val="single" w:sz="4" w:space="0" w:color="auto"/>
              <w:bottom w:val="single" w:sz="4" w:space="0" w:color="auto"/>
              <w:right w:val="single" w:sz="4" w:space="0" w:color="auto"/>
            </w:tcBorders>
          </w:tcPr>
          <w:p w14:paraId="287ACF74" w14:textId="77777777" w:rsidR="00583A23" w:rsidRPr="002D5213" w:rsidRDefault="00583A23" w:rsidP="008A505D">
            <w:pPr>
              <w:rPr>
                <w:rFonts w:ascii="Times New Roman" w:hAnsi="Times New Roman"/>
                <w:sz w:val="28"/>
                <w:szCs w:val="28"/>
              </w:rPr>
            </w:pPr>
          </w:p>
        </w:tc>
      </w:tr>
      <w:tr w:rsidR="00583A23" w:rsidRPr="002D5213" w14:paraId="7CCAE0E1" w14:textId="77777777" w:rsidTr="00620777">
        <w:tc>
          <w:tcPr>
            <w:tcW w:w="1464" w:type="dxa"/>
            <w:vMerge/>
            <w:tcBorders>
              <w:left w:val="single" w:sz="4" w:space="0" w:color="auto"/>
              <w:right w:val="single" w:sz="4" w:space="0" w:color="auto"/>
            </w:tcBorders>
            <w:shd w:val="clear" w:color="auto" w:fill="BDD6EE" w:themeFill="accent1" w:themeFillTint="66"/>
          </w:tcPr>
          <w:p w14:paraId="52D9AB44" w14:textId="77777777" w:rsidR="00583A23" w:rsidRPr="002D5213" w:rsidRDefault="00583A23" w:rsidP="008A505D">
            <w:pPr>
              <w:rPr>
                <w:rFonts w:ascii="Times New Roman" w:hAnsi="Times New Roman"/>
                <w:sz w:val="28"/>
                <w:szCs w:val="28"/>
              </w:rPr>
            </w:pPr>
          </w:p>
        </w:tc>
        <w:tc>
          <w:tcPr>
            <w:tcW w:w="35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8C256D"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Робота з кадрами</w:t>
            </w:r>
          </w:p>
        </w:tc>
        <w:tc>
          <w:tcPr>
            <w:tcW w:w="6187" w:type="dxa"/>
            <w:tcBorders>
              <w:top w:val="single" w:sz="4" w:space="0" w:color="auto"/>
              <w:left w:val="single" w:sz="4" w:space="0" w:color="auto"/>
              <w:bottom w:val="single" w:sz="4" w:space="0" w:color="auto"/>
              <w:right w:val="single" w:sz="4" w:space="0" w:color="auto"/>
            </w:tcBorders>
          </w:tcPr>
          <w:p w14:paraId="3284724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Співпраця з  педагогічними працівниками з метою залучення до участі у фахових конкурсах</w:t>
            </w:r>
          </w:p>
        </w:tc>
        <w:tc>
          <w:tcPr>
            <w:tcW w:w="2021" w:type="dxa"/>
            <w:tcBorders>
              <w:top w:val="single" w:sz="4" w:space="0" w:color="auto"/>
              <w:left w:val="single" w:sz="4" w:space="0" w:color="auto"/>
              <w:bottom w:val="single" w:sz="4" w:space="0" w:color="auto"/>
              <w:right w:val="single" w:sz="4" w:space="0" w:color="auto"/>
            </w:tcBorders>
          </w:tcPr>
          <w:p w14:paraId="1E210A07" w14:textId="77777777" w:rsidR="00583A23" w:rsidRPr="002D5213" w:rsidRDefault="00583A23" w:rsidP="008A505D">
            <w:pPr>
              <w:rPr>
                <w:rFonts w:ascii="Times New Roman" w:hAnsi="Times New Roman"/>
                <w:sz w:val="28"/>
                <w:szCs w:val="28"/>
              </w:rPr>
            </w:pPr>
          </w:p>
        </w:tc>
        <w:tc>
          <w:tcPr>
            <w:tcW w:w="1382" w:type="dxa"/>
            <w:tcBorders>
              <w:top w:val="single" w:sz="4" w:space="0" w:color="auto"/>
              <w:left w:val="single" w:sz="4" w:space="0" w:color="auto"/>
              <w:bottom w:val="single" w:sz="4" w:space="0" w:color="auto"/>
              <w:right w:val="single" w:sz="4" w:space="0" w:color="auto"/>
            </w:tcBorders>
          </w:tcPr>
          <w:p w14:paraId="748A6829" w14:textId="77777777" w:rsidR="00583A23" w:rsidRPr="002D5213" w:rsidRDefault="00583A23" w:rsidP="008A505D">
            <w:pPr>
              <w:rPr>
                <w:rFonts w:ascii="Times New Roman" w:hAnsi="Times New Roman"/>
                <w:sz w:val="28"/>
                <w:szCs w:val="28"/>
              </w:rPr>
            </w:pPr>
          </w:p>
        </w:tc>
      </w:tr>
      <w:tr w:rsidR="00583A23" w:rsidRPr="002D5213" w14:paraId="30575D1E" w14:textId="77777777" w:rsidTr="00620777">
        <w:tc>
          <w:tcPr>
            <w:tcW w:w="1464" w:type="dxa"/>
            <w:vMerge/>
            <w:tcBorders>
              <w:left w:val="single" w:sz="4" w:space="0" w:color="auto"/>
              <w:right w:val="single" w:sz="4" w:space="0" w:color="auto"/>
            </w:tcBorders>
            <w:shd w:val="clear" w:color="auto" w:fill="BDD6EE" w:themeFill="accent1" w:themeFillTint="66"/>
          </w:tcPr>
          <w:p w14:paraId="40AB7FE6" w14:textId="77777777" w:rsidR="00583A23" w:rsidRPr="002D5213" w:rsidRDefault="00583A23" w:rsidP="008A505D">
            <w:pPr>
              <w:rPr>
                <w:rFonts w:ascii="Times New Roman" w:hAnsi="Times New Roman"/>
                <w:sz w:val="28"/>
                <w:szCs w:val="28"/>
              </w:rPr>
            </w:pPr>
          </w:p>
        </w:tc>
        <w:tc>
          <w:tcPr>
            <w:tcW w:w="358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E56686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Курсова перепідготовка</w:t>
            </w:r>
          </w:p>
        </w:tc>
        <w:tc>
          <w:tcPr>
            <w:tcW w:w="6187" w:type="dxa"/>
            <w:tcBorders>
              <w:top w:val="single" w:sz="4" w:space="0" w:color="auto"/>
              <w:left w:val="single" w:sz="4" w:space="0" w:color="auto"/>
              <w:bottom w:val="single" w:sz="4" w:space="0" w:color="auto"/>
              <w:right w:val="single" w:sz="4" w:space="0" w:color="auto"/>
            </w:tcBorders>
          </w:tcPr>
          <w:p w14:paraId="23F02D0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Проходження курсів згідно графіка</w:t>
            </w:r>
          </w:p>
        </w:tc>
        <w:tc>
          <w:tcPr>
            <w:tcW w:w="2021" w:type="dxa"/>
            <w:tcBorders>
              <w:top w:val="single" w:sz="4" w:space="0" w:color="auto"/>
              <w:left w:val="single" w:sz="4" w:space="0" w:color="auto"/>
              <w:bottom w:val="single" w:sz="4" w:space="0" w:color="auto"/>
              <w:right w:val="single" w:sz="4" w:space="0" w:color="auto"/>
            </w:tcBorders>
          </w:tcPr>
          <w:p w14:paraId="4FFD52AB" w14:textId="77777777" w:rsidR="00583A23" w:rsidRPr="002D5213" w:rsidRDefault="00583A23" w:rsidP="008A505D">
            <w:pPr>
              <w:rPr>
                <w:rFonts w:ascii="Times New Roman" w:hAnsi="Times New Roman"/>
                <w:sz w:val="28"/>
                <w:szCs w:val="28"/>
              </w:rPr>
            </w:pPr>
          </w:p>
        </w:tc>
        <w:tc>
          <w:tcPr>
            <w:tcW w:w="1382" w:type="dxa"/>
            <w:tcBorders>
              <w:top w:val="single" w:sz="4" w:space="0" w:color="auto"/>
              <w:left w:val="single" w:sz="4" w:space="0" w:color="auto"/>
              <w:bottom w:val="single" w:sz="4" w:space="0" w:color="auto"/>
              <w:right w:val="single" w:sz="4" w:space="0" w:color="auto"/>
            </w:tcBorders>
          </w:tcPr>
          <w:p w14:paraId="44594921" w14:textId="77777777" w:rsidR="00583A23" w:rsidRPr="002D5213" w:rsidRDefault="00583A23" w:rsidP="008A505D">
            <w:pPr>
              <w:rPr>
                <w:rFonts w:ascii="Times New Roman" w:hAnsi="Times New Roman"/>
                <w:sz w:val="28"/>
                <w:szCs w:val="28"/>
              </w:rPr>
            </w:pPr>
          </w:p>
        </w:tc>
      </w:tr>
      <w:tr w:rsidR="00583A23" w:rsidRPr="002D5213" w14:paraId="1D754648" w14:textId="77777777" w:rsidTr="00620777">
        <w:tc>
          <w:tcPr>
            <w:tcW w:w="1464" w:type="dxa"/>
            <w:vMerge/>
            <w:tcBorders>
              <w:left w:val="single" w:sz="4" w:space="0" w:color="auto"/>
              <w:right w:val="single" w:sz="4" w:space="0" w:color="auto"/>
            </w:tcBorders>
            <w:shd w:val="clear" w:color="auto" w:fill="BDD6EE" w:themeFill="accent1" w:themeFillTint="66"/>
          </w:tcPr>
          <w:p w14:paraId="229C117B" w14:textId="77777777" w:rsidR="00583A23" w:rsidRPr="002D5213" w:rsidRDefault="00583A23" w:rsidP="008A505D">
            <w:pPr>
              <w:rPr>
                <w:rFonts w:ascii="Times New Roman" w:hAnsi="Times New Roman"/>
                <w:sz w:val="28"/>
                <w:szCs w:val="28"/>
              </w:rPr>
            </w:pPr>
          </w:p>
        </w:tc>
        <w:tc>
          <w:tcPr>
            <w:tcW w:w="3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8575D6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Наради при директорі</w:t>
            </w:r>
          </w:p>
        </w:tc>
        <w:tc>
          <w:tcPr>
            <w:tcW w:w="6187" w:type="dxa"/>
            <w:tcBorders>
              <w:top w:val="single" w:sz="4" w:space="0" w:color="auto"/>
              <w:left w:val="single" w:sz="4" w:space="0" w:color="auto"/>
              <w:bottom w:val="single" w:sz="4" w:space="0" w:color="auto"/>
              <w:right w:val="single" w:sz="4" w:space="0" w:color="auto"/>
            </w:tcBorders>
            <w:hideMark/>
          </w:tcPr>
          <w:p w14:paraId="2AA6D0FF" w14:textId="77777777" w:rsidR="00583A23" w:rsidRPr="002D5213" w:rsidRDefault="00583A23" w:rsidP="008A505D">
            <w:pPr>
              <w:spacing w:line="254" w:lineRule="auto"/>
              <w:rPr>
                <w:rFonts w:ascii="Times New Roman" w:hAnsi="Times New Roman"/>
                <w:sz w:val="28"/>
                <w:szCs w:val="28"/>
              </w:rPr>
            </w:pPr>
          </w:p>
        </w:tc>
        <w:tc>
          <w:tcPr>
            <w:tcW w:w="2021" w:type="dxa"/>
            <w:tcBorders>
              <w:top w:val="single" w:sz="4" w:space="0" w:color="auto"/>
              <w:left w:val="single" w:sz="4" w:space="0" w:color="auto"/>
              <w:bottom w:val="single" w:sz="4" w:space="0" w:color="auto"/>
              <w:right w:val="single" w:sz="4" w:space="0" w:color="auto"/>
            </w:tcBorders>
            <w:hideMark/>
          </w:tcPr>
          <w:p w14:paraId="5CAC904A" w14:textId="590F0A9E" w:rsidR="00583A23" w:rsidRPr="002D5213" w:rsidRDefault="00620777" w:rsidP="008A505D">
            <w:pPr>
              <w:rPr>
                <w:rFonts w:ascii="Times New Roman" w:hAnsi="Times New Roman"/>
                <w:sz w:val="28"/>
                <w:szCs w:val="28"/>
              </w:rPr>
            </w:pPr>
            <w:r>
              <w:rPr>
                <w:rFonts w:ascii="Times New Roman" w:hAnsi="Times New Roman"/>
                <w:sz w:val="28"/>
                <w:szCs w:val="28"/>
              </w:rPr>
              <w:t>Директор</w:t>
            </w:r>
          </w:p>
        </w:tc>
        <w:tc>
          <w:tcPr>
            <w:tcW w:w="1382" w:type="dxa"/>
            <w:tcBorders>
              <w:top w:val="single" w:sz="4" w:space="0" w:color="auto"/>
              <w:left w:val="single" w:sz="4" w:space="0" w:color="auto"/>
              <w:bottom w:val="single" w:sz="4" w:space="0" w:color="auto"/>
              <w:right w:val="single" w:sz="4" w:space="0" w:color="auto"/>
            </w:tcBorders>
          </w:tcPr>
          <w:p w14:paraId="632855ED" w14:textId="77777777" w:rsidR="00583A23" w:rsidRPr="002D5213" w:rsidRDefault="00583A23" w:rsidP="008A505D">
            <w:pPr>
              <w:rPr>
                <w:rFonts w:ascii="Times New Roman" w:hAnsi="Times New Roman"/>
                <w:sz w:val="28"/>
                <w:szCs w:val="28"/>
              </w:rPr>
            </w:pPr>
          </w:p>
        </w:tc>
      </w:tr>
      <w:tr w:rsidR="00583A23" w:rsidRPr="002D5213" w14:paraId="600ABCD1" w14:textId="77777777" w:rsidTr="00620777">
        <w:tc>
          <w:tcPr>
            <w:tcW w:w="1464" w:type="dxa"/>
            <w:vMerge/>
            <w:tcBorders>
              <w:left w:val="single" w:sz="4" w:space="0" w:color="auto"/>
              <w:right w:val="single" w:sz="4" w:space="0" w:color="auto"/>
            </w:tcBorders>
            <w:shd w:val="clear" w:color="auto" w:fill="BDD6EE" w:themeFill="accent1" w:themeFillTint="66"/>
          </w:tcPr>
          <w:p w14:paraId="37160230" w14:textId="77777777" w:rsidR="00583A23" w:rsidRPr="002D5213" w:rsidRDefault="00583A23" w:rsidP="008A505D">
            <w:pPr>
              <w:rPr>
                <w:rFonts w:ascii="Times New Roman" w:hAnsi="Times New Roman"/>
                <w:sz w:val="28"/>
                <w:szCs w:val="28"/>
              </w:rPr>
            </w:pPr>
          </w:p>
        </w:tc>
        <w:tc>
          <w:tcPr>
            <w:tcW w:w="35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25EB09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Педагогічна рада</w:t>
            </w:r>
          </w:p>
        </w:tc>
        <w:tc>
          <w:tcPr>
            <w:tcW w:w="6187" w:type="dxa"/>
            <w:tcBorders>
              <w:top w:val="single" w:sz="4" w:space="0" w:color="auto"/>
              <w:left w:val="single" w:sz="4" w:space="0" w:color="auto"/>
              <w:bottom w:val="single" w:sz="4" w:space="0" w:color="auto"/>
              <w:right w:val="single" w:sz="4" w:space="0" w:color="auto"/>
            </w:tcBorders>
            <w:hideMark/>
          </w:tcPr>
          <w:p w14:paraId="65A9AA2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За графіком</w:t>
            </w:r>
          </w:p>
        </w:tc>
        <w:tc>
          <w:tcPr>
            <w:tcW w:w="2021" w:type="dxa"/>
            <w:tcBorders>
              <w:top w:val="single" w:sz="4" w:space="0" w:color="auto"/>
              <w:left w:val="single" w:sz="4" w:space="0" w:color="auto"/>
              <w:bottom w:val="single" w:sz="4" w:space="0" w:color="auto"/>
              <w:right w:val="single" w:sz="4" w:space="0" w:color="auto"/>
            </w:tcBorders>
            <w:hideMark/>
          </w:tcPr>
          <w:p w14:paraId="38F1B2C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Директор</w:t>
            </w:r>
          </w:p>
        </w:tc>
        <w:tc>
          <w:tcPr>
            <w:tcW w:w="1382" w:type="dxa"/>
            <w:tcBorders>
              <w:top w:val="single" w:sz="4" w:space="0" w:color="auto"/>
              <w:left w:val="single" w:sz="4" w:space="0" w:color="auto"/>
              <w:bottom w:val="single" w:sz="4" w:space="0" w:color="auto"/>
              <w:right w:val="single" w:sz="4" w:space="0" w:color="auto"/>
            </w:tcBorders>
          </w:tcPr>
          <w:p w14:paraId="2B651606" w14:textId="77777777" w:rsidR="00583A23" w:rsidRPr="002D5213" w:rsidRDefault="00583A23" w:rsidP="008A505D">
            <w:pPr>
              <w:rPr>
                <w:rFonts w:ascii="Times New Roman" w:hAnsi="Times New Roman"/>
                <w:sz w:val="28"/>
                <w:szCs w:val="28"/>
              </w:rPr>
            </w:pPr>
          </w:p>
        </w:tc>
      </w:tr>
      <w:tr w:rsidR="00583A23" w:rsidRPr="002D5213" w14:paraId="4A90A443" w14:textId="77777777" w:rsidTr="00620777">
        <w:tc>
          <w:tcPr>
            <w:tcW w:w="1464" w:type="dxa"/>
            <w:vMerge/>
            <w:tcBorders>
              <w:left w:val="single" w:sz="4" w:space="0" w:color="auto"/>
              <w:right w:val="single" w:sz="4" w:space="0" w:color="auto"/>
            </w:tcBorders>
            <w:shd w:val="clear" w:color="auto" w:fill="BDD6EE" w:themeFill="accent1" w:themeFillTint="66"/>
          </w:tcPr>
          <w:p w14:paraId="16FA998F" w14:textId="77777777" w:rsidR="00583A23" w:rsidRPr="002D5213" w:rsidRDefault="00583A23" w:rsidP="008A505D">
            <w:pPr>
              <w:rPr>
                <w:rFonts w:ascii="Times New Roman" w:hAnsi="Times New Roman"/>
                <w:sz w:val="28"/>
                <w:szCs w:val="28"/>
              </w:rPr>
            </w:pPr>
          </w:p>
        </w:tc>
        <w:tc>
          <w:tcPr>
            <w:tcW w:w="3581" w:type="dxa"/>
            <w:shd w:val="clear" w:color="auto" w:fill="DEEAF6" w:themeFill="accent1" w:themeFillTint="33"/>
            <w:hideMark/>
          </w:tcPr>
          <w:p w14:paraId="26E1D18D"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Громадське самоврядування учнів</w:t>
            </w:r>
          </w:p>
        </w:tc>
        <w:tc>
          <w:tcPr>
            <w:tcW w:w="6187" w:type="dxa"/>
            <w:hideMark/>
          </w:tcPr>
          <w:p w14:paraId="4030D67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Проведення засідань за підсумками діяльності</w:t>
            </w:r>
          </w:p>
        </w:tc>
        <w:tc>
          <w:tcPr>
            <w:tcW w:w="2021" w:type="dxa"/>
            <w:tcBorders>
              <w:top w:val="single" w:sz="4" w:space="0" w:color="auto"/>
              <w:left w:val="single" w:sz="4" w:space="0" w:color="auto"/>
              <w:bottom w:val="single" w:sz="4" w:space="0" w:color="auto"/>
              <w:right w:val="single" w:sz="4" w:space="0" w:color="auto"/>
            </w:tcBorders>
            <w:hideMark/>
          </w:tcPr>
          <w:p w14:paraId="2C9FFDE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Педагог - організатор</w:t>
            </w:r>
          </w:p>
        </w:tc>
        <w:tc>
          <w:tcPr>
            <w:tcW w:w="1382" w:type="dxa"/>
            <w:tcBorders>
              <w:top w:val="single" w:sz="4" w:space="0" w:color="auto"/>
              <w:left w:val="single" w:sz="4" w:space="0" w:color="auto"/>
              <w:bottom w:val="single" w:sz="4" w:space="0" w:color="auto"/>
              <w:right w:val="single" w:sz="4" w:space="0" w:color="auto"/>
            </w:tcBorders>
          </w:tcPr>
          <w:p w14:paraId="10DB5D22" w14:textId="77777777" w:rsidR="00583A23" w:rsidRPr="002D5213" w:rsidRDefault="00583A23" w:rsidP="008A505D">
            <w:pPr>
              <w:rPr>
                <w:rFonts w:ascii="Times New Roman" w:hAnsi="Times New Roman"/>
                <w:sz w:val="28"/>
                <w:szCs w:val="28"/>
              </w:rPr>
            </w:pPr>
          </w:p>
        </w:tc>
      </w:tr>
      <w:tr w:rsidR="00583A23" w:rsidRPr="002D5213" w14:paraId="39B47C3B" w14:textId="77777777" w:rsidTr="00620777">
        <w:tc>
          <w:tcPr>
            <w:tcW w:w="1464" w:type="dxa"/>
            <w:vMerge/>
            <w:tcBorders>
              <w:left w:val="single" w:sz="4" w:space="0" w:color="auto"/>
              <w:right w:val="single" w:sz="4" w:space="0" w:color="auto"/>
            </w:tcBorders>
            <w:shd w:val="clear" w:color="auto" w:fill="BDD6EE" w:themeFill="accent1" w:themeFillTint="66"/>
          </w:tcPr>
          <w:p w14:paraId="29FA800C" w14:textId="77777777" w:rsidR="00583A23" w:rsidRPr="002D5213" w:rsidRDefault="00583A23" w:rsidP="008A505D">
            <w:pPr>
              <w:rPr>
                <w:rFonts w:ascii="Times New Roman" w:hAnsi="Times New Roman"/>
                <w:sz w:val="28"/>
                <w:szCs w:val="28"/>
              </w:rPr>
            </w:pPr>
          </w:p>
        </w:tc>
        <w:tc>
          <w:tcPr>
            <w:tcW w:w="3581" w:type="dxa"/>
            <w:shd w:val="clear" w:color="auto" w:fill="DEEAF6" w:themeFill="accent1" w:themeFillTint="33"/>
            <w:hideMark/>
          </w:tcPr>
          <w:p w14:paraId="0A0F20C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Академічна доброчесність</w:t>
            </w:r>
          </w:p>
        </w:tc>
        <w:tc>
          <w:tcPr>
            <w:tcW w:w="6187" w:type="dxa"/>
            <w:hideMark/>
          </w:tcPr>
          <w:p w14:paraId="016A4D8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Організація роботи з педагогічними працівниками  та здобувачами освіти щодо дотримання принципів академічної доброчесності. </w:t>
            </w:r>
          </w:p>
        </w:tc>
        <w:tc>
          <w:tcPr>
            <w:tcW w:w="2021" w:type="dxa"/>
            <w:tcBorders>
              <w:top w:val="single" w:sz="4" w:space="0" w:color="auto"/>
              <w:left w:val="single" w:sz="4" w:space="0" w:color="auto"/>
              <w:bottom w:val="single" w:sz="4" w:space="0" w:color="auto"/>
              <w:right w:val="single" w:sz="4" w:space="0" w:color="auto"/>
            </w:tcBorders>
            <w:hideMark/>
          </w:tcPr>
          <w:p w14:paraId="662C69C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Класні керівники, ЗДВР</w:t>
            </w:r>
          </w:p>
        </w:tc>
        <w:tc>
          <w:tcPr>
            <w:tcW w:w="1382" w:type="dxa"/>
            <w:tcBorders>
              <w:top w:val="single" w:sz="4" w:space="0" w:color="auto"/>
              <w:left w:val="single" w:sz="4" w:space="0" w:color="auto"/>
              <w:bottom w:val="single" w:sz="4" w:space="0" w:color="auto"/>
              <w:right w:val="single" w:sz="4" w:space="0" w:color="auto"/>
            </w:tcBorders>
            <w:hideMark/>
          </w:tcPr>
          <w:p w14:paraId="50E343F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3 т.</w:t>
            </w:r>
          </w:p>
        </w:tc>
      </w:tr>
    </w:tbl>
    <w:p w14:paraId="5C0EC12B" w14:textId="77777777" w:rsidR="00583A23" w:rsidRPr="002D5213" w:rsidRDefault="00583A23" w:rsidP="00583A23">
      <w:pPr>
        <w:rPr>
          <w:rFonts w:ascii="Times New Roman" w:hAnsi="Times New Roman" w:cs="Times New Roman"/>
          <w:sz w:val="28"/>
          <w:szCs w:val="28"/>
        </w:rPr>
      </w:pPr>
    </w:p>
    <w:p w14:paraId="3D157161" w14:textId="77777777" w:rsidR="00583A23" w:rsidRPr="002D5213" w:rsidRDefault="00583A23" w:rsidP="00583A23">
      <w:pPr>
        <w:rPr>
          <w:rFonts w:ascii="Times New Roman" w:hAnsi="Times New Roman" w:cs="Times New Roman"/>
          <w:sz w:val="28"/>
          <w:szCs w:val="28"/>
        </w:rPr>
      </w:pPr>
    </w:p>
    <w:p w14:paraId="1A87E884" w14:textId="02BA68A3" w:rsidR="00583A23" w:rsidRPr="002D5213" w:rsidRDefault="00620777" w:rsidP="00620777">
      <w:pPr>
        <w:rPr>
          <w:rFonts w:ascii="Times New Roman" w:hAnsi="Times New Roman" w:cs="Times New Roman"/>
          <w:b/>
          <w:sz w:val="28"/>
          <w:szCs w:val="28"/>
        </w:rPr>
      </w:pPr>
      <w:r>
        <w:rPr>
          <w:rFonts w:ascii="Times New Roman" w:hAnsi="Times New Roman" w:cs="Times New Roman"/>
          <w:b/>
          <w:sz w:val="28"/>
          <w:szCs w:val="28"/>
        </w:rPr>
        <w:t xml:space="preserve">                                                                                                  </w:t>
      </w:r>
      <w:r w:rsidR="00583A23" w:rsidRPr="002D5213">
        <w:rPr>
          <w:rFonts w:ascii="Times New Roman" w:hAnsi="Times New Roman" w:cs="Times New Roman"/>
          <w:b/>
          <w:sz w:val="28"/>
          <w:szCs w:val="28"/>
        </w:rPr>
        <w:t>БЕРЕЗЕНЬ</w:t>
      </w:r>
    </w:p>
    <w:tbl>
      <w:tblPr>
        <w:tblStyle w:val="a5"/>
        <w:tblW w:w="15364" w:type="dxa"/>
        <w:tblLook w:val="04A0" w:firstRow="1" w:lastRow="0" w:firstColumn="1" w:lastColumn="0" w:noHBand="0" w:noVBand="1"/>
      </w:tblPr>
      <w:tblGrid>
        <w:gridCol w:w="1396"/>
        <w:gridCol w:w="5351"/>
        <w:gridCol w:w="4956"/>
        <w:gridCol w:w="1979"/>
        <w:gridCol w:w="1682"/>
      </w:tblGrid>
      <w:tr w:rsidR="00583A23" w:rsidRPr="002D5213" w14:paraId="5D7278FB" w14:textId="77777777" w:rsidTr="00620777">
        <w:tc>
          <w:tcPr>
            <w:tcW w:w="1396" w:type="dxa"/>
            <w:shd w:val="clear" w:color="auto" w:fill="DEEAF6" w:themeFill="accent1" w:themeFillTint="33"/>
          </w:tcPr>
          <w:p w14:paraId="6AEFBE08" w14:textId="77777777" w:rsidR="00583A23" w:rsidRPr="002D5213" w:rsidRDefault="00583A23" w:rsidP="008A505D">
            <w:pPr>
              <w:jc w:val="center"/>
              <w:rPr>
                <w:rFonts w:ascii="Times New Roman" w:hAnsi="Times New Roman" w:cs="Times New Roman"/>
                <w:b/>
                <w:sz w:val="28"/>
                <w:szCs w:val="28"/>
              </w:rPr>
            </w:pPr>
            <w:r w:rsidRPr="002D5213">
              <w:rPr>
                <w:rFonts w:ascii="Times New Roman" w:hAnsi="Times New Roman" w:cs="Times New Roman"/>
                <w:b/>
                <w:sz w:val="28"/>
                <w:szCs w:val="28"/>
              </w:rPr>
              <w:t xml:space="preserve">Напрям </w:t>
            </w:r>
          </w:p>
        </w:tc>
        <w:tc>
          <w:tcPr>
            <w:tcW w:w="5351" w:type="dxa"/>
            <w:shd w:val="clear" w:color="auto" w:fill="DEEAF6" w:themeFill="accent1" w:themeFillTint="33"/>
          </w:tcPr>
          <w:p w14:paraId="0A5A2DF3" w14:textId="77777777" w:rsidR="00583A23" w:rsidRPr="002D5213" w:rsidRDefault="00583A23" w:rsidP="008A505D">
            <w:pPr>
              <w:jc w:val="center"/>
              <w:rPr>
                <w:rFonts w:ascii="Times New Roman" w:hAnsi="Times New Roman" w:cs="Times New Roman"/>
                <w:b/>
                <w:sz w:val="28"/>
                <w:szCs w:val="28"/>
              </w:rPr>
            </w:pPr>
            <w:r w:rsidRPr="002D5213">
              <w:rPr>
                <w:rFonts w:ascii="Times New Roman" w:hAnsi="Times New Roman" w:cs="Times New Roman"/>
                <w:b/>
                <w:sz w:val="28"/>
                <w:szCs w:val="28"/>
              </w:rPr>
              <w:t>Об’єкт оцінки</w:t>
            </w:r>
          </w:p>
        </w:tc>
        <w:tc>
          <w:tcPr>
            <w:tcW w:w="4956" w:type="dxa"/>
            <w:shd w:val="clear" w:color="auto" w:fill="DEEAF6" w:themeFill="accent1" w:themeFillTint="33"/>
          </w:tcPr>
          <w:p w14:paraId="40A16C43" w14:textId="77777777" w:rsidR="00583A23" w:rsidRPr="002D5213" w:rsidRDefault="00583A23" w:rsidP="008A505D">
            <w:pPr>
              <w:jc w:val="center"/>
              <w:rPr>
                <w:rFonts w:ascii="Times New Roman" w:hAnsi="Times New Roman" w:cs="Times New Roman"/>
                <w:b/>
                <w:sz w:val="28"/>
                <w:szCs w:val="28"/>
              </w:rPr>
            </w:pPr>
            <w:r w:rsidRPr="002D5213">
              <w:rPr>
                <w:rFonts w:ascii="Times New Roman" w:hAnsi="Times New Roman" w:cs="Times New Roman"/>
                <w:b/>
                <w:sz w:val="28"/>
                <w:szCs w:val="28"/>
              </w:rPr>
              <w:t xml:space="preserve">Види робіт </w:t>
            </w:r>
          </w:p>
        </w:tc>
        <w:tc>
          <w:tcPr>
            <w:tcW w:w="1979" w:type="dxa"/>
            <w:shd w:val="clear" w:color="auto" w:fill="DEEAF6" w:themeFill="accent1" w:themeFillTint="33"/>
          </w:tcPr>
          <w:p w14:paraId="0BC32DE5" w14:textId="77777777" w:rsidR="00583A23" w:rsidRPr="002D5213" w:rsidRDefault="00583A23" w:rsidP="008A505D">
            <w:pPr>
              <w:jc w:val="center"/>
              <w:rPr>
                <w:rFonts w:ascii="Times New Roman" w:hAnsi="Times New Roman" w:cs="Times New Roman"/>
                <w:b/>
                <w:sz w:val="28"/>
                <w:szCs w:val="28"/>
              </w:rPr>
            </w:pPr>
            <w:r w:rsidRPr="002D5213">
              <w:rPr>
                <w:rFonts w:ascii="Times New Roman" w:hAnsi="Times New Roman" w:cs="Times New Roman"/>
                <w:b/>
                <w:sz w:val="28"/>
                <w:szCs w:val="28"/>
              </w:rPr>
              <w:t xml:space="preserve">Відповідальні </w:t>
            </w:r>
          </w:p>
        </w:tc>
        <w:tc>
          <w:tcPr>
            <w:tcW w:w="1682" w:type="dxa"/>
            <w:shd w:val="clear" w:color="auto" w:fill="DEEAF6" w:themeFill="accent1" w:themeFillTint="33"/>
          </w:tcPr>
          <w:p w14:paraId="59C45EB7" w14:textId="77777777" w:rsidR="00583A23" w:rsidRPr="002D5213" w:rsidRDefault="00583A23" w:rsidP="008A505D">
            <w:pPr>
              <w:jc w:val="center"/>
              <w:rPr>
                <w:rFonts w:ascii="Times New Roman" w:hAnsi="Times New Roman" w:cs="Times New Roman"/>
                <w:b/>
                <w:sz w:val="28"/>
                <w:szCs w:val="28"/>
              </w:rPr>
            </w:pPr>
            <w:r w:rsidRPr="002D5213">
              <w:rPr>
                <w:rFonts w:ascii="Times New Roman" w:hAnsi="Times New Roman" w:cs="Times New Roman"/>
                <w:b/>
                <w:sz w:val="28"/>
                <w:szCs w:val="28"/>
              </w:rPr>
              <w:t xml:space="preserve">Термін виконання </w:t>
            </w:r>
          </w:p>
        </w:tc>
      </w:tr>
      <w:tr w:rsidR="00583A23" w:rsidRPr="002D5213" w14:paraId="2C198623" w14:textId="77777777" w:rsidTr="00620777">
        <w:tc>
          <w:tcPr>
            <w:tcW w:w="1396" w:type="dxa"/>
            <w:vMerge w:val="restart"/>
            <w:shd w:val="clear" w:color="auto" w:fill="F7CAAC" w:themeFill="accent2" w:themeFillTint="66"/>
            <w:textDirection w:val="btLr"/>
          </w:tcPr>
          <w:p w14:paraId="0B98219C" w14:textId="77777777" w:rsidR="00583A23" w:rsidRPr="002D5213" w:rsidRDefault="00583A23" w:rsidP="008A505D">
            <w:pPr>
              <w:ind w:left="113" w:right="113"/>
              <w:jc w:val="center"/>
              <w:rPr>
                <w:rFonts w:ascii="Times New Roman" w:hAnsi="Times New Roman" w:cs="Times New Roman"/>
                <w:b/>
                <w:sz w:val="28"/>
                <w:szCs w:val="28"/>
              </w:rPr>
            </w:pPr>
          </w:p>
          <w:p w14:paraId="664E0AC7" w14:textId="77777777" w:rsidR="00583A23" w:rsidRPr="002D5213" w:rsidRDefault="00583A23" w:rsidP="008A505D">
            <w:pPr>
              <w:ind w:left="113" w:right="113"/>
              <w:jc w:val="center"/>
              <w:rPr>
                <w:rFonts w:ascii="Times New Roman" w:hAnsi="Times New Roman" w:cs="Times New Roman"/>
                <w:b/>
                <w:sz w:val="28"/>
                <w:szCs w:val="28"/>
              </w:rPr>
            </w:pPr>
            <w:r w:rsidRPr="002D5213">
              <w:rPr>
                <w:rFonts w:ascii="Times New Roman" w:hAnsi="Times New Roman" w:cs="Times New Roman"/>
                <w:b/>
                <w:sz w:val="28"/>
                <w:szCs w:val="28"/>
              </w:rPr>
              <w:t>Освітнє середовище</w:t>
            </w:r>
          </w:p>
        </w:tc>
        <w:tc>
          <w:tcPr>
            <w:tcW w:w="53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B005B7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Дотримання санітарно-гігієнічних вимог</w:t>
            </w:r>
          </w:p>
        </w:tc>
        <w:tc>
          <w:tcPr>
            <w:tcW w:w="4956" w:type="dxa"/>
            <w:tcBorders>
              <w:top w:val="single" w:sz="4" w:space="0" w:color="auto"/>
              <w:left w:val="single" w:sz="4" w:space="0" w:color="auto"/>
              <w:bottom w:val="single" w:sz="4" w:space="0" w:color="auto"/>
              <w:right w:val="single" w:sz="4" w:space="0" w:color="auto"/>
            </w:tcBorders>
          </w:tcPr>
          <w:p w14:paraId="37C1E90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Контроль за дотриманням санітарно-гігієнічних вимог</w:t>
            </w:r>
          </w:p>
        </w:tc>
        <w:tc>
          <w:tcPr>
            <w:tcW w:w="1979" w:type="dxa"/>
            <w:tcBorders>
              <w:top w:val="single" w:sz="4" w:space="0" w:color="auto"/>
              <w:left w:val="single" w:sz="4" w:space="0" w:color="auto"/>
              <w:bottom w:val="single" w:sz="4" w:space="0" w:color="auto"/>
              <w:right w:val="single" w:sz="4" w:space="0" w:color="auto"/>
            </w:tcBorders>
          </w:tcPr>
          <w:p w14:paraId="2514A01C" w14:textId="77777777" w:rsidR="00583A23" w:rsidRPr="002D5213" w:rsidRDefault="00583A23" w:rsidP="008A505D">
            <w:pPr>
              <w:rPr>
                <w:rFonts w:ascii="Times New Roman" w:hAnsi="Times New Roman"/>
                <w:sz w:val="28"/>
                <w:szCs w:val="28"/>
              </w:rPr>
            </w:pPr>
            <w:r>
              <w:rPr>
                <w:rFonts w:ascii="Times New Roman" w:hAnsi="Times New Roman"/>
                <w:sz w:val="28"/>
                <w:szCs w:val="28"/>
              </w:rPr>
              <w:t>Адміністрація</w:t>
            </w:r>
          </w:p>
        </w:tc>
        <w:tc>
          <w:tcPr>
            <w:tcW w:w="1682" w:type="dxa"/>
            <w:tcBorders>
              <w:top w:val="single" w:sz="4" w:space="0" w:color="auto"/>
              <w:left w:val="single" w:sz="4" w:space="0" w:color="auto"/>
              <w:bottom w:val="single" w:sz="4" w:space="0" w:color="auto"/>
              <w:right w:val="single" w:sz="4" w:space="0" w:color="auto"/>
            </w:tcBorders>
          </w:tcPr>
          <w:p w14:paraId="234F165C" w14:textId="77777777" w:rsidR="00583A23" w:rsidRPr="002D5213" w:rsidRDefault="00583A23" w:rsidP="008A505D">
            <w:pPr>
              <w:rPr>
                <w:rFonts w:ascii="Times New Roman" w:hAnsi="Times New Roman"/>
                <w:sz w:val="28"/>
                <w:szCs w:val="28"/>
              </w:rPr>
            </w:pPr>
          </w:p>
        </w:tc>
      </w:tr>
      <w:tr w:rsidR="00583A23" w:rsidRPr="002D5213" w14:paraId="6DD17FDF" w14:textId="77777777" w:rsidTr="00620777">
        <w:tc>
          <w:tcPr>
            <w:tcW w:w="1396" w:type="dxa"/>
            <w:vMerge/>
            <w:shd w:val="clear" w:color="auto" w:fill="F7CAAC" w:themeFill="accent2" w:themeFillTint="66"/>
          </w:tcPr>
          <w:p w14:paraId="6A3BC7D3" w14:textId="77777777" w:rsidR="00583A23" w:rsidRPr="002D5213" w:rsidRDefault="00583A23" w:rsidP="008A505D">
            <w:pPr>
              <w:jc w:val="center"/>
              <w:rPr>
                <w:rFonts w:ascii="Times New Roman" w:hAnsi="Times New Roman" w:cs="Times New Roman"/>
                <w:sz w:val="28"/>
                <w:szCs w:val="28"/>
              </w:rPr>
            </w:pPr>
          </w:p>
        </w:tc>
        <w:tc>
          <w:tcPr>
            <w:tcW w:w="53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6DE51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Контроль дотримання планових лімітів на використання води, електроенергії</w:t>
            </w:r>
          </w:p>
        </w:tc>
        <w:tc>
          <w:tcPr>
            <w:tcW w:w="4956" w:type="dxa"/>
            <w:tcBorders>
              <w:top w:val="single" w:sz="4" w:space="0" w:color="auto"/>
              <w:left w:val="single" w:sz="4" w:space="0" w:color="auto"/>
              <w:bottom w:val="single" w:sz="4" w:space="0" w:color="auto"/>
              <w:right w:val="single" w:sz="4" w:space="0" w:color="auto"/>
            </w:tcBorders>
          </w:tcPr>
          <w:p w14:paraId="1CF9508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Постійно</w:t>
            </w:r>
          </w:p>
        </w:tc>
        <w:tc>
          <w:tcPr>
            <w:tcW w:w="1979" w:type="dxa"/>
            <w:tcBorders>
              <w:top w:val="single" w:sz="4" w:space="0" w:color="auto"/>
              <w:left w:val="single" w:sz="4" w:space="0" w:color="auto"/>
              <w:bottom w:val="single" w:sz="4" w:space="0" w:color="auto"/>
              <w:right w:val="single" w:sz="4" w:space="0" w:color="auto"/>
            </w:tcBorders>
          </w:tcPr>
          <w:p w14:paraId="23925FD3" w14:textId="77777777" w:rsidR="00583A23" w:rsidRPr="002D5213" w:rsidRDefault="00583A23" w:rsidP="008A505D">
            <w:pPr>
              <w:rPr>
                <w:rFonts w:ascii="Times New Roman" w:hAnsi="Times New Roman"/>
                <w:sz w:val="28"/>
                <w:szCs w:val="28"/>
              </w:rPr>
            </w:pPr>
          </w:p>
        </w:tc>
        <w:tc>
          <w:tcPr>
            <w:tcW w:w="1682" w:type="dxa"/>
            <w:tcBorders>
              <w:top w:val="single" w:sz="4" w:space="0" w:color="auto"/>
              <w:left w:val="single" w:sz="4" w:space="0" w:color="auto"/>
              <w:bottom w:val="single" w:sz="4" w:space="0" w:color="auto"/>
              <w:right w:val="single" w:sz="4" w:space="0" w:color="auto"/>
            </w:tcBorders>
          </w:tcPr>
          <w:p w14:paraId="4172D7E7" w14:textId="77777777" w:rsidR="00583A23" w:rsidRPr="002D5213" w:rsidRDefault="00583A23" w:rsidP="008A505D">
            <w:pPr>
              <w:rPr>
                <w:rFonts w:ascii="Times New Roman" w:hAnsi="Times New Roman"/>
                <w:sz w:val="28"/>
                <w:szCs w:val="28"/>
              </w:rPr>
            </w:pPr>
          </w:p>
        </w:tc>
      </w:tr>
      <w:tr w:rsidR="00583A23" w:rsidRPr="002D5213" w14:paraId="68268501" w14:textId="77777777" w:rsidTr="00620777">
        <w:tc>
          <w:tcPr>
            <w:tcW w:w="1396" w:type="dxa"/>
            <w:vMerge/>
            <w:shd w:val="clear" w:color="auto" w:fill="F7CAAC" w:themeFill="accent2" w:themeFillTint="66"/>
          </w:tcPr>
          <w:p w14:paraId="19238EBE" w14:textId="77777777" w:rsidR="00583A23" w:rsidRPr="002D5213" w:rsidRDefault="00583A23" w:rsidP="008A505D">
            <w:pPr>
              <w:jc w:val="center"/>
              <w:rPr>
                <w:rFonts w:ascii="Times New Roman" w:hAnsi="Times New Roman" w:cs="Times New Roman"/>
                <w:sz w:val="28"/>
                <w:szCs w:val="28"/>
              </w:rPr>
            </w:pPr>
          </w:p>
        </w:tc>
        <w:tc>
          <w:tcPr>
            <w:tcW w:w="53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427C4E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Контроль використання миючих та дезінфікуючих засобів</w:t>
            </w:r>
          </w:p>
        </w:tc>
        <w:tc>
          <w:tcPr>
            <w:tcW w:w="4956" w:type="dxa"/>
            <w:tcBorders>
              <w:top w:val="single" w:sz="4" w:space="0" w:color="auto"/>
              <w:left w:val="single" w:sz="4" w:space="0" w:color="auto"/>
              <w:bottom w:val="single" w:sz="4" w:space="0" w:color="auto"/>
              <w:right w:val="single" w:sz="4" w:space="0" w:color="auto"/>
            </w:tcBorders>
          </w:tcPr>
          <w:p w14:paraId="04B9760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Постійно</w:t>
            </w:r>
          </w:p>
        </w:tc>
        <w:tc>
          <w:tcPr>
            <w:tcW w:w="1979" w:type="dxa"/>
            <w:tcBorders>
              <w:top w:val="single" w:sz="4" w:space="0" w:color="auto"/>
              <w:left w:val="single" w:sz="4" w:space="0" w:color="auto"/>
              <w:bottom w:val="single" w:sz="4" w:space="0" w:color="auto"/>
              <w:right w:val="single" w:sz="4" w:space="0" w:color="auto"/>
            </w:tcBorders>
          </w:tcPr>
          <w:p w14:paraId="59F1FFE0" w14:textId="77777777" w:rsidR="00583A23" w:rsidRPr="002D5213" w:rsidRDefault="00583A23" w:rsidP="008A505D">
            <w:pPr>
              <w:rPr>
                <w:rFonts w:ascii="Times New Roman" w:hAnsi="Times New Roman"/>
                <w:sz w:val="28"/>
                <w:szCs w:val="28"/>
              </w:rPr>
            </w:pPr>
          </w:p>
        </w:tc>
        <w:tc>
          <w:tcPr>
            <w:tcW w:w="1682" w:type="dxa"/>
            <w:tcBorders>
              <w:top w:val="single" w:sz="4" w:space="0" w:color="auto"/>
              <w:left w:val="single" w:sz="4" w:space="0" w:color="auto"/>
              <w:bottom w:val="single" w:sz="4" w:space="0" w:color="auto"/>
              <w:right w:val="single" w:sz="4" w:space="0" w:color="auto"/>
            </w:tcBorders>
          </w:tcPr>
          <w:p w14:paraId="33F20E97" w14:textId="77777777" w:rsidR="00583A23" w:rsidRPr="002D5213" w:rsidRDefault="00583A23" w:rsidP="008A505D">
            <w:pPr>
              <w:rPr>
                <w:rFonts w:ascii="Times New Roman" w:hAnsi="Times New Roman"/>
                <w:sz w:val="28"/>
                <w:szCs w:val="28"/>
              </w:rPr>
            </w:pPr>
          </w:p>
        </w:tc>
      </w:tr>
      <w:tr w:rsidR="00583A23" w:rsidRPr="002D5213" w14:paraId="30FCB189" w14:textId="77777777" w:rsidTr="00620777">
        <w:tc>
          <w:tcPr>
            <w:tcW w:w="1396" w:type="dxa"/>
            <w:vMerge/>
            <w:shd w:val="clear" w:color="auto" w:fill="F7CAAC" w:themeFill="accent2" w:themeFillTint="66"/>
          </w:tcPr>
          <w:p w14:paraId="28C96283" w14:textId="77777777" w:rsidR="00583A23" w:rsidRPr="002D5213" w:rsidRDefault="00583A23" w:rsidP="008A505D">
            <w:pPr>
              <w:jc w:val="center"/>
              <w:rPr>
                <w:rFonts w:ascii="Times New Roman" w:hAnsi="Times New Roman" w:cs="Times New Roman"/>
                <w:sz w:val="28"/>
                <w:szCs w:val="28"/>
              </w:rPr>
            </w:pPr>
          </w:p>
        </w:tc>
        <w:tc>
          <w:tcPr>
            <w:tcW w:w="53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D50BB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Харчування учасників освітнього процесу</w:t>
            </w:r>
          </w:p>
        </w:tc>
        <w:tc>
          <w:tcPr>
            <w:tcW w:w="4956" w:type="dxa"/>
            <w:tcBorders>
              <w:top w:val="single" w:sz="4" w:space="0" w:color="auto"/>
              <w:left w:val="single" w:sz="4" w:space="0" w:color="auto"/>
              <w:bottom w:val="single" w:sz="4" w:space="0" w:color="auto"/>
              <w:right w:val="single" w:sz="4" w:space="0" w:color="auto"/>
            </w:tcBorders>
          </w:tcPr>
          <w:p w14:paraId="182E3F7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Щоденний контроль за якістю харчування. Контроль звіту про харчування </w:t>
            </w:r>
          </w:p>
        </w:tc>
        <w:tc>
          <w:tcPr>
            <w:tcW w:w="1979" w:type="dxa"/>
            <w:tcBorders>
              <w:top w:val="single" w:sz="4" w:space="0" w:color="auto"/>
              <w:left w:val="single" w:sz="4" w:space="0" w:color="auto"/>
              <w:bottom w:val="single" w:sz="4" w:space="0" w:color="auto"/>
              <w:right w:val="single" w:sz="4" w:space="0" w:color="auto"/>
            </w:tcBorders>
          </w:tcPr>
          <w:p w14:paraId="4144D074" w14:textId="77777777" w:rsidR="00583A23" w:rsidRPr="002D5213" w:rsidRDefault="00583A23" w:rsidP="008A505D">
            <w:pPr>
              <w:rPr>
                <w:rFonts w:ascii="Times New Roman" w:hAnsi="Times New Roman"/>
                <w:sz w:val="28"/>
                <w:szCs w:val="28"/>
              </w:rPr>
            </w:pPr>
          </w:p>
        </w:tc>
        <w:tc>
          <w:tcPr>
            <w:tcW w:w="1682" w:type="dxa"/>
            <w:tcBorders>
              <w:top w:val="single" w:sz="4" w:space="0" w:color="auto"/>
              <w:left w:val="single" w:sz="4" w:space="0" w:color="auto"/>
              <w:bottom w:val="single" w:sz="4" w:space="0" w:color="auto"/>
              <w:right w:val="single" w:sz="4" w:space="0" w:color="auto"/>
            </w:tcBorders>
          </w:tcPr>
          <w:p w14:paraId="07FDDC65" w14:textId="77777777" w:rsidR="00583A23" w:rsidRPr="002D5213" w:rsidRDefault="00583A23" w:rsidP="008A505D">
            <w:pPr>
              <w:rPr>
                <w:rFonts w:ascii="Times New Roman" w:hAnsi="Times New Roman"/>
                <w:sz w:val="28"/>
                <w:szCs w:val="28"/>
              </w:rPr>
            </w:pPr>
          </w:p>
        </w:tc>
      </w:tr>
      <w:tr w:rsidR="00583A23" w:rsidRPr="002D5213" w14:paraId="172CFFE3" w14:textId="77777777" w:rsidTr="00620777">
        <w:tc>
          <w:tcPr>
            <w:tcW w:w="1396" w:type="dxa"/>
            <w:vMerge/>
            <w:shd w:val="clear" w:color="auto" w:fill="F7CAAC" w:themeFill="accent2" w:themeFillTint="66"/>
          </w:tcPr>
          <w:p w14:paraId="69339A00" w14:textId="77777777" w:rsidR="00583A23" w:rsidRPr="002D5213" w:rsidRDefault="00583A23" w:rsidP="008A505D">
            <w:pPr>
              <w:jc w:val="center"/>
              <w:rPr>
                <w:rFonts w:ascii="Times New Roman" w:hAnsi="Times New Roman" w:cs="Times New Roman"/>
                <w:sz w:val="28"/>
                <w:szCs w:val="28"/>
              </w:rPr>
            </w:pPr>
          </w:p>
        </w:tc>
        <w:tc>
          <w:tcPr>
            <w:tcW w:w="53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A7EBE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Приміщення їдальні та харчоблоку, дотримання санітарно-гігієнічних вимог</w:t>
            </w:r>
          </w:p>
        </w:tc>
        <w:tc>
          <w:tcPr>
            <w:tcW w:w="4956" w:type="dxa"/>
            <w:tcBorders>
              <w:top w:val="single" w:sz="4" w:space="0" w:color="auto"/>
              <w:left w:val="single" w:sz="4" w:space="0" w:color="auto"/>
              <w:bottom w:val="single" w:sz="4" w:space="0" w:color="auto"/>
              <w:right w:val="single" w:sz="4" w:space="0" w:color="auto"/>
            </w:tcBorders>
          </w:tcPr>
          <w:p w14:paraId="7412116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Щоденний контроль</w:t>
            </w:r>
          </w:p>
        </w:tc>
        <w:tc>
          <w:tcPr>
            <w:tcW w:w="1979" w:type="dxa"/>
            <w:tcBorders>
              <w:top w:val="single" w:sz="4" w:space="0" w:color="auto"/>
              <w:left w:val="single" w:sz="4" w:space="0" w:color="auto"/>
              <w:bottom w:val="single" w:sz="4" w:space="0" w:color="auto"/>
              <w:right w:val="single" w:sz="4" w:space="0" w:color="auto"/>
            </w:tcBorders>
          </w:tcPr>
          <w:p w14:paraId="74335D09" w14:textId="77777777" w:rsidR="00583A23" w:rsidRPr="002D5213" w:rsidRDefault="00583A23" w:rsidP="008A505D">
            <w:pPr>
              <w:rPr>
                <w:rFonts w:ascii="Times New Roman" w:hAnsi="Times New Roman"/>
                <w:sz w:val="28"/>
                <w:szCs w:val="28"/>
              </w:rPr>
            </w:pPr>
          </w:p>
        </w:tc>
        <w:tc>
          <w:tcPr>
            <w:tcW w:w="1682" w:type="dxa"/>
            <w:tcBorders>
              <w:top w:val="single" w:sz="4" w:space="0" w:color="auto"/>
              <w:left w:val="single" w:sz="4" w:space="0" w:color="auto"/>
              <w:bottom w:val="single" w:sz="4" w:space="0" w:color="auto"/>
              <w:right w:val="single" w:sz="4" w:space="0" w:color="auto"/>
            </w:tcBorders>
          </w:tcPr>
          <w:p w14:paraId="71850566" w14:textId="77777777" w:rsidR="00583A23" w:rsidRPr="002D5213" w:rsidRDefault="00583A23" w:rsidP="008A505D">
            <w:pPr>
              <w:rPr>
                <w:rFonts w:ascii="Times New Roman" w:hAnsi="Times New Roman"/>
                <w:sz w:val="28"/>
                <w:szCs w:val="28"/>
              </w:rPr>
            </w:pPr>
          </w:p>
        </w:tc>
      </w:tr>
      <w:tr w:rsidR="00583A23" w:rsidRPr="002D5213" w14:paraId="5CB8453A" w14:textId="77777777" w:rsidTr="00620777">
        <w:tc>
          <w:tcPr>
            <w:tcW w:w="1396" w:type="dxa"/>
            <w:vMerge/>
            <w:shd w:val="clear" w:color="auto" w:fill="F7CAAC" w:themeFill="accent2" w:themeFillTint="66"/>
          </w:tcPr>
          <w:p w14:paraId="3461553F" w14:textId="77777777" w:rsidR="00583A23" w:rsidRPr="002D5213" w:rsidRDefault="00583A23" w:rsidP="008A505D">
            <w:pPr>
              <w:jc w:val="center"/>
              <w:rPr>
                <w:rFonts w:ascii="Times New Roman" w:hAnsi="Times New Roman" w:cs="Times New Roman"/>
                <w:sz w:val="28"/>
                <w:szCs w:val="28"/>
              </w:rPr>
            </w:pPr>
          </w:p>
        </w:tc>
        <w:tc>
          <w:tcPr>
            <w:tcW w:w="53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5102B0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Класні журнали</w:t>
            </w:r>
          </w:p>
        </w:tc>
        <w:tc>
          <w:tcPr>
            <w:tcW w:w="4956" w:type="dxa"/>
            <w:tcBorders>
              <w:top w:val="single" w:sz="4" w:space="0" w:color="auto"/>
              <w:left w:val="single" w:sz="4" w:space="0" w:color="auto"/>
              <w:bottom w:val="single" w:sz="4" w:space="0" w:color="auto"/>
              <w:right w:val="single" w:sz="4" w:space="0" w:color="auto"/>
            </w:tcBorders>
          </w:tcPr>
          <w:p w14:paraId="2850716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Перевірка проведення інструктажів</w:t>
            </w:r>
          </w:p>
        </w:tc>
        <w:tc>
          <w:tcPr>
            <w:tcW w:w="1979" w:type="dxa"/>
            <w:tcBorders>
              <w:top w:val="single" w:sz="4" w:space="0" w:color="auto"/>
              <w:left w:val="single" w:sz="4" w:space="0" w:color="auto"/>
              <w:bottom w:val="single" w:sz="4" w:space="0" w:color="auto"/>
              <w:right w:val="single" w:sz="4" w:space="0" w:color="auto"/>
            </w:tcBorders>
          </w:tcPr>
          <w:p w14:paraId="311B7AE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w:t>
            </w:r>
          </w:p>
        </w:tc>
        <w:tc>
          <w:tcPr>
            <w:tcW w:w="1682" w:type="dxa"/>
            <w:tcBorders>
              <w:top w:val="single" w:sz="4" w:space="0" w:color="auto"/>
              <w:left w:val="single" w:sz="4" w:space="0" w:color="auto"/>
              <w:bottom w:val="single" w:sz="4" w:space="0" w:color="auto"/>
              <w:right w:val="single" w:sz="4" w:space="0" w:color="auto"/>
            </w:tcBorders>
          </w:tcPr>
          <w:p w14:paraId="06469469" w14:textId="77777777" w:rsidR="00583A23" w:rsidRPr="002D5213" w:rsidRDefault="00583A23" w:rsidP="008A505D">
            <w:pPr>
              <w:rPr>
                <w:rFonts w:ascii="Times New Roman" w:hAnsi="Times New Roman"/>
                <w:sz w:val="28"/>
                <w:szCs w:val="28"/>
              </w:rPr>
            </w:pPr>
          </w:p>
        </w:tc>
      </w:tr>
      <w:tr w:rsidR="00583A23" w:rsidRPr="002D5213" w14:paraId="53AF10F6" w14:textId="77777777" w:rsidTr="00620777">
        <w:tc>
          <w:tcPr>
            <w:tcW w:w="1396" w:type="dxa"/>
            <w:vMerge/>
            <w:shd w:val="clear" w:color="auto" w:fill="F7CAAC" w:themeFill="accent2" w:themeFillTint="66"/>
          </w:tcPr>
          <w:p w14:paraId="2444AE0B" w14:textId="77777777" w:rsidR="00583A23" w:rsidRPr="002D5213" w:rsidRDefault="00583A23" w:rsidP="008A505D">
            <w:pPr>
              <w:jc w:val="center"/>
              <w:rPr>
                <w:rFonts w:ascii="Times New Roman" w:hAnsi="Times New Roman" w:cs="Times New Roman"/>
                <w:sz w:val="28"/>
                <w:szCs w:val="28"/>
              </w:rPr>
            </w:pPr>
          </w:p>
        </w:tc>
        <w:tc>
          <w:tcPr>
            <w:tcW w:w="53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D5AC0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Охорона праці, пожежна безпека </w:t>
            </w:r>
          </w:p>
        </w:tc>
        <w:tc>
          <w:tcPr>
            <w:tcW w:w="4956" w:type="dxa"/>
            <w:tcBorders>
              <w:top w:val="single" w:sz="4" w:space="0" w:color="auto"/>
              <w:left w:val="single" w:sz="4" w:space="0" w:color="auto"/>
              <w:bottom w:val="single" w:sz="4" w:space="0" w:color="auto"/>
              <w:right w:val="single" w:sz="4" w:space="0" w:color="auto"/>
            </w:tcBorders>
          </w:tcPr>
          <w:p w14:paraId="1535155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Організація роботи з протипожежної безпеки </w:t>
            </w:r>
          </w:p>
        </w:tc>
        <w:tc>
          <w:tcPr>
            <w:tcW w:w="1979" w:type="dxa"/>
            <w:tcBorders>
              <w:top w:val="single" w:sz="4" w:space="0" w:color="auto"/>
              <w:left w:val="single" w:sz="4" w:space="0" w:color="auto"/>
              <w:bottom w:val="single" w:sz="4" w:space="0" w:color="auto"/>
              <w:right w:val="single" w:sz="4" w:space="0" w:color="auto"/>
            </w:tcBorders>
          </w:tcPr>
          <w:p w14:paraId="3081204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Директор </w:t>
            </w:r>
          </w:p>
        </w:tc>
        <w:tc>
          <w:tcPr>
            <w:tcW w:w="1682" w:type="dxa"/>
            <w:tcBorders>
              <w:top w:val="single" w:sz="4" w:space="0" w:color="auto"/>
              <w:left w:val="single" w:sz="4" w:space="0" w:color="auto"/>
              <w:bottom w:val="single" w:sz="4" w:space="0" w:color="auto"/>
              <w:right w:val="single" w:sz="4" w:space="0" w:color="auto"/>
            </w:tcBorders>
          </w:tcPr>
          <w:p w14:paraId="64C0CE16" w14:textId="77777777" w:rsidR="00583A23" w:rsidRPr="002D5213" w:rsidRDefault="00583A23" w:rsidP="008A505D">
            <w:pPr>
              <w:rPr>
                <w:rFonts w:ascii="Times New Roman" w:hAnsi="Times New Roman"/>
                <w:sz w:val="28"/>
                <w:szCs w:val="28"/>
              </w:rPr>
            </w:pPr>
          </w:p>
        </w:tc>
      </w:tr>
      <w:tr w:rsidR="00583A23" w:rsidRPr="002D5213" w14:paraId="2E57ABCF" w14:textId="77777777" w:rsidTr="00620777">
        <w:trPr>
          <w:trHeight w:val="1766"/>
        </w:trPr>
        <w:tc>
          <w:tcPr>
            <w:tcW w:w="1396" w:type="dxa"/>
            <w:vMerge/>
            <w:shd w:val="clear" w:color="auto" w:fill="F7CAAC" w:themeFill="accent2" w:themeFillTint="66"/>
          </w:tcPr>
          <w:p w14:paraId="7E2A8794" w14:textId="77777777" w:rsidR="00583A23" w:rsidRPr="002D5213" w:rsidRDefault="00583A23" w:rsidP="008A505D">
            <w:pPr>
              <w:jc w:val="center"/>
              <w:rPr>
                <w:rFonts w:ascii="Times New Roman" w:hAnsi="Times New Roman" w:cs="Times New Roman"/>
                <w:sz w:val="28"/>
                <w:szCs w:val="28"/>
              </w:rPr>
            </w:pPr>
          </w:p>
        </w:tc>
        <w:tc>
          <w:tcPr>
            <w:tcW w:w="53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A02D4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Профілактика нещасних випадків. Дитячий травматизм</w:t>
            </w:r>
          </w:p>
        </w:tc>
        <w:tc>
          <w:tcPr>
            <w:tcW w:w="4956" w:type="dxa"/>
            <w:tcBorders>
              <w:top w:val="single" w:sz="4" w:space="0" w:color="auto"/>
              <w:left w:val="single" w:sz="4" w:space="0" w:color="auto"/>
              <w:bottom w:val="single" w:sz="4" w:space="0" w:color="auto"/>
              <w:right w:val="single" w:sz="4" w:space="0" w:color="auto"/>
            </w:tcBorders>
          </w:tcPr>
          <w:p w14:paraId="5BF5E804" w14:textId="77777777" w:rsidR="00583A23" w:rsidRPr="002D5213" w:rsidRDefault="00583A23" w:rsidP="008A505D">
            <w:pPr>
              <w:spacing w:after="200" w:line="276" w:lineRule="auto"/>
              <w:rPr>
                <w:rFonts w:ascii="Times New Roman" w:hAnsi="Times New Roman"/>
                <w:sz w:val="28"/>
                <w:szCs w:val="28"/>
              </w:rPr>
            </w:pPr>
            <w:r w:rsidRPr="002D5213">
              <w:rPr>
                <w:rFonts w:ascii="Times New Roman" w:hAnsi="Times New Roman"/>
                <w:sz w:val="28"/>
                <w:szCs w:val="28"/>
              </w:rPr>
              <w:t>Контроль за станом ведення журналів реєстрації нещасних випадків. Заходи щодо запобігання всім видам дитячого травматизму. Проведення бесід та ГКК</w:t>
            </w:r>
          </w:p>
        </w:tc>
        <w:tc>
          <w:tcPr>
            <w:tcW w:w="1979" w:type="dxa"/>
            <w:tcBorders>
              <w:top w:val="single" w:sz="4" w:space="0" w:color="auto"/>
              <w:left w:val="single" w:sz="4" w:space="0" w:color="auto"/>
              <w:bottom w:val="single" w:sz="4" w:space="0" w:color="auto"/>
              <w:right w:val="single" w:sz="4" w:space="0" w:color="auto"/>
            </w:tcBorders>
          </w:tcPr>
          <w:p w14:paraId="03D2B88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w:t>
            </w:r>
          </w:p>
        </w:tc>
        <w:tc>
          <w:tcPr>
            <w:tcW w:w="1682" w:type="dxa"/>
            <w:tcBorders>
              <w:top w:val="single" w:sz="4" w:space="0" w:color="auto"/>
              <w:left w:val="single" w:sz="4" w:space="0" w:color="auto"/>
              <w:bottom w:val="single" w:sz="4" w:space="0" w:color="auto"/>
              <w:right w:val="single" w:sz="4" w:space="0" w:color="auto"/>
            </w:tcBorders>
          </w:tcPr>
          <w:p w14:paraId="45FDA2B4" w14:textId="77777777" w:rsidR="00583A23" w:rsidRPr="002D5213" w:rsidRDefault="00583A23" w:rsidP="008A505D">
            <w:pPr>
              <w:rPr>
                <w:rFonts w:ascii="Times New Roman" w:hAnsi="Times New Roman"/>
                <w:sz w:val="28"/>
                <w:szCs w:val="28"/>
              </w:rPr>
            </w:pPr>
          </w:p>
        </w:tc>
      </w:tr>
      <w:tr w:rsidR="00583A23" w:rsidRPr="002D5213" w14:paraId="412E7172" w14:textId="77777777" w:rsidTr="00620777">
        <w:tc>
          <w:tcPr>
            <w:tcW w:w="1396" w:type="dxa"/>
            <w:vMerge/>
            <w:shd w:val="clear" w:color="auto" w:fill="F7CAAC" w:themeFill="accent2" w:themeFillTint="66"/>
          </w:tcPr>
          <w:p w14:paraId="7466E48F" w14:textId="77777777" w:rsidR="00583A23" w:rsidRPr="002D5213" w:rsidRDefault="00583A23" w:rsidP="008A505D">
            <w:pPr>
              <w:jc w:val="center"/>
              <w:rPr>
                <w:rFonts w:ascii="Times New Roman" w:hAnsi="Times New Roman" w:cs="Times New Roman"/>
                <w:sz w:val="28"/>
                <w:szCs w:val="28"/>
              </w:rPr>
            </w:pPr>
          </w:p>
        </w:tc>
        <w:tc>
          <w:tcPr>
            <w:tcW w:w="53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5B434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Профілактика різних видів захворювань</w:t>
            </w:r>
          </w:p>
        </w:tc>
        <w:tc>
          <w:tcPr>
            <w:tcW w:w="4956" w:type="dxa"/>
            <w:tcBorders>
              <w:top w:val="single" w:sz="4" w:space="0" w:color="auto"/>
              <w:left w:val="single" w:sz="4" w:space="0" w:color="auto"/>
              <w:bottom w:val="single" w:sz="4" w:space="0" w:color="auto"/>
              <w:right w:val="single" w:sz="4" w:space="0" w:color="auto"/>
            </w:tcBorders>
          </w:tcPr>
          <w:p w14:paraId="0B913C9A" w14:textId="40299A8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Організація роботи щодо профілактики різних видів захворювань. </w:t>
            </w:r>
          </w:p>
        </w:tc>
        <w:tc>
          <w:tcPr>
            <w:tcW w:w="1979" w:type="dxa"/>
            <w:tcBorders>
              <w:top w:val="single" w:sz="4" w:space="0" w:color="auto"/>
              <w:left w:val="single" w:sz="4" w:space="0" w:color="auto"/>
              <w:bottom w:val="single" w:sz="4" w:space="0" w:color="auto"/>
              <w:right w:val="single" w:sz="4" w:space="0" w:color="auto"/>
            </w:tcBorders>
          </w:tcPr>
          <w:p w14:paraId="5DCE852F" w14:textId="77777777" w:rsidR="00583A23" w:rsidRPr="002D5213" w:rsidRDefault="00583A23" w:rsidP="008A505D">
            <w:pPr>
              <w:rPr>
                <w:rFonts w:ascii="Times New Roman" w:hAnsi="Times New Roman"/>
                <w:sz w:val="28"/>
                <w:szCs w:val="28"/>
              </w:rPr>
            </w:pPr>
            <w:r>
              <w:rPr>
                <w:rFonts w:ascii="Times New Roman" w:hAnsi="Times New Roman"/>
                <w:sz w:val="28"/>
                <w:szCs w:val="28"/>
              </w:rPr>
              <w:t>Медсестра</w:t>
            </w:r>
          </w:p>
        </w:tc>
        <w:tc>
          <w:tcPr>
            <w:tcW w:w="1682" w:type="dxa"/>
            <w:tcBorders>
              <w:top w:val="single" w:sz="4" w:space="0" w:color="auto"/>
              <w:left w:val="single" w:sz="4" w:space="0" w:color="auto"/>
              <w:bottom w:val="single" w:sz="4" w:space="0" w:color="auto"/>
              <w:right w:val="single" w:sz="4" w:space="0" w:color="auto"/>
            </w:tcBorders>
          </w:tcPr>
          <w:p w14:paraId="56D8407A" w14:textId="77777777" w:rsidR="00583A23" w:rsidRPr="002D5213" w:rsidRDefault="00583A23" w:rsidP="008A505D">
            <w:pPr>
              <w:rPr>
                <w:rFonts w:ascii="Times New Roman" w:hAnsi="Times New Roman"/>
                <w:sz w:val="28"/>
                <w:szCs w:val="28"/>
              </w:rPr>
            </w:pPr>
          </w:p>
        </w:tc>
      </w:tr>
      <w:tr w:rsidR="00583A23" w:rsidRPr="002D5213" w14:paraId="78F20DE8" w14:textId="77777777" w:rsidTr="00620777">
        <w:tc>
          <w:tcPr>
            <w:tcW w:w="1396" w:type="dxa"/>
            <w:vMerge/>
            <w:shd w:val="clear" w:color="auto" w:fill="F7CAAC" w:themeFill="accent2" w:themeFillTint="66"/>
          </w:tcPr>
          <w:p w14:paraId="2DC2F62F" w14:textId="77777777" w:rsidR="00583A23" w:rsidRPr="002D5213" w:rsidRDefault="00583A23" w:rsidP="008A505D">
            <w:pPr>
              <w:jc w:val="center"/>
              <w:rPr>
                <w:rFonts w:ascii="Times New Roman" w:hAnsi="Times New Roman" w:cs="Times New Roman"/>
                <w:sz w:val="28"/>
                <w:szCs w:val="28"/>
              </w:rPr>
            </w:pPr>
          </w:p>
        </w:tc>
        <w:tc>
          <w:tcPr>
            <w:tcW w:w="53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B6B45C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Харчування здобувачів освіти </w:t>
            </w:r>
          </w:p>
        </w:tc>
        <w:tc>
          <w:tcPr>
            <w:tcW w:w="4956" w:type="dxa"/>
            <w:tcBorders>
              <w:top w:val="single" w:sz="4" w:space="0" w:color="auto"/>
              <w:left w:val="single" w:sz="4" w:space="0" w:color="auto"/>
              <w:bottom w:val="single" w:sz="4" w:space="0" w:color="auto"/>
              <w:right w:val="single" w:sz="4" w:space="0" w:color="auto"/>
            </w:tcBorders>
          </w:tcPr>
          <w:p w14:paraId="4D6017C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Перегляд меню . Щоденний контроль за якістю харчування. Підготовка звіту про харчування учасників освітнього процесу</w:t>
            </w:r>
          </w:p>
        </w:tc>
        <w:tc>
          <w:tcPr>
            <w:tcW w:w="1979" w:type="dxa"/>
            <w:tcBorders>
              <w:top w:val="single" w:sz="4" w:space="0" w:color="auto"/>
              <w:left w:val="single" w:sz="4" w:space="0" w:color="auto"/>
              <w:bottom w:val="single" w:sz="4" w:space="0" w:color="auto"/>
              <w:right w:val="single" w:sz="4" w:space="0" w:color="auto"/>
            </w:tcBorders>
          </w:tcPr>
          <w:p w14:paraId="7A7C9071" w14:textId="77777777" w:rsidR="00583A23" w:rsidRPr="002D5213" w:rsidRDefault="00583A23" w:rsidP="008A505D">
            <w:pPr>
              <w:rPr>
                <w:rFonts w:ascii="Times New Roman" w:hAnsi="Times New Roman"/>
                <w:sz w:val="28"/>
                <w:szCs w:val="28"/>
              </w:rPr>
            </w:pPr>
            <w:r>
              <w:rPr>
                <w:rFonts w:ascii="Times New Roman" w:hAnsi="Times New Roman"/>
                <w:sz w:val="28"/>
                <w:szCs w:val="28"/>
              </w:rPr>
              <w:t>Директор, класні керівники</w:t>
            </w:r>
          </w:p>
        </w:tc>
        <w:tc>
          <w:tcPr>
            <w:tcW w:w="1682" w:type="dxa"/>
            <w:tcBorders>
              <w:top w:val="single" w:sz="4" w:space="0" w:color="auto"/>
              <w:left w:val="single" w:sz="4" w:space="0" w:color="auto"/>
              <w:bottom w:val="single" w:sz="4" w:space="0" w:color="auto"/>
              <w:right w:val="single" w:sz="4" w:space="0" w:color="auto"/>
            </w:tcBorders>
          </w:tcPr>
          <w:p w14:paraId="17BE41E1" w14:textId="77777777" w:rsidR="00583A23" w:rsidRPr="002D5213" w:rsidRDefault="00583A23" w:rsidP="008A505D">
            <w:pPr>
              <w:rPr>
                <w:rFonts w:ascii="Times New Roman" w:hAnsi="Times New Roman"/>
                <w:sz w:val="28"/>
                <w:szCs w:val="28"/>
              </w:rPr>
            </w:pPr>
          </w:p>
        </w:tc>
      </w:tr>
      <w:tr w:rsidR="00583A23" w:rsidRPr="002D5213" w14:paraId="43B2FA30" w14:textId="77777777" w:rsidTr="00620777">
        <w:tc>
          <w:tcPr>
            <w:tcW w:w="1396" w:type="dxa"/>
            <w:vMerge/>
            <w:shd w:val="clear" w:color="auto" w:fill="F7CAAC" w:themeFill="accent2" w:themeFillTint="66"/>
          </w:tcPr>
          <w:p w14:paraId="790C6DD2" w14:textId="77777777" w:rsidR="00583A23" w:rsidRPr="002D5213" w:rsidRDefault="00583A23" w:rsidP="008A505D">
            <w:pPr>
              <w:jc w:val="center"/>
              <w:rPr>
                <w:rFonts w:ascii="Times New Roman" w:hAnsi="Times New Roman" w:cs="Times New Roman"/>
                <w:sz w:val="28"/>
                <w:szCs w:val="28"/>
              </w:rPr>
            </w:pPr>
          </w:p>
        </w:tc>
        <w:tc>
          <w:tcPr>
            <w:tcW w:w="53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DE0AE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Правила безпечної поведінки в інтернеті</w:t>
            </w:r>
          </w:p>
        </w:tc>
        <w:tc>
          <w:tcPr>
            <w:tcW w:w="4956" w:type="dxa"/>
            <w:tcBorders>
              <w:top w:val="single" w:sz="4" w:space="0" w:color="auto"/>
              <w:left w:val="single" w:sz="4" w:space="0" w:color="auto"/>
              <w:bottom w:val="single" w:sz="4" w:space="0" w:color="auto"/>
              <w:right w:val="single" w:sz="4" w:space="0" w:color="auto"/>
            </w:tcBorders>
          </w:tcPr>
          <w:p w14:paraId="1D54EBE7" w14:textId="77777777" w:rsidR="00583A23" w:rsidRPr="002D5213" w:rsidRDefault="00583A23" w:rsidP="008A505D">
            <w:pPr>
              <w:widowControl w:val="0"/>
              <w:rPr>
                <w:rFonts w:ascii="Times New Roman" w:hAnsi="Times New Roman"/>
                <w:sz w:val="28"/>
                <w:szCs w:val="28"/>
              </w:rPr>
            </w:pPr>
            <w:r w:rsidRPr="002D5213">
              <w:rPr>
                <w:rFonts w:ascii="Times New Roman" w:hAnsi="Times New Roman"/>
                <w:sz w:val="28"/>
                <w:szCs w:val="28"/>
              </w:rPr>
              <w:t>Спостереження за навчальними заняттями 9-11 кл.</w:t>
            </w:r>
          </w:p>
        </w:tc>
        <w:tc>
          <w:tcPr>
            <w:tcW w:w="1979" w:type="dxa"/>
            <w:tcBorders>
              <w:top w:val="single" w:sz="4" w:space="0" w:color="auto"/>
              <w:left w:val="single" w:sz="4" w:space="0" w:color="auto"/>
              <w:bottom w:val="single" w:sz="4" w:space="0" w:color="auto"/>
              <w:right w:val="single" w:sz="4" w:space="0" w:color="auto"/>
            </w:tcBorders>
          </w:tcPr>
          <w:p w14:paraId="5DEAC85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w:t>
            </w:r>
          </w:p>
        </w:tc>
        <w:tc>
          <w:tcPr>
            <w:tcW w:w="1682" w:type="dxa"/>
            <w:tcBorders>
              <w:top w:val="single" w:sz="4" w:space="0" w:color="auto"/>
              <w:left w:val="single" w:sz="4" w:space="0" w:color="auto"/>
              <w:bottom w:val="single" w:sz="4" w:space="0" w:color="auto"/>
              <w:right w:val="single" w:sz="4" w:space="0" w:color="auto"/>
            </w:tcBorders>
          </w:tcPr>
          <w:p w14:paraId="1315BAF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05B52B41" w14:textId="77777777" w:rsidTr="00620777">
        <w:tc>
          <w:tcPr>
            <w:tcW w:w="1396" w:type="dxa"/>
            <w:vMerge/>
            <w:shd w:val="clear" w:color="auto" w:fill="F7CAAC" w:themeFill="accent2" w:themeFillTint="66"/>
          </w:tcPr>
          <w:p w14:paraId="4434D675" w14:textId="77777777" w:rsidR="00583A23" w:rsidRPr="002D5213" w:rsidRDefault="00583A23" w:rsidP="008A505D">
            <w:pPr>
              <w:jc w:val="center"/>
              <w:rPr>
                <w:rFonts w:ascii="Times New Roman" w:hAnsi="Times New Roman" w:cs="Times New Roman"/>
                <w:sz w:val="28"/>
                <w:szCs w:val="28"/>
              </w:rPr>
            </w:pPr>
          </w:p>
        </w:tc>
        <w:tc>
          <w:tcPr>
            <w:tcW w:w="5351" w:type="dxa"/>
            <w:vMerge w:val="restart"/>
            <w:tcBorders>
              <w:top w:val="single" w:sz="4" w:space="0" w:color="auto"/>
              <w:left w:val="single" w:sz="4" w:space="0" w:color="auto"/>
              <w:right w:val="single" w:sz="4" w:space="0" w:color="auto"/>
            </w:tcBorders>
            <w:shd w:val="clear" w:color="auto" w:fill="FBE4D5" w:themeFill="accent2" w:themeFillTint="33"/>
          </w:tcPr>
          <w:p w14:paraId="3A142A3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Адаптація та інтеграція в освітній процес здобувачів освіти</w:t>
            </w:r>
          </w:p>
        </w:tc>
        <w:tc>
          <w:tcPr>
            <w:tcW w:w="4956" w:type="dxa"/>
          </w:tcPr>
          <w:p w14:paraId="32A5109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 Аналіз готовності учнів 9 класів до завершення навчання в основній школі. Проведення нарад при директорі</w:t>
            </w:r>
          </w:p>
        </w:tc>
        <w:tc>
          <w:tcPr>
            <w:tcW w:w="1979" w:type="dxa"/>
            <w:tcBorders>
              <w:top w:val="single" w:sz="4" w:space="0" w:color="auto"/>
              <w:left w:val="single" w:sz="4" w:space="0" w:color="auto"/>
              <w:bottom w:val="single" w:sz="4" w:space="0" w:color="auto"/>
              <w:right w:val="single" w:sz="4" w:space="0" w:color="auto"/>
            </w:tcBorders>
          </w:tcPr>
          <w:p w14:paraId="0179838A" w14:textId="77777777" w:rsidR="00583A23" w:rsidRPr="002D5213" w:rsidRDefault="00583A23" w:rsidP="008A505D">
            <w:pPr>
              <w:rPr>
                <w:rFonts w:ascii="Times New Roman" w:hAnsi="Times New Roman"/>
                <w:sz w:val="28"/>
                <w:szCs w:val="28"/>
              </w:rPr>
            </w:pPr>
            <w:r>
              <w:rPr>
                <w:rFonts w:ascii="Times New Roman" w:hAnsi="Times New Roman"/>
                <w:sz w:val="28"/>
                <w:szCs w:val="28"/>
              </w:rPr>
              <w:t xml:space="preserve"> Директор, ЗДНВР</w:t>
            </w:r>
          </w:p>
        </w:tc>
        <w:tc>
          <w:tcPr>
            <w:tcW w:w="1682" w:type="dxa"/>
            <w:tcBorders>
              <w:top w:val="single" w:sz="4" w:space="0" w:color="auto"/>
              <w:left w:val="single" w:sz="4" w:space="0" w:color="auto"/>
              <w:bottom w:val="single" w:sz="4" w:space="0" w:color="auto"/>
              <w:right w:val="single" w:sz="4" w:space="0" w:color="auto"/>
            </w:tcBorders>
          </w:tcPr>
          <w:p w14:paraId="2DB7F81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4 т.</w:t>
            </w:r>
          </w:p>
        </w:tc>
      </w:tr>
      <w:tr w:rsidR="00583A23" w:rsidRPr="002D5213" w14:paraId="028E4C80" w14:textId="77777777" w:rsidTr="00620777">
        <w:tc>
          <w:tcPr>
            <w:tcW w:w="1396" w:type="dxa"/>
            <w:vMerge/>
            <w:shd w:val="clear" w:color="auto" w:fill="F7CAAC" w:themeFill="accent2" w:themeFillTint="66"/>
          </w:tcPr>
          <w:p w14:paraId="124911A1" w14:textId="77777777" w:rsidR="00583A23" w:rsidRPr="002D5213" w:rsidRDefault="00583A23" w:rsidP="008A505D">
            <w:pPr>
              <w:jc w:val="center"/>
              <w:rPr>
                <w:rFonts w:ascii="Times New Roman" w:hAnsi="Times New Roman" w:cs="Times New Roman"/>
                <w:sz w:val="28"/>
                <w:szCs w:val="28"/>
              </w:rPr>
            </w:pPr>
          </w:p>
        </w:tc>
        <w:tc>
          <w:tcPr>
            <w:tcW w:w="5351" w:type="dxa"/>
            <w:vMerge/>
            <w:tcBorders>
              <w:left w:val="single" w:sz="4" w:space="0" w:color="auto"/>
              <w:right w:val="single" w:sz="4" w:space="0" w:color="auto"/>
            </w:tcBorders>
            <w:shd w:val="clear" w:color="auto" w:fill="FBE4D5" w:themeFill="accent2" w:themeFillTint="33"/>
          </w:tcPr>
          <w:p w14:paraId="18360161" w14:textId="77777777" w:rsidR="00583A23" w:rsidRPr="002D5213" w:rsidRDefault="00583A23" w:rsidP="008A505D">
            <w:pPr>
              <w:rPr>
                <w:rFonts w:ascii="Times New Roman" w:hAnsi="Times New Roman"/>
                <w:sz w:val="28"/>
                <w:szCs w:val="28"/>
              </w:rPr>
            </w:pPr>
          </w:p>
        </w:tc>
        <w:tc>
          <w:tcPr>
            <w:tcW w:w="4956" w:type="dxa"/>
          </w:tcPr>
          <w:p w14:paraId="6ADFA4B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Аналіз готовності уч</w:t>
            </w:r>
            <w:r>
              <w:rPr>
                <w:rFonts w:ascii="Times New Roman" w:hAnsi="Times New Roman"/>
                <w:sz w:val="28"/>
                <w:szCs w:val="28"/>
              </w:rPr>
              <w:t>нів 11 класу до закінчення ліцею</w:t>
            </w:r>
            <w:r w:rsidRPr="002D5213">
              <w:rPr>
                <w:rFonts w:ascii="Times New Roman" w:hAnsi="Times New Roman"/>
                <w:sz w:val="28"/>
                <w:szCs w:val="28"/>
              </w:rPr>
              <w:t xml:space="preserve">. Проведення нарад при директорі </w:t>
            </w:r>
          </w:p>
        </w:tc>
        <w:tc>
          <w:tcPr>
            <w:tcW w:w="1979" w:type="dxa"/>
            <w:tcBorders>
              <w:top w:val="single" w:sz="4" w:space="0" w:color="auto"/>
              <w:left w:val="single" w:sz="4" w:space="0" w:color="auto"/>
              <w:bottom w:val="single" w:sz="4" w:space="0" w:color="auto"/>
              <w:right w:val="single" w:sz="4" w:space="0" w:color="auto"/>
            </w:tcBorders>
          </w:tcPr>
          <w:p w14:paraId="20BDF035" w14:textId="77777777" w:rsidR="00583A23" w:rsidRDefault="00583A23" w:rsidP="008A505D">
            <w:pPr>
              <w:rPr>
                <w:rFonts w:ascii="Times New Roman" w:hAnsi="Times New Roman"/>
                <w:sz w:val="28"/>
                <w:szCs w:val="28"/>
              </w:rPr>
            </w:pPr>
            <w:r>
              <w:rPr>
                <w:rFonts w:ascii="Times New Roman" w:hAnsi="Times New Roman"/>
                <w:sz w:val="28"/>
                <w:szCs w:val="28"/>
              </w:rPr>
              <w:t>К</w:t>
            </w:r>
            <w:r w:rsidRPr="002D5213">
              <w:rPr>
                <w:rFonts w:ascii="Times New Roman" w:hAnsi="Times New Roman"/>
                <w:sz w:val="28"/>
                <w:szCs w:val="28"/>
              </w:rPr>
              <w:t>ласний керівник</w:t>
            </w:r>
            <w:r>
              <w:rPr>
                <w:rFonts w:ascii="Times New Roman" w:hAnsi="Times New Roman"/>
                <w:sz w:val="28"/>
                <w:szCs w:val="28"/>
              </w:rPr>
              <w:t>,</w:t>
            </w:r>
          </w:p>
          <w:p w14:paraId="31B4F1A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психолог </w:t>
            </w:r>
          </w:p>
        </w:tc>
        <w:tc>
          <w:tcPr>
            <w:tcW w:w="1682" w:type="dxa"/>
            <w:tcBorders>
              <w:top w:val="single" w:sz="4" w:space="0" w:color="auto"/>
              <w:left w:val="single" w:sz="4" w:space="0" w:color="auto"/>
              <w:bottom w:val="single" w:sz="4" w:space="0" w:color="auto"/>
              <w:right w:val="single" w:sz="4" w:space="0" w:color="auto"/>
            </w:tcBorders>
          </w:tcPr>
          <w:p w14:paraId="05A769B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4 т.</w:t>
            </w:r>
          </w:p>
        </w:tc>
      </w:tr>
      <w:tr w:rsidR="00583A23" w:rsidRPr="002D5213" w14:paraId="7D226C21" w14:textId="77777777" w:rsidTr="00620777">
        <w:trPr>
          <w:trHeight w:val="725"/>
        </w:trPr>
        <w:tc>
          <w:tcPr>
            <w:tcW w:w="1396" w:type="dxa"/>
            <w:vMerge/>
            <w:shd w:val="clear" w:color="auto" w:fill="F7CAAC" w:themeFill="accent2" w:themeFillTint="66"/>
          </w:tcPr>
          <w:p w14:paraId="28196986" w14:textId="77777777" w:rsidR="00583A23" w:rsidRPr="002D5213" w:rsidRDefault="00583A23" w:rsidP="008A505D">
            <w:pPr>
              <w:jc w:val="center"/>
              <w:rPr>
                <w:rFonts w:ascii="Times New Roman" w:hAnsi="Times New Roman" w:cs="Times New Roman"/>
                <w:sz w:val="28"/>
                <w:szCs w:val="28"/>
              </w:rPr>
            </w:pPr>
          </w:p>
        </w:tc>
        <w:tc>
          <w:tcPr>
            <w:tcW w:w="5351" w:type="dxa"/>
            <w:vMerge/>
            <w:tcBorders>
              <w:left w:val="single" w:sz="4" w:space="0" w:color="auto"/>
              <w:bottom w:val="single" w:sz="4" w:space="0" w:color="auto"/>
              <w:right w:val="single" w:sz="4" w:space="0" w:color="auto"/>
            </w:tcBorders>
            <w:shd w:val="clear" w:color="auto" w:fill="FBE4D5" w:themeFill="accent2" w:themeFillTint="33"/>
          </w:tcPr>
          <w:p w14:paraId="71F1F4CC" w14:textId="77777777" w:rsidR="00583A23" w:rsidRPr="002D5213" w:rsidRDefault="00583A23" w:rsidP="008A505D">
            <w:pPr>
              <w:rPr>
                <w:rFonts w:ascii="Times New Roman" w:hAnsi="Times New Roman"/>
                <w:sz w:val="28"/>
                <w:szCs w:val="28"/>
              </w:rPr>
            </w:pPr>
          </w:p>
        </w:tc>
        <w:tc>
          <w:tcPr>
            <w:tcW w:w="4956" w:type="dxa"/>
            <w:tcBorders>
              <w:top w:val="single" w:sz="4" w:space="0" w:color="auto"/>
              <w:left w:val="single" w:sz="4" w:space="0" w:color="auto"/>
              <w:bottom w:val="single" w:sz="4" w:space="0" w:color="auto"/>
              <w:right w:val="single" w:sz="4" w:space="0" w:color="auto"/>
            </w:tcBorders>
          </w:tcPr>
          <w:p w14:paraId="6A493303" w14:textId="77777777" w:rsidR="00583A23" w:rsidRPr="002D5213" w:rsidRDefault="00583A23" w:rsidP="008A505D">
            <w:pPr>
              <w:spacing w:after="200" w:line="276" w:lineRule="auto"/>
              <w:rPr>
                <w:rFonts w:ascii="Times New Roman" w:hAnsi="Times New Roman"/>
                <w:sz w:val="28"/>
                <w:szCs w:val="28"/>
              </w:rPr>
            </w:pPr>
            <w:r w:rsidRPr="002D5213">
              <w:rPr>
                <w:rFonts w:ascii="Times New Roman" w:hAnsi="Times New Roman"/>
                <w:sz w:val="28"/>
                <w:szCs w:val="28"/>
              </w:rPr>
              <w:t>Робота з молодими вчителями. Методичний практикум</w:t>
            </w:r>
          </w:p>
        </w:tc>
        <w:tc>
          <w:tcPr>
            <w:tcW w:w="1979" w:type="dxa"/>
            <w:tcBorders>
              <w:top w:val="single" w:sz="4" w:space="0" w:color="auto"/>
              <w:left w:val="single" w:sz="4" w:space="0" w:color="auto"/>
              <w:bottom w:val="single" w:sz="4" w:space="0" w:color="auto"/>
              <w:right w:val="single" w:sz="4" w:space="0" w:color="auto"/>
            </w:tcBorders>
          </w:tcPr>
          <w:p w14:paraId="1536F28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 психолог</w:t>
            </w:r>
          </w:p>
        </w:tc>
        <w:tc>
          <w:tcPr>
            <w:tcW w:w="1682" w:type="dxa"/>
            <w:tcBorders>
              <w:top w:val="single" w:sz="4" w:space="0" w:color="auto"/>
              <w:left w:val="single" w:sz="4" w:space="0" w:color="auto"/>
              <w:bottom w:val="single" w:sz="4" w:space="0" w:color="auto"/>
              <w:right w:val="single" w:sz="4" w:space="0" w:color="auto"/>
            </w:tcBorders>
          </w:tcPr>
          <w:p w14:paraId="7801EE5D" w14:textId="77777777" w:rsidR="00583A23" w:rsidRPr="002D5213" w:rsidRDefault="00583A23" w:rsidP="008A505D">
            <w:pPr>
              <w:rPr>
                <w:rFonts w:ascii="Times New Roman" w:hAnsi="Times New Roman"/>
                <w:sz w:val="28"/>
                <w:szCs w:val="28"/>
              </w:rPr>
            </w:pPr>
          </w:p>
        </w:tc>
      </w:tr>
      <w:tr w:rsidR="00583A23" w:rsidRPr="002D5213" w14:paraId="2B2A34E5" w14:textId="77777777" w:rsidTr="00620777">
        <w:tc>
          <w:tcPr>
            <w:tcW w:w="1396" w:type="dxa"/>
            <w:vMerge/>
            <w:shd w:val="clear" w:color="auto" w:fill="F7CAAC" w:themeFill="accent2" w:themeFillTint="66"/>
          </w:tcPr>
          <w:p w14:paraId="2C9B220E" w14:textId="77777777" w:rsidR="00583A23" w:rsidRPr="002D5213" w:rsidRDefault="00583A23" w:rsidP="008A505D">
            <w:pPr>
              <w:jc w:val="center"/>
              <w:rPr>
                <w:rFonts w:ascii="Times New Roman" w:hAnsi="Times New Roman" w:cs="Times New Roman"/>
                <w:sz w:val="28"/>
                <w:szCs w:val="28"/>
              </w:rPr>
            </w:pPr>
          </w:p>
        </w:tc>
        <w:tc>
          <w:tcPr>
            <w:tcW w:w="5351" w:type="dxa"/>
            <w:vMerge w:val="restart"/>
            <w:tcBorders>
              <w:top w:val="single" w:sz="4" w:space="0" w:color="auto"/>
              <w:left w:val="single" w:sz="4" w:space="0" w:color="auto"/>
              <w:right w:val="single" w:sz="4" w:space="0" w:color="auto"/>
            </w:tcBorders>
            <w:shd w:val="clear" w:color="auto" w:fill="FBE4D5" w:themeFill="accent2" w:themeFillTint="33"/>
          </w:tcPr>
          <w:p w14:paraId="5676347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Бесіди з попередження насилля</w:t>
            </w:r>
          </w:p>
        </w:tc>
        <w:tc>
          <w:tcPr>
            <w:tcW w:w="4956" w:type="dxa"/>
            <w:tcBorders>
              <w:top w:val="single" w:sz="4" w:space="0" w:color="auto"/>
              <w:left w:val="single" w:sz="4" w:space="0" w:color="auto"/>
              <w:bottom w:val="single" w:sz="4" w:space="0" w:color="auto"/>
              <w:right w:val="single" w:sz="4" w:space="0" w:color="auto"/>
            </w:tcBorders>
          </w:tcPr>
          <w:p w14:paraId="0FC8DBE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Проведення бесід класними керівниками</w:t>
            </w:r>
          </w:p>
        </w:tc>
        <w:tc>
          <w:tcPr>
            <w:tcW w:w="1979" w:type="dxa"/>
            <w:tcBorders>
              <w:top w:val="single" w:sz="4" w:space="0" w:color="auto"/>
              <w:left w:val="single" w:sz="4" w:space="0" w:color="auto"/>
              <w:bottom w:val="single" w:sz="4" w:space="0" w:color="auto"/>
              <w:right w:val="single" w:sz="4" w:space="0" w:color="auto"/>
            </w:tcBorders>
          </w:tcPr>
          <w:p w14:paraId="27AA139A" w14:textId="77777777" w:rsidR="00583A23" w:rsidRPr="002D5213" w:rsidRDefault="00583A23" w:rsidP="008A505D">
            <w:pPr>
              <w:rPr>
                <w:rFonts w:ascii="Times New Roman" w:hAnsi="Times New Roman"/>
                <w:sz w:val="28"/>
                <w:szCs w:val="28"/>
              </w:rPr>
            </w:pPr>
            <w:r>
              <w:rPr>
                <w:rFonts w:ascii="Times New Roman" w:hAnsi="Times New Roman"/>
                <w:sz w:val="28"/>
                <w:szCs w:val="28"/>
              </w:rPr>
              <w:t>Директор</w:t>
            </w:r>
          </w:p>
        </w:tc>
        <w:tc>
          <w:tcPr>
            <w:tcW w:w="1682" w:type="dxa"/>
            <w:tcBorders>
              <w:top w:val="single" w:sz="4" w:space="0" w:color="auto"/>
              <w:left w:val="single" w:sz="4" w:space="0" w:color="auto"/>
              <w:bottom w:val="single" w:sz="4" w:space="0" w:color="auto"/>
              <w:right w:val="single" w:sz="4" w:space="0" w:color="auto"/>
            </w:tcBorders>
          </w:tcPr>
          <w:p w14:paraId="42BEC22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2 т.</w:t>
            </w:r>
          </w:p>
        </w:tc>
      </w:tr>
      <w:tr w:rsidR="00583A23" w:rsidRPr="002D5213" w14:paraId="4A82770B" w14:textId="77777777" w:rsidTr="00620777">
        <w:tc>
          <w:tcPr>
            <w:tcW w:w="1396" w:type="dxa"/>
            <w:vMerge/>
            <w:shd w:val="clear" w:color="auto" w:fill="F7CAAC" w:themeFill="accent2" w:themeFillTint="66"/>
          </w:tcPr>
          <w:p w14:paraId="0D3C04EB" w14:textId="77777777" w:rsidR="00583A23" w:rsidRPr="002D5213" w:rsidRDefault="00583A23" w:rsidP="008A505D">
            <w:pPr>
              <w:jc w:val="center"/>
              <w:rPr>
                <w:rFonts w:ascii="Times New Roman" w:hAnsi="Times New Roman" w:cs="Times New Roman"/>
                <w:sz w:val="28"/>
                <w:szCs w:val="28"/>
              </w:rPr>
            </w:pPr>
          </w:p>
        </w:tc>
        <w:tc>
          <w:tcPr>
            <w:tcW w:w="5351" w:type="dxa"/>
            <w:vMerge/>
            <w:tcBorders>
              <w:left w:val="single" w:sz="4" w:space="0" w:color="auto"/>
              <w:bottom w:val="single" w:sz="4" w:space="0" w:color="auto"/>
              <w:right w:val="single" w:sz="4" w:space="0" w:color="auto"/>
            </w:tcBorders>
            <w:shd w:val="clear" w:color="auto" w:fill="FBE4D5" w:themeFill="accent2" w:themeFillTint="33"/>
          </w:tcPr>
          <w:p w14:paraId="52956909" w14:textId="77777777" w:rsidR="00583A23" w:rsidRPr="002D5213" w:rsidRDefault="00583A23" w:rsidP="008A505D">
            <w:pPr>
              <w:rPr>
                <w:rFonts w:ascii="Times New Roman" w:hAnsi="Times New Roman"/>
                <w:sz w:val="28"/>
                <w:szCs w:val="28"/>
              </w:rPr>
            </w:pPr>
          </w:p>
        </w:tc>
        <w:tc>
          <w:tcPr>
            <w:tcW w:w="4956" w:type="dxa"/>
            <w:tcBorders>
              <w:top w:val="single" w:sz="4" w:space="0" w:color="auto"/>
              <w:left w:val="single" w:sz="4" w:space="0" w:color="auto"/>
              <w:bottom w:val="single" w:sz="4" w:space="0" w:color="auto"/>
              <w:right w:val="single" w:sz="4" w:space="0" w:color="auto"/>
            </w:tcBorders>
          </w:tcPr>
          <w:p w14:paraId="48EB6AE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Тренінги з попередження булінгу </w:t>
            </w:r>
          </w:p>
        </w:tc>
        <w:tc>
          <w:tcPr>
            <w:tcW w:w="1979" w:type="dxa"/>
            <w:tcBorders>
              <w:top w:val="single" w:sz="4" w:space="0" w:color="auto"/>
              <w:left w:val="single" w:sz="4" w:space="0" w:color="auto"/>
              <w:bottom w:val="single" w:sz="4" w:space="0" w:color="auto"/>
              <w:right w:val="single" w:sz="4" w:space="0" w:color="auto"/>
            </w:tcBorders>
          </w:tcPr>
          <w:p w14:paraId="0A717B63" w14:textId="77777777" w:rsidR="00583A23" w:rsidRPr="002D5213" w:rsidRDefault="00583A23" w:rsidP="008A505D">
            <w:pPr>
              <w:rPr>
                <w:rFonts w:ascii="Times New Roman" w:hAnsi="Times New Roman"/>
                <w:sz w:val="28"/>
                <w:szCs w:val="28"/>
              </w:rPr>
            </w:pPr>
            <w:r>
              <w:rPr>
                <w:rFonts w:ascii="Times New Roman" w:hAnsi="Times New Roman"/>
                <w:sz w:val="28"/>
                <w:szCs w:val="28"/>
              </w:rPr>
              <w:t>Психолог</w:t>
            </w:r>
          </w:p>
        </w:tc>
        <w:tc>
          <w:tcPr>
            <w:tcW w:w="1682" w:type="dxa"/>
            <w:tcBorders>
              <w:top w:val="single" w:sz="4" w:space="0" w:color="auto"/>
              <w:left w:val="single" w:sz="4" w:space="0" w:color="auto"/>
              <w:bottom w:val="single" w:sz="4" w:space="0" w:color="auto"/>
              <w:right w:val="single" w:sz="4" w:space="0" w:color="auto"/>
            </w:tcBorders>
          </w:tcPr>
          <w:p w14:paraId="3E97396A" w14:textId="77777777" w:rsidR="00583A23" w:rsidRPr="002D5213" w:rsidRDefault="00583A23" w:rsidP="008A505D">
            <w:pPr>
              <w:rPr>
                <w:rFonts w:ascii="Times New Roman" w:hAnsi="Times New Roman"/>
                <w:sz w:val="28"/>
                <w:szCs w:val="28"/>
              </w:rPr>
            </w:pPr>
          </w:p>
        </w:tc>
      </w:tr>
      <w:tr w:rsidR="00583A23" w:rsidRPr="002D5213" w14:paraId="480E75AD" w14:textId="77777777" w:rsidTr="00620777">
        <w:tc>
          <w:tcPr>
            <w:tcW w:w="1396" w:type="dxa"/>
            <w:vMerge/>
            <w:shd w:val="clear" w:color="auto" w:fill="F7CAAC" w:themeFill="accent2" w:themeFillTint="66"/>
          </w:tcPr>
          <w:p w14:paraId="0A1DAB2E" w14:textId="77777777" w:rsidR="00583A23" w:rsidRPr="002D5213" w:rsidRDefault="00583A23" w:rsidP="008A505D">
            <w:pPr>
              <w:jc w:val="center"/>
              <w:rPr>
                <w:rFonts w:ascii="Times New Roman" w:hAnsi="Times New Roman" w:cs="Times New Roman"/>
                <w:sz w:val="28"/>
                <w:szCs w:val="28"/>
              </w:rPr>
            </w:pPr>
          </w:p>
        </w:tc>
        <w:tc>
          <w:tcPr>
            <w:tcW w:w="53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3CB07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Превентивне виховання </w:t>
            </w:r>
          </w:p>
        </w:tc>
        <w:tc>
          <w:tcPr>
            <w:tcW w:w="4956" w:type="dxa"/>
            <w:tcBorders>
              <w:top w:val="single" w:sz="4" w:space="0" w:color="auto"/>
              <w:left w:val="single" w:sz="4" w:space="0" w:color="auto"/>
              <w:bottom w:val="single" w:sz="4" w:space="0" w:color="auto"/>
              <w:right w:val="single" w:sz="4" w:space="0" w:color="auto"/>
            </w:tcBorders>
          </w:tcPr>
          <w:p w14:paraId="4649C9C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Вивчення роботи класних керівників 3-4 класу з питань превентивного виховання </w:t>
            </w:r>
          </w:p>
        </w:tc>
        <w:tc>
          <w:tcPr>
            <w:tcW w:w="1979" w:type="dxa"/>
            <w:tcBorders>
              <w:top w:val="single" w:sz="4" w:space="0" w:color="auto"/>
              <w:left w:val="single" w:sz="4" w:space="0" w:color="auto"/>
              <w:bottom w:val="single" w:sz="4" w:space="0" w:color="auto"/>
              <w:right w:val="single" w:sz="4" w:space="0" w:color="auto"/>
            </w:tcBorders>
          </w:tcPr>
          <w:p w14:paraId="17CD9768" w14:textId="77777777" w:rsidR="00583A23" w:rsidRPr="002D5213" w:rsidRDefault="00583A23" w:rsidP="008A505D">
            <w:pPr>
              <w:rPr>
                <w:rFonts w:ascii="Times New Roman" w:hAnsi="Times New Roman"/>
                <w:sz w:val="28"/>
                <w:szCs w:val="28"/>
              </w:rPr>
            </w:pPr>
            <w:r>
              <w:rPr>
                <w:rFonts w:ascii="Times New Roman" w:hAnsi="Times New Roman"/>
                <w:sz w:val="28"/>
                <w:szCs w:val="28"/>
              </w:rPr>
              <w:t>Педагог- організатор</w:t>
            </w:r>
          </w:p>
        </w:tc>
        <w:tc>
          <w:tcPr>
            <w:tcW w:w="1682" w:type="dxa"/>
            <w:tcBorders>
              <w:top w:val="single" w:sz="4" w:space="0" w:color="auto"/>
              <w:left w:val="single" w:sz="4" w:space="0" w:color="auto"/>
              <w:bottom w:val="single" w:sz="4" w:space="0" w:color="auto"/>
              <w:right w:val="single" w:sz="4" w:space="0" w:color="auto"/>
            </w:tcBorders>
          </w:tcPr>
          <w:p w14:paraId="45361D4A" w14:textId="77777777" w:rsidR="00583A23" w:rsidRPr="002D5213" w:rsidRDefault="00583A23" w:rsidP="008A505D">
            <w:pPr>
              <w:rPr>
                <w:rFonts w:ascii="Times New Roman" w:hAnsi="Times New Roman"/>
                <w:sz w:val="28"/>
                <w:szCs w:val="28"/>
              </w:rPr>
            </w:pPr>
          </w:p>
        </w:tc>
      </w:tr>
      <w:tr w:rsidR="00583A23" w:rsidRPr="002D5213" w14:paraId="2E2C032D" w14:textId="77777777" w:rsidTr="00620777">
        <w:tc>
          <w:tcPr>
            <w:tcW w:w="1396" w:type="dxa"/>
            <w:vMerge/>
            <w:shd w:val="clear" w:color="auto" w:fill="F7CAAC" w:themeFill="accent2" w:themeFillTint="66"/>
          </w:tcPr>
          <w:p w14:paraId="6DC546DC" w14:textId="77777777" w:rsidR="00583A23" w:rsidRPr="002D5213" w:rsidRDefault="00583A23" w:rsidP="008A505D">
            <w:pPr>
              <w:jc w:val="center"/>
              <w:rPr>
                <w:rFonts w:ascii="Times New Roman" w:hAnsi="Times New Roman" w:cs="Times New Roman"/>
                <w:sz w:val="28"/>
                <w:szCs w:val="28"/>
              </w:rPr>
            </w:pPr>
          </w:p>
        </w:tc>
        <w:tc>
          <w:tcPr>
            <w:tcW w:w="5351" w:type="dxa"/>
            <w:vMerge w:val="restart"/>
            <w:tcBorders>
              <w:top w:val="single" w:sz="4" w:space="0" w:color="auto"/>
              <w:left w:val="single" w:sz="4" w:space="0" w:color="auto"/>
              <w:right w:val="single" w:sz="4" w:space="0" w:color="auto"/>
            </w:tcBorders>
            <w:shd w:val="clear" w:color="auto" w:fill="FBE4D5" w:themeFill="accent2" w:themeFillTint="33"/>
          </w:tcPr>
          <w:p w14:paraId="443C5E0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 Правила поведінки. Звіти відвідування учнями  освітнього закладу </w:t>
            </w:r>
          </w:p>
        </w:tc>
        <w:tc>
          <w:tcPr>
            <w:tcW w:w="4956" w:type="dxa"/>
            <w:tcBorders>
              <w:top w:val="single" w:sz="4" w:space="0" w:color="auto"/>
              <w:left w:val="single" w:sz="4" w:space="0" w:color="auto"/>
              <w:bottom w:val="single" w:sz="4" w:space="0" w:color="auto"/>
              <w:right w:val="single" w:sz="4" w:space="0" w:color="auto"/>
            </w:tcBorders>
          </w:tcPr>
          <w:p w14:paraId="5AF0395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 Попередження пропусків навчальних занять здобувачами освіти. Контроль за відвідуваннями занять, ГКК</w:t>
            </w:r>
          </w:p>
        </w:tc>
        <w:tc>
          <w:tcPr>
            <w:tcW w:w="1979" w:type="dxa"/>
            <w:tcBorders>
              <w:top w:val="single" w:sz="4" w:space="0" w:color="auto"/>
              <w:left w:val="single" w:sz="4" w:space="0" w:color="auto"/>
              <w:bottom w:val="single" w:sz="4" w:space="0" w:color="auto"/>
              <w:right w:val="single" w:sz="4" w:space="0" w:color="auto"/>
            </w:tcBorders>
          </w:tcPr>
          <w:p w14:paraId="4CD48FAD"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Класні керівники</w:t>
            </w:r>
          </w:p>
        </w:tc>
        <w:tc>
          <w:tcPr>
            <w:tcW w:w="1682" w:type="dxa"/>
            <w:tcBorders>
              <w:top w:val="single" w:sz="4" w:space="0" w:color="auto"/>
              <w:left w:val="single" w:sz="4" w:space="0" w:color="auto"/>
              <w:bottom w:val="single" w:sz="4" w:space="0" w:color="auto"/>
              <w:right w:val="single" w:sz="4" w:space="0" w:color="auto"/>
            </w:tcBorders>
          </w:tcPr>
          <w:p w14:paraId="1198CE38" w14:textId="77777777" w:rsidR="00583A23" w:rsidRPr="002D5213" w:rsidRDefault="00583A23" w:rsidP="008A505D">
            <w:pPr>
              <w:rPr>
                <w:rFonts w:ascii="Times New Roman" w:hAnsi="Times New Roman"/>
                <w:sz w:val="28"/>
                <w:szCs w:val="28"/>
              </w:rPr>
            </w:pPr>
          </w:p>
        </w:tc>
      </w:tr>
      <w:tr w:rsidR="00583A23" w:rsidRPr="002D5213" w14:paraId="4B8BCDC6" w14:textId="77777777" w:rsidTr="00620777">
        <w:tc>
          <w:tcPr>
            <w:tcW w:w="1396" w:type="dxa"/>
            <w:vMerge/>
            <w:shd w:val="clear" w:color="auto" w:fill="F7CAAC" w:themeFill="accent2" w:themeFillTint="66"/>
          </w:tcPr>
          <w:p w14:paraId="69829E1A" w14:textId="77777777" w:rsidR="00583A23" w:rsidRPr="002D5213" w:rsidRDefault="00583A23" w:rsidP="008A505D">
            <w:pPr>
              <w:jc w:val="center"/>
              <w:rPr>
                <w:rFonts w:ascii="Times New Roman" w:hAnsi="Times New Roman" w:cs="Times New Roman"/>
                <w:sz w:val="28"/>
                <w:szCs w:val="28"/>
              </w:rPr>
            </w:pPr>
          </w:p>
        </w:tc>
        <w:tc>
          <w:tcPr>
            <w:tcW w:w="5351" w:type="dxa"/>
            <w:vMerge/>
            <w:tcBorders>
              <w:left w:val="single" w:sz="4" w:space="0" w:color="auto"/>
              <w:right w:val="single" w:sz="4" w:space="0" w:color="auto"/>
            </w:tcBorders>
            <w:shd w:val="clear" w:color="auto" w:fill="FBE4D5" w:themeFill="accent2" w:themeFillTint="33"/>
            <w:vAlign w:val="center"/>
          </w:tcPr>
          <w:p w14:paraId="52F83398" w14:textId="77777777" w:rsidR="00583A23" w:rsidRPr="002D5213" w:rsidRDefault="00583A23" w:rsidP="008A505D">
            <w:pPr>
              <w:rPr>
                <w:rFonts w:ascii="Times New Roman" w:hAnsi="Times New Roman"/>
                <w:sz w:val="28"/>
                <w:szCs w:val="28"/>
              </w:rPr>
            </w:pPr>
          </w:p>
        </w:tc>
        <w:tc>
          <w:tcPr>
            <w:tcW w:w="4956" w:type="dxa"/>
            <w:tcBorders>
              <w:top w:val="single" w:sz="4" w:space="0" w:color="auto"/>
              <w:left w:val="single" w:sz="4" w:space="0" w:color="auto"/>
              <w:bottom w:val="single" w:sz="4" w:space="0" w:color="auto"/>
              <w:right w:val="single" w:sz="4" w:space="0" w:color="auto"/>
            </w:tcBorders>
          </w:tcPr>
          <w:p w14:paraId="16E03A7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Аналіз роботи класних керівників з питання контролю за відвідуванням занять учнями  </w:t>
            </w:r>
          </w:p>
        </w:tc>
        <w:tc>
          <w:tcPr>
            <w:tcW w:w="1979" w:type="dxa"/>
            <w:tcBorders>
              <w:top w:val="single" w:sz="4" w:space="0" w:color="auto"/>
              <w:left w:val="single" w:sz="4" w:space="0" w:color="auto"/>
              <w:bottom w:val="single" w:sz="4" w:space="0" w:color="auto"/>
              <w:right w:val="single" w:sz="4" w:space="0" w:color="auto"/>
            </w:tcBorders>
          </w:tcPr>
          <w:p w14:paraId="3330B94F" w14:textId="77777777" w:rsidR="00583A23" w:rsidRPr="002D5213" w:rsidRDefault="00583A23" w:rsidP="008A505D">
            <w:pPr>
              <w:rPr>
                <w:rFonts w:ascii="Times New Roman" w:hAnsi="Times New Roman"/>
                <w:sz w:val="28"/>
                <w:szCs w:val="28"/>
              </w:rPr>
            </w:pPr>
            <w:r>
              <w:rPr>
                <w:rFonts w:ascii="Times New Roman" w:hAnsi="Times New Roman"/>
                <w:sz w:val="28"/>
                <w:szCs w:val="28"/>
              </w:rPr>
              <w:t>Директор</w:t>
            </w:r>
          </w:p>
        </w:tc>
        <w:tc>
          <w:tcPr>
            <w:tcW w:w="1682" w:type="dxa"/>
            <w:tcBorders>
              <w:top w:val="single" w:sz="4" w:space="0" w:color="auto"/>
              <w:left w:val="single" w:sz="4" w:space="0" w:color="auto"/>
              <w:bottom w:val="single" w:sz="4" w:space="0" w:color="auto"/>
              <w:right w:val="single" w:sz="4" w:space="0" w:color="auto"/>
            </w:tcBorders>
          </w:tcPr>
          <w:p w14:paraId="6F41D4C0" w14:textId="77777777" w:rsidR="00583A23" w:rsidRPr="002D5213" w:rsidRDefault="00583A23" w:rsidP="008A505D">
            <w:pPr>
              <w:rPr>
                <w:rFonts w:ascii="Times New Roman" w:hAnsi="Times New Roman"/>
                <w:sz w:val="28"/>
                <w:szCs w:val="28"/>
              </w:rPr>
            </w:pPr>
          </w:p>
        </w:tc>
      </w:tr>
      <w:tr w:rsidR="00583A23" w:rsidRPr="002D5213" w14:paraId="2C27102F" w14:textId="77777777" w:rsidTr="00620777">
        <w:tc>
          <w:tcPr>
            <w:tcW w:w="1396" w:type="dxa"/>
            <w:vMerge/>
            <w:shd w:val="clear" w:color="auto" w:fill="F7CAAC" w:themeFill="accent2" w:themeFillTint="66"/>
          </w:tcPr>
          <w:p w14:paraId="2805DDAE" w14:textId="77777777" w:rsidR="00583A23" w:rsidRPr="002D5213" w:rsidRDefault="00583A23" w:rsidP="008A505D">
            <w:pPr>
              <w:jc w:val="center"/>
              <w:rPr>
                <w:rFonts w:ascii="Times New Roman" w:hAnsi="Times New Roman" w:cs="Times New Roman"/>
                <w:sz w:val="28"/>
                <w:szCs w:val="28"/>
              </w:rPr>
            </w:pPr>
          </w:p>
        </w:tc>
        <w:tc>
          <w:tcPr>
            <w:tcW w:w="5351" w:type="dxa"/>
            <w:vMerge w:val="restart"/>
            <w:tcBorders>
              <w:top w:val="single" w:sz="4" w:space="0" w:color="auto"/>
              <w:left w:val="single" w:sz="4" w:space="0" w:color="auto"/>
              <w:right w:val="single" w:sz="4" w:space="0" w:color="auto"/>
            </w:tcBorders>
            <w:shd w:val="clear" w:color="auto" w:fill="FBE4D5" w:themeFill="accent2" w:themeFillTint="33"/>
          </w:tcPr>
          <w:p w14:paraId="0416324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Робота з дітьми з ООП</w:t>
            </w:r>
          </w:p>
          <w:p w14:paraId="6294A8DC" w14:textId="77777777" w:rsidR="00583A23" w:rsidRPr="002D5213" w:rsidRDefault="00583A23" w:rsidP="008A505D">
            <w:pPr>
              <w:spacing w:line="259" w:lineRule="auto"/>
              <w:rPr>
                <w:rFonts w:ascii="Times New Roman" w:hAnsi="Times New Roman"/>
                <w:sz w:val="28"/>
                <w:szCs w:val="28"/>
              </w:rPr>
            </w:pPr>
          </w:p>
          <w:p w14:paraId="7C1EE78B" w14:textId="77777777" w:rsidR="00583A23" w:rsidRPr="002D5213" w:rsidRDefault="00583A23" w:rsidP="008A505D">
            <w:pPr>
              <w:spacing w:line="259" w:lineRule="auto"/>
              <w:rPr>
                <w:rFonts w:ascii="Times New Roman" w:hAnsi="Times New Roman"/>
                <w:sz w:val="28"/>
                <w:szCs w:val="28"/>
              </w:rPr>
            </w:pPr>
          </w:p>
          <w:p w14:paraId="48A5C7B7" w14:textId="77777777" w:rsidR="00583A23" w:rsidRPr="002D5213" w:rsidRDefault="00583A23" w:rsidP="008A505D">
            <w:pPr>
              <w:spacing w:line="259" w:lineRule="auto"/>
              <w:rPr>
                <w:rFonts w:ascii="Times New Roman" w:hAnsi="Times New Roman"/>
                <w:sz w:val="28"/>
                <w:szCs w:val="28"/>
              </w:rPr>
            </w:pPr>
          </w:p>
          <w:p w14:paraId="1AEB9A04" w14:textId="77777777" w:rsidR="00583A23" w:rsidRPr="002D5213" w:rsidRDefault="00583A23" w:rsidP="008A505D">
            <w:pPr>
              <w:spacing w:line="259" w:lineRule="auto"/>
              <w:rPr>
                <w:rFonts w:ascii="Times New Roman" w:hAnsi="Times New Roman"/>
                <w:sz w:val="28"/>
                <w:szCs w:val="28"/>
              </w:rPr>
            </w:pPr>
          </w:p>
          <w:p w14:paraId="5B803975" w14:textId="77777777" w:rsidR="00583A23" w:rsidRPr="002D5213" w:rsidRDefault="00583A23" w:rsidP="008A505D">
            <w:pPr>
              <w:spacing w:line="259" w:lineRule="auto"/>
              <w:rPr>
                <w:rFonts w:ascii="Times New Roman" w:hAnsi="Times New Roman"/>
                <w:sz w:val="28"/>
                <w:szCs w:val="28"/>
              </w:rPr>
            </w:pPr>
          </w:p>
          <w:p w14:paraId="2E3C0711" w14:textId="77777777" w:rsidR="00583A23" w:rsidRPr="002D5213" w:rsidRDefault="00583A23" w:rsidP="008A505D">
            <w:pPr>
              <w:spacing w:line="259" w:lineRule="auto"/>
              <w:rPr>
                <w:rFonts w:ascii="Times New Roman" w:hAnsi="Times New Roman"/>
                <w:sz w:val="28"/>
                <w:szCs w:val="28"/>
              </w:rPr>
            </w:pPr>
          </w:p>
          <w:p w14:paraId="4FE7EB2B" w14:textId="77777777" w:rsidR="00583A23" w:rsidRPr="002D5213" w:rsidRDefault="00583A23" w:rsidP="008A505D">
            <w:pPr>
              <w:spacing w:line="259" w:lineRule="auto"/>
              <w:rPr>
                <w:rFonts w:ascii="Times New Roman" w:hAnsi="Times New Roman"/>
                <w:sz w:val="28"/>
                <w:szCs w:val="28"/>
              </w:rPr>
            </w:pPr>
          </w:p>
        </w:tc>
        <w:tc>
          <w:tcPr>
            <w:tcW w:w="4956" w:type="dxa"/>
            <w:tcBorders>
              <w:top w:val="single" w:sz="4" w:space="0" w:color="auto"/>
              <w:left w:val="single" w:sz="4" w:space="0" w:color="auto"/>
              <w:bottom w:val="single" w:sz="4" w:space="0" w:color="auto"/>
              <w:right w:val="single" w:sz="4" w:space="0" w:color="auto"/>
            </w:tcBorders>
          </w:tcPr>
          <w:p w14:paraId="0F35C237" w14:textId="77777777" w:rsidR="00583A23" w:rsidRPr="002D5213" w:rsidRDefault="00583A23" w:rsidP="008A505D">
            <w:pPr>
              <w:rPr>
                <w:rFonts w:ascii="Times New Roman" w:hAnsi="Times New Roman"/>
                <w:sz w:val="28"/>
                <w:szCs w:val="28"/>
              </w:rPr>
            </w:pPr>
            <w:r w:rsidRPr="002D5213">
              <w:rPr>
                <w:rFonts w:ascii="Times New Roman" w:eastAsia="Times New Roman" w:hAnsi="Times New Roman"/>
                <w:sz w:val="28"/>
                <w:szCs w:val="28"/>
              </w:rPr>
              <w:t>Профілактична робота з учнями закладу щодо толерантного ставлення до дітей з особливими освітніми потребами</w:t>
            </w:r>
          </w:p>
        </w:tc>
        <w:tc>
          <w:tcPr>
            <w:tcW w:w="1979" w:type="dxa"/>
            <w:tcBorders>
              <w:top w:val="single" w:sz="4" w:space="0" w:color="auto"/>
              <w:left w:val="single" w:sz="4" w:space="0" w:color="auto"/>
              <w:bottom w:val="single" w:sz="4" w:space="0" w:color="auto"/>
              <w:right w:val="single" w:sz="4" w:space="0" w:color="auto"/>
            </w:tcBorders>
          </w:tcPr>
          <w:p w14:paraId="1C68798C" w14:textId="77777777" w:rsidR="00583A23" w:rsidRPr="002D5213" w:rsidRDefault="00583A23" w:rsidP="008A505D">
            <w:pPr>
              <w:rPr>
                <w:rFonts w:ascii="Times New Roman" w:hAnsi="Times New Roman"/>
                <w:sz w:val="28"/>
                <w:szCs w:val="28"/>
              </w:rPr>
            </w:pPr>
            <w:r>
              <w:rPr>
                <w:rFonts w:ascii="Times New Roman" w:hAnsi="Times New Roman"/>
                <w:sz w:val="28"/>
                <w:szCs w:val="28"/>
              </w:rPr>
              <w:t>Психолог</w:t>
            </w:r>
          </w:p>
        </w:tc>
        <w:tc>
          <w:tcPr>
            <w:tcW w:w="1682" w:type="dxa"/>
            <w:tcBorders>
              <w:top w:val="single" w:sz="4" w:space="0" w:color="auto"/>
              <w:left w:val="single" w:sz="4" w:space="0" w:color="auto"/>
              <w:bottom w:val="single" w:sz="4" w:space="0" w:color="auto"/>
              <w:right w:val="single" w:sz="4" w:space="0" w:color="auto"/>
            </w:tcBorders>
          </w:tcPr>
          <w:p w14:paraId="6F0BA0D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3 т. </w:t>
            </w:r>
          </w:p>
        </w:tc>
      </w:tr>
      <w:tr w:rsidR="00583A23" w:rsidRPr="002D5213" w14:paraId="19AD15E8" w14:textId="77777777" w:rsidTr="00620777">
        <w:tc>
          <w:tcPr>
            <w:tcW w:w="1396" w:type="dxa"/>
            <w:vMerge/>
            <w:shd w:val="clear" w:color="auto" w:fill="F7CAAC" w:themeFill="accent2" w:themeFillTint="66"/>
          </w:tcPr>
          <w:p w14:paraId="71A4A314" w14:textId="77777777" w:rsidR="00583A23" w:rsidRPr="002D5213" w:rsidRDefault="00583A23" w:rsidP="008A505D">
            <w:pPr>
              <w:jc w:val="center"/>
              <w:rPr>
                <w:rFonts w:ascii="Times New Roman" w:hAnsi="Times New Roman" w:cs="Times New Roman"/>
                <w:sz w:val="28"/>
                <w:szCs w:val="28"/>
              </w:rPr>
            </w:pPr>
          </w:p>
        </w:tc>
        <w:tc>
          <w:tcPr>
            <w:tcW w:w="5351" w:type="dxa"/>
            <w:vMerge/>
            <w:tcBorders>
              <w:left w:val="single" w:sz="4" w:space="0" w:color="auto"/>
              <w:right w:val="single" w:sz="4" w:space="0" w:color="auto"/>
            </w:tcBorders>
            <w:shd w:val="clear" w:color="auto" w:fill="FBE4D5" w:themeFill="accent2" w:themeFillTint="33"/>
          </w:tcPr>
          <w:p w14:paraId="54112575" w14:textId="77777777" w:rsidR="00583A23" w:rsidRPr="002D5213" w:rsidRDefault="00583A23" w:rsidP="008A505D">
            <w:pPr>
              <w:spacing w:line="259" w:lineRule="auto"/>
              <w:rPr>
                <w:rFonts w:ascii="Times New Roman" w:hAnsi="Times New Roman"/>
                <w:sz w:val="28"/>
                <w:szCs w:val="28"/>
              </w:rPr>
            </w:pPr>
          </w:p>
        </w:tc>
        <w:tc>
          <w:tcPr>
            <w:tcW w:w="4956" w:type="dxa"/>
            <w:tcBorders>
              <w:top w:val="single" w:sz="4" w:space="0" w:color="auto"/>
              <w:left w:val="single" w:sz="4" w:space="0" w:color="auto"/>
              <w:bottom w:val="single" w:sz="4" w:space="0" w:color="auto"/>
              <w:right w:val="single" w:sz="4" w:space="0" w:color="auto"/>
            </w:tcBorders>
          </w:tcPr>
          <w:p w14:paraId="30D6E8A0" w14:textId="77777777" w:rsidR="00583A23" w:rsidRPr="00E43FAA" w:rsidRDefault="00583A23" w:rsidP="008A505D">
            <w:pPr>
              <w:spacing w:line="259" w:lineRule="auto"/>
              <w:jc w:val="both"/>
              <w:rPr>
                <w:rFonts w:ascii="Times New Roman" w:hAnsi="Times New Roman"/>
                <w:sz w:val="28"/>
                <w:szCs w:val="28"/>
              </w:rPr>
            </w:pPr>
            <w:r w:rsidRPr="002D5213">
              <w:rPr>
                <w:rFonts w:ascii="Times New Roman" w:hAnsi="Times New Roman"/>
                <w:sz w:val="28"/>
                <w:szCs w:val="28"/>
              </w:rPr>
              <w:t>Контроль за оцінюванням навчальних досягнень учнів в інклюзивному класі</w:t>
            </w:r>
          </w:p>
        </w:tc>
        <w:tc>
          <w:tcPr>
            <w:tcW w:w="1979" w:type="dxa"/>
            <w:tcBorders>
              <w:top w:val="single" w:sz="4" w:space="0" w:color="auto"/>
              <w:left w:val="single" w:sz="4" w:space="0" w:color="auto"/>
              <w:bottom w:val="single" w:sz="4" w:space="0" w:color="auto"/>
              <w:right w:val="single" w:sz="4" w:space="0" w:color="auto"/>
            </w:tcBorders>
          </w:tcPr>
          <w:p w14:paraId="3FA703E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w:t>
            </w:r>
          </w:p>
        </w:tc>
        <w:tc>
          <w:tcPr>
            <w:tcW w:w="1682" w:type="dxa"/>
            <w:tcBorders>
              <w:top w:val="single" w:sz="4" w:space="0" w:color="auto"/>
              <w:left w:val="single" w:sz="4" w:space="0" w:color="auto"/>
              <w:bottom w:val="single" w:sz="4" w:space="0" w:color="auto"/>
              <w:right w:val="single" w:sz="4" w:space="0" w:color="auto"/>
            </w:tcBorders>
          </w:tcPr>
          <w:p w14:paraId="054DEDE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Постійно</w:t>
            </w:r>
          </w:p>
        </w:tc>
      </w:tr>
      <w:tr w:rsidR="00583A23" w:rsidRPr="002D5213" w14:paraId="0B1E9DAA" w14:textId="77777777" w:rsidTr="00620777">
        <w:trPr>
          <w:trHeight w:val="1247"/>
        </w:trPr>
        <w:tc>
          <w:tcPr>
            <w:tcW w:w="1396" w:type="dxa"/>
            <w:vMerge/>
            <w:shd w:val="clear" w:color="auto" w:fill="F7CAAC" w:themeFill="accent2" w:themeFillTint="66"/>
          </w:tcPr>
          <w:p w14:paraId="202E2E57" w14:textId="77777777" w:rsidR="00583A23" w:rsidRPr="002D5213" w:rsidRDefault="00583A23" w:rsidP="008A505D">
            <w:pPr>
              <w:jc w:val="center"/>
              <w:rPr>
                <w:rFonts w:ascii="Times New Roman" w:hAnsi="Times New Roman" w:cs="Times New Roman"/>
                <w:sz w:val="28"/>
                <w:szCs w:val="28"/>
              </w:rPr>
            </w:pPr>
          </w:p>
        </w:tc>
        <w:tc>
          <w:tcPr>
            <w:tcW w:w="5351" w:type="dxa"/>
            <w:vMerge/>
            <w:tcBorders>
              <w:left w:val="single" w:sz="4" w:space="0" w:color="auto"/>
              <w:bottom w:val="single" w:sz="4" w:space="0" w:color="auto"/>
              <w:right w:val="single" w:sz="4" w:space="0" w:color="auto"/>
            </w:tcBorders>
            <w:shd w:val="clear" w:color="auto" w:fill="FBE4D5" w:themeFill="accent2" w:themeFillTint="33"/>
          </w:tcPr>
          <w:p w14:paraId="26B476E8" w14:textId="77777777" w:rsidR="00583A23" w:rsidRPr="002D5213" w:rsidRDefault="00583A23" w:rsidP="008A505D">
            <w:pPr>
              <w:spacing w:line="259" w:lineRule="auto"/>
              <w:rPr>
                <w:rFonts w:ascii="Times New Roman" w:hAnsi="Times New Roman"/>
                <w:sz w:val="28"/>
                <w:szCs w:val="28"/>
              </w:rPr>
            </w:pPr>
          </w:p>
        </w:tc>
        <w:tc>
          <w:tcPr>
            <w:tcW w:w="4956" w:type="dxa"/>
            <w:tcBorders>
              <w:top w:val="single" w:sz="4" w:space="0" w:color="auto"/>
              <w:left w:val="single" w:sz="4" w:space="0" w:color="auto"/>
              <w:bottom w:val="single" w:sz="4" w:space="0" w:color="auto"/>
              <w:right w:val="single" w:sz="4" w:space="0" w:color="auto"/>
            </w:tcBorders>
          </w:tcPr>
          <w:p w14:paraId="744257B4" w14:textId="77777777" w:rsidR="00583A23" w:rsidRPr="002D5213" w:rsidRDefault="00583A23" w:rsidP="008A505D">
            <w:pPr>
              <w:spacing w:line="259" w:lineRule="auto"/>
              <w:jc w:val="both"/>
              <w:rPr>
                <w:rFonts w:ascii="Times New Roman" w:hAnsi="Times New Roman"/>
                <w:sz w:val="28"/>
                <w:szCs w:val="28"/>
              </w:rPr>
            </w:pPr>
            <w:r w:rsidRPr="002D5213">
              <w:rPr>
                <w:rFonts w:ascii="Times New Roman" w:hAnsi="Times New Roman"/>
                <w:sz w:val="28"/>
                <w:szCs w:val="28"/>
              </w:rPr>
              <w:t>Консультування батьків дітей з ООП з особлив</w:t>
            </w:r>
            <w:r>
              <w:rPr>
                <w:rFonts w:ascii="Times New Roman" w:hAnsi="Times New Roman"/>
                <w:sz w:val="28"/>
                <w:szCs w:val="28"/>
              </w:rPr>
              <w:t>остей навчання і розвитку дитини</w:t>
            </w:r>
          </w:p>
        </w:tc>
        <w:tc>
          <w:tcPr>
            <w:tcW w:w="1979" w:type="dxa"/>
            <w:tcBorders>
              <w:top w:val="single" w:sz="4" w:space="0" w:color="auto"/>
              <w:left w:val="single" w:sz="4" w:space="0" w:color="auto"/>
              <w:bottom w:val="single" w:sz="4" w:space="0" w:color="auto"/>
              <w:right w:val="single" w:sz="4" w:space="0" w:color="auto"/>
            </w:tcBorders>
          </w:tcPr>
          <w:p w14:paraId="302B81CA" w14:textId="77777777" w:rsidR="00583A23" w:rsidRPr="002D5213" w:rsidRDefault="00583A23" w:rsidP="008A505D">
            <w:pPr>
              <w:rPr>
                <w:rFonts w:ascii="Times New Roman" w:hAnsi="Times New Roman"/>
                <w:sz w:val="28"/>
                <w:szCs w:val="28"/>
              </w:rPr>
            </w:pPr>
            <w:r>
              <w:rPr>
                <w:rFonts w:ascii="Times New Roman" w:hAnsi="Times New Roman"/>
                <w:sz w:val="28"/>
                <w:szCs w:val="28"/>
              </w:rPr>
              <w:t>Психолог</w:t>
            </w:r>
          </w:p>
        </w:tc>
        <w:tc>
          <w:tcPr>
            <w:tcW w:w="1682" w:type="dxa"/>
            <w:tcBorders>
              <w:top w:val="single" w:sz="4" w:space="0" w:color="auto"/>
              <w:left w:val="single" w:sz="4" w:space="0" w:color="auto"/>
              <w:bottom w:val="single" w:sz="4" w:space="0" w:color="auto"/>
              <w:right w:val="single" w:sz="4" w:space="0" w:color="auto"/>
            </w:tcBorders>
          </w:tcPr>
          <w:p w14:paraId="101EDD5B" w14:textId="77777777" w:rsidR="00583A23" w:rsidRPr="002D5213" w:rsidRDefault="00583A23" w:rsidP="008A505D">
            <w:pPr>
              <w:rPr>
                <w:rFonts w:ascii="Times New Roman" w:hAnsi="Times New Roman"/>
                <w:sz w:val="28"/>
                <w:szCs w:val="28"/>
              </w:rPr>
            </w:pPr>
          </w:p>
        </w:tc>
      </w:tr>
      <w:tr w:rsidR="00583A23" w:rsidRPr="002D5213" w14:paraId="5DBDAA87" w14:textId="77777777" w:rsidTr="00620777">
        <w:tc>
          <w:tcPr>
            <w:tcW w:w="1396" w:type="dxa"/>
            <w:vMerge w:val="restart"/>
            <w:shd w:val="clear" w:color="auto" w:fill="C5E0B3" w:themeFill="accent6" w:themeFillTint="66"/>
            <w:textDirection w:val="btLr"/>
          </w:tcPr>
          <w:p w14:paraId="30933FAD" w14:textId="77777777" w:rsidR="00583A23" w:rsidRPr="002D5213" w:rsidRDefault="00583A23" w:rsidP="008A505D">
            <w:pPr>
              <w:ind w:left="113" w:right="113"/>
              <w:jc w:val="center"/>
              <w:rPr>
                <w:rFonts w:ascii="Times New Roman" w:hAnsi="Times New Roman" w:cs="Times New Roman"/>
                <w:b/>
                <w:sz w:val="28"/>
                <w:szCs w:val="28"/>
              </w:rPr>
            </w:pPr>
          </w:p>
          <w:p w14:paraId="1BFE9D2D" w14:textId="77777777" w:rsidR="00583A23" w:rsidRPr="002D5213" w:rsidRDefault="00583A23" w:rsidP="008A505D">
            <w:pPr>
              <w:ind w:left="113" w:right="113"/>
              <w:jc w:val="center"/>
              <w:rPr>
                <w:rFonts w:ascii="Times New Roman" w:hAnsi="Times New Roman" w:cs="Times New Roman"/>
                <w:b/>
                <w:sz w:val="28"/>
                <w:szCs w:val="28"/>
              </w:rPr>
            </w:pPr>
            <w:r w:rsidRPr="002D5213">
              <w:rPr>
                <w:rFonts w:ascii="Times New Roman" w:hAnsi="Times New Roman" w:cs="Times New Roman"/>
                <w:b/>
                <w:sz w:val="28"/>
                <w:szCs w:val="28"/>
              </w:rPr>
              <w:t>Система оцінювання здобувачів освіти</w:t>
            </w:r>
          </w:p>
          <w:p w14:paraId="11E08C36" w14:textId="77777777" w:rsidR="00583A23" w:rsidRPr="002D5213" w:rsidRDefault="00583A23" w:rsidP="008A505D">
            <w:pPr>
              <w:ind w:left="113" w:right="113"/>
              <w:jc w:val="center"/>
              <w:rPr>
                <w:rFonts w:ascii="Times New Roman" w:hAnsi="Times New Roman" w:cs="Times New Roman"/>
                <w:sz w:val="28"/>
                <w:szCs w:val="28"/>
              </w:rPr>
            </w:pPr>
          </w:p>
        </w:tc>
        <w:tc>
          <w:tcPr>
            <w:tcW w:w="53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6FA45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Критерії оцінювання здобувачів освіти.</w:t>
            </w:r>
          </w:p>
        </w:tc>
        <w:tc>
          <w:tcPr>
            <w:tcW w:w="4956" w:type="dxa"/>
            <w:tcBorders>
              <w:top w:val="single" w:sz="4" w:space="0" w:color="auto"/>
              <w:left w:val="single" w:sz="4" w:space="0" w:color="auto"/>
              <w:bottom w:val="single" w:sz="4" w:space="0" w:color="auto"/>
              <w:right w:val="single" w:sz="4" w:space="0" w:color="auto"/>
            </w:tcBorders>
          </w:tcPr>
          <w:p w14:paraId="4BFFBA2D" w14:textId="77777777" w:rsidR="00583A23" w:rsidRPr="002D5213" w:rsidRDefault="00583A23" w:rsidP="008A505D">
            <w:pPr>
              <w:rPr>
                <w:rFonts w:ascii="Times New Roman" w:hAnsi="Times New Roman"/>
                <w:sz w:val="28"/>
                <w:szCs w:val="28"/>
                <w:lang w:eastAsia="uk-UA"/>
              </w:rPr>
            </w:pPr>
            <w:r w:rsidRPr="002D5213">
              <w:rPr>
                <w:rFonts w:ascii="Times New Roman" w:hAnsi="Times New Roman"/>
                <w:sz w:val="28"/>
                <w:szCs w:val="28"/>
              </w:rPr>
              <w:t>Спостереження за навчальними заняттями з усіх навчальних предметів</w:t>
            </w:r>
            <w:r w:rsidRPr="002D5213">
              <w:rPr>
                <w:rFonts w:ascii="Times New Roman" w:hAnsi="Times New Roman"/>
                <w:sz w:val="28"/>
                <w:szCs w:val="28"/>
                <w:lang w:eastAsia="uk-UA"/>
              </w:rPr>
              <w:t xml:space="preserve">  у </w:t>
            </w:r>
            <w:r>
              <w:rPr>
                <w:rFonts w:ascii="Times New Roman" w:hAnsi="Times New Roman"/>
                <w:sz w:val="28"/>
                <w:szCs w:val="28"/>
              </w:rPr>
              <w:t>5</w:t>
            </w:r>
            <w:r w:rsidRPr="002D5213">
              <w:rPr>
                <w:rFonts w:ascii="Times New Roman" w:hAnsi="Times New Roman"/>
                <w:sz w:val="28"/>
                <w:szCs w:val="28"/>
              </w:rPr>
              <w:t xml:space="preserve"> класі</w:t>
            </w:r>
          </w:p>
        </w:tc>
        <w:tc>
          <w:tcPr>
            <w:tcW w:w="1979" w:type="dxa"/>
            <w:tcBorders>
              <w:top w:val="single" w:sz="4" w:space="0" w:color="auto"/>
              <w:left w:val="single" w:sz="4" w:space="0" w:color="auto"/>
              <w:bottom w:val="single" w:sz="4" w:space="0" w:color="auto"/>
              <w:right w:val="single" w:sz="4" w:space="0" w:color="auto"/>
            </w:tcBorders>
          </w:tcPr>
          <w:p w14:paraId="2C9628D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w:t>
            </w:r>
          </w:p>
        </w:tc>
        <w:tc>
          <w:tcPr>
            <w:tcW w:w="1682" w:type="dxa"/>
            <w:tcBorders>
              <w:top w:val="single" w:sz="4" w:space="0" w:color="auto"/>
              <w:left w:val="single" w:sz="4" w:space="0" w:color="auto"/>
              <w:bottom w:val="single" w:sz="4" w:space="0" w:color="auto"/>
              <w:right w:val="single" w:sz="4" w:space="0" w:color="auto"/>
            </w:tcBorders>
          </w:tcPr>
          <w:p w14:paraId="17A98771" w14:textId="77777777" w:rsidR="00583A23" w:rsidRPr="002D5213" w:rsidRDefault="00583A23" w:rsidP="008A505D">
            <w:pPr>
              <w:rPr>
                <w:rFonts w:ascii="Times New Roman" w:hAnsi="Times New Roman"/>
                <w:sz w:val="28"/>
                <w:szCs w:val="28"/>
              </w:rPr>
            </w:pPr>
          </w:p>
        </w:tc>
      </w:tr>
      <w:tr w:rsidR="00583A23" w:rsidRPr="002D5213" w14:paraId="703BA440" w14:textId="77777777" w:rsidTr="00620777">
        <w:tc>
          <w:tcPr>
            <w:tcW w:w="1396" w:type="dxa"/>
            <w:vMerge/>
            <w:shd w:val="clear" w:color="auto" w:fill="C5E0B3" w:themeFill="accent6" w:themeFillTint="66"/>
          </w:tcPr>
          <w:p w14:paraId="5043EAE3" w14:textId="77777777" w:rsidR="00583A23" w:rsidRPr="002D5213" w:rsidRDefault="00583A23" w:rsidP="008A505D">
            <w:pPr>
              <w:jc w:val="center"/>
              <w:rPr>
                <w:rFonts w:ascii="Times New Roman" w:hAnsi="Times New Roman" w:cs="Times New Roman"/>
                <w:sz w:val="28"/>
                <w:szCs w:val="28"/>
              </w:rPr>
            </w:pPr>
          </w:p>
        </w:tc>
        <w:tc>
          <w:tcPr>
            <w:tcW w:w="53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896EB3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Компетентнісний підхід </w:t>
            </w:r>
          </w:p>
        </w:tc>
        <w:tc>
          <w:tcPr>
            <w:tcW w:w="4956" w:type="dxa"/>
            <w:tcBorders>
              <w:top w:val="single" w:sz="4" w:space="0" w:color="auto"/>
              <w:left w:val="single" w:sz="4" w:space="0" w:color="auto"/>
              <w:bottom w:val="single" w:sz="4" w:space="0" w:color="auto"/>
              <w:right w:val="single" w:sz="4" w:space="0" w:color="auto"/>
            </w:tcBorders>
          </w:tcPr>
          <w:p w14:paraId="30CB8F2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Спостереження за навчальними заняттями у 9</w:t>
            </w:r>
            <w:r>
              <w:rPr>
                <w:rFonts w:ascii="Times New Roman" w:hAnsi="Times New Roman"/>
                <w:sz w:val="28"/>
                <w:szCs w:val="28"/>
              </w:rPr>
              <w:t>-11</w:t>
            </w:r>
            <w:r w:rsidRPr="002D5213">
              <w:rPr>
                <w:rFonts w:ascii="Times New Roman" w:hAnsi="Times New Roman"/>
                <w:sz w:val="28"/>
                <w:szCs w:val="28"/>
              </w:rPr>
              <w:t xml:space="preserve"> класах з метою виявлення реалізації вчителями-предметниками компетентнісного підходу до навчання та оцінювання здобувачів освіти </w:t>
            </w:r>
          </w:p>
        </w:tc>
        <w:tc>
          <w:tcPr>
            <w:tcW w:w="1979" w:type="dxa"/>
            <w:tcBorders>
              <w:top w:val="single" w:sz="4" w:space="0" w:color="auto"/>
              <w:left w:val="single" w:sz="4" w:space="0" w:color="auto"/>
              <w:bottom w:val="single" w:sz="4" w:space="0" w:color="auto"/>
              <w:right w:val="single" w:sz="4" w:space="0" w:color="auto"/>
            </w:tcBorders>
          </w:tcPr>
          <w:p w14:paraId="0C3EA428" w14:textId="77777777" w:rsidR="00583A23" w:rsidRPr="002D5213" w:rsidRDefault="00583A23" w:rsidP="008A505D">
            <w:pPr>
              <w:rPr>
                <w:rFonts w:ascii="Times New Roman" w:hAnsi="Times New Roman"/>
                <w:sz w:val="28"/>
                <w:szCs w:val="28"/>
              </w:rPr>
            </w:pPr>
          </w:p>
        </w:tc>
        <w:tc>
          <w:tcPr>
            <w:tcW w:w="1682" w:type="dxa"/>
            <w:tcBorders>
              <w:top w:val="single" w:sz="4" w:space="0" w:color="auto"/>
              <w:left w:val="single" w:sz="4" w:space="0" w:color="auto"/>
              <w:bottom w:val="single" w:sz="4" w:space="0" w:color="auto"/>
              <w:right w:val="single" w:sz="4" w:space="0" w:color="auto"/>
            </w:tcBorders>
          </w:tcPr>
          <w:p w14:paraId="5A2C4ABA" w14:textId="77777777" w:rsidR="00583A23" w:rsidRPr="002D5213" w:rsidRDefault="00583A23" w:rsidP="008A505D">
            <w:pPr>
              <w:rPr>
                <w:rFonts w:ascii="Times New Roman" w:hAnsi="Times New Roman"/>
                <w:sz w:val="28"/>
                <w:szCs w:val="28"/>
              </w:rPr>
            </w:pPr>
          </w:p>
        </w:tc>
      </w:tr>
      <w:tr w:rsidR="00583A23" w:rsidRPr="002D5213" w14:paraId="350817BA" w14:textId="77777777" w:rsidTr="00620777">
        <w:tc>
          <w:tcPr>
            <w:tcW w:w="1396" w:type="dxa"/>
            <w:vMerge/>
            <w:shd w:val="clear" w:color="auto" w:fill="C5E0B3" w:themeFill="accent6" w:themeFillTint="66"/>
          </w:tcPr>
          <w:p w14:paraId="3B190D8E" w14:textId="77777777" w:rsidR="00583A23" w:rsidRPr="002D5213" w:rsidRDefault="00583A23" w:rsidP="008A505D">
            <w:pPr>
              <w:jc w:val="center"/>
              <w:rPr>
                <w:rFonts w:ascii="Times New Roman" w:hAnsi="Times New Roman" w:cs="Times New Roman"/>
                <w:sz w:val="28"/>
                <w:szCs w:val="28"/>
              </w:rPr>
            </w:pPr>
          </w:p>
        </w:tc>
        <w:tc>
          <w:tcPr>
            <w:tcW w:w="53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29E66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Особливості оцінювання навчальних досягнень</w:t>
            </w:r>
          </w:p>
        </w:tc>
        <w:tc>
          <w:tcPr>
            <w:tcW w:w="4956" w:type="dxa"/>
            <w:tcBorders>
              <w:top w:val="single" w:sz="4" w:space="0" w:color="auto"/>
              <w:left w:val="single" w:sz="4" w:space="0" w:color="auto"/>
              <w:bottom w:val="single" w:sz="4" w:space="0" w:color="auto"/>
              <w:right w:val="single" w:sz="4" w:space="0" w:color="auto"/>
            </w:tcBorders>
          </w:tcPr>
          <w:p w14:paraId="2179449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Проведення анкетування учнів та батьків щодо справедливості оцінювання</w:t>
            </w:r>
          </w:p>
        </w:tc>
        <w:tc>
          <w:tcPr>
            <w:tcW w:w="1979" w:type="dxa"/>
            <w:tcBorders>
              <w:top w:val="single" w:sz="4" w:space="0" w:color="auto"/>
              <w:left w:val="single" w:sz="4" w:space="0" w:color="auto"/>
              <w:bottom w:val="single" w:sz="4" w:space="0" w:color="auto"/>
              <w:right w:val="single" w:sz="4" w:space="0" w:color="auto"/>
            </w:tcBorders>
          </w:tcPr>
          <w:p w14:paraId="4448B3F6" w14:textId="77777777" w:rsidR="00583A23" w:rsidRPr="002D5213" w:rsidRDefault="00583A23" w:rsidP="008A505D">
            <w:pPr>
              <w:rPr>
                <w:rFonts w:ascii="Times New Roman" w:hAnsi="Times New Roman"/>
                <w:sz w:val="28"/>
                <w:szCs w:val="28"/>
              </w:rPr>
            </w:pPr>
            <w:r>
              <w:rPr>
                <w:rFonts w:ascii="Times New Roman" w:hAnsi="Times New Roman"/>
                <w:sz w:val="28"/>
                <w:szCs w:val="28"/>
              </w:rPr>
              <w:t>Психолог</w:t>
            </w:r>
          </w:p>
        </w:tc>
        <w:tc>
          <w:tcPr>
            <w:tcW w:w="1682" w:type="dxa"/>
            <w:tcBorders>
              <w:top w:val="single" w:sz="4" w:space="0" w:color="auto"/>
              <w:left w:val="single" w:sz="4" w:space="0" w:color="auto"/>
              <w:bottom w:val="single" w:sz="4" w:space="0" w:color="auto"/>
              <w:right w:val="single" w:sz="4" w:space="0" w:color="auto"/>
            </w:tcBorders>
          </w:tcPr>
          <w:p w14:paraId="342CC82C" w14:textId="77777777" w:rsidR="00583A23" w:rsidRPr="002D5213" w:rsidRDefault="00583A23" w:rsidP="008A505D">
            <w:pPr>
              <w:rPr>
                <w:rFonts w:ascii="Times New Roman" w:hAnsi="Times New Roman"/>
                <w:sz w:val="28"/>
                <w:szCs w:val="28"/>
              </w:rPr>
            </w:pPr>
          </w:p>
        </w:tc>
      </w:tr>
      <w:tr w:rsidR="00583A23" w:rsidRPr="002D5213" w14:paraId="06F2F988" w14:textId="77777777" w:rsidTr="00620777">
        <w:tc>
          <w:tcPr>
            <w:tcW w:w="1396" w:type="dxa"/>
            <w:vMerge/>
            <w:shd w:val="clear" w:color="auto" w:fill="C5E0B3" w:themeFill="accent6" w:themeFillTint="66"/>
          </w:tcPr>
          <w:p w14:paraId="128308F3" w14:textId="77777777" w:rsidR="00583A23" w:rsidRPr="002D5213" w:rsidRDefault="00583A23" w:rsidP="008A505D">
            <w:pPr>
              <w:jc w:val="center"/>
              <w:rPr>
                <w:rFonts w:ascii="Times New Roman" w:hAnsi="Times New Roman" w:cs="Times New Roman"/>
                <w:sz w:val="28"/>
                <w:szCs w:val="28"/>
              </w:rPr>
            </w:pPr>
          </w:p>
        </w:tc>
        <w:tc>
          <w:tcPr>
            <w:tcW w:w="53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FB059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 Впровадження системи формувального оцінювання</w:t>
            </w:r>
          </w:p>
        </w:tc>
        <w:tc>
          <w:tcPr>
            <w:tcW w:w="4956" w:type="dxa"/>
            <w:tcBorders>
              <w:top w:val="single" w:sz="4" w:space="0" w:color="auto"/>
              <w:left w:val="single" w:sz="4" w:space="0" w:color="auto"/>
              <w:bottom w:val="single" w:sz="4" w:space="0" w:color="auto"/>
              <w:right w:val="single" w:sz="4" w:space="0" w:color="auto"/>
            </w:tcBorders>
          </w:tcPr>
          <w:p w14:paraId="0412CF0C" w14:textId="7E24958D" w:rsidR="00583A23" w:rsidRPr="002D5213" w:rsidRDefault="00583A23" w:rsidP="008A505D">
            <w:pPr>
              <w:rPr>
                <w:rFonts w:ascii="Times New Roman" w:hAnsi="Times New Roman"/>
                <w:sz w:val="28"/>
                <w:szCs w:val="28"/>
              </w:rPr>
            </w:pPr>
            <w:r w:rsidRPr="002D5213">
              <w:rPr>
                <w:rFonts w:ascii="Times New Roman" w:hAnsi="Times New Roman"/>
                <w:sz w:val="28"/>
                <w:szCs w:val="28"/>
              </w:rPr>
              <w:t>Відвідування навчальних занять з мистецтва у 8-</w:t>
            </w:r>
            <w:r>
              <w:rPr>
                <w:rFonts w:ascii="Times New Roman" w:hAnsi="Times New Roman"/>
                <w:sz w:val="28"/>
                <w:szCs w:val="28"/>
              </w:rPr>
              <w:t>11-</w:t>
            </w:r>
            <w:r w:rsidRPr="002D5213">
              <w:rPr>
                <w:rFonts w:ascii="Times New Roman" w:hAnsi="Times New Roman"/>
                <w:sz w:val="28"/>
                <w:szCs w:val="28"/>
              </w:rPr>
              <w:t xml:space="preserve">х класах        </w:t>
            </w:r>
          </w:p>
        </w:tc>
        <w:tc>
          <w:tcPr>
            <w:tcW w:w="1979" w:type="dxa"/>
            <w:tcBorders>
              <w:top w:val="single" w:sz="4" w:space="0" w:color="auto"/>
              <w:left w:val="single" w:sz="4" w:space="0" w:color="auto"/>
              <w:bottom w:val="single" w:sz="4" w:space="0" w:color="auto"/>
              <w:right w:val="single" w:sz="4" w:space="0" w:color="auto"/>
            </w:tcBorders>
          </w:tcPr>
          <w:p w14:paraId="609DBAA0" w14:textId="77777777" w:rsidR="00583A23" w:rsidRPr="002D5213" w:rsidRDefault="00583A23" w:rsidP="008A505D">
            <w:pPr>
              <w:rPr>
                <w:rFonts w:ascii="Times New Roman" w:hAnsi="Times New Roman"/>
                <w:sz w:val="28"/>
                <w:szCs w:val="28"/>
              </w:rPr>
            </w:pPr>
            <w:r>
              <w:rPr>
                <w:rFonts w:ascii="Times New Roman" w:hAnsi="Times New Roman"/>
                <w:sz w:val="28"/>
                <w:szCs w:val="28"/>
              </w:rPr>
              <w:t>Директор, ЗДНВР</w:t>
            </w:r>
          </w:p>
        </w:tc>
        <w:tc>
          <w:tcPr>
            <w:tcW w:w="1682" w:type="dxa"/>
            <w:tcBorders>
              <w:top w:val="single" w:sz="4" w:space="0" w:color="auto"/>
              <w:left w:val="single" w:sz="4" w:space="0" w:color="auto"/>
              <w:bottom w:val="single" w:sz="4" w:space="0" w:color="auto"/>
              <w:right w:val="single" w:sz="4" w:space="0" w:color="auto"/>
            </w:tcBorders>
          </w:tcPr>
          <w:p w14:paraId="1E0D7FF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18CFDBA4" w14:textId="77777777" w:rsidTr="00620777">
        <w:tc>
          <w:tcPr>
            <w:tcW w:w="1396" w:type="dxa"/>
            <w:vMerge/>
            <w:shd w:val="clear" w:color="auto" w:fill="C5E0B3" w:themeFill="accent6" w:themeFillTint="66"/>
          </w:tcPr>
          <w:p w14:paraId="325B7EDE" w14:textId="77777777" w:rsidR="00583A23" w:rsidRPr="002D5213" w:rsidRDefault="00583A23" w:rsidP="008A505D">
            <w:pPr>
              <w:jc w:val="center"/>
              <w:rPr>
                <w:rFonts w:ascii="Times New Roman" w:hAnsi="Times New Roman" w:cs="Times New Roman"/>
                <w:sz w:val="28"/>
                <w:szCs w:val="28"/>
              </w:rPr>
            </w:pPr>
          </w:p>
        </w:tc>
        <w:tc>
          <w:tcPr>
            <w:tcW w:w="53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B1EE7C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Графік роботи </w:t>
            </w:r>
            <w:r>
              <w:rPr>
                <w:rFonts w:ascii="Times New Roman" w:hAnsi="Times New Roman"/>
                <w:sz w:val="28"/>
                <w:szCs w:val="28"/>
              </w:rPr>
              <w:t>гуртків</w:t>
            </w:r>
          </w:p>
        </w:tc>
        <w:tc>
          <w:tcPr>
            <w:tcW w:w="4956" w:type="dxa"/>
            <w:tcBorders>
              <w:top w:val="single" w:sz="4" w:space="0" w:color="auto"/>
              <w:left w:val="single" w:sz="4" w:space="0" w:color="auto"/>
              <w:bottom w:val="single" w:sz="4" w:space="0" w:color="auto"/>
              <w:right w:val="single" w:sz="4" w:space="0" w:color="auto"/>
            </w:tcBorders>
          </w:tcPr>
          <w:p w14:paraId="6BAEDB6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Контроль за проведенням курсів за вибором та </w:t>
            </w:r>
            <w:r>
              <w:rPr>
                <w:rFonts w:ascii="Times New Roman" w:hAnsi="Times New Roman"/>
                <w:sz w:val="28"/>
                <w:szCs w:val="28"/>
              </w:rPr>
              <w:t>гуртків</w:t>
            </w:r>
          </w:p>
        </w:tc>
        <w:tc>
          <w:tcPr>
            <w:tcW w:w="1979" w:type="dxa"/>
            <w:tcBorders>
              <w:top w:val="single" w:sz="4" w:space="0" w:color="auto"/>
              <w:left w:val="single" w:sz="4" w:space="0" w:color="auto"/>
              <w:bottom w:val="single" w:sz="4" w:space="0" w:color="auto"/>
              <w:right w:val="single" w:sz="4" w:space="0" w:color="auto"/>
            </w:tcBorders>
          </w:tcPr>
          <w:p w14:paraId="2E236F5C" w14:textId="77777777" w:rsidR="00583A23" w:rsidRPr="002D5213" w:rsidRDefault="00583A23" w:rsidP="008A505D">
            <w:pPr>
              <w:rPr>
                <w:rFonts w:ascii="Times New Roman" w:hAnsi="Times New Roman"/>
                <w:sz w:val="28"/>
                <w:szCs w:val="28"/>
              </w:rPr>
            </w:pPr>
            <w:r>
              <w:rPr>
                <w:rFonts w:ascii="Times New Roman" w:hAnsi="Times New Roman"/>
                <w:sz w:val="28"/>
                <w:szCs w:val="28"/>
              </w:rPr>
              <w:t>Педагог- організатор</w:t>
            </w:r>
          </w:p>
        </w:tc>
        <w:tc>
          <w:tcPr>
            <w:tcW w:w="1682" w:type="dxa"/>
            <w:tcBorders>
              <w:top w:val="single" w:sz="4" w:space="0" w:color="auto"/>
              <w:left w:val="single" w:sz="4" w:space="0" w:color="auto"/>
              <w:bottom w:val="single" w:sz="4" w:space="0" w:color="auto"/>
              <w:right w:val="single" w:sz="4" w:space="0" w:color="auto"/>
            </w:tcBorders>
          </w:tcPr>
          <w:p w14:paraId="2073E2C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3 т.</w:t>
            </w:r>
          </w:p>
        </w:tc>
      </w:tr>
      <w:tr w:rsidR="00583A23" w:rsidRPr="002D5213" w14:paraId="6D066DF8" w14:textId="77777777" w:rsidTr="00620777">
        <w:tc>
          <w:tcPr>
            <w:tcW w:w="1396" w:type="dxa"/>
            <w:vMerge/>
            <w:shd w:val="clear" w:color="auto" w:fill="C5E0B3" w:themeFill="accent6" w:themeFillTint="66"/>
          </w:tcPr>
          <w:p w14:paraId="7929D2E7" w14:textId="77777777" w:rsidR="00583A23" w:rsidRPr="002D5213" w:rsidRDefault="00583A23" w:rsidP="008A505D">
            <w:pPr>
              <w:jc w:val="center"/>
              <w:rPr>
                <w:rFonts w:ascii="Times New Roman" w:hAnsi="Times New Roman" w:cs="Times New Roman"/>
                <w:sz w:val="28"/>
                <w:szCs w:val="28"/>
              </w:rPr>
            </w:pPr>
          </w:p>
        </w:tc>
        <w:tc>
          <w:tcPr>
            <w:tcW w:w="53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8CEE30" w14:textId="77777777" w:rsidR="00583A23" w:rsidRPr="002D5213" w:rsidRDefault="00583A23" w:rsidP="008A505D">
            <w:pPr>
              <w:rPr>
                <w:rFonts w:ascii="Times New Roman" w:eastAsia="Times New Roman" w:hAnsi="Times New Roman"/>
                <w:sz w:val="28"/>
                <w:szCs w:val="28"/>
                <w:lang w:eastAsia="uk-UA"/>
              </w:rPr>
            </w:pPr>
            <w:r w:rsidRPr="002D5213">
              <w:rPr>
                <w:rFonts w:ascii="Times New Roman" w:eastAsia="Times New Roman" w:hAnsi="Times New Roman"/>
                <w:sz w:val="28"/>
                <w:szCs w:val="28"/>
                <w:lang w:eastAsia="uk-UA"/>
              </w:rPr>
              <w:t>Самооцінювання  здобувачів освіти</w:t>
            </w:r>
          </w:p>
        </w:tc>
        <w:tc>
          <w:tcPr>
            <w:tcW w:w="4956" w:type="dxa"/>
            <w:tcBorders>
              <w:top w:val="single" w:sz="4" w:space="0" w:color="auto"/>
              <w:left w:val="single" w:sz="4" w:space="0" w:color="auto"/>
              <w:bottom w:val="single" w:sz="4" w:space="0" w:color="auto"/>
              <w:right w:val="single" w:sz="4" w:space="0" w:color="auto"/>
            </w:tcBorders>
          </w:tcPr>
          <w:p w14:paraId="3D9A947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Спостереження за навчальними заняттями у 10 класі з метою вивчення</w:t>
            </w:r>
            <w:r w:rsidRPr="002D5213">
              <w:rPr>
                <w:sz w:val="28"/>
                <w:szCs w:val="28"/>
              </w:rPr>
              <w:t xml:space="preserve"> </w:t>
            </w:r>
            <w:r w:rsidRPr="002D5213">
              <w:rPr>
                <w:rFonts w:ascii="Times New Roman" w:hAnsi="Times New Roman"/>
                <w:sz w:val="28"/>
                <w:szCs w:val="28"/>
              </w:rPr>
              <w:t xml:space="preserve">спрямованості системи оцінювання на </w:t>
            </w:r>
            <w:r w:rsidRPr="002D5213">
              <w:rPr>
                <w:rFonts w:ascii="Times New Roman" w:hAnsi="Times New Roman"/>
                <w:sz w:val="28"/>
                <w:szCs w:val="28"/>
              </w:rPr>
              <w:lastRenderedPageBreak/>
              <w:t>формування у здобувачів освіти відповідальності за результати свого навчання</w:t>
            </w:r>
          </w:p>
        </w:tc>
        <w:tc>
          <w:tcPr>
            <w:tcW w:w="1979" w:type="dxa"/>
            <w:tcBorders>
              <w:top w:val="single" w:sz="4" w:space="0" w:color="auto"/>
              <w:left w:val="single" w:sz="4" w:space="0" w:color="auto"/>
              <w:bottom w:val="single" w:sz="4" w:space="0" w:color="auto"/>
              <w:right w:val="single" w:sz="4" w:space="0" w:color="auto"/>
            </w:tcBorders>
          </w:tcPr>
          <w:p w14:paraId="7F1031B0" w14:textId="77777777" w:rsidR="00620777" w:rsidRDefault="00583A23" w:rsidP="008A505D">
            <w:pPr>
              <w:rPr>
                <w:rFonts w:ascii="Times New Roman" w:hAnsi="Times New Roman"/>
                <w:sz w:val="28"/>
                <w:szCs w:val="28"/>
              </w:rPr>
            </w:pPr>
            <w:r>
              <w:rPr>
                <w:rFonts w:ascii="Times New Roman" w:hAnsi="Times New Roman"/>
                <w:sz w:val="28"/>
                <w:szCs w:val="28"/>
              </w:rPr>
              <w:lastRenderedPageBreak/>
              <w:t xml:space="preserve"> Директор</w:t>
            </w:r>
          </w:p>
          <w:p w14:paraId="6E3E315B" w14:textId="74F89244" w:rsidR="00583A23" w:rsidRPr="002D5213" w:rsidRDefault="00583A23" w:rsidP="008A505D">
            <w:pPr>
              <w:rPr>
                <w:rFonts w:ascii="Times New Roman" w:hAnsi="Times New Roman"/>
                <w:sz w:val="28"/>
                <w:szCs w:val="28"/>
              </w:rPr>
            </w:pPr>
            <w:r>
              <w:rPr>
                <w:rFonts w:ascii="Times New Roman" w:hAnsi="Times New Roman"/>
                <w:sz w:val="28"/>
                <w:szCs w:val="28"/>
              </w:rPr>
              <w:t>ЗДНВР</w:t>
            </w:r>
          </w:p>
        </w:tc>
        <w:tc>
          <w:tcPr>
            <w:tcW w:w="1682" w:type="dxa"/>
            <w:tcBorders>
              <w:top w:val="single" w:sz="4" w:space="0" w:color="auto"/>
              <w:left w:val="single" w:sz="4" w:space="0" w:color="auto"/>
              <w:bottom w:val="single" w:sz="4" w:space="0" w:color="auto"/>
              <w:right w:val="single" w:sz="4" w:space="0" w:color="auto"/>
            </w:tcBorders>
          </w:tcPr>
          <w:p w14:paraId="62F85CA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734A7FDA" w14:textId="77777777" w:rsidTr="00620777">
        <w:trPr>
          <w:trHeight w:val="581"/>
        </w:trPr>
        <w:tc>
          <w:tcPr>
            <w:tcW w:w="1396" w:type="dxa"/>
            <w:vMerge/>
            <w:shd w:val="clear" w:color="auto" w:fill="C5E0B3" w:themeFill="accent6" w:themeFillTint="66"/>
          </w:tcPr>
          <w:p w14:paraId="2AB5A8FF" w14:textId="77777777" w:rsidR="00583A23" w:rsidRPr="002D5213" w:rsidRDefault="00583A23" w:rsidP="008A505D">
            <w:pPr>
              <w:jc w:val="center"/>
              <w:rPr>
                <w:rFonts w:ascii="Times New Roman" w:hAnsi="Times New Roman" w:cs="Times New Roman"/>
                <w:sz w:val="28"/>
                <w:szCs w:val="28"/>
              </w:rPr>
            </w:pPr>
          </w:p>
        </w:tc>
        <w:tc>
          <w:tcPr>
            <w:tcW w:w="53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E2CFED" w14:textId="1453348E" w:rsidR="00583A23" w:rsidRPr="00620777" w:rsidRDefault="00583A23" w:rsidP="008A505D">
            <w:pPr>
              <w:rPr>
                <w:rFonts w:ascii="Times New Roman" w:eastAsia="Times New Roman" w:hAnsi="Times New Roman"/>
                <w:sz w:val="28"/>
                <w:szCs w:val="28"/>
                <w:lang w:eastAsia="uk-UA"/>
              </w:rPr>
            </w:pPr>
            <w:r w:rsidRPr="002D5213">
              <w:rPr>
                <w:rFonts w:ascii="Times New Roman" w:eastAsia="Times New Roman" w:hAnsi="Times New Roman"/>
                <w:sz w:val="28"/>
                <w:szCs w:val="28"/>
                <w:lang w:eastAsia="uk-UA"/>
              </w:rPr>
              <w:t xml:space="preserve"> «Формування відповідального ставлення до результатів навчання»</w:t>
            </w:r>
          </w:p>
        </w:tc>
        <w:tc>
          <w:tcPr>
            <w:tcW w:w="4956" w:type="dxa"/>
            <w:tcBorders>
              <w:top w:val="single" w:sz="4" w:space="0" w:color="auto"/>
              <w:left w:val="single" w:sz="4" w:space="0" w:color="auto"/>
              <w:bottom w:val="single" w:sz="4" w:space="0" w:color="auto"/>
              <w:right w:val="single" w:sz="4" w:space="0" w:color="auto"/>
            </w:tcBorders>
          </w:tcPr>
          <w:p w14:paraId="3945093A" w14:textId="77777777" w:rsidR="00583A23" w:rsidRPr="002D5213" w:rsidRDefault="00583A23" w:rsidP="008A505D">
            <w:pPr>
              <w:rPr>
                <w:rFonts w:ascii="Times New Roman" w:hAnsi="Times New Roman"/>
                <w:sz w:val="28"/>
                <w:szCs w:val="28"/>
              </w:rPr>
            </w:pPr>
          </w:p>
          <w:p w14:paraId="287FD634" w14:textId="77777777" w:rsidR="00583A23" w:rsidRPr="002D5213" w:rsidRDefault="00583A23" w:rsidP="008A505D">
            <w:pPr>
              <w:rPr>
                <w:rFonts w:ascii="Times New Roman" w:hAnsi="Times New Roman"/>
                <w:sz w:val="28"/>
                <w:szCs w:val="28"/>
              </w:rPr>
            </w:pPr>
          </w:p>
        </w:tc>
        <w:tc>
          <w:tcPr>
            <w:tcW w:w="1979" w:type="dxa"/>
            <w:tcBorders>
              <w:top w:val="single" w:sz="4" w:space="0" w:color="auto"/>
              <w:left w:val="single" w:sz="4" w:space="0" w:color="auto"/>
              <w:bottom w:val="single" w:sz="4" w:space="0" w:color="auto"/>
              <w:right w:val="single" w:sz="4" w:space="0" w:color="auto"/>
            </w:tcBorders>
          </w:tcPr>
          <w:p w14:paraId="599F8EA1" w14:textId="2B4F17DD" w:rsidR="00583A23" w:rsidRPr="002D5213" w:rsidRDefault="00583A23" w:rsidP="008A505D">
            <w:pPr>
              <w:rPr>
                <w:rFonts w:ascii="Times New Roman" w:hAnsi="Times New Roman"/>
                <w:sz w:val="28"/>
                <w:szCs w:val="28"/>
              </w:rPr>
            </w:pPr>
            <w:r>
              <w:rPr>
                <w:rFonts w:ascii="Times New Roman" w:hAnsi="Times New Roman"/>
                <w:sz w:val="28"/>
                <w:szCs w:val="28"/>
              </w:rPr>
              <w:t>Педагог- організатор</w:t>
            </w:r>
          </w:p>
        </w:tc>
        <w:tc>
          <w:tcPr>
            <w:tcW w:w="1682" w:type="dxa"/>
            <w:tcBorders>
              <w:top w:val="single" w:sz="4" w:space="0" w:color="auto"/>
              <w:left w:val="single" w:sz="4" w:space="0" w:color="auto"/>
              <w:bottom w:val="single" w:sz="4" w:space="0" w:color="auto"/>
              <w:right w:val="single" w:sz="4" w:space="0" w:color="auto"/>
            </w:tcBorders>
          </w:tcPr>
          <w:p w14:paraId="592FA42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p w14:paraId="13BA75EB" w14:textId="77777777" w:rsidR="00583A23" w:rsidRPr="002D5213" w:rsidRDefault="00583A23" w:rsidP="008A505D">
            <w:pPr>
              <w:rPr>
                <w:rFonts w:ascii="Times New Roman" w:hAnsi="Times New Roman"/>
                <w:sz w:val="28"/>
                <w:szCs w:val="28"/>
              </w:rPr>
            </w:pPr>
          </w:p>
        </w:tc>
      </w:tr>
      <w:tr w:rsidR="00583A23" w:rsidRPr="002D5213" w14:paraId="3EBA210C" w14:textId="77777777" w:rsidTr="00620777">
        <w:trPr>
          <w:trHeight w:val="444"/>
        </w:trPr>
        <w:tc>
          <w:tcPr>
            <w:tcW w:w="1396" w:type="dxa"/>
            <w:vMerge/>
            <w:shd w:val="clear" w:color="auto" w:fill="C5E0B3" w:themeFill="accent6" w:themeFillTint="66"/>
          </w:tcPr>
          <w:p w14:paraId="0C17B2FA" w14:textId="77777777" w:rsidR="00583A23" w:rsidRPr="002D5213" w:rsidRDefault="00583A23" w:rsidP="008A505D">
            <w:pPr>
              <w:jc w:val="center"/>
              <w:rPr>
                <w:rFonts w:ascii="Times New Roman" w:hAnsi="Times New Roman" w:cs="Times New Roman"/>
                <w:sz w:val="28"/>
                <w:szCs w:val="28"/>
              </w:rPr>
            </w:pPr>
          </w:p>
        </w:tc>
        <w:tc>
          <w:tcPr>
            <w:tcW w:w="535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39E024" w14:textId="2F6D841E" w:rsidR="00583A23" w:rsidRPr="002D5213" w:rsidRDefault="00583A23" w:rsidP="008A505D">
            <w:pPr>
              <w:rPr>
                <w:rFonts w:ascii="Times New Roman" w:hAnsi="Times New Roman"/>
                <w:sz w:val="28"/>
                <w:szCs w:val="28"/>
              </w:rPr>
            </w:pPr>
            <w:r w:rsidRPr="002D5213">
              <w:rPr>
                <w:rFonts w:ascii="Times New Roman" w:hAnsi="Times New Roman"/>
                <w:sz w:val="28"/>
                <w:szCs w:val="28"/>
              </w:rPr>
              <w:t>Ведення щоденників</w:t>
            </w:r>
            <w:r w:rsidR="00620777">
              <w:rPr>
                <w:rFonts w:ascii="Times New Roman" w:hAnsi="Times New Roman"/>
                <w:sz w:val="28"/>
                <w:szCs w:val="28"/>
              </w:rPr>
              <w:t xml:space="preserve"> спостережень</w:t>
            </w:r>
          </w:p>
        </w:tc>
        <w:tc>
          <w:tcPr>
            <w:tcW w:w="4956" w:type="dxa"/>
            <w:tcBorders>
              <w:top w:val="single" w:sz="4" w:space="0" w:color="auto"/>
              <w:left w:val="single" w:sz="4" w:space="0" w:color="auto"/>
              <w:bottom w:val="single" w:sz="4" w:space="0" w:color="auto"/>
              <w:right w:val="single" w:sz="4" w:space="0" w:color="auto"/>
            </w:tcBorders>
          </w:tcPr>
          <w:p w14:paraId="3B5864D9" w14:textId="585BE7BF" w:rsidR="00583A23" w:rsidRPr="002D5213" w:rsidRDefault="00583A23" w:rsidP="008A505D">
            <w:pPr>
              <w:rPr>
                <w:rFonts w:ascii="Times New Roman" w:hAnsi="Times New Roman"/>
                <w:sz w:val="28"/>
                <w:szCs w:val="28"/>
              </w:rPr>
            </w:pPr>
          </w:p>
        </w:tc>
        <w:tc>
          <w:tcPr>
            <w:tcW w:w="1979" w:type="dxa"/>
            <w:tcBorders>
              <w:top w:val="single" w:sz="4" w:space="0" w:color="auto"/>
              <w:left w:val="single" w:sz="4" w:space="0" w:color="auto"/>
              <w:bottom w:val="single" w:sz="4" w:space="0" w:color="auto"/>
              <w:right w:val="single" w:sz="4" w:space="0" w:color="auto"/>
            </w:tcBorders>
          </w:tcPr>
          <w:p w14:paraId="4921B345" w14:textId="4C6F875A" w:rsidR="00583A23" w:rsidRPr="002D5213" w:rsidRDefault="00620777" w:rsidP="008A505D">
            <w:pPr>
              <w:rPr>
                <w:rFonts w:ascii="Times New Roman" w:hAnsi="Times New Roman"/>
                <w:sz w:val="28"/>
                <w:szCs w:val="28"/>
              </w:rPr>
            </w:pPr>
            <w:r>
              <w:rPr>
                <w:rFonts w:ascii="Times New Roman" w:hAnsi="Times New Roman"/>
                <w:sz w:val="28"/>
                <w:szCs w:val="28"/>
              </w:rPr>
              <w:t>Директор</w:t>
            </w:r>
          </w:p>
        </w:tc>
        <w:tc>
          <w:tcPr>
            <w:tcW w:w="1682" w:type="dxa"/>
            <w:tcBorders>
              <w:top w:val="single" w:sz="4" w:space="0" w:color="auto"/>
              <w:left w:val="single" w:sz="4" w:space="0" w:color="auto"/>
              <w:bottom w:val="single" w:sz="4" w:space="0" w:color="auto"/>
              <w:right w:val="single" w:sz="4" w:space="0" w:color="auto"/>
            </w:tcBorders>
          </w:tcPr>
          <w:p w14:paraId="2CE7412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2 т.</w:t>
            </w:r>
          </w:p>
        </w:tc>
      </w:tr>
      <w:tr w:rsidR="00583A23" w:rsidRPr="002D5213" w14:paraId="7EEB1689" w14:textId="77777777" w:rsidTr="00620777">
        <w:tc>
          <w:tcPr>
            <w:tcW w:w="1396" w:type="dxa"/>
            <w:vMerge w:val="restart"/>
            <w:shd w:val="clear" w:color="auto" w:fill="FFE599" w:themeFill="accent4" w:themeFillTint="66"/>
            <w:textDirection w:val="btLr"/>
          </w:tcPr>
          <w:p w14:paraId="05929A96" w14:textId="77777777" w:rsidR="00583A23" w:rsidRPr="002D5213" w:rsidRDefault="00583A23" w:rsidP="008A505D">
            <w:pPr>
              <w:ind w:left="113" w:right="113"/>
              <w:jc w:val="center"/>
              <w:rPr>
                <w:rFonts w:ascii="Times New Roman" w:hAnsi="Times New Roman" w:cs="Times New Roman"/>
                <w:b/>
                <w:sz w:val="28"/>
                <w:szCs w:val="28"/>
              </w:rPr>
            </w:pPr>
            <w:r w:rsidRPr="002D5213">
              <w:rPr>
                <w:rFonts w:ascii="Times New Roman" w:hAnsi="Times New Roman" w:cs="Times New Roman"/>
                <w:b/>
                <w:sz w:val="28"/>
                <w:szCs w:val="28"/>
              </w:rPr>
              <w:t>Педагогічна діяльність педагогічних працівників</w:t>
            </w:r>
          </w:p>
        </w:tc>
        <w:tc>
          <w:tcPr>
            <w:tcW w:w="53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4411C1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Відвідування уроків з метою вивчення освітніх технологій спрямованих на формування ключових компетентностей</w:t>
            </w:r>
          </w:p>
        </w:tc>
        <w:tc>
          <w:tcPr>
            <w:tcW w:w="4956" w:type="dxa"/>
            <w:tcBorders>
              <w:top w:val="single" w:sz="4" w:space="0" w:color="auto"/>
              <w:left w:val="single" w:sz="4" w:space="0" w:color="auto"/>
              <w:bottom w:val="single" w:sz="4" w:space="0" w:color="auto"/>
              <w:right w:val="single" w:sz="4" w:space="0" w:color="auto"/>
            </w:tcBorders>
          </w:tcPr>
          <w:p w14:paraId="30DEC57E" w14:textId="6FB342F2"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Спостереження за навчальними заняттями  з зарубіжної літератури у  </w:t>
            </w:r>
            <w:r w:rsidR="00620777">
              <w:rPr>
                <w:rFonts w:ascii="Times New Roman" w:hAnsi="Times New Roman"/>
                <w:sz w:val="28"/>
                <w:szCs w:val="28"/>
              </w:rPr>
              <w:t>5</w:t>
            </w:r>
            <w:r w:rsidRPr="002D5213">
              <w:rPr>
                <w:rFonts w:ascii="Times New Roman" w:hAnsi="Times New Roman"/>
                <w:sz w:val="28"/>
                <w:szCs w:val="28"/>
              </w:rPr>
              <w:t xml:space="preserve"> класі</w:t>
            </w:r>
          </w:p>
        </w:tc>
        <w:tc>
          <w:tcPr>
            <w:tcW w:w="1979" w:type="dxa"/>
            <w:tcBorders>
              <w:top w:val="single" w:sz="4" w:space="0" w:color="auto"/>
              <w:left w:val="single" w:sz="4" w:space="0" w:color="auto"/>
              <w:bottom w:val="single" w:sz="4" w:space="0" w:color="auto"/>
              <w:right w:val="single" w:sz="4" w:space="0" w:color="auto"/>
            </w:tcBorders>
          </w:tcPr>
          <w:p w14:paraId="6D4B3C47" w14:textId="77777777" w:rsidR="00583A23" w:rsidRDefault="00583A23" w:rsidP="008A505D">
            <w:pPr>
              <w:rPr>
                <w:rFonts w:ascii="Times New Roman" w:hAnsi="Times New Roman"/>
                <w:sz w:val="28"/>
                <w:szCs w:val="28"/>
              </w:rPr>
            </w:pPr>
            <w:r w:rsidRPr="002D5213">
              <w:rPr>
                <w:rFonts w:ascii="Times New Roman" w:hAnsi="Times New Roman"/>
                <w:sz w:val="28"/>
                <w:szCs w:val="28"/>
              </w:rPr>
              <w:t>Директор</w:t>
            </w:r>
          </w:p>
          <w:p w14:paraId="7A5450E6" w14:textId="77777777" w:rsidR="00583A23" w:rsidRPr="002D5213" w:rsidRDefault="00583A23" w:rsidP="008A505D">
            <w:pPr>
              <w:rPr>
                <w:rFonts w:ascii="Times New Roman" w:hAnsi="Times New Roman"/>
                <w:sz w:val="28"/>
                <w:szCs w:val="28"/>
              </w:rPr>
            </w:pPr>
            <w:r>
              <w:rPr>
                <w:rFonts w:ascii="Times New Roman" w:hAnsi="Times New Roman"/>
                <w:sz w:val="28"/>
                <w:szCs w:val="28"/>
              </w:rPr>
              <w:t>ЗДНВР</w:t>
            </w:r>
            <w:r w:rsidRPr="002D5213">
              <w:rPr>
                <w:rFonts w:ascii="Times New Roman" w:hAnsi="Times New Roman"/>
                <w:sz w:val="28"/>
                <w:szCs w:val="28"/>
              </w:rPr>
              <w:t xml:space="preserve"> </w:t>
            </w:r>
          </w:p>
        </w:tc>
        <w:tc>
          <w:tcPr>
            <w:tcW w:w="1682" w:type="dxa"/>
            <w:tcBorders>
              <w:top w:val="single" w:sz="4" w:space="0" w:color="auto"/>
              <w:left w:val="single" w:sz="4" w:space="0" w:color="auto"/>
              <w:bottom w:val="single" w:sz="4" w:space="0" w:color="auto"/>
              <w:right w:val="single" w:sz="4" w:space="0" w:color="auto"/>
            </w:tcBorders>
          </w:tcPr>
          <w:p w14:paraId="0FB070F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76094496" w14:textId="77777777" w:rsidTr="00620777">
        <w:tc>
          <w:tcPr>
            <w:tcW w:w="1396" w:type="dxa"/>
            <w:vMerge/>
            <w:shd w:val="clear" w:color="auto" w:fill="FFE599" w:themeFill="accent4" w:themeFillTint="66"/>
          </w:tcPr>
          <w:p w14:paraId="1BCC7F4E" w14:textId="77777777" w:rsidR="00583A23" w:rsidRPr="002D5213" w:rsidRDefault="00583A23" w:rsidP="008A505D">
            <w:pPr>
              <w:jc w:val="center"/>
              <w:rPr>
                <w:rFonts w:ascii="Times New Roman" w:hAnsi="Times New Roman" w:cs="Times New Roman"/>
                <w:sz w:val="28"/>
                <w:szCs w:val="28"/>
              </w:rPr>
            </w:pPr>
          </w:p>
        </w:tc>
        <w:tc>
          <w:tcPr>
            <w:tcW w:w="53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F3C9EC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ІПР</w:t>
            </w:r>
          </w:p>
        </w:tc>
        <w:tc>
          <w:tcPr>
            <w:tcW w:w="4956" w:type="dxa"/>
            <w:tcBorders>
              <w:top w:val="single" w:sz="4" w:space="0" w:color="auto"/>
              <w:left w:val="single" w:sz="4" w:space="0" w:color="auto"/>
              <w:bottom w:val="single" w:sz="4" w:space="0" w:color="auto"/>
              <w:right w:val="single" w:sz="4" w:space="0" w:color="auto"/>
            </w:tcBorders>
          </w:tcPr>
          <w:p w14:paraId="23A481D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Контроль за виконанням ІПР </w:t>
            </w:r>
            <w:r>
              <w:rPr>
                <w:rFonts w:ascii="Times New Roman" w:hAnsi="Times New Roman"/>
                <w:sz w:val="28"/>
                <w:szCs w:val="28"/>
              </w:rPr>
              <w:t>9</w:t>
            </w:r>
            <w:r w:rsidRPr="002D5213">
              <w:rPr>
                <w:rFonts w:ascii="Times New Roman" w:hAnsi="Times New Roman"/>
                <w:sz w:val="28"/>
                <w:szCs w:val="28"/>
              </w:rPr>
              <w:t xml:space="preserve"> клас</w:t>
            </w:r>
          </w:p>
        </w:tc>
        <w:tc>
          <w:tcPr>
            <w:tcW w:w="1979" w:type="dxa"/>
            <w:tcBorders>
              <w:top w:val="single" w:sz="4" w:space="0" w:color="auto"/>
              <w:left w:val="single" w:sz="4" w:space="0" w:color="auto"/>
              <w:bottom w:val="single" w:sz="4" w:space="0" w:color="auto"/>
              <w:right w:val="single" w:sz="4" w:space="0" w:color="auto"/>
            </w:tcBorders>
          </w:tcPr>
          <w:p w14:paraId="79165332" w14:textId="77777777" w:rsidR="00583A23" w:rsidRPr="002D5213" w:rsidRDefault="00583A23" w:rsidP="008A505D">
            <w:pPr>
              <w:rPr>
                <w:rFonts w:ascii="Times New Roman" w:hAnsi="Times New Roman"/>
                <w:sz w:val="28"/>
                <w:szCs w:val="28"/>
              </w:rPr>
            </w:pPr>
            <w:r>
              <w:rPr>
                <w:rFonts w:ascii="Times New Roman" w:hAnsi="Times New Roman"/>
                <w:sz w:val="28"/>
                <w:szCs w:val="28"/>
              </w:rPr>
              <w:t>ЗДНВР</w:t>
            </w:r>
          </w:p>
        </w:tc>
        <w:tc>
          <w:tcPr>
            <w:tcW w:w="1682" w:type="dxa"/>
            <w:tcBorders>
              <w:top w:val="single" w:sz="4" w:space="0" w:color="auto"/>
              <w:left w:val="single" w:sz="4" w:space="0" w:color="auto"/>
              <w:bottom w:val="single" w:sz="4" w:space="0" w:color="auto"/>
              <w:right w:val="single" w:sz="4" w:space="0" w:color="auto"/>
            </w:tcBorders>
          </w:tcPr>
          <w:p w14:paraId="68829E8C" w14:textId="77777777" w:rsidR="00583A23" w:rsidRPr="002D5213" w:rsidRDefault="00583A23" w:rsidP="008A505D">
            <w:pPr>
              <w:rPr>
                <w:rFonts w:ascii="Times New Roman" w:hAnsi="Times New Roman"/>
                <w:sz w:val="28"/>
                <w:szCs w:val="28"/>
              </w:rPr>
            </w:pPr>
          </w:p>
        </w:tc>
      </w:tr>
      <w:tr w:rsidR="00583A23" w:rsidRPr="002D5213" w14:paraId="35EBCAC9" w14:textId="77777777" w:rsidTr="00620777">
        <w:tc>
          <w:tcPr>
            <w:tcW w:w="1396" w:type="dxa"/>
            <w:vMerge/>
            <w:shd w:val="clear" w:color="auto" w:fill="FFE599" w:themeFill="accent4" w:themeFillTint="66"/>
          </w:tcPr>
          <w:p w14:paraId="5C9925A0" w14:textId="77777777" w:rsidR="00583A23" w:rsidRPr="002D5213" w:rsidRDefault="00583A23" w:rsidP="008A505D">
            <w:pPr>
              <w:jc w:val="center"/>
              <w:rPr>
                <w:rFonts w:ascii="Times New Roman" w:hAnsi="Times New Roman" w:cs="Times New Roman"/>
                <w:sz w:val="28"/>
                <w:szCs w:val="28"/>
              </w:rPr>
            </w:pPr>
          </w:p>
        </w:tc>
        <w:tc>
          <w:tcPr>
            <w:tcW w:w="53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A45642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Методичні розробки педагогічних працівників. Блоги, сайти</w:t>
            </w:r>
          </w:p>
        </w:tc>
        <w:tc>
          <w:tcPr>
            <w:tcW w:w="4956" w:type="dxa"/>
            <w:tcBorders>
              <w:top w:val="single" w:sz="4" w:space="0" w:color="auto"/>
              <w:left w:val="single" w:sz="4" w:space="0" w:color="auto"/>
              <w:bottom w:val="single" w:sz="4" w:space="0" w:color="auto"/>
              <w:right w:val="single" w:sz="4" w:space="0" w:color="auto"/>
            </w:tcBorders>
          </w:tcPr>
          <w:p w14:paraId="531F539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Ознайомлення із методичними розробками вчителів фізичного виховання </w:t>
            </w:r>
          </w:p>
        </w:tc>
        <w:tc>
          <w:tcPr>
            <w:tcW w:w="1979" w:type="dxa"/>
            <w:tcBorders>
              <w:top w:val="single" w:sz="4" w:space="0" w:color="auto"/>
              <w:left w:val="single" w:sz="4" w:space="0" w:color="auto"/>
              <w:bottom w:val="single" w:sz="4" w:space="0" w:color="auto"/>
              <w:right w:val="single" w:sz="4" w:space="0" w:color="auto"/>
            </w:tcBorders>
          </w:tcPr>
          <w:p w14:paraId="73D7207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Керівник МО </w:t>
            </w:r>
          </w:p>
        </w:tc>
        <w:tc>
          <w:tcPr>
            <w:tcW w:w="1682" w:type="dxa"/>
            <w:tcBorders>
              <w:top w:val="single" w:sz="4" w:space="0" w:color="auto"/>
              <w:left w:val="single" w:sz="4" w:space="0" w:color="auto"/>
              <w:bottom w:val="single" w:sz="4" w:space="0" w:color="auto"/>
              <w:right w:val="single" w:sz="4" w:space="0" w:color="auto"/>
            </w:tcBorders>
          </w:tcPr>
          <w:p w14:paraId="1F05A08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4 т.</w:t>
            </w:r>
          </w:p>
        </w:tc>
      </w:tr>
      <w:tr w:rsidR="00583A23" w:rsidRPr="002D5213" w14:paraId="1EEDC6D5" w14:textId="77777777" w:rsidTr="00620777">
        <w:tc>
          <w:tcPr>
            <w:tcW w:w="1396" w:type="dxa"/>
            <w:vMerge/>
            <w:shd w:val="clear" w:color="auto" w:fill="FFE599" w:themeFill="accent4" w:themeFillTint="66"/>
          </w:tcPr>
          <w:p w14:paraId="31CF4AE6" w14:textId="77777777" w:rsidR="00583A23" w:rsidRPr="002D5213" w:rsidRDefault="00583A23" w:rsidP="008A505D">
            <w:pPr>
              <w:jc w:val="center"/>
              <w:rPr>
                <w:rFonts w:ascii="Times New Roman" w:hAnsi="Times New Roman" w:cs="Times New Roman"/>
                <w:sz w:val="28"/>
                <w:szCs w:val="28"/>
              </w:rPr>
            </w:pPr>
          </w:p>
        </w:tc>
        <w:tc>
          <w:tcPr>
            <w:tcW w:w="53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879372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Реалізація виховної мети уроку</w:t>
            </w:r>
          </w:p>
        </w:tc>
        <w:tc>
          <w:tcPr>
            <w:tcW w:w="4956" w:type="dxa"/>
            <w:tcBorders>
              <w:top w:val="single" w:sz="4" w:space="0" w:color="auto"/>
              <w:left w:val="single" w:sz="4" w:space="0" w:color="auto"/>
              <w:bottom w:val="single" w:sz="4" w:space="0" w:color="auto"/>
              <w:right w:val="single" w:sz="4" w:space="0" w:color="auto"/>
            </w:tcBorders>
          </w:tcPr>
          <w:p w14:paraId="5D4534E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Спостереження за навчальними заняттями у 11 класі</w:t>
            </w:r>
          </w:p>
        </w:tc>
        <w:tc>
          <w:tcPr>
            <w:tcW w:w="1979" w:type="dxa"/>
            <w:tcBorders>
              <w:top w:val="single" w:sz="4" w:space="0" w:color="auto"/>
              <w:left w:val="single" w:sz="4" w:space="0" w:color="auto"/>
              <w:bottom w:val="single" w:sz="4" w:space="0" w:color="auto"/>
              <w:right w:val="single" w:sz="4" w:space="0" w:color="auto"/>
            </w:tcBorders>
          </w:tcPr>
          <w:p w14:paraId="430B26B5" w14:textId="77777777" w:rsidR="00583A23" w:rsidRDefault="00583A23" w:rsidP="008A505D">
            <w:pPr>
              <w:rPr>
                <w:rFonts w:ascii="Times New Roman" w:hAnsi="Times New Roman"/>
                <w:sz w:val="28"/>
                <w:szCs w:val="28"/>
              </w:rPr>
            </w:pPr>
            <w:r>
              <w:rPr>
                <w:rFonts w:ascii="Times New Roman" w:hAnsi="Times New Roman"/>
                <w:sz w:val="28"/>
                <w:szCs w:val="28"/>
              </w:rPr>
              <w:t>Д</w:t>
            </w:r>
            <w:r w:rsidRPr="002D5213">
              <w:rPr>
                <w:rFonts w:ascii="Times New Roman" w:hAnsi="Times New Roman"/>
                <w:sz w:val="28"/>
                <w:szCs w:val="28"/>
              </w:rPr>
              <w:t>иректор</w:t>
            </w:r>
          </w:p>
          <w:p w14:paraId="1DD8CEB7" w14:textId="77777777" w:rsidR="00583A23" w:rsidRPr="002D5213" w:rsidRDefault="00583A23" w:rsidP="008A505D">
            <w:pPr>
              <w:rPr>
                <w:rFonts w:ascii="Times New Roman" w:hAnsi="Times New Roman"/>
                <w:sz w:val="28"/>
                <w:szCs w:val="28"/>
              </w:rPr>
            </w:pPr>
            <w:r>
              <w:rPr>
                <w:rFonts w:ascii="Times New Roman" w:hAnsi="Times New Roman"/>
                <w:sz w:val="28"/>
                <w:szCs w:val="28"/>
              </w:rPr>
              <w:t>ЗДНВР</w:t>
            </w:r>
          </w:p>
        </w:tc>
        <w:tc>
          <w:tcPr>
            <w:tcW w:w="1682" w:type="dxa"/>
            <w:tcBorders>
              <w:top w:val="single" w:sz="4" w:space="0" w:color="auto"/>
              <w:left w:val="single" w:sz="4" w:space="0" w:color="auto"/>
              <w:bottom w:val="single" w:sz="4" w:space="0" w:color="auto"/>
              <w:right w:val="single" w:sz="4" w:space="0" w:color="auto"/>
            </w:tcBorders>
          </w:tcPr>
          <w:p w14:paraId="217EF79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6392EB0F" w14:textId="77777777" w:rsidTr="00620777">
        <w:tc>
          <w:tcPr>
            <w:tcW w:w="1396" w:type="dxa"/>
            <w:vMerge/>
            <w:shd w:val="clear" w:color="auto" w:fill="FFE599" w:themeFill="accent4" w:themeFillTint="66"/>
          </w:tcPr>
          <w:p w14:paraId="22F1A4D5" w14:textId="77777777" w:rsidR="00583A23" w:rsidRPr="002D5213" w:rsidRDefault="00583A23" w:rsidP="008A505D">
            <w:pPr>
              <w:jc w:val="center"/>
              <w:rPr>
                <w:rFonts w:ascii="Times New Roman" w:hAnsi="Times New Roman" w:cs="Times New Roman"/>
                <w:sz w:val="28"/>
                <w:szCs w:val="28"/>
              </w:rPr>
            </w:pPr>
          </w:p>
        </w:tc>
        <w:tc>
          <w:tcPr>
            <w:tcW w:w="53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B4D55D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Використання ІКТ</w:t>
            </w:r>
          </w:p>
        </w:tc>
        <w:tc>
          <w:tcPr>
            <w:tcW w:w="4956" w:type="dxa"/>
            <w:tcBorders>
              <w:top w:val="single" w:sz="4" w:space="0" w:color="auto"/>
              <w:left w:val="single" w:sz="4" w:space="0" w:color="auto"/>
              <w:bottom w:val="single" w:sz="4" w:space="0" w:color="auto"/>
              <w:right w:val="single" w:sz="4" w:space="0" w:color="auto"/>
            </w:tcBorders>
          </w:tcPr>
          <w:p w14:paraId="50E330D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Спостереження за навчальними заняттями з літератури у 5 </w:t>
            </w:r>
            <w:r>
              <w:rPr>
                <w:rFonts w:ascii="Times New Roman" w:hAnsi="Times New Roman"/>
                <w:sz w:val="28"/>
                <w:szCs w:val="28"/>
              </w:rPr>
              <w:t xml:space="preserve">-6 </w:t>
            </w:r>
            <w:r w:rsidRPr="002D5213">
              <w:rPr>
                <w:rFonts w:ascii="Times New Roman" w:hAnsi="Times New Roman"/>
                <w:sz w:val="28"/>
                <w:szCs w:val="28"/>
              </w:rPr>
              <w:t>класах</w:t>
            </w:r>
          </w:p>
        </w:tc>
        <w:tc>
          <w:tcPr>
            <w:tcW w:w="1979" w:type="dxa"/>
            <w:tcBorders>
              <w:top w:val="single" w:sz="4" w:space="0" w:color="auto"/>
              <w:left w:val="single" w:sz="4" w:space="0" w:color="auto"/>
              <w:bottom w:val="single" w:sz="4" w:space="0" w:color="auto"/>
              <w:right w:val="single" w:sz="4" w:space="0" w:color="auto"/>
            </w:tcBorders>
          </w:tcPr>
          <w:p w14:paraId="36D554C3" w14:textId="77777777" w:rsidR="00583A23" w:rsidRDefault="00583A23" w:rsidP="008A505D">
            <w:pPr>
              <w:rPr>
                <w:rFonts w:ascii="Times New Roman" w:hAnsi="Times New Roman"/>
                <w:sz w:val="28"/>
                <w:szCs w:val="28"/>
              </w:rPr>
            </w:pPr>
            <w:r>
              <w:rPr>
                <w:rFonts w:ascii="Times New Roman" w:hAnsi="Times New Roman"/>
                <w:sz w:val="28"/>
                <w:szCs w:val="28"/>
              </w:rPr>
              <w:t>Д</w:t>
            </w:r>
            <w:r w:rsidRPr="002D5213">
              <w:rPr>
                <w:rFonts w:ascii="Times New Roman" w:hAnsi="Times New Roman"/>
                <w:sz w:val="28"/>
                <w:szCs w:val="28"/>
              </w:rPr>
              <w:t>иректор</w:t>
            </w:r>
          </w:p>
          <w:p w14:paraId="3121A092" w14:textId="77777777" w:rsidR="00583A23" w:rsidRPr="002D5213" w:rsidRDefault="00583A23" w:rsidP="008A505D">
            <w:pPr>
              <w:rPr>
                <w:rFonts w:ascii="Times New Roman" w:hAnsi="Times New Roman"/>
                <w:b/>
                <w:sz w:val="28"/>
                <w:szCs w:val="28"/>
              </w:rPr>
            </w:pPr>
            <w:r>
              <w:rPr>
                <w:rFonts w:ascii="Times New Roman" w:hAnsi="Times New Roman"/>
                <w:sz w:val="28"/>
                <w:szCs w:val="28"/>
              </w:rPr>
              <w:t>ЗДНВР</w:t>
            </w:r>
          </w:p>
        </w:tc>
        <w:tc>
          <w:tcPr>
            <w:tcW w:w="1682" w:type="dxa"/>
            <w:tcBorders>
              <w:top w:val="single" w:sz="4" w:space="0" w:color="auto"/>
              <w:left w:val="single" w:sz="4" w:space="0" w:color="auto"/>
              <w:bottom w:val="single" w:sz="4" w:space="0" w:color="auto"/>
              <w:right w:val="single" w:sz="4" w:space="0" w:color="auto"/>
            </w:tcBorders>
          </w:tcPr>
          <w:p w14:paraId="7219D1CF" w14:textId="77777777" w:rsidR="00583A23" w:rsidRPr="002D5213" w:rsidRDefault="00583A23" w:rsidP="008A505D">
            <w:pPr>
              <w:rPr>
                <w:rFonts w:ascii="Times New Roman" w:hAnsi="Times New Roman"/>
                <w:sz w:val="28"/>
                <w:szCs w:val="28"/>
              </w:rPr>
            </w:pPr>
          </w:p>
        </w:tc>
      </w:tr>
      <w:tr w:rsidR="00583A23" w:rsidRPr="002D5213" w14:paraId="78181812" w14:textId="77777777" w:rsidTr="00620777">
        <w:tc>
          <w:tcPr>
            <w:tcW w:w="1396" w:type="dxa"/>
            <w:vMerge/>
            <w:shd w:val="clear" w:color="auto" w:fill="FFE599" w:themeFill="accent4" w:themeFillTint="66"/>
          </w:tcPr>
          <w:p w14:paraId="165077D7" w14:textId="77777777" w:rsidR="00583A23" w:rsidRPr="002D5213" w:rsidRDefault="00583A23" w:rsidP="008A505D">
            <w:pPr>
              <w:jc w:val="center"/>
              <w:rPr>
                <w:rFonts w:ascii="Times New Roman" w:hAnsi="Times New Roman" w:cs="Times New Roman"/>
                <w:sz w:val="28"/>
                <w:szCs w:val="28"/>
              </w:rPr>
            </w:pPr>
          </w:p>
        </w:tc>
        <w:tc>
          <w:tcPr>
            <w:tcW w:w="5351" w:type="dxa"/>
            <w:vMerge w:val="restart"/>
            <w:tcBorders>
              <w:top w:val="single" w:sz="4" w:space="0" w:color="auto"/>
              <w:left w:val="single" w:sz="4" w:space="0" w:color="auto"/>
              <w:right w:val="single" w:sz="4" w:space="0" w:color="auto"/>
            </w:tcBorders>
            <w:shd w:val="clear" w:color="auto" w:fill="FFF2CC" w:themeFill="accent4" w:themeFillTint="33"/>
          </w:tcPr>
          <w:p w14:paraId="2812415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Підвищення педагогічної майстерності вчителів </w:t>
            </w:r>
          </w:p>
        </w:tc>
        <w:tc>
          <w:tcPr>
            <w:tcW w:w="4956" w:type="dxa"/>
            <w:tcBorders>
              <w:top w:val="single" w:sz="4" w:space="0" w:color="auto"/>
              <w:left w:val="single" w:sz="4" w:space="0" w:color="auto"/>
              <w:bottom w:val="single" w:sz="4" w:space="0" w:color="auto"/>
              <w:right w:val="single" w:sz="4" w:space="0" w:color="auto"/>
            </w:tcBorders>
          </w:tcPr>
          <w:p w14:paraId="5F6125A1" w14:textId="77777777" w:rsidR="00583A23" w:rsidRPr="002D5213" w:rsidRDefault="00583A23" w:rsidP="008A505D">
            <w:pPr>
              <w:spacing w:line="259" w:lineRule="auto"/>
              <w:rPr>
                <w:rFonts w:ascii="Times New Roman" w:hAnsi="Times New Roman"/>
                <w:sz w:val="28"/>
                <w:szCs w:val="28"/>
              </w:rPr>
            </w:pPr>
            <w:r w:rsidRPr="002D5213">
              <w:rPr>
                <w:rFonts w:ascii="Times New Roman" w:hAnsi="Times New Roman"/>
                <w:sz w:val="28"/>
                <w:szCs w:val="28"/>
              </w:rPr>
              <w:t xml:space="preserve">Педагогічна рада </w:t>
            </w:r>
            <w:r w:rsidRPr="002D5213">
              <w:rPr>
                <w:rFonts w:ascii="Times New Roman" w:eastAsia="Times New Roman" w:hAnsi="Times New Roman"/>
                <w:sz w:val="28"/>
                <w:szCs w:val="28"/>
                <w:lang w:eastAsia="uk-UA"/>
              </w:rPr>
              <w:t>«Вибір форм і методів навчання, а також взаємодія вчителів-предметників – шлях до оптимального навантаження та працездатності здобувачів освіти»</w:t>
            </w:r>
          </w:p>
        </w:tc>
        <w:tc>
          <w:tcPr>
            <w:tcW w:w="1979" w:type="dxa"/>
            <w:tcBorders>
              <w:top w:val="single" w:sz="4" w:space="0" w:color="auto"/>
              <w:left w:val="single" w:sz="4" w:space="0" w:color="auto"/>
              <w:bottom w:val="single" w:sz="4" w:space="0" w:color="auto"/>
              <w:right w:val="single" w:sz="4" w:space="0" w:color="auto"/>
            </w:tcBorders>
          </w:tcPr>
          <w:p w14:paraId="2CED83D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Директор </w:t>
            </w:r>
          </w:p>
        </w:tc>
        <w:tc>
          <w:tcPr>
            <w:tcW w:w="1682" w:type="dxa"/>
            <w:tcBorders>
              <w:top w:val="single" w:sz="4" w:space="0" w:color="auto"/>
              <w:left w:val="single" w:sz="4" w:space="0" w:color="auto"/>
              <w:bottom w:val="single" w:sz="4" w:space="0" w:color="auto"/>
              <w:right w:val="single" w:sz="4" w:space="0" w:color="auto"/>
            </w:tcBorders>
          </w:tcPr>
          <w:p w14:paraId="2EE73CE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Згідно графіка</w:t>
            </w:r>
          </w:p>
        </w:tc>
      </w:tr>
      <w:tr w:rsidR="00583A23" w:rsidRPr="002D5213" w14:paraId="23688383" w14:textId="77777777" w:rsidTr="00620777">
        <w:tc>
          <w:tcPr>
            <w:tcW w:w="1396" w:type="dxa"/>
            <w:vMerge/>
            <w:shd w:val="clear" w:color="auto" w:fill="FFE599" w:themeFill="accent4" w:themeFillTint="66"/>
          </w:tcPr>
          <w:p w14:paraId="4F60668B" w14:textId="77777777" w:rsidR="00583A23" w:rsidRPr="002D5213" w:rsidRDefault="00583A23" w:rsidP="008A505D">
            <w:pPr>
              <w:jc w:val="center"/>
              <w:rPr>
                <w:rFonts w:ascii="Times New Roman" w:hAnsi="Times New Roman" w:cs="Times New Roman"/>
                <w:sz w:val="28"/>
                <w:szCs w:val="28"/>
              </w:rPr>
            </w:pPr>
          </w:p>
        </w:tc>
        <w:tc>
          <w:tcPr>
            <w:tcW w:w="5351" w:type="dxa"/>
            <w:vMerge/>
            <w:tcBorders>
              <w:left w:val="single" w:sz="4" w:space="0" w:color="auto"/>
              <w:bottom w:val="single" w:sz="4" w:space="0" w:color="auto"/>
              <w:right w:val="single" w:sz="4" w:space="0" w:color="auto"/>
            </w:tcBorders>
            <w:shd w:val="clear" w:color="auto" w:fill="FFF2CC" w:themeFill="accent4" w:themeFillTint="33"/>
          </w:tcPr>
          <w:p w14:paraId="404AD403" w14:textId="77777777" w:rsidR="00583A23" w:rsidRPr="002D5213" w:rsidRDefault="00583A23" w:rsidP="008A505D">
            <w:pPr>
              <w:rPr>
                <w:rFonts w:ascii="Times New Roman" w:hAnsi="Times New Roman"/>
                <w:sz w:val="28"/>
                <w:szCs w:val="28"/>
              </w:rPr>
            </w:pPr>
          </w:p>
        </w:tc>
        <w:tc>
          <w:tcPr>
            <w:tcW w:w="4956" w:type="dxa"/>
            <w:tcBorders>
              <w:top w:val="single" w:sz="4" w:space="0" w:color="auto"/>
              <w:left w:val="single" w:sz="4" w:space="0" w:color="auto"/>
              <w:bottom w:val="single" w:sz="4" w:space="0" w:color="auto"/>
              <w:right w:val="single" w:sz="4" w:space="0" w:color="auto"/>
            </w:tcBorders>
          </w:tcPr>
          <w:p w14:paraId="11B4580D"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Робота атестаційної комісії згідно графіка</w:t>
            </w:r>
          </w:p>
        </w:tc>
        <w:tc>
          <w:tcPr>
            <w:tcW w:w="1979" w:type="dxa"/>
            <w:tcBorders>
              <w:top w:val="single" w:sz="4" w:space="0" w:color="auto"/>
              <w:left w:val="single" w:sz="4" w:space="0" w:color="auto"/>
              <w:bottom w:val="single" w:sz="4" w:space="0" w:color="auto"/>
              <w:right w:val="single" w:sz="4" w:space="0" w:color="auto"/>
            </w:tcBorders>
          </w:tcPr>
          <w:p w14:paraId="4EA29FD9" w14:textId="77777777" w:rsidR="00583A23" w:rsidRPr="002D5213" w:rsidRDefault="00583A23" w:rsidP="008A505D">
            <w:pPr>
              <w:rPr>
                <w:rFonts w:ascii="Times New Roman" w:hAnsi="Times New Roman"/>
                <w:sz w:val="28"/>
                <w:szCs w:val="28"/>
              </w:rPr>
            </w:pPr>
            <w:r>
              <w:rPr>
                <w:rFonts w:ascii="Times New Roman" w:hAnsi="Times New Roman"/>
                <w:sz w:val="28"/>
                <w:szCs w:val="28"/>
              </w:rPr>
              <w:t>Директор</w:t>
            </w:r>
          </w:p>
        </w:tc>
        <w:tc>
          <w:tcPr>
            <w:tcW w:w="1682" w:type="dxa"/>
            <w:tcBorders>
              <w:top w:val="single" w:sz="4" w:space="0" w:color="auto"/>
              <w:left w:val="single" w:sz="4" w:space="0" w:color="auto"/>
              <w:bottom w:val="single" w:sz="4" w:space="0" w:color="auto"/>
              <w:right w:val="single" w:sz="4" w:space="0" w:color="auto"/>
            </w:tcBorders>
          </w:tcPr>
          <w:p w14:paraId="4FDB195A" w14:textId="77777777" w:rsidR="00583A23" w:rsidRPr="002D5213" w:rsidRDefault="00583A23" w:rsidP="008A505D">
            <w:pPr>
              <w:rPr>
                <w:rFonts w:ascii="Times New Roman" w:hAnsi="Times New Roman"/>
                <w:sz w:val="28"/>
                <w:szCs w:val="28"/>
              </w:rPr>
            </w:pPr>
          </w:p>
        </w:tc>
      </w:tr>
      <w:tr w:rsidR="00583A23" w:rsidRPr="002D5213" w14:paraId="0DB5959D" w14:textId="77777777" w:rsidTr="00620777">
        <w:trPr>
          <w:trHeight w:val="835"/>
        </w:trPr>
        <w:tc>
          <w:tcPr>
            <w:tcW w:w="1396" w:type="dxa"/>
            <w:vMerge/>
            <w:shd w:val="clear" w:color="auto" w:fill="FFE599" w:themeFill="accent4" w:themeFillTint="66"/>
          </w:tcPr>
          <w:p w14:paraId="7B8A0F0E" w14:textId="77777777" w:rsidR="00583A23" w:rsidRPr="002D5213" w:rsidRDefault="00583A23" w:rsidP="008A505D">
            <w:pPr>
              <w:jc w:val="center"/>
              <w:rPr>
                <w:rFonts w:ascii="Times New Roman" w:hAnsi="Times New Roman" w:cs="Times New Roman"/>
                <w:sz w:val="28"/>
                <w:szCs w:val="28"/>
              </w:rPr>
            </w:pPr>
          </w:p>
        </w:tc>
        <w:tc>
          <w:tcPr>
            <w:tcW w:w="53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A707D7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Проведення предметних тижнів</w:t>
            </w:r>
          </w:p>
        </w:tc>
        <w:tc>
          <w:tcPr>
            <w:tcW w:w="4956" w:type="dxa"/>
            <w:tcBorders>
              <w:top w:val="single" w:sz="4" w:space="0" w:color="auto"/>
              <w:left w:val="single" w:sz="4" w:space="0" w:color="auto"/>
              <w:bottom w:val="single" w:sz="4" w:space="0" w:color="auto"/>
              <w:right w:val="single" w:sz="4" w:space="0" w:color="auto"/>
            </w:tcBorders>
          </w:tcPr>
          <w:p w14:paraId="48899E3C" w14:textId="77777777" w:rsidR="00583A23" w:rsidRPr="002D5213" w:rsidRDefault="00583A23" w:rsidP="008A505D">
            <w:pPr>
              <w:tabs>
                <w:tab w:val="left" w:pos="1260"/>
              </w:tabs>
              <w:rPr>
                <w:rFonts w:ascii="Times New Roman" w:eastAsia="Times New Roman" w:hAnsi="Times New Roman"/>
                <w:sz w:val="28"/>
                <w:szCs w:val="28"/>
                <w:lang w:eastAsia="ru-RU"/>
              </w:rPr>
            </w:pPr>
            <w:r w:rsidRPr="002D5213">
              <w:rPr>
                <w:rFonts w:ascii="Times New Roman" w:eastAsia="Times New Roman" w:hAnsi="Times New Roman"/>
                <w:sz w:val="28"/>
                <w:szCs w:val="28"/>
                <w:lang w:eastAsia="ru-RU"/>
              </w:rPr>
              <w:t xml:space="preserve">Українська мова та література, </w:t>
            </w:r>
            <w:r w:rsidRPr="002D5213">
              <w:rPr>
                <w:rFonts w:ascii="Times New Roman" w:eastAsia="Times New Roman" w:hAnsi="Times New Roman"/>
                <w:sz w:val="28"/>
                <w:szCs w:val="28"/>
                <w:lang w:eastAsia="ru-RU"/>
              </w:rPr>
              <w:tab/>
            </w:r>
          </w:p>
          <w:p w14:paraId="62884E91" w14:textId="77777777" w:rsidR="00583A23" w:rsidRPr="002D5213" w:rsidRDefault="00583A23" w:rsidP="008A505D">
            <w:pPr>
              <w:tabs>
                <w:tab w:val="left" w:pos="1260"/>
              </w:tabs>
              <w:rPr>
                <w:rFonts w:ascii="Times New Roman" w:eastAsia="Times New Roman" w:hAnsi="Times New Roman"/>
                <w:sz w:val="28"/>
                <w:szCs w:val="28"/>
                <w:lang w:eastAsia="ru-RU"/>
              </w:rPr>
            </w:pPr>
            <w:r w:rsidRPr="002D5213">
              <w:rPr>
                <w:rFonts w:ascii="Times New Roman" w:eastAsia="Times New Roman" w:hAnsi="Times New Roman"/>
                <w:sz w:val="28"/>
                <w:szCs w:val="28"/>
                <w:lang w:eastAsia="ru-RU"/>
              </w:rPr>
              <w:t>Зарубіжна література</w:t>
            </w:r>
            <w:r w:rsidRPr="002D5213">
              <w:rPr>
                <w:rFonts w:ascii="Times New Roman" w:eastAsia="Times New Roman" w:hAnsi="Times New Roman"/>
                <w:sz w:val="28"/>
                <w:szCs w:val="28"/>
                <w:lang w:eastAsia="ru-RU"/>
              </w:rPr>
              <w:tab/>
            </w:r>
          </w:p>
        </w:tc>
        <w:tc>
          <w:tcPr>
            <w:tcW w:w="1979" w:type="dxa"/>
            <w:tcBorders>
              <w:top w:val="single" w:sz="4" w:space="0" w:color="auto"/>
              <w:left w:val="single" w:sz="4" w:space="0" w:color="auto"/>
              <w:bottom w:val="single" w:sz="4" w:space="0" w:color="auto"/>
              <w:right w:val="single" w:sz="4" w:space="0" w:color="auto"/>
            </w:tcBorders>
          </w:tcPr>
          <w:p w14:paraId="223B0AA9" w14:textId="77777777" w:rsidR="00583A23" w:rsidRPr="002D5213" w:rsidRDefault="00583A23" w:rsidP="008A505D">
            <w:pPr>
              <w:tabs>
                <w:tab w:val="left" w:pos="1260"/>
              </w:tabs>
              <w:rPr>
                <w:rFonts w:ascii="Times New Roman" w:eastAsia="Times New Roman" w:hAnsi="Times New Roman"/>
                <w:sz w:val="28"/>
                <w:szCs w:val="28"/>
                <w:lang w:eastAsia="ru-RU"/>
              </w:rPr>
            </w:pPr>
            <w:r w:rsidRPr="002D5213">
              <w:rPr>
                <w:rFonts w:ascii="Times New Roman" w:eastAsia="Times New Roman" w:hAnsi="Times New Roman"/>
                <w:sz w:val="28"/>
                <w:szCs w:val="28"/>
                <w:lang w:eastAsia="ru-RU"/>
              </w:rPr>
              <w:t xml:space="preserve">Вчителі предметники, </w:t>
            </w:r>
          </w:p>
        </w:tc>
        <w:tc>
          <w:tcPr>
            <w:tcW w:w="1682" w:type="dxa"/>
            <w:tcBorders>
              <w:top w:val="single" w:sz="4" w:space="0" w:color="auto"/>
              <w:left w:val="single" w:sz="4" w:space="0" w:color="auto"/>
              <w:bottom w:val="single" w:sz="4" w:space="0" w:color="auto"/>
              <w:right w:val="single" w:sz="4" w:space="0" w:color="auto"/>
            </w:tcBorders>
          </w:tcPr>
          <w:p w14:paraId="4E14C425" w14:textId="77777777" w:rsidR="00583A23" w:rsidRPr="002D5213" w:rsidRDefault="00583A23" w:rsidP="008A505D">
            <w:pPr>
              <w:tabs>
                <w:tab w:val="left" w:pos="1260"/>
              </w:tabs>
              <w:rPr>
                <w:rFonts w:ascii="Times New Roman" w:eastAsia="Times New Roman" w:hAnsi="Times New Roman"/>
                <w:sz w:val="28"/>
                <w:szCs w:val="28"/>
                <w:lang w:eastAsia="ru-RU"/>
              </w:rPr>
            </w:pPr>
            <w:r w:rsidRPr="002D5213">
              <w:rPr>
                <w:rFonts w:ascii="Times New Roman" w:eastAsia="Times New Roman" w:hAnsi="Times New Roman"/>
                <w:sz w:val="28"/>
                <w:szCs w:val="28"/>
                <w:lang w:eastAsia="ru-RU"/>
              </w:rPr>
              <w:t>2-3 т.</w:t>
            </w:r>
          </w:p>
        </w:tc>
      </w:tr>
      <w:tr w:rsidR="00583A23" w:rsidRPr="002D5213" w14:paraId="0288B8B6" w14:textId="77777777" w:rsidTr="00620777">
        <w:tc>
          <w:tcPr>
            <w:tcW w:w="1396" w:type="dxa"/>
            <w:vMerge/>
            <w:shd w:val="clear" w:color="auto" w:fill="FFE599" w:themeFill="accent4" w:themeFillTint="66"/>
          </w:tcPr>
          <w:p w14:paraId="0A39572B" w14:textId="77777777" w:rsidR="00583A23" w:rsidRPr="002D5213" w:rsidRDefault="00583A23" w:rsidP="008A505D">
            <w:pPr>
              <w:jc w:val="center"/>
              <w:rPr>
                <w:rFonts w:ascii="Times New Roman" w:hAnsi="Times New Roman" w:cs="Times New Roman"/>
                <w:sz w:val="28"/>
                <w:szCs w:val="28"/>
              </w:rPr>
            </w:pPr>
          </w:p>
        </w:tc>
        <w:tc>
          <w:tcPr>
            <w:tcW w:w="53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4D1C9C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Реалізація особистісного підходу</w:t>
            </w:r>
          </w:p>
        </w:tc>
        <w:tc>
          <w:tcPr>
            <w:tcW w:w="4956" w:type="dxa"/>
            <w:tcBorders>
              <w:top w:val="single" w:sz="4" w:space="0" w:color="auto"/>
              <w:left w:val="single" w:sz="4" w:space="0" w:color="auto"/>
              <w:bottom w:val="single" w:sz="4" w:space="0" w:color="auto"/>
              <w:right w:val="single" w:sz="4" w:space="0" w:color="auto"/>
            </w:tcBorders>
          </w:tcPr>
          <w:p w14:paraId="0F362013" w14:textId="77777777" w:rsidR="00583A23" w:rsidRPr="002D5213" w:rsidRDefault="00583A23" w:rsidP="008A505D">
            <w:pPr>
              <w:tabs>
                <w:tab w:val="left" w:pos="1260"/>
              </w:tabs>
              <w:rPr>
                <w:rFonts w:ascii="Times New Roman" w:eastAsia="Times New Roman" w:hAnsi="Times New Roman"/>
                <w:sz w:val="28"/>
                <w:szCs w:val="28"/>
                <w:lang w:eastAsia="ru-RU"/>
              </w:rPr>
            </w:pPr>
            <w:r w:rsidRPr="002D5213">
              <w:rPr>
                <w:rFonts w:ascii="Times New Roman" w:hAnsi="Times New Roman"/>
                <w:sz w:val="28"/>
                <w:szCs w:val="28"/>
              </w:rPr>
              <w:t xml:space="preserve">Спостереження за навчальним заняттям з предметів суспільно-гуманітарного циклу у 11 класі </w:t>
            </w:r>
          </w:p>
        </w:tc>
        <w:tc>
          <w:tcPr>
            <w:tcW w:w="1979" w:type="dxa"/>
            <w:tcBorders>
              <w:top w:val="single" w:sz="4" w:space="0" w:color="auto"/>
              <w:left w:val="single" w:sz="4" w:space="0" w:color="auto"/>
              <w:bottom w:val="single" w:sz="4" w:space="0" w:color="auto"/>
              <w:right w:val="single" w:sz="4" w:space="0" w:color="auto"/>
            </w:tcBorders>
          </w:tcPr>
          <w:p w14:paraId="2A793166" w14:textId="77777777" w:rsidR="00583A23" w:rsidRPr="002D5213" w:rsidRDefault="00583A23" w:rsidP="008A505D">
            <w:pPr>
              <w:tabs>
                <w:tab w:val="left" w:pos="126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Директор, ЗДНВР</w:t>
            </w:r>
            <w:r w:rsidRPr="002D5213">
              <w:rPr>
                <w:rFonts w:ascii="Times New Roman" w:eastAsia="Times New Roman" w:hAnsi="Times New Roman"/>
                <w:sz w:val="28"/>
                <w:szCs w:val="28"/>
                <w:lang w:eastAsia="ru-RU"/>
              </w:rPr>
              <w:t xml:space="preserve"> </w:t>
            </w:r>
          </w:p>
        </w:tc>
        <w:tc>
          <w:tcPr>
            <w:tcW w:w="1682" w:type="dxa"/>
            <w:tcBorders>
              <w:top w:val="single" w:sz="4" w:space="0" w:color="auto"/>
              <w:left w:val="single" w:sz="4" w:space="0" w:color="auto"/>
              <w:bottom w:val="single" w:sz="4" w:space="0" w:color="auto"/>
              <w:right w:val="single" w:sz="4" w:space="0" w:color="auto"/>
            </w:tcBorders>
          </w:tcPr>
          <w:p w14:paraId="0668EE40" w14:textId="77777777" w:rsidR="00583A23" w:rsidRPr="002D5213" w:rsidRDefault="00583A23" w:rsidP="008A505D">
            <w:pPr>
              <w:rPr>
                <w:rFonts w:ascii="Times New Roman" w:eastAsia="Times New Roman" w:hAnsi="Times New Roman"/>
                <w:sz w:val="28"/>
                <w:szCs w:val="28"/>
                <w:lang w:eastAsia="ru-RU"/>
              </w:rPr>
            </w:pPr>
            <w:r w:rsidRPr="002D5213">
              <w:rPr>
                <w:rFonts w:ascii="Times New Roman" w:eastAsia="Times New Roman" w:hAnsi="Times New Roman"/>
                <w:sz w:val="28"/>
                <w:szCs w:val="28"/>
                <w:lang w:eastAsia="ru-RU"/>
              </w:rPr>
              <w:t xml:space="preserve">Протягом місяця </w:t>
            </w:r>
          </w:p>
        </w:tc>
      </w:tr>
      <w:tr w:rsidR="00583A23" w:rsidRPr="002D5213" w14:paraId="633ED821" w14:textId="77777777" w:rsidTr="00620777">
        <w:tc>
          <w:tcPr>
            <w:tcW w:w="1396" w:type="dxa"/>
            <w:vMerge/>
            <w:shd w:val="clear" w:color="auto" w:fill="FFE599" w:themeFill="accent4" w:themeFillTint="66"/>
          </w:tcPr>
          <w:p w14:paraId="5222DF14" w14:textId="77777777" w:rsidR="00583A23" w:rsidRPr="002D5213" w:rsidRDefault="00583A23" w:rsidP="008A505D">
            <w:pPr>
              <w:jc w:val="center"/>
              <w:rPr>
                <w:rFonts w:ascii="Times New Roman" w:hAnsi="Times New Roman" w:cs="Times New Roman"/>
                <w:sz w:val="28"/>
                <w:szCs w:val="28"/>
              </w:rPr>
            </w:pPr>
          </w:p>
        </w:tc>
        <w:tc>
          <w:tcPr>
            <w:tcW w:w="53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ED4EE9E" w14:textId="77777777" w:rsidR="00583A23" w:rsidRPr="002D5213" w:rsidRDefault="00583A23" w:rsidP="008A505D">
            <w:pPr>
              <w:spacing w:line="252" w:lineRule="auto"/>
              <w:rPr>
                <w:rFonts w:ascii="Times New Roman" w:hAnsi="Times New Roman"/>
                <w:sz w:val="28"/>
                <w:szCs w:val="28"/>
              </w:rPr>
            </w:pPr>
            <w:r w:rsidRPr="002D5213">
              <w:rPr>
                <w:rFonts w:ascii="Times New Roman" w:hAnsi="Times New Roman"/>
                <w:sz w:val="28"/>
                <w:szCs w:val="28"/>
              </w:rPr>
              <w:t xml:space="preserve">Реалізація педагогіки – партнерства. </w:t>
            </w:r>
          </w:p>
        </w:tc>
        <w:tc>
          <w:tcPr>
            <w:tcW w:w="4956" w:type="dxa"/>
            <w:tcBorders>
              <w:top w:val="single" w:sz="4" w:space="0" w:color="auto"/>
              <w:left w:val="single" w:sz="4" w:space="0" w:color="auto"/>
              <w:bottom w:val="single" w:sz="4" w:space="0" w:color="auto"/>
              <w:right w:val="single" w:sz="4" w:space="0" w:color="auto"/>
            </w:tcBorders>
          </w:tcPr>
          <w:p w14:paraId="69D2E08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Новини методичної літератури для молодих спеціалістів</w:t>
            </w:r>
          </w:p>
        </w:tc>
        <w:tc>
          <w:tcPr>
            <w:tcW w:w="1979" w:type="dxa"/>
            <w:tcBorders>
              <w:top w:val="single" w:sz="4" w:space="0" w:color="auto"/>
              <w:left w:val="single" w:sz="4" w:space="0" w:color="auto"/>
              <w:bottom w:val="single" w:sz="4" w:space="0" w:color="auto"/>
              <w:right w:val="single" w:sz="4" w:space="0" w:color="auto"/>
            </w:tcBorders>
          </w:tcPr>
          <w:p w14:paraId="59FCF05D" w14:textId="77777777" w:rsidR="00583A23" w:rsidRPr="002D5213" w:rsidRDefault="00583A23" w:rsidP="008A505D">
            <w:pPr>
              <w:rPr>
                <w:rFonts w:ascii="Times New Roman" w:hAnsi="Times New Roman"/>
                <w:sz w:val="28"/>
                <w:szCs w:val="28"/>
              </w:rPr>
            </w:pPr>
            <w:r>
              <w:rPr>
                <w:rFonts w:ascii="Times New Roman" w:hAnsi="Times New Roman"/>
                <w:sz w:val="28"/>
                <w:szCs w:val="28"/>
              </w:rPr>
              <w:t>Голови МО</w:t>
            </w:r>
          </w:p>
        </w:tc>
        <w:tc>
          <w:tcPr>
            <w:tcW w:w="1682" w:type="dxa"/>
            <w:tcBorders>
              <w:top w:val="single" w:sz="4" w:space="0" w:color="auto"/>
              <w:left w:val="single" w:sz="4" w:space="0" w:color="auto"/>
              <w:bottom w:val="single" w:sz="4" w:space="0" w:color="auto"/>
              <w:right w:val="single" w:sz="4" w:space="0" w:color="auto"/>
            </w:tcBorders>
          </w:tcPr>
          <w:p w14:paraId="579DFEA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4 т.</w:t>
            </w:r>
          </w:p>
        </w:tc>
      </w:tr>
      <w:tr w:rsidR="00583A23" w:rsidRPr="002D5213" w14:paraId="625A5952" w14:textId="77777777" w:rsidTr="00620777">
        <w:tc>
          <w:tcPr>
            <w:tcW w:w="1396" w:type="dxa"/>
            <w:vMerge/>
            <w:shd w:val="clear" w:color="auto" w:fill="FFE599" w:themeFill="accent4" w:themeFillTint="66"/>
          </w:tcPr>
          <w:p w14:paraId="7CF6622B" w14:textId="77777777" w:rsidR="00583A23" w:rsidRPr="002D5213" w:rsidRDefault="00583A23" w:rsidP="008A505D">
            <w:pPr>
              <w:jc w:val="center"/>
              <w:rPr>
                <w:rFonts w:ascii="Times New Roman" w:hAnsi="Times New Roman" w:cs="Times New Roman"/>
                <w:sz w:val="28"/>
                <w:szCs w:val="28"/>
              </w:rPr>
            </w:pPr>
          </w:p>
        </w:tc>
        <w:tc>
          <w:tcPr>
            <w:tcW w:w="53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3211950" w14:textId="77777777" w:rsidR="00583A23" w:rsidRPr="002D5213" w:rsidRDefault="00583A23" w:rsidP="008A505D">
            <w:pPr>
              <w:spacing w:line="252" w:lineRule="auto"/>
              <w:rPr>
                <w:rFonts w:ascii="Times New Roman" w:eastAsia="Times New Roman" w:hAnsi="Times New Roman"/>
                <w:bCs/>
                <w:iCs/>
                <w:sz w:val="28"/>
                <w:szCs w:val="28"/>
                <w:lang w:val="ru-RU" w:eastAsia="ru-RU"/>
              </w:rPr>
            </w:pPr>
            <w:r w:rsidRPr="002D5213">
              <w:rPr>
                <w:rFonts w:ascii="Times New Roman" w:eastAsia="Times New Roman" w:hAnsi="Times New Roman"/>
                <w:bCs/>
                <w:iCs/>
                <w:sz w:val="28"/>
                <w:szCs w:val="28"/>
                <w:lang w:val="ru-RU" w:eastAsia="ru-RU"/>
              </w:rPr>
              <w:t>Співробітництво з ___ОІППО, ВНЗ.</w:t>
            </w:r>
          </w:p>
        </w:tc>
        <w:tc>
          <w:tcPr>
            <w:tcW w:w="4956" w:type="dxa"/>
            <w:tcBorders>
              <w:top w:val="single" w:sz="4" w:space="0" w:color="auto"/>
              <w:left w:val="single" w:sz="4" w:space="0" w:color="auto"/>
              <w:bottom w:val="single" w:sz="4" w:space="0" w:color="auto"/>
              <w:right w:val="single" w:sz="4" w:space="0" w:color="auto"/>
            </w:tcBorders>
          </w:tcPr>
          <w:p w14:paraId="77D4D81E" w14:textId="77777777" w:rsidR="00583A23" w:rsidRPr="002D5213" w:rsidRDefault="00583A23" w:rsidP="008A505D">
            <w:pPr>
              <w:spacing w:line="252" w:lineRule="auto"/>
              <w:rPr>
                <w:rFonts w:ascii="Times New Roman" w:eastAsia="Times New Roman" w:hAnsi="Times New Roman"/>
                <w:bCs/>
                <w:iCs/>
                <w:sz w:val="28"/>
                <w:szCs w:val="28"/>
                <w:lang w:val="ru-RU" w:eastAsia="ru-RU"/>
              </w:rPr>
            </w:pPr>
            <w:r w:rsidRPr="002D5213">
              <w:rPr>
                <w:rFonts w:ascii="Times New Roman" w:eastAsia="Times New Roman" w:hAnsi="Times New Roman"/>
                <w:bCs/>
                <w:iCs/>
                <w:sz w:val="28"/>
                <w:szCs w:val="28"/>
                <w:lang w:val="ru-RU" w:eastAsia="ru-RU"/>
              </w:rPr>
              <w:t xml:space="preserve">Участь у </w:t>
            </w:r>
            <w:r w:rsidRPr="002D5213">
              <w:rPr>
                <w:rFonts w:ascii="Times New Roman" w:eastAsia="Times New Roman" w:hAnsi="Times New Roman"/>
                <w:bCs/>
                <w:iCs/>
                <w:sz w:val="28"/>
                <w:szCs w:val="28"/>
                <w:lang w:eastAsia="ru-RU"/>
              </w:rPr>
              <w:t>семінарах, тренінгах за графіком</w:t>
            </w:r>
          </w:p>
        </w:tc>
        <w:tc>
          <w:tcPr>
            <w:tcW w:w="1979" w:type="dxa"/>
            <w:tcBorders>
              <w:top w:val="single" w:sz="4" w:space="0" w:color="auto"/>
              <w:left w:val="single" w:sz="4" w:space="0" w:color="auto"/>
              <w:bottom w:val="single" w:sz="4" w:space="0" w:color="auto"/>
              <w:right w:val="single" w:sz="4" w:space="0" w:color="auto"/>
            </w:tcBorders>
          </w:tcPr>
          <w:p w14:paraId="3B73F0B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Педагогічні працівники</w:t>
            </w:r>
          </w:p>
        </w:tc>
        <w:tc>
          <w:tcPr>
            <w:tcW w:w="1682" w:type="dxa"/>
            <w:tcBorders>
              <w:top w:val="single" w:sz="4" w:space="0" w:color="auto"/>
              <w:left w:val="single" w:sz="4" w:space="0" w:color="auto"/>
              <w:bottom w:val="single" w:sz="4" w:space="0" w:color="auto"/>
              <w:right w:val="single" w:sz="4" w:space="0" w:color="auto"/>
            </w:tcBorders>
          </w:tcPr>
          <w:p w14:paraId="69E71D42" w14:textId="77777777" w:rsidR="00583A23" w:rsidRPr="002D5213" w:rsidRDefault="00583A23" w:rsidP="008A505D">
            <w:pPr>
              <w:rPr>
                <w:rFonts w:ascii="Times New Roman" w:hAnsi="Times New Roman"/>
                <w:sz w:val="28"/>
                <w:szCs w:val="28"/>
              </w:rPr>
            </w:pPr>
          </w:p>
        </w:tc>
      </w:tr>
      <w:tr w:rsidR="00583A23" w:rsidRPr="002D5213" w14:paraId="37C828E2" w14:textId="77777777" w:rsidTr="00620777">
        <w:tc>
          <w:tcPr>
            <w:tcW w:w="1396" w:type="dxa"/>
            <w:vMerge/>
            <w:shd w:val="clear" w:color="auto" w:fill="FFE599" w:themeFill="accent4" w:themeFillTint="66"/>
          </w:tcPr>
          <w:p w14:paraId="3F2191A8" w14:textId="77777777" w:rsidR="00583A23" w:rsidRPr="002D5213" w:rsidRDefault="00583A23" w:rsidP="008A505D">
            <w:pPr>
              <w:jc w:val="center"/>
              <w:rPr>
                <w:rFonts w:ascii="Times New Roman" w:hAnsi="Times New Roman" w:cs="Times New Roman"/>
                <w:sz w:val="28"/>
                <w:szCs w:val="28"/>
              </w:rPr>
            </w:pPr>
          </w:p>
        </w:tc>
        <w:tc>
          <w:tcPr>
            <w:tcW w:w="53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5DD9EF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Дотримання академічної доброчесності</w:t>
            </w:r>
          </w:p>
        </w:tc>
        <w:tc>
          <w:tcPr>
            <w:tcW w:w="4956" w:type="dxa"/>
            <w:tcBorders>
              <w:top w:val="single" w:sz="4" w:space="0" w:color="auto"/>
              <w:left w:val="single" w:sz="4" w:space="0" w:color="auto"/>
              <w:bottom w:val="single" w:sz="4" w:space="0" w:color="auto"/>
              <w:right w:val="single" w:sz="4" w:space="0" w:color="auto"/>
            </w:tcBorders>
          </w:tcPr>
          <w:p w14:paraId="222847C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Спостереження за навчальними заняттями з </w:t>
            </w:r>
            <w:r>
              <w:rPr>
                <w:rFonts w:ascii="Times New Roman" w:hAnsi="Times New Roman"/>
                <w:sz w:val="28"/>
                <w:szCs w:val="28"/>
              </w:rPr>
              <w:t xml:space="preserve">фізичної культури і ЗУ </w:t>
            </w:r>
            <w:r w:rsidRPr="002D5213">
              <w:rPr>
                <w:rFonts w:ascii="Times New Roman" w:hAnsi="Times New Roman"/>
                <w:sz w:val="28"/>
                <w:szCs w:val="28"/>
              </w:rPr>
              <w:t>у 10</w:t>
            </w:r>
            <w:r>
              <w:rPr>
                <w:rFonts w:ascii="Times New Roman" w:hAnsi="Times New Roman"/>
                <w:sz w:val="28"/>
                <w:szCs w:val="28"/>
              </w:rPr>
              <w:t>-11 класах</w:t>
            </w:r>
          </w:p>
        </w:tc>
        <w:tc>
          <w:tcPr>
            <w:tcW w:w="1979" w:type="dxa"/>
            <w:tcBorders>
              <w:top w:val="single" w:sz="4" w:space="0" w:color="auto"/>
              <w:left w:val="single" w:sz="4" w:space="0" w:color="auto"/>
              <w:bottom w:val="single" w:sz="4" w:space="0" w:color="auto"/>
              <w:right w:val="single" w:sz="4" w:space="0" w:color="auto"/>
            </w:tcBorders>
          </w:tcPr>
          <w:p w14:paraId="7E560277" w14:textId="77777777" w:rsidR="00583A23" w:rsidRPr="002D5213" w:rsidRDefault="00583A23" w:rsidP="008A505D">
            <w:pPr>
              <w:rPr>
                <w:rFonts w:ascii="Times New Roman" w:hAnsi="Times New Roman"/>
                <w:sz w:val="28"/>
                <w:szCs w:val="28"/>
              </w:rPr>
            </w:pPr>
            <w:r>
              <w:rPr>
                <w:rFonts w:ascii="Times New Roman" w:hAnsi="Times New Roman"/>
                <w:sz w:val="28"/>
                <w:szCs w:val="28"/>
              </w:rPr>
              <w:t>Директор, ЗДНВР</w:t>
            </w:r>
          </w:p>
        </w:tc>
        <w:tc>
          <w:tcPr>
            <w:tcW w:w="1682" w:type="dxa"/>
            <w:tcBorders>
              <w:top w:val="single" w:sz="4" w:space="0" w:color="auto"/>
              <w:left w:val="single" w:sz="4" w:space="0" w:color="auto"/>
              <w:bottom w:val="single" w:sz="4" w:space="0" w:color="auto"/>
              <w:right w:val="single" w:sz="4" w:space="0" w:color="auto"/>
            </w:tcBorders>
          </w:tcPr>
          <w:p w14:paraId="44A98E6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7245BCFC" w14:textId="77777777" w:rsidTr="00620777">
        <w:tc>
          <w:tcPr>
            <w:tcW w:w="1396" w:type="dxa"/>
            <w:vMerge w:val="restart"/>
            <w:shd w:val="clear" w:color="auto" w:fill="B4C6E7" w:themeFill="accent5" w:themeFillTint="66"/>
            <w:textDirection w:val="btLr"/>
          </w:tcPr>
          <w:p w14:paraId="14D5336E" w14:textId="77777777" w:rsidR="00583A23" w:rsidRPr="002D5213" w:rsidRDefault="00583A23" w:rsidP="008A505D">
            <w:pPr>
              <w:ind w:left="113" w:right="113"/>
              <w:jc w:val="center"/>
              <w:rPr>
                <w:rFonts w:ascii="Times New Roman" w:hAnsi="Times New Roman" w:cs="Times New Roman"/>
                <w:b/>
                <w:sz w:val="28"/>
                <w:szCs w:val="28"/>
              </w:rPr>
            </w:pPr>
          </w:p>
          <w:p w14:paraId="5222C7D2" w14:textId="77777777" w:rsidR="00583A23" w:rsidRPr="002D5213" w:rsidRDefault="00583A23" w:rsidP="008A505D">
            <w:pPr>
              <w:ind w:left="113" w:right="113"/>
              <w:jc w:val="center"/>
              <w:rPr>
                <w:rFonts w:ascii="Times New Roman" w:hAnsi="Times New Roman" w:cs="Times New Roman"/>
                <w:b/>
                <w:sz w:val="28"/>
                <w:szCs w:val="28"/>
              </w:rPr>
            </w:pPr>
            <w:r w:rsidRPr="002D5213">
              <w:rPr>
                <w:rFonts w:ascii="Times New Roman" w:hAnsi="Times New Roman" w:cs="Times New Roman"/>
                <w:b/>
                <w:sz w:val="28"/>
                <w:szCs w:val="28"/>
              </w:rPr>
              <w:t>Управлінські процеси</w:t>
            </w:r>
          </w:p>
        </w:tc>
        <w:tc>
          <w:tcPr>
            <w:tcW w:w="5351" w:type="dxa"/>
            <w:shd w:val="clear" w:color="auto" w:fill="DEEAF6" w:themeFill="accent1" w:themeFillTint="33"/>
          </w:tcPr>
          <w:p w14:paraId="1B589A5C"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Аналіз стану викладання предметів</w:t>
            </w:r>
          </w:p>
        </w:tc>
        <w:tc>
          <w:tcPr>
            <w:tcW w:w="4956" w:type="dxa"/>
            <w:tcBorders>
              <w:top w:val="single" w:sz="4" w:space="0" w:color="auto"/>
              <w:left w:val="single" w:sz="4" w:space="0" w:color="auto"/>
              <w:bottom w:val="single" w:sz="4" w:space="0" w:color="auto"/>
              <w:right w:val="single" w:sz="4" w:space="0" w:color="auto"/>
            </w:tcBorders>
          </w:tcPr>
          <w:p w14:paraId="31267172" w14:textId="14D59EAB" w:rsidR="00583A23" w:rsidRPr="002D5213" w:rsidRDefault="00583A23" w:rsidP="008A505D">
            <w:pPr>
              <w:ind w:right="113"/>
              <w:rPr>
                <w:rFonts w:ascii="Times New Roman" w:hAnsi="Times New Roman"/>
                <w:sz w:val="28"/>
                <w:szCs w:val="28"/>
              </w:rPr>
            </w:pPr>
            <w:r w:rsidRPr="002D5213">
              <w:rPr>
                <w:rFonts w:ascii="Times New Roman" w:eastAsia="Times New Roman" w:hAnsi="Times New Roman"/>
                <w:sz w:val="28"/>
                <w:szCs w:val="28"/>
                <w:lang w:eastAsia="ru-RU"/>
              </w:rPr>
              <w:t>Українська мова та література 5-</w:t>
            </w:r>
            <w:r w:rsidR="00620777">
              <w:rPr>
                <w:rFonts w:ascii="Times New Roman" w:eastAsia="Times New Roman" w:hAnsi="Times New Roman"/>
                <w:sz w:val="28"/>
                <w:szCs w:val="28"/>
                <w:lang w:eastAsia="ru-RU"/>
              </w:rPr>
              <w:t>7</w:t>
            </w:r>
            <w:r w:rsidRPr="002D5213">
              <w:rPr>
                <w:rFonts w:ascii="Times New Roman" w:eastAsia="Times New Roman" w:hAnsi="Times New Roman"/>
                <w:sz w:val="28"/>
                <w:szCs w:val="28"/>
                <w:lang w:eastAsia="ru-RU"/>
              </w:rPr>
              <w:t xml:space="preserve"> кл.</w:t>
            </w:r>
          </w:p>
        </w:tc>
        <w:tc>
          <w:tcPr>
            <w:tcW w:w="1979" w:type="dxa"/>
          </w:tcPr>
          <w:p w14:paraId="2ADAFAD5"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ЗДНВР</w:t>
            </w:r>
          </w:p>
        </w:tc>
        <w:tc>
          <w:tcPr>
            <w:tcW w:w="1682" w:type="dxa"/>
          </w:tcPr>
          <w:p w14:paraId="2DD57DBE"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Протягом місяця</w:t>
            </w:r>
          </w:p>
        </w:tc>
      </w:tr>
      <w:tr w:rsidR="00583A23" w:rsidRPr="002D5213" w14:paraId="6184A48D" w14:textId="77777777" w:rsidTr="00620777">
        <w:tc>
          <w:tcPr>
            <w:tcW w:w="1396" w:type="dxa"/>
            <w:vMerge/>
            <w:shd w:val="clear" w:color="auto" w:fill="B4C6E7" w:themeFill="accent5" w:themeFillTint="66"/>
          </w:tcPr>
          <w:p w14:paraId="786FFD04" w14:textId="77777777" w:rsidR="00583A23" w:rsidRPr="002D5213" w:rsidRDefault="00583A23" w:rsidP="008A505D">
            <w:pPr>
              <w:jc w:val="center"/>
              <w:rPr>
                <w:rFonts w:ascii="Times New Roman" w:hAnsi="Times New Roman" w:cs="Times New Roman"/>
                <w:sz w:val="28"/>
                <w:szCs w:val="28"/>
              </w:rPr>
            </w:pPr>
          </w:p>
        </w:tc>
        <w:tc>
          <w:tcPr>
            <w:tcW w:w="5351" w:type="dxa"/>
            <w:shd w:val="clear" w:color="auto" w:fill="DEEAF6" w:themeFill="accent1" w:themeFillTint="33"/>
          </w:tcPr>
          <w:p w14:paraId="7B4A6AD3"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Робота з кадрами</w:t>
            </w:r>
          </w:p>
        </w:tc>
        <w:tc>
          <w:tcPr>
            <w:tcW w:w="4956" w:type="dxa"/>
            <w:tcBorders>
              <w:top w:val="single" w:sz="4" w:space="0" w:color="auto"/>
              <w:left w:val="single" w:sz="4" w:space="0" w:color="auto"/>
              <w:bottom w:val="single" w:sz="4" w:space="0" w:color="auto"/>
              <w:right w:val="single" w:sz="4" w:space="0" w:color="auto"/>
            </w:tcBorders>
          </w:tcPr>
          <w:p w14:paraId="70F121E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Співпраця з  педагогічними працівниками з метою залучення до участі у фахових конкурсах</w:t>
            </w:r>
          </w:p>
        </w:tc>
        <w:tc>
          <w:tcPr>
            <w:tcW w:w="1979" w:type="dxa"/>
          </w:tcPr>
          <w:p w14:paraId="6DAE817E"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Директор</w:t>
            </w:r>
          </w:p>
        </w:tc>
        <w:tc>
          <w:tcPr>
            <w:tcW w:w="1682" w:type="dxa"/>
          </w:tcPr>
          <w:p w14:paraId="5AAAB23D" w14:textId="77777777" w:rsidR="00583A23" w:rsidRPr="002D5213" w:rsidRDefault="00583A23" w:rsidP="008A505D">
            <w:pPr>
              <w:jc w:val="center"/>
              <w:rPr>
                <w:rFonts w:ascii="Times New Roman" w:hAnsi="Times New Roman" w:cs="Times New Roman"/>
                <w:sz w:val="28"/>
                <w:szCs w:val="28"/>
              </w:rPr>
            </w:pPr>
          </w:p>
        </w:tc>
      </w:tr>
      <w:tr w:rsidR="00583A23" w:rsidRPr="002D5213" w14:paraId="248CE924" w14:textId="77777777" w:rsidTr="00620777">
        <w:tc>
          <w:tcPr>
            <w:tcW w:w="1396" w:type="dxa"/>
            <w:vMerge/>
            <w:shd w:val="clear" w:color="auto" w:fill="B4C6E7" w:themeFill="accent5" w:themeFillTint="66"/>
          </w:tcPr>
          <w:p w14:paraId="38A99F9F" w14:textId="77777777" w:rsidR="00583A23" w:rsidRPr="002D5213" w:rsidRDefault="00583A23" w:rsidP="008A505D">
            <w:pPr>
              <w:jc w:val="center"/>
              <w:rPr>
                <w:rFonts w:ascii="Times New Roman" w:hAnsi="Times New Roman" w:cs="Times New Roman"/>
                <w:sz w:val="28"/>
                <w:szCs w:val="28"/>
              </w:rPr>
            </w:pPr>
          </w:p>
        </w:tc>
        <w:tc>
          <w:tcPr>
            <w:tcW w:w="5351" w:type="dxa"/>
            <w:shd w:val="clear" w:color="auto" w:fill="DEEAF6" w:themeFill="accent1" w:themeFillTint="33"/>
          </w:tcPr>
          <w:p w14:paraId="5E5D6DE7"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Моральне та матеріальне заохочення учасників освітнього процесу</w:t>
            </w:r>
          </w:p>
        </w:tc>
        <w:tc>
          <w:tcPr>
            <w:tcW w:w="4956" w:type="dxa"/>
            <w:tcBorders>
              <w:top w:val="single" w:sz="4" w:space="0" w:color="auto"/>
              <w:left w:val="single" w:sz="4" w:space="0" w:color="auto"/>
              <w:bottom w:val="single" w:sz="4" w:space="0" w:color="auto"/>
              <w:right w:val="single" w:sz="4" w:space="0" w:color="auto"/>
            </w:tcBorders>
          </w:tcPr>
          <w:p w14:paraId="414E1A4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Нагородження педагогічних працівників  та учнів</w:t>
            </w:r>
          </w:p>
        </w:tc>
        <w:tc>
          <w:tcPr>
            <w:tcW w:w="1979" w:type="dxa"/>
          </w:tcPr>
          <w:p w14:paraId="6C52C3B9"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Адміністрація</w:t>
            </w:r>
          </w:p>
        </w:tc>
        <w:tc>
          <w:tcPr>
            <w:tcW w:w="1682" w:type="dxa"/>
          </w:tcPr>
          <w:p w14:paraId="3E2B774F" w14:textId="77777777" w:rsidR="00583A23" w:rsidRPr="002D5213" w:rsidRDefault="00583A23" w:rsidP="008A505D">
            <w:pPr>
              <w:jc w:val="center"/>
              <w:rPr>
                <w:rFonts w:ascii="Times New Roman" w:hAnsi="Times New Roman" w:cs="Times New Roman"/>
                <w:sz w:val="28"/>
                <w:szCs w:val="28"/>
              </w:rPr>
            </w:pPr>
          </w:p>
        </w:tc>
      </w:tr>
      <w:tr w:rsidR="00583A23" w:rsidRPr="002D5213" w14:paraId="311023EE" w14:textId="77777777" w:rsidTr="00620777">
        <w:tc>
          <w:tcPr>
            <w:tcW w:w="1396" w:type="dxa"/>
            <w:vMerge/>
            <w:shd w:val="clear" w:color="auto" w:fill="B4C6E7" w:themeFill="accent5" w:themeFillTint="66"/>
          </w:tcPr>
          <w:p w14:paraId="4CD8E2F1" w14:textId="77777777" w:rsidR="00583A23" w:rsidRPr="002D5213" w:rsidRDefault="00583A23" w:rsidP="008A505D">
            <w:pPr>
              <w:jc w:val="center"/>
              <w:rPr>
                <w:rFonts w:ascii="Times New Roman" w:hAnsi="Times New Roman" w:cs="Times New Roman"/>
                <w:sz w:val="28"/>
                <w:szCs w:val="28"/>
              </w:rPr>
            </w:pPr>
          </w:p>
        </w:tc>
        <w:tc>
          <w:tcPr>
            <w:tcW w:w="5351" w:type="dxa"/>
            <w:shd w:val="clear" w:color="auto" w:fill="DEEAF6" w:themeFill="accent1" w:themeFillTint="33"/>
          </w:tcPr>
          <w:p w14:paraId="378721BA"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Підвищення кваліфікації</w:t>
            </w:r>
          </w:p>
        </w:tc>
        <w:tc>
          <w:tcPr>
            <w:tcW w:w="4956" w:type="dxa"/>
            <w:tcBorders>
              <w:top w:val="single" w:sz="4" w:space="0" w:color="auto"/>
              <w:left w:val="single" w:sz="4" w:space="0" w:color="auto"/>
              <w:bottom w:val="single" w:sz="4" w:space="0" w:color="auto"/>
              <w:right w:val="single" w:sz="4" w:space="0" w:color="auto"/>
            </w:tcBorders>
          </w:tcPr>
          <w:p w14:paraId="56259EC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Проходження курсів згідно графіка</w:t>
            </w:r>
          </w:p>
        </w:tc>
        <w:tc>
          <w:tcPr>
            <w:tcW w:w="1979" w:type="dxa"/>
          </w:tcPr>
          <w:p w14:paraId="7C4A348D"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Директор</w:t>
            </w:r>
          </w:p>
        </w:tc>
        <w:tc>
          <w:tcPr>
            <w:tcW w:w="1682" w:type="dxa"/>
          </w:tcPr>
          <w:p w14:paraId="45CEFEC2" w14:textId="77777777" w:rsidR="00583A23" w:rsidRPr="002D5213" w:rsidRDefault="00583A23" w:rsidP="008A505D">
            <w:pPr>
              <w:jc w:val="center"/>
              <w:rPr>
                <w:rFonts w:ascii="Times New Roman" w:hAnsi="Times New Roman" w:cs="Times New Roman"/>
                <w:sz w:val="28"/>
                <w:szCs w:val="28"/>
              </w:rPr>
            </w:pPr>
          </w:p>
        </w:tc>
      </w:tr>
      <w:tr w:rsidR="00583A23" w:rsidRPr="002D5213" w14:paraId="7FCEA47F" w14:textId="77777777" w:rsidTr="00620777">
        <w:tc>
          <w:tcPr>
            <w:tcW w:w="1396" w:type="dxa"/>
            <w:vMerge/>
            <w:shd w:val="clear" w:color="auto" w:fill="B4C6E7" w:themeFill="accent5" w:themeFillTint="66"/>
          </w:tcPr>
          <w:p w14:paraId="533F37ED" w14:textId="77777777" w:rsidR="00583A23" w:rsidRPr="002D5213" w:rsidRDefault="00583A23" w:rsidP="008A505D">
            <w:pPr>
              <w:jc w:val="center"/>
              <w:rPr>
                <w:rFonts w:ascii="Times New Roman" w:hAnsi="Times New Roman" w:cs="Times New Roman"/>
                <w:sz w:val="28"/>
                <w:szCs w:val="28"/>
              </w:rPr>
            </w:pPr>
          </w:p>
        </w:tc>
        <w:tc>
          <w:tcPr>
            <w:tcW w:w="5351" w:type="dxa"/>
            <w:shd w:val="clear" w:color="auto" w:fill="DEEAF6" w:themeFill="accent1" w:themeFillTint="33"/>
          </w:tcPr>
          <w:p w14:paraId="3B517077"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Громадське самоврядування учнів</w:t>
            </w:r>
          </w:p>
        </w:tc>
        <w:tc>
          <w:tcPr>
            <w:tcW w:w="4956" w:type="dxa"/>
          </w:tcPr>
          <w:p w14:paraId="3E545840" w14:textId="77777777" w:rsidR="00583A23" w:rsidRPr="002D5213" w:rsidRDefault="00583A23" w:rsidP="008A505D">
            <w:pPr>
              <w:jc w:val="center"/>
              <w:rPr>
                <w:rFonts w:ascii="Times New Roman" w:hAnsi="Times New Roman" w:cs="Times New Roman"/>
                <w:sz w:val="28"/>
                <w:szCs w:val="28"/>
              </w:rPr>
            </w:pPr>
            <w:r w:rsidRPr="002D5213">
              <w:rPr>
                <w:rFonts w:ascii="Times New Roman" w:hAnsi="Times New Roman" w:cs="Times New Roman"/>
                <w:sz w:val="28"/>
                <w:szCs w:val="28"/>
              </w:rPr>
              <w:t>Проведення засідань за підсумками діяльності</w:t>
            </w:r>
          </w:p>
        </w:tc>
        <w:tc>
          <w:tcPr>
            <w:tcW w:w="1979" w:type="dxa"/>
          </w:tcPr>
          <w:p w14:paraId="44CA72FB"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Педагог-організатор </w:t>
            </w:r>
          </w:p>
        </w:tc>
        <w:tc>
          <w:tcPr>
            <w:tcW w:w="1682" w:type="dxa"/>
          </w:tcPr>
          <w:p w14:paraId="25A9D7F5" w14:textId="77777777" w:rsidR="00583A23" w:rsidRPr="002D5213" w:rsidRDefault="00583A23" w:rsidP="008A505D">
            <w:pPr>
              <w:jc w:val="center"/>
              <w:rPr>
                <w:rFonts w:ascii="Times New Roman" w:hAnsi="Times New Roman" w:cs="Times New Roman"/>
                <w:sz w:val="28"/>
                <w:szCs w:val="28"/>
              </w:rPr>
            </w:pPr>
          </w:p>
        </w:tc>
      </w:tr>
      <w:tr w:rsidR="00583A23" w:rsidRPr="002D5213" w14:paraId="6B845C10" w14:textId="77777777" w:rsidTr="00620777">
        <w:tc>
          <w:tcPr>
            <w:tcW w:w="1396" w:type="dxa"/>
            <w:vMerge/>
            <w:shd w:val="clear" w:color="auto" w:fill="B4C6E7" w:themeFill="accent5" w:themeFillTint="66"/>
          </w:tcPr>
          <w:p w14:paraId="35899BD1" w14:textId="77777777" w:rsidR="00583A23" w:rsidRPr="002D5213" w:rsidRDefault="00583A23" w:rsidP="008A505D">
            <w:pPr>
              <w:jc w:val="center"/>
              <w:rPr>
                <w:rFonts w:ascii="Times New Roman" w:hAnsi="Times New Roman" w:cs="Times New Roman"/>
                <w:sz w:val="28"/>
                <w:szCs w:val="28"/>
              </w:rPr>
            </w:pPr>
          </w:p>
        </w:tc>
        <w:tc>
          <w:tcPr>
            <w:tcW w:w="5351" w:type="dxa"/>
            <w:shd w:val="clear" w:color="auto" w:fill="DEEAF6" w:themeFill="accent1" w:themeFillTint="33"/>
          </w:tcPr>
          <w:p w14:paraId="7B2B682E"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Громадське самоврядування батьків </w:t>
            </w:r>
          </w:p>
          <w:p w14:paraId="4B48A2F3" w14:textId="77777777" w:rsidR="00583A23" w:rsidRPr="002D5213" w:rsidRDefault="00583A23" w:rsidP="008A505D">
            <w:pPr>
              <w:rPr>
                <w:rFonts w:ascii="Times New Roman" w:hAnsi="Times New Roman" w:cs="Times New Roman"/>
                <w:sz w:val="28"/>
                <w:szCs w:val="28"/>
              </w:rPr>
            </w:pPr>
          </w:p>
        </w:tc>
        <w:tc>
          <w:tcPr>
            <w:tcW w:w="4956" w:type="dxa"/>
          </w:tcPr>
          <w:p w14:paraId="3CA01008"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Проведення  класних батьківських зборів</w:t>
            </w:r>
          </w:p>
        </w:tc>
        <w:tc>
          <w:tcPr>
            <w:tcW w:w="1979" w:type="dxa"/>
          </w:tcPr>
          <w:p w14:paraId="6393CEE2"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Батьківська рада</w:t>
            </w:r>
          </w:p>
        </w:tc>
        <w:tc>
          <w:tcPr>
            <w:tcW w:w="1682" w:type="dxa"/>
          </w:tcPr>
          <w:p w14:paraId="387494FC" w14:textId="77777777" w:rsidR="00583A23" w:rsidRPr="002D5213" w:rsidRDefault="00583A23" w:rsidP="008A505D">
            <w:pPr>
              <w:jc w:val="center"/>
              <w:rPr>
                <w:rFonts w:ascii="Times New Roman" w:hAnsi="Times New Roman" w:cs="Times New Roman"/>
                <w:sz w:val="28"/>
                <w:szCs w:val="28"/>
              </w:rPr>
            </w:pPr>
          </w:p>
        </w:tc>
      </w:tr>
      <w:tr w:rsidR="00583A23" w:rsidRPr="002D5213" w14:paraId="77BC5B18" w14:textId="77777777" w:rsidTr="00620777">
        <w:tc>
          <w:tcPr>
            <w:tcW w:w="1396" w:type="dxa"/>
            <w:vMerge/>
            <w:shd w:val="clear" w:color="auto" w:fill="B4C6E7" w:themeFill="accent5" w:themeFillTint="66"/>
          </w:tcPr>
          <w:p w14:paraId="4FCCCDD1" w14:textId="77777777" w:rsidR="00583A23" w:rsidRPr="002D5213" w:rsidRDefault="00583A23" w:rsidP="008A505D">
            <w:pPr>
              <w:jc w:val="center"/>
              <w:rPr>
                <w:rFonts w:ascii="Times New Roman" w:hAnsi="Times New Roman" w:cs="Times New Roman"/>
                <w:sz w:val="28"/>
                <w:szCs w:val="28"/>
              </w:rPr>
            </w:pPr>
          </w:p>
        </w:tc>
        <w:tc>
          <w:tcPr>
            <w:tcW w:w="5351" w:type="dxa"/>
            <w:shd w:val="clear" w:color="auto" w:fill="DEEAF6" w:themeFill="accent1" w:themeFillTint="33"/>
          </w:tcPr>
          <w:p w14:paraId="7F00BC70"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Академічна доброчесність</w:t>
            </w:r>
          </w:p>
        </w:tc>
        <w:tc>
          <w:tcPr>
            <w:tcW w:w="4956" w:type="dxa"/>
          </w:tcPr>
          <w:p w14:paraId="5A4A1C02"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Організація роботи з педагогічними працівниками щодо дотримання принципів академічної доброчесності в процесі підготовки матеріалів на конкурси та педагогічні виставки</w:t>
            </w:r>
          </w:p>
        </w:tc>
        <w:tc>
          <w:tcPr>
            <w:tcW w:w="1979" w:type="dxa"/>
          </w:tcPr>
          <w:p w14:paraId="6821545D"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Адміністрація </w:t>
            </w:r>
          </w:p>
        </w:tc>
        <w:tc>
          <w:tcPr>
            <w:tcW w:w="1682" w:type="dxa"/>
          </w:tcPr>
          <w:p w14:paraId="61AE533E" w14:textId="77777777" w:rsidR="00583A23" w:rsidRPr="002D5213" w:rsidRDefault="00583A23" w:rsidP="008A505D">
            <w:pPr>
              <w:jc w:val="center"/>
              <w:rPr>
                <w:rFonts w:ascii="Times New Roman" w:hAnsi="Times New Roman" w:cs="Times New Roman"/>
                <w:sz w:val="28"/>
                <w:szCs w:val="28"/>
              </w:rPr>
            </w:pPr>
          </w:p>
        </w:tc>
      </w:tr>
    </w:tbl>
    <w:p w14:paraId="0FFFA54D" w14:textId="77777777" w:rsidR="00583A23" w:rsidRPr="002D5213" w:rsidRDefault="00583A23" w:rsidP="00583A23">
      <w:pPr>
        <w:spacing w:line="256" w:lineRule="auto"/>
        <w:jc w:val="center"/>
        <w:rPr>
          <w:rFonts w:ascii="Times New Roman" w:eastAsia="Calibri" w:hAnsi="Times New Roman" w:cs="Times New Roman"/>
          <w:b/>
          <w:sz w:val="28"/>
          <w:szCs w:val="28"/>
        </w:rPr>
      </w:pPr>
    </w:p>
    <w:p w14:paraId="75FC26FF" w14:textId="6234B314" w:rsidR="00583A23" w:rsidRPr="002D5213" w:rsidRDefault="00583A23" w:rsidP="00620777">
      <w:pPr>
        <w:spacing w:line="256" w:lineRule="auto"/>
        <w:jc w:val="center"/>
        <w:rPr>
          <w:rFonts w:ascii="Times New Roman" w:eastAsia="Calibri" w:hAnsi="Times New Roman" w:cs="Times New Roman"/>
          <w:b/>
          <w:sz w:val="28"/>
          <w:szCs w:val="28"/>
        </w:rPr>
      </w:pPr>
      <w:r w:rsidRPr="002D5213">
        <w:rPr>
          <w:rFonts w:ascii="Times New Roman" w:eastAsia="Calibri" w:hAnsi="Times New Roman" w:cs="Times New Roman"/>
          <w:b/>
          <w:sz w:val="28"/>
          <w:szCs w:val="28"/>
        </w:rPr>
        <w:br w:type="page"/>
      </w:r>
      <w:r w:rsidRPr="002D5213">
        <w:rPr>
          <w:rFonts w:ascii="Times New Roman" w:eastAsia="Calibri" w:hAnsi="Times New Roman" w:cs="Times New Roman"/>
          <w:b/>
          <w:sz w:val="28"/>
          <w:szCs w:val="28"/>
        </w:rPr>
        <w:lastRenderedPageBreak/>
        <w:t>КВІТЕНЬ</w:t>
      </w:r>
    </w:p>
    <w:tbl>
      <w:tblPr>
        <w:tblStyle w:val="101"/>
        <w:tblW w:w="15304" w:type="dxa"/>
        <w:tblLook w:val="04A0" w:firstRow="1" w:lastRow="0" w:firstColumn="1" w:lastColumn="0" w:noHBand="0" w:noVBand="1"/>
      </w:tblPr>
      <w:tblGrid>
        <w:gridCol w:w="1856"/>
        <w:gridCol w:w="3934"/>
        <w:gridCol w:w="5924"/>
        <w:gridCol w:w="1984"/>
        <w:gridCol w:w="1606"/>
      </w:tblGrid>
      <w:tr w:rsidR="00583A23" w:rsidRPr="002D5213" w14:paraId="5A7BEC4A" w14:textId="77777777" w:rsidTr="008A505D">
        <w:tc>
          <w:tcPr>
            <w:tcW w:w="186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70EC1C" w14:textId="77777777" w:rsidR="00583A23" w:rsidRPr="002D5213" w:rsidRDefault="00583A23" w:rsidP="008A505D">
            <w:pPr>
              <w:jc w:val="center"/>
              <w:rPr>
                <w:rFonts w:ascii="Times New Roman" w:hAnsi="Times New Roman"/>
                <w:b/>
                <w:sz w:val="28"/>
                <w:szCs w:val="28"/>
              </w:rPr>
            </w:pPr>
            <w:r w:rsidRPr="002D5213">
              <w:rPr>
                <w:rFonts w:ascii="Times New Roman" w:hAnsi="Times New Roman"/>
                <w:b/>
                <w:sz w:val="28"/>
                <w:szCs w:val="28"/>
              </w:rPr>
              <w:t>Напрям</w:t>
            </w: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81EE888" w14:textId="77777777" w:rsidR="00583A23" w:rsidRPr="002D5213" w:rsidRDefault="00583A23" w:rsidP="008A505D">
            <w:pPr>
              <w:jc w:val="center"/>
              <w:rPr>
                <w:rFonts w:ascii="Times New Roman" w:hAnsi="Times New Roman"/>
                <w:b/>
                <w:sz w:val="28"/>
                <w:szCs w:val="28"/>
              </w:rPr>
            </w:pPr>
            <w:r w:rsidRPr="002D5213">
              <w:rPr>
                <w:rFonts w:ascii="Times New Roman" w:hAnsi="Times New Roman"/>
                <w:b/>
                <w:sz w:val="28"/>
                <w:szCs w:val="28"/>
              </w:rPr>
              <w:t>Об’єкт оцінки</w:t>
            </w:r>
          </w:p>
        </w:tc>
        <w:tc>
          <w:tcPr>
            <w:tcW w:w="595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4CB74A3" w14:textId="77777777" w:rsidR="00583A23" w:rsidRPr="002D5213" w:rsidRDefault="00583A23" w:rsidP="008A505D">
            <w:pPr>
              <w:jc w:val="center"/>
              <w:rPr>
                <w:rFonts w:ascii="Times New Roman" w:hAnsi="Times New Roman"/>
                <w:b/>
                <w:sz w:val="28"/>
                <w:szCs w:val="28"/>
              </w:rPr>
            </w:pPr>
            <w:r w:rsidRPr="002D5213">
              <w:rPr>
                <w:rFonts w:ascii="Times New Roman" w:hAnsi="Times New Roman"/>
                <w:b/>
                <w:sz w:val="28"/>
                <w:szCs w:val="28"/>
              </w:rPr>
              <w:t>Види робіт</w:t>
            </w:r>
          </w:p>
        </w:tc>
        <w:tc>
          <w:tcPr>
            <w:tcW w:w="198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C4652C7" w14:textId="77777777" w:rsidR="00583A23" w:rsidRPr="002D5213" w:rsidRDefault="00583A23" w:rsidP="008A505D">
            <w:pPr>
              <w:jc w:val="center"/>
              <w:rPr>
                <w:rFonts w:ascii="Times New Roman" w:hAnsi="Times New Roman"/>
                <w:b/>
                <w:sz w:val="28"/>
                <w:szCs w:val="28"/>
              </w:rPr>
            </w:pPr>
            <w:r w:rsidRPr="002D5213">
              <w:rPr>
                <w:rFonts w:ascii="Times New Roman" w:hAnsi="Times New Roman"/>
                <w:b/>
                <w:sz w:val="28"/>
                <w:szCs w:val="28"/>
              </w:rPr>
              <w:t>Відповідальні</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0E273AA" w14:textId="77777777" w:rsidR="00583A23" w:rsidRPr="002D5213" w:rsidRDefault="00583A23" w:rsidP="008A505D">
            <w:pPr>
              <w:jc w:val="center"/>
              <w:rPr>
                <w:rFonts w:ascii="Times New Roman" w:hAnsi="Times New Roman"/>
                <w:b/>
                <w:sz w:val="28"/>
                <w:szCs w:val="28"/>
              </w:rPr>
            </w:pPr>
            <w:r w:rsidRPr="002D5213">
              <w:rPr>
                <w:rFonts w:ascii="Times New Roman" w:hAnsi="Times New Roman"/>
                <w:b/>
                <w:sz w:val="28"/>
                <w:szCs w:val="28"/>
              </w:rPr>
              <w:t>Терміни виконання</w:t>
            </w:r>
          </w:p>
        </w:tc>
      </w:tr>
      <w:tr w:rsidR="00583A23" w:rsidRPr="002D5213" w14:paraId="0279B78A" w14:textId="77777777" w:rsidTr="008A505D">
        <w:tc>
          <w:tcPr>
            <w:tcW w:w="1861" w:type="dxa"/>
            <w:vMerge w:val="restart"/>
            <w:tcBorders>
              <w:top w:val="single" w:sz="4" w:space="0" w:color="auto"/>
              <w:left w:val="single" w:sz="4" w:space="0" w:color="auto"/>
              <w:right w:val="single" w:sz="4" w:space="0" w:color="auto"/>
            </w:tcBorders>
            <w:shd w:val="clear" w:color="auto" w:fill="F7CAAC" w:themeFill="accent2" w:themeFillTint="66"/>
            <w:textDirection w:val="btLr"/>
          </w:tcPr>
          <w:p w14:paraId="5F24C12D" w14:textId="77777777" w:rsidR="00583A23" w:rsidRPr="002D5213" w:rsidRDefault="00583A23" w:rsidP="008A505D">
            <w:pPr>
              <w:ind w:left="113" w:right="113"/>
              <w:jc w:val="center"/>
              <w:rPr>
                <w:rFonts w:ascii="Times New Roman" w:hAnsi="Times New Roman"/>
                <w:b/>
                <w:sz w:val="28"/>
                <w:szCs w:val="28"/>
              </w:rPr>
            </w:pPr>
            <w:r w:rsidRPr="002D5213">
              <w:rPr>
                <w:rFonts w:ascii="Times New Roman" w:hAnsi="Times New Roman"/>
                <w:b/>
                <w:sz w:val="28"/>
                <w:szCs w:val="28"/>
              </w:rPr>
              <w:t xml:space="preserve">  </w:t>
            </w:r>
          </w:p>
          <w:p w14:paraId="2013C393" w14:textId="77777777" w:rsidR="00583A23" w:rsidRPr="002D5213" w:rsidRDefault="00583A23" w:rsidP="008A505D">
            <w:pPr>
              <w:ind w:left="113" w:right="113"/>
              <w:jc w:val="center"/>
              <w:rPr>
                <w:rFonts w:ascii="Times New Roman" w:hAnsi="Times New Roman"/>
                <w:b/>
                <w:sz w:val="28"/>
                <w:szCs w:val="28"/>
              </w:rPr>
            </w:pPr>
          </w:p>
          <w:p w14:paraId="3142AB48" w14:textId="77777777" w:rsidR="00583A23" w:rsidRPr="002D5213" w:rsidRDefault="00583A23" w:rsidP="008A505D">
            <w:pPr>
              <w:ind w:left="113" w:right="113"/>
              <w:jc w:val="center"/>
              <w:rPr>
                <w:rFonts w:ascii="Times New Roman" w:hAnsi="Times New Roman"/>
                <w:b/>
                <w:sz w:val="28"/>
                <w:szCs w:val="28"/>
              </w:rPr>
            </w:pPr>
            <w:r w:rsidRPr="002D5213">
              <w:rPr>
                <w:rFonts w:ascii="Times New Roman" w:hAnsi="Times New Roman"/>
                <w:b/>
                <w:sz w:val="28"/>
                <w:szCs w:val="28"/>
              </w:rPr>
              <w:t>Освітнє середовище</w:t>
            </w: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B1AA9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Охорона праці</w:t>
            </w:r>
          </w:p>
        </w:tc>
        <w:tc>
          <w:tcPr>
            <w:tcW w:w="5954" w:type="dxa"/>
            <w:tcBorders>
              <w:top w:val="single" w:sz="4" w:space="0" w:color="auto"/>
              <w:left w:val="single" w:sz="4" w:space="0" w:color="auto"/>
              <w:bottom w:val="single" w:sz="4" w:space="0" w:color="auto"/>
              <w:right w:val="single" w:sz="4" w:space="0" w:color="auto"/>
            </w:tcBorders>
          </w:tcPr>
          <w:p w14:paraId="6BE96C7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Проведення тижня охорони праці</w:t>
            </w:r>
          </w:p>
        </w:tc>
        <w:tc>
          <w:tcPr>
            <w:tcW w:w="1984" w:type="dxa"/>
            <w:tcBorders>
              <w:top w:val="single" w:sz="4" w:space="0" w:color="auto"/>
              <w:left w:val="single" w:sz="4" w:space="0" w:color="auto"/>
              <w:bottom w:val="single" w:sz="4" w:space="0" w:color="auto"/>
              <w:right w:val="single" w:sz="4" w:space="0" w:color="auto"/>
            </w:tcBorders>
          </w:tcPr>
          <w:p w14:paraId="74F311BB" w14:textId="77777777" w:rsidR="00583A23" w:rsidRPr="002D5213" w:rsidRDefault="00583A23" w:rsidP="008A505D">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BFC208E" w14:textId="77777777" w:rsidR="00583A23" w:rsidRPr="002D5213" w:rsidRDefault="00583A23" w:rsidP="008A505D">
            <w:pPr>
              <w:rPr>
                <w:rFonts w:ascii="Times New Roman" w:hAnsi="Times New Roman"/>
                <w:sz w:val="28"/>
                <w:szCs w:val="28"/>
              </w:rPr>
            </w:pPr>
          </w:p>
        </w:tc>
      </w:tr>
      <w:tr w:rsidR="00583A23" w:rsidRPr="002D5213" w14:paraId="2E5195C1" w14:textId="77777777" w:rsidTr="008A505D">
        <w:tc>
          <w:tcPr>
            <w:tcW w:w="1861" w:type="dxa"/>
            <w:vMerge/>
            <w:tcBorders>
              <w:left w:val="single" w:sz="4" w:space="0" w:color="auto"/>
              <w:right w:val="single" w:sz="4" w:space="0" w:color="auto"/>
            </w:tcBorders>
            <w:shd w:val="clear" w:color="auto" w:fill="F7CAAC" w:themeFill="accent2" w:themeFillTint="66"/>
          </w:tcPr>
          <w:p w14:paraId="1282D558" w14:textId="77777777" w:rsidR="00583A23" w:rsidRPr="002D5213" w:rsidRDefault="00583A23" w:rsidP="008A505D">
            <w:pPr>
              <w:rPr>
                <w:rFonts w:ascii="Times New Roman" w:hAnsi="Times New Roman"/>
                <w:sz w:val="28"/>
                <w:szCs w:val="28"/>
              </w:rPr>
            </w:pP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3F4AE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Дитячий травматизм</w:t>
            </w:r>
          </w:p>
        </w:tc>
        <w:tc>
          <w:tcPr>
            <w:tcW w:w="5954" w:type="dxa"/>
            <w:tcBorders>
              <w:top w:val="single" w:sz="4" w:space="0" w:color="auto"/>
              <w:left w:val="single" w:sz="4" w:space="0" w:color="auto"/>
              <w:bottom w:val="single" w:sz="4" w:space="0" w:color="auto"/>
              <w:right w:val="single" w:sz="4" w:space="0" w:color="auto"/>
            </w:tcBorders>
          </w:tcPr>
          <w:p w14:paraId="5728E6F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Здійснення заходів щодо запобігання всім видам дитячого травматизму. Проведення бесід та ГКК</w:t>
            </w:r>
          </w:p>
        </w:tc>
        <w:tc>
          <w:tcPr>
            <w:tcW w:w="1984" w:type="dxa"/>
            <w:tcBorders>
              <w:top w:val="single" w:sz="4" w:space="0" w:color="auto"/>
              <w:left w:val="single" w:sz="4" w:space="0" w:color="auto"/>
              <w:bottom w:val="single" w:sz="4" w:space="0" w:color="auto"/>
              <w:right w:val="single" w:sz="4" w:space="0" w:color="auto"/>
            </w:tcBorders>
          </w:tcPr>
          <w:p w14:paraId="57317F46" w14:textId="77777777" w:rsidR="00583A23" w:rsidRPr="002D5213" w:rsidRDefault="00583A23" w:rsidP="008A505D">
            <w:pPr>
              <w:rPr>
                <w:rFonts w:ascii="Times New Roman" w:hAnsi="Times New Roman"/>
                <w:sz w:val="28"/>
                <w:szCs w:val="28"/>
              </w:rPr>
            </w:pPr>
            <w:r>
              <w:rPr>
                <w:rFonts w:ascii="Times New Roman" w:hAnsi="Times New Roman"/>
                <w:sz w:val="28"/>
                <w:szCs w:val="28"/>
              </w:rPr>
              <w:t>Класні керівники</w:t>
            </w:r>
          </w:p>
        </w:tc>
        <w:tc>
          <w:tcPr>
            <w:tcW w:w="1559" w:type="dxa"/>
            <w:tcBorders>
              <w:top w:val="single" w:sz="4" w:space="0" w:color="auto"/>
              <w:left w:val="single" w:sz="4" w:space="0" w:color="auto"/>
              <w:bottom w:val="single" w:sz="4" w:space="0" w:color="auto"/>
              <w:right w:val="single" w:sz="4" w:space="0" w:color="auto"/>
            </w:tcBorders>
          </w:tcPr>
          <w:p w14:paraId="20EC8FB3" w14:textId="77777777" w:rsidR="00583A23" w:rsidRPr="002D5213" w:rsidRDefault="00583A23" w:rsidP="008A505D">
            <w:pPr>
              <w:rPr>
                <w:rFonts w:ascii="Times New Roman" w:hAnsi="Times New Roman"/>
                <w:sz w:val="28"/>
                <w:szCs w:val="28"/>
              </w:rPr>
            </w:pPr>
          </w:p>
        </w:tc>
      </w:tr>
      <w:tr w:rsidR="00583A23" w:rsidRPr="002D5213" w14:paraId="005DF9D7" w14:textId="77777777" w:rsidTr="008A505D">
        <w:tc>
          <w:tcPr>
            <w:tcW w:w="1861" w:type="dxa"/>
            <w:vMerge/>
            <w:tcBorders>
              <w:left w:val="single" w:sz="4" w:space="0" w:color="auto"/>
              <w:right w:val="single" w:sz="4" w:space="0" w:color="auto"/>
            </w:tcBorders>
            <w:shd w:val="clear" w:color="auto" w:fill="F7CAAC" w:themeFill="accent2" w:themeFillTint="66"/>
          </w:tcPr>
          <w:p w14:paraId="0AEACAC8" w14:textId="77777777" w:rsidR="00583A23" w:rsidRPr="002D5213" w:rsidRDefault="00583A23" w:rsidP="008A505D">
            <w:pPr>
              <w:rPr>
                <w:rFonts w:ascii="Times New Roman" w:hAnsi="Times New Roman"/>
                <w:sz w:val="28"/>
                <w:szCs w:val="28"/>
              </w:rPr>
            </w:pP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C7220F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Класні журнали, сторінка інструктажів</w:t>
            </w:r>
          </w:p>
        </w:tc>
        <w:tc>
          <w:tcPr>
            <w:tcW w:w="5954" w:type="dxa"/>
            <w:tcBorders>
              <w:top w:val="single" w:sz="4" w:space="0" w:color="auto"/>
              <w:left w:val="single" w:sz="4" w:space="0" w:color="auto"/>
              <w:bottom w:val="single" w:sz="4" w:space="0" w:color="auto"/>
              <w:right w:val="single" w:sz="4" w:space="0" w:color="auto"/>
            </w:tcBorders>
            <w:hideMark/>
          </w:tcPr>
          <w:p w14:paraId="71667F8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Перевірка класних журналів </w:t>
            </w:r>
          </w:p>
        </w:tc>
        <w:tc>
          <w:tcPr>
            <w:tcW w:w="1984" w:type="dxa"/>
            <w:tcBorders>
              <w:top w:val="single" w:sz="4" w:space="0" w:color="auto"/>
              <w:left w:val="single" w:sz="4" w:space="0" w:color="auto"/>
              <w:bottom w:val="single" w:sz="4" w:space="0" w:color="auto"/>
              <w:right w:val="single" w:sz="4" w:space="0" w:color="auto"/>
            </w:tcBorders>
            <w:hideMark/>
          </w:tcPr>
          <w:p w14:paraId="0438923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w:t>
            </w:r>
          </w:p>
        </w:tc>
        <w:tc>
          <w:tcPr>
            <w:tcW w:w="1559" w:type="dxa"/>
            <w:tcBorders>
              <w:top w:val="single" w:sz="4" w:space="0" w:color="auto"/>
              <w:left w:val="single" w:sz="4" w:space="0" w:color="auto"/>
              <w:bottom w:val="single" w:sz="4" w:space="0" w:color="auto"/>
              <w:right w:val="single" w:sz="4" w:space="0" w:color="auto"/>
            </w:tcBorders>
          </w:tcPr>
          <w:p w14:paraId="094D951C" w14:textId="77777777" w:rsidR="00583A23" w:rsidRPr="002D5213" w:rsidRDefault="00583A23" w:rsidP="008A505D">
            <w:pPr>
              <w:rPr>
                <w:rFonts w:ascii="Times New Roman" w:hAnsi="Times New Roman"/>
                <w:sz w:val="28"/>
                <w:szCs w:val="28"/>
              </w:rPr>
            </w:pPr>
          </w:p>
        </w:tc>
      </w:tr>
      <w:tr w:rsidR="00583A23" w:rsidRPr="002D5213" w14:paraId="19065AFA" w14:textId="77777777" w:rsidTr="008A505D">
        <w:tc>
          <w:tcPr>
            <w:tcW w:w="1861" w:type="dxa"/>
            <w:vMerge/>
            <w:tcBorders>
              <w:left w:val="single" w:sz="4" w:space="0" w:color="auto"/>
              <w:right w:val="single" w:sz="4" w:space="0" w:color="auto"/>
            </w:tcBorders>
            <w:shd w:val="clear" w:color="auto" w:fill="F7CAAC" w:themeFill="accent2" w:themeFillTint="66"/>
          </w:tcPr>
          <w:p w14:paraId="30465618" w14:textId="77777777" w:rsidR="00583A23" w:rsidRPr="002D5213" w:rsidRDefault="00583A23" w:rsidP="008A505D">
            <w:pPr>
              <w:rPr>
                <w:rFonts w:ascii="Times New Roman" w:hAnsi="Times New Roman"/>
                <w:sz w:val="28"/>
                <w:szCs w:val="28"/>
              </w:rPr>
            </w:pP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56197E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Журнал реєстрації актів нещасних випадків</w:t>
            </w:r>
          </w:p>
        </w:tc>
        <w:tc>
          <w:tcPr>
            <w:tcW w:w="5954" w:type="dxa"/>
            <w:tcBorders>
              <w:top w:val="single" w:sz="4" w:space="0" w:color="auto"/>
              <w:left w:val="single" w:sz="4" w:space="0" w:color="auto"/>
              <w:bottom w:val="single" w:sz="4" w:space="0" w:color="auto"/>
              <w:right w:val="single" w:sz="4" w:space="0" w:color="auto"/>
            </w:tcBorders>
          </w:tcPr>
          <w:p w14:paraId="5C0D888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Перевірка </w:t>
            </w:r>
          </w:p>
        </w:tc>
        <w:tc>
          <w:tcPr>
            <w:tcW w:w="1984" w:type="dxa"/>
            <w:tcBorders>
              <w:top w:val="single" w:sz="4" w:space="0" w:color="auto"/>
              <w:left w:val="single" w:sz="4" w:space="0" w:color="auto"/>
              <w:bottom w:val="single" w:sz="4" w:space="0" w:color="auto"/>
              <w:right w:val="single" w:sz="4" w:space="0" w:color="auto"/>
            </w:tcBorders>
          </w:tcPr>
          <w:p w14:paraId="0E3C914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w:t>
            </w:r>
          </w:p>
        </w:tc>
        <w:tc>
          <w:tcPr>
            <w:tcW w:w="1559" w:type="dxa"/>
            <w:tcBorders>
              <w:top w:val="single" w:sz="4" w:space="0" w:color="auto"/>
              <w:left w:val="single" w:sz="4" w:space="0" w:color="auto"/>
              <w:bottom w:val="single" w:sz="4" w:space="0" w:color="auto"/>
              <w:right w:val="single" w:sz="4" w:space="0" w:color="auto"/>
            </w:tcBorders>
          </w:tcPr>
          <w:p w14:paraId="449EBEB1" w14:textId="77777777" w:rsidR="00583A23" w:rsidRPr="002D5213" w:rsidRDefault="00583A23" w:rsidP="008A505D">
            <w:pPr>
              <w:rPr>
                <w:rFonts w:ascii="Times New Roman" w:hAnsi="Times New Roman"/>
                <w:sz w:val="28"/>
                <w:szCs w:val="28"/>
              </w:rPr>
            </w:pPr>
          </w:p>
        </w:tc>
      </w:tr>
      <w:tr w:rsidR="00583A23" w:rsidRPr="002D5213" w14:paraId="5C56D4C9" w14:textId="77777777" w:rsidTr="008A505D">
        <w:tc>
          <w:tcPr>
            <w:tcW w:w="1861" w:type="dxa"/>
            <w:vMerge/>
            <w:tcBorders>
              <w:left w:val="single" w:sz="4" w:space="0" w:color="auto"/>
              <w:right w:val="single" w:sz="4" w:space="0" w:color="auto"/>
            </w:tcBorders>
            <w:shd w:val="clear" w:color="auto" w:fill="F7CAAC" w:themeFill="accent2" w:themeFillTint="66"/>
          </w:tcPr>
          <w:p w14:paraId="23DCF806" w14:textId="77777777" w:rsidR="00583A23" w:rsidRPr="002D5213" w:rsidRDefault="00583A23" w:rsidP="008A505D">
            <w:pPr>
              <w:rPr>
                <w:rFonts w:ascii="Times New Roman" w:hAnsi="Times New Roman"/>
                <w:sz w:val="28"/>
                <w:szCs w:val="28"/>
              </w:rPr>
            </w:pPr>
          </w:p>
        </w:tc>
        <w:tc>
          <w:tcPr>
            <w:tcW w:w="3946" w:type="dxa"/>
            <w:vMerge w:val="restart"/>
            <w:tcBorders>
              <w:top w:val="single" w:sz="4" w:space="0" w:color="auto"/>
              <w:left w:val="single" w:sz="4" w:space="0" w:color="auto"/>
              <w:right w:val="single" w:sz="4" w:space="0" w:color="auto"/>
            </w:tcBorders>
            <w:shd w:val="clear" w:color="auto" w:fill="FBE4D5" w:themeFill="accent2" w:themeFillTint="33"/>
            <w:hideMark/>
          </w:tcPr>
          <w:p w14:paraId="6F23B16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 Харчування учасників освітнього процесу</w:t>
            </w:r>
          </w:p>
        </w:tc>
        <w:tc>
          <w:tcPr>
            <w:tcW w:w="5954" w:type="dxa"/>
            <w:tcBorders>
              <w:top w:val="single" w:sz="4" w:space="0" w:color="auto"/>
              <w:left w:val="single" w:sz="4" w:space="0" w:color="auto"/>
              <w:bottom w:val="single" w:sz="4" w:space="0" w:color="auto"/>
              <w:right w:val="single" w:sz="4" w:space="0" w:color="auto"/>
            </w:tcBorders>
            <w:hideMark/>
          </w:tcPr>
          <w:p w14:paraId="475AAC1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Щоденний контроль за якістю харчування</w:t>
            </w:r>
          </w:p>
        </w:tc>
        <w:tc>
          <w:tcPr>
            <w:tcW w:w="1984" w:type="dxa"/>
            <w:tcBorders>
              <w:top w:val="single" w:sz="4" w:space="0" w:color="auto"/>
              <w:left w:val="single" w:sz="4" w:space="0" w:color="auto"/>
              <w:bottom w:val="single" w:sz="4" w:space="0" w:color="auto"/>
              <w:right w:val="single" w:sz="4" w:space="0" w:color="auto"/>
            </w:tcBorders>
          </w:tcPr>
          <w:p w14:paraId="7C88D42E" w14:textId="77777777" w:rsidR="00583A23" w:rsidRPr="002D5213" w:rsidRDefault="00583A23" w:rsidP="008A505D">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840E325" w14:textId="77777777" w:rsidR="00583A23" w:rsidRPr="002D5213" w:rsidRDefault="00583A23" w:rsidP="008A505D">
            <w:pPr>
              <w:rPr>
                <w:rFonts w:ascii="Times New Roman" w:hAnsi="Times New Roman"/>
                <w:sz w:val="28"/>
                <w:szCs w:val="28"/>
              </w:rPr>
            </w:pPr>
          </w:p>
        </w:tc>
      </w:tr>
      <w:tr w:rsidR="00583A23" w:rsidRPr="002D5213" w14:paraId="14EAEB01" w14:textId="77777777" w:rsidTr="008A505D">
        <w:tc>
          <w:tcPr>
            <w:tcW w:w="1861" w:type="dxa"/>
            <w:vMerge/>
            <w:tcBorders>
              <w:left w:val="single" w:sz="4" w:space="0" w:color="auto"/>
              <w:right w:val="single" w:sz="4" w:space="0" w:color="auto"/>
            </w:tcBorders>
            <w:shd w:val="clear" w:color="auto" w:fill="F7CAAC" w:themeFill="accent2" w:themeFillTint="66"/>
          </w:tcPr>
          <w:p w14:paraId="0A2E14C4" w14:textId="77777777" w:rsidR="00583A23" w:rsidRPr="002D5213" w:rsidRDefault="00583A23" w:rsidP="008A505D">
            <w:pPr>
              <w:rPr>
                <w:rFonts w:ascii="Times New Roman" w:hAnsi="Times New Roman"/>
                <w:sz w:val="28"/>
                <w:szCs w:val="28"/>
              </w:rPr>
            </w:pPr>
          </w:p>
        </w:tc>
        <w:tc>
          <w:tcPr>
            <w:tcW w:w="3946" w:type="dxa"/>
            <w:vMerge/>
            <w:tcBorders>
              <w:left w:val="single" w:sz="4" w:space="0" w:color="auto"/>
              <w:right w:val="single" w:sz="4" w:space="0" w:color="auto"/>
            </w:tcBorders>
            <w:shd w:val="clear" w:color="auto" w:fill="FBE4D5" w:themeFill="accent2" w:themeFillTint="33"/>
          </w:tcPr>
          <w:p w14:paraId="24DF4C57" w14:textId="77777777" w:rsidR="00583A23" w:rsidRPr="002D5213" w:rsidRDefault="00583A23" w:rsidP="008A505D">
            <w:pPr>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14:paraId="258074B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Контроль за обліком здійснення харчування учасниками освітнього процесу</w:t>
            </w:r>
          </w:p>
          <w:p w14:paraId="4C0AFC94" w14:textId="77777777" w:rsidR="00583A23" w:rsidRPr="002D5213" w:rsidRDefault="00583A23" w:rsidP="008A505D">
            <w:pP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14:paraId="5C88A10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w:t>
            </w:r>
          </w:p>
        </w:tc>
        <w:tc>
          <w:tcPr>
            <w:tcW w:w="1559" w:type="dxa"/>
            <w:tcBorders>
              <w:top w:val="single" w:sz="4" w:space="0" w:color="auto"/>
              <w:left w:val="single" w:sz="4" w:space="0" w:color="auto"/>
              <w:bottom w:val="single" w:sz="4" w:space="0" w:color="auto"/>
              <w:right w:val="single" w:sz="4" w:space="0" w:color="auto"/>
            </w:tcBorders>
          </w:tcPr>
          <w:p w14:paraId="0095FBD6" w14:textId="77777777" w:rsidR="00583A23" w:rsidRPr="002D5213" w:rsidRDefault="00583A23" w:rsidP="008A505D">
            <w:pPr>
              <w:rPr>
                <w:rFonts w:ascii="Times New Roman" w:hAnsi="Times New Roman"/>
                <w:sz w:val="28"/>
                <w:szCs w:val="28"/>
              </w:rPr>
            </w:pPr>
          </w:p>
        </w:tc>
      </w:tr>
      <w:tr w:rsidR="00583A23" w:rsidRPr="002D5213" w14:paraId="74C331DB" w14:textId="77777777" w:rsidTr="008A505D">
        <w:tc>
          <w:tcPr>
            <w:tcW w:w="1861" w:type="dxa"/>
            <w:vMerge/>
            <w:tcBorders>
              <w:left w:val="single" w:sz="4" w:space="0" w:color="auto"/>
              <w:right w:val="single" w:sz="4" w:space="0" w:color="auto"/>
            </w:tcBorders>
            <w:shd w:val="clear" w:color="auto" w:fill="F7CAAC" w:themeFill="accent2" w:themeFillTint="66"/>
          </w:tcPr>
          <w:p w14:paraId="134649ED" w14:textId="77777777" w:rsidR="00583A23" w:rsidRPr="002D5213" w:rsidRDefault="00583A23" w:rsidP="008A505D">
            <w:pPr>
              <w:rPr>
                <w:rFonts w:ascii="Times New Roman" w:hAnsi="Times New Roman"/>
                <w:sz w:val="28"/>
                <w:szCs w:val="28"/>
              </w:rPr>
            </w:pPr>
          </w:p>
        </w:tc>
        <w:tc>
          <w:tcPr>
            <w:tcW w:w="3946" w:type="dxa"/>
            <w:vMerge/>
            <w:tcBorders>
              <w:left w:val="single" w:sz="4" w:space="0" w:color="auto"/>
              <w:bottom w:val="single" w:sz="4" w:space="0" w:color="auto"/>
              <w:right w:val="single" w:sz="4" w:space="0" w:color="auto"/>
            </w:tcBorders>
            <w:shd w:val="clear" w:color="auto" w:fill="FBE4D5" w:themeFill="accent2" w:themeFillTint="33"/>
          </w:tcPr>
          <w:p w14:paraId="0A8ECFCC" w14:textId="77777777" w:rsidR="00583A23" w:rsidRPr="002D5213" w:rsidRDefault="00583A23" w:rsidP="008A505D">
            <w:pPr>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14:paraId="23C673E7"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 Перевірка обліку харчування в журналі обліку харчування відповідно до відвідування учнів навчальних занять та обліку відвідування у класному журналі.  </w:t>
            </w:r>
          </w:p>
        </w:tc>
        <w:tc>
          <w:tcPr>
            <w:tcW w:w="1984" w:type="dxa"/>
            <w:tcBorders>
              <w:top w:val="single" w:sz="4" w:space="0" w:color="auto"/>
              <w:left w:val="single" w:sz="4" w:space="0" w:color="auto"/>
              <w:bottom w:val="single" w:sz="4" w:space="0" w:color="auto"/>
              <w:right w:val="single" w:sz="4" w:space="0" w:color="auto"/>
            </w:tcBorders>
          </w:tcPr>
          <w:p w14:paraId="0F593C4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w:t>
            </w:r>
          </w:p>
        </w:tc>
        <w:tc>
          <w:tcPr>
            <w:tcW w:w="1559" w:type="dxa"/>
            <w:tcBorders>
              <w:top w:val="single" w:sz="4" w:space="0" w:color="auto"/>
              <w:left w:val="single" w:sz="4" w:space="0" w:color="auto"/>
              <w:bottom w:val="single" w:sz="4" w:space="0" w:color="auto"/>
              <w:right w:val="single" w:sz="4" w:space="0" w:color="auto"/>
            </w:tcBorders>
          </w:tcPr>
          <w:p w14:paraId="6D691E7A" w14:textId="77777777" w:rsidR="00583A23" w:rsidRPr="002D5213" w:rsidRDefault="00583A23" w:rsidP="008A505D">
            <w:pPr>
              <w:rPr>
                <w:rFonts w:ascii="Times New Roman" w:hAnsi="Times New Roman"/>
                <w:sz w:val="28"/>
                <w:szCs w:val="28"/>
              </w:rPr>
            </w:pPr>
          </w:p>
        </w:tc>
      </w:tr>
      <w:tr w:rsidR="00583A23" w:rsidRPr="002D5213" w14:paraId="2F89234E" w14:textId="77777777" w:rsidTr="008A505D">
        <w:tc>
          <w:tcPr>
            <w:tcW w:w="1861" w:type="dxa"/>
            <w:vMerge/>
            <w:tcBorders>
              <w:left w:val="single" w:sz="4" w:space="0" w:color="auto"/>
              <w:right w:val="single" w:sz="4" w:space="0" w:color="auto"/>
            </w:tcBorders>
            <w:shd w:val="clear" w:color="auto" w:fill="F7CAAC" w:themeFill="accent2" w:themeFillTint="66"/>
          </w:tcPr>
          <w:p w14:paraId="7F5C86A1" w14:textId="77777777" w:rsidR="00583A23" w:rsidRPr="002D5213" w:rsidRDefault="00583A23" w:rsidP="008A505D">
            <w:pPr>
              <w:rPr>
                <w:rFonts w:ascii="Times New Roman" w:hAnsi="Times New Roman"/>
                <w:sz w:val="28"/>
                <w:szCs w:val="28"/>
              </w:rPr>
            </w:pP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BA5DA3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Приміщення їдальні та харчоблоку, дотримання санітарно-гігієнічних вимог</w:t>
            </w:r>
          </w:p>
        </w:tc>
        <w:tc>
          <w:tcPr>
            <w:tcW w:w="5954" w:type="dxa"/>
            <w:tcBorders>
              <w:top w:val="single" w:sz="4" w:space="0" w:color="auto"/>
              <w:left w:val="single" w:sz="4" w:space="0" w:color="auto"/>
              <w:bottom w:val="single" w:sz="4" w:space="0" w:color="auto"/>
              <w:right w:val="single" w:sz="4" w:space="0" w:color="auto"/>
            </w:tcBorders>
            <w:hideMark/>
          </w:tcPr>
          <w:p w14:paraId="44B1DA2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Щоденний контроль</w:t>
            </w:r>
          </w:p>
        </w:tc>
        <w:tc>
          <w:tcPr>
            <w:tcW w:w="1984" w:type="dxa"/>
            <w:tcBorders>
              <w:top w:val="single" w:sz="4" w:space="0" w:color="auto"/>
              <w:left w:val="single" w:sz="4" w:space="0" w:color="auto"/>
              <w:bottom w:val="single" w:sz="4" w:space="0" w:color="auto"/>
              <w:right w:val="single" w:sz="4" w:space="0" w:color="auto"/>
            </w:tcBorders>
          </w:tcPr>
          <w:p w14:paraId="760A15E0" w14:textId="77777777" w:rsidR="00583A23" w:rsidRPr="002D5213" w:rsidRDefault="00583A23" w:rsidP="008A505D">
            <w:pPr>
              <w:rPr>
                <w:rFonts w:ascii="Times New Roman" w:hAnsi="Times New Roman"/>
                <w:sz w:val="28"/>
                <w:szCs w:val="28"/>
              </w:rPr>
            </w:pPr>
            <w:r>
              <w:rPr>
                <w:rFonts w:ascii="Times New Roman" w:hAnsi="Times New Roman"/>
                <w:sz w:val="28"/>
                <w:szCs w:val="28"/>
              </w:rPr>
              <w:t>Директор</w:t>
            </w:r>
          </w:p>
        </w:tc>
        <w:tc>
          <w:tcPr>
            <w:tcW w:w="1559" w:type="dxa"/>
            <w:tcBorders>
              <w:top w:val="single" w:sz="4" w:space="0" w:color="auto"/>
              <w:left w:val="single" w:sz="4" w:space="0" w:color="auto"/>
              <w:bottom w:val="single" w:sz="4" w:space="0" w:color="auto"/>
              <w:right w:val="single" w:sz="4" w:space="0" w:color="auto"/>
            </w:tcBorders>
          </w:tcPr>
          <w:p w14:paraId="7BF6362C" w14:textId="77777777" w:rsidR="00583A23" w:rsidRPr="002D5213" w:rsidRDefault="00583A23" w:rsidP="008A505D">
            <w:pPr>
              <w:rPr>
                <w:rFonts w:ascii="Times New Roman" w:hAnsi="Times New Roman"/>
                <w:sz w:val="28"/>
                <w:szCs w:val="28"/>
              </w:rPr>
            </w:pPr>
          </w:p>
        </w:tc>
      </w:tr>
      <w:tr w:rsidR="00583A23" w:rsidRPr="002D5213" w14:paraId="7793D6BE" w14:textId="77777777" w:rsidTr="008A505D">
        <w:tc>
          <w:tcPr>
            <w:tcW w:w="1861" w:type="dxa"/>
            <w:vMerge/>
            <w:tcBorders>
              <w:left w:val="single" w:sz="4" w:space="0" w:color="auto"/>
              <w:right w:val="single" w:sz="4" w:space="0" w:color="auto"/>
            </w:tcBorders>
            <w:shd w:val="clear" w:color="auto" w:fill="F7CAAC" w:themeFill="accent2" w:themeFillTint="66"/>
          </w:tcPr>
          <w:p w14:paraId="3B1C41C6" w14:textId="77777777" w:rsidR="00583A23" w:rsidRPr="002D5213" w:rsidRDefault="00583A23" w:rsidP="008A505D">
            <w:pPr>
              <w:rPr>
                <w:rFonts w:ascii="Times New Roman" w:hAnsi="Times New Roman"/>
                <w:sz w:val="28"/>
                <w:szCs w:val="28"/>
              </w:rPr>
            </w:pP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142BF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Правила безпечної поведінки в інтернеті</w:t>
            </w:r>
          </w:p>
        </w:tc>
        <w:tc>
          <w:tcPr>
            <w:tcW w:w="5954" w:type="dxa"/>
            <w:tcBorders>
              <w:top w:val="single" w:sz="4" w:space="0" w:color="auto"/>
              <w:left w:val="single" w:sz="4" w:space="0" w:color="auto"/>
              <w:bottom w:val="single" w:sz="4" w:space="0" w:color="auto"/>
              <w:right w:val="single" w:sz="4" w:space="0" w:color="auto"/>
            </w:tcBorders>
          </w:tcPr>
          <w:p w14:paraId="0EE84156" w14:textId="77777777" w:rsidR="00583A23" w:rsidRPr="002D5213" w:rsidRDefault="00583A23" w:rsidP="008A505D">
            <w:pPr>
              <w:widowControl w:val="0"/>
              <w:pBdr>
                <w:top w:val="nil"/>
                <w:left w:val="nil"/>
                <w:bottom w:val="nil"/>
                <w:right w:val="nil"/>
                <w:between w:val="nil"/>
              </w:pBdr>
              <w:rPr>
                <w:rFonts w:ascii="Times New Roman" w:hAnsi="Times New Roman"/>
                <w:sz w:val="28"/>
                <w:szCs w:val="28"/>
              </w:rPr>
            </w:pPr>
            <w:r w:rsidRPr="002D5213">
              <w:rPr>
                <w:rFonts w:ascii="Times New Roman" w:hAnsi="Times New Roman"/>
                <w:sz w:val="28"/>
                <w:szCs w:val="28"/>
              </w:rPr>
              <w:t>Спостереження за навчальними заняттями з метою контролю безпечного використання мережі Інтернет у 9-11 класах</w:t>
            </w:r>
          </w:p>
        </w:tc>
        <w:tc>
          <w:tcPr>
            <w:tcW w:w="1984" w:type="dxa"/>
            <w:tcBorders>
              <w:top w:val="single" w:sz="4" w:space="0" w:color="auto"/>
              <w:left w:val="single" w:sz="4" w:space="0" w:color="auto"/>
              <w:bottom w:val="single" w:sz="4" w:space="0" w:color="auto"/>
              <w:right w:val="single" w:sz="4" w:space="0" w:color="auto"/>
            </w:tcBorders>
          </w:tcPr>
          <w:p w14:paraId="7F1F2B19" w14:textId="77777777" w:rsidR="00583A23" w:rsidRDefault="00583A23" w:rsidP="008A505D">
            <w:pPr>
              <w:rPr>
                <w:rFonts w:ascii="Times New Roman" w:hAnsi="Times New Roman"/>
                <w:sz w:val="28"/>
                <w:szCs w:val="28"/>
              </w:rPr>
            </w:pPr>
            <w:r>
              <w:rPr>
                <w:rFonts w:ascii="Times New Roman" w:hAnsi="Times New Roman"/>
                <w:sz w:val="28"/>
                <w:szCs w:val="28"/>
              </w:rPr>
              <w:t>ЗДНВР,</w:t>
            </w:r>
          </w:p>
          <w:p w14:paraId="69C55A63" w14:textId="77777777" w:rsidR="00583A23" w:rsidRPr="002D5213" w:rsidRDefault="00583A23" w:rsidP="008A505D">
            <w:pPr>
              <w:rPr>
                <w:rFonts w:ascii="Times New Roman" w:hAnsi="Times New Roman"/>
                <w:sz w:val="28"/>
                <w:szCs w:val="28"/>
              </w:rPr>
            </w:pPr>
            <w:r>
              <w:rPr>
                <w:rFonts w:ascii="Times New Roman" w:hAnsi="Times New Roman"/>
                <w:sz w:val="28"/>
                <w:szCs w:val="28"/>
              </w:rPr>
              <w:t>психолог</w:t>
            </w:r>
          </w:p>
        </w:tc>
        <w:tc>
          <w:tcPr>
            <w:tcW w:w="1559" w:type="dxa"/>
            <w:tcBorders>
              <w:top w:val="single" w:sz="4" w:space="0" w:color="auto"/>
              <w:left w:val="single" w:sz="4" w:space="0" w:color="auto"/>
              <w:bottom w:val="single" w:sz="4" w:space="0" w:color="auto"/>
              <w:right w:val="single" w:sz="4" w:space="0" w:color="auto"/>
            </w:tcBorders>
          </w:tcPr>
          <w:p w14:paraId="53296EF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7B37CF57" w14:textId="77777777" w:rsidTr="008A505D">
        <w:tc>
          <w:tcPr>
            <w:tcW w:w="1861" w:type="dxa"/>
            <w:vMerge/>
            <w:tcBorders>
              <w:left w:val="single" w:sz="4" w:space="0" w:color="auto"/>
              <w:right w:val="single" w:sz="4" w:space="0" w:color="auto"/>
            </w:tcBorders>
            <w:shd w:val="clear" w:color="auto" w:fill="F7CAAC" w:themeFill="accent2" w:themeFillTint="66"/>
          </w:tcPr>
          <w:p w14:paraId="7DA23A5F" w14:textId="77777777" w:rsidR="00583A23" w:rsidRPr="002D5213" w:rsidRDefault="00583A23" w:rsidP="008A505D">
            <w:pPr>
              <w:rPr>
                <w:rFonts w:ascii="Times New Roman" w:hAnsi="Times New Roman"/>
                <w:sz w:val="28"/>
                <w:szCs w:val="28"/>
              </w:rPr>
            </w:pP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A6386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Адаптація учасників освітнього процесу</w:t>
            </w:r>
          </w:p>
        </w:tc>
        <w:tc>
          <w:tcPr>
            <w:tcW w:w="5954" w:type="dxa"/>
            <w:tcBorders>
              <w:top w:val="single" w:sz="4" w:space="0" w:color="auto"/>
              <w:left w:val="single" w:sz="4" w:space="0" w:color="auto"/>
              <w:bottom w:val="single" w:sz="4" w:space="0" w:color="auto"/>
              <w:right w:val="single" w:sz="4" w:space="0" w:color="auto"/>
            </w:tcBorders>
          </w:tcPr>
          <w:p w14:paraId="2ACDFAC5" w14:textId="77777777" w:rsidR="00583A23" w:rsidRPr="002D5213" w:rsidRDefault="00583A23" w:rsidP="008A505D">
            <w:pPr>
              <w:widowControl w:val="0"/>
              <w:pBdr>
                <w:top w:val="nil"/>
                <w:left w:val="nil"/>
                <w:bottom w:val="nil"/>
                <w:right w:val="nil"/>
                <w:between w:val="nil"/>
              </w:pBdr>
              <w:rPr>
                <w:rFonts w:ascii="Times New Roman" w:hAnsi="Times New Roman"/>
                <w:sz w:val="28"/>
                <w:szCs w:val="28"/>
              </w:rPr>
            </w:pPr>
            <w:r w:rsidRPr="002D5213">
              <w:rPr>
                <w:rFonts w:ascii="Times New Roman" w:hAnsi="Times New Roman"/>
                <w:sz w:val="28"/>
                <w:szCs w:val="28"/>
              </w:rPr>
              <w:t>Готовність учнів 4 класу до навчання у школі ІІ ступеня</w:t>
            </w:r>
          </w:p>
        </w:tc>
        <w:tc>
          <w:tcPr>
            <w:tcW w:w="1984" w:type="dxa"/>
            <w:tcBorders>
              <w:top w:val="single" w:sz="4" w:space="0" w:color="auto"/>
              <w:left w:val="single" w:sz="4" w:space="0" w:color="auto"/>
              <w:bottom w:val="single" w:sz="4" w:space="0" w:color="auto"/>
              <w:right w:val="single" w:sz="4" w:space="0" w:color="auto"/>
            </w:tcBorders>
          </w:tcPr>
          <w:p w14:paraId="3B1A1203" w14:textId="77777777" w:rsidR="00583A23" w:rsidRPr="002D5213" w:rsidRDefault="00583A23" w:rsidP="008A505D">
            <w:pPr>
              <w:rPr>
                <w:rFonts w:ascii="Times New Roman" w:hAnsi="Times New Roman"/>
                <w:sz w:val="28"/>
                <w:szCs w:val="28"/>
              </w:rPr>
            </w:pPr>
            <w:r>
              <w:rPr>
                <w:rFonts w:ascii="Times New Roman" w:hAnsi="Times New Roman"/>
                <w:sz w:val="28"/>
                <w:szCs w:val="28"/>
              </w:rPr>
              <w:t>Психолог</w:t>
            </w:r>
          </w:p>
        </w:tc>
        <w:tc>
          <w:tcPr>
            <w:tcW w:w="1559" w:type="dxa"/>
            <w:tcBorders>
              <w:top w:val="single" w:sz="4" w:space="0" w:color="auto"/>
              <w:left w:val="single" w:sz="4" w:space="0" w:color="auto"/>
              <w:bottom w:val="single" w:sz="4" w:space="0" w:color="auto"/>
              <w:right w:val="single" w:sz="4" w:space="0" w:color="auto"/>
            </w:tcBorders>
          </w:tcPr>
          <w:p w14:paraId="7231CAA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2 т.</w:t>
            </w:r>
          </w:p>
        </w:tc>
      </w:tr>
      <w:tr w:rsidR="00583A23" w:rsidRPr="002D5213" w14:paraId="2FBCD6B9" w14:textId="77777777" w:rsidTr="008A505D">
        <w:tc>
          <w:tcPr>
            <w:tcW w:w="1861" w:type="dxa"/>
            <w:vMerge/>
            <w:tcBorders>
              <w:left w:val="single" w:sz="4" w:space="0" w:color="auto"/>
              <w:right w:val="single" w:sz="4" w:space="0" w:color="auto"/>
            </w:tcBorders>
            <w:shd w:val="clear" w:color="auto" w:fill="F7CAAC" w:themeFill="accent2" w:themeFillTint="66"/>
          </w:tcPr>
          <w:p w14:paraId="271A2DD3" w14:textId="77777777" w:rsidR="00583A23" w:rsidRPr="002D5213" w:rsidRDefault="00583A23" w:rsidP="008A505D">
            <w:pPr>
              <w:rPr>
                <w:rFonts w:ascii="Times New Roman" w:hAnsi="Times New Roman"/>
                <w:sz w:val="28"/>
                <w:szCs w:val="28"/>
              </w:rPr>
            </w:pP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25CBCD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Організація роботи з превентивного виховання</w:t>
            </w:r>
          </w:p>
        </w:tc>
        <w:tc>
          <w:tcPr>
            <w:tcW w:w="5954" w:type="dxa"/>
            <w:tcBorders>
              <w:top w:val="single" w:sz="4" w:space="0" w:color="auto"/>
              <w:left w:val="single" w:sz="4" w:space="0" w:color="auto"/>
              <w:bottom w:val="single" w:sz="4" w:space="0" w:color="auto"/>
              <w:right w:val="single" w:sz="4" w:space="0" w:color="auto"/>
            </w:tcBorders>
            <w:hideMark/>
          </w:tcPr>
          <w:p w14:paraId="2AC44424" w14:textId="77777777" w:rsidR="00583A23" w:rsidRPr="002D5213" w:rsidRDefault="00583A23" w:rsidP="008A505D">
            <w:pPr>
              <w:rPr>
                <w:rFonts w:ascii="Times New Roman" w:hAnsi="Times New Roman"/>
                <w:sz w:val="28"/>
                <w:szCs w:val="28"/>
              </w:rPr>
            </w:pPr>
            <w:r>
              <w:rPr>
                <w:rFonts w:ascii="Times New Roman" w:hAnsi="Times New Roman"/>
                <w:sz w:val="28"/>
                <w:szCs w:val="28"/>
              </w:rPr>
              <w:t>Відвідування ГКК  у 6 класі</w:t>
            </w:r>
          </w:p>
        </w:tc>
        <w:tc>
          <w:tcPr>
            <w:tcW w:w="1984" w:type="dxa"/>
            <w:tcBorders>
              <w:top w:val="single" w:sz="4" w:space="0" w:color="auto"/>
              <w:left w:val="single" w:sz="4" w:space="0" w:color="auto"/>
              <w:bottom w:val="single" w:sz="4" w:space="0" w:color="auto"/>
              <w:right w:val="single" w:sz="4" w:space="0" w:color="auto"/>
            </w:tcBorders>
          </w:tcPr>
          <w:p w14:paraId="4676E4FB" w14:textId="77777777" w:rsidR="00583A23" w:rsidRPr="002D5213" w:rsidRDefault="00583A23" w:rsidP="008A505D">
            <w:pPr>
              <w:rPr>
                <w:rFonts w:ascii="Times New Roman" w:hAnsi="Times New Roman"/>
                <w:sz w:val="28"/>
                <w:szCs w:val="28"/>
              </w:rPr>
            </w:pPr>
            <w:r>
              <w:rPr>
                <w:rFonts w:ascii="Times New Roman" w:hAnsi="Times New Roman"/>
                <w:sz w:val="28"/>
                <w:szCs w:val="28"/>
              </w:rPr>
              <w:t>Педагог- організатор</w:t>
            </w:r>
          </w:p>
        </w:tc>
        <w:tc>
          <w:tcPr>
            <w:tcW w:w="1559" w:type="dxa"/>
            <w:tcBorders>
              <w:top w:val="single" w:sz="4" w:space="0" w:color="auto"/>
              <w:left w:val="single" w:sz="4" w:space="0" w:color="auto"/>
              <w:bottom w:val="single" w:sz="4" w:space="0" w:color="auto"/>
              <w:right w:val="single" w:sz="4" w:space="0" w:color="auto"/>
            </w:tcBorders>
          </w:tcPr>
          <w:p w14:paraId="5A3B4B1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54502C06" w14:textId="77777777" w:rsidTr="008A505D">
        <w:tc>
          <w:tcPr>
            <w:tcW w:w="1861" w:type="dxa"/>
            <w:vMerge/>
            <w:tcBorders>
              <w:left w:val="single" w:sz="4" w:space="0" w:color="auto"/>
              <w:right w:val="single" w:sz="4" w:space="0" w:color="auto"/>
            </w:tcBorders>
            <w:shd w:val="clear" w:color="auto" w:fill="F7CAAC" w:themeFill="accent2" w:themeFillTint="66"/>
          </w:tcPr>
          <w:p w14:paraId="7A864C79" w14:textId="77777777" w:rsidR="00583A23" w:rsidRPr="002D5213" w:rsidRDefault="00583A23" w:rsidP="008A505D">
            <w:pPr>
              <w:widowControl w:val="0"/>
              <w:spacing w:before="516" w:line="249" w:lineRule="auto"/>
              <w:ind w:right="471"/>
              <w:rPr>
                <w:rFonts w:ascii="Times New Roman" w:hAnsi="Times New Roman"/>
                <w:sz w:val="28"/>
                <w:szCs w:val="28"/>
              </w:rPr>
            </w:pP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30B2EC" w14:textId="77777777" w:rsidR="00583A23" w:rsidRPr="002D5213" w:rsidRDefault="00583A23" w:rsidP="008A505D">
            <w:pPr>
              <w:widowControl w:val="0"/>
              <w:rPr>
                <w:rFonts w:ascii="Times New Roman" w:hAnsi="Times New Roman"/>
                <w:sz w:val="28"/>
                <w:szCs w:val="28"/>
                <w:lang w:eastAsia="uk-UA"/>
              </w:rPr>
            </w:pPr>
            <w:r w:rsidRPr="002D5213">
              <w:rPr>
                <w:rFonts w:ascii="Times New Roman" w:hAnsi="Times New Roman"/>
                <w:sz w:val="28"/>
                <w:szCs w:val="28"/>
              </w:rPr>
              <w:t>Відвідування ГКК «</w:t>
            </w:r>
            <w:r w:rsidRPr="002D5213">
              <w:rPr>
                <w:rFonts w:ascii="Times New Roman" w:hAnsi="Times New Roman"/>
                <w:sz w:val="28"/>
                <w:szCs w:val="28"/>
                <w:lang w:eastAsia="uk-UA"/>
              </w:rPr>
              <w:t>Дотримання етичних  норм, повагу до гідності, прав і свобод людини»</w:t>
            </w:r>
          </w:p>
        </w:tc>
        <w:tc>
          <w:tcPr>
            <w:tcW w:w="5954" w:type="dxa"/>
            <w:tcBorders>
              <w:top w:val="single" w:sz="4" w:space="0" w:color="auto"/>
              <w:left w:val="single" w:sz="4" w:space="0" w:color="auto"/>
              <w:bottom w:val="single" w:sz="4" w:space="0" w:color="auto"/>
              <w:right w:val="single" w:sz="4" w:space="0" w:color="auto"/>
            </w:tcBorders>
            <w:hideMark/>
          </w:tcPr>
          <w:p w14:paraId="204CD00B" w14:textId="77777777" w:rsidR="00583A23" w:rsidRPr="002D5213" w:rsidRDefault="00583A23" w:rsidP="008A505D">
            <w:pPr>
              <w:rPr>
                <w:rFonts w:ascii="Times New Roman" w:hAnsi="Times New Roman"/>
                <w:sz w:val="28"/>
                <w:szCs w:val="28"/>
              </w:rPr>
            </w:pPr>
            <w:r>
              <w:rPr>
                <w:rFonts w:ascii="Times New Roman" w:hAnsi="Times New Roman"/>
                <w:sz w:val="28"/>
                <w:szCs w:val="28"/>
              </w:rPr>
              <w:t>Відвідування ГКК у 7-11</w:t>
            </w:r>
            <w:r w:rsidRPr="002D5213">
              <w:rPr>
                <w:rFonts w:ascii="Times New Roman" w:hAnsi="Times New Roman"/>
                <w:sz w:val="28"/>
                <w:szCs w:val="28"/>
              </w:rPr>
              <w:t xml:space="preserve"> класах </w:t>
            </w:r>
          </w:p>
        </w:tc>
        <w:tc>
          <w:tcPr>
            <w:tcW w:w="1984" w:type="dxa"/>
            <w:tcBorders>
              <w:top w:val="single" w:sz="4" w:space="0" w:color="auto"/>
              <w:left w:val="single" w:sz="4" w:space="0" w:color="auto"/>
              <w:bottom w:val="single" w:sz="4" w:space="0" w:color="auto"/>
              <w:right w:val="single" w:sz="4" w:space="0" w:color="auto"/>
            </w:tcBorders>
            <w:hideMark/>
          </w:tcPr>
          <w:p w14:paraId="3DD5F456" w14:textId="77777777" w:rsidR="00583A23" w:rsidRPr="002D5213" w:rsidRDefault="00583A23" w:rsidP="008A505D">
            <w:pPr>
              <w:rPr>
                <w:rFonts w:ascii="Times New Roman" w:hAnsi="Times New Roman"/>
                <w:sz w:val="28"/>
                <w:szCs w:val="28"/>
              </w:rPr>
            </w:pPr>
            <w:r>
              <w:rPr>
                <w:rFonts w:ascii="Times New Roman" w:hAnsi="Times New Roman"/>
                <w:sz w:val="28"/>
                <w:szCs w:val="28"/>
              </w:rPr>
              <w:t>Директор</w:t>
            </w:r>
          </w:p>
        </w:tc>
        <w:tc>
          <w:tcPr>
            <w:tcW w:w="1559" w:type="dxa"/>
            <w:tcBorders>
              <w:top w:val="single" w:sz="4" w:space="0" w:color="auto"/>
              <w:left w:val="single" w:sz="4" w:space="0" w:color="auto"/>
              <w:bottom w:val="single" w:sz="4" w:space="0" w:color="auto"/>
              <w:right w:val="single" w:sz="4" w:space="0" w:color="auto"/>
            </w:tcBorders>
          </w:tcPr>
          <w:p w14:paraId="540B65E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6D3FDA48" w14:textId="77777777" w:rsidTr="008A505D">
        <w:tc>
          <w:tcPr>
            <w:tcW w:w="1861" w:type="dxa"/>
            <w:vMerge/>
            <w:tcBorders>
              <w:left w:val="single" w:sz="4" w:space="0" w:color="auto"/>
              <w:right w:val="single" w:sz="4" w:space="0" w:color="auto"/>
            </w:tcBorders>
            <w:shd w:val="clear" w:color="auto" w:fill="F7CAAC" w:themeFill="accent2" w:themeFillTint="66"/>
          </w:tcPr>
          <w:p w14:paraId="22B5C05E" w14:textId="77777777" w:rsidR="00583A23" w:rsidRPr="002D5213" w:rsidRDefault="00583A23" w:rsidP="008A505D">
            <w:pPr>
              <w:rPr>
                <w:rFonts w:ascii="Times New Roman" w:hAnsi="Times New Roman"/>
                <w:sz w:val="28"/>
                <w:szCs w:val="28"/>
              </w:rPr>
            </w:pPr>
          </w:p>
        </w:tc>
        <w:tc>
          <w:tcPr>
            <w:tcW w:w="394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1A195FD"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Звіти відвідування </w:t>
            </w:r>
            <w:r>
              <w:rPr>
                <w:rFonts w:ascii="Times New Roman" w:hAnsi="Times New Roman"/>
                <w:sz w:val="28"/>
                <w:szCs w:val="28"/>
              </w:rPr>
              <w:t xml:space="preserve">учнями  освітнього закладу </w:t>
            </w:r>
          </w:p>
        </w:tc>
        <w:tc>
          <w:tcPr>
            <w:tcW w:w="5954" w:type="dxa"/>
            <w:tcBorders>
              <w:top w:val="single" w:sz="4" w:space="0" w:color="auto"/>
              <w:left w:val="single" w:sz="4" w:space="0" w:color="auto"/>
              <w:bottom w:val="single" w:sz="4" w:space="0" w:color="auto"/>
              <w:right w:val="single" w:sz="4" w:space="0" w:color="auto"/>
            </w:tcBorders>
            <w:hideMark/>
          </w:tcPr>
          <w:p w14:paraId="1F03DB7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Складання звітів про відвідування </w:t>
            </w:r>
          </w:p>
        </w:tc>
        <w:tc>
          <w:tcPr>
            <w:tcW w:w="1984" w:type="dxa"/>
            <w:tcBorders>
              <w:top w:val="single" w:sz="4" w:space="0" w:color="auto"/>
              <w:left w:val="single" w:sz="4" w:space="0" w:color="auto"/>
              <w:bottom w:val="single" w:sz="4" w:space="0" w:color="auto"/>
              <w:right w:val="single" w:sz="4" w:space="0" w:color="auto"/>
            </w:tcBorders>
            <w:hideMark/>
          </w:tcPr>
          <w:p w14:paraId="7206FB75" w14:textId="77777777" w:rsidR="00583A23" w:rsidRPr="002D5213" w:rsidRDefault="00583A23" w:rsidP="008A505D">
            <w:pPr>
              <w:rPr>
                <w:rFonts w:ascii="Times New Roman" w:hAnsi="Times New Roman"/>
                <w:sz w:val="28"/>
                <w:szCs w:val="28"/>
              </w:rPr>
            </w:pPr>
            <w:r>
              <w:rPr>
                <w:rFonts w:ascii="Times New Roman" w:hAnsi="Times New Roman"/>
                <w:sz w:val="28"/>
                <w:szCs w:val="28"/>
              </w:rPr>
              <w:t>К</w:t>
            </w:r>
            <w:r w:rsidRPr="002D5213">
              <w:rPr>
                <w:rFonts w:ascii="Times New Roman" w:hAnsi="Times New Roman"/>
                <w:sz w:val="28"/>
                <w:szCs w:val="28"/>
              </w:rPr>
              <w:t>ласні керівники</w:t>
            </w:r>
          </w:p>
        </w:tc>
        <w:tc>
          <w:tcPr>
            <w:tcW w:w="1559" w:type="dxa"/>
            <w:tcBorders>
              <w:top w:val="single" w:sz="4" w:space="0" w:color="auto"/>
              <w:left w:val="single" w:sz="4" w:space="0" w:color="auto"/>
              <w:bottom w:val="single" w:sz="4" w:space="0" w:color="auto"/>
              <w:right w:val="single" w:sz="4" w:space="0" w:color="auto"/>
            </w:tcBorders>
          </w:tcPr>
          <w:p w14:paraId="10E99D2F" w14:textId="77777777" w:rsidR="00583A23" w:rsidRPr="002D5213" w:rsidRDefault="00583A23" w:rsidP="008A505D">
            <w:pPr>
              <w:rPr>
                <w:rFonts w:ascii="Times New Roman" w:hAnsi="Times New Roman"/>
                <w:sz w:val="28"/>
                <w:szCs w:val="28"/>
              </w:rPr>
            </w:pPr>
          </w:p>
        </w:tc>
      </w:tr>
      <w:tr w:rsidR="00583A23" w:rsidRPr="002D5213" w14:paraId="3146856E" w14:textId="77777777" w:rsidTr="008A505D">
        <w:tc>
          <w:tcPr>
            <w:tcW w:w="1861" w:type="dxa"/>
            <w:vMerge w:val="restart"/>
            <w:tcBorders>
              <w:top w:val="single" w:sz="4" w:space="0" w:color="auto"/>
              <w:left w:val="single" w:sz="4" w:space="0" w:color="auto"/>
              <w:right w:val="single" w:sz="4" w:space="0" w:color="auto"/>
            </w:tcBorders>
            <w:shd w:val="clear" w:color="auto" w:fill="C5E0B3" w:themeFill="accent6" w:themeFillTint="66"/>
            <w:textDirection w:val="btLr"/>
          </w:tcPr>
          <w:p w14:paraId="45A5DD90" w14:textId="77777777" w:rsidR="00583A23" w:rsidRPr="002D5213" w:rsidRDefault="00583A23" w:rsidP="008A505D">
            <w:pPr>
              <w:ind w:left="113" w:right="113"/>
              <w:jc w:val="center"/>
              <w:rPr>
                <w:rFonts w:ascii="Times New Roman" w:hAnsi="Times New Roman"/>
                <w:b/>
                <w:sz w:val="28"/>
                <w:szCs w:val="28"/>
              </w:rPr>
            </w:pPr>
          </w:p>
          <w:p w14:paraId="0731BC40" w14:textId="77777777" w:rsidR="00583A23" w:rsidRPr="002D5213" w:rsidRDefault="00583A23" w:rsidP="008A505D">
            <w:pPr>
              <w:ind w:left="113" w:right="113"/>
              <w:jc w:val="center"/>
              <w:rPr>
                <w:rFonts w:ascii="Times New Roman" w:hAnsi="Times New Roman"/>
                <w:b/>
                <w:sz w:val="28"/>
                <w:szCs w:val="28"/>
              </w:rPr>
            </w:pPr>
          </w:p>
          <w:p w14:paraId="1A0F9C0C" w14:textId="77777777" w:rsidR="00583A23" w:rsidRPr="002D5213" w:rsidRDefault="00583A23" w:rsidP="008A505D">
            <w:pPr>
              <w:ind w:left="113" w:right="113"/>
              <w:jc w:val="center"/>
              <w:rPr>
                <w:rFonts w:ascii="Times New Roman" w:hAnsi="Times New Roman"/>
                <w:b/>
                <w:sz w:val="28"/>
                <w:szCs w:val="28"/>
              </w:rPr>
            </w:pPr>
            <w:r w:rsidRPr="002D5213">
              <w:rPr>
                <w:rFonts w:ascii="Times New Roman" w:hAnsi="Times New Roman"/>
                <w:b/>
                <w:sz w:val="28"/>
                <w:szCs w:val="28"/>
              </w:rPr>
              <w:t>Система оцінювання здобувачів освіти</w:t>
            </w:r>
          </w:p>
        </w:tc>
        <w:tc>
          <w:tcPr>
            <w:tcW w:w="394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3E2460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Критерії оцінювання</w:t>
            </w: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7AA69526" w14:textId="77777777" w:rsidR="00583A23" w:rsidRPr="002D5213" w:rsidRDefault="00583A23" w:rsidP="008A505D">
            <w:pPr>
              <w:spacing w:line="256" w:lineRule="auto"/>
              <w:rPr>
                <w:rFonts w:ascii="Times New Roman" w:hAnsi="Times New Roman"/>
                <w:sz w:val="28"/>
                <w:szCs w:val="28"/>
              </w:rPr>
            </w:pPr>
            <w:r w:rsidRPr="002D5213">
              <w:rPr>
                <w:rFonts w:ascii="Times New Roman" w:hAnsi="Times New Roman"/>
                <w:sz w:val="28"/>
                <w:szCs w:val="28"/>
              </w:rPr>
              <w:t>Повторне ознайомлення із критеріями оцінювання з кожного предмету</w:t>
            </w:r>
          </w:p>
        </w:tc>
        <w:tc>
          <w:tcPr>
            <w:tcW w:w="1984" w:type="dxa"/>
            <w:tcBorders>
              <w:top w:val="single" w:sz="4" w:space="0" w:color="auto"/>
              <w:left w:val="single" w:sz="4" w:space="0" w:color="auto"/>
              <w:bottom w:val="single" w:sz="4" w:space="0" w:color="auto"/>
              <w:right w:val="single" w:sz="4" w:space="0" w:color="auto"/>
            </w:tcBorders>
            <w:hideMark/>
          </w:tcPr>
          <w:p w14:paraId="63B4BBA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Вчителі -предметники</w:t>
            </w:r>
          </w:p>
        </w:tc>
        <w:tc>
          <w:tcPr>
            <w:tcW w:w="1559" w:type="dxa"/>
            <w:tcBorders>
              <w:top w:val="single" w:sz="4" w:space="0" w:color="auto"/>
              <w:left w:val="single" w:sz="4" w:space="0" w:color="auto"/>
              <w:bottom w:val="single" w:sz="4" w:space="0" w:color="auto"/>
              <w:right w:val="single" w:sz="4" w:space="0" w:color="auto"/>
            </w:tcBorders>
          </w:tcPr>
          <w:p w14:paraId="278EEDD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6856C4AE" w14:textId="77777777" w:rsidTr="008A505D">
        <w:tc>
          <w:tcPr>
            <w:tcW w:w="1861" w:type="dxa"/>
            <w:vMerge/>
            <w:tcBorders>
              <w:left w:val="single" w:sz="4" w:space="0" w:color="auto"/>
              <w:right w:val="single" w:sz="4" w:space="0" w:color="auto"/>
            </w:tcBorders>
            <w:shd w:val="clear" w:color="auto" w:fill="C5E0B3" w:themeFill="accent6" w:themeFillTint="66"/>
          </w:tcPr>
          <w:p w14:paraId="79799543" w14:textId="77777777" w:rsidR="00583A23" w:rsidRPr="002D5213" w:rsidRDefault="00583A23" w:rsidP="008A505D">
            <w:pPr>
              <w:rPr>
                <w:rFonts w:ascii="Times New Roman" w:hAnsi="Times New Roman"/>
                <w:sz w:val="28"/>
                <w:szCs w:val="28"/>
              </w:rPr>
            </w:pPr>
          </w:p>
        </w:tc>
        <w:tc>
          <w:tcPr>
            <w:tcW w:w="394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60366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Реалізація компетентністного підходу</w:t>
            </w:r>
          </w:p>
        </w:tc>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2E14126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Самоосвіта вчителів з питань формування компетентнісного підходу у викладанні предметів</w:t>
            </w:r>
          </w:p>
        </w:tc>
        <w:tc>
          <w:tcPr>
            <w:tcW w:w="1984" w:type="dxa"/>
            <w:tcBorders>
              <w:top w:val="single" w:sz="4" w:space="0" w:color="auto"/>
              <w:left w:val="single" w:sz="4" w:space="0" w:color="auto"/>
              <w:bottom w:val="single" w:sz="4" w:space="0" w:color="auto"/>
              <w:right w:val="single" w:sz="4" w:space="0" w:color="auto"/>
            </w:tcBorders>
            <w:hideMark/>
          </w:tcPr>
          <w:p w14:paraId="5313562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Вчителі-предметники</w:t>
            </w:r>
          </w:p>
        </w:tc>
        <w:tc>
          <w:tcPr>
            <w:tcW w:w="1559" w:type="dxa"/>
            <w:tcBorders>
              <w:top w:val="single" w:sz="4" w:space="0" w:color="auto"/>
              <w:left w:val="single" w:sz="4" w:space="0" w:color="auto"/>
              <w:bottom w:val="single" w:sz="4" w:space="0" w:color="auto"/>
              <w:right w:val="single" w:sz="4" w:space="0" w:color="auto"/>
            </w:tcBorders>
          </w:tcPr>
          <w:p w14:paraId="27DD1AB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2F4DEBA1" w14:textId="77777777" w:rsidTr="008A505D">
        <w:tc>
          <w:tcPr>
            <w:tcW w:w="1861" w:type="dxa"/>
            <w:vMerge/>
            <w:tcBorders>
              <w:left w:val="single" w:sz="4" w:space="0" w:color="auto"/>
              <w:right w:val="single" w:sz="4" w:space="0" w:color="auto"/>
            </w:tcBorders>
            <w:shd w:val="clear" w:color="auto" w:fill="C5E0B3" w:themeFill="accent6" w:themeFillTint="66"/>
          </w:tcPr>
          <w:p w14:paraId="63C43E1F" w14:textId="77777777" w:rsidR="00583A23" w:rsidRPr="002D5213" w:rsidRDefault="00583A23" w:rsidP="008A505D">
            <w:pPr>
              <w:rPr>
                <w:rFonts w:ascii="Times New Roman" w:hAnsi="Times New Roman"/>
                <w:sz w:val="28"/>
                <w:szCs w:val="28"/>
              </w:rPr>
            </w:pPr>
          </w:p>
        </w:tc>
        <w:tc>
          <w:tcPr>
            <w:tcW w:w="394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A900F3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Свідоме ставлення до навчання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3A496A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Перевірка щоденників 10 класу</w:t>
            </w:r>
          </w:p>
        </w:tc>
        <w:tc>
          <w:tcPr>
            <w:tcW w:w="1984" w:type="dxa"/>
            <w:tcBorders>
              <w:top w:val="single" w:sz="4" w:space="0" w:color="auto"/>
              <w:left w:val="single" w:sz="4" w:space="0" w:color="auto"/>
              <w:bottom w:val="single" w:sz="4" w:space="0" w:color="auto"/>
              <w:right w:val="single" w:sz="4" w:space="0" w:color="auto"/>
            </w:tcBorders>
          </w:tcPr>
          <w:p w14:paraId="5C34979A" w14:textId="77777777" w:rsidR="00583A23" w:rsidRPr="002D5213" w:rsidRDefault="00583A23" w:rsidP="008A505D">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8A8D05A" w14:textId="77777777" w:rsidR="00583A23" w:rsidRPr="002D5213" w:rsidRDefault="00583A23" w:rsidP="008A505D">
            <w:pPr>
              <w:rPr>
                <w:rFonts w:ascii="Times New Roman" w:hAnsi="Times New Roman"/>
                <w:sz w:val="28"/>
                <w:szCs w:val="28"/>
              </w:rPr>
            </w:pPr>
          </w:p>
        </w:tc>
      </w:tr>
      <w:tr w:rsidR="00583A23" w:rsidRPr="002D5213" w14:paraId="3870C600" w14:textId="77777777" w:rsidTr="008A505D">
        <w:tc>
          <w:tcPr>
            <w:tcW w:w="1861" w:type="dxa"/>
            <w:vMerge/>
            <w:tcBorders>
              <w:left w:val="single" w:sz="4" w:space="0" w:color="auto"/>
              <w:right w:val="single" w:sz="4" w:space="0" w:color="auto"/>
            </w:tcBorders>
            <w:shd w:val="clear" w:color="auto" w:fill="C5E0B3" w:themeFill="accent6" w:themeFillTint="66"/>
          </w:tcPr>
          <w:p w14:paraId="5B555EA5" w14:textId="77777777" w:rsidR="00583A23" w:rsidRPr="002D5213" w:rsidRDefault="00583A23" w:rsidP="008A505D">
            <w:pPr>
              <w:rPr>
                <w:rFonts w:ascii="Times New Roman" w:hAnsi="Times New Roman"/>
                <w:sz w:val="28"/>
                <w:szCs w:val="28"/>
              </w:rPr>
            </w:pPr>
          </w:p>
        </w:tc>
        <w:tc>
          <w:tcPr>
            <w:tcW w:w="394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1CD40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Самооцінювання та взаємооцінювання учасників освітнього процесу </w:t>
            </w:r>
          </w:p>
        </w:tc>
        <w:tc>
          <w:tcPr>
            <w:tcW w:w="5954" w:type="dxa"/>
            <w:tcBorders>
              <w:top w:val="single" w:sz="4" w:space="0" w:color="auto"/>
              <w:left w:val="single" w:sz="4" w:space="0" w:color="auto"/>
              <w:bottom w:val="single" w:sz="4" w:space="0" w:color="auto"/>
              <w:right w:val="single" w:sz="4" w:space="0" w:color="auto"/>
            </w:tcBorders>
          </w:tcPr>
          <w:p w14:paraId="6DFE121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Спостереження за проведенням навчальних занять з фізики та хімії  у 11 класі </w:t>
            </w:r>
          </w:p>
        </w:tc>
        <w:tc>
          <w:tcPr>
            <w:tcW w:w="1984" w:type="dxa"/>
            <w:tcBorders>
              <w:top w:val="single" w:sz="4" w:space="0" w:color="auto"/>
              <w:left w:val="single" w:sz="4" w:space="0" w:color="auto"/>
              <w:bottom w:val="single" w:sz="4" w:space="0" w:color="auto"/>
              <w:right w:val="single" w:sz="4" w:space="0" w:color="auto"/>
            </w:tcBorders>
          </w:tcPr>
          <w:p w14:paraId="4707D8A3" w14:textId="77777777" w:rsidR="00583A23" w:rsidRPr="002D5213" w:rsidRDefault="00583A23" w:rsidP="008A505D">
            <w:pPr>
              <w:rPr>
                <w:rFonts w:ascii="Times New Roman" w:hAnsi="Times New Roman"/>
                <w:sz w:val="28"/>
                <w:szCs w:val="28"/>
              </w:rPr>
            </w:pPr>
            <w:r>
              <w:rPr>
                <w:rFonts w:ascii="Times New Roman" w:hAnsi="Times New Roman"/>
                <w:sz w:val="28"/>
                <w:szCs w:val="28"/>
              </w:rPr>
              <w:t>Директор</w:t>
            </w:r>
          </w:p>
        </w:tc>
        <w:tc>
          <w:tcPr>
            <w:tcW w:w="1559" w:type="dxa"/>
            <w:tcBorders>
              <w:top w:val="single" w:sz="4" w:space="0" w:color="auto"/>
              <w:left w:val="single" w:sz="4" w:space="0" w:color="auto"/>
              <w:bottom w:val="single" w:sz="4" w:space="0" w:color="auto"/>
              <w:right w:val="single" w:sz="4" w:space="0" w:color="auto"/>
            </w:tcBorders>
          </w:tcPr>
          <w:p w14:paraId="130EC38D" w14:textId="77777777" w:rsidR="00583A23" w:rsidRPr="002D5213" w:rsidRDefault="00583A23" w:rsidP="008A505D">
            <w:pPr>
              <w:rPr>
                <w:rFonts w:ascii="Times New Roman" w:hAnsi="Times New Roman"/>
                <w:sz w:val="28"/>
                <w:szCs w:val="28"/>
              </w:rPr>
            </w:pPr>
          </w:p>
        </w:tc>
      </w:tr>
      <w:tr w:rsidR="00583A23" w:rsidRPr="002D5213" w14:paraId="53C7B2F1" w14:textId="77777777" w:rsidTr="008A505D">
        <w:tc>
          <w:tcPr>
            <w:tcW w:w="1861" w:type="dxa"/>
            <w:vMerge/>
            <w:tcBorders>
              <w:left w:val="single" w:sz="4" w:space="0" w:color="auto"/>
              <w:right w:val="single" w:sz="4" w:space="0" w:color="auto"/>
            </w:tcBorders>
            <w:shd w:val="clear" w:color="auto" w:fill="C5E0B3" w:themeFill="accent6" w:themeFillTint="66"/>
          </w:tcPr>
          <w:p w14:paraId="5968B64E" w14:textId="77777777" w:rsidR="00583A23" w:rsidRPr="002D5213" w:rsidRDefault="00583A23" w:rsidP="008A505D">
            <w:pPr>
              <w:rPr>
                <w:rFonts w:ascii="Times New Roman" w:hAnsi="Times New Roman"/>
                <w:sz w:val="28"/>
                <w:szCs w:val="28"/>
              </w:rPr>
            </w:pPr>
          </w:p>
        </w:tc>
        <w:tc>
          <w:tcPr>
            <w:tcW w:w="394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26B30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Графік роботи кур</w:t>
            </w:r>
            <w:r>
              <w:rPr>
                <w:rFonts w:ascii="Times New Roman" w:hAnsi="Times New Roman"/>
                <w:sz w:val="28"/>
                <w:szCs w:val="28"/>
              </w:rPr>
              <w:t>сів за вибором та факультативів</w:t>
            </w:r>
          </w:p>
        </w:tc>
        <w:tc>
          <w:tcPr>
            <w:tcW w:w="5954" w:type="dxa"/>
            <w:tcBorders>
              <w:top w:val="single" w:sz="4" w:space="0" w:color="auto"/>
              <w:left w:val="single" w:sz="4" w:space="0" w:color="auto"/>
              <w:bottom w:val="single" w:sz="4" w:space="0" w:color="auto"/>
              <w:right w:val="single" w:sz="4" w:space="0" w:color="auto"/>
            </w:tcBorders>
            <w:hideMark/>
          </w:tcPr>
          <w:p w14:paraId="64AF654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Контроль за проведенням кур</w:t>
            </w:r>
            <w:r>
              <w:rPr>
                <w:rFonts w:ascii="Times New Roman" w:hAnsi="Times New Roman"/>
                <w:sz w:val="28"/>
                <w:szCs w:val="28"/>
              </w:rPr>
              <w:t>сів за вибором та факультативів</w:t>
            </w:r>
          </w:p>
        </w:tc>
        <w:tc>
          <w:tcPr>
            <w:tcW w:w="1984" w:type="dxa"/>
            <w:tcBorders>
              <w:top w:val="single" w:sz="4" w:space="0" w:color="auto"/>
              <w:left w:val="single" w:sz="4" w:space="0" w:color="auto"/>
              <w:bottom w:val="single" w:sz="4" w:space="0" w:color="auto"/>
              <w:right w:val="single" w:sz="4" w:space="0" w:color="auto"/>
            </w:tcBorders>
            <w:hideMark/>
          </w:tcPr>
          <w:p w14:paraId="37CCCB5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w:t>
            </w:r>
          </w:p>
        </w:tc>
        <w:tc>
          <w:tcPr>
            <w:tcW w:w="1559" w:type="dxa"/>
            <w:tcBorders>
              <w:top w:val="single" w:sz="4" w:space="0" w:color="auto"/>
              <w:left w:val="single" w:sz="4" w:space="0" w:color="auto"/>
              <w:bottom w:val="single" w:sz="4" w:space="0" w:color="auto"/>
              <w:right w:val="single" w:sz="4" w:space="0" w:color="auto"/>
            </w:tcBorders>
          </w:tcPr>
          <w:p w14:paraId="46A219E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3 т.</w:t>
            </w:r>
          </w:p>
        </w:tc>
      </w:tr>
      <w:tr w:rsidR="00583A23" w:rsidRPr="002D5213" w14:paraId="34D2F7DD" w14:textId="77777777" w:rsidTr="008A505D">
        <w:tc>
          <w:tcPr>
            <w:tcW w:w="1861" w:type="dxa"/>
            <w:vMerge w:val="restart"/>
            <w:tcBorders>
              <w:top w:val="single" w:sz="4" w:space="0" w:color="auto"/>
              <w:left w:val="single" w:sz="4" w:space="0" w:color="auto"/>
              <w:right w:val="single" w:sz="4" w:space="0" w:color="auto"/>
            </w:tcBorders>
            <w:shd w:val="clear" w:color="auto" w:fill="FFE599" w:themeFill="accent4" w:themeFillTint="66"/>
            <w:textDirection w:val="btLr"/>
          </w:tcPr>
          <w:p w14:paraId="2F28981A" w14:textId="77777777" w:rsidR="00583A23" w:rsidRPr="002D5213" w:rsidRDefault="00583A23" w:rsidP="008A505D">
            <w:pPr>
              <w:ind w:left="113" w:right="113"/>
              <w:jc w:val="center"/>
              <w:rPr>
                <w:rFonts w:ascii="Times New Roman" w:hAnsi="Times New Roman"/>
                <w:b/>
                <w:sz w:val="28"/>
                <w:szCs w:val="28"/>
              </w:rPr>
            </w:pPr>
          </w:p>
          <w:p w14:paraId="435FDB09" w14:textId="77777777" w:rsidR="00583A23" w:rsidRPr="002D5213" w:rsidRDefault="00583A23" w:rsidP="008A505D">
            <w:pPr>
              <w:ind w:left="113" w:right="113"/>
              <w:jc w:val="center"/>
              <w:rPr>
                <w:rFonts w:ascii="Times New Roman" w:hAnsi="Times New Roman"/>
                <w:b/>
                <w:sz w:val="28"/>
                <w:szCs w:val="28"/>
              </w:rPr>
            </w:pPr>
            <w:r w:rsidRPr="002D5213">
              <w:rPr>
                <w:rFonts w:ascii="Times New Roman" w:hAnsi="Times New Roman"/>
                <w:b/>
                <w:sz w:val="28"/>
                <w:szCs w:val="28"/>
              </w:rPr>
              <w:t>Педагогічна діяльність педагогічних працівників</w:t>
            </w: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F62CDF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Відвідування уроків з метою вивчення освітніх технологій спрямованих на формування ключових компетентностей</w:t>
            </w:r>
          </w:p>
        </w:tc>
        <w:tc>
          <w:tcPr>
            <w:tcW w:w="5954" w:type="dxa"/>
            <w:tcBorders>
              <w:top w:val="single" w:sz="4" w:space="0" w:color="auto"/>
              <w:left w:val="single" w:sz="4" w:space="0" w:color="auto"/>
              <w:bottom w:val="single" w:sz="4" w:space="0" w:color="auto"/>
              <w:right w:val="single" w:sz="4" w:space="0" w:color="auto"/>
            </w:tcBorders>
          </w:tcPr>
          <w:p w14:paraId="1C83A96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Спостереження за навчальними заня</w:t>
            </w:r>
            <w:r>
              <w:rPr>
                <w:rFonts w:ascii="Times New Roman" w:hAnsi="Times New Roman"/>
                <w:sz w:val="28"/>
                <w:szCs w:val="28"/>
              </w:rPr>
              <w:t>ттями з правознавства у 9 класі</w:t>
            </w:r>
          </w:p>
        </w:tc>
        <w:tc>
          <w:tcPr>
            <w:tcW w:w="1984" w:type="dxa"/>
            <w:tcBorders>
              <w:top w:val="single" w:sz="4" w:space="0" w:color="auto"/>
              <w:left w:val="single" w:sz="4" w:space="0" w:color="auto"/>
              <w:bottom w:val="single" w:sz="4" w:space="0" w:color="auto"/>
              <w:right w:val="single" w:sz="4" w:space="0" w:color="auto"/>
            </w:tcBorders>
          </w:tcPr>
          <w:p w14:paraId="0206FB9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Директор </w:t>
            </w:r>
            <w:r>
              <w:rPr>
                <w:rFonts w:ascii="Times New Roman" w:hAnsi="Times New Roman"/>
                <w:sz w:val="28"/>
                <w:szCs w:val="28"/>
              </w:rPr>
              <w:t>ЗДНВР</w:t>
            </w:r>
          </w:p>
        </w:tc>
        <w:tc>
          <w:tcPr>
            <w:tcW w:w="1559" w:type="dxa"/>
            <w:tcBorders>
              <w:top w:val="single" w:sz="4" w:space="0" w:color="auto"/>
              <w:left w:val="single" w:sz="4" w:space="0" w:color="auto"/>
              <w:bottom w:val="single" w:sz="4" w:space="0" w:color="auto"/>
              <w:right w:val="single" w:sz="4" w:space="0" w:color="auto"/>
            </w:tcBorders>
          </w:tcPr>
          <w:p w14:paraId="60EE662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7358A791" w14:textId="77777777" w:rsidTr="008A505D">
        <w:tc>
          <w:tcPr>
            <w:tcW w:w="1861" w:type="dxa"/>
            <w:vMerge/>
            <w:tcBorders>
              <w:left w:val="single" w:sz="4" w:space="0" w:color="auto"/>
              <w:right w:val="single" w:sz="4" w:space="0" w:color="auto"/>
            </w:tcBorders>
            <w:shd w:val="clear" w:color="auto" w:fill="FFE599" w:themeFill="accent4" w:themeFillTint="66"/>
          </w:tcPr>
          <w:p w14:paraId="1C7B9B26" w14:textId="77777777" w:rsidR="00583A23" w:rsidRPr="002D5213" w:rsidRDefault="00583A23" w:rsidP="008A505D">
            <w:pPr>
              <w:rPr>
                <w:rFonts w:ascii="Times New Roman" w:hAnsi="Times New Roman"/>
                <w:i/>
                <w:sz w:val="28"/>
                <w:szCs w:val="28"/>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CFBCDA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Проведення предметних тижнів</w:t>
            </w:r>
          </w:p>
        </w:tc>
        <w:tc>
          <w:tcPr>
            <w:tcW w:w="5954" w:type="dxa"/>
            <w:tcBorders>
              <w:top w:val="single" w:sz="4" w:space="0" w:color="auto"/>
              <w:left w:val="single" w:sz="4" w:space="0" w:color="auto"/>
              <w:bottom w:val="single" w:sz="4" w:space="0" w:color="auto"/>
              <w:right w:val="single" w:sz="4" w:space="0" w:color="auto"/>
            </w:tcBorders>
            <w:hideMark/>
          </w:tcPr>
          <w:p w14:paraId="730E73FC" w14:textId="77777777" w:rsidR="00583A23" w:rsidRPr="002D5213" w:rsidRDefault="00583A23" w:rsidP="008A505D">
            <w:pP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14:paraId="0C847A5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Вчителі- предметники</w:t>
            </w:r>
          </w:p>
        </w:tc>
        <w:tc>
          <w:tcPr>
            <w:tcW w:w="1559" w:type="dxa"/>
            <w:tcBorders>
              <w:top w:val="single" w:sz="4" w:space="0" w:color="auto"/>
              <w:left w:val="single" w:sz="4" w:space="0" w:color="auto"/>
              <w:bottom w:val="single" w:sz="4" w:space="0" w:color="auto"/>
              <w:right w:val="single" w:sz="4" w:space="0" w:color="auto"/>
            </w:tcBorders>
          </w:tcPr>
          <w:p w14:paraId="515635BE" w14:textId="77777777" w:rsidR="00583A23" w:rsidRPr="002D5213" w:rsidRDefault="00583A23" w:rsidP="008A505D">
            <w:pPr>
              <w:rPr>
                <w:rFonts w:ascii="Times New Roman" w:hAnsi="Times New Roman"/>
                <w:sz w:val="28"/>
                <w:szCs w:val="28"/>
              </w:rPr>
            </w:pPr>
          </w:p>
        </w:tc>
      </w:tr>
      <w:tr w:rsidR="00583A23" w:rsidRPr="002D5213" w14:paraId="4E6048D1" w14:textId="77777777" w:rsidTr="008A505D">
        <w:tc>
          <w:tcPr>
            <w:tcW w:w="1861" w:type="dxa"/>
            <w:vMerge/>
            <w:tcBorders>
              <w:left w:val="single" w:sz="4" w:space="0" w:color="auto"/>
              <w:right w:val="single" w:sz="4" w:space="0" w:color="auto"/>
            </w:tcBorders>
            <w:shd w:val="clear" w:color="auto" w:fill="FFE599" w:themeFill="accent4" w:themeFillTint="66"/>
          </w:tcPr>
          <w:p w14:paraId="2B2154F2" w14:textId="77777777" w:rsidR="00583A23" w:rsidRPr="002D5213" w:rsidRDefault="00583A23" w:rsidP="008A505D">
            <w:pPr>
              <w:rPr>
                <w:rFonts w:ascii="Times New Roman" w:hAnsi="Times New Roman"/>
                <w:i/>
                <w:sz w:val="28"/>
                <w:szCs w:val="28"/>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8C497B7" w14:textId="77777777" w:rsidR="00583A23" w:rsidRPr="002D5213" w:rsidRDefault="00583A23" w:rsidP="008A505D">
            <w:pPr>
              <w:tabs>
                <w:tab w:val="left" w:pos="1260"/>
              </w:tabs>
              <w:rPr>
                <w:rFonts w:ascii="Times New Roman" w:hAnsi="Times New Roman"/>
                <w:sz w:val="28"/>
                <w:szCs w:val="28"/>
              </w:rPr>
            </w:pPr>
            <w:r w:rsidRPr="002D5213">
              <w:rPr>
                <w:rFonts w:ascii="Times New Roman" w:hAnsi="Times New Roman"/>
                <w:sz w:val="28"/>
                <w:szCs w:val="28"/>
              </w:rPr>
              <w:t>Фізика та астрономія</w:t>
            </w:r>
          </w:p>
        </w:tc>
        <w:tc>
          <w:tcPr>
            <w:tcW w:w="5954" w:type="dxa"/>
            <w:tcBorders>
              <w:top w:val="single" w:sz="4" w:space="0" w:color="auto"/>
              <w:left w:val="single" w:sz="4" w:space="0" w:color="auto"/>
              <w:bottom w:val="single" w:sz="4" w:space="0" w:color="auto"/>
              <w:right w:val="single" w:sz="4" w:space="0" w:color="auto"/>
            </w:tcBorders>
          </w:tcPr>
          <w:p w14:paraId="68FD0C1D" w14:textId="77777777" w:rsidR="00583A23" w:rsidRPr="002D5213" w:rsidRDefault="00583A23" w:rsidP="008A505D">
            <w:pPr>
              <w:tabs>
                <w:tab w:val="left" w:pos="1260"/>
              </w:tabs>
              <w:rPr>
                <w:rFonts w:ascii="Times New Roman" w:hAnsi="Times New Roman"/>
                <w:sz w:val="28"/>
                <w:szCs w:val="28"/>
              </w:rPr>
            </w:pPr>
            <w:r w:rsidRPr="002D5213">
              <w:rPr>
                <w:rFonts w:ascii="Times New Roman" w:hAnsi="Times New Roman"/>
                <w:sz w:val="28"/>
                <w:szCs w:val="28"/>
              </w:rPr>
              <w:t>ІІ тиждень квітня</w:t>
            </w:r>
          </w:p>
        </w:tc>
        <w:tc>
          <w:tcPr>
            <w:tcW w:w="1984" w:type="dxa"/>
            <w:tcBorders>
              <w:top w:val="single" w:sz="4" w:space="0" w:color="auto"/>
              <w:left w:val="single" w:sz="4" w:space="0" w:color="auto"/>
              <w:bottom w:val="single" w:sz="4" w:space="0" w:color="auto"/>
              <w:right w:val="single" w:sz="4" w:space="0" w:color="auto"/>
            </w:tcBorders>
          </w:tcPr>
          <w:p w14:paraId="4EC69D0F" w14:textId="77777777" w:rsidR="00583A23" w:rsidRPr="002D5213" w:rsidRDefault="00583A23" w:rsidP="008A505D">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4843133" w14:textId="77777777" w:rsidR="00583A23" w:rsidRPr="002D5213" w:rsidRDefault="00583A23" w:rsidP="008A505D">
            <w:pPr>
              <w:rPr>
                <w:rFonts w:ascii="Times New Roman" w:hAnsi="Times New Roman"/>
                <w:sz w:val="28"/>
                <w:szCs w:val="28"/>
              </w:rPr>
            </w:pPr>
          </w:p>
        </w:tc>
      </w:tr>
      <w:tr w:rsidR="00583A23" w:rsidRPr="002D5213" w14:paraId="478B3F2C" w14:textId="77777777" w:rsidTr="008A505D">
        <w:tc>
          <w:tcPr>
            <w:tcW w:w="1861" w:type="dxa"/>
            <w:vMerge/>
            <w:tcBorders>
              <w:left w:val="single" w:sz="4" w:space="0" w:color="auto"/>
              <w:right w:val="single" w:sz="4" w:space="0" w:color="auto"/>
            </w:tcBorders>
            <w:shd w:val="clear" w:color="auto" w:fill="FFE599" w:themeFill="accent4" w:themeFillTint="66"/>
          </w:tcPr>
          <w:p w14:paraId="5ED66B37" w14:textId="77777777" w:rsidR="00583A23" w:rsidRPr="002D5213" w:rsidRDefault="00583A23" w:rsidP="008A505D">
            <w:pPr>
              <w:rPr>
                <w:rFonts w:ascii="Times New Roman" w:hAnsi="Times New Roman"/>
                <w:i/>
                <w:sz w:val="28"/>
                <w:szCs w:val="28"/>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2DC0F65" w14:textId="77777777" w:rsidR="00583A23" w:rsidRPr="002D5213" w:rsidRDefault="00583A23" w:rsidP="008A505D">
            <w:pPr>
              <w:tabs>
                <w:tab w:val="left" w:pos="1260"/>
              </w:tabs>
              <w:rPr>
                <w:rFonts w:ascii="Times New Roman" w:hAnsi="Times New Roman"/>
                <w:sz w:val="28"/>
                <w:szCs w:val="28"/>
              </w:rPr>
            </w:pPr>
            <w:r w:rsidRPr="002D5213">
              <w:rPr>
                <w:rFonts w:ascii="Times New Roman" w:hAnsi="Times New Roman"/>
                <w:sz w:val="28"/>
                <w:szCs w:val="28"/>
              </w:rPr>
              <w:t>Географія</w:t>
            </w:r>
          </w:p>
        </w:tc>
        <w:tc>
          <w:tcPr>
            <w:tcW w:w="5954" w:type="dxa"/>
            <w:tcBorders>
              <w:top w:val="single" w:sz="4" w:space="0" w:color="auto"/>
              <w:left w:val="single" w:sz="4" w:space="0" w:color="auto"/>
              <w:bottom w:val="single" w:sz="4" w:space="0" w:color="auto"/>
              <w:right w:val="single" w:sz="4" w:space="0" w:color="auto"/>
            </w:tcBorders>
          </w:tcPr>
          <w:p w14:paraId="2F477D8B" w14:textId="77777777" w:rsidR="00583A23" w:rsidRPr="002D5213" w:rsidRDefault="00583A23" w:rsidP="008A505D">
            <w:pPr>
              <w:tabs>
                <w:tab w:val="left" w:pos="1260"/>
              </w:tabs>
              <w:rPr>
                <w:rFonts w:ascii="Times New Roman" w:hAnsi="Times New Roman"/>
                <w:sz w:val="28"/>
                <w:szCs w:val="28"/>
              </w:rPr>
            </w:pPr>
            <w:r w:rsidRPr="002D5213">
              <w:rPr>
                <w:rFonts w:ascii="Times New Roman" w:hAnsi="Times New Roman"/>
                <w:sz w:val="28"/>
                <w:szCs w:val="28"/>
                <w:lang w:val="en-US"/>
              </w:rPr>
              <w:t>I</w:t>
            </w:r>
            <w:r w:rsidRPr="002D5213">
              <w:rPr>
                <w:rFonts w:ascii="Times New Roman" w:hAnsi="Times New Roman"/>
                <w:sz w:val="28"/>
                <w:szCs w:val="28"/>
              </w:rPr>
              <w:t>ІІ тиждень квітня</w:t>
            </w:r>
          </w:p>
        </w:tc>
        <w:tc>
          <w:tcPr>
            <w:tcW w:w="1984" w:type="dxa"/>
            <w:tcBorders>
              <w:top w:val="single" w:sz="4" w:space="0" w:color="auto"/>
              <w:left w:val="single" w:sz="4" w:space="0" w:color="auto"/>
              <w:bottom w:val="single" w:sz="4" w:space="0" w:color="auto"/>
              <w:right w:val="single" w:sz="4" w:space="0" w:color="auto"/>
            </w:tcBorders>
          </w:tcPr>
          <w:p w14:paraId="64A80DE4" w14:textId="77777777" w:rsidR="00583A23" w:rsidRPr="002D5213" w:rsidRDefault="00583A23" w:rsidP="008A505D">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E29E036" w14:textId="77777777" w:rsidR="00583A23" w:rsidRPr="002D5213" w:rsidRDefault="00583A23" w:rsidP="008A505D">
            <w:pPr>
              <w:rPr>
                <w:rFonts w:ascii="Times New Roman" w:hAnsi="Times New Roman"/>
                <w:sz w:val="28"/>
                <w:szCs w:val="28"/>
              </w:rPr>
            </w:pPr>
          </w:p>
        </w:tc>
      </w:tr>
      <w:tr w:rsidR="00583A23" w:rsidRPr="002D5213" w14:paraId="189EE6FD" w14:textId="77777777" w:rsidTr="008A505D">
        <w:tc>
          <w:tcPr>
            <w:tcW w:w="1861" w:type="dxa"/>
            <w:vMerge/>
            <w:tcBorders>
              <w:left w:val="single" w:sz="4" w:space="0" w:color="auto"/>
              <w:right w:val="single" w:sz="4" w:space="0" w:color="auto"/>
            </w:tcBorders>
            <w:shd w:val="clear" w:color="auto" w:fill="FFE599" w:themeFill="accent4" w:themeFillTint="66"/>
          </w:tcPr>
          <w:p w14:paraId="440366BB" w14:textId="77777777" w:rsidR="00583A23" w:rsidRPr="002D5213" w:rsidRDefault="00583A23" w:rsidP="008A505D">
            <w:pPr>
              <w:rPr>
                <w:rFonts w:ascii="Times New Roman" w:hAnsi="Times New Roman"/>
                <w:i/>
                <w:sz w:val="28"/>
                <w:szCs w:val="28"/>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5188F56A" w14:textId="77777777" w:rsidR="00583A23" w:rsidRPr="002D5213" w:rsidRDefault="00583A23" w:rsidP="008A505D">
            <w:pPr>
              <w:tabs>
                <w:tab w:val="left" w:pos="1260"/>
              </w:tabs>
              <w:rPr>
                <w:rFonts w:ascii="Times New Roman" w:hAnsi="Times New Roman"/>
                <w:sz w:val="28"/>
                <w:szCs w:val="28"/>
              </w:rPr>
            </w:pPr>
            <w:r w:rsidRPr="002D5213">
              <w:rPr>
                <w:rFonts w:ascii="Times New Roman" w:hAnsi="Times New Roman"/>
                <w:sz w:val="28"/>
                <w:szCs w:val="28"/>
              </w:rPr>
              <w:t>Хімія, біологія</w:t>
            </w:r>
          </w:p>
        </w:tc>
        <w:tc>
          <w:tcPr>
            <w:tcW w:w="5954" w:type="dxa"/>
            <w:tcBorders>
              <w:top w:val="single" w:sz="4" w:space="0" w:color="auto"/>
              <w:left w:val="single" w:sz="4" w:space="0" w:color="auto"/>
              <w:bottom w:val="single" w:sz="4" w:space="0" w:color="auto"/>
              <w:right w:val="single" w:sz="4" w:space="0" w:color="auto"/>
            </w:tcBorders>
            <w:hideMark/>
          </w:tcPr>
          <w:p w14:paraId="0E3BC96A" w14:textId="77777777" w:rsidR="00583A23" w:rsidRPr="002D5213" w:rsidRDefault="00583A23" w:rsidP="008A505D">
            <w:pPr>
              <w:tabs>
                <w:tab w:val="left" w:pos="1260"/>
              </w:tabs>
              <w:rPr>
                <w:rFonts w:ascii="Times New Roman" w:hAnsi="Times New Roman"/>
                <w:sz w:val="28"/>
                <w:szCs w:val="28"/>
              </w:rPr>
            </w:pPr>
            <w:r w:rsidRPr="002D5213">
              <w:rPr>
                <w:rFonts w:ascii="Times New Roman" w:hAnsi="Times New Roman"/>
                <w:sz w:val="28"/>
                <w:szCs w:val="28"/>
                <w:lang w:val="en-US"/>
              </w:rPr>
              <w:t>IV</w:t>
            </w:r>
            <w:r w:rsidRPr="002D5213">
              <w:rPr>
                <w:rFonts w:ascii="Times New Roman" w:hAnsi="Times New Roman"/>
                <w:sz w:val="28"/>
                <w:szCs w:val="28"/>
              </w:rPr>
              <w:t xml:space="preserve"> тиждень квітня</w:t>
            </w:r>
          </w:p>
        </w:tc>
        <w:tc>
          <w:tcPr>
            <w:tcW w:w="1984" w:type="dxa"/>
            <w:tcBorders>
              <w:top w:val="single" w:sz="4" w:space="0" w:color="auto"/>
              <w:left w:val="single" w:sz="4" w:space="0" w:color="auto"/>
              <w:bottom w:val="single" w:sz="4" w:space="0" w:color="auto"/>
              <w:right w:val="single" w:sz="4" w:space="0" w:color="auto"/>
            </w:tcBorders>
          </w:tcPr>
          <w:p w14:paraId="26AA9C2F" w14:textId="77777777" w:rsidR="00583A23" w:rsidRPr="002D5213" w:rsidRDefault="00583A23" w:rsidP="008A505D">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A368525" w14:textId="77777777" w:rsidR="00583A23" w:rsidRPr="002D5213" w:rsidRDefault="00583A23" w:rsidP="008A505D">
            <w:pPr>
              <w:rPr>
                <w:rFonts w:ascii="Times New Roman" w:hAnsi="Times New Roman"/>
                <w:sz w:val="28"/>
                <w:szCs w:val="28"/>
              </w:rPr>
            </w:pPr>
          </w:p>
        </w:tc>
      </w:tr>
      <w:tr w:rsidR="00583A23" w:rsidRPr="002D5213" w14:paraId="65EB7C94" w14:textId="77777777" w:rsidTr="008A505D">
        <w:tc>
          <w:tcPr>
            <w:tcW w:w="1861" w:type="dxa"/>
            <w:vMerge/>
            <w:tcBorders>
              <w:left w:val="single" w:sz="4" w:space="0" w:color="auto"/>
              <w:right w:val="single" w:sz="4" w:space="0" w:color="auto"/>
            </w:tcBorders>
            <w:shd w:val="clear" w:color="auto" w:fill="FFE599" w:themeFill="accent4" w:themeFillTint="66"/>
          </w:tcPr>
          <w:p w14:paraId="231025D8" w14:textId="77777777" w:rsidR="00583A23" w:rsidRPr="002D5213" w:rsidRDefault="00583A23" w:rsidP="008A505D">
            <w:pPr>
              <w:rPr>
                <w:rFonts w:ascii="Times New Roman" w:hAnsi="Times New Roman"/>
                <w:i/>
                <w:sz w:val="28"/>
                <w:szCs w:val="28"/>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D88903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Реалізація виховної мети уроку</w:t>
            </w:r>
          </w:p>
        </w:tc>
        <w:tc>
          <w:tcPr>
            <w:tcW w:w="5954" w:type="dxa"/>
            <w:tcBorders>
              <w:top w:val="single" w:sz="4" w:space="0" w:color="auto"/>
              <w:left w:val="single" w:sz="4" w:space="0" w:color="auto"/>
              <w:bottom w:val="single" w:sz="4" w:space="0" w:color="auto"/>
              <w:right w:val="single" w:sz="4" w:space="0" w:color="auto"/>
            </w:tcBorders>
          </w:tcPr>
          <w:p w14:paraId="3B1118B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Спостереження за навчальними заняттями  з іноземних мов у 9 класах</w:t>
            </w:r>
          </w:p>
        </w:tc>
        <w:tc>
          <w:tcPr>
            <w:tcW w:w="1984" w:type="dxa"/>
            <w:tcBorders>
              <w:top w:val="single" w:sz="4" w:space="0" w:color="auto"/>
              <w:left w:val="single" w:sz="4" w:space="0" w:color="auto"/>
              <w:bottom w:val="single" w:sz="4" w:space="0" w:color="auto"/>
              <w:right w:val="single" w:sz="4" w:space="0" w:color="auto"/>
            </w:tcBorders>
          </w:tcPr>
          <w:p w14:paraId="19ED3D88" w14:textId="77777777" w:rsidR="00583A23" w:rsidRPr="002D5213" w:rsidRDefault="00583A23" w:rsidP="008A505D">
            <w:pPr>
              <w:rPr>
                <w:rFonts w:ascii="Times New Roman" w:hAnsi="Times New Roman"/>
                <w:sz w:val="28"/>
                <w:szCs w:val="28"/>
              </w:rPr>
            </w:pPr>
            <w:r>
              <w:rPr>
                <w:rFonts w:ascii="Times New Roman" w:hAnsi="Times New Roman"/>
                <w:sz w:val="28"/>
                <w:szCs w:val="28"/>
              </w:rPr>
              <w:t>ЗДНВР</w:t>
            </w:r>
          </w:p>
        </w:tc>
        <w:tc>
          <w:tcPr>
            <w:tcW w:w="1559" w:type="dxa"/>
            <w:tcBorders>
              <w:top w:val="single" w:sz="4" w:space="0" w:color="auto"/>
              <w:left w:val="single" w:sz="4" w:space="0" w:color="auto"/>
              <w:bottom w:val="single" w:sz="4" w:space="0" w:color="auto"/>
              <w:right w:val="single" w:sz="4" w:space="0" w:color="auto"/>
            </w:tcBorders>
          </w:tcPr>
          <w:p w14:paraId="3D5E4E3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061D4043" w14:textId="77777777" w:rsidTr="008A505D">
        <w:tc>
          <w:tcPr>
            <w:tcW w:w="1861" w:type="dxa"/>
            <w:vMerge/>
            <w:tcBorders>
              <w:left w:val="single" w:sz="4" w:space="0" w:color="auto"/>
              <w:right w:val="single" w:sz="4" w:space="0" w:color="auto"/>
            </w:tcBorders>
            <w:shd w:val="clear" w:color="auto" w:fill="FFE599" w:themeFill="accent4" w:themeFillTint="66"/>
          </w:tcPr>
          <w:p w14:paraId="1617297D" w14:textId="77777777" w:rsidR="00583A23" w:rsidRPr="002D5213" w:rsidRDefault="00583A23" w:rsidP="008A505D">
            <w:pPr>
              <w:rPr>
                <w:rFonts w:ascii="Times New Roman" w:hAnsi="Times New Roman"/>
                <w:i/>
                <w:sz w:val="28"/>
                <w:szCs w:val="28"/>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19F4D3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ГКК</w:t>
            </w:r>
          </w:p>
        </w:tc>
        <w:tc>
          <w:tcPr>
            <w:tcW w:w="5954" w:type="dxa"/>
            <w:tcBorders>
              <w:top w:val="single" w:sz="4" w:space="0" w:color="auto"/>
              <w:left w:val="single" w:sz="4" w:space="0" w:color="auto"/>
              <w:bottom w:val="single" w:sz="4" w:space="0" w:color="auto"/>
              <w:right w:val="single" w:sz="4" w:space="0" w:color="auto"/>
            </w:tcBorders>
            <w:hideMark/>
          </w:tcPr>
          <w:p w14:paraId="276228A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Відвідування ГКК у 1-11 класах</w:t>
            </w:r>
          </w:p>
        </w:tc>
        <w:tc>
          <w:tcPr>
            <w:tcW w:w="1984" w:type="dxa"/>
            <w:tcBorders>
              <w:top w:val="single" w:sz="4" w:space="0" w:color="auto"/>
              <w:left w:val="single" w:sz="4" w:space="0" w:color="auto"/>
              <w:bottom w:val="single" w:sz="4" w:space="0" w:color="auto"/>
              <w:right w:val="single" w:sz="4" w:space="0" w:color="auto"/>
            </w:tcBorders>
          </w:tcPr>
          <w:p w14:paraId="7BBE30D5" w14:textId="77777777" w:rsidR="00583A23" w:rsidRPr="002D5213" w:rsidRDefault="00583A23" w:rsidP="008A505D">
            <w:pPr>
              <w:rPr>
                <w:rFonts w:ascii="Times New Roman" w:hAnsi="Times New Roman"/>
                <w:sz w:val="28"/>
                <w:szCs w:val="28"/>
              </w:rPr>
            </w:pPr>
            <w:r>
              <w:rPr>
                <w:rFonts w:ascii="Times New Roman" w:hAnsi="Times New Roman"/>
                <w:sz w:val="28"/>
                <w:szCs w:val="28"/>
              </w:rPr>
              <w:t>Директор</w:t>
            </w:r>
          </w:p>
        </w:tc>
        <w:tc>
          <w:tcPr>
            <w:tcW w:w="1559" w:type="dxa"/>
            <w:tcBorders>
              <w:top w:val="single" w:sz="4" w:space="0" w:color="auto"/>
              <w:left w:val="single" w:sz="4" w:space="0" w:color="auto"/>
              <w:bottom w:val="single" w:sz="4" w:space="0" w:color="auto"/>
              <w:right w:val="single" w:sz="4" w:space="0" w:color="auto"/>
            </w:tcBorders>
          </w:tcPr>
          <w:p w14:paraId="4A6454FD" w14:textId="77777777" w:rsidR="00583A23" w:rsidRPr="002D5213" w:rsidRDefault="00583A23" w:rsidP="008A505D">
            <w:pPr>
              <w:rPr>
                <w:rFonts w:ascii="Times New Roman" w:hAnsi="Times New Roman"/>
                <w:sz w:val="28"/>
                <w:szCs w:val="28"/>
              </w:rPr>
            </w:pPr>
          </w:p>
        </w:tc>
      </w:tr>
      <w:tr w:rsidR="00583A23" w:rsidRPr="002D5213" w14:paraId="419FFA8D" w14:textId="77777777" w:rsidTr="008A505D">
        <w:tc>
          <w:tcPr>
            <w:tcW w:w="1861" w:type="dxa"/>
            <w:vMerge/>
            <w:tcBorders>
              <w:left w:val="single" w:sz="4" w:space="0" w:color="auto"/>
              <w:right w:val="single" w:sz="4" w:space="0" w:color="auto"/>
            </w:tcBorders>
            <w:shd w:val="clear" w:color="auto" w:fill="FFE599" w:themeFill="accent4" w:themeFillTint="66"/>
          </w:tcPr>
          <w:p w14:paraId="2B36EF5B" w14:textId="77777777" w:rsidR="00583A23" w:rsidRPr="002D5213" w:rsidRDefault="00583A23" w:rsidP="008A505D">
            <w:pPr>
              <w:rPr>
                <w:rFonts w:ascii="Times New Roman" w:hAnsi="Times New Roman"/>
                <w:sz w:val="28"/>
                <w:szCs w:val="28"/>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589458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Використання ІКТ</w:t>
            </w:r>
          </w:p>
        </w:tc>
        <w:tc>
          <w:tcPr>
            <w:tcW w:w="5954" w:type="dxa"/>
            <w:tcBorders>
              <w:top w:val="single" w:sz="4" w:space="0" w:color="auto"/>
              <w:left w:val="single" w:sz="4" w:space="0" w:color="auto"/>
              <w:bottom w:val="single" w:sz="4" w:space="0" w:color="auto"/>
              <w:right w:val="single" w:sz="4" w:space="0" w:color="auto"/>
            </w:tcBorders>
          </w:tcPr>
          <w:p w14:paraId="2E3E4E1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Спостереження за навчальними заняттями  з літератури у 8 класах</w:t>
            </w:r>
          </w:p>
        </w:tc>
        <w:tc>
          <w:tcPr>
            <w:tcW w:w="1984" w:type="dxa"/>
            <w:tcBorders>
              <w:top w:val="single" w:sz="4" w:space="0" w:color="auto"/>
              <w:left w:val="single" w:sz="4" w:space="0" w:color="auto"/>
              <w:bottom w:val="single" w:sz="4" w:space="0" w:color="auto"/>
              <w:right w:val="single" w:sz="4" w:space="0" w:color="auto"/>
            </w:tcBorders>
          </w:tcPr>
          <w:p w14:paraId="2746018D" w14:textId="77777777" w:rsidR="00583A23" w:rsidRPr="002D5213" w:rsidRDefault="00583A23" w:rsidP="008A505D">
            <w:pPr>
              <w:rPr>
                <w:rFonts w:ascii="Times New Roman" w:hAnsi="Times New Roman"/>
                <w:sz w:val="28"/>
                <w:szCs w:val="28"/>
              </w:rPr>
            </w:pPr>
            <w:r>
              <w:rPr>
                <w:rFonts w:ascii="Times New Roman" w:hAnsi="Times New Roman"/>
                <w:sz w:val="28"/>
                <w:szCs w:val="28"/>
              </w:rPr>
              <w:t>ЗДНВР</w:t>
            </w:r>
          </w:p>
        </w:tc>
        <w:tc>
          <w:tcPr>
            <w:tcW w:w="1559" w:type="dxa"/>
            <w:tcBorders>
              <w:top w:val="single" w:sz="4" w:space="0" w:color="auto"/>
              <w:left w:val="single" w:sz="4" w:space="0" w:color="auto"/>
              <w:bottom w:val="single" w:sz="4" w:space="0" w:color="auto"/>
              <w:right w:val="single" w:sz="4" w:space="0" w:color="auto"/>
            </w:tcBorders>
          </w:tcPr>
          <w:p w14:paraId="43B63F1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21AE6754" w14:textId="77777777" w:rsidTr="008A505D">
        <w:tc>
          <w:tcPr>
            <w:tcW w:w="1861" w:type="dxa"/>
            <w:vMerge/>
            <w:tcBorders>
              <w:left w:val="single" w:sz="4" w:space="0" w:color="auto"/>
              <w:right w:val="single" w:sz="4" w:space="0" w:color="auto"/>
            </w:tcBorders>
            <w:shd w:val="clear" w:color="auto" w:fill="FFE599" w:themeFill="accent4" w:themeFillTint="66"/>
          </w:tcPr>
          <w:p w14:paraId="315BC3D9" w14:textId="77777777" w:rsidR="00583A23" w:rsidRPr="002D5213" w:rsidRDefault="00583A23" w:rsidP="008A505D">
            <w:pPr>
              <w:rPr>
                <w:rFonts w:ascii="Times New Roman" w:hAnsi="Times New Roman"/>
                <w:sz w:val="28"/>
                <w:szCs w:val="28"/>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875206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Досвід роботи педагогічних працівників, педагогічна майстерність</w:t>
            </w:r>
          </w:p>
        </w:tc>
        <w:tc>
          <w:tcPr>
            <w:tcW w:w="5954" w:type="dxa"/>
            <w:tcBorders>
              <w:top w:val="single" w:sz="4" w:space="0" w:color="auto"/>
              <w:left w:val="single" w:sz="4" w:space="0" w:color="auto"/>
              <w:bottom w:val="single" w:sz="4" w:space="0" w:color="auto"/>
              <w:right w:val="single" w:sz="4" w:space="0" w:color="auto"/>
            </w:tcBorders>
          </w:tcPr>
          <w:p w14:paraId="30687DE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Фронтальне відвідування уроків зі наступним аналізом з метою визначення рівня практичного розв’язання проблеми  розвитку комунікативних компетентностей</w:t>
            </w:r>
          </w:p>
        </w:tc>
        <w:tc>
          <w:tcPr>
            <w:tcW w:w="1984" w:type="dxa"/>
            <w:tcBorders>
              <w:top w:val="single" w:sz="4" w:space="0" w:color="auto"/>
              <w:left w:val="single" w:sz="4" w:space="0" w:color="auto"/>
              <w:bottom w:val="single" w:sz="4" w:space="0" w:color="auto"/>
              <w:right w:val="single" w:sz="4" w:space="0" w:color="auto"/>
            </w:tcBorders>
          </w:tcPr>
          <w:p w14:paraId="33B233F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Члени атестаційної комісії</w:t>
            </w:r>
          </w:p>
        </w:tc>
        <w:tc>
          <w:tcPr>
            <w:tcW w:w="1559" w:type="dxa"/>
            <w:tcBorders>
              <w:top w:val="single" w:sz="4" w:space="0" w:color="auto"/>
              <w:left w:val="single" w:sz="4" w:space="0" w:color="auto"/>
              <w:bottom w:val="single" w:sz="4" w:space="0" w:color="auto"/>
              <w:right w:val="single" w:sz="4" w:space="0" w:color="auto"/>
            </w:tcBorders>
          </w:tcPr>
          <w:p w14:paraId="5680AE5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7A1DCCFE" w14:textId="77777777" w:rsidTr="008A505D">
        <w:trPr>
          <w:trHeight w:val="1018"/>
        </w:trPr>
        <w:tc>
          <w:tcPr>
            <w:tcW w:w="1861" w:type="dxa"/>
            <w:vMerge/>
            <w:tcBorders>
              <w:left w:val="single" w:sz="4" w:space="0" w:color="auto"/>
              <w:right w:val="single" w:sz="4" w:space="0" w:color="auto"/>
            </w:tcBorders>
            <w:shd w:val="clear" w:color="auto" w:fill="FFE599" w:themeFill="accent4" w:themeFillTint="66"/>
          </w:tcPr>
          <w:p w14:paraId="3ABEBBCF" w14:textId="77777777" w:rsidR="00583A23" w:rsidRPr="002D5213" w:rsidRDefault="00583A23" w:rsidP="008A505D">
            <w:pPr>
              <w:spacing w:line="256" w:lineRule="auto"/>
              <w:rPr>
                <w:rFonts w:ascii="Times New Roman" w:hAnsi="Times New Roman"/>
                <w:sz w:val="28"/>
                <w:szCs w:val="28"/>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37DA2D" w14:textId="77777777" w:rsidR="00583A23" w:rsidRPr="002D5213" w:rsidRDefault="00583A23" w:rsidP="008A505D">
            <w:pPr>
              <w:spacing w:line="256" w:lineRule="auto"/>
              <w:rPr>
                <w:rFonts w:ascii="Times New Roman" w:hAnsi="Times New Roman"/>
                <w:sz w:val="28"/>
                <w:szCs w:val="28"/>
              </w:rPr>
            </w:pPr>
            <w:r w:rsidRPr="002D5213">
              <w:rPr>
                <w:rFonts w:ascii="Times New Roman" w:hAnsi="Times New Roman"/>
                <w:sz w:val="28"/>
                <w:szCs w:val="28"/>
              </w:rPr>
              <w:t>Реалізація особистісно-орієнтованого підходу</w:t>
            </w:r>
          </w:p>
          <w:p w14:paraId="73B9D25A" w14:textId="77777777" w:rsidR="00583A23" w:rsidRPr="002D5213" w:rsidRDefault="00583A23" w:rsidP="008A505D">
            <w:pPr>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tcPr>
          <w:p w14:paraId="3AC7B703" w14:textId="77777777" w:rsidR="00583A23" w:rsidRPr="002D5213" w:rsidRDefault="00583A23" w:rsidP="008A505D">
            <w:pPr>
              <w:spacing w:after="160" w:line="259" w:lineRule="auto"/>
              <w:rPr>
                <w:rFonts w:ascii="Times New Roman" w:hAnsi="Times New Roman"/>
                <w:sz w:val="28"/>
                <w:szCs w:val="28"/>
              </w:rPr>
            </w:pPr>
            <w:r w:rsidRPr="002D5213">
              <w:rPr>
                <w:rFonts w:ascii="Times New Roman" w:hAnsi="Times New Roman"/>
                <w:sz w:val="28"/>
                <w:szCs w:val="28"/>
              </w:rPr>
              <w:t>Семінар - практикум з питань реалізації особистісно-орієнтованого підходу  для вчителів початкових класів</w:t>
            </w:r>
          </w:p>
        </w:tc>
        <w:tc>
          <w:tcPr>
            <w:tcW w:w="1984" w:type="dxa"/>
            <w:tcBorders>
              <w:top w:val="single" w:sz="4" w:space="0" w:color="auto"/>
              <w:left w:val="single" w:sz="4" w:space="0" w:color="auto"/>
              <w:bottom w:val="single" w:sz="4" w:space="0" w:color="auto"/>
              <w:right w:val="single" w:sz="4" w:space="0" w:color="auto"/>
            </w:tcBorders>
          </w:tcPr>
          <w:p w14:paraId="1AC4D2B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w:t>
            </w:r>
          </w:p>
        </w:tc>
        <w:tc>
          <w:tcPr>
            <w:tcW w:w="1559" w:type="dxa"/>
            <w:tcBorders>
              <w:top w:val="single" w:sz="4" w:space="0" w:color="auto"/>
              <w:left w:val="single" w:sz="4" w:space="0" w:color="auto"/>
              <w:bottom w:val="single" w:sz="4" w:space="0" w:color="auto"/>
              <w:right w:val="single" w:sz="4" w:space="0" w:color="auto"/>
            </w:tcBorders>
          </w:tcPr>
          <w:p w14:paraId="0BD4B48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4 т.</w:t>
            </w:r>
          </w:p>
        </w:tc>
      </w:tr>
      <w:tr w:rsidR="00583A23" w:rsidRPr="002D5213" w14:paraId="4A464858" w14:textId="77777777" w:rsidTr="008A505D">
        <w:tc>
          <w:tcPr>
            <w:tcW w:w="1861" w:type="dxa"/>
            <w:vMerge/>
            <w:tcBorders>
              <w:left w:val="single" w:sz="4" w:space="0" w:color="auto"/>
              <w:right w:val="single" w:sz="4" w:space="0" w:color="auto"/>
            </w:tcBorders>
            <w:shd w:val="clear" w:color="auto" w:fill="FFE599" w:themeFill="accent4" w:themeFillTint="66"/>
          </w:tcPr>
          <w:p w14:paraId="644E3072" w14:textId="77777777" w:rsidR="00583A23" w:rsidRPr="002D5213" w:rsidRDefault="00583A23" w:rsidP="008A505D">
            <w:pPr>
              <w:spacing w:line="256" w:lineRule="auto"/>
              <w:rPr>
                <w:rFonts w:ascii="Times New Roman" w:hAnsi="Times New Roman"/>
                <w:sz w:val="28"/>
                <w:szCs w:val="28"/>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6A56F24" w14:textId="77777777" w:rsidR="00583A23" w:rsidRPr="002D5213" w:rsidRDefault="00583A23" w:rsidP="008A505D">
            <w:pPr>
              <w:spacing w:line="256" w:lineRule="auto"/>
              <w:rPr>
                <w:rFonts w:ascii="Times New Roman" w:hAnsi="Times New Roman"/>
                <w:sz w:val="28"/>
                <w:szCs w:val="28"/>
              </w:rPr>
            </w:pPr>
            <w:r w:rsidRPr="002D5213">
              <w:rPr>
                <w:rFonts w:ascii="Times New Roman" w:hAnsi="Times New Roman"/>
                <w:sz w:val="28"/>
                <w:szCs w:val="28"/>
              </w:rPr>
              <w:t>Реалізація особистісно-орієнтованого підходу</w:t>
            </w:r>
          </w:p>
          <w:p w14:paraId="33A576DE" w14:textId="77777777" w:rsidR="00583A23" w:rsidRPr="002D5213" w:rsidRDefault="00583A23" w:rsidP="008A505D">
            <w:pPr>
              <w:rPr>
                <w:rFonts w:ascii="Times New Roman" w:hAnsi="Times New Roman"/>
                <w:sz w:val="28"/>
                <w:szCs w:val="28"/>
              </w:rPr>
            </w:pPr>
          </w:p>
        </w:tc>
        <w:tc>
          <w:tcPr>
            <w:tcW w:w="5954" w:type="dxa"/>
            <w:tcBorders>
              <w:top w:val="single" w:sz="4" w:space="0" w:color="auto"/>
              <w:left w:val="single" w:sz="4" w:space="0" w:color="auto"/>
              <w:bottom w:val="single" w:sz="4" w:space="0" w:color="auto"/>
              <w:right w:val="single" w:sz="4" w:space="0" w:color="auto"/>
            </w:tcBorders>
            <w:hideMark/>
          </w:tcPr>
          <w:p w14:paraId="6DCE04B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Спостереження за навчальним заняттям з усіх навчальних предметів у 5-</w:t>
            </w:r>
            <w:r>
              <w:rPr>
                <w:rFonts w:ascii="Times New Roman" w:hAnsi="Times New Roman"/>
                <w:sz w:val="28"/>
                <w:szCs w:val="28"/>
              </w:rPr>
              <w:t xml:space="preserve">6 </w:t>
            </w:r>
            <w:r w:rsidRPr="002D5213">
              <w:rPr>
                <w:rFonts w:ascii="Times New Roman" w:hAnsi="Times New Roman"/>
                <w:sz w:val="28"/>
                <w:szCs w:val="28"/>
              </w:rPr>
              <w:t>х класах</w:t>
            </w:r>
            <w:r>
              <w:rPr>
                <w:rFonts w:ascii="Times New Roman" w:hAnsi="Times New Roman"/>
                <w:sz w:val="28"/>
                <w:szCs w:val="28"/>
              </w:rPr>
              <w:t xml:space="preserve"> НУШ</w:t>
            </w:r>
          </w:p>
        </w:tc>
        <w:tc>
          <w:tcPr>
            <w:tcW w:w="1984" w:type="dxa"/>
            <w:tcBorders>
              <w:top w:val="single" w:sz="4" w:space="0" w:color="auto"/>
              <w:left w:val="single" w:sz="4" w:space="0" w:color="auto"/>
              <w:bottom w:val="single" w:sz="4" w:space="0" w:color="auto"/>
              <w:right w:val="single" w:sz="4" w:space="0" w:color="auto"/>
            </w:tcBorders>
            <w:hideMark/>
          </w:tcPr>
          <w:p w14:paraId="13984AD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Директор, З</w:t>
            </w:r>
            <w:r>
              <w:rPr>
                <w:rFonts w:ascii="Times New Roman" w:hAnsi="Times New Roman"/>
                <w:sz w:val="28"/>
                <w:szCs w:val="28"/>
              </w:rPr>
              <w:t>ДНВР</w:t>
            </w:r>
          </w:p>
        </w:tc>
        <w:tc>
          <w:tcPr>
            <w:tcW w:w="1559" w:type="dxa"/>
            <w:tcBorders>
              <w:top w:val="single" w:sz="4" w:space="0" w:color="auto"/>
              <w:left w:val="single" w:sz="4" w:space="0" w:color="auto"/>
              <w:bottom w:val="single" w:sz="4" w:space="0" w:color="auto"/>
              <w:right w:val="single" w:sz="4" w:space="0" w:color="auto"/>
            </w:tcBorders>
          </w:tcPr>
          <w:p w14:paraId="547C93F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0E3371D3" w14:textId="77777777" w:rsidTr="008A505D">
        <w:tc>
          <w:tcPr>
            <w:tcW w:w="1861" w:type="dxa"/>
            <w:vMerge/>
            <w:tcBorders>
              <w:left w:val="single" w:sz="4" w:space="0" w:color="auto"/>
              <w:right w:val="single" w:sz="4" w:space="0" w:color="auto"/>
            </w:tcBorders>
            <w:shd w:val="clear" w:color="auto" w:fill="FFE599" w:themeFill="accent4" w:themeFillTint="66"/>
          </w:tcPr>
          <w:p w14:paraId="05524658" w14:textId="77777777" w:rsidR="00583A23" w:rsidRPr="002D5213" w:rsidRDefault="00583A23" w:rsidP="008A505D">
            <w:pPr>
              <w:spacing w:line="256" w:lineRule="auto"/>
              <w:rPr>
                <w:rFonts w:ascii="Times New Roman" w:hAnsi="Times New Roman"/>
                <w:sz w:val="28"/>
                <w:szCs w:val="28"/>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0614070" w14:textId="77777777" w:rsidR="00583A23" w:rsidRPr="002D5213" w:rsidRDefault="00583A23" w:rsidP="008A505D">
            <w:pPr>
              <w:spacing w:line="256" w:lineRule="auto"/>
              <w:rPr>
                <w:rFonts w:ascii="Times New Roman" w:hAnsi="Times New Roman"/>
                <w:sz w:val="28"/>
                <w:szCs w:val="28"/>
              </w:rPr>
            </w:pPr>
            <w:r w:rsidRPr="002D5213">
              <w:rPr>
                <w:rFonts w:ascii="Times New Roman" w:hAnsi="Times New Roman"/>
                <w:sz w:val="28"/>
                <w:szCs w:val="28"/>
              </w:rPr>
              <w:t xml:space="preserve">Анкети батьків </w:t>
            </w:r>
          </w:p>
        </w:tc>
        <w:tc>
          <w:tcPr>
            <w:tcW w:w="5954" w:type="dxa"/>
            <w:tcBorders>
              <w:top w:val="single" w:sz="4" w:space="0" w:color="auto"/>
              <w:left w:val="single" w:sz="4" w:space="0" w:color="auto"/>
              <w:bottom w:val="single" w:sz="4" w:space="0" w:color="auto"/>
              <w:right w:val="single" w:sz="4" w:space="0" w:color="auto"/>
            </w:tcBorders>
          </w:tcPr>
          <w:p w14:paraId="6DF1D17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Анкетування  учнів з питань співпраці педагогічних працівників</w:t>
            </w:r>
            <w:r w:rsidRPr="002D5213">
              <w:rPr>
                <w:rFonts w:ascii="Times New Roman" w:hAnsi="Times New Roman"/>
                <w:sz w:val="28"/>
                <w:szCs w:val="28"/>
                <w:lang w:eastAsia="uk-UA"/>
              </w:rPr>
              <w:t xml:space="preserve"> з батьками здобувачів освіти з питань організації освітнього процесу, забезпечення постійного зворотнього  зв’язку</w:t>
            </w:r>
          </w:p>
        </w:tc>
        <w:tc>
          <w:tcPr>
            <w:tcW w:w="1984" w:type="dxa"/>
            <w:tcBorders>
              <w:top w:val="single" w:sz="4" w:space="0" w:color="auto"/>
              <w:left w:val="single" w:sz="4" w:space="0" w:color="auto"/>
              <w:bottom w:val="single" w:sz="4" w:space="0" w:color="auto"/>
              <w:right w:val="single" w:sz="4" w:space="0" w:color="auto"/>
            </w:tcBorders>
          </w:tcPr>
          <w:p w14:paraId="70FCC433" w14:textId="77777777" w:rsidR="00583A23" w:rsidRPr="002D5213" w:rsidRDefault="00583A23" w:rsidP="008A505D">
            <w:pPr>
              <w:rPr>
                <w:rFonts w:ascii="Times New Roman" w:hAnsi="Times New Roman"/>
                <w:sz w:val="28"/>
                <w:szCs w:val="28"/>
              </w:rPr>
            </w:pPr>
            <w:r>
              <w:rPr>
                <w:rFonts w:ascii="Times New Roman" w:hAnsi="Times New Roman"/>
                <w:sz w:val="28"/>
                <w:szCs w:val="28"/>
              </w:rPr>
              <w:t>Психолог</w:t>
            </w:r>
          </w:p>
        </w:tc>
        <w:tc>
          <w:tcPr>
            <w:tcW w:w="1559" w:type="dxa"/>
            <w:tcBorders>
              <w:top w:val="single" w:sz="4" w:space="0" w:color="auto"/>
              <w:left w:val="single" w:sz="4" w:space="0" w:color="auto"/>
              <w:bottom w:val="single" w:sz="4" w:space="0" w:color="auto"/>
              <w:right w:val="single" w:sz="4" w:space="0" w:color="auto"/>
            </w:tcBorders>
          </w:tcPr>
          <w:p w14:paraId="2BFFC4F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3 т.</w:t>
            </w:r>
          </w:p>
        </w:tc>
      </w:tr>
      <w:tr w:rsidR="00583A23" w:rsidRPr="002D5213" w14:paraId="4EF25259" w14:textId="77777777" w:rsidTr="008A505D">
        <w:tc>
          <w:tcPr>
            <w:tcW w:w="1861" w:type="dxa"/>
            <w:vMerge/>
            <w:tcBorders>
              <w:left w:val="single" w:sz="4" w:space="0" w:color="auto"/>
              <w:right w:val="single" w:sz="4" w:space="0" w:color="auto"/>
            </w:tcBorders>
            <w:shd w:val="clear" w:color="auto" w:fill="FFE599" w:themeFill="accent4" w:themeFillTint="66"/>
          </w:tcPr>
          <w:p w14:paraId="66A2736E" w14:textId="77777777" w:rsidR="00583A23" w:rsidRPr="002D5213" w:rsidRDefault="00583A23" w:rsidP="008A505D">
            <w:pPr>
              <w:spacing w:line="256" w:lineRule="auto"/>
              <w:rPr>
                <w:rFonts w:ascii="Times New Roman" w:hAnsi="Times New Roman"/>
                <w:sz w:val="28"/>
                <w:szCs w:val="28"/>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133439E" w14:textId="77777777" w:rsidR="00583A23" w:rsidRPr="002D5213" w:rsidRDefault="00583A23" w:rsidP="008A505D">
            <w:pPr>
              <w:spacing w:line="256" w:lineRule="auto"/>
              <w:rPr>
                <w:rFonts w:ascii="Times New Roman" w:hAnsi="Times New Roman"/>
                <w:sz w:val="28"/>
                <w:szCs w:val="28"/>
              </w:rPr>
            </w:pPr>
            <w:r w:rsidRPr="002D5213">
              <w:rPr>
                <w:rFonts w:ascii="Times New Roman" w:hAnsi="Times New Roman"/>
                <w:sz w:val="28"/>
                <w:szCs w:val="28"/>
              </w:rPr>
              <w:t>Реалізація педагогіки партнерства</w:t>
            </w:r>
          </w:p>
        </w:tc>
        <w:tc>
          <w:tcPr>
            <w:tcW w:w="5954" w:type="dxa"/>
            <w:tcBorders>
              <w:top w:val="single" w:sz="4" w:space="0" w:color="auto"/>
              <w:left w:val="single" w:sz="4" w:space="0" w:color="auto"/>
              <w:bottom w:val="single" w:sz="4" w:space="0" w:color="auto"/>
              <w:right w:val="single" w:sz="4" w:space="0" w:color="auto"/>
            </w:tcBorders>
          </w:tcPr>
          <w:p w14:paraId="26B5B328" w14:textId="77777777" w:rsidR="00583A23" w:rsidRPr="002D5213" w:rsidRDefault="00583A23" w:rsidP="008A505D">
            <w:pPr>
              <w:rPr>
                <w:rFonts w:ascii="Times New Roman" w:hAnsi="Times New Roman"/>
                <w:sz w:val="28"/>
                <w:szCs w:val="28"/>
              </w:rPr>
            </w:pPr>
            <w:r w:rsidRPr="002D5213">
              <w:rPr>
                <w:rFonts w:ascii="Times New Roman" w:hAnsi="Times New Roman"/>
                <w:bCs/>
                <w:iCs/>
                <w:sz w:val="28"/>
                <w:szCs w:val="28"/>
              </w:rPr>
              <w:t>Проведення загальних батьківських зборів  «Заклад дошкільної освіти і НУШ: як прокласти місток»</w:t>
            </w:r>
          </w:p>
        </w:tc>
        <w:tc>
          <w:tcPr>
            <w:tcW w:w="1984" w:type="dxa"/>
            <w:tcBorders>
              <w:top w:val="single" w:sz="4" w:space="0" w:color="auto"/>
              <w:left w:val="single" w:sz="4" w:space="0" w:color="auto"/>
              <w:bottom w:val="single" w:sz="4" w:space="0" w:color="auto"/>
              <w:right w:val="single" w:sz="4" w:space="0" w:color="auto"/>
            </w:tcBorders>
          </w:tcPr>
          <w:p w14:paraId="23A6C633" w14:textId="77777777" w:rsidR="00583A23" w:rsidRPr="002D5213" w:rsidRDefault="00583A23" w:rsidP="008A505D">
            <w:pPr>
              <w:rPr>
                <w:rFonts w:ascii="Times New Roman" w:hAnsi="Times New Roman"/>
                <w:sz w:val="28"/>
                <w:szCs w:val="28"/>
              </w:rPr>
            </w:pPr>
            <w:r>
              <w:rPr>
                <w:rFonts w:ascii="Times New Roman" w:hAnsi="Times New Roman"/>
                <w:sz w:val="28"/>
                <w:szCs w:val="28"/>
              </w:rPr>
              <w:t>Директор</w:t>
            </w:r>
          </w:p>
        </w:tc>
        <w:tc>
          <w:tcPr>
            <w:tcW w:w="1559" w:type="dxa"/>
            <w:tcBorders>
              <w:top w:val="single" w:sz="4" w:space="0" w:color="auto"/>
              <w:left w:val="single" w:sz="4" w:space="0" w:color="auto"/>
              <w:bottom w:val="single" w:sz="4" w:space="0" w:color="auto"/>
              <w:right w:val="single" w:sz="4" w:space="0" w:color="auto"/>
            </w:tcBorders>
          </w:tcPr>
          <w:p w14:paraId="500E482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1 т.</w:t>
            </w:r>
          </w:p>
        </w:tc>
      </w:tr>
      <w:tr w:rsidR="00583A23" w:rsidRPr="002D5213" w14:paraId="3BA81C40" w14:textId="77777777" w:rsidTr="008A505D">
        <w:tc>
          <w:tcPr>
            <w:tcW w:w="1861" w:type="dxa"/>
            <w:vMerge/>
            <w:tcBorders>
              <w:left w:val="single" w:sz="4" w:space="0" w:color="auto"/>
              <w:right w:val="single" w:sz="4" w:space="0" w:color="auto"/>
            </w:tcBorders>
            <w:shd w:val="clear" w:color="auto" w:fill="FFE599" w:themeFill="accent4" w:themeFillTint="66"/>
          </w:tcPr>
          <w:p w14:paraId="414E0A95" w14:textId="77777777" w:rsidR="00583A23" w:rsidRPr="002D5213" w:rsidRDefault="00583A23" w:rsidP="008A505D">
            <w:pPr>
              <w:spacing w:line="256" w:lineRule="auto"/>
              <w:rPr>
                <w:rFonts w:ascii="Times New Roman" w:hAnsi="Times New Roman"/>
                <w:bCs/>
                <w:iCs/>
                <w:sz w:val="28"/>
                <w:szCs w:val="28"/>
                <w:lang w:val="ru-RU"/>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9F8BF55" w14:textId="77777777" w:rsidR="00583A23" w:rsidRPr="002D5213" w:rsidRDefault="00583A23" w:rsidP="008A505D">
            <w:pPr>
              <w:spacing w:line="256" w:lineRule="auto"/>
              <w:rPr>
                <w:rFonts w:ascii="Times New Roman" w:hAnsi="Times New Roman"/>
                <w:bCs/>
                <w:iCs/>
                <w:sz w:val="28"/>
                <w:szCs w:val="28"/>
                <w:lang w:val="ru-RU"/>
              </w:rPr>
            </w:pPr>
            <w:r w:rsidRPr="002D5213">
              <w:rPr>
                <w:rFonts w:ascii="Times New Roman" w:hAnsi="Times New Roman"/>
                <w:bCs/>
                <w:iCs/>
                <w:sz w:val="28"/>
                <w:szCs w:val="28"/>
                <w:lang w:val="ru-RU"/>
              </w:rPr>
              <w:t xml:space="preserve">Співробітництво з ОІППО, </w:t>
            </w:r>
          </w:p>
        </w:tc>
        <w:tc>
          <w:tcPr>
            <w:tcW w:w="5954" w:type="dxa"/>
            <w:tcBorders>
              <w:top w:val="single" w:sz="4" w:space="0" w:color="auto"/>
              <w:left w:val="single" w:sz="4" w:space="0" w:color="auto"/>
              <w:bottom w:val="single" w:sz="4" w:space="0" w:color="auto"/>
              <w:right w:val="single" w:sz="4" w:space="0" w:color="auto"/>
            </w:tcBorders>
            <w:hideMark/>
          </w:tcPr>
          <w:p w14:paraId="06D10B7B" w14:textId="77777777" w:rsidR="00583A23" w:rsidRPr="002D5213" w:rsidRDefault="00583A23" w:rsidP="008A505D">
            <w:pPr>
              <w:spacing w:line="256" w:lineRule="auto"/>
              <w:rPr>
                <w:rFonts w:ascii="Times New Roman" w:hAnsi="Times New Roman"/>
                <w:bCs/>
                <w:iCs/>
                <w:sz w:val="28"/>
                <w:szCs w:val="28"/>
                <w:lang w:val="ru-RU"/>
              </w:rPr>
            </w:pPr>
            <w:r w:rsidRPr="002D5213">
              <w:rPr>
                <w:rFonts w:ascii="Times New Roman" w:hAnsi="Times New Roman"/>
                <w:bCs/>
                <w:iCs/>
                <w:sz w:val="28"/>
                <w:szCs w:val="28"/>
                <w:lang w:val="ru-RU"/>
              </w:rPr>
              <w:t xml:space="preserve">Участь у </w:t>
            </w:r>
            <w:r w:rsidRPr="002D5213">
              <w:rPr>
                <w:rFonts w:ascii="Times New Roman" w:hAnsi="Times New Roman"/>
                <w:bCs/>
                <w:iCs/>
                <w:sz w:val="28"/>
                <w:szCs w:val="28"/>
              </w:rPr>
              <w:t>семінарах, тренінгах за графіком</w:t>
            </w:r>
          </w:p>
        </w:tc>
        <w:tc>
          <w:tcPr>
            <w:tcW w:w="1984" w:type="dxa"/>
            <w:tcBorders>
              <w:top w:val="single" w:sz="4" w:space="0" w:color="auto"/>
              <w:left w:val="single" w:sz="4" w:space="0" w:color="auto"/>
              <w:bottom w:val="single" w:sz="4" w:space="0" w:color="auto"/>
              <w:right w:val="single" w:sz="4" w:space="0" w:color="auto"/>
            </w:tcBorders>
            <w:hideMark/>
          </w:tcPr>
          <w:p w14:paraId="1CB21AD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Педагогічні працівники</w:t>
            </w:r>
          </w:p>
        </w:tc>
        <w:tc>
          <w:tcPr>
            <w:tcW w:w="1559" w:type="dxa"/>
            <w:tcBorders>
              <w:top w:val="single" w:sz="4" w:space="0" w:color="auto"/>
              <w:left w:val="single" w:sz="4" w:space="0" w:color="auto"/>
              <w:bottom w:val="single" w:sz="4" w:space="0" w:color="auto"/>
              <w:right w:val="single" w:sz="4" w:space="0" w:color="auto"/>
            </w:tcBorders>
          </w:tcPr>
          <w:p w14:paraId="77BD7E6D" w14:textId="77777777" w:rsidR="00583A23" w:rsidRPr="002D5213" w:rsidRDefault="00583A23" w:rsidP="008A505D">
            <w:pPr>
              <w:rPr>
                <w:rFonts w:ascii="Times New Roman" w:hAnsi="Times New Roman"/>
                <w:sz w:val="28"/>
                <w:szCs w:val="28"/>
              </w:rPr>
            </w:pPr>
          </w:p>
        </w:tc>
      </w:tr>
      <w:tr w:rsidR="00583A23" w:rsidRPr="002D5213" w14:paraId="0E38131A" w14:textId="77777777" w:rsidTr="008A505D">
        <w:tc>
          <w:tcPr>
            <w:tcW w:w="1861" w:type="dxa"/>
            <w:vMerge/>
            <w:tcBorders>
              <w:left w:val="single" w:sz="4" w:space="0" w:color="auto"/>
              <w:bottom w:val="single" w:sz="4" w:space="0" w:color="auto"/>
              <w:right w:val="single" w:sz="4" w:space="0" w:color="auto"/>
            </w:tcBorders>
            <w:shd w:val="clear" w:color="auto" w:fill="FFE599" w:themeFill="accent4" w:themeFillTint="66"/>
          </w:tcPr>
          <w:p w14:paraId="3B509872" w14:textId="77777777" w:rsidR="00583A23" w:rsidRPr="002D5213" w:rsidRDefault="00583A23" w:rsidP="008A505D">
            <w:pPr>
              <w:rPr>
                <w:rFonts w:ascii="Times New Roman" w:hAnsi="Times New Roman"/>
                <w:sz w:val="28"/>
                <w:szCs w:val="28"/>
              </w:rPr>
            </w:pPr>
          </w:p>
        </w:tc>
        <w:tc>
          <w:tcPr>
            <w:tcW w:w="3946"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DF5150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Дотримання академічної доброчесності</w:t>
            </w:r>
          </w:p>
        </w:tc>
        <w:tc>
          <w:tcPr>
            <w:tcW w:w="5954" w:type="dxa"/>
            <w:tcBorders>
              <w:top w:val="single" w:sz="4" w:space="0" w:color="auto"/>
              <w:left w:val="single" w:sz="4" w:space="0" w:color="auto"/>
              <w:bottom w:val="single" w:sz="4" w:space="0" w:color="auto"/>
              <w:right w:val="single" w:sz="4" w:space="0" w:color="auto"/>
            </w:tcBorders>
            <w:hideMark/>
          </w:tcPr>
          <w:p w14:paraId="5E3539B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Спостереження за навчальними заняттями  у 11 класі</w:t>
            </w:r>
          </w:p>
        </w:tc>
        <w:tc>
          <w:tcPr>
            <w:tcW w:w="1984" w:type="dxa"/>
            <w:tcBorders>
              <w:top w:val="single" w:sz="4" w:space="0" w:color="auto"/>
              <w:left w:val="single" w:sz="4" w:space="0" w:color="auto"/>
              <w:bottom w:val="single" w:sz="4" w:space="0" w:color="auto"/>
              <w:right w:val="single" w:sz="4" w:space="0" w:color="auto"/>
            </w:tcBorders>
            <w:hideMark/>
          </w:tcPr>
          <w:p w14:paraId="3AF3D87A" w14:textId="77777777" w:rsidR="00583A23" w:rsidRPr="002D5213" w:rsidRDefault="00583A23" w:rsidP="008A505D">
            <w:pPr>
              <w:rPr>
                <w:rFonts w:ascii="Times New Roman" w:hAnsi="Times New Roman"/>
                <w:sz w:val="28"/>
                <w:szCs w:val="28"/>
              </w:rPr>
            </w:pPr>
            <w:r>
              <w:rPr>
                <w:rFonts w:ascii="Times New Roman" w:hAnsi="Times New Roman"/>
                <w:sz w:val="28"/>
                <w:szCs w:val="28"/>
              </w:rPr>
              <w:t>Директор, ЗДНВР</w:t>
            </w:r>
          </w:p>
        </w:tc>
        <w:tc>
          <w:tcPr>
            <w:tcW w:w="1559" w:type="dxa"/>
            <w:tcBorders>
              <w:top w:val="single" w:sz="4" w:space="0" w:color="auto"/>
              <w:left w:val="single" w:sz="4" w:space="0" w:color="auto"/>
              <w:bottom w:val="single" w:sz="4" w:space="0" w:color="auto"/>
              <w:right w:val="single" w:sz="4" w:space="0" w:color="auto"/>
            </w:tcBorders>
          </w:tcPr>
          <w:p w14:paraId="37C4A699"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5D9CB4C6" w14:textId="77777777" w:rsidTr="008A505D">
        <w:tc>
          <w:tcPr>
            <w:tcW w:w="1861" w:type="dxa"/>
            <w:vMerge w:val="restart"/>
            <w:tcBorders>
              <w:top w:val="single" w:sz="4" w:space="0" w:color="auto"/>
              <w:left w:val="single" w:sz="4" w:space="0" w:color="auto"/>
              <w:right w:val="single" w:sz="4" w:space="0" w:color="auto"/>
            </w:tcBorders>
            <w:shd w:val="clear" w:color="auto" w:fill="BDD6EE" w:themeFill="accent1" w:themeFillTint="66"/>
            <w:textDirection w:val="btLr"/>
          </w:tcPr>
          <w:p w14:paraId="184185EB" w14:textId="77777777" w:rsidR="00583A23" w:rsidRPr="002D5213" w:rsidRDefault="00583A23" w:rsidP="008A505D">
            <w:pPr>
              <w:ind w:left="113" w:right="113"/>
              <w:jc w:val="center"/>
              <w:rPr>
                <w:rFonts w:ascii="Times New Roman" w:hAnsi="Times New Roman"/>
                <w:b/>
                <w:sz w:val="28"/>
                <w:szCs w:val="28"/>
              </w:rPr>
            </w:pPr>
          </w:p>
          <w:p w14:paraId="24BB4810" w14:textId="77777777" w:rsidR="00583A23" w:rsidRPr="002D5213" w:rsidRDefault="00583A23" w:rsidP="008A505D">
            <w:pPr>
              <w:ind w:left="113" w:right="113"/>
              <w:jc w:val="center"/>
              <w:rPr>
                <w:rFonts w:ascii="Times New Roman" w:hAnsi="Times New Roman"/>
                <w:b/>
                <w:sz w:val="28"/>
                <w:szCs w:val="28"/>
              </w:rPr>
            </w:pPr>
            <w:r w:rsidRPr="002D5213">
              <w:rPr>
                <w:rFonts w:ascii="Times New Roman" w:hAnsi="Times New Roman"/>
                <w:b/>
                <w:sz w:val="28"/>
                <w:szCs w:val="28"/>
              </w:rPr>
              <w:t>Управлінські процеси</w:t>
            </w: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FC8506D"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Планування роботи</w:t>
            </w:r>
          </w:p>
        </w:tc>
        <w:tc>
          <w:tcPr>
            <w:tcW w:w="5954" w:type="dxa"/>
            <w:tcBorders>
              <w:top w:val="single" w:sz="4" w:space="0" w:color="auto"/>
              <w:left w:val="single" w:sz="4" w:space="0" w:color="auto"/>
              <w:bottom w:val="single" w:sz="4" w:space="0" w:color="auto"/>
              <w:right w:val="single" w:sz="4" w:space="0" w:color="auto"/>
            </w:tcBorders>
            <w:hideMark/>
          </w:tcPr>
          <w:p w14:paraId="02C22B6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 Реалізація стратегії розвитку навчального закладу</w:t>
            </w:r>
          </w:p>
          <w:p w14:paraId="6E08FFE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Виконання річного плану роботи</w:t>
            </w:r>
          </w:p>
          <w:p w14:paraId="6A4D9B01"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Підготовка наказу про попереднє навантаження</w:t>
            </w:r>
          </w:p>
          <w:p w14:paraId="3E4069B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Підготовка договорів із педагогічними працівниками, що отримують пенсію за віком</w:t>
            </w:r>
          </w:p>
        </w:tc>
        <w:tc>
          <w:tcPr>
            <w:tcW w:w="1984" w:type="dxa"/>
            <w:tcBorders>
              <w:top w:val="single" w:sz="4" w:space="0" w:color="auto"/>
              <w:left w:val="single" w:sz="4" w:space="0" w:color="auto"/>
              <w:bottom w:val="single" w:sz="4" w:space="0" w:color="auto"/>
              <w:right w:val="single" w:sz="4" w:space="0" w:color="auto"/>
            </w:tcBorders>
            <w:hideMark/>
          </w:tcPr>
          <w:p w14:paraId="4824E1C8"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Директор,</w:t>
            </w:r>
          </w:p>
          <w:p w14:paraId="49F68DF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педагогічні працівники</w:t>
            </w:r>
          </w:p>
        </w:tc>
        <w:tc>
          <w:tcPr>
            <w:tcW w:w="1559" w:type="dxa"/>
            <w:tcBorders>
              <w:top w:val="single" w:sz="4" w:space="0" w:color="auto"/>
              <w:left w:val="single" w:sz="4" w:space="0" w:color="auto"/>
              <w:bottom w:val="single" w:sz="4" w:space="0" w:color="auto"/>
              <w:right w:val="single" w:sz="4" w:space="0" w:color="auto"/>
            </w:tcBorders>
          </w:tcPr>
          <w:p w14:paraId="12B24F66" w14:textId="77777777" w:rsidR="00583A23" w:rsidRPr="002D5213" w:rsidRDefault="00583A23" w:rsidP="008A505D">
            <w:pPr>
              <w:rPr>
                <w:rFonts w:ascii="Times New Roman" w:hAnsi="Times New Roman"/>
                <w:sz w:val="28"/>
                <w:szCs w:val="28"/>
              </w:rPr>
            </w:pPr>
          </w:p>
        </w:tc>
      </w:tr>
      <w:tr w:rsidR="00583A23" w:rsidRPr="002D5213" w14:paraId="58133756" w14:textId="77777777" w:rsidTr="008A505D">
        <w:tc>
          <w:tcPr>
            <w:tcW w:w="1861" w:type="dxa"/>
            <w:vMerge/>
            <w:tcBorders>
              <w:left w:val="single" w:sz="4" w:space="0" w:color="auto"/>
              <w:right w:val="single" w:sz="4" w:space="0" w:color="auto"/>
            </w:tcBorders>
            <w:shd w:val="clear" w:color="auto" w:fill="BDD6EE" w:themeFill="accent1" w:themeFillTint="66"/>
          </w:tcPr>
          <w:p w14:paraId="5FCFFD06" w14:textId="77777777" w:rsidR="00583A23" w:rsidRPr="002D5213" w:rsidRDefault="00583A23" w:rsidP="008A505D">
            <w:pPr>
              <w:rPr>
                <w:rFonts w:ascii="Times New Roman" w:hAnsi="Times New Roman"/>
                <w:sz w:val="28"/>
                <w:szCs w:val="28"/>
              </w:rPr>
            </w:pP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92ABB0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Перевірка ведення зошитів</w:t>
            </w:r>
          </w:p>
        </w:tc>
        <w:tc>
          <w:tcPr>
            <w:tcW w:w="5954" w:type="dxa"/>
            <w:tcBorders>
              <w:top w:val="single" w:sz="4" w:space="0" w:color="auto"/>
              <w:left w:val="single" w:sz="4" w:space="0" w:color="auto"/>
              <w:bottom w:val="single" w:sz="4" w:space="0" w:color="auto"/>
              <w:right w:val="single" w:sz="4" w:space="0" w:color="auto"/>
            </w:tcBorders>
            <w:hideMark/>
          </w:tcPr>
          <w:p w14:paraId="0754D774" w14:textId="77777777" w:rsidR="00583A23" w:rsidRPr="002D5213" w:rsidRDefault="00583A23" w:rsidP="008A505D">
            <w:pPr>
              <w:rPr>
                <w:rFonts w:ascii="Times New Roman" w:hAnsi="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14:paraId="5CDA388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ЗДНВР</w:t>
            </w:r>
          </w:p>
        </w:tc>
        <w:tc>
          <w:tcPr>
            <w:tcW w:w="1559" w:type="dxa"/>
            <w:tcBorders>
              <w:top w:val="single" w:sz="4" w:space="0" w:color="auto"/>
              <w:left w:val="single" w:sz="4" w:space="0" w:color="auto"/>
              <w:bottom w:val="single" w:sz="4" w:space="0" w:color="auto"/>
              <w:right w:val="single" w:sz="4" w:space="0" w:color="auto"/>
            </w:tcBorders>
          </w:tcPr>
          <w:p w14:paraId="3AB8A15D" w14:textId="77777777" w:rsidR="00583A23" w:rsidRPr="002D5213" w:rsidRDefault="00583A23" w:rsidP="008A505D">
            <w:pPr>
              <w:rPr>
                <w:rFonts w:ascii="Times New Roman" w:hAnsi="Times New Roman"/>
                <w:sz w:val="28"/>
                <w:szCs w:val="28"/>
              </w:rPr>
            </w:pPr>
          </w:p>
        </w:tc>
      </w:tr>
      <w:tr w:rsidR="00583A23" w:rsidRPr="002D5213" w14:paraId="0EFA1E91" w14:textId="77777777" w:rsidTr="008A505D">
        <w:tc>
          <w:tcPr>
            <w:tcW w:w="1861" w:type="dxa"/>
            <w:vMerge/>
            <w:tcBorders>
              <w:left w:val="single" w:sz="4" w:space="0" w:color="auto"/>
              <w:right w:val="single" w:sz="4" w:space="0" w:color="auto"/>
            </w:tcBorders>
            <w:shd w:val="clear" w:color="auto" w:fill="BDD6EE" w:themeFill="accent1" w:themeFillTint="66"/>
          </w:tcPr>
          <w:p w14:paraId="743ED42D" w14:textId="77777777" w:rsidR="00583A23" w:rsidRPr="002D5213" w:rsidRDefault="00583A23" w:rsidP="008A505D">
            <w:pPr>
              <w:spacing w:line="256" w:lineRule="auto"/>
              <w:rPr>
                <w:rFonts w:ascii="Times New Roman" w:hAnsi="Times New Roman"/>
                <w:sz w:val="28"/>
                <w:szCs w:val="28"/>
              </w:rPr>
            </w:pPr>
          </w:p>
        </w:tc>
        <w:tc>
          <w:tcPr>
            <w:tcW w:w="3946" w:type="dxa"/>
            <w:tcBorders>
              <w:left w:val="single" w:sz="4" w:space="0" w:color="auto"/>
            </w:tcBorders>
            <w:shd w:val="clear" w:color="auto" w:fill="DEEAF6" w:themeFill="accent1" w:themeFillTint="33"/>
          </w:tcPr>
          <w:p w14:paraId="295EBECE" w14:textId="77777777" w:rsidR="00583A23" w:rsidRPr="002D5213" w:rsidRDefault="00583A23" w:rsidP="008A505D">
            <w:pPr>
              <w:spacing w:line="256" w:lineRule="auto"/>
              <w:rPr>
                <w:rFonts w:ascii="Times New Roman" w:hAnsi="Times New Roman"/>
                <w:sz w:val="28"/>
                <w:szCs w:val="28"/>
              </w:rPr>
            </w:pPr>
            <w:r w:rsidRPr="002D5213">
              <w:rPr>
                <w:rFonts w:ascii="Times New Roman" w:hAnsi="Times New Roman"/>
                <w:sz w:val="28"/>
                <w:szCs w:val="28"/>
              </w:rPr>
              <w:t xml:space="preserve">Математика </w:t>
            </w:r>
          </w:p>
        </w:tc>
        <w:tc>
          <w:tcPr>
            <w:tcW w:w="5954" w:type="dxa"/>
          </w:tcPr>
          <w:p w14:paraId="32CAB370" w14:textId="77777777" w:rsidR="00583A23" w:rsidRPr="002D5213" w:rsidRDefault="00583A23" w:rsidP="008A505D">
            <w:pPr>
              <w:spacing w:line="256" w:lineRule="auto"/>
              <w:rPr>
                <w:rFonts w:ascii="Times New Roman" w:hAnsi="Times New Roman"/>
                <w:sz w:val="28"/>
                <w:szCs w:val="28"/>
              </w:rPr>
            </w:pPr>
            <w:r>
              <w:rPr>
                <w:rFonts w:ascii="Times New Roman" w:hAnsi="Times New Roman"/>
                <w:sz w:val="28"/>
                <w:szCs w:val="28"/>
              </w:rPr>
              <w:t>1-</w:t>
            </w:r>
            <w:r w:rsidRPr="002D5213">
              <w:rPr>
                <w:rFonts w:ascii="Times New Roman" w:hAnsi="Times New Roman"/>
                <w:sz w:val="28"/>
                <w:szCs w:val="28"/>
              </w:rPr>
              <w:t>11</w:t>
            </w:r>
          </w:p>
        </w:tc>
        <w:tc>
          <w:tcPr>
            <w:tcW w:w="1984" w:type="dxa"/>
            <w:tcBorders>
              <w:top w:val="single" w:sz="4" w:space="0" w:color="auto"/>
              <w:left w:val="single" w:sz="4" w:space="0" w:color="auto"/>
              <w:bottom w:val="single" w:sz="4" w:space="0" w:color="auto"/>
              <w:right w:val="single" w:sz="4" w:space="0" w:color="auto"/>
            </w:tcBorders>
          </w:tcPr>
          <w:p w14:paraId="255297EC" w14:textId="77777777" w:rsidR="00583A23" w:rsidRPr="002D5213" w:rsidRDefault="00583A23" w:rsidP="008A505D">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C9AF01B" w14:textId="77777777" w:rsidR="00583A23" w:rsidRPr="002D5213" w:rsidRDefault="00583A23" w:rsidP="008A505D">
            <w:pPr>
              <w:rPr>
                <w:rFonts w:ascii="Times New Roman" w:hAnsi="Times New Roman"/>
                <w:sz w:val="28"/>
                <w:szCs w:val="28"/>
              </w:rPr>
            </w:pPr>
          </w:p>
        </w:tc>
      </w:tr>
      <w:tr w:rsidR="00583A23" w:rsidRPr="002D5213" w14:paraId="2285DDA7" w14:textId="77777777" w:rsidTr="008A505D">
        <w:tc>
          <w:tcPr>
            <w:tcW w:w="1861" w:type="dxa"/>
            <w:vMerge/>
            <w:tcBorders>
              <w:left w:val="single" w:sz="4" w:space="0" w:color="auto"/>
              <w:right w:val="single" w:sz="4" w:space="0" w:color="auto"/>
            </w:tcBorders>
            <w:shd w:val="clear" w:color="auto" w:fill="BDD6EE" w:themeFill="accent1" w:themeFillTint="66"/>
          </w:tcPr>
          <w:p w14:paraId="2C7363BD" w14:textId="77777777" w:rsidR="00583A23" w:rsidRPr="002D5213" w:rsidRDefault="00583A23" w:rsidP="008A505D">
            <w:pPr>
              <w:spacing w:line="256" w:lineRule="auto"/>
              <w:rPr>
                <w:rFonts w:ascii="Times New Roman" w:hAnsi="Times New Roman"/>
                <w:sz w:val="28"/>
                <w:szCs w:val="28"/>
              </w:rPr>
            </w:pPr>
          </w:p>
        </w:tc>
        <w:tc>
          <w:tcPr>
            <w:tcW w:w="3946" w:type="dxa"/>
            <w:tcBorders>
              <w:left w:val="single" w:sz="4" w:space="0" w:color="auto"/>
            </w:tcBorders>
            <w:shd w:val="clear" w:color="auto" w:fill="DEEAF6" w:themeFill="accent1" w:themeFillTint="33"/>
          </w:tcPr>
          <w:p w14:paraId="61C612F0" w14:textId="77777777" w:rsidR="00583A23" w:rsidRPr="002D5213" w:rsidRDefault="00583A23" w:rsidP="008A505D">
            <w:pPr>
              <w:spacing w:line="256" w:lineRule="auto"/>
              <w:rPr>
                <w:rFonts w:ascii="Times New Roman" w:hAnsi="Times New Roman"/>
                <w:sz w:val="28"/>
                <w:szCs w:val="28"/>
              </w:rPr>
            </w:pPr>
            <w:r w:rsidRPr="002D5213">
              <w:rPr>
                <w:rFonts w:ascii="Times New Roman" w:hAnsi="Times New Roman"/>
                <w:sz w:val="28"/>
                <w:szCs w:val="28"/>
              </w:rPr>
              <w:t>Українська  мова</w:t>
            </w:r>
          </w:p>
        </w:tc>
        <w:tc>
          <w:tcPr>
            <w:tcW w:w="5954" w:type="dxa"/>
          </w:tcPr>
          <w:p w14:paraId="06D173C2" w14:textId="77777777" w:rsidR="00583A23" w:rsidRPr="002D5213" w:rsidRDefault="00583A23" w:rsidP="008A505D">
            <w:pPr>
              <w:spacing w:line="256" w:lineRule="auto"/>
              <w:rPr>
                <w:rFonts w:ascii="Times New Roman" w:hAnsi="Times New Roman"/>
                <w:sz w:val="28"/>
                <w:szCs w:val="28"/>
              </w:rPr>
            </w:pPr>
            <w:r>
              <w:rPr>
                <w:rFonts w:ascii="Times New Roman" w:hAnsi="Times New Roman"/>
                <w:sz w:val="28"/>
                <w:szCs w:val="28"/>
              </w:rPr>
              <w:t>5-11</w:t>
            </w:r>
          </w:p>
        </w:tc>
        <w:tc>
          <w:tcPr>
            <w:tcW w:w="1984" w:type="dxa"/>
            <w:tcBorders>
              <w:top w:val="single" w:sz="4" w:space="0" w:color="auto"/>
              <w:left w:val="single" w:sz="4" w:space="0" w:color="auto"/>
              <w:bottom w:val="single" w:sz="4" w:space="0" w:color="auto"/>
              <w:right w:val="single" w:sz="4" w:space="0" w:color="auto"/>
            </w:tcBorders>
          </w:tcPr>
          <w:p w14:paraId="2C52828A" w14:textId="77777777" w:rsidR="00583A23" w:rsidRPr="002D5213" w:rsidRDefault="00583A23" w:rsidP="008A505D">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466B049" w14:textId="77777777" w:rsidR="00583A23" w:rsidRPr="002D5213" w:rsidRDefault="00583A23" w:rsidP="008A505D">
            <w:pPr>
              <w:rPr>
                <w:rFonts w:ascii="Times New Roman" w:hAnsi="Times New Roman"/>
                <w:sz w:val="28"/>
                <w:szCs w:val="28"/>
              </w:rPr>
            </w:pPr>
          </w:p>
        </w:tc>
      </w:tr>
      <w:tr w:rsidR="00583A23" w:rsidRPr="002D5213" w14:paraId="581309DE" w14:textId="77777777" w:rsidTr="008A505D">
        <w:tc>
          <w:tcPr>
            <w:tcW w:w="1861" w:type="dxa"/>
            <w:vMerge/>
            <w:tcBorders>
              <w:left w:val="single" w:sz="4" w:space="0" w:color="auto"/>
              <w:right w:val="single" w:sz="4" w:space="0" w:color="auto"/>
            </w:tcBorders>
            <w:shd w:val="clear" w:color="auto" w:fill="BDD6EE" w:themeFill="accent1" w:themeFillTint="66"/>
          </w:tcPr>
          <w:p w14:paraId="04951056" w14:textId="77777777" w:rsidR="00583A23" w:rsidRPr="002D5213" w:rsidRDefault="00583A23" w:rsidP="008A505D">
            <w:pPr>
              <w:spacing w:line="256" w:lineRule="auto"/>
              <w:rPr>
                <w:rFonts w:ascii="Times New Roman" w:hAnsi="Times New Roman"/>
                <w:sz w:val="28"/>
                <w:szCs w:val="28"/>
              </w:rPr>
            </w:pPr>
          </w:p>
        </w:tc>
        <w:tc>
          <w:tcPr>
            <w:tcW w:w="3946" w:type="dxa"/>
            <w:tcBorders>
              <w:left w:val="single" w:sz="4" w:space="0" w:color="auto"/>
            </w:tcBorders>
            <w:shd w:val="clear" w:color="auto" w:fill="DEEAF6" w:themeFill="accent1" w:themeFillTint="33"/>
          </w:tcPr>
          <w:p w14:paraId="65A05D5A" w14:textId="77777777" w:rsidR="00583A23" w:rsidRPr="002D5213" w:rsidRDefault="00583A23" w:rsidP="008A505D">
            <w:pPr>
              <w:spacing w:line="256" w:lineRule="auto"/>
              <w:rPr>
                <w:rFonts w:ascii="Times New Roman" w:hAnsi="Times New Roman"/>
                <w:sz w:val="28"/>
                <w:szCs w:val="28"/>
              </w:rPr>
            </w:pPr>
            <w:r w:rsidRPr="002D5213">
              <w:rPr>
                <w:rFonts w:ascii="Times New Roman" w:hAnsi="Times New Roman"/>
                <w:sz w:val="28"/>
                <w:szCs w:val="28"/>
              </w:rPr>
              <w:t>Англійська мова</w:t>
            </w:r>
          </w:p>
        </w:tc>
        <w:tc>
          <w:tcPr>
            <w:tcW w:w="5954" w:type="dxa"/>
          </w:tcPr>
          <w:p w14:paraId="542A22AE" w14:textId="77777777" w:rsidR="00583A23" w:rsidRPr="002D5213" w:rsidRDefault="00583A23" w:rsidP="008A505D">
            <w:pPr>
              <w:spacing w:line="256" w:lineRule="auto"/>
              <w:rPr>
                <w:rFonts w:ascii="Times New Roman" w:hAnsi="Times New Roman"/>
                <w:sz w:val="28"/>
                <w:szCs w:val="28"/>
              </w:rPr>
            </w:pPr>
            <w:r w:rsidRPr="002D5213">
              <w:rPr>
                <w:rFonts w:ascii="Times New Roman" w:hAnsi="Times New Roman"/>
                <w:sz w:val="28"/>
                <w:szCs w:val="28"/>
              </w:rPr>
              <w:t>5</w:t>
            </w:r>
            <w:r>
              <w:rPr>
                <w:rFonts w:ascii="Times New Roman" w:hAnsi="Times New Roman"/>
                <w:sz w:val="28"/>
                <w:szCs w:val="28"/>
              </w:rPr>
              <w:t xml:space="preserve"> - 9</w:t>
            </w:r>
          </w:p>
        </w:tc>
        <w:tc>
          <w:tcPr>
            <w:tcW w:w="1984" w:type="dxa"/>
            <w:tcBorders>
              <w:top w:val="single" w:sz="4" w:space="0" w:color="auto"/>
              <w:left w:val="single" w:sz="4" w:space="0" w:color="auto"/>
              <w:bottom w:val="single" w:sz="4" w:space="0" w:color="auto"/>
              <w:right w:val="single" w:sz="4" w:space="0" w:color="auto"/>
            </w:tcBorders>
          </w:tcPr>
          <w:p w14:paraId="6F815702" w14:textId="77777777" w:rsidR="00583A23" w:rsidRPr="002D5213" w:rsidRDefault="00583A23" w:rsidP="008A505D">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14:paraId="4FF3D3D9" w14:textId="77777777" w:rsidR="00583A23" w:rsidRPr="002D5213" w:rsidRDefault="00583A23" w:rsidP="008A505D">
            <w:pPr>
              <w:rPr>
                <w:rFonts w:ascii="Times New Roman" w:hAnsi="Times New Roman"/>
                <w:sz w:val="28"/>
                <w:szCs w:val="28"/>
              </w:rPr>
            </w:pPr>
          </w:p>
        </w:tc>
      </w:tr>
      <w:tr w:rsidR="00583A23" w:rsidRPr="002D5213" w14:paraId="2C7CAEE5" w14:textId="77777777" w:rsidTr="008A505D">
        <w:tc>
          <w:tcPr>
            <w:tcW w:w="1861" w:type="dxa"/>
            <w:vMerge/>
            <w:tcBorders>
              <w:left w:val="single" w:sz="4" w:space="0" w:color="auto"/>
              <w:right w:val="single" w:sz="4" w:space="0" w:color="auto"/>
            </w:tcBorders>
            <w:shd w:val="clear" w:color="auto" w:fill="BDD6EE" w:themeFill="accent1" w:themeFillTint="66"/>
          </w:tcPr>
          <w:p w14:paraId="6D6E61E9" w14:textId="77777777" w:rsidR="00583A23" w:rsidRPr="002D5213" w:rsidRDefault="00583A23" w:rsidP="008A505D">
            <w:pPr>
              <w:rPr>
                <w:rFonts w:ascii="Times New Roman" w:hAnsi="Times New Roman"/>
                <w:sz w:val="28"/>
                <w:szCs w:val="28"/>
              </w:rPr>
            </w:pP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AF26C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Аналіз стану викладання предметів</w:t>
            </w:r>
          </w:p>
        </w:tc>
        <w:tc>
          <w:tcPr>
            <w:tcW w:w="5954" w:type="dxa"/>
            <w:tcBorders>
              <w:top w:val="single" w:sz="4" w:space="0" w:color="auto"/>
              <w:left w:val="single" w:sz="4" w:space="0" w:color="auto"/>
              <w:bottom w:val="single" w:sz="4" w:space="0" w:color="auto"/>
              <w:right w:val="single" w:sz="4" w:space="0" w:color="auto"/>
            </w:tcBorders>
          </w:tcPr>
          <w:p w14:paraId="60704363" w14:textId="77777777" w:rsidR="00583A23" w:rsidRPr="002D5213" w:rsidRDefault="00583A23" w:rsidP="008A505D">
            <w:pPr>
              <w:spacing w:line="259" w:lineRule="auto"/>
              <w:ind w:right="113"/>
              <w:rPr>
                <w:rFonts w:ascii="Times New Roman" w:hAnsi="Times New Roman"/>
                <w:sz w:val="28"/>
                <w:szCs w:val="28"/>
              </w:rPr>
            </w:pPr>
            <w:r w:rsidRPr="002D5213">
              <w:rPr>
                <w:rFonts w:ascii="Times New Roman" w:hAnsi="Times New Roman"/>
                <w:sz w:val="28"/>
                <w:szCs w:val="28"/>
              </w:rPr>
              <w:t>Перевірка стану викладання і рівня знань, умінь та навичок учнів 5-9-х класів з трудового навчання Технології 10-11 класи</w:t>
            </w:r>
          </w:p>
        </w:tc>
        <w:tc>
          <w:tcPr>
            <w:tcW w:w="1984" w:type="dxa"/>
            <w:tcBorders>
              <w:top w:val="single" w:sz="4" w:space="0" w:color="auto"/>
              <w:left w:val="single" w:sz="4" w:space="0" w:color="auto"/>
              <w:bottom w:val="single" w:sz="4" w:space="0" w:color="auto"/>
              <w:right w:val="single" w:sz="4" w:space="0" w:color="auto"/>
            </w:tcBorders>
          </w:tcPr>
          <w:p w14:paraId="4DD620A7" w14:textId="77777777" w:rsidR="00583A23" w:rsidRPr="002D5213" w:rsidRDefault="00583A23" w:rsidP="008A505D">
            <w:pPr>
              <w:rPr>
                <w:rFonts w:ascii="Times New Roman" w:hAnsi="Times New Roman"/>
                <w:sz w:val="28"/>
                <w:szCs w:val="28"/>
              </w:rPr>
            </w:pPr>
            <w:r>
              <w:rPr>
                <w:rFonts w:ascii="Times New Roman" w:hAnsi="Times New Roman"/>
                <w:sz w:val="28"/>
                <w:szCs w:val="28"/>
              </w:rPr>
              <w:t>ЗДНВР</w:t>
            </w:r>
          </w:p>
        </w:tc>
        <w:tc>
          <w:tcPr>
            <w:tcW w:w="1559" w:type="dxa"/>
            <w:tcBorders>
              <w:top w:val="single" w:sz="4" w:space="0" w:color="auto"/>
              <w:left w:val="single" w:sz="4" w:space="0" w:color="auto"/>
              <w:bottom w:val="single" w:sz="4" w:space="0" w:color="auto"/>
              <w:right w:val="single" w:sz="4" w:space="0" w:color="auto"/>
            </w:tcBorders>
          </w:tcPr>
          <w:p w14:paraId="2AAF91E4" w14:textId="77777777" w:rsidR="00583A23" w:rsidRPr="002D5213" w:rsidRDefault="00583A23" w:rsidP="008A505D">
            <w:pPr>
              <w:rPr>
                <w:rFonts w:ascii="Times New Roman" w:hAnsi="Times New Roman"/>
                <w:sz w:val="28"/>
                <w:szCs w:val="28"/>
              </w:rPr>
            </w:pPr>
          </w:p>
        </w:tc>
      </w:tr>
      <w:tr w:rsidR="00583A23" w:rsidRPr="002D5213" w14:paraId="1C328C3B" w14:textId="77777777" w:rsidTr="008A505D">
        <w:tc>
          <w:tcPr>
            <w:tcW w:w="1861" w:type="dxa"/>
            <w:vMerge/>
            <w:tcBorders>
              <w:left w:val="single" w:sz="4" w:space="0" w:color="auto"/>
              <w:right w:val="single" w:sz="4" w:space="0" w:color="auto"/>
            </w:tcBorders>
            <w:shd w:val="clear" w:color="auto" w:fill="BDD6EE" w:themeFill="accent1" w:themeFillTint="66"/>
          </w:tcPr>
          <w:p w14:paraId="464E6394" w14:textId="77777777" w:rsidR="00583A23" w:rsidRPr="002D5213" w:rsidRDefault="00583A23" w:rsidP="008A505D">
            <w:pPr>
              <w:rPr>
                <w:rFonts w:ascii="Times New Roman" w:hAnsi="Times New Roman"/>
                <w:sz w:val="28"/>
                <w:szCs w:val="28"/>
              </w:rPr>
            </w:pP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84EFD2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Анкети батьків </w:t>
            </w:r>
          </w:p>
        </w:tc>
        <w:tc>
          <w:tcPr>
            <w:tcW w:w="5954" w:type="dxa"/>
            <w:tcBorders>
              <w:top w:val="single" w:sz="4" w:space="0" w:color="auto"/>
              <w:left w:val="single" w:sz="4" w:space="0" w:color="auto"/>
              <w:bottom w:val="single" w:sz="4" w:space="0" w:color="auto"/>
              <w:right w:val="single" w:sz="4" w:space="0" w:color="auto"/>
            </w:tcBorders>
          </w:tcPr>
          <w:p w14:paraId="1953B471" w14:textId="77777777" w:rsidR="00583A23" w:rsidRPr="002D5213" w:rsidRDefault="00583A23" w:rsidP="008A505D">
            <w:pPr>
              <w:spacing w:line="237" w:lineRule="auto"/>
              <w:rPr>
                <w:rFonts w:ascii="Times New Roman" w:hAnsi="Times New Roman"/>
                <w:sz w:val="28"/>
                <w:szCs w:val="28"/>
                <w:lang w:eastAsia="uk-UA"/>
              </w:rPr>
            </w:pPr>
            <w:r w:rsidRPr="002D5213">
              <w:rPr>
                <w:rFonts w:ascii="Times New Roman" w:hAnsi="Times New Roman"/>
                <w:sz w:val="28"/>
                <w:szCs w:val="28"/>
              </w:rPr>
              <w:t>Проведення анкетування  батьків з метою</w:t>
            </w:r>
            <w:r w:rsidRPr="002D5213">
              <w:rPr>
                <w:rFonts w:ascii="Times New Roman" w:hAnsi="Times New Roman"/>
                <w:sz w:val="28"/>
                <w:szCs w:val="28"/>
                <w:lang w:eastAsia="uk-UA"/>
              </w:rPr>
              <w:t xml:space="preserve">  вивчення існування психологічно комфортного середовища, яке забезпечує конструктивну взаємодію здобувачів освіти, їх батьків, педагогічних та інших працівників з</w:t>
            </w:r>
            <w:r>
              <w:rPr>
                <w:rFonts w:ascii="Times New Roman" w:hAnsi="Times New Roman"/>
                <w:sz w:val="28"/>
                <w:szCs w:val="28"/>
                <w:lang w:eastAsia="uk-UA"/>
              </w:rPr>
              <w:t>акладу освіти та взаємну довіру</w:t>
            </w:r>
          </w:p>
        </w:tc>
        <w:tc>
          <w:tcPr>
            <w:tcW w:w="1984" w:type="dxa"/>
            <w:tcBorders>
              <w:top w:val="single" w:sz="4" w:space="0" w:color="auto"/>
              <w:left w:val="single" w:sz="4" w:space="0" w:color="auto"/>
              <w:bottom w:val="single" w:sz="4" w:space="0" w:color="auto"/>
              <w:right w:val="single" w:sz="4" w:space="0" w:color="auto"/>
            </w:tcBorders>
            <w:hideMark/>
          </w:tcPr>
          <w:p w14:paraId="3B3E07A7" w14:textId="77777777" w:rsidR="00583A23" w:rsidRPr="002D5213" w:rsidRDefault="00583A23" w:rsidP="008A505D">
            <w:pPr>
              <w:rPr>
                <w:rFonts w:ascii="Times New Roman" w:hAnsi="Times New Roman"/>
                <w:sz w:val="28"/>
                <w:szCs w:val="28"/>
              </w:rPr>
            </w:pPr>
            <w:r>
              <w:rPr>
                <w:rFonts w:ascii="Times New Roman" w:hAnsi="Times New Roman"/>
                <w:sz w:val="28"/>
                <w:szCs w:val="28"/>
              </w:rPr>
              <w:t>П</w:t>
            </w:r>
            <w:r w:rsidRPr="002D5213">
              <w:rPr>
                <w:rFonts w:ascii="Times New Roman" w:hAnsi="Times New Roman"/>
                <w:sz w:val="28"/>
                <w:szCs w:val="28"/>
              </w:rPr>
              <w:t>сихолог, ЗДНВР</w:t>
            </w:r>
          </w:p>
        </w:tc>
        <w:tc>
          <w:tcPr>
            <w:tcW w:w="1559" w:type="dxa"/>
            <w:tcBorders>
              <w:top w:val="single" w:sz="4" w:space="0" w:color="auto"/>
              <w:left w:val="single" w:sz="4" w:space="0" w:color="auto"/>
              <w:bottom w:val="single" w:sz="4" w:space="0" w:color="auto"/>
              <w:right w:val="single" w:sz="4" w:space="0" w:color="auto"/>
            </w:tcBorders>
          </w:tcPr>
          <w:p w14:paraId="55B858C6" w14:textId="77777777" w:rsidR="00583A23" w:rsidRPr="002D5213" w:rsidRDefault="00583A23" w:rsidP="008A505D">
            <w:pPr>
              <w:rPr>
                <w:rFonts w:ascii="Times New Roman" w:hAnsi="Times New Roman"/>
                <w:sz w:val="28"/>
                <w:szCs w:val="28"/>
              </w:rPr>
            </w:pPr>
          </w:p>
        </w:tc>
      </w:tr>
      <w:tr w:rsidR="00583A23" w:rsidRPr="002D5213" w14:paraId="10EF3E4C" w14:textId="77777777" w:rsidTr="008A505D">
        <w:tc>
          <w:tcPr>
            <w:tcW w:w="1861" w:type="dxa"/>
            <w:vMerge/>
            <w:tcBorders>
              <w:left w:val="single" w:sz="4" w:space="0" w:color="auto"/>
              <w:right w:val="single" w:sz="4" w:space="0" w:color="auto"/>
            </w:tcBorders>
            <w:shd w:val="clear" w:color="auto" w:fill="BDD6EE" w:themeFill="accent1" w:themeFillTint="66"/>
          </w:tcPr>
          <w:p w14:paraId="5A3A8747" w14:textId="77777777" w:rsidR="00583A23" w:rsidRPr="002D5213" w:rsidRDefault="00583A23" w:rsidP="008A505D">
            <w:pPr>
              <w:rPr>
                <w:rFonts w:ascii="Times New Roman" w:hAnsi="Times New Roman"/>
                <w:sz w:val="28"/>
                <w:szCs w:val="28"/>
              </w:rPr>
            </w:pP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264927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Сайт освітнього закладу</w:t>
            </w:r>
          </w:p>
        </w:tc>
        <w:tc>
          <w:tcPr>
            <w:tcW w:w="5954" w:type="dxa"/>
            <w:tcBorders>
              <w:top w:val="single" w:sz="4" w:space="0" w:color="auto"/>
              <w:left w:val="single" w:sz="4" w:space="0" w:color="auto"/>
              <w:bottom w:val="single" w:sz="4" w:space="0" w:color="auto"/>
              <w:right w:val="single" w:sz="4" w:space="0" w:color="auto"/>
            </w:tcBorders>
            <w:hideMark/>
          </w:tcPr>
          <w:p w14:paraId="37530F95"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Оновлення та наповнення</w:t>
            </w:r>
          </w:p>
        </w:tc>
        <w:tc>
          <w:tcPr>
            <w:tcW w:w="1984" w:type="dxa"/>
            <w:tcBorders>
              <w:top w:val="single" w:sz="4" w:space="0" w:color="auto"/>
              <w:left w:val="single" w:sz="4" w:space="0" w:color="auto"/>
              <w:bottom w:val="single" w:sz="4" w:space="0" w:color="auto"/>
              <w:right w:val="single" w:sz="4" w:space="0" w:color="auto"/>
            </w:tcBorders>
            <w:hideMark/>
          </w:tcPr>
          <w:p w14:paraId="08899DC0" w14:textId="77777777" w:rsidR="00583A23" w:rsidRPr="002D5213" w:rsidRDefault="00583A23" w:rsidP="008A505D">
            <w:pPr>
              <w:rPr>
                <w:rFonts w:ascii="Times New Roman" w:hAnsi="Times New Roman"/>
                <w:sz w:val="28"/>
                <w:szCs w:val="28"/>
              </w:rPr>
            </w:pPr>
            <w:r>
              <w:rPr>
                <w:rFonts w:ascii="Times New Roman" w:hAnsi="Times New Roman"/>
                <w:sz w:val="28"/>
                <w:szCs w:val="28"/>
              </w:rPr>
              <w:t>Адміністрація</w:t>
            </w:r>
          </w:p>
        </w:tc>
        <w:tc>
          <w:tcPr>
            <w:tcW w:w="1559" w:type="dxa"/>
            <w:tcBorders>
              <w:top w:val="single" w:sz="4" w:space="0" w:color="auto"/>
              <w:left w:val="single" w:sz="4" w:space="0" w:color="auto"/>
              <w:bottom w:val="single" w:sz="4" w:space="0" w:color="auto"/>
              <w:right w:val="single" w:sz="4" w:space="0" w:color="auto"/>
            </w:tcBorders>
          </w:tcPr>
          <w:p w14:paraId="22758154" w14:textId="77777777" w:rsidR="00583A23" w:rsidRPr="002D5213" w:rsidRDefault="00583A23" w:rsidP="008A505D">
            <w:pPr>
              <w:rPr>
                <w:rFonts w:ascii="Times New Roman" w:hAnsi="Times New Roman"/>
                <w:sz w:val="28"/>
                <w:szCs w:val="28"/>
              </w:rPr>
            </w:pPr>
          </w:p>
        </w:tc>
      </w:tr>
      <w:tr w:rsidR="00583A23" w:rsidRPr="002D5213" w14:paraId="5307A716" w14:textId="77777777" w:rsidTr="008A505D">
        <w:tc>
          <w:tcPr>
            <w:tcW w:w="1861" w:type="dxa"/>
            <w:vMerge/>
            <w:tcBorders>
              <w:left w:val="single" w:sz="4" w:space="0" w:color="auto"/>
              <w:right w:val="single" w:sz="4" w:space="0" w:color="auto"/>
            </w:tcBorders>
            <w:shd w:val="clear" w:color="auto" w:fill="BDD6EE" w:themeFill="accent1" w:themeFillTint="66"/>
          </w:tcPr>
          <w:p w14:paraId="4535A7BA" w14:textId="77777777" w:rsidR="00583A23" w:rsidRPr="002D5213" w:rsidRDefault="00583A23" w:rsidP="008A505D">
            <w:pPr>
              <w:rPr>
                <w:rFonts w:ascii="Times New Roman" w:hAnsi="Times New Roman"/>
                <w:sz w:val="28"/>
                <w:szCs w:val="28"/>
              </w:rPr>
            </w:pP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670544D"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Робота з кадрами</w:t>
            </w:r>
          </w:p>
        </w:tc>
        <w:tc>
          <w:tcPr>
            <w:tcW w:w="5954" w:type="dxa"/>
            <w:tcBorders>
              <w:top w:val="single" w:sz="4" w:space="0" w:color="auto"/>
              <w:left w:val="single" w:sz="4" w:space="0" w:color="auto"/>
              <w:bottom w:val="single" w:sz="4" w:space="0" w:color="auto"/>
              <w:right w:val="single" w:sz="4" w:space="0" w:color="auto"/>
            </w:tcBorders>
            <w:hideMark/>
          </w:tcPr>
          <w:p w14:paraId="0E5EDDA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Співпраця з педагогічними працівниками з метою залучення до участі у педагогічних виставках та конкурсах</w:t>
            </w:r>
          </w:p>
        </w:tc>
        <w:tc>
          <w:tcPr>
            <w:tcW w:w="1984" w:type="dxa"/>
            <w:tcBorders>
              <w:top w:val="single" w:sz="4" w:space="0" w:color="auto"/>
              <w:left w:val="single" w:sz="4" w:space="0" w:color="auto"/>
              <w:bottom w:val="single" w:sz="4" w:space="0" w:color="auto"/>
              <w:right w:val="single" w:sz="4" w:space="0" w:color="auto"/>
            </w:tcBorders>
            <w:hideMark/>
          </w:tcPr>
          <w:p w14:paraId="6868F9D2"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Директор</w:t>
            </w:r>
          </w:p>
        </w:tc>
        <w:tc>
          <w:tcPr>
            <w:tcW w:w="1559" w:type="dxa"/>
            <w:tcBorders>
              <w:top w:val="single" w:sz="4" w:space="0" w:color="auto"/>
              <w:left w:val="single" w:sz="4" w:space="0" w:color="auto"/>
              <w:bottom w:val="single" w:sz="4" w:space="0" w:color="auto"/>
              <w:right w:val="single" w:sz="4" w:space="0" w:color="auto"/>
            </w:tcBorders>
          </w:tcPr>
          <w:p w14:paraId="1E44DE0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Протягом місяця</w:t>
            </w:r>
          </w:p>
        </w:tc>
      </w:tr>
      <w:tr w:rsidR="00583A23" w:rsidRPr="002D5213" w14:paraId="21446496" w14:textId="77777777" w:rsidTr="008A505D">
        <w:tc>
          <w:tcPr>
            <w:tcW w:w="1861" w:type="dxa"/>
            <w:vMerge/>
            <w:tcBorders>
              <w:left w:val="single" w:sz="4" w:space="0" w:color="auto"/>
              <w:right w:val="single" w:sz="4" w:space="0" w:color="auto"/>
            </w:tcBorders>
            <w:shd w:val="clear" w:color="auto" w:fill="BDD6EE" w:themeFill="accent1" w:themeFillTint="66"/>
          </w:tcPr>
          <w:p w14:paraId="67A1D553" w14:textId="77777777" w:rsidR="00583A23" w:rsidRPr="002D5213" w:rsidRDefault="00583A23" w:rsidP="008A505D">
            <w:pPr>
              <w:rPr>
                <w:rFonts w:ascii="Times New Roman" w:hAnsi="Times New Roman"/>
                <w:sz w:val="28"/>
                <w:szCs w:val="28"/>
              </w:rPr>
            </w:pP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681C54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Курсова перепідготовка</w:t>
            </w:r>
          </w:p>
        </w:tc>
        <w:tc>
          <w:tcPr>
            <w:tcW w:w="5954" w:type="dxa"/>
            <w:tcBorders>
              <w:top w:val="single" w:sz="4" w:space="0" w:color="auto"/>
              <w:left w:val="single" w:sz="4" w:space="0" w:color="auto"/>
              <w:bottom w:val="single" w:sz="4" w:space="0" w:color="auto"/>
              <w:right w:val="single" w:sz="4" w:space="0" w:color="auto"/>
            </w:tcBorders>
            <w:hideMark/>
          </w:tcPr>
          <w:p w14:paraId="7B7A968C"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Проходження курсів згідно графіка</w:t>
            </w:r>
          </w:p>
        </w:tc>
        <w:tc>
          <w:tcPr>
            <w:tcW w:w="1984" w:type="dxa"/>
            <w:tcBorders>
              <w:top w:val="single" w:sz="4" w:space="0" w:color="auto"/>
              <w:left w:val="single" w:sz="4" w:space="0" w:color="auto"/>
              <w:bottom w:val="single" w:sz="4" w:space="0" w:color="auto"/>
              <w:right w:val="single" w:sz="4" w:space="0" w:color="auto"/>
            </w:tcBorders>
            <w:hideMark/>
          </w:tcPr>
          <w:p w14:paraId="28EE83EE"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Педагогічні працівники</w:t>
            </w:r>
          </w:p>
        </w:tc>
        <w:tc>
          <w:tcPr>
            <w:tcW w:w="1559" w:type="dxa"/>
            <w:tcBorders>
              <w:top w:val="single" w:sz="4" w:space="0" w:color="auto"/>
              <w:left w:val="single" w:sz="4" w:space="0" w:color="auto"/>
              <w:bottom w:val="single" w:sz="4" w:space="0" w:color="auto"/>
              <w:right w:val="single" w:sz="4" w:space="0" w:color="auto"/>
            </w:tcBorders>
          </w:tcPr>
          <w:p w14:paraId="6147F9BB" w14:textId="77777777" w:rsidR="00583A23" w:rsidRPr="002D5213" w:rsidRDefault="00583A23" w:rsidP="008A505D">
            <w:pPr>
              <w:rPr>
                <w:rFonts w:ascii="Times New Roman" w:hAnsi="Times New Roman"/>
                <w:sz w:val="28"/>
                <w:szCs w:val="28"/>
              </w:rPr>
            </w:pPr>
          </w:p>
        </w:tc>
      </w:tr>
      <w:tr w:rsidR="00583A23" w:rsidRPr="002D5213" w14:paraId="3558902C" w14:textId="77777777" w:rsidTr="008A505D">
        <w:tc>
          <w:tcPr>
            <w:tcW w:w="1861" w:type="dxa"/>
            <w:vMerge/>
            <w:tcBorders>
              <w:left w:val="single" w:sz="4" w:space="0" w:color="auto"/>
              <w:right w:val="single" w:sz="4" w:space="0" w:color="auto"/>
            </w:tcBorders>
            <w:shd w:val="clear" w:color="auto" w:fill="BDD6EE" w:themeFill="accent1" w:themeFillTint="66"/>
          </w:tcPr>
          <w:p w14:paraId="57D38650" w14:textId="77777777" w:rsidR="00583A23" w:rsidRPr="002D5213" w:rsidRDefault="00583A23" w:rsidP="008A505D">
            <w:pPr>
              <w:rPr>
                <w:rFonts w:ascii="Times New Roman" w:hAnsi="Times New Roman"/>
                <w:sz w:val="28"/>
                <w:szCs w:val="28"/>
              </w:rPr>
            </w:pP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8D49143"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Наради при директорі</w:t>
            </w:r>
          </w:p>
        </w:tc>
        <w:tc>
          <w:tcPr>
            <w:tcW w:w="5954" w:type="dxa"/>
            <w:tcBorders>
              <w:top w:val="single" w:sz="4" w:space="0" w:color="auto"/>
              <w:left w:val="single" w:sz="4" w:space="0" w:color="auto"/>
              <w:bottom w:val="single" w:sz="4" w:space="0" w:color="auto"/>
              <w:right w:val="single" w:sz="4" w:space="0" w:color="auto"/>
            </w:tcBorders>
            <w:hideMark/>
          </w:tcPr>
          <w:p w14:paraId="3DD5AE40"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Щотижня</w:t>
            </w:r>
          </w:p>
        </w:tc>
        <w:tc>
          <w:tcPr>
            <w:tcW w:w="1984" w:type="dxa"/>
            <w:tcBorders>
              <w:top w:val="single" w:sz="4" w:space="0" w:color="auto"/>
              <w:left w:val="single" w:sz="4" w:space="0" w:color="auto"/>
              <w:bottom w:val="single" w:sz="4" w:space="0" w:color="auto"/>
              <w:right w:val="single" w:sz="4" w:space="0" w:color="auto"/>
            </w:tcBorders>
            <w:hideMark/>
          </w:tcPr>
          <w:p w14:paraId="498AB134"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Директор</w:t>
            </w:r>
          </w:p>
        </w:tc>
        <w:tc>
          <w:tcPr>
            <w:tcW w:w="1559" w:type="dxa"/>
            <w:tcBorders>
              <w:top w:val="single" w:sz="4" w:space="0" w:color="auto"/>
              <w:left w:val="single" w:sz="4" w:space="0" w:color="auto"/>
              <w:bottom w:val="single" w:sz="4" w:space="0" w:color="auto"/>
              <w:right w:val="single" w:sz="4" w:space="0" w:color="auto"/>
            </w:tcBorders>
          </w:tcPr>
          <w:p w14:paraId="68BCFD91" w14:textId="77777777" w:rsidR="00583A23" w:rsidRPr="002D5213" w:rsidRDefault="00583A23" w:rsidP="008A505D">
            <w:pPr>
              <w:rPr>
                <w:rFonts w:ascii="Times New Roman" w:hAnsi="Times New Roman"/>
                <w:sz w:val="28"/>
                <w:szCs w:val="28"/>
              </w:rPr>
            </w:pPr>
          </w:p>
        </w:tc>
      </w:tr>
      <w:tr w:rsidR="00583A23" w:rsidRPr="002D5213" w14:paraId="64357098" w14:textId="77777777" w:rsidTr="008A505D">
        <w:tc>
          <w:tcPr>
            <w:tcW w:w="1861" w:type="dxa"/>
            <w:vMerge/>
            <w:tcBorders>
              <w:left w:val="single" w:sz="4" w:space="0" w:color="auto"/>
              <w:right w:val="single" w:sz="4" w:space="0" w:color="auto"/>
            </w:tcBorders>
            <w:shd w:val="clear" w:color="auto" w:fill="BDD6EE" w:themeFill="accent1" w:themeFillTint="66"/>
          </w:tcPr>
          <w:p w14:paraId="219FC26D" w14:textId="77777777" w:rsidR="00583A23" w:rsidRPr="002D5213" w:rsidRDefault="00583A23" w:rsidP="008A505D">
            <w:pPr>
              <w:rPr>
                <w:rFonts w:ascii="Times New Roman" w:hAnsi="Times New Roman"/>
                <w:sz w:val="28"/>
                <w:szCs w:val="28"/>
              </w:rPr>
            </w:pP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8F28C4B"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Громадська активність учасників освітнього процесу</w:t>
            </w:r>
          </w:p>
        </w:tc>
        <w:tc>
          <w:tcPr>
            <w:tcW w:w="5954" w:type="dxa"/>
            <w:tcBorders>
              <w:top w:val="single" w:sz="4" w:space="0" w:color="auto"/>
              <w:left w:val="single" w:sz="4" w:space="0" w:color="auto"/>
              <w:bottom w:val="single" w:sz="4" w:space="0" w:color="auto"/>
              <w:right w:val="single" w:sz="4" w:space="0" w:color="auto"/>
            </w:tcBorders>
            <w:hideMark/>
          </w:tcPr>
          <w:p w14:paraId="5BFCD1A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Участь у громадських заходах</w:t>
            </w:r>
          </w:p>
        </w:tc>
        <w:tc>
          <w:tcPr>
            <w:tcW w:w="1984" w:type="dxa"/>
            <w:tcBorders>
              <w:top w:val="single" w:sz="4" w:space="0" w:color="auto"/>
              <w:left w:val="single" w:sz="4" w:space="0" w:color="auto"/>
              <w:bottom w:val="single" w:sz="4" w:space="0" w:color="auto"/>
              <w:right w:val="single" w:sz="4" w:space="0" w:color="auto"/>
            </w:tcBorders>
            <w:hideMark/>
          </w:tcPr>
          <w:p w14:paraId="0D045E59" w14:textId="77777777" w:rsidR="00583A23" w:rsidRPr="002D5213" w:rsidRDefault="00583A23" w:rsidP="008A505D">
            <w:pPr>
              <w:rPr>
                <w:rFonts w:ascii="Times New Roman" w:hAnsi="Times New Roman"/>
                <w:sz w:val="28"/>
                <w:szCs w:val="28"/>
              </w:rPr>
            </w:pPr>
            <w:r>
              <w:rPr>
                <w:rFonts w:ascii="Times New Roman" w:hAnsi="Times New Roman"/>
                <w:sz w:val="28"/>
                <w:szCs w:val="28"/>
              </w:rPr>
              <w:t>П</w:t>
            </w:r>
            <w:r w:rsidRPr="002D5213">
              <w:rPr>
                <w:rFonts w:ascii="Times New Roman" w:hAnsi="Times New Roman"/>
                <w:sz w:val="28"/>
                <w:szCs w:val="28"/>
              </w:rPr>
              <w:t>едагог-організатор</w:t>
            </w:r>
          </w:p>
        </w:tc>
        <w:tc>
          <w:tcPr>
            <w:tcW w:w="1559" w:type="dxa"/>
            <w:tcBorders>
              <w:top w:val="single" w:sz="4" w:space="0" w:color="auto"/>
              <w:left w:val="single" w:sz="4" w:space="0" w:color="auto"/>
              <w:bottom w:val="single" w:sz="4" w:space="0" w:color="auto"/>
              <w:right w:val="single" w:sz="4" w:space="0" w:color="auto"/>
            </w:tcBorders>
          </w:tcPr>
          <w:p w14:paraId="7BA42BE8" w14:textId="77777777" w:rsidR="00583A23" w:rsidRPr="002D5213" w:rsidRDefault="00583A23" w:rsidP="008A505D">
            <w:pPr>
              <w:rPr>
                <w:rFonts w:ascii="Times New Roman" w:hAnsi="Times New Roman"/>
                <w:sz w:val="28"/>
                <w:szCs w:val="28"/>
              </w:rPr>
            </w:pPr>
          </w:p>
        </w:tc>
      </w:tr>
      <w:tr w:rsidR="00583A23" w:rsidRPr="002D5213" w14:paraId="7E284A5C" w14:textId="77777777" w:rsidTr="008A505D">
        <w:tc>
          <w:tcPr>
            <w:tcW w:w="1861" w:type="dxa"/>
            <w:vMerge/>
            <w:tcBorders>
              <w:left w:val="single" w:sz="4" w:space="0" w:color="auto"/>
              <w:right w:val="single" w:sz="4" w:space="0" w:color="auto"/>
            </w:tcBorders>
            <w:shd w:val="clear" w:color="auto" w:fill="BDD6EE" w:themeFill="accent1" w:themeFillTint="66"/>
          </w:tcPr>
          <w:p w14:paraId="712D673C" w14:textId="77777777" w:rsidR="00583A23" w:rsidRPr="002D5213" w:rsidRDefault="00583A23" w:rsidP="008A505D">
            <w:pPr>
              <w:rPr>
                <w:rFonts w:ascii="Times New Roman" w:hAnsi="Times New Roman"/>
                <w:sz w:val="28"/>
                <w:szCs w:val="28"/>
              </w:rPr>
            </w:pPr>
          </w:p>
        </w:tc>
        <w:tc>
          <w:tcPr>
            <w:tcW w:w="394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5DE57D6"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Боротьба з корупцією</w:t>
            </w:r>
          </w:p>
        </w:tc>
        <w:tc>
          <w:tcPr>
            <w:tcW w:w="5954" w:type="dxa"/>
            <w:tcBorders>
              <w:top w:val="single" w:sz="4" w:space="0" w:color="auto"/>
              <w:left w:val="single" w:sz="4" w:space="0" w:color="auto"/>
              <w:bottom w:val="single" w:sz="4" w:space="0" w:color="auto"/>
              <w:right w:val="single" w:sz="4" w:space="0" w:color="auto"/>
            </w:tcBorders>
            <w:hideMark/>
          </w:tcPr>
          <w:p w14:paraId="6DDCB46F"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Бесіди з батьками учнів щодо антикорупційної політики </w:t>
            </w:r>
          </w:p>
        </w:tc>
        <w:tc>
          <w:tcPr>
            <w:tcW w:w="1984" w:type="dxa"/>
            <w:tcBorders>
              <w:top w:val="single" w:sz="4" w:space="0" w:color="auto"/>
              <w:left w:val="single" w:sz="4" w:space="0" w:color="auto"/>
              <w:bottom w:val="single" w:sz="4" w:space="0" w:color="auto"/>
              <w:right w:val="single" w:sz="4" w:space="0" w:color="auto"/>
            </w:tcBorders>
            <w:hideMark/>
          </w:tcPr>
          <w:p w14:paraId="470304BA" w14:textId="77777777" w:rsidR="00583A23" w:rsidRPr="002D5213" w:rsidRDefault="00583A23" w:rsidP="008A505D">
            <w:pPr>
              <w:rPr>
                <w:rFonts w:ascii="Times New Roman" w:hAnsi="Times New Roman"/>
                <w:sz w:val="28"/>
                <w:szCs w:val="28"/>
              </w:rPr>
            </w:pPr>
            <w:r w:rsidRPr="002D5213">
              <w:rPr>
                <w:rFonts w:ascii="Times New Roman" w:hAnsi="Times New Roman"/>
                <w:sz w:val="28"/>
                <w:szCs w:val="28"/>
              </w:rPr>
              <w:t xml:space="preserve">Класні керівники, </w:t>
            </w:r>
          </w:p>
        </w:tc>
        <w:tc>
          <w:tcPr>
            <w:tcW w:w="1559" w:type="dxa"/>
            <w:tcBorders>
              <w:top w:val="single" w:sz="4" w:space="0" w:color="auto"/>
              <w:left w:val="single" w:sz="4" w:space="0" w:color="auto"/>
              <w:bottom w:val="single" w:sz="4" w:space="0" w:color="auto"/>
              <w:right w:val="single" w:sz="4" w:space="0" w:color="auto"/>
            </w:tcBorders>
          </w:tcPr>
          <w:p w14:paraId="59D93DE4" w14:textId="77777777" w:rsidR="00583A23" w:rsidRPr="002D5213" w:rsidRDefault="00583A23" w:rsidP="008A505D">
            <w:pPr>
              <w:rPr>
                <w:rFonts w:ascii="Times New Roman" w:hAnsi="Times New Roman"/>
                <w:sz w:val="28"/>
                <w:szCs w:val="28"/>
              </w:rPr>
            </w:pPr>
          </w:p>
        </w:tc>
      </w:tr>
    </w:tbl>
    <w:p w14:paraId="6AB9B942" w14:textId="77777777" w:rsidR="00583A23" w:rsidRPr="002D5213" w:rsidRDefault="00583A23" w:rsidP="00583A23">
      <w:pPr>
        <w:spacing w:line="256" w:lineRule="auto"/>
        <w:rPr>
          <w:rFonts w:ascii="Times New Roman" w:eastAsia="Calibri" w:hAnsi="Times New Roman" w:cs="Times New Roman"/>
          <w:sz w:val="28"/>
          <w:szCs w:val="28"/>
        </w:rPr>
      </w:pPr>
    </w:p>
    <w:p w14:paraId="72051355" w14:textId="77777777" w:rsidR="00583A23" w:rsidRPr="002D5213" w:rsidRDefault="00583A23" w:rsidP="00583A23">
      <w:pPr>
        <w:jc w:val="center"/>
        <w:rPr>
          <w:rFonts w:ascii="Times New Roman" w:hAnsi="Times New Roman" w:cs="Times New Roman"/>
          <w:b/>
          <w:sz w:val="28"/>
          <w:szCs w:val="28"/>
        </w:rPr>
      </w:pPr>
      <w:r w:rsidRPr="002D5213">
        <w:rPr>
          <w:rFonts w:ascii="Times New Roman" w:hAnsi="Times New Roman" w:cs="Times New Roman"/>
          <w:b/>
          <w:sz w:val="28"/>
          <w:szCs w:val="28"/>
        </w:rPr>
        <w:br w:type="page"/>
      </w:r>
    </w:p>
    <w:p w14:paraId="354A0485" w14:textId="1AC6DF82" w:rsidR="00583A23" w:rsidRPr="002D5213" w:rsidRDefault="00583A23" w:rsidP="00620777">
      <w:pPr>
        <w:jc w:val="center"/>
        <w:rPr>
          <w:rFonts w:ascii="Times New Roman" w:hAnsi="Times New Roman" w:cs="Times New Roman"/>
          <w:b/>
          <w:sz w:val="28"/>
          <w:szCs w:val="28"/>
        </w:rPr>
      </w:pPr>
      <w:r w:rsidRPr="002D5213">
        <w:rPr>
          <w:rFonts w:ascii="Times New Roman" w:hAnsi="Times New Roman" w:cs="Times New Roman"/>
          <w:b/>
          <w:sz w:val="28"/>
          <w:szCs w:val="28"/>
        </w:rPr>
        <w:lastRenderedPageBreak/>
        <w:t>ТРАВЕНЬ</w:t>
      </w:r>
    </w:p>
    <w:tbl>
      <w:tblPr>
        <w:tblStyle w:val="a5"/>
        <w:tblW w:w="15304" w:type="dxa"/>
        <w:tblLook w:val="04A0" w:firstRow="1" w:lastRow="0" w:firstColumn="1" w:lastColumn="0" w:noHBand="0" w:noVBand="1"/>
      </w:tblPr>
      <w:tblGrid>
        <w:gridCol w:w="1234"/>
        <w:gridCol w:w="4644"/>
        <w:gridCol w:w="5836"/>
        <w:gridCol w:w="1984"/>
        <w:gridCol w:w="1606"/>
      </w:tblGrid>
      <w:tr w:rsidR="00583A23" w:rsidRPr="002D5213" w14:paraId="5A7AB653" w14:textId="77777777" w:rsidTr="008A505D">
        <w:trPr>
          <w:trHeight w:val="584"/>
        </w:trPr>
        <w:tc>
          <w:tcPr>
            <w:tcW w:w="1234" w:type="dxa"/>
            <w:shd w:val="clear" w:color="auto" w:fill="DEEAF6" w:themeFill="accent1" w:themeFillTint="33"/>
          </w:tcPr>
          <w:p w14:paraId="739C39AE" w14:textId="77777777" w:rsidR="00583A23" w:rsidRPr="002D5213" w:rsidRDefault="00583A23" w:rsidP="008A505D">
            <w:pPr>
              <w:jc w:val="center"/>
              <w:rPr>
                <w:rFonts w:ascii="Times New Roman" w:hAnsi="Times New Roman" w:cs="Times New Roman"/>
                <w:b/>
                <w:sz w:val="28"/>
                <w:szCs w:val="28"/>
              </w:rPr>
            </w:pPr>
            <w:r w:rsidRPr="002D5213">
              <w:rPr>
                <w:rFonts w:ascii="Times New Roman" w:hAnsi="Times New Roman" w:cs="Times New Roman"/>
                <w:b/>
                <w:sz w:val="28"/>
                <w:szCs w:val="28"/>
              </w:rPr>
              <w:t>Напрям</w:t>
            </w:r>
          </w:p>
        </w:tc>
        <w:tc>
          <w:tcPr>
            <w:tcW w:w="4644" w:type="dxa"/>
            <w:shd w:val="clear" w:color="auto" w:fill="DEEAF6" w:themeFill="accent1" w:themeFillTint="33"/>
          </w:tcPr>
          <w:p w14:paraId="4B5DC078" w14:textId="77777777" w:rsidR="00583A23" w:rsidRPr="002D5213" w:rsidRDefault="00583A23" w:rsidP="008A505D">
            <w:pPr>
              <w:jc w:val="center"/>
              <w:rPr>
                <w:rFonts w:ascii="Times New Roman" w:hAnsi="Times New Roman" w:cs="Times New Roman"/>
                <w:b/>
                <w:sz w:val="28"/>
                <w:szCs w:val="28"/>
              </w:rPr>
            </w:pPr>
            <w:r w:rsidRPr="002D5213">
              <w:rPr>
                <w:rFonts w:ascii="Times New Roman" w:hAnsi="Times New Roman" w:cs="Times New Roman"/>
                <w:b/>
                <w:sz w:val="28"/>
                <w:szCs w:val="28"/>
              </w:rPr>
              <w:t>Об’єкт оцінки</w:t>
            </w:r>
          </w:p>
        </w:tc>
        <w:tc>
          <w:tcPr>
            <w:tcW w:w="5836" w:type="dxa"/>
            <w:shd w:val="clear" w:color="auto" w:fill="DEEAF6" w:themeFill="accent1" w:themeFillTint="33"/>
          </w:tcPr>
          <w:p w14:paraId="66ADA9F6" w14:textId="77777777" w:rsidR="00583A23" w:rsidRPr="002D5213" w:rsidRDefault="00583A23" w:rsidP="008A505D">
            <w:pPr>
              <w:jc w:val="center"/>
              <w:rPr>
                <w:rFonts w:ascii="Times New Roman" w:hAnsi="Times New Roman" w:cs="Times New Roman"/>
                <w:b/>
                <w:sz w:val="28"/>
                <w:szCs w:val="28"/>
              </w:rPr>
            </w:pPr>
            <w:r w:rsidRPr="002D5213">
              <w:rPr>
                <w:rFonts w:ascii="Times New Roman" w:hAnsi="Times New Roman" w:cs="Times New Roman"/>
                <w:b/>
                <w:sz w:val="28"/>
                <w:szCs w:val="28"/>
              </w:rPr>
              <w:t xml:space="preserve">Зміст роботи </w:t>
            </w:r>
          </w:p>
        </w:tc>
        <w:tc>
          <w:tcPr>
            <w:tcW w:w="1984" w:type="dxa"/>
            <w:shd w:val="clear" w:color="auto" w:fill="DEEAF6" w:themeFill="accent1" w:themeFillTint="33"/>
          </w:tcPr>
          <w:p w14:paraId="2F5E3190" w14:textId="77777777" w:rsidR="00583A23" w:rsidRPr="002D5213" w:rsidRDefault="00583A23" w:rsidP="008A505D">
            <w:pPr>
              <w:jc w:val="center"/>
              <w:rPr>
                <w:rFonts w:ascii="Times New Roman" w:hAnsi="Times New Roman" w:cs="Times New Roman"/>
                <w:b/>
                <w:sz w:val="28"/>
                <w:szCs w:val="28"/>
              </w:rPr>
            </w:pPr>
            <w:r w:rsidRPr="002D5213">
              <w:rPr>
                <w:rFonts w:ascii="Times New Roman" w:hAnsi="Times New Roman" w:cs="Times New Roman"/>
                <w:b/>
                <w:sz w:val="28"/>
                <w:szCs w:val="28"/>
              </w:rPr>
              <w:t xml:space="preserve">Відповідальні </w:t>
            </w:r>
          </w:p>
        </w:tc>
        <w:tc>
          <w:tcPr>
            <w:tcW w:w="1606" w:type="dxa"/>
            <w:shd w:val="clear" w:color="auto" w:fill="DEEAF6" w:themeFill="accent1" w:themeFillTint="33"/>
          </w:tcPr>
          <w:p w14:paraId="4BA02A11" w14:textId="77777777" w:rsidR="00583A23" w:rsidRPr="002D5213" w:rsidRDefault="00583A23" w:rsidP="008A505D">
            <w:pPr>
              <w:jc w:val="center"/>
              <w:rPr>
                <w:rFonts w:ascii="Times New Roman" w:hAnsi="Times New Roman" w:cs="Times New Roman"/>
                <w:b/>
                <w:sz w:val="28"/>
                <w:szCs w:val="28"/>
              </w:rPr>
            </w:pPr>
            <w:r w:rsidRPr="002D5213">
              <w:rPr>
                <w:rFonts w:ascii="Times New Roman" w:hAnsi="Times New Roman" w:cs="Times New Roman"/>
                <w:b/>
                <w:sz w:val="28"/>
                <w:szCs w:val="28"/>
              </w:rPr>
              <w:t>Термін виконання</w:t>
            </w:r>
          </w:p>
        </w:tc>
      </w:tr>
      <w:tr w:rsidR="00583A23" w:rsidRPr="002D5213" w14:paraId="65A54266" w14:textId="77777777" w:rsidTr="008A505D">
        <w:trPr>
          <w:trHeight w:val="456"/>
        </w:trPr>
        <w:tc>
          <w:tcPr>
            <w:tcW w:w="1234" w:type="dxa"/>
            <w:vMerge w:val="restart"/>
            <w:shd w:val="clear" w:color="auto" w:fill="F7CAAC" w:themeFill="accent2" w:themeFillTint="66"/>
            <w:textDirection w:val="btLr"/>
          </w:tcPr>
          <w:p w14:paraId="30B17A6D" w14:textId="77777777" w:rsidR="00583A23" w:rsidRPr="002D5213" w:rsidRDefault="00583A23" w:rsidP="008A505D">
            <w:pPr>
              <w:ind w:left="113" w:right="113"/>
              <w:jc w:val="center"/>
              <w:rPr>
                <w:rFonts w:ascii="Times New Roman" w:hAnsi="Times New Roman" w:cs="Times New Roman"/>
                <w:sz w:val="28"/>
                <w:szCs w:val="28"/>
              </w:rPr>
            </w:pPr>
          </w:p>
          <w:p w14:paraId="23B26D22" w14:textId="77777777" w:rsidR="00583A23" w:rsidRPr="002D5213" w:rsidRDefault="00583A23" w:rsidP="008A505D">
            <w:pPr>
              <w:ind w:left="113" w:right="113"/>
              <w:jc w:val="center"/>
              <w:rPr>
                <w:rFonts w:ascii="Times New Roman" w:hAnsi="Times New Roman" w:cs="Times New Roman"/>
                <w:b/>
                <w:sz w:val="28"/>
                <w:szCs w:val="28"/>
              </w:rPr>
            </w:pPr>
            <w:r w:rsidRPr="002D5213">
              <w:rPr>
                <w:rFonts w:ascii="Times New Roman" w:hAnsi="Times New Roman" w:cs="Times New Roman"/>
                <w:b/>
                <w:sz w:val="28"/>
                <w:szCs w:val="28"/>
              </w:rPr>
              <w:t>Освітнє середовище</w:t>
            </w:r>
          </w:p>
        </w:tc>
        <w:tc>
          <w:tcPr>
            <w:tcW w:w="4644" w:type="dxa"/>
            <w:vMerge w:val="restart"/>
            <w:shd w:val="clear" w:color="auto" w:fill="FBE4D5" w:themeFill="accent2" w:themeFillTint="33"/>
          </w:tcPr>
          <w:p w14:paraId="0F117A69"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Підготовка приміщення до нового навчального року.</w:t>
            </w:r>
          </w:p>
          <w:p w14:paraId="2C91C571" w14:textId="77777777" w:rsidR="00583A23" w:rsidRPr="002D5213" w:rsidRDefault="00583A23" w:rsidP="008A505D">
            <w:pPr>
              <w:rPr>
                <w:rFonts w:ascii="Times New Roman" w:hAnsi="Times New Roman" w:cs="Times New Roman"/>
                <w:sz w:val="28"/>
                <w:szCs w:val="28"/>
              </w:rPr>
            </w:pPr>
          </w:p>
        </w:tc>
        <w:tc>
          <w:tcPr>
            <w:tcW w:w="5836" w:type="dxa"/>
          </w:tcPr>
          <w:p w14:paraId="6F505BD6"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Планування ремонтних робіт в приміщені закладу</w:t>
            </w:r>
          </w:p>
        </w:tc>
        <w:tc>
          <w:tcPr>
            <w:tcW w:w="1984" w:type="dxa"/>
          </w:tcPr>
          <w:p w14:paraId="78E00E22"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Завгосп</w:t>
            </w:r>
          </w:p>
        </w:tc>
        <w:tc>
          <w:tcPr>
            <w:tcW w:w="1606" w:type="dxa"/>
          </w:tcPr>
          <w:p w14:paraId="468B360C"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3 т.</w:t>
            </w:r>
          </w:p>
        </w:tc>
      </w:tr>
      <w:tr w:rsidR="00583A23" w:rsidRPr="002D5213" w14:paraId="68ED1D84" w14:textId="77777777" w:rsidTr="008A505D">
        <w:trPr>
          <w:trHeight w:val="432"/>
        </w:trPr>
        <w:tc>
          <w:tcPr>
            <w:tcW w:w="1234" w:type="dxa"/>
            <w:vMerge/>
            <w:shd w:val="clear" w:color="auto" w:fill="F7CAAC" w:themeFill="accent2" w:themeFillTint="66"/>
          </w:tcPr>
          <w:p w14:paraId="0FF12D4E" w14:textId="77777777" w:rsidR="00583A23" w:rsidRPr="002D5213" w:rsidRDefault="00583A23" w:rsidP="008A505D">
            <w:pPr>
              <w:jc w:val="center"/>
              <w:rPr>
                <w:rFonts w:ascii="Times New Roman" w:hAnsi="Times New Roman" w:cs="Times New Roman"/>
                <w:sz w:val="28"/>
                <w:szCs w:val="28"/>
              </w:rPr>
            </w:pPr>
          </w:p>
        </w:tc>
        <w:tc>
          <w:tcPr>
            <w:tcW w:w="4644" w:type="dxa"/>
            <w:vMerge/>
            <w:shd w:val="clear" w:color="auto" w:fill="FBE4D5" w:themeFill="accent2" w:themeFillTint="33"/>
          </w:tcPr>
          <w:p w14:paraId="3263D28B" w14:textId="77777777" w:rsidR="00583A23" w:rsidRPr="002D5213" w:rsidRDefault="00583A23" w:rsidP="008A505D">
            <w:pPr>
              <w:rPr>
                <w:rFonts w:ascii="Times New Roman" w:hAnsi="Times New Roman" w:cs="Times New Roman"/>
                <w:sz w:val="28"/>
                <w:szCs w:val="28"/>
              </w:rPr>
            </w:pPr>
          </w:p>
        </w:tc>
        <w:tc>
          <w:tcPr>
            <w:tcW w:w="5836" w:type="dxa"/>
          </w:tcPr>
          <w:p w14:paraId="3A90E3BB"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Замовлення  в рамках реалізації проєкту «Нова українська школа»</w:t>
            </w:r>
          </w:p>
        </w:tc>
        <w:tc>
          <w:tcPr>
            <w:tcW w:w="1984" w:type="dxa"/>
          </w:tcPr>
          <w:p w14:paraId="637D507A"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Директор </w:t>
            </w:r>
          </w:p>
        </w:tc>
        <w:tc>
          <w:tcPr>
            <w:tcW w:w="1606" w:type="dxa"/>
          </w:tcPr>
          <w:p w14:paraId="59854677"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4 т.</w:t>
            </w:r>
          </w:p>
        </w:tc>
      </w:tr>
      <w:tr w:rsidR="00583A23" w:rsidRPr="002D5213" w14:paraId="58CD7B16" w14:textId="77777777" w:rsidTr="008A505D">
        <w:trPr>
          <w:trHeight w:val="432"/>
        </w:trPr>
        <w:tc>
          <w:tcPr>
            <w:tcW w:w="1234" w:type="dxa"/>
            <w:vMerge/>
            <w:shd w:val="clear" w:color="auto" w:fill="F7CAAC" w:themeFill="accent2" w:themeFillTint="66"/>
          </w:tcPr>
          <w:p w14:paraId="6B924C6F" w14:textId="77777777" w:rsidR="00583A23" w:rsidRPr="002D5213" w:rsidRDefault="00583A23" w:rsidP="008A505D">
            <w:pPr>
              <w:jc w:val="center"/>
              <w:rPr>
                <w:rFonts w:ascii="Times New Roman" w:hAnsi="Times New Roman" w:cs="Times New Roman"/>
                <w:sz w:val="28"/>
                <w:szCs w:val="28"/>
              </w:rPr>
            </w:pPr>
          </w:p>
        </w:tc>
        <w:tc>
          <w:tcPr>
            <w:tcW w:w="4644" w:type="dxa"/>
            <w:vMerge w:val="restart"/>
            <w:shd w:val="clear" w:color="auto" w:fill="FBE4D5" w:themeFill="accent2" w:themeFillTint="33"/>
          </w:tcPr>
          <w:p w14:paraId="668B2559"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Дотримання санітарно- гігієнічних вимог</w:t>
            </w:r>
          </w:p>
        </w:tc>
        <w:tc>
          <w:tcPr>
            <w:tcW w:w="5836" w:type="dxa"/>
          </w:tcPr>
          <w:p w14:paraId="0324BE3F" w14:textId="77777777" w:rsidR="00583A23" w:rsidRPr="002D5213" w:rsidRDefault="00583A23" w:rsidP="008A505D">
            <w:pPr>
              <w:rPr>
                <w:rFonts w:ascii="Times New Roman" w:eastAsia="Calibri" w:hAnsi="Times New Roman" w:cs="Times New Roman"/>
                <w:sz w:val="28"/>
                <w:szCs w:val="28"/>
              </w:rPr>
            </w:pPr>
            <w:r w:rsidRPr="002D5213">
              <w:rPr>
                <w:rFonts w:ascii="Times New Roman" w:eastAsia="Calibri" w:hAnsi="Times New Roman" w:cs="Times New Roman"/>
                <w:sz w:val="28"/>
                <w:szCs w:val="28"/>
              </w:rPr>
              <w:t>Контроль дотримання планових лімітів на використання води, електроенергії</w:t>
            </w:r>
          </w:p>
        </w:tc>
        <w:tc>
          <w:tcPr>
            <w:tcW w:w="1984" w:type="dxa"/>
          </w:tcPr>
          <w:p w14:paraId="33A3347B" w14:textId="77777777" w:rsidR="00583A23" w:rsidRDefault="00583A23" w:rsidP="008A505D">
            <w:pPr>
              <w:rPr>
                <w:rFonts w:ascii="Times New Roman" w:hAnsi="Times New Roman" w:cs="Times New Roman"/>
                <w:sz w:val="28"/>
                <w:szCs w:val="28"/>
              </w:rPr>
            </w:pPr>
            <w:r>
              <w:rPr>
                <w:rFonts w:ascii="Times New Roman" w:hAnsi="Times New Roman" w:cs="Times New Roman"/>
                <w:sz w:val="28"/>
                <w:szCs w:val="28"/>
              </w:rPr>
              <w:t>Завгосп</w:t>
            </w:r>
          </w:p>
          <w:p w14:paraId="17211201" w14:textId="77777777" w:rsidR="00583A23" w:rsidRPr="002D5213" w:rsidRDefault="00583A23" w:rsidP="008A505D">
            <w:pPr>
              <w:rPr>
                <w:rFonts w:ascii="Times New Roman" w:hAnsi="Times New Roman" w:cs="Times New Roman"/>
                <w:sz w:val="28"/>
                <w:szCs w:val="28"/>
              </w:rPr>
            </w:pPr>
          </w:p>
        </w:tc>
        <w:tc>
          <w:tcPr>
            <w:tcW w:w="1606" w:type="dxa"/>
          </w:tcPr>
          <w:p w14:paraId="6ABC6722" w14:textId="77777777" w:rsidR="00583A23" w:rsidRPr="002D5213" w:rsidRDefault="00583A23" w:rsidP="008A505D">
            <w:pPr>
              <w:rPr>
                <w:rFonts w:ascii="Times New Roman" w:hAnsi="Times New Roman" w:cs="Times New Roman"/>
                <w:sz w:val="28"/>
                <w:szCs w:val="28"/>
              </w:rPr>
            </w:pPr>
          </w:p>
        </w:tc>
      </w:tr>
      <w:tr w:rsidR="00583A23" w:rsidRPr="002D5213" w14:paraId="7F656FBB" w14:textId="77777777" w:rsidTr="008A505D">
        <w:trPr>
          <w:trHeight w:val="432"/>
        </w:trPr>
        <w:tc>
          <w:tcPr>
            <w:tcW w:w="1234" w:type="dxa"/>
            <w:vMerge/>
            <w:shd w:val="clear" w:color="auto" w:fill="F7CAAC" w:themeFill="accent2" w:themeFillTint="66"/>
          </w:tcPr>
          <w:p w14:paraId="5DF7DEDF" w14:textId="77777777" w:rsidR="00583A23" w:rsidRPr="002D5213" w:rsidRDefault="00583A23" w:rsidP="008A505D">
            <w:pPr>
              <w:jc w:val="center"/>
              <w:rPr>
                <w:rFonts w:ascii="Times New Roman" w:hAnsi="Times New Roman" w:cs="Times New Roman"/>
                <w:sz w:val="28"/>
                <w:szCs w:val="28"/>
              </w:rPr>
            </w:pPr>
          </w:p>
        </w:tc>
        <w:tc>
          <w:tcPr>
            <w:tcW w:w="4644" w:type="dxa"/>
            <w:vMerge/>
            <w:shd w:val="clear" w:color="auto" w:fill="FBE4D5" w:themeFill="accent2" w:themeFillTint="33"/>
          </w:tcPr>
          <w:p w14:paraId="092DEFBA" w14:textId="77777777" w:rsidR="00583A23" w:rsidRPr="002D5213" w:rsidRDefault="00583A23" w:rsidP="008A505D">
            <w:pPr>
              <w:rPr>
                <w:rFonts w:ascii="Times New Roman" w:hAnsi="Times New Roman" w:cs="Times New Roman"/>
                <w:sz w:val="28"/>
                <w:szCs w:val="28"/>
              </w:rPr>
            </w:pPr>
          </w:p>
        </w:tc>
        <w:tc>
          <w:tcPr>
            <w:tcW w:w="5836" w:type="dxa"/>
          </w:tcPr>
          <w:p w14:paraId="42525676" w14:textId="77777777" w:rsidR="00583A23" w:rsidRPr="002D5213" w:rsidRDefault="00583A23" w:rsidP="008A505D">
            <w:pPr>
              <w:rPr>
                <w:rFonts w:ascii="Times New Roman" w:eastAsia="Calibri" w:hAnsi="Times New Roman" w:cs="Times New Roman"/>
                <w:sz w:val="28"/>
                <w:szCs w:val="28"/>
              </w:rPr>
            </w:pPr>
            <w:r w:rsidRPr="002D5213">
              <w:rPr>
                <w:rFonts w:ascii="Times New Roman" w:eastAsia="Calibri" w:hAnsi="Times New Roman" w:cs="Times New Roman"/>
                <w:sz w:val="28"/>
                <w:szCs w:val="28"/>
              </w:rPr>
              <w:t>Контроль використання миючих та дезінфікуючих засобів</w:t>
            </w:r>
          </w:p>
        </w:tc>
        <w:tc>
          <w:tcPr>
            <w:tcW w:w="1984" w:type="dxa"/>
          </w:tcPr>
          <w:p w14:paraId="6BCBC6EE"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Медсестра</w:t>
            </w:r>
          </w:p>
        </w:tc>
        <w:tc>
          <w:tcPr>
            <w:tcW w:w="1606" w:type="dxa"/>
          </w:tcPr>
          <w:p w14:paraId="039B7F0B"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Протягом місяця </w:t>
            </w:r>
          </w:p>
        </w:tc>
      </w:tr>
      <w:tr w:rsidR="00583A23" w:rsidRPr="002D5213" w14:paraId="70403601" w14:textId="77777777" w:rsidTr="008A505D">
        <w:trPr>
          <w:trHeight w:val="432"/>
        </w:trPr>
        <w:tc>
          <w:tcPr>
            <w:tcW w:w="1234" w:type="dxa"/>
            <w:vMerge/>
            <w:shd w:val="clear" w:color="auto" w:fill="F7CAAC" w:themeFill="accent2" w:themeFillTint="66"/>
          </w:tcPr>
          <w:p w14:paraId="717C559D" w14:textId="77777777" w:rsidR="00583A23" w:rsidRPr="002D5213" w:rsidRDefault="00583A23" w:rsidP="008A505D">
            <w:pPr>
              <w:jc w:val="center"/>
              <w:rPr>
                <w:rFonts w:ascii="Times New Roman" w:hAnsi="Times New Roman" w:cs="Times New Roman"/>
                <w:sz w:val="28"/>
                <w:szCs w:val="28"/>
              </w:rPr>
            </w:pPr>
          </w:p>
        </w:tc>
        <w:tc>
          <w:tcPr>
            <w:tcW w:w="4644" w:type="dxa"/>
            <w:vMerge w:val="restart"/>
            <w:shd w:val="clear" w:color="auto" w:fill="FBE4D5" w:themeFill="accent2" w:themeFillTint="33"/>
          </w:tcPr>
          <w:p w14:paraId="49ED4B77"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Техніка безпеки та охорона праці</w:t>
            </w:r>
          </w:p>
        </w:tc>
        <w:tc>
          <w:tcPr>
            <w:tcW w:w="5836" w:type="dxa"/>
          </w:tcPr>
          <w:p w14:paraId="2F74EF92"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Контроль за журналом реєстрації інструктажів</w:t>
            </w:r>
          </w:p>
        </w:tc>
        <w:tc>
          <w:tcPr>
            <w:tcW w:w="1984" w:type="dxa"/>
          </w:tcPr>
          <w:p w14:paraId="341777A0"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ЗДНВР</w:t>
            </w:r>
          </w:p>
        </w:tc>
        <w:tc>
          <w:tcPr>
            <w:tcW w:w="1606" w:type="dxa"/>
          </w:tcPr>
          <w:p w14:paraId="035508D3"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4 т.</w:t>
            </w:r>
          </w:p>
        </w:tc>
      </w:tr>
      <w:tr w:rsidR="00583A23" w:rsidRPr="002D5213" w14:paraId="51E86320" w14:textId="77777777" w:rsidTr="008A505D">
        <w:trPr>
          <w:trHeight w:val="432"/>
        </w:trPr>
        <w:tc>
          <w:tcPr>
            <w:tcW w:w="1234" w:type="dxa"/>
            <w:vMerge/>
            <w:shd w:val="clear" w:color="auto" w:fill="F7CAAC" w:themeFill="accent2" w:themeFillTint="66"/>
          </w:tcPr>
          <w:p w14:paraId="6A64BCC6" w14:textId="77777777" w:rsidR="00583A23" w:rsidRPr="002D5213" w:rsidRDefault="00583A23" w:rsidP="008A505D">
            <w:pPr>
              <w:jc w:val="center"/>
              <w:rPr>
                <w:rFonts w:ascii="Times New Roman" w:hAnsi="Times New Roman" w:cs="Times New Roman"/>
                <w:sz w:val="28"/>
                <w:szCs w:val="28"/>
              </w:rPr>
            </w:pPr>
          </w:p>
        </w:tc>
        <w:tc>
          <w:tcPr>
            <w:tcW w:w="4644" w:type="dxa"/>
            <w:vMerge/>
            <w:shd w:val="clear" w:color="auto" w:fill="FBE4D5" w:themeFill="accent2" w:themeFillTint="33"/>
          </w:tcPr>
          <w:p w14:paraId="35AAE4CD" w14:textId="77777777" w:rsidR="00583A23" w:rsidRPr="002D5213" w:rsidRDefault="00583A23" w:rsidP="008A505D">
            <w:pPr>
              <w:rPr>
                <w:rFonts w:ascii="Times New Roman" w:hAnsi="Times New Roman" w:cs="Times New Roman"/>
                <w:sz w:val="28"/>
                <w:szCs w:val="28"/>
              </w:rPr>
            </w:pPr>
          </w:p>
        </w:tc>
        <w:tc>
          <w:tcPr>
            <w:tcW w:w="5836" w:type="dxa"/>
          </w:tcPr>
          <w:p w14:paraId="78186363"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Організація заходів з пожежної безпеки</w:t>
            </w:r>
          </w:p>
        </w:tc>
        <w:tc>
          <w:tcPr>
            <w:tcW w:w="1984" w:type="dxa"/>
          </w:tcPr>
          <w:p w14:paraId="5AA9C1C7"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Адміністрація </w:t>
            </w:r>
          </w:p>
        </w:tc>
        <w:tc>
          <w:tcPr>
            <w:tcW w:w="1606" w:type="dxa"/>
          </w:tcPr>
          <w:p w14:paraId="3D7BD007"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1 т.</w:t>
            </w:r>
          </w:p>
        </w:tc>
      </w:tr>
      <w:tr w:rsidR="00583A23" w:rsidRPr="002D5213" w14:paraId="14CB5020" w14:textId="77777777" w:rsidTr="008A505D">
        <w:trPr>
          <w:trHeight w:val="432"/>
        </w:trPr>
        <w:tc>
          <w:tcPr>
            <w:tcW w:w="1234" w:type="dxa"/>
            <w:vMerge/>
            <w:shd w:val="clear" w:color="auto" w:fill="F7CAAC" w:themeFill="accent2" w:themeFillTint="66"/>
          </w:tcPr>
          <w:p w14:paraId="5B2FA082" w14:textId="77777777" w:rsidR="00583A23" w:rsidRPr="002D5213" w:rsidRDefault="00583A23" w:rsidP="008A505D">
            <w:pPr>
              <w:jc w:val="center"/>
              <w:rPr>
                <w:rFonts w:ascii="Times New Roman" w:hAnsi="Times New Roman" w:cs="Times New Roman"/>
                <w:sz w:val="28"/>
                <w:szCs w:val="28"/>
              </w:rPr>
            </w:pPr>
          </w:p>
        </w:tc>
        <w:tc>
          <w:tcPr>
            <w:tcW w:w="4644" w:type="dxa"/>
            <w:vMerge/>
            <w:shd w:val="clear" w:color="auto" w:fill="FBE4D5" w:themeFill="accent2" w:themeFillTint="33"/>
          </w:tcPr>
          <w:p w14:paraId="4D2D8BEB" w14:textId="77777777" w:rsidR="00583A23" w:rsidRPr="002D5213" w:rsidRDefault="00583A23" w:rsidP="008A505D">
            <w:pPr>
              <w:rPr>
                <w:rFonts w:ascii="Times New Roman" w:hAnsi="Times New Roman" w:cs="Times New Roman"/>
                <w:sz w:val="28"/>
                <w:szCs w:val="28"/>
              </w:rPr>
            </w:pPr>
          </w:p>
        </w:tc>
        <w:tc>
          <w:tcPr>
            <w:tcW w:w="5836" w:type="dxa"/>
          </w:tcPr>
          <w:p w14:paraId="675D9767" w14:textId="77777777" w:rsidR="00583A23" w:rsidRPr="002D5213" w:rsidRDefault="00583A23" w:rsidP="008A505D">
            <w:pPr>
              <w:rPr>
                <w:rFonts w:ascii="Times New Roman" w:hAnsi="Times New Roman" w:cs="Times New Roman"/>
                <w:sz w:val="28"/>
                <w:szCs w:val="28"/>
              </w:rPr>
            </w:pPr>
            <w:r w:rsidRPr="002D5213">
              <w:rPr>
                <w:rFonts w:ascii="Times New Roman" w:eastAsia="Calibri" w:hAnsi="Times New Roman" w:cs="Times New Roman"/>
                <w:sz w:val="28"/>
                <w:szCs w:val="28"/>
              </w:rPr>
              <w:t xml:space="preserve">Організація роботи щодо профілактики різних видів захворювань. </w:t>
            </w:r>
          </w:p>
        </w:tc>
        <w:tc>
          <w:tcPr>
            <w:tcW w:w="1984" w:type="dxa"/>
          </w:tcPr>
          <w:p w14:paraId="0C862CE1"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Мед</w:t>
            </w:r>
            <w:r w:rsidRPr="002D5213">
              <w:rPr>
                <w:rFonts w:ascii="Times New Roman" w:hAnsi="Times New Roman" w:cs="Times New Roman"/>
                <w:sz w:val="28"/>
                <w:szCs w:val="28"/>
              </w:rPr>
              <w:t xml:space="preserve">сестра </w:t>
            </w:r>
          </w:p>
        </w:tc>
        <w:tc>
          <w:tcPr>
            <w:tcW w:w="1606" w:type="dxa"/>
          </w:tcPr>
          <w:p w14:paraId="12745AC7"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3 т.</w:t>
            </w:r>
          </w:p>
        </w:tc>
      </w:tr>
      <w:tr w:rsidR="00583A23" w:rsidRPr="002D5213" w14:paraId="07AC7CB0" w14:textId="77777777" w:rsidTr="008A505D">
        <w:trPr>
          <w:trHeight w:val="432"/>
        </w:trPr>
        <w:tc>
          <w:tcPr>
            <w:tcW w:w="1234" w:type="dxa"/>
            <w:vMerge/>
            <w:shd w:val="clear" w:color="auto" w:fill="F7CAAC" w:themeFill="accent2" w:themeFillTint="66"/>
          </w:tcPr>
          <w:p w14:paraId="56CD8835" w14:textId="77777777" w:rsidR="00583A23" w:rsidRPr="002D5213" w:rsidRDefault="00583A23" w:rsidP="008A505D">
            <w:pPr>
              <w:jc w:val="center"/>
              <w:rPr>
                <w:rFonts w:ascii="Times New Roman" w:hAnsi="Times New Roman" w:cs="Times New Roman"/>
                <w:sz w:val="28"/>
                <w:szCs w:val="28"/>
              </w:rPr>
            </w:pPr>
          </w:p>
        </w:tc>
        <w:tc>
          <w:tcPr>
            <w:tcW w:w="4644" w:type="dxa"/>
            <w:vMerge w:val="restart"/>
            <w:shd w:val="clear" w:color="auto" w:fill="FBE4D5" w:themeFill="accent2" w:themeFillTint="33"/>
          </w:tcPr>
          <w:p w14:paraId="25EF3604"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Харчування учасників освітнього процесу </w:t>
            </w:r>
          </w:p>
        </w:tc>
        <w:tc>
          <w:tcPr>
            <w:tcW w:w="5836" w:type="dxa"/>
          </w:tcPr>
          <w:p w14:paraId="64F80C58" w14:textId="77777777" w:rsidR="00583A23" w:rsidRPr="002D5213" w:rsidRDefault="00583A23" w:rsidP="008A505D">
            <w:pPr>
              <w:rPr>
                <w:rFonts w:ascii="Times New Roman" w:eastAsia="Calibri" w:hAnsi="Times New Roman" w:cs="Times New Roman"/>
                <w:sz w:val="28"/>
                <w:szCs w:val="28"/>
              </w:rPr>
            </w:pPr>
            <w:r w:rsidRPr="002D5213">
              <w:rPr>
                <w:rFonts w:ascii="Times New Roman" w:hAnsi="Times New Roman" w:cs="Times New Roman"/>
                <w:sz w:val="28"/>
                <w:szCs w:val="28"/>
              </w:rPr>
              <w:t xml:space="preserve"> Контроль за дотриманням  санітарно-гігієнічних вимог в приміщені шкільної їдальні та харчоблоку </w:t>
            </w:r>
          </w:p>
        </w:tc>
        <w:tc>
          <w:tcPr>
            <w:tcW w:w="1984" w:type="dxa"/>
          </w:tcPr>
          <w:p w14:paraId="1AFE8475"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Адміністрація </w:t>
            </w:r>
          </w:p>
        </w:tc>
        <w:tc>
          <w:tcPr>
            <w:tcW w:w="1606" w:type="dxa"/>
          </w:tcPr>
          <w:p w14:paraId="312C32FA"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Щодня </w:t>
            </w:r>
          </w:p>
        </w:tc>
      </w:tr>
      <w:tr w:rsidR="00583A23" w:rsidRPr="002D5213" w14:paraId="051A8111" w14:textId="77777777" w:rsidTr="008A505D">
        <w:trPr>
          <w:trHeight w:val="432"/>
        </w:trPr>
        <w:tc>
          <w:tcPr>
            <w:tcW w:w="1234" w:type="dxa"/>
            <w:vMerge/>
            <w:shd w:val="clear" w:color="auto" w:fill="F7CAAC" w:themeFill="accent2" w:themeFillTint="66"/>
          </w:tcPr>
          <w:p w14:paraId="7F381392" w14:textId="77777777" w:rsidR="00583A23" w:rsidRPr="002D5213" w:rsidRDefault="00583A23" w:rsidP="008A505D">
            <w:pPr>
              <w:jc w:val="center"/>
              <w:rPr>
                <w:rFonts w:ascii="Times New Roman" w:hAnsi="Times New Roman" w:cs="Times New Roman"/>
                <w:sz w:val="28"/>
                <w:szCs w:val="28"/>
              </w:rPr>
            </w:pPr>
          </w:p>
        </w:tc>
        <w:tc>
          <w:tcPr>
            <w:tcW w:w="4644" w:type="dxa"/>
            <w:vMerge/>
            <w:shd w:val="clear" w:color="auto" w:fill="FBE4D5" w:themeFill="accent2" w:themeFillTint="33"/>
          </w:tcPr>
          <w:p w14:paraId="2553CB9D" w14:textId="77777777" w:rsidR="00583A23" w:rsidRPr="002D5213" w:rsidRDefault="00583A23" w:rsidP="008A505D">
            <w:pPr>
              <w:rPr>
                <w:rFonts w:ascii="Times New Roman" w:hAnsi="Times New Roman" w:cs="Times New Roman"/>
                <w:sz w:val="28"/>
                <w:szCs w:val="28"/>
              </w:rPr>
            </w:pPr>
          </w:p>
        </w:tc>
        <w:tc>
          <w:tcPr>
            <w:tcW w:w="5836" w:type="dxa"/>
          </w:tcPr>
          <w:p w14:paraId="1AB71E61" w14:textId="77777777" w:rsidR="00583A23" w:rsidRPr="002D5213" w:rsidRDefault="00583A23" w:rsidP="008A505D">
            <w:pPr>
              <w:rPr>
                <w:rFonts w:ascii="Times New Roman" w:eastAsia="Times New Roman" w:hAnsi="Times New Roman" w:cs="Times New Roman"/>
                <w:sz w:val="28"/>
                <w:szCs w:val="28"/>
              </w:rPr>
            </w:pPr>
            <w:r w:rsidRPr="002D5213">
              <w:rPr>
                <w:rFonts w:ascii="Times New Roman" w:eastAsia="Times New Roman" w:hAnsi="Times New Roman" w:cs="Times New Roman"/>
                <w:sz w:val="28"/>
                <w:szCs w:val="28"/>
              </w:rPr>
              <w:t xml:space="preserve"> Контроль за виконанням норм та  порядку організації харчування у </w:t>
            </w:r>
            <w:r>
              <w:rPr>
                <w:rFonts w:ascii="Times New Roman" w:eastAsia="Times New Roman" w:hAnsi="Times New Roman" w:cs="Times New Roman"/>
                <w:sz w:val="28"/>
                <w:szCs w:val="28"/>
              </w:rPr>
              <w:t xml:space="preserve">ліцеї </w:t>
            </w:r>
          </w:p>
          <w:p w14:paraId="7E1528A1" w14:textId="77777777" w:rsidR="00583A23" w:rsidRPr="002D5213" w:rsidRDefault="00583A23" w:rsidP="008A505D">
            <w:pPr>
              <w:rPr>
                <w:rFonts w:ascii="Times New Roman" w:eastAsia="Calibri" w:hAnsi="Times New Roman" w:cs="Times New Roman"/>
                <w:sz w:val="28"/>
                <w:szCs w:val="28"/>
              </w:rPr>
            </w:pPr>
          </w:p>
        </w:tc>
        <w:tc>
          <w:tcPr>
            <w:tcW w:w="1984" w:type="dxa"/>
          </w:tcPr>
          <w:p w14:paraId="0CC4ADF0"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Мед</w:t>
            </w:r>
            <w:r w:rsidRPr="002D5213">
              <w:rPr>
                <w:rFonts w:ascii="Times New Roman" w:hAnsi="Times New Roman" w:cs="Times New Roman"/>
                <w:sz w:val="28"/>
                <w:szCs w:val="28"/>
              </w:rPr>
              <w:t>сестра</w:t>
            </w:r>
          </w:p>
        </w:tc>
        <w:tc>
          <w:tcPr>
            <w:tcW w:w="1606" w:type="dxa"/>
          </w:tcPr>
          <w:p w14:paraId="705196FE"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Щодня </w:t>
            </w:r>
          </w:p>
        </w:tc>
      </w:tr>
      <w:tr w:rsidR="00583A23" w:rsidRPr="002D5213" w14:paraId="6D0DB682" w14:textId="77777777" w:rsidTr="008A505D">
        <w:trPr>
          <w:trHeight w:val="432"/>
        </w:trPr>
        <w:tc>
          <w:tcPr>
            <w:tcW w:w="1234" w:type="dxa"/>
            <w:vMerge/>
            <w:shd w:val="clear" w:color="auto" w:fill="F7CAAC" w:themeFill="accent2" w:themeFillTint="66"/>
          </w:tcPr>
          <w:p w14:paraId="64D62724" w14:textId="77777777" w:rsidR="00583A23" w:rsidRPr="002D5213" w:rsidRDefault="00583A23" w:rsidP="008A505D">
            <w:pPr>
              <w:jc w:val="center"/>
              <w:rPr>
                <w:rFonts w:ascii="Times New Roman" w:hAnsi="Times New Roman" w:cs="Times New Roman"/>
                <w:sz w:val="28"/>
                <w:szCs w:val="28"/>
              </w:rPr>
            </w:pPr>
          </w:p>
        </w:tc>
        <w:tc>
          <w:tcPr>
            <w:tcW w:w="4644" w:type="dxa"/>
            <w:shd w:val="clear" w:color="auto" w:fill="FBE4D5" w:themeFill="accent2" w:themeFillTint="33"/>
          </w:tcPr>
          <w:p w14:paraId="06A8723D"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Адаптація учасників освітнього процесу </w:t>
            </w:r>
          </w:p>
        </w:tc>
        <w:tc>
          <w:tcPr>
            <w:tcW w:w="5836" w:type="dxa"/>
          </w:tcPr>
          <w:p w14:paraId="07333FB1" w14:textId="77777777" w:rsidR="00583A23" w:rsidRPr="002D5213" w:rsidRDefault="00583A23" w:rsidP="008A505D">
            <w:pPr>
              <w:rPr>
                <w:rFonts w:ascii="Times New Roman" w:eastAsia="Calibri" w:hAnsi="Times New Roman" w:cs="Times New Roman"/>
                <w:sz w:val="28"/>
                <w:szCs w:val="28"/>
              </w:rPr>
            </w:pPr>
            <w:r w:rsidRPr="002D5213">
              <w:rPr>
                <w:rFonts w:ascii="Times New Roman" w:eastAsia="Calibri" w:hAnsi="Times New Roman" w:cs="Times New Roman"/>
                <w:sz w:val="28"/>
                <w:szCs w:val="28"/>
              </w:rPr>
              <w:t>Аналіз роботи вчителів-предметників і класних керівників з учнями, які мають низький рівень навчальних досягнень.</w:t>
            </w:r>
          </w:p>
        </w:tc>
        <w:tc>
          <w:tcPr>
            <w:tcW w:w="1984" w:type="dxa"/>
          </w:tcPr>
          <w:p w14:paraId="541F1F40" w14:textId="77777777" w:rsidR="00583A23" w:rsidRPr="002D5213" w:rsidRDefault="00583A23" w:rsidP="008A505D">
            <w:pPr>
              <w:rPr>
                <w:rFonts w:ascii="Times New Roman" w:hAnsi="Times New Roman" w:cs="Times New Roman"/>
                <w:sz w:val="28"/>
                <w:szCs w:val="28"/>
              </w:rPr>
            </w:pPr>
          </w:p>
        </w:tc>
        <w:tc>
          <w:tcPr>
            <w:tcW w:w="1606" w:type="dxa"/>
          </w:tcPr>
          <w:p w14:paraId="48FEABB2"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3 т. </w:t>
            </w:r>
          </w:p>
        </w:tc>
      </w:tr>
      <w:tr w:rsidR="00583A23" w:rsidRPr="002D5213" w14:paraId="5AAD535A" w14:textId="77777777" w:rsidTr="008A505D">
        <w:trPr>
          <w:trHeight w:val="432"/>
        </w:trPr>
        <w:tc>
          <w:tcPr>
            <w:tcW w:w="1234" w:type="dxa"/>
            <w:vMerge/>
            <w:shd w:val="clear" w:color="auto" w:fill="F7CAAC" w:themeFill="accent2" w:themeFillTint="66"/>
          </w:tcPr>
          <w:p w14:paraId="421F9A2E" w14:textId="77777777" w:rsidR="00583A23" w:rsidRPr="002D5213" w:rsidRDefault="00583A23" w:rsidP="008A505D">
            <w:pPr>
              <w:jc w:val="center"/>
              <w:rPr>
                <w:rFonts w:ascii="Times New Roman" w:hAnsi="Times New Roman" w:cs="Times New Roman"/>
                <w:sz w:val="28"/>
                <w:szCs w:val="28"/>
              </w:rPr>
            </w:pPr>
          </w:p>
        </w:tc>
        <w:tc>
          <w:tcPr>
            <w:tcW w:w="4644" w:type="dxa"/>
            <w:shd w:val="clear" w:color="auto" w:fill="FBE4D5" w:themeFill="accent2" w:themeFillTint="33"/>
          </w:tcPr>
          <w:p w14:paraId="516AA16A"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Попередження насильства та запобігання дискримінації </w:t>
            </w:r>
          </w:p>
        </w:tc>
        <w:tc>
          <w:tcPr>
            <w:tcW w:w="5836" w:type="dxa"/>
          </w:tcPr>
          <w:p w14:paraId="02BF3D06" w14:textId="77777777" w:rsidR="00583A23" w:rsidRPr="002D5213" w:rsidRDefault="00583A23" w:rsidP="008A505D">
            <w:pPr>
              <w:rPr>
                <w:rFonts w:ascii="Times New Roman" w:eastAsia="Calibri" w:hAnsi="Times New Roman" w:cs="Times New Roman"/>
                <w:sz w:val="28"/>
                <w:szCs w:val="28"/>
              </w:rPr>
            </w:pPr>
            <w:r w:rsidRPr="002D5213">
              <w:rPr>
                <w:rFonts w:ascii="Times New Roman" w:eastAsia="Calibri" w:hAnsi="Times New Roman" w:cs="Times New Roman"/>
                <w:sz w:val="28"/>
                <w:szCs w:val="28"/>
              </w:rPr>
              <w:t>Проведення виховних бесід з попередження булінгу. Організація роботи з учнями з «групи ризику»</w:t>
            </w:r>
          </w:p>
        </w:tc>
        <w:tc>
          <w:tcPr>
            <w:tcW w:w="1984" w:type="dxa"/>
          </w:tcPr>
          <w:p w14:paraId="7D94B6AA"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Класні керівники, психолог </w:t>
            </w:r>
          </w:p>
        </w:tc>
        <w:tc>
          <w:tcPr>
            <w:tcW w:w="1606" w:type="dxa"/>
          </w:tcPr>
          <w:p w14:paraId="4D308D66"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Протягом місяця</w:t>
            </w:r>
          </w:p>
        </w:tc>
      </w:tr>
      <w:tr w:rsidR="00583A23" w:rsidRPr="002D5213" w14:paraId="28B353C9" w14:textId="77777777" w:rsidTr="008A505D">
        <w:trPr>
          <w:trHeight w:val="432"/>
        </w:trPr>
        <w:tc>
          <w:tcPr>
            <w:tcW w:w="1234" w:type="dxa"/>
            <w:vMerge/>
            <w:shd w:val="clear" w:color="auto" w:fill="F7CAAC" w:themeFill="accent2" w:themeFillTint="66"/>
          </w:tcPr>
          <w:p w14:paraId="4663809B" w14:textId="77777777" w:rsidR="00583A23" w:rsidRPr="002D5213" w:rsidRDefault="00583A23" w:rsidP="008A505D">
            <w:pPr>
              <w:jc w:val="center"/>
              <w:rPr>
                <w:rFonts w:ascii="Times New Roman" w:hAnsi="Times New Roman" w:cs="Times New Roman"/>
                <w:sz w:val="28"/>
                <w:szCs w:val="28"/>
              </w:rPr>
            </w:pPr>
          </w:p>
        </w:tc>
        <w:tc>
          <w:tcPr>
            <w:tcW w:w="4644" w:type="dxa"/>
            <w:vMerge w:val="restart"/>
            <w:shd w:val="clear" w:color="auto" w:fill="FBE4D5" w:themeFill="accent2" w:themeFillTint="33"/>
          </w:tcPr>
          <w:p w14:paraId="72499D23"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Правила поведінки </w:t>
            </w:r>
          </w:p>
        </w:tc>
        <w:tc>
          <w:tcPr>
            <w:tcW w:w="5836" w:type="dxa"/>
          </w:tcPr>
          <w:p w14:paraId="0D1E37F6" w14:textId="77777777" w:rsidR="00583A23" w:rsidRPr="002D5213" w:rsidRDefault="00583A23" w:rsidP="008A505D">
            <w:pPr>
              <w:rPr>
                <w:rFonts w:ascii="Times New Roman" w:eastAsia="Calibri" w:hAnsi="Times New Roman" w:cs="Times New Roman"/>
                <w:sz w:val="28"/>
                <w:szCs w:val="28"/>
              </w:rPr>
            </w:pPr>
            <w:r w:rsidRPr="002D5213">
              <w:rPr>
                <w:rFonts w:ascii="Times New Roman" w:hAnsi="Times New Roman" w:cs="Times New Roman"/>
                <w:sz w:val="28"/>
                <w:szCs w:val="28"/>
              </w:rPr>
              <w:t xml:space="preserve">Підготовка  звіту про відвідування учнями  освітнього закладу .  Організація роботи з </w:t>
            </w:r>
            <w:r w:rsidRPr="002D5213">
              <w:rPr>
                <w:rFonts w:ascii="Times New Roman" w:eastAsia="Calibri" w:hAnsi="Times New Roman" w:cs="Times New Roman"/>
                <w:sz w:val="28"/>
                <w:szCs w:val="28"/>
              </w:rPr>
              <w:t>попередження пропусків навчальних занять здобувачами освіти</w:t>
            </w:r>
          </w:p>
        </w:tc>
        <w:tc>
          <w:tcPr>
            <w:tcW w:w="1984" w:type="dxa"/>
          </w:tcPr>
          <w:p w14:paraId="5B558FBD"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К</w:t>
            </w:r>
            <w:r w:rsidRPr="002D5213">
              <w:rPr>
                <w:rFonts w:ascii="Times New Roman" w:hAnsi="Times New Roman" w:cs="Times New Roman"/>
                <w:sz w:val="28"/>
                <w:szCs w:val="28"/>
              </w:rPr>
              <w:t xml:space="preserve">ласні керівники, психолог </w:t>
            </w:r>
          </w:p>
        </w:tc>
        <w:tc>
          <w:tcPr>
            <w:tcW w:w="1606" w:type="dxa"/>
          </w:tcPr>
          <w:p w14:paraId="7C78286A"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4 т.</w:t>
            </w:r>
          </w:p>
        </w:tc>
      </w:tr>
      <w:tr w:rsidR="00583A23" w:rsidRPr="002D5213" w14:paraId="4CA3E418" w14:textId="77777777" w:rsidTr="008A505D">
        <w:trPr>
          <w:trHeight w:val="432"/>
        </w:trPr>
        <w:tc>
          <w:tcPr>
            <w:tcW w:w="1234" w:type="dxa"/>
            <w:vMerge/>
            <w:shd w:val="clear" w:color="auto" w:fill="F7CAAC" w:themeFill="accent2" w:themeFillTint="66"/>
          </w:tcPr>
          <w:p w14:paraId="02A20171" w14:textId="77777777" w:rsidR="00583A23" w:rsidRPr="002D5213" w:rsidRDefault="00583A23" w:rsidP="008A505D">
            <w:pPr>
              <w:jc w:val="center"/>
              <w:rPr>
                <w:rFonts w:ascii="Times New Roman" w:hAnsi="Times New Roman" w:cs="Times New Roman"/>
                <w:sz w:val="28"/>
                <w:szCs w:val="28"/>
              </w:rPr>
            </w:pPr>
          </w:p>
        </w:tc>
        <w:tc>
          <w:tcPr>
            <w:tcW w:w="4644" w:type="dxa"/>
            <w:vMerge/>
            <w:shd w:val="clear" w:color="auto" w:fill="FBE4D5" w:themeFill="accent2" w:themeFillTint="33"/>
          </w:tcPr>
          <w:p w14:paraId="1C1E011A" w14:textId="77777777" w:rsidR="00583A23" w:rsidRPr="002D5213" w:rsidRDefault="00583A23" w:rsidP="008A505D">
            <w:pPr>
              <w:rPr>
                <w:rFonts w:ascii="Times New Roman" w:hAnsi="Times New Roman" w:cs="Times New Roman"/>
                <w:sz w:val="28"/>
                <w:szCs w:val="28"/>
              </w:rPr>
            </w:pPr>
          </w:p>
        </w:tc>
        <w:tc>
          <w:tcPr>
            <w:tcW w:w="5836" w:type="dxa"/>
          </w:tcPr>
          <w:p w14:paraId="461D0D00" w14:textId="77777777" w:rsidR="00583A23" w:rsidRPr="002D5213" w:rsidRDefault="00583A23" w:rsidP="008A505D">
            <w:pPr>
              <w:rPr>
                <w:rFonts w:ascii="Times New Roman" w:eastAsia="Calibri" w:hAnsi="Times New Roman" w:cs="Times New Roman"/>
                <w:sz w:val="28"/>
                <w:szCs w:val="28"/>
              </w:rPr>
            </w:pPr>
            <w:r w:rsidRPr="002D5213">
              <w:rPr>
                <w:rFonts w:ascii="Times New Roman" w:eastAsia="Calibri" w:hAnsi="Times New Roman" w:cs="Times New Roman"/>
                <w:sz w:val="28"/>
                <w:szCs w:val="28"/>
              </w:rPr>
              <w:t>Перевірки запізнень і відвідування школи здобувачами освіти</w:t>
            </w:r>
          </w:p>
        </w:tc>
        <w:tc>
          <w:tcPr>
            <w:tcW w:w="1984" w:type="dxa"/>
          </w:tcPr>
          <w:p w14:paraId="63889F93"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Педагог- організатор</w:t>
            </w:r>
          </w:p>
        </w:tc>
        <w:tc>
          <w:tcPr>
            <w:tcW w:w="1606" w:type="dxa"/>
          </w:tcPr>
          <w:p w14:paraId="0B5EBDCC"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Протягом місяця</w:t>
            </w:r>
          </w:p>
        </w:tc>
      </w:tr>
      <w:tr w:rsidR="00583A23" w:rsidRPr="002D5213" w14:paraId="06441F46" w14:textId="77777777" w:rsidTr="008A505D">
        <w:trPr>
          <w:trHeight w:val="432"/>
        </w:trPr>
        <w:tc>
          <w:tcPr>
            <w:tcW w:w="1234" w:type="dxa"/>
            <w:vMerge/>
            <w:shd w:val="clear" w:color="auto" w:fill="F7CAAC" w:themeFill="accent2" w:themeFillTint="66"/>
          </w:tcPr>
          <w:p w14:paraId="46725445" w14:textId="77777777" w:rsidR="00583A23" w:rsidRPr="002D5213" w:rsidRDefault="00583A23" w:rsidP="008A505D">
            <w:pPr>
              <w:jc w:val="center"/>
              <w:rPr>
                <w:rFonts w:ascii="Times New Roman" w:hAnsi="Times New Roman" w:cs="Times New Roman"/>
                <w:sz w:val="28"/>
                <w:szCs w:val="28"/>
              </w:rPr>
            </w:pPr>
          </w:p>
        </w:tc>
        <w:tc>
          <w:tcPr>
            <w:tcW w:w="4644" w:type="dxa"/>
            <w:vMerge/>
            <w:shd w:val="clear" w:color="auto" w:fill="FBE4D5" w:themeFill="accent2" w:themeFillTint="33"/>
          </w:tcPr>
          <w:p w14:paraId="2B17B5F5" w14:textId="77777777" w:rsidR="00583A23" w:rsidRPr="002D5213" w:rsidRDefault="00583A23" w:rsidP="008A505D">
            <w:pPr>
              <w:rPr>
                <w:rFonts w:ascii="Times New Roman" w:hAnsi="Times New Roman" w:cs="Times New Roman"/>
                <w:sz w:val="28"/>
                <w:szCs w:val="28"/>
              </w:rPr>
            </w:pPr>
          </w:p>
        </w:tc>
        <w:tc>
          <w:tcPr>
            <w:tcW w:w="5836" w:type="dxa"/>
          </w:tcPr>
          <w:p w14:paraId="47AC3824" w14:textId="77777777" w:rsidR="00583A23" w:rsidRPr="002D5213" w:rsidRDefault="00583A23" w:rsidP="008A505D">
            <w:pPr>
              <w:rPr>
                <w:rFonts w:ascii="Times New Roman" w:eastAsia="Calibri" w:hAnsi="Times New Roman" w:cs="Times New Roman"/>
                <w:sz w:val="28"/>
                <w:szCs w:val="28"/>
              </w:rPr>
            </w:pPr>
            <w:r w:rsidRPr="002D5213">
              <w:rPr>
                <w:rFonts w:ascii="Times New Roman" w:eastAsia="Calibri" w:hAnsi="Times New Roman" w:cs="Times New Roman"/>
                <w:sz w:val="28"/>
                <w:szCs w:val="28"/>
              </w:rPr>
              <w:t>Робота  з батьками здобувачів освіти щодо їх відповідальності за відвідуванням учнями занять</w:t>
            </w:r>
          </w:p>
        </w:tc>
        <w:tc>
          <w:tcPr>
            <w:tcW w:w="1984" w:type="dxa"/>
          </w:tcPr>
          <w:p w14:paraId="34F2A980"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Класні керівники </w:t>
            </w:r>
          </w:p>
        </w:tc>
        <w:tc>
          <w:tcPr>
            <w:tcW w:w="1606" w:type="dxa"/>
          </w:tcPr>
          <w:p w14:paraId="5C5D66F8"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2 т.</w:t>
            </w:r>
          </w:p>
        </w:tc>
      </w:tr>
      <w:tr w:rsidR="00583A23" w:rsidRPr="002D5213" w14:paraId="73EFE447" w14:textId="77777777" w:rsidTr="008A505D">
        <w:trPr>
          <w:trHeight w:val="432"/>
        </w:trPr>
        <w:tc>
          <w:tcPr>
            <w:tcW w:w="1234" w:type="dxa"/>
            <w:vMerge/>
            <w:shd w:val="clear" w:color="auto" w:fill="F7CAAC" w:themeFill="accent2" w:themeFillTint="66"/>
          </w:tcPr>
          <w:p w14:paraId="7E707879" w14:textId="77777777" w:rsidR="00583A23" w:rsidRPr="002D5213" w:rsidRDefault="00583A23" w:rsidP="008A505D">
            <w:pPr>
              <w:jc w:val="center"/>
              <w:rPr>
                <w:rFonts w:ascii="Times New Roman" w:hAnsi="Times New Roman" w:cs="Times New Roman"/>
                <w:sz w:val="28"/>
                <w:szCs w:val="28"/>
              </w:rPr>
            </w:pPr>
          </w:p>
        </w:tc>
        <w:tc>
          <w:tcPr>
            <w:tcW w:w="4644" w:type="dxa"/>
            <w:vMerge w:val="restart"/>
            <w:shd w:val="clear" w:color="auto" w:fill="FBE4D5" w:themeFill="accent2" w:themeFillTint="33"/>
          </w:tcPr>
          <w:p w14:paraId="3BCAB511"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Робота з дітьми з ООП</w:t>
            </w:r>
          </w:p>
        </w:tc>
        <w:tc>
          <w:tcPr>
            <w:tcW w:w="5836" w:type="dxa"/>
          </w:tcPr>
          <w:p w14:paraId="6A91116F" w14:textId="77777777" w:rsidR="00583A23" w:rsidRPr="002D5213" w:rsidRDefault="00583A23" w:rsidP="008A505D">
            <w:pPr>
              <w:rPr>
                <w:rFonts w:ascii="Times New Roman" w:eastAsia="Calibri" w:hAnsi="Times New Roman" w:cs="Times New Roman"/>
                <w:sz w:val="28"/>
                <w:szCs w:val="28"/>
              </w:rPr>
            </w:pPr>
            <w:r w:rsidRPr="002D5213">
              <w:rPr>
                <w:rFonts w:ascii="Times New Roman" w:eastAsia="Calibri" w:hAnsi="Times New Roman" w:cs="Times New Roman"/>
                <w:sz w:val="28"/>
                <w:szCs w:val="28"/>
              </w:rPr>
              <w:t>Підготовка підсумкової документації по роботі з дітьми з ООП</w:t>
            </w:r>
          </w:p>
        </w:tc>
        <w:tc>
          <w:tcPr>
            <w:tcW w:w="1984" w:type="dxa"/>
          </w:tcPr>
          <w:p w14:paraId="5A56BB5F"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Асистенти вчителів </w:t>
            </w:r>
          </w:p>
        </w:tc>
        <w:tc>
          <w:tcPr>
            <w:tcW w:w="1606" w:type="dxa"/>
          </w:tcPr>
          <w:p w14:paraId="4C5F0281"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4 т.</w:t>
            </w:r>
          </w:p>
        </w:tc>
      </w:tr>
      <w:tr w:rsidR="00583A23" w:rsidRPr="002D5213" w14:paraId="69AF9B93" w14:textId="77777777" w:rsidTr="008A505D">
        <w:trPr>
          <w:trHeight w:val="432"/>
        </w:trPr>
        <w:tc>
          <w:tcPr>
            <w:tcW w:w="1234" w:type="dxa"/>
            <w:vMerge/>
            <w:shd w:val="clear" w:color="auto" w:fill="F7CAAC" w:themeFill="accent2" w:themeFillTint="66"/>
          </w:tcPr>
          <w:p w14:paraId="55157AB1" w14:textId="77777777" w:rsidR="00583A23" w:rsidRPr="002D5213" w:rsidRDefault="00583A23" w:rsidP="008A505D">
            <w:pPr>
              <w:jc w:val="center"/>
              <w:rPr>
                <w:rFonts w:ascii="Times New Roman" w:hAnsi="Times New Roman" w:cs="Times New Roman"/>
                <w:sz w:val="28"/>
                <w:szCs w:val="28"/>
              </w:rPr>
            </w:pPr>
          </w:p>
        </w:tc>
        <w:tc>
          <w:tcPr>
            <w:tcW w:w="4644" w:type="dxa"/>
            <w:vMerge/>
            <w:shd w:val="clear" w:color="auto" w:fill="FBE4D5" w:themeFill="accent2" w:themeFillTint="33"/>
          </w:tcPr>
          <w:p w14:paraId="3410BEBB" w14:textId="77777777" w:rsidR="00583A23" w:rsidRPr="002D5213" w:rsidRDefault="00583A23" w:rsidP="008A505D">
            <w:pPr>
              <w:rPr>
                <w:rFonts w:ascii="Times New Roman" w:hAnsi="Times New Roman" w:cs="Times New Roman"/>
                <w:sz w:val="28"/>
                <w:szCs w:val="28"/>
              </w:rPr>
            </w:pPr>
          </w:p>
        </w:tc>
        <w:tc>
          <w:tcPr>
            <w:tcW w:w="5836" w:type="dxa"/>
          </w:tcPr>
          <w:p w14:paraId="0171CB07" w14:textId="77777777" w:rsidR="00583A23" w:rsidRPr="002D5213" w:rsidRDefault="00583A23" w:rsidP="008A505D">
            <w:pPr>
              <w:rPr>
                <w:rFonts w:ascii="Times New Roman" w:eastAsia="Calibri" w:hAnsi="Times New Roman" w:cs="Times New Roman"/>
                <w:sz w:val="28"/>
                <w:szCs w:val="28"/>
              </w:rPr>
            </w:pPr>
            <w:r w:rsidRPr="002D5213">
              <w:rPr>
                <w:rFonts w:ascii="Times New Roman" w:eastAsia="Calibri" w:hAnsi="Times New Roman" w:cs="Times New Roman"/>
                <w:sz w:val="28"/>
                <w:szCs w:val="28"/>
              </w:rPr>
              <w:t>Засідання команди супроводу. Підготовка протоколу.</w:t>
            </w:r>
          </w:p>
        </w:tc>
        <w:tc>
          <w:tcPr>
            <w:tcW w:w="1984" w:type="dxa"/>
          </w:tcPr>
          <w:p w14:paraId="05867CC6"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ЗДНВР</w:t>
            </w:r>
          </w:p>
        </w:tc>
        <w:tc>
          <w:tcPr>
            <w:tcW w:w="1606" w:type="dxa"/>
          </w:tcPr>
          <w:p w14:paraId="136D785F"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3 т.</w:t>
            </w:r>
          </w:p>
        </w:tc>
      </w:tr>
      <w:tr w:rsidR="00583A23" w:rsidRPr="002D5213" w14:paraId="755BE03F" w14:textId="77777777" w:rsidTr="008A505D">
        <w:trPr>
          <w:trHeight w:val="432"/>
        </w:trPr>
        <w:tc>
          <w:tcPr>
            <w:tcW w:w="1234" w:type="dxa"/>
            <w:vMerge/>
            <w:shd w:val="clear" w:color="auto" w:fill="F7CAAC" w:themeFill="accent2" w:themeFillTint="66"/>
          </w:tcPr>
          <w:p w14:paraId="10F046C7" w14:textId="77777777" w:rsidR="00583A23" w:rsidRPr="002D5213" w:rsidRDefault="00583A23" w:rsidP="008A505D">
            <w:pPr>
              <w:jc w:val="center"/>
              <w:rPr>
                <w:rFonts w:ascii="Times New Roman" w:hAnsi="Times New Roman" w:cs="Times New Roman"/>
                <w:sz w:val="28"/>
                <w:szCs w:val="28"/>
              </w:rPr>
            </w:pPr>
          </w:p>
        </w:tc>
        <w:tc>
          <w:tcPr>
            <w:tcW w:w="4644" w:type="dxa"/>
            <w:vMerge/>
            <w:shd w:val="clear" w:color="auto" w:fill="FBE4D5" w:themeFill="accent2" w:themeFillTint="33"/>
          </w:tcPr>
          <w:p w14:paraId="6CD80D51" w14:textId="77777777" w:rsidR="00583A23" w:rsidRPr="002D5213" w:rsidRDefault="00583A23" w:rsidP="008A505D">
            <w:pPr>
              <w:rPr>
                <w:rFonts w:ascii="Times New Roman" w:hAnsi="Times New Roman" w:cs="Times New Roman"/>
                <w:sz w:val="28"/>
                <w:szCs w:val="28"/>
              </w:rPr>
            </w:pPr>
          </w:p>
        </w:tc>
        <w:tc>
          <w:tcPr>
            <w:tcW w:w="5836" w:type="dxa"/>
          </w:tcPr>
          <w:p w14:paraId="3783D224" w14:textId="77777777" w:rsidR="00583A23" w:rsidRPr="002D5213" w:rsidRDefault="00583A23" w:rsidP="008A505D">
            <w:pPr>
              <w:rPr>
                <w:rFonts w:ascii="Times New Roman" w:eastAsia="Calibri" w:hAnsi="Times New Roman" w:cs="Times New Roman"/>
                <w:sz w:val="28"/>
                <w:szCs w:val="28"/>
              </w:rPr>
            </w:pPr>
            <w:r w:rsidRPr="002D5213">
              <w:rPr>
                <w:rFonts w:ascii="Times New Roman" w:eastAsia="Calibri" w:hAnsi="Times New Roman" w:cs="Times New Roman"/>
                <w:sz w:val="28"/>
                <w:szCs w:val="28"/>
              </w:rPr>
              <w:t>Консультування батьків дітей з ООП з особливостей навчання і розвитку дитини</w:t>
            </w:r>
          </w:p>
        </w:tc>
        <w:tc>
          <w:tcPr>
            <w:tcW w:w="1984" w:type="dxa"/>
          </w:tcPr>
          <w:p w14:paraId="57217057"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Класні керівники, асистенти вчителів, психолог</w:t>
            </w:r>
          </w:p>
        </w:tc>
        <w:tc>
          <w:tcPr>
            <w:tcW w:w="1606" w:type="dxa"/>
          </w:tcPr>
          <w:p w14:paraId="38DF9B76"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4 т.</w:t>
            </w:r>
          </w:p>
        </w:tc>
      </w:tr>
      <w:tr w:rsidR="00583A23" w:rsidRPr="002D5213" w14:paraId="5D54BA87" w14:textId="77777777" w:rsidTr="008A505D">
        <w:trPr>
          <w:trHeight w:val="432"/>
        </w:trPr>
        <w:tc>
          <w:tcPr>
            <w:tcW w:w="1234" w:type="dxa"/>
            <w:vMerge w:val="restart"/>
            <w:shd w:val="clear" w:color="auto" w:fill="C5E0B3" w:themeFill="accent6" w:themeFillTint="66"/>
            <w:textDirection w:val="btLr"/>
          </w:tcPr>
          <w:p w14:paraId="60B6BDAE" w14:textId="77777777" w:rsidR="00583A23" w:rsidRPr="002D5213" w:rsidRDefault="00583A23" w:rsidP="008A505D">
            <w:pPr>
              <w:ind w:left="113" w:right="113"/>
              <w:jc w:val="center"/>
              <w:rPr>
                <w:rFonts w:ascii="Times New Roman" w:hAnsi="Times New Roman" w:cs="Times New Roman"/>
                <w:b/>
                <w:sz w:val="28"/>
                <w:szCs w:val="28"/>
              </w:rPr>
            </w:pPr>
            <w:r w:rsidRPr="002D5213">
              <w:rPr>
                <w:rFonts w:ascii="Times New Roman" w:hAnsi="Times New Roman" w:cs="Times New Roman"/>
                <w:b/>
                <w:sz w:val="28"/>
                <w:szCs w:val="28"/>
              </w:rPr>
              <w:t>Система оцінювання здобувачів освіти</w:t>
            </w:r>
          </w:p>
        </w:tc>
        <w:tc>
          <w:tcPr>
            <w:tcW w:w="4644" w:type="dxa"/>
            <w:shd w:val="clear" w:color="auto" w:fill="E2EFD9" w:themeFill="accent6" w:themeFillTint="33"/>
          </w:tcPr>
          <w:p w14:paraId="5D97B285"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Реалізація компетентнісного підходу </w:t>
            </w:r>
          </w:p>
        </w:tc>
        <w:tc>
          <w:tcPr>
            <w:tcW w:w="5836" w:type="dxa"/>
          </w:tcPr>
          <w:p w14:paraId="1FA89141" w14:textId="77777777" w:rsidR="00583A23" w:rsidRPr="002D5213" w:rsidRDefault="00583A23" w:rsidP="008A505D">
            <w:pPr>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Спостереження за проведенням навчальних занять з української мови та літератури, алгебри та геометрії у 9 </w:t>
            </w:r>
            <w:r>
              <w:rPr>
                <w:rFonts w:ascii="Times New Roman" w:eastAsia="Calibri" w:hAnsi="Times New Roman" w:cs="Times New Roman"/>
                <w:sz w:val="28"/>
                <w:szCs w:val="28"/>
              </w:rPr>
              <w:t xml:space="preserve">і 11 </w:t>
            </w:r>
            <w:r w:rsidRPr="002D5213">
              <w:rPr>
                <w:rFonts w:ascii="Times New Roman" w:eastAsia="Calibri" w:hAnsi="Times New Roman" w:cs="Times New Roman"/>
                <w:sz w:val="28"/>
                <w:szCs w:val="28"/>
              </w:rPr>
              <w:t>класах</w:t>
            </w:r>
          </w:p>
        </w:tc>
        <w:tc>
          <w:tcPr>
            <w:tcW w:w="1984" w:type="dxa"/>
          </w:tcPr>
          <w:p w14:paraId="20D92489"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ЗДНВР</w:t>
            </w:r>
          </w:p>
        </w:tc>
        <w:tc>
          <w:tcPr>
            <w:tcW w:w="1606" w:type="dxa"/>
          </w:tcPr>
          <w:p w14:paraId="455B5EE8"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2 т.</w:t>
            </w:r>
          </w:p>
        </w:tc>
      </w:tr>
      <w:tr w:rsidR="00583A23" w:rsidRPr="002D5213" w14:paraId="362E4B81" w14:textId="77777777" w:rsidTr="008A505D">
        <w:trPr>
          <w:trHeight w:val="432"/>
        </w:trPr>
        <w:tc>
          <w:tcPr>
            <w:tcW w:w="1234" w:type="dxa"/>
            <w:vMerge/>
            <w:shd w:val="clear" w:color="auto" w:fill="C5E0B3" w:themeFill="accent6" w:themeFillTint="66"/>
          </w:tcPr>
          <w:p w14:paraId="1684BB7D" w14:textId="77777777" w:rsidR="00583A23" w:rsidRPr="002D5213" w:rsidRDefault="00583A23" w:rsidP="008A505D">
            <w:pPr>
              <w:jc w:val="center"/>
              <w:rPr>
                <w:rFonts w:ascii="Times New Roman" w:hAnsi="Times New Roman" w:cs="Times New Roman"/>
                <w:sz w:val="28"/>
                <w:szCs w:val="28"/>
              </w:rPr>
            </w:pPr>
          </w:p>
        </w:tc>
        <w:tc>
          <w:tcPr>
            <w:tcW w:w="4644" w:type="dxa"/>
            <w:vMerge w:val="restart"/>
            <w:shd w:val="clear" w:color="auto" w:fill="E2EFD9" w:themeFill="accent6" w:themeFillTint="33"/>
          </w:tcPr>
          <w:p w14:paraId="7D197A35"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Аналіз результатів навчальної діяльності здобувачів освіти </w:t>
            </w:r>
          </w:p>
        </w:tc>
        <w:tc>
          <w:tcPr>
            <w:tcW w:w="5836" w:type="dxa"/>
          </w:tcPr>
          <w:p w14:paraId="55722E40"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Проведення педагогічної ради щодо результатів навчання здобувачів освіти за 202</w:t>
            </w:r>
            <w:r>
              <w:rPr>
                <w:rFonts w:ascii="Times New Roman" w:hAnsi="Times New Roman" w:cs="Times New Roman"/>
                <w:sz w:val="28"/>
                <w:szCs w:val="28"/>
              </w:rPr>
              <w:t>3</w:t>
            </w:r>
            <w:r w:rsidRPr="002D5213">
              <w:rPr>
                <w:rFonts w:ascii="Times New Roman" w:hAnsi="Times New Roman" w:cs="Times New Roman"/>
                <w:sz w:val="28"/>
                <w:szCs w:val="28"/>
              </w:rPr>
              <w:t>-202</w:t>
            </w:r>
            <w:r>
              <w:rPr>
                <w:rFonts w:ascii="Times New Roman" w:hAnsi="Times New Roman" w:cs="Times New Roman"/>
                <w:sz w:val="28"/>
                <w:szCs w:val="28"/>
              </w:rPr>
              <w:t>4 н.</w:t>
            </w:r>
            <w:r w:rsidRPr="002D5213">
              <w:rPr>
                <w:rFonts w:ascii="Times New Roman" w:hAnsi="Times New Roman" w:cs="Times New Roman"/>
                <w:sz w:val="28"/>
                <w:szCs w:val="28"/>
              </w:rPr>
              <w:t>р. Підготовка наказу.</w:t>
            </w:r>
          </w:p>
        </w:tc>
        <w:tc>
          <w:tcPr>
            <w:tcW w:w="1984" w:type="dxa"/>
          </w:tcPr>
          <w:p w14:paraId="186535C7"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Директор, ЗДНВР</w:t>
            </w:r>
          </w:p>
        </w:tc>
        <w:tc>
          <w:tcPr>
            <w:tcW w:w="1606" w:type="dxa"/>
          </w:tcPr>
          <w:p w14:paraId="7DCCD5AD"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4 т.</w:t>
            </w:r>
          </w:p>
        </w:tc>
      </w:tr>
      <w:tr w:rsidR="00583A23" w:rsidRPr="002D5213" w14:paraId="6E2900AB" w14:textId="77777777" w:rsidTr="008A505D">
        <w:trPr>
          <w:trHeight w:val="432"/>
        </w:trPr>
        <w:tc>
          <w:tcPr>
            <w:tcW w:w="1234" w:type="dxa"/>
            <w:vMerge/>
            <w:shd w:val="clear" w:color="auto" w:fill="C5E0B3" w:themeFill="accent6" w:themeFillTint="66"/>
          </w:tcPr>
          <w:p w14:paraId="29135EDE" w14:textId="77777777" w:rsidR="00583A23" w:rsidRPr="002D5213" w:rsidRDefault="00583A23" w:rsidP="008A505D">
            <w:pPr>
              <w:jc w:val="center"/>
              <w:rPr>
                <w:rFonts w:ascii="Times New Roman" w:hAnsi="Times New Roman" w:cs="Times New Roman"/>
                <w:sz w:val="28"/>
                <w:szCs w:val="28"/>
              </w:rPr>
            </w:pPr>
          </w:p>
        </w:tc>
        <w:tc>
          <w:tcPr>
            <w:tcW w:w="4644" w:type="dxa"/>
            <w:vMerge/>
            <w:shd w:val="clear" w:color="auto" w:fill="E2EFD9" w:themeFill="accent6" w:themeFillTint="33"/>
          </w:tcPr>
          <w:p w14:paraId="672B3DAB" w14:textId="77777777" w:rsidR="00583A23" w:rsidRPr="002D5213" w:rsidRDefault="00583A23" w:rsidP="008A505D">
            <w:pPr>
              <w:rPr>
                <w:rFonts w:ascii="Times New Roman" w:hAnsi="Times New Roman" w:cs="Times New Roman"/>
                <w:sz w:val="28"/>
                <w:szCs w:val="28"/>
              </w:rPr>
            </w:pPr>
          </w:p>
        </w:tc>
        <w:tc>
          <w:tcPr>
            <w:tcW w:w="5836" w:type="dxa"/>
          </w:tcPr>
          <w:p w14:paraId="00E9ACDB"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Підготовка наказів щодо аналізів контрольних робіт</w:t>
            </w:r>
          </w:p>
        </w:tc>
        <w:tc>
          <w:tcPr>
            <w:tcW w:w="1984" w:type="dxa"/>
          </w:tcPr>
          <w:p w14:paraId="1F98F7F8"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ЗДНВР</w:t>
            </w:r>
          </w:p>
        </w:tc>
        <w:tc>
          <w:tcPr>
            <w:tcW w:w="1606" w:type="dxa"/>
          </w:tcPr>
          <w:p w14:paraId="4A6DB797"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4 т.</w:t>
            </w:r>
          </w:p>
        </w:tc>
      </w:tr>
      <w:tr w:rsidR="00583A23" w:rsidRPr="002D5213" w14:paraId="67E8FE52" w14:textId="77777777" w:rsidTr="008A505D">
        <w:trPr>
          <w:trHeight w:val="432"/>
        </w:trPr>
        <w:tc>
          <w:tcPr>
            <w:tcW w:w="1234" w:type="dxa"/>
            <w:vMerge/>
            <w:shd w:val="clear" w:color="auto" w:fill="C5E0B3" w:themeFill="accent6" w:themeFillTint="66"/>
          </w:tcPr>
          <w:p w14:paraId="360B9C5A" w14:textId="77777777" w:rsidR="00583A23" w:rsidRPr="002D5213" w:rsidRDefault="00583A23" w:rsidP="008A505D">
            <w:pPr>
              <w:jc w:val="center"/>
              <w:rPr>
                <w:rFonts w:ascii="Times New Roman" w:hAnsi="Times New Roman" w:cs="Times New Roman"/>
                <w:sz w:val="28"/>
                <w:szCs w:val="28"/>
              </w:rPr>
            </w:pPr>
          </w:p>
        </w:tc>
        <w:tc>
          <w:tcPr>
            <w:tcW w:w="4644" w:type="dxa"/>
            <w:shd w:val="clear" w:color="auto" w:fill="E2EFD9" w:themeFill="accent6" w:themeFillTint="33"/>
          </w:tcPr>
          <w:p w14:paraId="767A08D3"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Справедливість системи оцінювання</w:t>
            </w:r>
          </w:p>
        </w:tc>
        <w:tc>
          <w:tcPr>
            <w:tcW w:w="5836" w:type="dxa"/>
          </w:tcPr>
          <w:p w14:paraId="42B18894"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Анкетування здобувачів освіти щодо справедливості оцінювання навчальних досягнень вчителями-предметниками</w:t>
            </w:r>
          </w:p>
        </w:tc>
        <w:tc>
          <w:tcPr>
            <w:tcW w:w="1984" w:type="dxa"/>
          </w:tcPr>
          <w:p w14:paraId="2FD16E68"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ЗДНВР</w:t>
            </w:r>
          </w:p>
        </w:tc>
        <w:tc>
          <w:tcPr>
            <w:tcW w:w="1606" w:type="dxa"/>
          </w:tcPr>
          <w:p w14:paraId="1085610E"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3 т.</w:t>
            </w:r>
          </w:p>
        </w:tc>
      </w:tr>
      <w:tr w:rsidR="00583A23" w:rsidRPr="002D5213" w14:paraId="464DB058" w14:textId="77777777" w:rsidTr="008A505D">
        <w:trPr>
          <w:trHeight w:val="432"/>
        </w:trPr>
        <w:tc>
          <w:tcPr>
            <w:tcW w:w="1234" w:type="dxa"/>
            <w:vMerge w:val="restart"/>
            <w:shd w:val="clear" w:color="auto" w:fill="FFE599" w:themeFill="accent4" w:themeFillTint="66"/>
            <w:textDirection w:val="btLr"/>
          </w:tcPr>
          <w:p w14:paraId="70717E61" w14:textId="77777777" w:rsidR="00583A23" w:rsidRPr="002D5213" w:rsidRDefault="00583A23" w:rsidP="008A505D">
            <w:pPr>
              <w:ind w:left="113" w:right="113"/>
              <w:jc w:val="center"/>
              <w:rPr>
                <w:rFonts w:ascii="Times New Roman" w:hAnsi="Times New Roman" w:cs="Times New Roman"/>
                <w:b/>
                <w:sz w:val="28"/>
                <w:szCs w:val="28"/>
              </w:rPr>
            </w:pPr>
            <w:r w:rsidRPr="002D5213">
              <w:rPr>
                <w:rFonts w:ascii="Times New Roman" w:hAnsi="Times New Roman" w:cs="Times New Roman"/>
                <w:b/>
                <w:sz w:val="28"/>
                <w:szCs w:val="28"/>
              </w:rPr>
              <w:lastRenderedPageBreak/>
              <w:t xml:space="preserve">Педагогічна діяльність педагогічних працівників </w:t>
            </w:r>
          </w:p>
        </w:tc>
        <w:tc>
          <w:tcPr>
            <w:tcW w:w="4644" w:type="dxa"/>
            <w:shd w:val="clear" w:color="auto" w:fill="FFF2CC" w:themeFill="accent4" w:themeFillTint="33"/>
          </w:tcPr>
          <w:p w14:paraId="4D0A5356"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Календарно-тематичні плани</w:t>
            </w:r>
          </w:p>
        </w:tc>
        <w:tc>
          <w:tcPr>
            <w:tcW w:w="5836" w:type="dxa"/>
          </w:tcPr>
          <w:p w14:paraId="202BED13" w14:textId="77777777" w:rsidR="00583A23" w:rsidRPr="002D5213" w:rsidRDefault="00583A23" w:rsidP="008A505D">
            <w:pPr>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 Контроль за виконанням  календарно- тематичного</w:t>
            </w:r>
            <w:r>
              <w:rPr>
                <w:rFonts w:ascii="Times New Roman" w:eastAsia="Calibri" w:hAnsi="Times New Roman" w:cs="Times New Roman"/>
                <w:sz w:val="28"/>
                <w:szCs w:val="28"/>
              </w:rPr>
              <w:t xml:space="preserve"> плану. Підготовка інформації з виконання</w:t>
            </w:r>
            <w:r w:rsidRPr="002D5213">
              <w:rPr>
                <w:rFonts w:ascii="Times New Roman" w:eastAsia="Calibri" w:hAnsi="Times New Roman" w:cs="Times New Roman"/>
                <w:sz w:val="28"/>
                <w:szCs w:val="28"/>
              </w:rPr>
              <w:t xml:space="preserve"> програм з предметів </w:t>
            </w:r>
          </w:p>
        </w:tc>
        <w:tc>
          <w:tcPr>
            <w:tcW w:w="1984" w:type="dxa"/>
          </w:tcPr>
          <w:p w14:paraId="5032BBC8"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ЗДНВР, вчителі- предметники</w:t>
            </w:r>
          </w:p>
        </w:tc>
        <w:tc>
          <w:tcPr>
            <w:tcW w:w="1606" w:type="dxa"/>
          </w:tcPr>
          <w:p w14:paraId="455AC53E" w14:textId="77777777" w:rsidR="00583A23" w:rsidRPr="002D5213" w:rsidRDefault="00583A23" w:rsidP="008A505D">
            <w:pPr>
              <w:rPr>
                <w:rFonts w:ascii="Times New Roman" w:hAnsi="Times New Roman" w:cs="Times New Roman"/>
                <w:sz w:val="28"/>
                <w:szCs w:val="28"/>
              </w:rPr>
            </w:pPr>
          </w:p>
        </w:tc>
      </w:tr>
      <w:tr w:rsidR="00583A23" w:rsidRPr="002D5213" w14:paraId="4BA803FB" w14:textId="77777777" w:rsidTr="008A505D">
        <w:trPr>
          <w:trHeight w:val="432"/>
        </w:trPr>
        <w:tc>
          <w:tcPr>
            <w:tcW w:w="1234" w:type="dxa"/>
            <w:vMerge/>
            <w:shd w:val="clear" w:color="auto" w:fill="FFE599" w:themeFill="accent4" w:themeFillTint="66"/>
          </w:tcPr>
          <w:p w14:paraId="2D72EB20" w14:textId="77777777" w:rsidR="00583A23" w:rsidRPr="002D5213" w:rsidRDefault="00583A23" w:rsidP="008A505D">
            <w:pPr>
              <w:jc w:val="center"/>
              <w:rPr>
                <w:rFonts w:ascii="Times New Roman" w:hAnsi="Times New Roman" w:cs="Times New Roman"/>
                <w:sz w:val="28"/>
                <w:szCs w:val="28"/>
              </w:rPr>
            </w:pPr>
          </w:p>
        </w:tc>
        <w:tc>
          <w:tcPr>
            <w:tcW w:w="4644" w:type="dxa"/>
            <w:shd w:val="clear" w:color="auto" w:fill="FFF2CC" w:themeFill="accent4" w:themeFillTint="33"/>
          </w:tcPr>
          <w:p w14:paraId="2CB2E538"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Аналізи контрольних робіт</w:t>
            </w:r>
          </w:p>
        </w:tc>
        <w:tc>
          <w:tcPr>
            <w:tcW w:w="5836" w:type="dxa"/>
          </w:tcPr>
          <w:p w14:paraId="661070D4" w14:textId="77777777" w:rsidR="00583A23" w:rsidRPr="002D5213" w:rsidRDefault="00583A23" w:rsidP="008A505D">
            <w:pPr>
              <w:rPr>
                <w:rFonts w:ascii="Times New Roman" w:eastAsia="Calibri" w:hAnsi="Times New Roman" w:cs="Times New Roman"/>
                <w:sz w:val="28"/>
                <w:szCs w:val="28"/>
              </w:rPr>
            </w:pPr>
            <w:r w:rsidRPr="002D5213">
              <w:rPr>
                <w:rFonts w:ascii="Times New Roman" w:eastAsia="Calibri" w:hAnsi="Times New Roman" w:cs="Times New Roman"/>
                <w:sz w:val="28"/>
                <w:szCs w:val="28"/>
              </w:rPr>
              <w:t>Підготовка звітів по контрольних роботах</w:t>
            </w:r>
          </w:p>
        </w:tc>
        <w:tc>
          <w:tcPr>
            <w:tcW w:w="1984" w:type="dxa"/>
          </w:tcPr>
          <w:p w14:paraId="1FC56CE7" w14:textId="77777777" w:rsidR="00583A23" w:rsidRPr="002D5213" w:rsidRDefault="00583A23" w:rsidP="008A505D">
            <w:pPr>
              <w:rPr>
                <w:rFonts w:ascii="Times New Roman" w:hAnsi="Times New Roman" w:cs="Times New Roman"/>
                <w:sz w:val="28"/>
                <w:szCs w:val="28"/>
              </w:rPr>
            </w:pPr>
          </w:p>
        </w:tc>
        <w:tc>
          <w:tcPr>
            <w:tcW w:w="1606" w:type="dxa"/>
          </w:tcPr>
          <w:p w14:paraId="73EFA55E" w14:textId="77777777" w:rsidR="00583A23" w:rsidRPr="002D5213" w:rsidRDefault="00583A23" w:rsidP="008A505D">
            <w:pPr>
              <w:rPr>
                <w:rFonts w:ascii="Times New Roman" w:hAnsi="Times New Roman" w:cs="Times New Roman"/>
                <w:sz w:val="28"/>
                <w:szCs w:val="28"/>
              </w:rPr>
            </w:pPr>
          </w:p>
        </w:tc>
      </w:tr>
      <w:tr w:rsidR="00583A23" w:rsidRPr="002D5213" w14:paraId="4465A8B5" w14:textId="77777777" w:rsidTr="008A505D">
        <w:trPr>
          <w:trHeight w:val="432"/>
        </w:trPr>
        <w:tc>
          <w:tcPr>
            <w:tcW w:w="1234" w:type="dxa"/>
            <w:vMerge/>
            <w:shd w:val="clear" w:color="auto" w:fill="FFE599" w:themeFill="accent4" w:themeFillTint="66"/>
          </w:tcPr>
          <w:p w14:paraId="07AD7F57" w14:textId="77777777" w:rsidR="00583A23" w:rsidRPr="002D5213" w:rsidRDefault="00583A23" w:rsidP="008A505D">
            <w:pPr>
              <w:jc w:val="center"/>
              <w:rPr>
                <w:rFonts w:ascii="Times New Roman" w:hAnsi="Times New Roman" w:cs="Times New Roman"/>
                <w:sz w:val="28"/>
                <w:szCs w:val="28"/>
              </w:rPr>
            </w:pPr>
          </w:p>
        </w:tc>
        <w:tc>
          <w:tcPr>
            <w:tcW w:w="4644" w:type="dxa"/>
            <w:shd w:val="clear" w:color="auto" w:fill="FFF2CC" w:themeFill="accent4" w:themeFillTint="33"/>
          </w:tcPr>
          <w:p w14:paraId="25FAE734"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Української мови</w:t>
            </w:r>
          </w:p>
        </w:tc>
        <w:tc>
          <w:tcPr>
            <w:tcW w:w="5836" w:type="dxa"/>
          </w:tcPr>
          <w:p w14:paraId="25846B04"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4, 9</w:t>
            </w:r>
          </w:p>
          <w:p w14:paraId="640A49F9"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11</w:t>
            </w:r>
          </w:p>
        </w:tc>
        <w:tc>
          <w:tcPr>
            <w:tcW w:w="1984" w:type="dxa"/>
          </w:tcPr>
          <w:p w14:paraId="79C4C745" w14:textId="77777777" w:rsidR="00583A23" w:rsidRPr="002D5213" w:rsidRDefault="00583A23" w:rsidP="008A505D">
            <w:pPr>
              <w:rPr>
                <w:rFonts w:ascii="Times New Roman" w:hAnsi="Times New Roman" w:cs="Times New Roman"/>
                <w:sz w:val="28"/>
                <w:szCs w:val="28"/>
              </w:rPr>
            </w:pPr>
          </w:p>
        </w:tc>
        <w:tc>
          <w:tcPr>
            <w:tcW w:w="1606" w:type="dxa"/>
          </w:tcPr>
          <w:p w14:paraId="0D1D9EE6" w14:textId="77777777" w:rsidR="00583A23" w:rsidRPr="002D5213" w:rsidRDefault="00583A23" w:rsidP="008A505D">
            <w:pPr>
              <w:rPr>
                <w:rFonts w:ascii="Times New Roman" w:hAnsi="Times New Roman" w:cs="Times New Roman"/>
                <w:sz w:val="28"/>
                <w:szCs w:val="28"/>
              </w:rPr>
            </w:pPr>
          </w:p>
        </w:tc>
      </w:tr>
      <w:tr w:rsidR="00583A23" w:rsidRPr="002D5213" w14:paraId="08130806" w14:textId="77777777" w:rsidTr="008A505D">
        <w:trPr>
          <w:trHeight w:val="432"/>
        </w:trPr>
        <w:tc>
          <w:tcPr>
            <w:tcW w:w="1234" w:type="dxa"/>
            <w:vMerge/>
            <w:shd w:val="clear" w:color="auto" w:fill="FFE599" w:themeFill="accent4" w:themeFillTint="66"/>
          </w:tcPr>
          <w:p w14:paraId="0B0608B7" w14:textId="77777777" w:rsidR="00583A23" w:rsidRPr="002D5213" w:rsidRDefault="00583A23" w:rsidP="008A505D">
            <w:pPr>
              <w:jc w:val="center"/>
              <w:rPr>
                <w:rFonts w:ascii="Times New Roman" w:hAnsi="Times New Roman" w:cs="Times New Roman"/>
                <w:sz w:val="28"/>
                <w:szCs w:val="28"/>
              </w:rPr>
            </w:pPr>
          </w:p>
        </w:tc>
        <w:tc>
          <w:tcPr>
            <w:tcW w:w="4644" w:type="dxa"/>
            <w:shd w:val="clear" w:color="auto" w:fill="FFF2CC" w:themeFill="accent4" w:themeFillTint="33"/>
          </w:tcPr>
          <w:p w14:paraId="0189099C"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Математики </w:t>
            </w:r>
          </w:p>
        </w:tc>
        <w:tc>
          <w:tcPr>
            <w:tcW w:w="5836" w:type="dxa"/>
          </w:tcPr>
          <w:p w14:paraId="014250D6"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4, 9, 11</w:t>
            </w:r>
          </w:p>
        </w:tc>
        <w:tc>
          <w:tcPr>
            <w:tcW w:w="1984" w:type="dxa"/>
          </w:tcPr>
          <w:p w14:paraId="6823C6D5" w14:textId="77777777" w:rsidR="00583A23" w:rsidRPr="002D5213" w:rsidRDefault="00583A23" w:rsidP="008A505D">
            <w:pPr>
              <w:rPr>
                <w:rFonts w:ascii="Times New Roman" w:hAnsi="Times New Roman" w:cs="Times New Roman"/>
                <w:sz w:val="28"/>
                <w:szCs w:val="28"/>
              </w:rPr>
            </w:pPr>
          </w:p>
        </w:tc>
        <w:tc>
          <w:tcPr>
            <w:tcW w:w="1606" w:type="dxa"/>
          </w:tcPr>
          <w:p w14:paraId="3F8FBB58" w14:textId="77777777" w:rsidR="00583A23" w:rsidRPr="002D5213" w:rsidRDefault="00583A23" w:rsidP="008A505D">
            <w:pPr>
              <w:rPr>
                <w:rFonts w:ascii="Times New Roman" w:hAnsi="Times New Roman" w:cs="Times New Roman"/>
                <w:sz w:val="28"/>
                <w:szCs w:val="28"/>
              </w:rPr>
            </w:pPr>
          </w:p>
        </w:tc>
      </w:tr>
      <w:tr w:rsidR="00583A23" w:rsidRPr="002D5213" w14:paraId="30D4E3D1" w14:textId="77777777" w:rsidTr="008A505D">
        <w:trPr>
          <w:trHeight w:val="432"/>
        </w:trPr>
        <w:tc>
          <w:tcPr>
            <w:tcW w:w="1234" w:type="dxa"/>
            <w:vMerge/>
            <w:shd w:val="clear" w:color="auto" w:fill="FFE599" w:themeFill="accent4" w:themeFillTint="66"/>
          </w:tcPr>
          <w:p w14:paraId="5D27749E" w14:textId="77777777" w:rsidR="00583A23" w:rsidRPr="002D5213" w:rsidRDefault="00583A23" w:rsidP="008A505D">
            <w:pPr>
              <w:jc w:val="center"/>
              <w:rPr>
                <w:rFonts w:ascii="Times New Roman" w:hAnsi="Times New Roman" w:cs="Times New Roman"/>
                <w:sz w:val="28"/>
                <w:szCs w:val="28"/>
              </w:rPr>
            </w:pPr>
          </w:p>
        </w:tc>
        <w:tc>
          <w:tcPr>
            <w:tcW w:w="4644" w:type="dxa"/>
            <w:shd w:val="clear" w:color="auto" w:fill="FFF2CC" w:themeFill="accent4" w:themeFillTint="33"/>
          </w:tcPr>
          <w:p w14:paraId="4DB1B235"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Реалізація виховної мети уроку</w:t>
            </w:r>
          </w:p>
        </w:tc>
        <w:tc>
          <w:tcPr>
            <w:tcW w:w="5836" w:type="dxa"/>
          </w:tcPr>
          <w:p w14:paraId="350E68CE" w14:textId="77777777" w:rsidR="00583A23" w:rsidRPr="002D5213" w:rsidRDefault="00583A23" w:rsidP="008A505D">
            <w:pPr>
              <w:rPr>
                <w:rFonts w:ascii="Times New Roman" w:eastAsia="Calibri" w:hAnsi="Times New Roman" w:cs="Times New Roman"/>
                <w:sz w:val="28"/>
                <w:szCs w:val="28"/>
              </w:rPr>
            </w:pPr>
            <w:r w:rsidRPr="002D5213">
              <w:rPr>
                <w:rFonts w:ascii="Times New Roman" w:eastAsia="Calibri" w:hAnsi="Times New Roman" w:cs="Times New Roman"/>
                <w:sz w:val="28"/>
                <w:szCs w:val="28"/>
              </w:rPr>
              <w:t>Спостереження за навчальними заняттями у 9, 11 класах</w:t>
            </w:r>
          </w:p>
        </w:tc>
        <w:tc>
          <w:tcPr>
            <w:tcW w:w="1984" w:type="dxa"/>
          </w:tcPr>
          <w:p w14:paraId="04D7809B" w14:textId="77777777" w:rsidR="00583A23" w:rsidRPr="002D5213" w:rsidRDefault="00583A23" w:rsidP="008A505D">
            <w:pPr>
              <w:rPr>
                <w:rFonts w:ascii="Times New Roman" w:hAnsi="Times New Roman" w:cs="Times New Roman"/>
                <w:sz w:val="28"/>
                <w:szCs w:val="28"/>
              </w:rPr>
            </w:pPr>
          </w:p>
        </w:tc>
        <w:tc>
          <w:tcPr>
            <w:tcW w:w="1606" w:type="dxa"/>
          </w:tcPr>
          <w:p w14:paraId="5A6D5EA6" w14:textId="77777777" w:rsidR="00583A23" w:rsidRPr="002D5213" w:rsidRDefault="00583A23" w:rsidP="008A505D">
            <w:pPr>
              <w:rPr>
                <w:rFonts w:ascii="Times New Roman" w:hAnsi="Times New Roman" w:cs="Times New Roman"/>
                <w:sz w:val="28"/>
                <w:szCs w:val="28"/>
              </w:rPr>
            </w:pPr>
          </w:p>
        </w:tc>
      </w:tr>
      <w:tr w:rsidR="00583A23" w:rsidRPr="002D5213" w14:paraId="6B8563E8" w14:textId="77777777" w:rsidTr="008A505D">
        <w:trPr>
          <w:trHeight w:val="432"/>
        </w:trPr>
        <w:tc>
          <w:tcPr>
            <w:tcW w:w="1234" w:type="dxa"/>
            <w:vMerge/>
            <w:shd w:val="clear" w:color="auto" w:fill="FFE599" w:themeFill="accent4" w:themeFillTint="66"/>
          </w:tcPr>
          <w:p w14:paraId="723496C6" w14:textId="77777777" w:rsidR="00583A23" w:rsidRPr="002D5213" w:rsidRDefault="00583A23" w:rsidP="008A505D">
            <w:pPr>
              <w:jc w:val="center"/>
              <w:rPr>
                <w:rFonts w:ascii="Times New Roman" w:hAnsi="Times New Roman" w:cs="Times New Roman"/>
                <w:sz w:val="28"/>
                <w:szCs w:val="28"/>
              </w:rPr>
            </w:pPr>
          </w:p>
        </w:tc>
        <w:tc>
          <w:tcPr>
            <w:tcW w:w="4644" w:type="dxa"/>
            <w:shd w:val="clear" w:color="auto" w:fill="FFF2CC" w:themeFill="accent4" w:themeFillTint="33"/>
          </w:tcPr>
          <w:p w14:paraId="66891F91"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Використання ІКТ</w:t>
            </w:r>
          </w:p>
        </w:tc>
        <w:tc>
          <w:tcPr>
            <w:tcW w:w="5836" w:type="dxa"/>
          </w:tcPr>
          <w:p w14:paraId="358CDE69" w14:textId="77777777" w:rsidR="00583A23" w:rsidRPr="002D5213" w:rsidRDefault="00583A23" w:rsidP="008A505D">
            <w:pPr>
              <w:rPr>
                <w:rFonts w:ascii="Times New Roman" w:eastAsia="Calibri" w:hAnsi="Times New Roman" w:cs="Times New Roman"/>
                <w:sz w:val="28"/>
                <w:szCs w:val="28"/>
              </w:rPr>
            </w:pPr>
            <w:r w:rsidRPr="002D5213">
              <w:rPr>
                <w:rFonts w:ascii="Times New Roman" w:eastAsia="Calibri" w:hAnsi="Times New Roman" w:cs="Times New Roman"/>
                <w:sz w:val="28"/>
                <w:szCs w:val="28"/>
              </w:rPr>
              <w:t>Спостереження за навчальними заняттями у 9, 11 класах</w:t>
            </w:r>
          </w:p>
        </w:tc>
        <w:tc>
          <w:tcPr>
            <w:tcW w:w="1984" w:type="dxa"/>
          </w:tcPr>
          <w:p w14:paraId="783D28B9" w14:textId="77777777" w:rsidR="00583A23" w:rsidRPr="002D5213" w:rsidRDefault="00583A23" w:rsidP="008A505D">
            <w:pPr>
              <w:rPr>
                <w:rFonts w:ascii="Times New Roman" w:hAnsi="Times New Roman" w:cs="Times New Roman"/>
                <w:sz w:val="28"/>
                <w:szCs w:val="28"/>
              </w:rPr>
            </w:pPr>
          </w:p>
        </w:tc>
        <w:tc>
          <w:tcPr>
            <w:tcW w:w="1606" w:type="dxa"/>
          </w:tcPr>
          <w:p w14:paraId="5D504574" w14:textId="77777777" w:rsidR="00583A23" w:rsidRPr="002D5213" w:rsidRDefault="00583A23" w:rsidP="008A505D">
            <w:pPr>
              <w:rPr>
                <w:rFonts w:ascii="Times New Roman" w:hAnsi="Times New Roman" w:cs="Times New Roman"/>
                <w:sz w:val="28"/>
                <w:szCs w:val="28"/>
              </w:rPr>
            </w:pPr>
          </w:p>
        </w:tc>
      </w:tr>
      <w:tr w:rsidR="00583A23" w:rsidRPr="002D5213" w14:paraId="1EE47C3A" w14:textId="77777777" w:rsidTr="008A505D">
        <w:trPr>
          <w:trHeight w:val="432"/>
        </w:trPr>
        <w:tc>
          <w:tcPr>
            <w:tcW w:w="1234" w:type="dxa"/>
            <w:vMerge/>
            <w:shd w:val="clear" w:color="auto" w:fill="FFE599" w:themeFill="accent4" w:themeFillTint="66"/>
          </w:tcPr>
          <w:p w14:paraId="7756A347" w14:textId="77777777" w:rsidR="00583A23" w:rsidRPr="002D5213" w:rsidRDefault="00583A23" w:rsidP="008A505D">
            <w:pPr>
              <w:jc w:val="center"/>
              <w:rPr>
                <w:rFonts w:ascii="Times New Roman" w:hAnsi="Times New Roman" w:cs="Times New Roman"/>
                <w:sz w:val="28"/>
                <w:szCs w:val="28"/>
              </w:rPr>
            </w:pPr>
          </w:p>
        </w:tc>
        <w:tc>
          <w:tcPr>
            <w:tcW w:w="4644" w:type="dxa"/>
            <w:shd w:val="clear" w:color="auto" w:fill="FFF2CC" w:themeFill="accent4" w:themeFillTint="33"/>
          </w:tcPr>
          <w:p w14:paraId="51C2DF7D"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Реалізація особистісно-орієнтованого підходу в освітньому процесі </w:t>
            </w:r>
          </w:p>
        </w:tc>
        <w:tc>
          <w:tcPr>
            <w:tcW w:w="5836" w:type="dxa"/>
          </w:tcPr>
          <w:p w14:paraId="3C04B2A0" w14:textId="77777777" w:rsidR="00583A23" w:rsidRPr="002D5213" w:rsidRDefault="00583A23" w:rsidP="008A505D">
            <w:pPr>
              <w:rPr>
                <w:rFonts w:ascii="Times New Roman" w:eastAsia="Calibri" w:hAnsi="Times New Roman" w:cs="Times New Roman"/>
                <w:sz w:val="28"/>
                <w:szCs w:val="28"/>
              </w:rPr>
            </w:pPr>
            <w:r w:rsidRPr="002D5213">
              <w:rPr>
                <w:rFonts w:ascii="Times New Roman" w:eastAsia="Calibri" w:hAnsi="Times New Roman" w:cs="Times New Roman"/>
                <w:sz w:val="28"/>
                <w:szCs w:val="28"/>
              </w:rPr>
              <w:t>Спостереження за навчальними заняттями у 9</w:t>
            </w:r>
            <w:r>
              <w:rPr>
                <w:rFonts w:ascii="Times New Roman" w:eastAsia="Calibri" w:hAnsi="Times New Roman" w:cs="Times New Roman"/>
                <w:sz w:val="28"/>
                <w:szCs w:val="28"/>
              </w:rPr>
              <w:t>,11</w:t>
            </w:r>
            <w:r w:rsidRPr="002D5213">
              <w:rPr>
                <w:rFonts w:ascii="Times New Roman" w:eastAsia="Calibri" w:hAnsi="Times New Roman" w:cs="Times New Roman"/>
                <w:sz w:val="28"/>
                <w:szCs w:val="28"/>
              </w:rPr>
              <w:t xml:space="preserve"> класах</w:t>
            </w:r>
          </w:p>
        </w:tc>
        <w:tc>
          <w:tcPr>
            <w:tcW w:w="1984" w:type="dxa"/>
          </w:tcPr>
          <w:p w14:paraId="1B457367" w14:textId="77777777" w:rsidR="00583A23" w:rsidRPr="002D5213" w:rsidRDefault="00583A23" w:rsidP="008A505D">
            <w:pPr>
              <w:rPr>
                <w:rFonts w:ascii="Times New Roman" w:hAnsi="Times New Roman" w:cs="Times New Roman"/>
                <w:sz w:val="28"/>
                <w:szCs w:val="28"/>
              </w:rPr>
            </w:pPr>
          </w:p>
        </w:tc>
        <w:tc>
          <w:tcPr>
            <w:tcW w:w="1606" w:type="dxa"/>
          </w:tcPr>
          <w:p w14:paraId="5268F0A3" w14:textId="77777777" w:rsidR="00583A23" w:rsidRPr="002D5213" w:rsidRDefault="00583A23" w:rsidP="008A505D">
            <w:pPr>
              <w:rPr>
                <w:rFonts w:ascii="Times New Roman" w:hAnsi="Times New Roman" w:cs="Times New Roman"/>
                <w:sz w:val="28"/>
                <w:szCs w:val="28"/>
              </w:rPr>
            </w:pPr>
          </w:p>
        </w:tc>
      </w:tr>
      <w:tr w:rsidR="00583A23" w:rsidRPr="002D5213" w14:paraId="7FBBD344" w14:textId="77777777" w:rsidTr="008A505D">
        <w:trPr>
          <w:trHeight w:val="432"/>
        </w:trPr>
        <w:tc>
          <w:tcPr>
            <w:tcW w:w="1234" w:type="dxa"/>
            <w:vMerge/>
            <w:shd w:val="clear" w:color="auto" w:fill="FFE599" w:themeFill="accent4" w:themeFillTint="66"/>
          </w:tcPr>
          <w:p w14:paraId="3E7E7CD6" w14:textId="77777777" w:rsidR="00583A23" w:rsidRPr="002D5213" w:rsidRDefault="00583A23" w:rsidP="008A505D">
            <w:pPr>
              <w:jc w:val="center"/>
              <w:rPr>
                <w:rFonts w:ascii="Times New Roman" w:hAnsi="Times New Roman" w:cs="Times New Roman"/>
                <w:sz w:val="28"/>
                <w:szCs w:val="28"/>
              </w:rPr>
            </w:pPr>
          </w:p>
        </w:tc>
        <w:tc>
          <w:tcPr>
            <w:tcW w:w="4644" w:type="dxa"/>
            <w:shd w:val="clear" w:color="auto" w:fill="FFF2CC" w:themeFill="accent4" w:themeFillTint="33"/>
          </w:tcPr>
          <w:p w14:paraId="1587E753"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Співпраця між педагогічними працівниками та батьками здобувачів освіти </w:t>
            </w:r>
          </w:p>
        </w:tc>
        <w:tc>
          <w:tcPr>
            <w:tcW w:w="5836" w:type="dxa"/>
          </w:tcPr>
          <w:p w14:paraId="19C21CDE" w14:textId="77777777" w:rsidR="00583A23" w:rsidRPr="002D5213" w:rsidRDefault="00583A23" w:rsidP="008A505D">
            <w:pPr>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Анкетування учнів </w:t>
            </w:r>
          </w:p>
        </w:tc>
        <w:tc>
          <w:tcPr>
            <w:tcW w:w="1984" w:type="dxa"/>
          </w:tcPr>
          <w:p w14:paraId="46DA2F97" w14:textId="77777777" w:rsidR="00583A23" w:rsidRPr="002D5213" w:rsidRDefault="00583A23" w:rsidP="008A505D">
            <w:pPr>
              <w:rPr>
                <w:rFonts w:ascii="Times New Roman" w:hAnsi="Times New Roman" w:cs="Times New Roman"/>
                <w:sz w:val="28"/>
                <w:szCs w:val="28"/>
              </w:rPr>
            </w:pPr>
          </w:p>
        </w:tc>
        <w:tc>
          <w:tcPr>
            <w:tcW w:w="1606" w:type="dxa"/>
          </w:tcPr>
          <w:p w14:paraId="3B607D83" w14:textId="77777777" w:rsidR="00583A23" w:rsidRPr="002D5213" w:rsidRDefault="00583A23" w:rsidP="008A505D">
            <w:pPr>
              <w:rPr>
                <w:rFonts w:ascii="Times New Roman" w:hAnsi="Times New Roman" w:cs="Times New Roman"/>
                <w:sz w:val="28"/>
                <w:szCs w:val="28"/>
              </w:rPr>
            </w:pPr>
          </w:p>
        </w:tc>
      </w:tr>
      <w:tr w:rsidR="00583A23" w:rsidRPr="002D5213" w14:paraId="382B6E0E" w14:textId="77777777" w:rsidTr="008A505D">
        <w:trPr>
          <w:trHeight w:val="432"/>
        </w:trPr>
        <w:tc>
          <w:tcPr>
            <w:tcW w:w="1234" w:type="dxa"/>
            <w:vMerge/>
            <w:shd w:val="clear" w:color="auto" w:fill="FFE599" w:themeFill="accent4" w:themeFillTint="66"/>
          </w:tcPr>
          <w:p w14:paraId="63A4DF3F" w14:textId="77777777" w:rsidR="00583A23" w:rsidRPr="002D5213" w:rsidRDefault="00583A23" w:rsidP="008A505D">
            <w:pPr>
              <w:jc w:val="center"/>
              <w:rPr>
                <w:rFonts w:ascii="Times New Roman" w:hAnsi="Times New Roman" w:cs="Times New Roman"/>
                <w:sz w:val="28"/>
                <w:szCs w:val="28"/>
              </w:rPr>
            </w:pPr>
          </w:p>
        </w:tc>
        <w:tc>
          <w:tcPr>
            <w:tcW w:w="464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715645B" w14:textId="77777777" w:rsidR="00583A23" w:rsidRPr="002D5213" w:rsidRDefault="00583A23" w:rsidP="008A505D">
            <w:pPr>
              <w:tabs>
                <w:tab w:val="left" w:pos="1260"/>
              </w:tabs>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Проведення предметних тижнів з</w:t>
            </w:r>
          </w:p>
          <w:p w14:paraId="1AB7C330" w14:textId="77777777" w:rsidR="00583A23" w:rsidRPr="002D5213" w:rsidRDefault="00583A23" w:rsidP="008A505D">
            <w:pPr>
              <w:tabs>
                <w:tab w:val="left" w:pos="1260"/>
              </w:tabs>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фізичної культури, основ здоров’я</w:t>
            </w:r>
          </w:p>
          <w:p w14:paraId="16C7D0E5" w14:textId="77777777" w:rsidR="00583A23" w:rsidRPr="002D5213" w:rsidRDefault="00583A23" w:rsidP="008A505D">
            <w:pPr>
              <w:tabs>
                <w:tab w:val="left" w:pos="1260"/>
              </w:tabs>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 Захисту України</w:t>
            </w:r>
          </w:p>
        </w:tc>
        <w:tc>
          <w:tcPr>
            <w:tcW w:w="5836" w:type="dxa"/>
            <w:tcBorders>
              <w:top w:val="single" w:sz="4" w:space="0" w:color="auto"/>
              <w:left w:val="single" w:sz="4" w:space="0" w:color="auto"/>
              <w:bottom w:val="single" w:sz="4" w:space="0" w:color="auto"/>
              <w:right w:val="single" w:sz="4" w:space="0" w:color="auto"/>
            </w:tcBorders>
          </w:tcPr>
          <w:p w14:paraId="0AA5AD79" w14:textId="77777777" w:rsidR="00583A23" w:rsidRPr="002D5213" w:rsidRDefault="00583A23" w:rsidP="008A505D">
            <w:pPr>
              <w:tabs>
                <w:tab w:val="left" w:pos="1260"/>
              </w:tabs>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ІІІ тиждень травня</w:t>
            </w:r>
          </w:p>
        </w:tc>
        <w:tc>
          <w:tcPr>
            <w:tcW w:w="1984" w:type="dxa"/>
          </w:tcPr>
          <w:p w14:paraId="10FCAAFD" w14:textId="77777777" w:rsidR="00583A23" w:rsidRPr="002D5213" w:rsidRDefault="00583A23" w:rsidP="008A505D">
            <w:pPr>
              <w:rPr>
                <w:rFonts w:ascii="Times New Roman" w:hAnsi="Times New Roman" w:cs="Times New Roman"/>
                <w:sz w:val="28"/>
                <w:szCs w:val="28"/>
              </w:rPr>
            </w:pPr>
          </w:p>
        </w:tc>
        <w:tc>
          <w:tcPr>
            <w:tcW w:w="1606" w:type="dxa"/>
          </w:tcPr>
          <w:p w14:paraId="48386FF2" w14:textId="77777777" w:rsidR="00583A23" w:rsidRPr="002D5213" w:rsidRDefault="00583A23" w:rsidP="008A505D">
            <w:pPr>
              <w:rPr>
                <w:rFonts w:ascii="Times New Roman" w:hAnsi="Times New Roman" w:cs="Times New Roman"/>
                <w:sz w:val="28"/>
                <w:szCs w:val="28"/>
              </w:rPr>
            </w:pPr>
          </w:p>
        </w:tc>
      </w:tr>
      <w:tr w:rsidR="00583A23" w:rsidRPr="002D5213" w14:paraId="387DF9F4" w14:textId="77777777" w:rsidTr="008A505D">
        <w:trPr>
          <w:trHeight w:val="432"/>
        </w:trPr>
        <w:tc>
          <w:tcPr>
            <w:tcW w:w="1234" w:type="dxa"/>
            <w:vMerge w:val="restart"/>
            <w:shd w:val="clear" w:color="auto" w:fill="BDD6EE" w:themeFill="accent1" w:themeFillTint="66"/>
            <w:textDirection w:val="btLr"/>
          </w:tcPr>
          <w:p w14:paraId="7529F270" w14:textId="77777777" w:rsidR="00583A23" w:rsidRPr="002D5213" w:rsidRDefault="00583A23" w:rsidP="008A505D">
            <w:pPr>
              <w:ind w:left="113" w:right="113"/>
              <w:jc w:val="center"/>
              <w:rPr>
                <w:rFonts w:ascii="Times New Roman" w:hAnsi="Times New Roman" w:cs="Times New Roman"/>
                <w:b/>
                <w:sz w:val="28"/>
                <w:szCs w:val="28"/>
              </w:rPr>
            </w:pPr>
            <w:r w:rsidRPr="002D5213">
              <w:rPr>
                <w:rFonts w:ascii="Times New Roman" w:hAnsi="Times New Roman" w:cs="Times New Roman"/>
                <w:b/>
                <w:sz w:val="28"/>
                <w:szCs w:val="28"/>
              </w:rPr>
              <w:t>Управлінські процеси</w:t>
            </w:r>
          </w:p>
          <w:p w14:paraId="6546AD58" w14:textId="77777777" w:rsidR="00583A23" w:rsidRPr="002D5213" w:rsidRDefault="00583A23" w:rsidP="008A505D">
            <w:pPr>
              <w:jc w:val="center"/>
              <w:rPr>
                <w:rFonts w:ascii="Times New Roman" w:hAnsi="Times New Roman" w:cs="Times New Roman"/>
                <w:b/>
                <w:sz w:val="28"/>
                <w:szCs w:val="28"/>
              </w:rPr>
            </w:pPr>
          </w:p>
        </w:tc>
        <w:tc>
          <w:tcPr>
            <w:tcW w:w="4644" w:type="dxa"/>
            <w:shd w:val="clear" w:color="auto" w:fill="DEEAF6" w:themeFill="accent1" w:themeFillTint="33"/>
          </w:tcPr>
          <w:p w14:paraId="6374F025"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Планування роботи закладу</w:t>
            </w:r>
          </w:p>
        </w:tc>
        <w:tc>
          <w:tcPr>
            <w:tcW w:w="5836" w:type="dxa"/>
          </w:tcPr>
          <w:p w14:paraId="182D99DB" w14:textId="77777777" w:rsidR="00583A23" w:rsidRPr="002D5213" w:rsidRDefault="00583A23" w:rsidP="008A505D">
            <w:pPr>
              <w:rPr>
                <w:rFonts w:ascii="Times New Roman" w:eastAsia="Calibri" w:hAnsi="Times New Roman" w:cs="Times New Roman"/>
                <w:sz w:val="28"/>
                <w:szCs w:val="28"/>
              </w:rPr>
            </w:pPr>
            <w:r w:rsidRPr="002D5213">
              <w:rPr>
                <w:rFonts w:ascii="Times New Roman" w:eastAsia="Calibri" w:hAnsi="Times New Roman" w:cs="Times New Roman"/>
                <w:sz w:val="28"/>
                <w:szCs w:val="28"/>
              </w:rPr>
              <w:t>Редагування стратегії розвитку закладу</w:t>
            </w:r>
          </w:p>
          <w:p w14:paraId="287414F1" w14:textId="77777777" w:rsidR="00583A23" w:rsidRPr="002D5213" w:rsidRDefault="00583A23" w:rsidP="008A505D">
            <w:pPr>
              <w:rPr>
                <w:rFonts w:ascii="Times New Roman" w:eastAsia="Calibri" w:hAnsi="Times New Roman" w:cs="Times New Roman"/>
                <w:sz w:val="28"/>
                <w:szCs w:val="28"/>
              </w:rPr>
            </w:pPr>
            <w:r w:rsidRPr="002D5213">
              <w:rPr>
                <w:rFonts w:ascii="Times New Roman" w:eastAsia="Calibri" w:hAnsi="Times New Roman" w:cs="Times New Roman"/>
                <w:sz w:val="28"/>
                <w:szCs w:val="28"/>
              </w:rPr>
              <w:t>Складання річного плану роботи закладу на новий навчальний рік</w:t>
            </w:r>
          </w:p>
          <w:p w14:paraId="085425BD" w14:textId="77777777" w:rsidR="00583A23" w:rsidRPr="002D5213" w:rsidRDefault="00583A23" w:rsidP="008A505D">
            <w:pPr>
              <w:rPr>
                <w:rFonts w:ascii="Times New Roman" w:eastAsia="Calibri" w:hAnsi="Times New Roman" w:cs="Times New Roman"/>
                <w:sz w:val="28"/>
                <w:szCs w:val="28"/>
              </w:rPr>
            </w:pPr>
            <w:r w:rsidRPr="002D5213">
              <w:rPr>
                <w:rFonts w:ascii="Times New Roman" w:eastAsia="Calibri" w:hAnsi="Times New Roman" w:cs="Times New Roman"/>
                <w:sz w:val="28"/>
                <w:szCs w:val="28"/>
              </w:rPr>
              <w:t>Підготовка попереднього розподілу</w:t>
            </w:r>
          </w:p>
        </w:tc>
        <w:tc>
          <w:tcPr>
            <w:tcW w:w="1984" w:type="dxa"/>
          </w:tcPr>
          <w:p w14:paraId="1F388261"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Адміністрація </w:t>
            </w:r>
          </w:p>
        </w:tc>
        <w:tc>
          <w:tcPr>
            <w:tcW w:w="1606" w:type="dxa"/>
          </w:tcPr>
          <w:p w14:paraId="55EE77FD" w14:textId="77777777" w:rsidR="00583A23" w:rsidRPr="002D5213" w:rsidRDefault="00583A23" w:rsidP="008A505D">
            <w:pPr>
              <w:rPr>
                <w:rFonts w:ascii="Times New Roman" w:hAnsi="Times New Roman" w:cs="Times New Roman"/>
                <w:sz w:val="28"/>
                <w:szCs w:val="28"/>
              </w:rPr>
            </w:pPr>
          </w:p>
        </w:tc>
      </w:tr>
      <w:tr w:rsidR="00583A23" w:rsidRPr="002D5213" w14:paraId="23ACDF1D" w14:textId="77777777" w:rsidTr="008A505D">
        <w:trPr>
          <w:trHeight w:val="432"/>
        </w:trPr>
        <w:tc>
          <w:tcPr>
            <w:tcW w:w="1234" w:type="dxa"/>
            <w:vMerge/>
            <w:shd w:val="clear" w:color="auto" w:fill="BDD6EE" w:themeFill="accent1" w:themeFillTint="66"/>
          </w:tcPr>
          <w:p w14:paraId="53EAE5B3" w14:textId="77777777" w:rsidR="00583A23" w:rsidRPr="002D5213" w:rsidRDefault="00583A23" w:rsidP="008A505D">
            <w:pPr>
              <w:jc w:val="center"/>
              <w:rPr>
                <w:rFonts w:ascii="Times New Roman" w:hAnsi="Times New Roman" w:cs="Times New Roman"/>
                <w:sz w:val="28"/>
                <w:szCs w:val="28"/>
              </w:rPr>
            </w:pPr>
          </w:p>
        </w:tc>
        <w:tc>
          <w:tcPr>
            <w:tcW w:w="4644" w:type="dxa"/>
            <w:shd w:val="clear" w:color="auto" w:fill="DEEAF6" w:themeFill="accent1" w:themeFillTint="33"/>
          </w:tcPr>
          <w:p w14:paraId="757AD89E"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Моніторинг навчальних досягнень </w:t>
            </w:r>
          </w:p>
        </w:tc>
        <w:tc>
          <w:tcPr>
            <w:tcW w:w="5836" w:type="dxa"/>
          </w:tcPr>
          <w:p w14:paraId="04D52861" w14:textId="77777777" w:rsidR="00583A23" w:rsidRPr="002D5213" w:rsidRDefault="00583A23" w:rsidP="008A505D">
            <w:pPr>
              <w:rPr>
                <w:rFonts w:ascii="Times New Roman" w:eastAsia="Calibri" w:hAnsi="Times New Roman" w:cs="Times New Roman"/>
                <w:sz w:val="28"/>
                <w:szCs w:val="28"/>
              </w:rPr>
            </w:pPr>
            <w:r w:rsidRPr="002D5213">
              <w:rPr>
                <w:rFonts w:ascii="Times New Roman" w:eastAsia="Calibri" w:hAnsi="Times New Roman" w:cs="Times New Roman"/>
                <w:sz w:val="28"/>
                <w:szCs w:val="28"/>
              </w:rPr>
              <w:t xml:space="preserve">Проведення </w:t>
            </w:r>
            <w:r>
              <w:rPr>
                <w:rFonts w:ascii="Times New Roman" w:eastAsia="Calibri" w:hAnsi="Times New Roman" w:cs="Times New Roman"/>
                <w:sz w:val="28"/>
                <w:szCs w:val="28"/>
              </w:rPr>
              <w:t xml:space="preserve">підсумкових </w:t>
            </w:r>
            <w:r w:rsidRPr="002D5213">
              <w:rPr>
                <w:rFonts w:ascii="Times New Roman" w:eastAsia="Calibri" w:hAnsi="Times New Roman" w:cs="Times New Roman"/>
                <w:sz w:val="28"/>
                <w:szCs w:val="28"/>
              </w:rPr>
              <w:t>контрольних робіт у 5</w:t>
            </w:r>
            <w:r>
              <w:rPr>
                <w:rFonts w:ascii="Times New Roman" w:eastAsia="Calibri" w:hAnsi="Times New Roman" w:cs="Times New Roman"/>
                <w:sz w:val="28"/>
                <w:szCs w:val="28"/>
              </w:rPr>
              <w:t>-</w:t>
            </w:r>
            <w:r w:rsidRPr="002D5213">
              <w:rPr>
                <w:rFonts w:ascii="Times New Roman" w:eastAsia="Calibri" w:hAnsi="Times New Roman" w:cs="Times New Roman"/>
                <w:sz w:val="28"/>
                <w:szCs w:val="28"/>
              </w:rPr>
              <w:t>11 класах</w:t>
            </w:r>
          </w:p>
        </w:tc>
        <w:tc>
          <w:tcPr>
            <w:tcW w:w="1984" w:type="dxa"/>
          </w:tcPr>
          <w:p w14:paraId="007AB1D6" w14:textId="1B033282" w:rsidR="00583A23" w:rsidRPr="002D5213" w:rsidRDefault="00620777" w:rsidP="008A505D">
            <w:pPr>
              <w:rPr>
                <w:rFonts w:ascii="Times New Roman" w:hAnsi="Times New Roman" w:cs="Times New Roman"/>
                <w:sz w:val="28"/>
                <w:szCs w:val="28"/>
              </w:rPr>
            </w:pPr>
            <w:r>
              <w:rPr>
                <w:rFonts w:ascii="Times New Roman" w:hAnsi="Times New Roman" w:cs="Times New Roman"/>
                <w:sz w:val="28"/>
                <w:szCs w:val="28"/>
              </w:rPr>
              <w:t>В</w:t>
            </w:r>
            <w:r w:rsidR="00583A23" w:rsidRPr="002D5213">
              <w:rPr>
                <w:rFonts w:ascii="Times New Roman" w:hAnsi="Times New Roman" w:cs="Times New Roman"/>
                <w:sz w:val="28"/>
                <w:szCs w:val="28"/>
              </w:rPr>
              <w:t>чителі- предметники</w:t>
            </w:r>
          </w:p>
        </w:tc>
        <w:tc>
          <w:tcPr>
            <w:tcW w:w="1606" w:type="dxa"/>
          </w:tcPr>
          <w:p w14:paraId="7E0512BD" w14:textId="77777777" w:rsidR="00583A23" w:rsidRPr="002D5213" w:rsidRDefault="00583A23" w:rsidP="008A505D">
            <w:pPr>
              <w:rPr>
                <w:rFonts w:ascii="Times New Roman" w:hAnsi="Times New Roman" w:cs="Times New Roman"/>
                <w:sz w:val="28"/>
                <w:szCs w:val="28"/>
              </w:rPr>
            </w:pPr>
          </w:p>
        </w:tc>
      </w:tr>
      <w:tr w:rsidR="00583A23" w:rsidRPr="002D5213" w14:paraId="26989ADA" w14:textId="77777777" w:rsidTr="008A505D">
        <w:trPr>
          <w:trHeight w:val="432"/>
        </w:trPr>
        <w:tc>
          <w:tcPr>
            <w:tcW w:w="1234" w:type="dxa"/>
            <w:vMerge/>
            <w:shd w:val="clear" w:color="auto" w:fill="BDD6EE" w:themeFill="accent1" w:themeFillTint="66"/>
          </w:tcPr>
          <w:p w14:paraId="39F823B1" w14:textId="77777777" w:rsidR="00583A23" w:rsidRPr="002D5213" w:rsidRDefault="00583A23" w:rsidP="008A505D">
            <w:pPr>
              <w:jc w:val="center"/>
              <w:rPr>
                <w:rFonts w:ascii="Times New Roman" w:hAnsi="Times New Roman" w:cs="Times New Roman"/>
                <w:sz w:val="28"/>
                <w:szCs w:val="28"/>
              </w:rPr>
            </w:pPr>
          </w:p>
        </w:tc>
        <w:tc>
          <w:tcPr>
            <w:tcW w:w="4644" w:type="dxa"/>
            <w:shd w:val="clear" w:color="auto" w:fill="DEEAF6" w:themeFill="accent1" w:themeFillTint="33"/>
          </w:tcPr>
          <w:p w14:paraId="7F7E1410"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Аналіз стану викладання предметів варіативної складової навчального плану</w:t>
            </w:r>
          </w:p>
        </w:tc>
        <w:tc>
          <w:tcPr>
            <w:tcW w:w="5836" w:type="dxa"/>
          </w:tcPr>
          <w:p w14:paraId="22D4B70E" w14:textId="77777777" w:rsidR="00583A23" w:rsidRPr="002D5213" w:rsidRDefault="00583A23" w:rsidP="008A505D">
            <w:pPr>
              <w:rPr>
                <w:rFonts w:ascii="Times New Roman" w:eastAsia="Calibri" w:hAnsi="Times New Roman" w:cs="Times New Roman"/>
                <w:sz w:val="28"/>
                <w:szCs w:val="28"/>
              </w:rPr>
            </w:pPr>
            <w:r>
              <w:rPr>
                <w:rFonts w:ascii="Times New Roman" w:eastAsia="Calibri" w:hAnsi="Times New Roman" w:cs="Times New Roman"/>
                <w:sz w:val="28"/>
                <w:szCs w:val="28"/>
              </w:rPr>
              <w:t>Курс</w:t>
            </w:r>
            <w:r w:rsidRPr="002D5213">
              <w:rPr>
                <w:rFonts w:ascii="Times New Roman" w:eastAsia="Calibri" w:hAnsi="Times New Roman" w:cs="Times New Roman"/>
                <w:sz w:val="28"/>
                <w:szCs w:val="28"/>
              </w:rPr>
              <w:t xml:space="preserve"> за вибором, індивідуально-групові заняття, </w:t>
            </w:r>
            <w:r>
              <w:rPr>
                <w:rFonts w:ascii="Times New Roman" w:eastAsia="Calibri" w:hAnsi="Times New Roman" w:cs="Times New Roman"/>
                <w:sz w:val="28"/>
                <w:szCs w:val="28"/>
              </w:rPr>
              <w:t>гурткова робота</w:t>
            </w:r>
          </w:p>
        </w:tc>
        <w:tc>
          <w:tcPr>
            <w:tcW w:w="1984" w:type="dxa"/>
          </w:tcPr>
          <w:p w14:paraId="557F56B2"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ЗДНВР</w:t>
            </w:r>
          </w:p>
        </w:tc>
        <w:tc>
          <w:tcPr>
            <w:tcW w:w="1606" w:type="dxa"/>
          </w:tcPr>
          <w:p w14:paraId="112DD6DD" w14:textId="77777777" w:rsidR="00583A23" w:rsidRPr="002D5213" w:rsidRDefault="00583A23" w:rsidP="008A505D">
            <w:pPr>
              <w:rPr>
                <w:rFonts w:ascii="Times New Roman" w:hAnsi="Times New Roman" w:cs="Times New Roman"/>
                <w:sz w:val="28"/>
                <w:szCs w:val="28"/>
              </w:rPr>
            </w:pPr>
          </w:p>
        </w:tc>
      </w:tr>
      <w:tr w:rsidR="00583A23" w:rsidRPr="002D5213" w14:paraId="775663EB" w14:textId="77777777" w:rsidTr="008A505D">
        <w:trPr>
          <w:trHeight w:val="432"/>
        </w:trPr>
        <w:tc>
          <w:tcPr>
            <w:tcW w:w="1234" w:type="dxa"/>
            <w:vMerge/>
            <w:shd w:val="clear" w:color="auto" w:fill="BDD6EE" w:themeFill="accent1" w:themeFillTint="66"/>
          </w:tcPr>
          <w:p w14:paraId="47796A5F" w14:textId="77777777" w:rsidR="00583A23" w:rsidRPr="002D5213" w:rsidRDefault="00583A23" w:rsidP="008A505D">
            <w:pPr>
              <w:jc w:val="center"/>
              <w:rPr>
                <w:rFonts w:ascii="Times New Roman" w:hAnsi="Times New Roman" w:cs="Times New Roman"/>
                <w:sz w:val="28"/>
                <w:szCs w:val="28"/>
              </w:rPr>
            </w:pPr>
          </w:p>
        </w:tc>
        <w:tc>
          <w:tcPr>
            <w:tcW w:w="4644" w:type="dxa"/>
            <w:shd w:val="clear" w:color="auto" w:fill="DEEAF6" w:themeFill="accent1" w:themeFillTint="33"/>
          </w:tcPr>
          <w:p w14:paraId="17F29BCD"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Заповнення вакансій</w:t>
            </w:r>
          </w:p>
        </w:tc>
        <w:tc>
          <w:tcPr>
            <w:tcW w:w="5836" w:type="dxa"/>
          </w:tcPr>
          <w:p w14:paraId="514FC06B"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Залучення кваліфікованих педпрацівників по вакансіях</w:t>
            </w:r>
          </w:p>
          <w:p w14:paraId="36D4EEB0" w14:textId="1E352AC0"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Робота з підвищення</w:t>
            </w:r>
            <w:r w:rsidRPr="002D5213">
              <w:rPr>
                <w:rFonts w:ascii="Times New Roman" w:hAnsi="Times New Roman" w:cs="Times New Roman"/>
                <w:sz w:val="28"/>
                <w:szCs w:val="28"/>
              </w:rPr>
              <w:t xml:space="preserve"> професійного рівня педагогів</w:t>
            </w:r>
          </w:p>
        </w:tc>
        <w:tc>
          <w:tcPr>
            <w:tcW w:w="1984" w:type="dxa"/>
          </w:tcPr>
          <w:p w14:paraId="21D5994D"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Директор</w:t>
            </w:r>
          </w:p>
        </w:tc>
        <w:tc>
          <w:tcPr>
            <w:tcW w:w="1606" w:type="dxa"/>
          </w:tcPr>
          <w:p w14:paraId="1A66DDC4" w14:textId="77777777" w:rsidR="00583A23" w:rsidRPr="002D5213" w:rsidRDefault="00583A23" w:rsidP="008A505D">
            <w:pPr>
              <w:rPr>
                <w:rFonts w:ascii="Times New Roman" w:hAnsi="Times New Roman" w:cs="Times New Roman"/>
                <w:sz w:val="28"/>
                <w:szCs w:val="28"/>
              </w:rPr>
            </w:pPr>
          </w:p>
        </w:tc>
      </w:tr>
      <w:tr w:rsidR="00583A23" w:rsidRPr="002D5213" w14:paraId="069CC103" w14:textId="77777777" w:rsidTr="008A505D">
        <w:trPr>
          <w:trHeight w:val="432"/>
        </w:trPr>
        <w:tc>
          <w:tcPr>
            <w:tcW w:w="1234" w:type="dxa"/>
            <w:vMerge/>
            <w:shd w:val="clear" w:color="auto" w:fill="BDD6EE" w:themeFill="accent1" w:themeFillTint="66"/>
          </w:tcPr>
          <w:p w14:paraId="484425A8" w14:textId="77777777" w:rsidR="00583A23" w:rsidRPr="002D5213" w:rsidRDefault="00583A23" w:rsidP="008A505D">
            <w:pPr>
              <w:jc w:val="center"/>
              <w:rPr>
                <w:rFonts w:ascii="Times New Roman" w:hAnsi="Times New Roman" w:cs="Times New Roman"/>
                <w:sz w:val="28"/>
                <w:szCs w:val="28"/>
              </w:rPr>
            </w:pPr>
          </w:p>
        </w:tc>
        <w:tc>
          <w:tcPr>
            <w:tcW w:w="4644" w:type="dxa"/>
            <w:shd w:val="clear" w:color="auto" w:fill="DEEAF6" w:themeFill="accent1" w:themeFillTint="33"/>
          </w:tcPr>
          <w:p w14:paraId="79657E76"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Співпраця з ВНЗ</w:t>
            </w:r>
          </w:p>
        </w:tc>
        <w:tc>
          <w:tcPr>
            <w:tcW w:w="5836" w:type="dxa"/>
          </w:tcPr>
          <w:p w14:paraId="45B16C4E"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Організація роботи щодо співпраці з ВНЗ</w:t>
            </w:r>
          </w:p>
        </w:tc>
        <w:tc>
          <w:tcPr>
            <w:tcW w:w="1984" w:type="dxa"/>
          </w:tcPr>
          <w:p w14:paraId="4294B47E"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Директор</w:t>
            </w:r>
          </w:p>
        </w:tc>
        <w:tc>
          <w:tcPr>
            <w:tcW w:w="1606" w:type="dxa"/>
          </w:tcPr>
          <w:p w14:paraId="5DDD1C8A" w14:textId="77777777" w:rsidR="00583A23" w:rsidRPr="002D5213" w:rsidRDefault="00583A23" w:rsidP="008A505D">
            <w:pPr>
              <w:rPr>
                <w:rFonts w:ascii="Times New Roman" w:hAnsi="Times New Roman" w:cs="Times New Roman"/>
                <w:sz w:val="28"/>
                <w:szCs w:val="28"/>
              </w:rPr>
            </w:pPr>
          </w:p>
        </w:tc>
      </w:tr>
      <w:tr w:rsidR="00583A23" w:rsidRPr="002D5213" w14:paraId="37D28670" w14:textId="77777777" w:rsidTr="008A505D">
        <w:trPr>
          <w:trHeight w:val="471"/>
        </w:trPr>
        <w:tc>
          <w:tcPr>
            <w:tcW w:w="1234" w:type="dxa"/>
            <w:vMerge/>
            <w:shd w:val="clear" w:color="auto" w:fill="BDD6EE" w:themeFill="accent1" w:themeFillTint="66"/>
          </w:tcPr>
          <w:p w14:paraId="46A552A0" w14:textId="77777777" w:rsidR="00583A23" w:rsidRPr="002D5213" w:rsidRDefault="00583A23" w:rsidP="008A505D">
            <w:pPr>
              <w:jc w:val="center"/>
              <w:rPr>
                <w:rFonts w:ascii="Times New Roman" w:hAnsi="Times New Roman" w:cs="Times New Roman"/>
                <w:sz w:val="28"/>
                <w:szCs w:val="28"/>
              </w:rPr>
            </w:pPr>
          </w:p>
        </w:tc>
        <w:tc>
          <w:tcPr>
            <w:tcW w:w="4644" w:type="dxa"/>
            <w:shd w:val="clear" w:color="auto" w:fill="DEEAF6" w:themeFill="accent1" w:themeFillTint="33"/>
          </w:tcPr>
          <w:p w14:paraId="4F5FA95A"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Вручення грамот, подяк учням</w:t>
            </w:r>
          </w:p>
        </w:tc>
        <w:tc>
          <w:tcPr>
            <w:tcW w:w="5836" w:type="dxa"/>
          </w:tcPr>
          <w:p w14:paraId="23F0CABF"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За перемогу в олімпіадах</w:t>
            </w:r>
            <w:r>
              <w:rPr>
                <w:rFonts w:ascii="Times New Roman" w:hAnsi="Times New Roman" w:cs="Times New Roman"/>
                <w:sz w:val="28"/>
                <w:szCs w:val="28"/>
              </w:rPr>
              <w:t>,</w:t>
            </w:r>
            <w:r w:rsidRPr="002D5213">
              <w:rPr>
                <w:rFonts w:ascii="Times New Roman" w:hAnsi="Times New Roman" w:cs="Times New Roman"/>
                <w:sz w:val="28"/>
                <w:szCs w:val="28"/>
              </w:rPr>
              <w:t xml:space="preserve"> конкурсах</w:t>
            </w:r>
            <w:r>
              <w:rPr>
                <w:rFonts w:ascii="Times New Roman" w:hAnsi="Times New Roman" w:cs="Times New Roman"/>
                <w:sz w:val="28"/>
                <w:szCs w:val="28"/>
              </w:rPr>
              <w:t>, змаганнях</w:t>
            </w:r>
          </w:p>
        </w:tc>
        <w:tc>
          <w:tcPr>
            <w:tcW w:w="1984" w:type="dxa"/>
          </w:tcPr>
          <w:p w14:paraId="679ECE30"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Директор</w:t>
            </w:r>
          </w:p>
        </w:tc>
        <w:tc>
          <w:tcPr>
            <w:tcW w:w="1606" w:type="dxa"/>
          </w:tcPr>
          <w:p w14:paraId="5258E83E" w14:textId="77777777" w:rsidR="00583A23" w:rsidRPr="002D5213" w:rsidRDefault="00583A23" w:rsidP="008A505D">
            <w:pPr>
              <w:rPr>
                <w:rFonts w:ascii="Times New Roman" w:hAnsi="Times New Roman" w:cs="Times New Roman"/>
                <w:sz w:val="28"/>
                <w:szCs w:val="28"/>
              </w:rPr>
            </w:pPr>
          </w:p>
        </w:tc>
      </w:tr>
      <w:tr w:rsidR="00583A23" w:rsidRPr="002D5213" w14:paraId="4FF442F3" w14:textId="77777777" w:rsidTr="008A505D">
        <w:trPr>
          <w:trHeight w:val="432"/>
        </w:trPr>
        <w:tc>
          <w:tcPr>
            <w:tcW w:w="1234" w:type="dxa"/>
            <w:vMerge/>
            <w:shd w:val="clear" w:color="auto" w:fill="BDD6EE" w:themeFill="accent1" w:themeFillTint="66"/>
          </w:tcPr>
          <w:p w14:paraId="227C5074" w14:textId="77777777" w:rsidR="00583A23" w:rsidRPr="002D5213" w:rsidRDefault="00583A23" w:rsidP="008A505D">
            <w:pPr>
              <w:jc w:val="center"/>
              <w:rPr>
                <w:rFonts w:ascii="Times New Roman" w:hAnsi="Times New Roman" w:cs="Times New Roman"/>
                <w:sz w:val="28"/>
                <w:szCs w:val="28"/>
              </w:rPr>
            </w:pPr>
          </w:p>
        </w:tc>
        <w:tc>
          <w:tcPr>
            <w:tcW w:w="4644" w:type="dxa"/>
            <w:shd w:val="clear" w:color="auto" w:fill="DEEAF6" w:themeFill="accent1" w:themeFillTint="33"/>
          </w:tcPr>
          <w:p w14:paraId="16273CD9"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Вручення подяк, грамот, почесних грамот педагогічним працівникам </w:t>
            </w:r>
          </w:p>
        </w:tc>
        <w:tc>
          <w:tcPr>
            <w:tcW w:w="5836" w:type="dxa"/>
          </w:tcPr>
          <w:p w14:paraId="7A5607FA"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За перемогу в професійних конкурсах</w:t>
            </w:r>
          </w:p>
        </w:tc>
        <w:tc>
          <w:tcPr>
            <w:tcW w:w="1984" w:type="dxa"/>
          </w:tcPr>
          <w:p w14:paraId="517CF609" w14:textId="77777777" w:rsidR="00583A23" w:rsidRPr="002D5213" w:rsidRDefault="00583A23" w:rsidP="008A505D">
            <w:pPr>
              <w:rPr>
                <w:rFonts w:ascii="Times New Roman" w:hAnsi="Times New Roman" w:cs="Times New Roman"/>
                <w:sz w:val="28"/>
                <w:szCs w:val="28"/>
              </w:rPr>
            </w:pPr>
            <w:r>
              <w:rPr>
                <w:rFonts w:ascii="Times New Roman" w:hAnsi="Times New Roman" w:cs="Times New Roman"/>
                <w:sz w:val="28"/>
                <w:szCs w:val="28"/>
              </w:rPr>
              <w:t>Директор</w:t>
            </w:r>
          </w:p>
        </w:tc>
        <w:tc>
          <w:tcPr>
            <w:tcW w:w="1606" w:type="dxa"/>
          </w:tcPr>
          <w:p w14:paraId="41F7869E" w14:textId="77777777" w:rsidR="00583A23" w:rsidRPr="002D5213" w:rsidRDefault="00583A23" w:rsidP="008A505D">
            <w:pPr>
              <w:rPr>
                <w:rFonts w:ascii="Times New Roman" w:hAnsi="Times New Roman" w:cs="Times New Roman"/>
                <w:sz w:val="28"/>
                <w:szCs w:val="28"/>
              </w:rPr>
            </w:pPr>
          </w:p>
        </w:tc>
      </w:tr>
      <w:tr w:rsidR="00583A23" w:rsidRPr="002D5213" w14:paraId="26742778" w14:textId="77777777" w:rsidTr="008A505D">
        <w:trPr>
          <w:trHeight w:val="432"/>
        </w:trPr>
        <w:tc>
          <w:tcPr>
            <w:tcW w:w="1234" w:type="dxa"/>
            <w:vMerge/>
            <w:shd w:val="clear" w:color="auto" w:fill="BDD6EE" w:themeFill="accent1" w:themeFillTint="66"/>
          </w:tcPr>
          <w:p w14:paraId="68B93F2A" w14:textId="77777777" w:rsidR="00583A23" w:rsidRPr="002D5213" w:rsidRDefault="00583A23" w:rsidP="008A505D">
            <w:pPr>
              <w:jc w:val="center"/>
              <w:rPr>
                <w:rFonts w:ascii="Times New Roman" w:hAnsi="Times New Roman" w:cs="Times New Roman"/>
                <w:sz w:val="28"/>
                <w:szCs w:val="28"/>
              </w:rPr>
            </w:pPr>
          </w:p>
        </w:tc>
        <w:tc>
          <w:tcPr>
            <w:tcW w:w="4644" w:type="dxa"/>
            <w:shd w:val="clear" w:color="auto" w:fill="DEEAF6" w:themeFill="accent1" w:themeFillTint="33"/>
          </w:tcPr>
          <w:p w14:paraId="25B914C3"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Графік курсової перепідготовки</w:t>
            </w:r>
          </w:p>
        </w:tc>
        <w:tc>
          <w:tcPr>
            <w:tcW w:w="5836" w:type="dxa"/>
          </w:tcPr>
          <w:p w14:paraId="485E42E6"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Здійснення курсової перепідготовки згідно графіка</w:t>
            </w:r>
          </w:p>
        </w:tc>
        <w:tc>
          <w:tcPr>
            <w:tcW w:w="1984" w:type="dxa"/>
          </w:tcPr>
          <w:p w14:paraId="63394506"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Педагогічні працівники</w:t>
            </w:r>
          </w:p>
        </w:tc>
        <w:tc>
          <w:tcPr>
            <w:tcW w:w="1606" w:type="dxa"/>
          </w:tcPr>
          <w:p w14:paraId="2719DE5C" w14:textId="77777777" w:rsidR="00583A23" w:rsidRPr="002D5213" w:rsidRDefault="00583A23" w:rsidP="008A505D">
            <w:pPr>
              <w:rPr>
                <w:rFonts w:ascii="Times New Roman" w:hAnsi="Times New Roman" w:cs="Times New Roman"/>
                <w:sz w:val="28"/>
                <w:szCs w:val="28"/>
              </w:rPr>
            </w:pPr>
          </w:p>
        </w:tc>
      </w:tr>
      <w:tr w:rsidR="00583A23" w:rsidRPr="002D5213" w14:paraId="06F51A22" w14:textId="77777777" w:rsidTr="008A505D">
        <w:trPr>
          <w:trHeight w:val="432"/>
        </w:trPr>
        <w:tc>
          <w:tcPr>
            <w:tcW w:w="1234" w:type="dxa"/>
            <w:vMerge/>
            <w:shd w:val="clear" w:color="auto" w:fill="BDD6EE" w:themeFill="accent1" w:themeFillTint="66"/>
          </w:tcPr>
          <w:p w14:paraId="511AFB56" w14:textId="77777777" w:rsidR="00583A23" w:rsidRPr="002D5213" w:rsidRDefault="00583A23" w:rsidP="008A505D">
            <w:pPr>
              <w:jc w:val="center"/>
              <w:rPr>
                <w:rFonts w:ascii="Times New Roman" w:hAnsi="Times New Roman" w:cs="Times New Roman"/>
                <w:sz w:val="28"/>
                <w:szCs w:val="28"/>
              </w:rPr>
            </w:pPr>
          </w:p>
        </w:tc>
        <w:tc>
          <w:tcPr>
            <w:tcW w:w="4644" w:type="dxa"/>
            <w:shd w:val="clear" w:color="auto" w:fill="DEEAF6" w:themeFill="accent1" w:themeFillTint="33"/>
          </w:tcPr>
          <w:p w14:paraId="1328FCCB"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Наради при директорі</w:t>
            </w:r>
          </w:p>
        </w:tc>
        <w:tc>
          <w:tcPr>
            <w:tcW w:w="5836" w:type="dxa"/>
          </w:tcPr>
          <w:p w14:paraId="2676B677"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За планом </w:t>
            </w:r>
          </w:p>
        </w:tc>
        <w:tc>
          <w:tcPr>
            <w:tcW w:w="1984" w:type="dxa"/>
          </w:tcPr>
          <w:p w14:paraId="3342A7FB"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Директор</w:t>
            </w:r>
          </w:p>
        </w:tc>
        <w:tc>
          <w:tcPr>
            <w:tcW w:w="1606" w:type="dxa"/>
          </w:tcPr>
          <w:p w14:paraId="1F331D3B" w14:textId="77777777" w:rsidR="00583A23" w:rsidRPr="002D5213" w:rsidRDefault="00583A23" w:rsidP="008A505D">
            <w:pPr>
              <w:rPr>
                <w:rFonts w:ascii="Times New Roman" w:hAnsi="Times New Roman" w:cs="Times New Roman"/>
                <w:sz w:val="28"/>
                <w:szCs w:val="28"/>
              </w:rPr>
            </w:pPr>
          </w:p>
        </w:tc>
      </w:tr>
      <w:tr w:rsidR="00583A23" w:rsidRPr="002D5213" w14:paraId="65B696D1" w14:textId="77777777" w:rsidTr="008A505D">
        <w:trPr>
          <w:trHeight w:val="432"/>
        </w:trPr>
        <w:tc>
          <w:tcPr>
            <w:tcW w:w="1234" w:type="dxa"/>
            <w:vMerge/>
            <w:shd w:val="clear" w:color="auto" w:fill="BDD6EE" w:themeFill="accent1" w:themeFillTint="66"/>
          </w:tcPr>
          <w:p w14:paraId="03F83896" w14:textId="77777777" w:rsidR="00583A23" w:rsidRPr="002D5213" w:rsidRDefault="00583A23" w:rsidP="008A505D">
            <w:pPr>
              <w:jc w:val="center"/>
              <w:rPr>
                <w:rFonts w:ascii="Times New Roman" w:hAnsi="Times New Roman" w:cs="Times New Roman"/>
                <w:sz w:val="28"/>
                <w:szCs w:val="28"/>
              </w:rPr>
            </w:pPr>
          </w:p>
        </w:tc>
        <w:tc>
          <w:tcPr>
            <w:tcW w:w="4644" w:type="dxa"/>
            <w:shd w:val="clear" w:color="auto" w:fill="DEEAF6" w:themeFill="accent1" w:themeFillTint="33"/>
          </w:tcPr>
          <w:p w14:paraId="649F88BD"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Збори трудового колективу</w:t>
            </w:r>
          </w:p>
        </w:tc>
        <w:tc>
          <w:tcPr>
            <w:tcW w:w="5836" w:type="dxa"/>
          </w:tcPr>
          <w:p w14:paraId="574DA7FB" w14:textId="77777777" w:rsidR="00583A23" w:rsidRPr="002D5213" w:rsidRDefault="00583A23" w:rsidP="008A505D">
            <w:pPr>
              <w:rPr>
                <w:rFonts w:ascii="Times New Roman" w:hAnsi="Times New Roman" w:cs="Times New Roman"/>
                <w:sz w:val="28"/>
                <w:szCs w:val="28"/>
              </w:rPr>
            </w:pPr>
          </w:p>
        </w:tc>
        <w:tc>
          <w:tcPr>
            <w:tcW w:w="1984" w:type="dxa"/>
          </w:tcPr>
          <w:p w14:paraId="5932228C" w14:textId="7DB04F05" w:rsidR="00583A23" w:rsidRPr="002D5213" w:rsidRDefault="00620777" w:rsidP="008A505D">
            <w:pPr>
              <w:rPr>
                <w:rFonts w:ascii="Times New Roman" w:hAnsi="Times New Roman" w:cs="Times New Roman"/>
                <w:sz w:val="28"/>
                <w:szCs w:val="28"/>
              </w:rPr>
            </w:pPr>
            <w:r w:rsidRPr="002D5213">
              <w:rPr>
                <w:rFonts w:ascii="Times New Roman" w:hAnsi="Times New Roman" w:cs="Times New Roman"/>
                <w:sz w:val="28"/>
                <w:szCs w:val="28"/>
              </w:rPr>
              <w:t>Директор</w:t>
            </w:r>
          </w:p>
        </w:tc>
        <w:tc>
          <w:tcPr>
            <w:tcW w:w="1606" w:type="dxa"/>
          </w:tcPr>
          <w:p w14:paraId="736430F2"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4 т.</w:t>
            </w:r>
          </w:p>
        </w:tc>
      </w:tr>
      <w:tr w:rsidR="00583A23" w:rsidRPr="002D5213" w14:paraId="0BE782DC" w14:textId="77777777" w:rsidTr="008A505D">
        <w:trPr>
          <w:trHeight w:val="432"/>
        </w:trPr>
        <w:tc>
          <w:tcPr>
            <w:tcW w:w="1234" w:type="dxa"/>
            <w:vMerge/>
            <w:shd w:val="clear" w:color="auto" w:fill="BDD6EE" w:themeFill="accent1" w:themeFillTint="66"/>
          </w:tcPr>
          <w:p w14:paraId="28C4C723" w14:textId="77777777" w:rsidR="00583A23" w:rsidRPr="002D5213" w:rsidRDefault="00583A23" w:rsidP="008A505D">
            <w:pPr>
              <w:jc w:val="center"/>
              <w:rPr>
                <w:rFonts w:ascii="Times New Roman" w:hAnsi="Times New Roman" w:cs="Times New Roman"/>
                <w:sz w:val="28"/>
                <w:szCs w:val="28"/>
              </w:rPr>
            </w:pPr>
          </w:p>
        </w:tc>
        <w:tc>
          <w:tcPr>
            <w:tcW w:w="4644" w:type="dxa"/>
            <w:shd w:val="clear" w:color="auto" w:fill="DEEAF6" w:themeFill="accent1" w:themeFillTint="33"/>
          </w:tcPr>
          <w:p w14:paraId="2018632E"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Громадське самоврядування учнів</w:t>
            </w:r>
          </w:p>
        </w:tc>
        <w:tc>
          <w:tcPr>
            <w:tcW w:w="5836" w:type="dxa"/>
          </w:tcPr>
          <w:p w14:paraId="62A1B0E7"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Проведення засідань за підсумками діяльності</w:t>
            </w:r>
          </w:p>
        </w:tc>
        <w:tc>
          <w:tcPr>
            <w:tcW w:w="1984" w:type="dxa"/>
          </w:tcPr>
          <w:p w14:paraId="700C7BE9"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Педагог-організатор</w:t>
            </w:r>
          </w:p>
        </w:tc>
        <w:tc>
          <w:tcPr>
            <w:tcW w:w="1606" w:type="dxa"/>
          </w:tcPr>
          <w:p w14:paraId="29FA8C5D" w14:textId="77777777" w:rsidR="00583A23" w:rsidRPr="002D5213" w:rsidRDefault="00583A23" w:rsidP="008A505D">
            <w:pPr>
              <w:rPr>
                <w:rFonts w:ascii="Times New Roman" w:hAnsi="Times New Roman" w:cs="Times New Roman"/>
                <w:sz w:val="28"/>
                <w:szCs w:val="28"/>
              </w:rPr>
            </w:pPr>
          </w:p>
        </w:tc>
      </w:tr>
      <w:tr w:rsidR="00583A23" w:rsidRPr="002D5213" w14:paraId="33A3B749" w14:textId="77777777" w:rsidTr="008A505D">
        <w:trPr>
          <w:trHeight w:val="432"/>
        </w:trPr>
        <w:tc>
          <w:tcPr>
            <w:tcW w:w="1234" w:type="dxa"/>
            <w:vMerge/>
            <w:shd w:val="clear" w:color="auto" w:fill="BDD6EE" w:themeFill="accent1" w:themeFillTint="66"/>
          </w:tcPr>
          <w:p w14:paraId="4B93F8CE" w14:textId="77777777" w:rsidR="00583A23" w:rsidRPr="002D5213" w:rsidRDefault="00583A23" w:rsidP="008A505D">
            <w:pPr>
              <w:jc w:val="center"/>
              <w:rPr>
                <w:rFonts w:ascii="Times New Roman" w:hAnsi="Times New Roman" w:cs="Times New Roman"/>
                <w:sz w:val="28"/>
                <w:szCs w:val="28"/>
              </w:rPr>
            </w:pPr>
          </w:p>
        </w:tc>
        <w:tc>
          <w:tcPr>
            <w:tcW w:w="4644" w:type="dxa"/>
            <w:shd w:val="clear" w:color="auto" w:fill="DEEAF6" w:themeFill="accent1" w:themeFillTint="33"/>
          </w:tcPr>
          <w:p w14:paraId="06BCCA3C"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 xml:space="preserve">Громадське самоврядування батьків </w:t>
            </w:r>
          </w:p>
          <w:p w14:paraId="13A719A5" w14:textId="77777777" w:rsidR="00583A23" w:rsidRPr="002D5213" w:rsidRDefault="00583A23" w:rsidP="008A505D">
            <w:pPr>
              <w:rPr>
                <w:rFonts w:ascii="Times New Roman" w:hAnsi="Times New Roman" w:cs="Times New Roman"/>
                <w:sz w:val="28"/>
                <w:szCs w:val="28"/>
              </w:rPr>
            </w:pPr>
          </w:p>
        </w:tc>
        <w:tc>
          <w:tcPr>
            <w:tcW w:w="5836" w:type="dxa"/>
          </w:tcPr>
          <w:p w14:paraId="0C8F8B1D"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Проведення  класних батьківських зборів</w:t>
            </w:r>
          </w:p>
        </w:tc>
        <w:tc>
          <w:tcPr>
            <w:tcW w:w="1984" w:type="dxa"/>
          </w:tcPr>
          <w:p w14:paraId="79D8858A"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Батьківська рада</w:t>
            </w:r>
          </w:p>
        </w:tc>
        <w:tc>
          <w:tcPr>
            <w:tcW w:w="1606" w:type="dxa"/>
          </w:tcPr>
          <w:p w14:paraId="0287ED35" w14:textId="77777777" w:rsidR="00583A23" w:rsidRPr="002D5213" w:rsidRDefault="00583A23" w:rsidP="008A505D">
            <w:pPr>
              <w:rPr>
                <w:rFonts w:ascii="Times New Roman" w:hAnsi="Times New Roman" w:cs="Times New Roman"/>
                <w:sz w:val="28"/>
                <w:szCs w:val="28"/>
              </w:rPr>
            </w:pPr>
          </w:p>
        </w:tc>
      </w:tr>
      <w:tr w:rsidR="00583A23" w:rsidRPr="002D5213" w14:paraId="5F4FA265" w14:textId="77777777" w:rsidTr="008A505D">
        <w:trPr>
          <w:trHeight w:val="432"/>
        </w:trPr>
        <w:tc>
          <w:tcPr>
            <w:tcW w:w="1234" w:type="dxa"/>
            <w:vMerge/>
            <w:shd w:val="clear" w:color="auto" w:fill="BDD6EE" w:themeFill="accent1" w:themeFillTint="66"/>
          </w:tcPr>
          <w:p w14:paraId="2ABB4BBB" w14:textId="77777777" w:rsidR="00583A23" w:rsidRPr="002D5213" w:rsidRDefault="00583A23" w:rsidP="008A505D">
            <w:pPr>
              <w:jc w:val="center"/>
              <w:rPr>
                <w:rFonts w:ascii="Times New Roman" w:hAnsi="Times New Roman" w:cs="Times New Roman"/>
                <w:sz w:val="28"/>
                <w:szCs w:val="28"/>
              </w:rPr>
            </w:pPr>
          </w:p>
        </w:tc>
        <w:tc>
          <w:tcPr>
            <w:tcW w:w="4644" w:type="dxa"/>
            <w:shd w:val="clear" w:color="auto" w:fill="DEEAF6" w:themeFill="accent1" w:themeFillTint="33"/>
          </w:tcPr>
          <w:p w14:paraId="6E55181A"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Участь у громадських заходах, святах</w:t>
            </w:r>
          </w:p>
        </w:tc>
        <w:tc>
          <w:tcPr>
            <w:tcW w:w="5836" w:type="dxa"/>
          </w:tcPr>
          <w:p w14:paraId="518A8F1C"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Відзначення Дня Пам’яті та примирення, участь у Дні вишиванки</w:t>
            </w:r>
          </w:p>
        </w:tc>
        <w:tc>
          <w:tcPr>
            <w:tcW w:w="1984" w:type="dxa"/>
          </w:tcPr>
          <w:p w14:paraId="4BA11424"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Педагог - організатор</w:t>
            </w:r>
          </w:p>
        </w:tc>
        <w:tc>
          <w:tcPr>
            <w:tcW w:w="1606" w:type="dxa"/>
          </w:tcPr>
          <w:p w14:paraId="7D8E834A" w14:textId="77777777" w:rsidR="00583A23" w:rsidRPr="002D5213" w:rsidRDefault="00583A23" w:rsidP="008A505D">
            <w:pPr>
              <w:rPr>
                <w:rFonts w:ascii="Times New Roman" w:hAnsi="Times New Roman" w:cs="Times New Roman"/>
                <w:sz w:val="28"/>
                <w:szCs w:val="28"/>
              </w:rPr>
            </w:pPr>
          </w:p>
        </w:tc>
      </w:tr>
      <w:tr w:rsidR="00583A23" w:rsidRPr="002D5213" w14:paraId="793C1334" w14:textId="77777777" w:rsidTr="008A505D">
        <w:trPr>
          <w:trHeight w:val="432"/>
        </w:trPr>
        <w:tc>
          <w:tcPr>
            <w:tcW w:w="1234" w:type="dxa"/>
            <w:vMerge/>
            <w:shd w:val="clear" w:color="auto" w:fill="BDD6EE" w:themeFill="accent1" w:themeFillTint="66"/>
          </w:tcPr>
          <w:p w14:paraId="0D15E7EB" w14:textId="77777777" w:rsidR="00583A23" w:rsidRPr="002D5213" w:rsidRDefault="00583A23" w:rsidP="008A505D">
            <w:pPr>
              <w:jc w:val="center"/>
              <w:rPr>
                <w:rFonts w:ascii="Times New Roman" w:hAnsi="Times New Roman" w:cs="Times New Roman"/>
                <w:sz w:val="28"/>
                <w:szCs w:val="28"/>
              </w:rPr>
            </w:pPr>
          </w:p>
        </w:tc>
        <w:tc>
          <w:tcPr>
            <w:tcW w:w="4644" w:type="dxa"/>
            <w:shd w:val="clear" w:color="auto" w:fill="DEEAF6" w:themeFill="accent1" w:themeFillTint="33"/>
          </w:tcPr>
          <w:p w14:paraId="1C6ED314"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Академічна доброчесність</w:t>
            </w:r>
          </w:p>
        </w:tc>
        <w:tc>
          <w:tcPr>
            <w:tcW w:w="5836" w:type="dxa"/>
          </w:tcPr>
          <w:p w14:paraId="62A45C4A"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Організація роботи з педагогічними працівниками щодо дотримання принципів академічної доброчесності</w:t>
            </w:r>
          </w:p>
        </w:tc>
        <w:tc>
          <w:tcPr>
            <w:tcW w:w="1984" w:type="dxa"/>
          </w:tcPr>
          <w:p w14:paraId="56755B4C"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Директор</w:t>
            </w:r>
          </w:p>
        </w:tc>
        <w:tc>
          <w:tcPr>
            <w:tcW w:w="1606" w:type="dxa"/>
          </w:tcPr>
          <w:p w14:paraId="6F3C5955" w14:textId="77777777" w:rsidR="00583A23" w:rsidRPr="002D5213" w:rsidRDefault="00583A23" w:rsidP="008A505D">
            <w:pPr>
              <w:rPr>
                <w:rFonts w:ascii="Times New Roman" w:hAnsi="Times New Roman" w:cs="Times New Roman"/>
                <w:sz w:val="28"/>
                <w:szCs w:val="28"/>
              </w:rPr>
            </w:pPr>
          </w:p>
        </w:tc>
      </w:tr>
      <w:tr w:rsidR="00583A23" w:rsidRPr="002D5213" w14:paraId="3FEF7BCC" w14:textId="77777777" w:rsidTr="008A505D">
        <w:trPr>
          <w:trHeight w:val="58"/>
        </w:trPr>
        <w:tc>
          <w:tcPr>
            <w:tcW w:w="1234" w:type="dxa"/>
            <w:vMerge/>
          </w:tcPr>
          <w:p w14:paraId="10B99F84" w14:textId="77777777" w:rsidR="00583A23" w:rsidRPr="002D5213" w:rsidRDefault="00583A23" w:rsidP="008A505D">
            <w:pPr>
              <w:jc w:val="center"/>
              <w:rPr>
                <w:rFonts w:ascii="Times New Roman" w:hAnsi="Times New Roman" w:cs="Times New Roman"/>
                <w:sz w:val="28"/>
                <w:szCs w:val="28"/>
              </w:rPr>
            </w:pPr>
          </w:p>
        </w:tc>
        <w:tc>
          <w:tcPr>
            <w:tcW w:w="4644" w:type="dxa"/>
            <w:shd w:val="clear" w:color="auto" w:fill="DEEAF6" w:themeFill="accent1" w:themeFillTint="33"/>
          </w:tcPr>
          <w:p w14:paraId="3C29348A" w14:textId="77777777" w:rsidR="00583A23" w:rsidRPr="002D5213" w:rsidRDefault="00583A23" w:rsidP="008A505D">
            <w:pPr>
              <w:rPr>
                <w:rFonts w:ascii="Times New Roman" w:hAnsi="Times New Roman" w:cs="Times New Roman"/>
                <w:sz w:val="28"/>
                <w:szCs w:val="28"/>
              </w:rPr>
            </w:pPr>
            <w:r w:rsidRPr="002D5213">
              <w:rPr>
                <w:rFonts w:ascii="Times New Roman" w:hAnsi="Times New Roman" w:cs="Times New Roman"/>
                <w:sz w:val="28"/>
                <w:szCs w:val="28"/>
              </w:rPr>
              <w:t>Боротьба з корупцією</w:t>
            </w:r>
          </w:p>
        </w:tc>
        <w:tc>
          <w:tcPr>
            <w:tcW w:w="5836" w:type="dxa"/>
          </w:tcPr>
          <w:p w14:paraId="13D164B5" w14:textId="77777777" w:rsidR="00583A23" w:rsidRPr="002D5213" w:rsidRDefault="00583A23" w:rsidP="008A505D">
            <w:pPr>
              <w:rPr>
                <w:rFonts w:ascii="Times New Roman" w:hAnsi="Times New Roman" w:cs="Times New Roman"/>
                <w:sz w:val="28"/>
                <w:szCs w:val="28"/>
              </w:rPr>
            </w:pPr>
            <w:r w:rsidRPr="002D5213">
              <w:rPr>
                <w:rFonts w:ascii="Times New Roman" w:eastAsia="Times New Roman" w:hAnsi="Times New Roman" w:cs="Times New Roman"/>
                <w:sz w:val="28"/>
                <w:szCs w:val="28"/>
                <w:lang w:eastAsia="ru-RU"/>
              </w:rPr>
              <w:t>Забезпечення  дотримання вимог чинного законодавства щодо посилення протидії корупції працівниками закладу освіти</w:t>
            </w:r>
          </w:p>
        </w:tc>
        <w:tc>
          <w:tcPr>
            <w:tcW w:w="1984" w:type="dxa"/>
          </w:tcPr>
          <w:p w14:paraId="63112DAC" w14:textId="6FD46621" w:rsidR="00583A23" w:rsidRPr="002D5213" w:rsidRDefault="00620777" w:rsidP="008A505D">
            <w:pPr>
              <w:rPr>
                <w:rFonts w:ascii="Times New Roman" w:hAnsi="Times New Roman" w:cs="Times New Roman"/>
                <w:sz w:val="28"/>
                <w:szCs w:val="28"/>
              </w:rPr>
            </w:pPr>
            <w:r w:rsidRPr="002D5213">
              <w:rPr>
                <w:rFonts w:ascii="Times New Roman" w:hAnsi="Times New Roman" w:cs="Times New Roman"/>
                <w:sz w:val="28"/>
                <w:szCs w:val="28"/>
              </w:rPr>
              <w:t>Директор</w:t>
            </w:r>
          </w:p>
        </w:tc>
        <w:tc>
          <w:tcPr>
            <w:tcW w:w="1606" w:type="dxa"/>
          </w:tcPr>
          <w:p w14:paraId="251208FC" w14:textId="77777777" w:rsidR="00583A23" w:rsidRPr="002D5213" w:rsidRDefault="00583A23" w:rsidP="008A505D">
            <w:pPr>
              <w:rPr>
                <w:rFonts w:ascii="Times New Roman" w:hAnsi="Times New Roman" w:cs="Times New Roman"/>
                <w:sz w:val="28"/>
                <w:szCs w:val="28"/>
              </w:rPr>
            </w:pPr>
          </w:p>
        </w:tc>
      </w:tr>
    </w:tbl>
    <w:p w14:paraId="74508B2D" w14:textId="77777777" w:rsidR="008A505D" w:rsidRDefault="008A505D" w:rsidP="008A505D">
      <w:pPr>
        <w:rPr>
          <w:rFonts w:ascii="Times New Roman" w:hAnsi="Times New Roman" w:cs="Times New Roman"/>
          <w:b/>
          <w:bCs/>
          <w:sz w:val="28"/>
          <w:szCs w:val="28"/>
        </w:rPr>
      </w:pPr>
    </w:p>
    <w:p w14:paraId="50F82606" w14:textId="77777777" w:rsidR="008A505D" w:rsidRPr="008A505D" w:rsidRDefault="00FC3E8C" w:rsidP="008A505D">
      <w:pPr>
        <w:rPr>
          <w:rFonts w:ascii="Times New Roman" w:hAnsi="Times New Roman" w:cs="Times New Roman"/>
          <w:b/>
          <w:bCs/>
          <w:sz w:val="28"/>
          <w:szCs w:val="28"/>
        </w:rPr>
      </w:pPr>
      <w:r>
        <w:rPr>
          <w:rFonts w:ascii="Times New Roman" w:hAnsi="Times New Roman" w:cs="Times New Roman"/>
          <w:b/>
          <w:bCs/>
          <w:sz w:val="28"/>
          <w:szCs w:val="28"/>
        </w:rPr>
        <w:t>Розділ 7</w:t>
      </w:r>
      <w:r w:rsidR="008A505D" w:rsidRPr="008A505D">
        <w:rPr>
          <w:rFonts w:ascii="Times New Roman" w:hAnsi="Times New Roman" w:cs="Times New Roman"/>
          <w:b/>
          <w:bCs/>
          <w:sz w:val="28"/>
          <w:szCs w:val="28"/>
        </w:rPr>
        <w:t xml:space="preserve">. Управлінська діяльність </w:t>
      </w:r>
      <w:r>
        <w:rPr>
          <w:rFonts w:ascii="Times New Roman" w:hAnsi="Times New Roman" w:cs="Times New Roman"/>
          <w:b/>
          <w:bCs/>
          <w:sz w:val="28"/>
          <w:szCs w:val="28"/>
        </w:rPr>
        <w:t xml:space="preserve">дошкільного підрозділу </w:t>
      </w:r>
      <w:r w:rsidR="008A505D" w:rsidRPr="008A505D">
        <w:rPr>
          <w:rFonts w:ascii="Times New Roman" w:hAnsi="Times New Roman" w:cs="Times New Roman"/>
          <w:b/>
          <w:bCs/>
          <w:sz w:val="28"/>
          <w:szCs w:val="28"/>
        </w:rPr>
        <w:t>щодо розвитку загальної середньої освіти</w:t>
      </w:r>
    </w:p>
    <w:p w14:paraId="5AD78494" w14:textId="77777777" w:rsidR="008A505D" w:rsidRPr="008A505D" w:rsidRDefault="00FC3E8C" w:rsidP="008A505D">
      <w:pPr>
        <w:rPr>
          <w:rFonts w:ascii="Times New Roman" w:hAnsi="Times New Roman" w:cs="Times New Roman"/>
          <w:b/>
          <w:sz w:val="28"/>
          <w:szCs w:val="28"/>
        </w:rPr>
      </w:pPr>
      <w:r>
        <w:rPr>
          <w:rFonts w:ascii="Times New Roman" w:hAnsi="Times New Roman" w:cs="Times New Roman"/>
          <w:b/>
          <w:sz w:val="28"/>
          <w:szCs w:val="28"/>
        </w:rPr>
        <w:t>7</w:t>
      </w:r>
      <w:r w:rsidR="008A505D" w:rsidRPr="008A505D">
        <w:rPr>
          <w:rFonts w:ascii="Times New Roman" w:hAnsi="Times New Roman" w:cs="Times New Roman"/>
          <w:b/>
          <w:sz w:val="28"/>
          <w:szCs w:val="28"/>
        </w:rPr>
        <w:t xml:space="preserve">.1. Організація роботи  </w:t>
      </w:r>
      <w:r>
        <w:rPr>
          <w:rFonts w:ascii="Times New Roman" w:hAnsi="Times New Roman" w:cs="Times New Roman"/>
          <w:b/>
          <w:sz w:val="28"/>
          <w:szCs w:val="28"/>
        </w:rPr>
        <w:t>дошкільного підрозділу</w:t>
      </w:r>
    </w:p>
    <w:p w14:paraId="1905F7C9" w14:textId="134EF276" w:rsidR="008A505D" w:rsidRPr="008A505D" w:rsidRDefault="008A505D" w:rsidP="008A505D">
      <w:pPr>
        <w:shd w:val="clear" w:color="auto" w:fill="FFFFFF"/>
        <w:tabs>
          <w:tab w:val="left" w:pos="9968"/>
        </w:tabs>
        <w:spacing w:line="360" w:lineRule="auto"/>
        <w:rPr>
          <w:rFonts w:ascii="Times New Roman" w:hAnsi="Times New Roman" w:cs="Times New Roman"/>
          <w:color w:val="000000"/>
          <w:sz w:val="28"/>
          <w:szCs w:val="28"/>
        </w:rPr>
      </w:pPr>
      <w:r w:rsidRPr="008A505D">
        <w:rPr>
          <w:rFonts w:ascii="Times New Roman" w:hAnsi="Times New Roman" w:cs="Times New Roman"/>
          <w:b/>
          <w:sz w:val="28"/>
          <w:szCs w:val="28"/>
        </w:rPr>
        <w:t xml:space="preserve">                </w:t>
      </w:r>
      <w:r w:rsidR="00FC3E8C">
        <w:rPr>
          <w:rFonts w:ascii="Times New Roman" w:hAnsi="Times New Roman" w:cs="Times New Roman"/>
          <w:color w:val="000000"/>
          <w:spacing w:val="-5"/>
          <w:sz w:val="28"/>
          <w:szCs w:val="28"/>
        </w:rPr>
        <w:t>У 202</w:t>
      </w:r>
      <w:r w:rsidR="00620777">
        <w:rPr>
          <w:rFonts w:ascii="Times New Roman" w:hAnsi="Times New Roman" w:cs="Times New Roman"/>
          <w:color w:val="000000"/>
          <w:spacing w:val="-5"/>
          <w:sz w:val="28"/>
          <w:szCs w:val="28"/>
        </w:rPr>
        <w:t>4</w:t>
      </w:r>
      <w:r w:rsidR="00FC3E8C">
        <w:rPr>
          <w:rFonts w:ascii="Times New Roman" w:hAnsi="Times New Roman" w:cs="Times New Roman"/>
          <w:color w:val="000000"/>
          <w:spacing w:val="-5"/>
          <w:sz w:val="28"/>
          <w:szCs w:val="28"/>
        </w:rPr>
        <w:t>-20</w:t>
      </w:r>
      <w:r w:rsidR="00620777">
        <w:rPr>
          <w:rFonts w:ascii="Times New Roman" w:hAnsi="Times New Roman" w:cs="Times New Roman"/>
          <w:color w:val="000000"/>
          <w:spacing w:val="-5"/>
          <w:sz w:val="28"/>
          <w:szCs w:val="28"/>
        </w:rPr>
        <w:t>25</w:t>
      </w:r>
      <w:r w:rsidRPr="008A505D">
        <w:rPr>
          <w:rFonts w:ascii="Times New Roman" w:hAnsi="Times New Roman" w:cs="Times New Roman"/>
          <w:color w:val="000000"/>
          <w:spacing w:val="-5"/>
          <w:sz w:val="28"/>
          <w:szCs w:val="28"/>
        </w:rPr>
        <w:t xml:space="preserve">н. р. робота з дітьми </w:t>
      </w:r>
      <w:r w:rsidR="00620777">
        <w:rPr>
          <w:rFonts w:ascii="Times New Roman" w:hAnsi="Times New Roman" w:cs="Times New Roman"/>
          <w:color w:val="000000"/>
          <w:spacing w:val="-5"/>
          <w:sz w:val="28"/>
          <w:szCs w:val="28"/>
        </w:rPr>
        <w:t xml:space="preserve">дошкільного віку </w:t>
      </w:r>
      <w:r w:rsidRPr="008A505D">
        <w:rPr>
          <w:rFonts w:ascii="Times New Roman" w:hAnsi="Times New Roman" w:cs="Times New Roman"/>
          <w:color w:val="000000"/>
          <w:spacing w:val="-5"/>
          <w:sz w:val="28"/>
          <w:szCs w:val="28"/>
        </w:rPr>
        <w:t xml:space="preserve">здійснюється за  освітньою програмою для дітей від двох до семи років «Українське дошкілля», рекомендованою листом </w:t>
      </w:r>
      <w:r w:rsidRPr="008A505D">
        <w:rPr>
          <w:rFonts w:ascii="Times New Roman" w:hAnsi="Times New Roman" w:cs="Times New Roman"/>
          <w:color w:val="000000"/>
          <w:spacing w:val="-4"/>
          <w:sz w:val="28"/>
          <w:szCs w:val="28"/>
        </w:rPr>
        <w:t>Міністерства освіти і науки України</w:t>
      </w:r>
      <w:r w:rsidRPr="008A505D">
        <w:rPr>
          <w:rFonts w:ascii="Times New Roman" w:hAnsi="Times New Roman" w:cs="Times New Roman"/>
          <w:bCs/>
          <w:color w:val="000000"/>
          <w:sz w:val="28"/>
          <w:szCs w:val="28"/>
        </w:rPr>
        <w:t xml:space="preserve">, </w:t>
      </w:r>
      <w:r w:rsidRPr="008A505D">
        <w:rPr>
          <w:rFonts w:ascii="Times New Roman" w:hAnsi="Times New Roman" w:cs="Times New Roman"/>
          <w:color w:val="000000"/>
          <w:spacing w:val="-1"/>
          <w:sz w:val="28"/>
          <w:szCs w:val="28"/>
        </w:rPr>
        <w:t>інструктивно</w:t>
      </w:r>
      <w:r w:rsidR="00FC3E8C">
        <w:rPr>
          <w:rFonts w:ascii="Times New Roman" w:hAnsi="Times New Roman" w:cs="Times New Roman"/>
          <w:color w:val="000000"/>
          <w:spacing w:val="-1"/>
          <w:sz w:val="28"/>
          <w:szCs w:val="28"/>
        </w:rPr>
        <w:t xml:space="preserve"> </w:t>
      </w:r>
      <w:r w:rsidRPr="008A505D">
        <w:rPr>
          <w:rFonts w:ascii="Times New Roman" w:hAnsi="Times New Roman" w:cs="Times New Roman"/>
          <w:color w:val="000000"/>
          <w:spacing w:val="-1"/>
          <w:sz w:val="28"/>
          <w:szCs w:val="28"/>
        </w:rPr>
        <w:t>-</w:t>
      </w:r>
      <w:r w:rsidR="00FC3E8C">
        <w:rPr>
          <w:rFonts w:ascii="Times New Roman" w:hAnsi="Times New Roman" w:cs="Times New Roman"/>
          <w:color w:val="000000"/>
          <w:spacing w:val="-1"/>
          <w:sz w:val="28"/>
          <w:szCs w:val="28"/>
        </w:rPr>
        <w:t xml:space="preserve"> </w:t>
      </w:r>
      <w:r w:rsidRPr="008A505D">
        <w:rPr>
          <w:rFonts w:ascii="Times New Roman" w:hAnsi="Times New Roman" w:cs="Times New Roman"/>
          <w:color w:val="000000"/>
          <w:spacing w:val="-1"/>
          <w:sz w:val="28"/>
          <w:szCs w:val="28"/>
        </w:rPr>
        <w:t>методичними листами Міністерства освіти і науки України від 24.01.2007 №1/9–36 «Про режим роботи дитячих навчальних закладів», від 03.07.2009 №1/9-455 «Планування роботи в дошкільних навчальних закладах», від 04.10.2007 №1/9-583 «Про систему роботи з дітьми, які не відвідують дошкільні навчальні заклади», від 27.09.2010 №1/9-666 «Про організацію роботи з дітьми п’ятирічного віку», листом Інституту інноваційних технологій і змісту освіти Міністерства освіти і науки України від 26.07.2010 №1.4/18-3082 «Про організовану і самостійну діяльність дітей у дошкільному навчальному закладі»,</w:t>
      </w:r>
      <w:r w:rsidRPr="008A505D">
        <w:rPr>
          <w:rFonts w:ascii="Times New Roman" w:hAnsi="Times New Roman" w:cs="Times New Roman"/>
          <w:sz w:val="28"/>
          <w:szCs w:val="28"/>
        </w:rPr>
        <w:t xml:space="preserve"> проекту наказу МОЗ України «Про затвердження санітарного регламенту для дошкільних навчальних закладів, </w:t>
      </w:r>
      <w:r w:rsidRPr="008A505D">
        <w:rPr>
          <w:rFonts w:ascii="Times New Roman" w:hAnsi="Times New Roman" w:cs="Times New Roman"/>
          <w:color w:val="000000"/>
          <w:spacing w:val="-1"/>
          <w:sz w:val="28"/>
          <w:szCs w:val="28"/>
        </w:rPr>
        <w:t>наказів МОН України від 27.03.2006р. №240/165 « Про порядок ко</w:t>
      </w:r>
      <w:r w:rsidR="00FC3E8C">
        <w:rPr>
          <w:rFonts w:ascii="Times New Roman" w:hAnsi="Times New Roman" w:cs="Times New Roman"/>
          <w:color w:val="000000"/>
          <w:spacing w:val="-1"/>
          <w:sz w:val="28"/>
          <w:szCs w:val="28"/>
        </w:rPr>
        <w:t>м</w:t>
      </w:r>
      <w:r w:rsidRPr="008A505D">
        <w:rPr>
          <w:rFonts w:ascii="Times New Roman" w:hAnsi="Times New Roman" w:cs="Times New Roman"/>
          <w:color w:val="000000"/>
          <w:spacing w:val="-1"/>
          <w:sz w:val="28"/>
          <w:szCs w:val="28"/>
        </w:rPr>
        <w:t>плектування дошкільних навчальних закладів», від 25.05.2011 №1/9-389 «Про дотримання порядку прийому дитини до дошкільного навчального закладу», основних положень, Стратегії розвитку, Статуту та колективного договору Княждвірського ліцею Печеніжинської селищної ради.</w:t>
      </w:r>
    </w:p>
    <w:p w14:paraId="14FFA194" w14:textId="77777777" w:rsidR="00FC3E8C" w:rsidRDefault="00FC3E8C" w:rsidP="008A505D">
      <w:pPr>
        <w:spacing w:line="360" w:lineRule="auto"/>
        <w:rPr>
          <w:rFonts w:ascii="Times New Roman" w:hAnsi="Times New Roman" w:cs="Times New Roman"/>
          <w:b/>
          <w:sz w:val="28"/>
          <w:szCs w:val="28"/>
        </w:rPr>
      </w:pPr>
    </w:p>
    <w:p w14:paraId="2DE67027" w14:textId="77777777" w:rsidR="00FC3E8C" w:rsidRDefault="00FC3E8C" w:rsidP="008A505D">
      <w:pPr>
        <w:spacing w:line="360" w:lineRule="auto"/>
        <w:rPr>
          <w:rFonts w:ascii="Times New Roman" w:hAnsi="Times New Roman" w:cs="Times New Roman"/>
          <w:b/>
          <w:sz w:val="28"/>
          <w:szCs w:val="28"/>
        </w:rPr>
      </w:pPr>
    </w:p>
    <w:p w14:paraId="7C694348" w14:textId="77777777" w:rsidR="00FC3E8C" w:rsidRDefault="00FC3E8C" w:rsidP="008A505D">
      <w:pPr>
        <w:spacing w:line="360" w:lineRule="auto"/>
        <w:rPr>
          <w:rFonts w:ascii="Times New Roman" w:hAnsi="Times New Roman" w:cs="Times New Roman"/>
          <w:b/>
          <w:sz w:val="28"/>
          <w:szCs w:val="28"/>
        </w:rPr>
      </w:pPr>
    </w:p>
    <w:p w14:paraId="5EA66345" w14:textId="77777777" w:rsidR="00FC3E8C" w:rsidRDefault="00FC3E8C" w:rsidP="008A505D">
      <w:pPr>
        <w:spacing w:line="360" w:lineRule="auto"/>
        <w:rPr>
          <w:rFonts w:ascii="Times New Roman" w:hAnsi="Times New Roman" w:cs="Times New Roman"/>
          <w:b/>
          <w:sz w:val="28"/>
          <w:szCs w:val="28"/>
        </w:rPr>
      </w:pPr>
    </w:p>
    <w:p w14:paraId="303B4295" w14:textId="77777777" w:rsidR="008A505D" w:rsidRPr="008A505D" w:rsidRDefault="00FC3E8C" w:rsidP="008A505D">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7</w:t>
      </w:r>
      <w:r w:rsidR="008A505D" w:rsidRPr="008A505D">
        <w:rPr>
          <w:rFonts w:ascii="Times New Roman" w:hAnsi="Times New Roman" w:cs="Times New Roman"/>
          <w:b/>
          <w:sz w:val="28"/>
          <w:szCs w:val="28"/>
        </w:rPr>
        <w:t>.2.Організація освітньої діяльності</w:t>
      </w: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513"/>
        <w:gridCol w:w="2409"/>
        <w:gridCol w:w="1985"/>
        <w:gridCol w:w="1701"/>
        <w:gridCol w:w="850"/>
      </w:tblGrid>
      <w:tr w:rsidR="008A505D" w:rsidRPr="008A505D" w14:paraId="0067AA5D" w14:textId="77777777" w:rsidTr="008A505D">
        <w:trPr>
          <w:trHeight w:val="121"/>
        </w:trPr>
        <w:tc>
          <w:tcPr>
            <w:tcW w:w="851" w:type="dxa"/>
            <w:vAlign w:val="center"/>
          </w:tcPr>
          <w:p w14:paraId="6C7612E9" w14:textId="77777777" w:rsidR="008A505D" w:rsidRPr="008A505D" w:rsidRDefault="008A505D" w:rsidP="008A505D">
            <w:pPr>
              <w:ind w:right="-128"/>
              <w:jc w:val="center"/>
              <w:rPr>
                <w:rFonts w:ascii="Times New Roman" w:hAnsi="Times New Roman" w:cs="Times New Roman"/>
                <w:b/>
                <w:sz w:val="28"/>
                <w:szCs w:val="28"/>
              </w:rPr>
            </w:pPr>
            <w:r w:rsidRPr="008A505D">
              <w:rPr>
                <w:rFonts w:ascii="Times New Roman" w:hAnsi="Times New Roman" w:cs="Times New Roman"/>
                <w:b/>
                <w:sz w:val="28"/>
                <w:szCs w:val="28"/>
              </w:rPr>
              <w:t>№</w:t>
            </w:r>
          </w:p>
        </w:tc>
        <w:tc>
          <w:tcPr>
            <w:tcW w:w="7513" w:type="dxa"/>
            <w:vAlign w:val="center"/>
          </w:tcPr>
          <w:p w14:paraId="08C06B1C" w14:textId="77777777" w:rsidR="008A505D" w:rsidRPr="008A505D" w:rsidRDefault="008A505D" w:rsidP="008A505D">
            <w:pPr>
              <w:jc w:val="center"/>
              <w:rPr>
                <w:rFonts w:ascii="Times New Roman" w:hAnsi="Times New Roman" w:cs="Times New Roman"/>
                <w:b/>
                <w:sz w:val="28"/>
                <w:szCs w:val="28"/>
              </w:rPr>
            </w:pPr>
            <w:r w:rsidRPr="008A505D">
              <w:rPr>
                <w:rFonts w:ascii="Times New Roman" w:hAnsi="Times New Roman" w:cs="Times New Roman"/>
                <w:b/>
                <w:sz w:val="28"/>
                <w:szCs w:val="28"/>
              </w:rPr>
              <w:t>Зміст роботи</w:t>
            </w:r>
          </w:p>
        </w:tc>
        <w:tc>
          <w:tcPr>
            <w:tcW w:w="2409" w:type="dxa"/>
            <w:vAlign w:val="center"/>
          </w:tcPr>
          <w:p w14:paraId="58D9CB64" w14:textId="77777777" w:rsidR="008A505D" w:rsidRPr="008A505D" w:rsidRDefault="008A505D" w:rsidP="008A505D">
            <w:pPr>
              <w:ind w:left="-53" w:right="-144"/>
              <w:jc w:val="center"/>
              <w:rPr>
                <w:rFonts w:ascii="Times New Roman" w:hAnsi="Times New Roman" w:cs="Times New Roman"/>
                <w:b/>
                <w:sz w:val="28"/>
                <w:szCs w:val="28"/>
              </w:rPr>
            </w:pPr>
            <w:r w:rsidRPr="008A505D">
              <w:rPr>
                <w:rFonts w:ascii="Times New Roman" w:hAnsi="Times New Roman" w:cs="Times New Roman"/>
                <w:b/>
                <w:sz w:val="28"/>
                <w:szCs w:val="28"/>
              </w:rPr>
              <w:t xml:space="preserve">Відповідальні </w:t>
            </w:r>
          </w:p>
          <w:p w14:paraId="365C9A57" w14:textId="77777777" w:rsidR="008A505D" w:rsidRPr="008A505D" w:rsidRDefault="008A505D" w:rsidP="008A505D">
            <w:pPr>
              <w:ind w:left="-53" w:right="-144"/>
              <w:jc w:val="center"/>
              <w:rPr>
                <w:rFonts w:ascii="Times New Roman" w:hAnsi="Times New Roman" w:cs="Times New Roman"/>
                <w:b/>
                <w:sz w:val="28"/>
                <w:szCs w:val="28"/>
              </w:rPr>
            </w:pPr>
            <w:r w:rsidRPr="008A505D">
              <w:rPr>
                <w:rFonts w:ascii="Times New Roman" w:hAnsi="Times New Roman" w:cs="Times New Roman"/>
                <w:b/>
                <w:sz w:val="28"/>
                <w:szCs w:val="28"/>
              </w:rPr>
              <w:t>за виконання</w:t>
            </w:r>
          </w:p>
        </w:tc>
        <w:tc>
          <w:tcPr>
            <w:tcW w:w="1985" w:type="dxa"/>
            <w:vAlign w:val="center"/>
          </w:tcPr>
          <w:p w14:paraId="1999BB5F" w14:textId="77777777" w:rsidR="008A505D" w:rsidRPr="008A505D" w:rsidRDefault="008A505D" w:rsidP="008A505D">
            <w:pPr>
              <w:jc w:val="center"/>
              <w:rPr>
                <w:rFonts w:ascii="Times New Roman" w:hAnsi="Times New Roman" w:cs="Times New Roman"/>
                <w:b/>
                <w:sz w:val="28"/>
                <w:szCs w:val="28"/>
              </w:rPr>
            </w:pPr>
            <w:r w:rsidRPr="008A505D">
              <w:rPr>
                <w:rFonts w:ascii="Times New Roman" w:hAnsi="Times New Roman" w:cs="Times New Roman"/>
                <w:b/>
                <w:sz w:val="28"/>
                <w:szCs w:val="28"/>
              </w:rPr>
              <w:t>Дата</w:t>
            </w:r>
          </w:p>
          <w:p w14:paraId="39B5F518" w14:textId="77777777" w:rsidR="008A505D" w:rsidRPr="008A505D" w:rsidRDefault="008A505D" w:rsidP="008A505D">
            <w:pPr>
              <w:jc w:val="center"/>
              <w:rPr>
                <w:rFonts w:ascii="Times New Roman" w:hAnsi="Times New Roman" w:cs="Times New Roman"/>
                <w:b/>
                <w:sz w:val="28"/>
                <w:szCs w:val="28"/>
              </w:rPr>
            </w:pPr>
            <w:r w:rsidRPr="008A505D">
              <w:rPr>
                <w:rFonts w:ascii="Times New Roman" w:hAnsi="Times New Roman" w:cs="Times New Roman"/>
                <w:b/>
                <w:sz w:val="28"/>
                <w:szCs w:val="28"/>
              </w:rPr>
              <w:t>виконання</w:t>
            </w:r>
          </w:p>
        </w:tc>
        <w:tc>
          <w:tcPr>
            <w:tcW w:w="1701" w:type="dxa"/>
          </w:tcPr>
          <w:p w14:paraId="14885B6F" w14:textId="77777777" w:rsidR="008A505D" w:rsidRPr="008A505D" w:rsidRDefault="008A505D" w:rsidP="008A505D">
            <w:pPr>
              <w:ind w:right="-108"/>
              <w:jc w:val="center"/>
              <w:rPr>
                <w:rFonts w:ascii="Times New Roman" w:hAnsi="Times New Roman" w:cs="Times New Roman"/>
                <w:b/>
                <w:bCs/>
                <w:sz w:val="28"/>
                <w:szCs w:val="28"/>
              </w:rPr>
            </w:pPr>
            <w:r w:rsidRPr="008A505D">
              <w:rPr>
                <w:rFonts w:ascii="Times New Roman" w:hAnsi="Times New Roman" w:cs="Times New Roman"/>
                <w:b/>
                <w:bCs/>
                <w:sz w:val="28"/>
                <w:szCs w:val="28"/>
              </w:rPr>
              <w:t>ВВ</w:t>
            </w:r>
          </w:p>
        </w:tc>
        <w:tc>
          <w:tcPr>
            <w:tcW w:w="850" w:type="dxa"/>
            <w:vAlign w:val="center"/>
          </w:tcPr>
          <w:p w14:paraId="4E287043" w14:textId="77777777" w:rsidR="008A505D" w:rsidRPr="008A505D" w:rsidRDefault="008A505D" w:rsidP="008A505D">
            <w:pPr>
              <w:ind w:right="-108"/>
              <w:jc w:val="center"/>
              <w:rPr>
                <w:rFonts w:ascii="Times New Roman" w:hAnsi="Times New Roman" w:cs="Times New Roman"/>
                <w:b/>
                <w:bCs/>
                <w:sz w:val="28"/>
                <w:szCs w:val="28"/>
              </w:rPr>
            </w:pPr>
            <w:r w:rsidRPr="008A505D">
              <w:rPr>
                <w:rFonts w:ascii="Times New Roman" w:hAnsi="Times New Roman" w:cs="Times New Roman"/>
                <w:b/>
                <w:bCs/>
                <w:sz w:val="28"/>
                <w:szCs w:val="28"/>
              </w:rPr>
              <w:t>П-ка</w:t>
            </w:r>
          </w:p>
        </w:tc>
      </w:tr>
      <w:tr w:rsidR="008A505D" w:rsidRPr="008A505D" w14:paraId="10EAFF45" w14:textId="77777777" w:rsidTr="008A505D">
        <w:trPr>
          <w:trHeight w:val="121"/>
        </w:trPr>
        <w:tc>
          <w:tcPr>
            <w:tcW w:w="851" w:type="dxa"/>
            <w:vAlign w:val="center"/>
          </w:tcPr>
          <w:p w14:paraId="23FF541B" w14:textId="77777777" w:rsidR="008A505D" w:rsidRPr="008A505D" w:rsidRDefault="008A505D" w:rsidP="008A505D">
            <w:pPr>
              <w:ind w:right="-128"/>
              <w:rPr>
                <w:rFonts w:ascii="Times New Roman" w:hAnsi="Times New Roman" w:cs="Times New Roman"/>
                <w:sz w:val="28"/>
                <w:szCs w:val="28"/>
              </w:rPr>
            </w:pPr>
            <w:r w:rsidRPr="008A505D">
              <w:rPr>
                <w:rFonts w:ascii="Times New Roman" w:hAnsi="Times New Roman" w:cs="Times New Roman"/>
                <w:sz w:val="28"/>
                <w:szCs w:val="28"/>
              </w:rPr>
              <w:t>1</w:t>
            </w:r>
          </w:p>
        </w:tc>
        <w:tc>
          <w:tcPr>
            <w:tcW w:w="7513" w:type="dxa"/>
          </w:tcPr>
          <w:p w14:paraId="154A4AA2" w14:textId="77777777" w:rsidR="008A505D" w:rsidRPr="008A505D" w:rsidRDefault="008A505D" w:rsidP="008A505D">
            <w:pPr>
              <w:shd w:val="clear" w:color="auto" w:fill="FFFFFF"/>
              <w:spacing w:line="360" w:lineRule="auto"/>
              <w:jc w:val="both"/>
              <w:rPr>
                <w:rFonts w:ascii="Times New Roman" w:hAnsi="Times New Roman" w:cs="Times New Roman"/>
                <w:sz w:val="28"/>
                <w:szCs w:val="28"/>
              </w:rPr>
            </w:pPr>
            <w:r w:rsidRPr="008A505D">
              <w:rPr>
                <w:rFonts w:ascii="Times New Roman" w:hAnsi="Times New Roman" w:cs="Times New Roman"/>
                <w:sz w:val="28"/>
                <w:szCs w:val="28"/>
              </w:rPr>
              <w:t>Затвердити розклад занять закладу  дошкільної освіти</w:t>
            </w:r>
          </w:p>
        </w:tc>
        <w:tc>
          <w:tcPr>
            <w:tcW w:w="2409" w:type="dxa"/>
            <w:vAlign w:val="center"/>
          </w:tcPr>
          <w:p w14:paraId="5E1DDAE7" w14:textId="77777777" w:rsidR="008A505D" w:rsidRPr="008A505D" w:rsidRDefault="008A505D" w:rsidP="008A505D">
            <w:pPr>
              <w:ind w:right="-144"/>
              <w:rPr>
                <w:rFonts w:ascii="Times New Roman" w:hAnsi="Times New Roman" w:cs="Times New Roman"/>
                <w:sz w:val="28"/>
                <w:szCs w:val="28"/>
              </w:rPr>
            </w:pPr>
            <w:r w:rsidRPr="008A505D">
              <w:rPr>
                <w:rFonts w:ascii="Times New Roman" w:hAnsi="Times New Roman" w:cs="Times New Roman"/>
                <w:sz w:val="28"/>
                <w:szCs w:val="28"/>
              </w:rPr>
              <w:t>Рогозіна Г.В.</w:t>
            </w:r>
          </w:p>
        </w:tc>
        <w:tc>
          <w:tcPr>
            <w:tcW w:w="1985" w:type="dxa"/>
            <w:vAlign w:val="center"/>
          </w:tcPr>
          <w:p w14:paraId="3A63B6A5" w14:textId="78557221" w:rsidR="008A505D" w:rsidRPr="008A505D" w:rsidRDefault="00FC3E8C" w:rsidP="008A505D">
            <w:pPr>
              <w:rPr>
                <w:rFonts w:ascii="Times New Roman" w:hAnsi="Times New Roman" w:cs="Times New Roman"/>
                <w:sz w:val="28"/>
                <w:szCs w:val="28"/>
              </w:rPr>
            </w:pPr>
            <w:r>
              <w:rPr>
                <w:rFonts w:ascii="Times New Roman" w:hAnsi="Times New Roman" w:cs="Times New Roman"/>
                <w:sz w:val="28"/>
                <w:szCs w:val="28"/>
              </w:rPr>
              <w:t>31.08.202</w:t>
            </w:r>
            <w:r w:rsidR="00620777">
              <w:rPr>
                <w:rFonts w:ascii="Times New Roman" w:hAnsi="Times New Roman" w:cs="Times New Roman"/>
                <w:sz w:val="28"/>
                <w:szCs w:val="28"/>
              </w:rPr>
              <w:t>4</w:t>
            </w:r>
            <w:r w:rsidR="008A505D" w:rsidRPr="008A505D">
              <w:rPr>
                <w:rFonts w:ascii="Times New Roman" w:hAnsi="Times New Roman" w:cs="Times New Roman"/>
                <w:sz w:val="28"/>
                <w:szCs w:val="28"/>
              </w:rPr>
              <w:t xml:space="preserve">р. </w:t>
            </w:r>
          </w:p>
        </w:tc>
        <w:tc>
          <w:tcPr>
            <w:tcW w:w="1701" w:type="dxa"/>
            <w:vAlign w:val="center"/>
          </w:tcPr>
          <w:p w14:paraId="1E62B2E8" w14:textId="77777777" w:rsidR="008A505D" w:rsidRPr="008A505D" w:rsidRDefault="008A505D" w:rsidP="008A505D">
            <w:pPr>
              <w:rPr>
                <w:rFonts w:ascii="Times New Roman" w:hAnsi="Times New Roman" w:cs="Times New Roman"/>
                <w:sz w:val="28"/>
                <w:szCs w:val="28"/>
              </w:rPr>
            </w:pPr>
            <w:r w:rsidRPr="008A505D">
              <w:rPr>
                <w:rFonts w:ascii="Times New Roman" w:hAnsi="Times New Roman" w:cs="Times New Roman"/>
                <w:sz w:val="28"/>
                <w:szCs w:val="28"/>
              </w:rPr>
              <w:t>Розклад</w:t>
            </w:r>
          </w:p>
        </w:tc>
        <w:tc>
          <w:tcPr>
            <w:tcW w:w="850" w:type="dxa"/>
          </w:tcPr>
          <w:p w14:paraId="4B763563" w14:textId="77777777" w:rsidR="008A505D" w:rsidRPr="008A505D" w:rsidRDefault="008A505D" w:rsidP="008A505D">
            <w:pPr>
              <w:rPr>
                <w:rFonts w:ascii="Times New Roman" w:hAnsi="Times New Roman" w:cs="Times New Roman"/>
                <w:sz w:val="28"/>
                <w:szCs w:val="28"/>
              </w:rPr>
            </w:pPr>
          </w:p>
        </w:tc>
      </w:tr>
      <w:tr w:rsidR="008A505D" w:rsidRPr="008A505D" w14:paraId="54A144F5" w14:textId="77777777" w:rsidTr="008A505D">
        <w:trPr>
          <w:trHeight w:val="121"/>
        </w:trPr>
        <w:tc>
          <w:tcPr>
            <w:tcW w:w="851" w:type="dxa"/>
            <w:vAlign w:val="center"/>
          </w:tcPr>
          <w:p w14:paraId="224FA78D" w14:textId="77777777" w:rsidR="008A505D" w:rsidRPr="008A505D" w:rsidRDefault="008A505D" w:rsidP="008A505D">
            <w:pPr>
              <w:ind w:right="-128"/>
              <w:rPr>
                <w:rFonts w:ascii="Times New Roman" w:hAnsi="Times New Roman" w:cs="Times New Roman"/>
                <w:sz w:val="28"/>
                <w:szCs w:val="28"/>
              </w:rPr>
            </w:pPr>
            <w:r w:rsidRPr="008A505D">
              <w:rPr>
                <w:rFonts w:ascii="Times New Roman" w:hAnsi="Times New Roman" w:cs="Times New Roman"/>
                <w:sz w:val="28"/>
                <w:szCs w:val="28"/>
              </w:rPr>
              <w:t>2</w:t>
            </w:r>
          </w:p>
          <w:p w14:paraId="64DB8983" w14:textId="77777777" w:rsidR="008A505D" w:rsidRPr="008A505D" w:rsidRDefault="008A505D" w:rsidP="008A505D">
            <w:pPr>
              <w:ind w:right="-128"/>
              <w:rPr>
                <w:rFonts w:ascii="Times New Roman" w:hAnsi="Times New Roman" w:cs="Times New Roman"/>
                <w:sz w:val="28"/>
                <w:szCs w:val="28"/>
              </w:rPr>
            </w:pPr>
          </w:p>
        </w:tc>
        <w:tc>
          <w:tcPr>
            <w:tcW w:w="7513" w:type="dxa"/>
          </w:tcPr>
          <w:p w14:paraId="553756C2" w14:textId="77777777" w:rsidR="008A505D" w:rsidRPr="008A505D" w:rsidRDefault="008A505D" w:rsidP="008A505D">
            <w:pPr>
              <w:shd w:val="clear" w:color="auto" w:fill="FFFFFF"/>
              <w:spacing w:line="276" w:lineRule="auto"/>
              <w:jc w:val="both"/>
              <w:rPr>
                <w:rFonts w:ascii="Times New Roman" w:hAnsi="Times New Roman" w:cs="Times New Roman"/>
                <w:sz w:val="28"/>
                <w:szCs w:val="28"/>
              </w:rPr>
            </w:pPr>
            <w:r w:rsidRPr="008A505D">
              <w:rPr>
                <w:rFonts w:ascii="Times New Roman" w:hAnsi="Times New Roman" w:cs="Times New Roman"/>
                <w:sz w:val="28"/>
                <w:szCs w:val="28"/>
              </w:rPr>
              <w:t xml:space="preserve">Організувати роботу з вихованцями ЗДО  відповідно  освітньої програми для  дітей від двох до шести років </w:t>
            </w:r>
          </w:p>
        </w:tc>
        <w:tc>
          <w:tcPr>
            <w:tcW w:w="2409" w:type="dxa"/>
          </w:tcPr>
          <w:p w14:paraId="47082718"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Рогозіна Г.В.</w:t>
            </w:r>
          </w:p>
        </w:tc>
        <w:tc>
          <w:tcPr>
            <w:tcW w:w="1985" w:type="dxa"/>
          </w:tcPr>
          <w:p w14:paraId="1ED09CA9" w14:textId="41F56464" w:rsidR="008A505D" w:rsidRPr="008A505D" w:rsidRDefault="00FC3E8C" w:rsidP="008A505D">
            <w:pPr>
              <w:shd w:val="clear" w:color="auto" w:fill="FFFFFF"/>
              <w:spacing w:line="360" w:lineRule="auto"/>
              <w:rPr>
                <w:rFonts w:ascii="Times New Roman" w:hAnsi="Times New Roman" w:cs="Times New Roman"/>
                <w:sz w:val="28"/>
                <w:szCs w:val="28"/>
              </w:rPr>
            </w:pPr>
            <w:r>
              <w:rPr>
                <w:rFonts w:ascii="Times New Roman" w:hAnsi="Times New Roman" w:cs="Times New Roman"/>
                <w:sz w:val="28"/>
                <w:szCs w:val="28"/>
              </w:rPr>
              <w:t>0</w:t>
            </w:r>
            <w:r w:rsidR="00620777">
              <w:rPr>
                <w:rFonts w:ascii="Times New Roman" w:hAnsi="Times New Roman" w:cs="Times New Roman"/>
                <w:sz w:val="28"/>
                <w:szCs w:val="28"/>
              </w:rPr>
              <w:t>2</w:t>
            </w:r>
            <w:r>
              <w:rPr>
                <w:rFonts w:ascii="Times New Roman" w:hAnsi="Times New Roman" w:cs="Times New Roman"/>
                <w:sz w:val="28"/>
                <w:szCs w:val="28"/>
              </w:rPr>
              <w:t>.09.202</w:t>
            </w:r>
            <w:r w:rsidR="00620777">
              <w:rPr>
                <w:rFonts w:ascii="Times New Roman" w:hAnsi="Times New Roman" w:cs="Times New Roman"/>
                <w:sz w:val="28"/>
                <w:szCs w:val="28"/>
              </w:rPr>
              <w:t>4</w:t>
            </w:r>
            <w:r w:rsidR="008A505D" w:rsidRPr="008A505D">
              <w:rPr>
                <w:rFonts w:ascii="Times New Roman" w:hAnsi="Times New Roman" w:cs="Times New Roman"/>
                <w:sz w:val="28"/>
                <w:szCs w:val="28"/>
              </w:rPr>
              <w:t>р.</w:t>
            </w:r>
          </w:p>
        </w:tc>
        <w:tc>
          <w:tcPr>
            <w:tcW w:w="1701" w:type="dxa"/>
          </w:tcPr>
          <w:p w14:paraId="4416CA2C"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 xml:space="preserve">Розклад </w:t>
            </w:r>
          </w:p>
        </w:tc>
        <w:tc>
          <w:tcPr>
            <w:tcW w:w="850" w:type="dxa"/>
          </w:tcPr>
          <w:p w14:paraId="3956DE77" w14:textId="77777777" w:rsidR="008A505D" w:rsidRPr="008A505D" w:rsidRDefault="008A505D" w:rsidP="008A505D">
            <w:pPr>
              <w:shd w:val="clear" w:color="auto" w:fill="FFFFFF"/>
              <w:spacing w:line="360" w:lineRule="auto"/>
              <w:rPr>
                <w:rFonts w:ascii="Times New Roman" w:hAnsi="Times New Roman" w:cs="Times New Roman"/>
                <w:sz w:val="28"/>
                <w:szCs w:val="28"/>
              </w:rPr>
            </w:pPr>
          </w:p>
        </w:tc>
      </w:tr>
      <w:tr w:rsidR="008A505D" w:rsidRPr="008A505D" w14:paraId="75455B48" w14:textId="77777777" w:rsidTr="008A505D">
        <w:trPr>
          <w:trHeight w:val="121"/>
        </w:trPr>
        <w:tc>
          <w:tcPr>
            <w:tcW w:w="851" w:type="dxa"/>
            <w:vAlign w:val="center"/>
          </w:tcPr>
          <w:p w14:paraId="49DF6104" w14:textId="77777777" w:rsidR="008A505D" w:rsidRPr="008A505D" w:rsidRDefault="008A505D" w:rsidP="008A505D">
            <w:pPr>
              <w:ind w:right="-128"/>
              <w:rPr>
                <w:rFonts w:ascii="Times New Roman" w:hAnsi="Times New Roman" w:cs="Times New Roman"/>
                <w:sz w:val="28"/>
                <w:szCs w:val="28"/>
              </w:rPr>
            </w:pPr>
            <w:r w:rsidRPr="008A505D">
              <w:rPr>
                <w:rFonts w:ascii="Times New Roman" w:hAnsi="Times New Roman" w:cs="Times New Roman"/>
                <w:sz w:val="28"/>
                <w:szCs w:val="28"/>
              </w:rPr>
              <w:t>3</w:t>
            </w:r>
          </w:p>
        </w:tc>
        <w:tc>
          <w:tcPr>
            <w:tcW w:w="7513" w:type="dxa"/>
          </w:tcPr>
          <w:p w14:paraId="1999B384" w14:textId="77777777" w:rsidR="008A505D" w:rsidRPr="008A505D" w:rsidRDefault="008A505D" w:rsidP="008A505D">
            <w:pPr>
              <w:suppressAutoHyphens/>
              <w:spacing w:line="276" w:lineRule="auto"/>
              <w:jc w:val="both"/>
              <w:rPr>
                <w:rFonts w:ascii="Times New Roman" w:hAnsi="Times New Roman" w:cs="Times New Roman"/>
                <w:sz w:val="28"/>
                <w:szCs w:val="28"/>
              </w:rPr>
            </w:pPr>
            <w:r w:rsidRPr="008A505D">
              <w:rPr>
                <w:rFonts w:ascii="Times New Roman" w:hAnsi="Times New Roman" w:cs="Times New Roman"/>
                <w:sz w:val="28"/>
                <w:szCs w:val="28"/>
              </w:rPr>
              <w:t>Спланувати перевірки відповідності змісту дошкільної освіти дітей дошкільного віку вимогам програми виховання і навчання дітей від двох до шести років писхолого фізіологічним особливостям дітей даного віку.</w:t>
            </w:r>
          </w:p>
        </w:tc>
        <w:tc>
          <w:tcPr>
            <w:tcW w:w="2409" w:type="dxa"/>
          </w:tcPr>
          <w:p w14:paraId="3888995C"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Вчителі поч.</w:t>
            </w:r>
            <w:r w:rsidR="00FC3E8C">
              <w:rPr>
                <w:rFonts w:ascii="Times New Roman" w:hAnsi="Times New Roman" w:cs="Times New Roman"/>
                <w:sz w:val="28"/>
                <w:szCs w:val="28"/>
              </w:rPr>
              <w:t xml:space="preserve"> кл., </w:t>
            </w:r>
            <w:r w:rsidRPr="008A505D">
              <w:rPr>
                <w:rFonts w:ascii="Times New Roman" w:hAnsi="Times New Roman" w:cs="Times New Roman"/>
                <w:sz w:val="28"/>
                <w:szCs w:val="28"/>
              </w:rPr>
              <w:t>вихователі</w:t>
            </w:r>
          </w:p>
        </w:tc>
        <w:tc>
          <w:tcPr>
            <w:tcW w:w="1985" w:type="dxa"/>
          </w:tcPr>
          <w:p w14:paraId="6B70200F" w14:textId="5F5B0C9B" w:rsidR="008A505D" w:rsidRPr="008A505D" w:rsidRDefault="00FC3E8C" w:rsidP="008A505D">
            <w:pPr>
              <w:shd w:val="clear" w:color="auto" w:fill="FFFFFF"/>
              <w:spacing w:line="360" w:lineRule="auto"/>
              <w:rPr>
                <w:rFonts w:ascii="Times New Roman" w:hAnsi="Times New Roman" w:cs="Times New Roman"/>
                <w:sz w:val="28"/>
                <w:szCs w:val="28"/>
              </w:rPr>
            </w:pPr>
            <w:r>
              <w:rPr>
                <w:rFonts w:ascii="Times New Roman" w:hAnsi="Times New Roman" w:cs="Times New Roman"/>
                <w:sz w:val="28"/>
                <w:szCs w:val="28"/>
              </w:rPr>
              <w:t>0</w:t>
            </w:r>
            <w:r w:rsidR="00620777">
              <w:rPr>
                <w:rFonts w:ascii="Times New Roman" w:hAnsi="Times New Roman" w:cs="Times New Roman"/>
                <w:sz w:val="28"/>
                <w:szCs w:val="28"/>
              </w:rPr>
              <w:t>2.</w:t>
            </w:r>
            <w:r>
              <w:rPr>
                <w:rFonts w:ascii="Times New Roman" w:hAnsi="Times New Roman" w:cs="Times New Roman"/>
                <w:sz w:val="28"/>
                <w:szCs w:val="28"/>
              </w:rPr>
              <w:t>09.202</w:t>
            </w:r>
            <w:r w:rsidR="00620777">
              <w:rPr>
                <w:rFonts w:ascii="Times New Roman" w:hAnsi="Times New Roman" w:cs="Times New Roman"/>
                <w:sz w:val="28"/>
                <w:szCs w:val="28"/>
              </w:rPr>
              <w:t>4</w:t>
            </w:r>
            <w:r w:rsidR="008A505D" w:rsidRPr="008A505D">
              <w:rPr>
                <w:rFonts w:ascii="Times New Roman" w:hAnsi="Times New Roman" w:cs="Times New Roman"/>
                <w:sz w:val="28"/>
                <w:szCs w:val="28"/>
              </w:rPr>
              <w:t>р.</w:t>
            </w:r>
          </w:p>
        </w:tc>
        <w:tc>
          <w:tcPr>
            <w:tcW w:w="1701" w:type="dxa"/>
          </w:tcPr>
          <w:p w14:paraId="478ABDC9"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 xml:space="preserve">Інформація </w:t>
            </w:r>
          </w:p>
        </w:tc>
        <w:tc>
          <w:tcPr>
            <w:tcW w:w="850" w:type="dxa"/>
          </w:tcPr>
          <w:p w14:paraId="309F95DF" w14:textId="77777777" w:rsidR="008A505D" w:rsidRPr="008A505D" w:rsidRDefault="008A505D" w:rsidP="008A505D">
            <w:pPr>
              <w:shd w:val="clear" w:color="auto" w:fill="FFFFFF"/>
              <w:spacing w:line="360" w:lineRule="auto"/>
              <w:rPr>
                <w:rFonts w:ascii="Times New Roman" w:hAnsi="Times New Roman" w:cs="Times New Roman"/>
                <w:sz w:val="28"/>
                <w:szCs w:val="28"/>
              </w:rPr>
            </w:pPr>
          </w:p>
        </w:tc>
      </w:tr>
      <w:tr w:rsidR="008A505D" w:rsidRPr="008A505D" w14:paraId="6515EA29" w14:textId="77777777" w:rsidTr="008A505D">
        <w:trPr>
          <w:trHeight w:val="121"/>
        </w:trPr>
        <w:tc>
          <w:tcPr>
            <w:tcW w:w="851" w:type="dxa"/>
            <w:vAlign w:val="center"/>
          </w:tcPr>
          <w:p w14:paraId="00CBE01B" w14:textId="77777777" w:rsidR="008A505D" w:rsidRPr="008A505D" w:rsidRDefault="008A505D" w:rsidP="008A505D">
            <w:pPr>
              <w:ind w:right="-128"/>
              <w:rPr>
                <w:rFonts w:ascii="Times New Roman" w:hAnsi="Times New Roman" w:cs="Times New Roman"/>
                <w:sz w:val="28"/>
                <w:szCs w:val="28"/>
              </w:rPr>
            </w:pPr>
            <w:r w:rsidRPr="008A505D">
              <w:rPr>
                <w:rFonts w:ascii="Times New Roman" w:hAnsi="Times New Roman" w:cs="Times New Roman"/>
                <w:sz w:val="28"/>
                <w:szCs w:val="28"/>
              </w:rPr>
              <w:t>4</w:t>
            </w:r>
          </w:p>
        </w:tc>
        <w:tc>
          <w:tcPr>
            <w:tcW w:w="7513" w:type="dxa"/>
          </w:tcPr>
          <w:p w14:paraId="28612488" w14:textId="77777777" w:rsidR="008A505D" w:rsidRPr="008A505D" w:rsidRDefault="008A505D" w:rsidP="008A505D">
            <w:pPr>
              <w:suppressAutoHyphens/>
              <w:spacing w:line="360" w:lineRule="auto"/>
              <w:rPr>
                <w:rFonts w:ascii="Times New Roman" w:hAnsi="Times New Roman" w:cs="Times New Roman"/>
                <w:sz w:val="28"/>
                <w:szCs w:val="28"/>
              </w:rPr>
            </w:pPr>
            <w:r w:rsidRPr="008A505D">
              <w:rPr>
                <w:rFonts w:ascii="Times New Roman" w:hAnsi="Times New Roman" w:cs="Times New Roman"/>
                <w:sz w:val="28"/>
                <w:szCs w:val="28"/>
              </w:rPr>
              <w:t>Реалізовувати принцип наступності в роботі ЗДО  та початкової школи</w:t>
            </w:r>
          </w:p>
        </w:tc>
        <w:tc>
          <w:tcPr>
            <w:tcW w:w="2409" w:type="dxa"/>
          </w:tcPr>
          <w:p w14:paraId="31C33C24" w14:textId="77777777" w:rsidR="008A505D" w:rsidRPr="008A505D" w:rsidRDefault="00FC3E8C" w:rsidP="008A505D">
            <w:pPr>
              <w:shd w:val="clear" w:color="auto" w:fill="FFFFFF"/>
              <w:spacing w:line="360" w:lineRule="auto"/>
              <w:rPr>
                <w:rFonts w:ascii="Times New Roman" w:hAnsi="Times New Roman" w:cs="Times New Roman"/>
                <w:sz w:val="28"/>
                <w:szCs w:val="28"/>
              </w:rPr>
            </w:pPr>
            <w:r>
              <w:rPr>
                <w:rFonts w:ascii="Times New Roman" w:hAnsi="Times New Roman" w:cs="Times New Roman"/>
                <w:sz w:val="28"/>
                <w:szCs w:val="28"/>
              </w:rPr>
              <w:t xml:space="preserve">Вихователі </w:t>
            </w:r>
          </w:p>
        </w:tc>
        <w:tc>
          <w:tcPr>
            <w:tcW w:w="1985" w:type="dxa"/>
          </w:tcPr>
          <w:p w14:paraId="29E7020A"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Протягом року</w:t>
            </w:r>
          </w:p>
        </w:tc>
        <w:tc>
          <w:tcPr>
            <w:tcW w:w="1701" w:type="dxa"/>
          </w:tcPr>
          <w:p w14:paraId="1E460A5F"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 xml:space="preserve">План </w:t>
            </w:r>
          </w:p>
        </w:tc>
        <w:tc>
          <w:tcPr>
            <w:tcW w:w="850" w:type="dxa"/>
          </w:tcPr>
          <w:p w14:paraId="00089A59" w14:textId="77777777" w:rsidR="008A505D" w:rsidRPr="008A505D" w:rsidRDefault="008A505D" w:rsidP="008A505D">
            <w:pPr>
              <w:rPr>
                <w:rFonts w:ascii="Times New Roman" w:hAnsi="Times New Roman" w:cs="Times New Roman"/>
                <w:sz w:val="28"/>
                <w:szCs w:val="28"/>
              </w:rPr>
            </w:pPr>
          </w:p>
        </w:tc>
      </w:tr>
      <w:tr w:rsidR="008A505D" w:rsidRPr="008A505D" w14:paraId="287AA934" w14:textId="77777777" w:rsidTr="008A505D">
        <w:trPr>
          <w:trHeight w:val="121"/>
        </w:trPr>
        <w:tc>
          <w:tcPr>
            <w:tcW w:w="851" w:type="dxa"/>
            <w:vAlign w:val="center"/>
          </w:tcPr>
          <w:p w14:paraId="14C51455" w14:textId="77777777" w:rsidR="008A505D" w:rsidRPr="008A505D" w:rsidRDefault="008A505D" w:rsidP="008A505D">
            <w:pPr>
              <w:ind w:right="-128"/>
              <w:rPr>
                <w:rFonts w:ascii="Times New Roman" w:hAnsi="Times New Roman" w:cs="Times New Roman"/>
                <w:sz w:val="28"/>
                <w:szCs w:val="28"/>
              </w:rPr>
            </w:pPr>
            <w:r w:rsidRPr="008A505D">
              <w:rPr>
                <w:rFonts w:ascii="Times New Roman" w:hAnsi="Times New Roman" w:cs="Times New Roman"/>
                <w:sz w:val="28"/>
                <w:szCs w:val="28"/>
              </w:rPr>
              <w:t>5</w:t>
            </w:r>
          </w:p>
        </w:tc>
        <w:tc>
          <w:tcPr>
            <w:tcW w:w="7513" w:type="dxa"/>
          </w:tcPr>
          <w:p w14:paraId="67A9B9D3" w14:textId="77777777" w:rsidR="008A505D" w:rsidRPr="008A505D" w:rsidRDefault="008A505D" w:rsidP="008A505D">
            <w:pPr>
              <w:suppressAutoHyphens/>
              <w:spacing w:line="360" w:lineRule="auto"/>
              <w:jc w:val="both"/>
              <w:rPr>
                <w:rFonts w:ascii="Times New Roman" w:hAnsi="Times New Roman" w:cs="Times New Roman"/>
                <w:sz w:val="28"/>
                <w:szCs w:val="28"/>
              </w:rPr>
            </w:pPr>
            <w:r w:rsidRPr="008A505D">
              <w:rPr>
                <w:rFonts w:ascii="Times New Roman" w:hAnsi="Times New Roman" w:cs="Times New Roman"/>
                <w:sz w:val="28"/>
                <w:szCs w:val="28"/>
              </w:rPr>
              <w:t>Включити в плани роботи з батьками дітей старшого дошкільного віку різні форми роботи:</w:t>
            </w:r>
            <w:r w:rsidR="00FC3E8C">
              <w:rPr>
                <w:rFonts w:ascii="Times New Roman" w:hAnsi="Times New Roman" w:cs="Times New Roman"/>
                <w:sz w:val="28"/>
                <w:szCs w:val="28"/>
              </w:rPr>
              <w:t xml:space="preserve"> </w:t>
            </w:r>
            <w:r w:rsidRPr="008A505D">
              <w:rPr>
                <w:rFonts w:ascii="Times New Roman" w:hAnsi="Times New Roman" w:cs="Times New Roman"/>
                <w:sz w:val="28"/>
                <w:szCs w:val="28"/>
              </w:rPr>
              <w:t>батьківські збори, роз’яснювальну роботу щодо переваг та необхідності здобуття дитиною дошкільної освіти за рік до навчання в першому класі, змісту поняття «готовність дитини до школи».</w:t>
            </w:r>
          </w:p>
        </w:tc>
        <w:tc>
          <w:tcPr>
            <w:tcW w:w="2409" w:type="dxa"/>
          </w:tcPr>
          <w:p w14:paraId="754AAF49" w14:textId="77777777" w:rsidR="008A505D" w:rsidRPr="008A505D" w:rsidRDefault="00FC3E8C" w:rsidP="008A505D">
            <w:pPr>
              <w:shd w:val="clear" w:color="auto" w:fill="FFFFFF"/>
              <w:spacing w:line="360" w:lineRule="auto"/>
              <w:rPr>
                <w:rFonts w:ascii="Times New Roman" w:hAnsi="Times New Roman" w:cs="Times New Roman"/>
                <w:sz w:val="28"/>
                <w:szCs w:val="28"/>
              </w:rPr>
            </w:pPr>
            <w:r>
              <w:rPr>
                <w:rFonts w:ascii="Times New Roman" w:hAnsi="Times New Roman" w:cs="Times New Roman"/>
                <w:sz w:val="28"/>
                <w:szCs w:val="28"/>
              </w:rPr>
              <w:t xml:space="preserve">Вихователі </w:t>
            </w:r>
          </w:p>
        </w:tc>
        <w:tc>
          <w:tcPr>
            <w:tcW w:w="1985" w:type="dxa"/>
          </w:tcPr>
          <w:p w14:paraId="4D338957"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Протягом року</w:t>
            </w:r>
          </w:p>
        </w:tc>
        <w:tc>
          <w:tcPr>
            <w:tcW w:w="1701" w:type="dxa"/>
          </w:tcPr>
          <w:p w14:paraId="4D28B854" w14:textId="77777777" w:rsidR="008A505D" w:rsidRPr="008A505D" w:rsidRDefault="008A505D" w:rsidP="008A505D">
            <w:pPr>
              <w:shd w:val="clear" w:color="auto" w:fill="FFFFFF"/>
              <w:spacing w:line="360" w:lineRule="auto"/>
              <w:rPr>
                <w:rFonts w:ascii="Times New Roman" w:hAnsi="Times New Roman" w:cs="Times New Roman"/>
                <w:sz w:val="28"/>
                <w:szCs w:val="28"/>
              </w:rPr>
            </w:pPr>
          </w:p>
        </w:tc>
        <w:tc>
          <w:tcPr>
            <w:tcW w:w="850" w:type="dxa"/>
          </w:tcPr>
          <w:p w14:paraId="2E3453AC" w14:textId="77777777" w:rsidR="008A505D" w:rsidRPr="008A505D" w:rsidRDefault="008A505D" w:rsidP="008A505D">
            <w:pPr>
              <w:rPr>
                <w:rFonts w:ascii="Times New Roman" w:hAnsi="Times New Roman" w:cs="Times New Roman"/>
                <w:sz w:val="28"/>
                <w:szCs w:val="28"/>
              </w:rPr>
            </w:pPr>
          </w:p>
        </w:tc>
      </w:tr>
      <w:tr w:rsidR="008A505D" w:rsidRPr="008A505D" w14:paraId="2C003989" w14:textId="77777777" w:rsidTr="008A505D">
        <w:trPr>
          <w:trHeight w:val="121"/>
        </w:trPr>
        <w:tc>
          <w:tcPr>
            <w:tcW w:w="851" w:type="dxa"/>
            <w:vAlign w:val="center"/>
          </w:tcPr>
          <w:p w14:paraId="04BA00D1" w14:textId="77777777" w:rsidR="008A505D" w:rsidRPr="008A505D" w:rsidRDefault="008A505D" w:rsidP="008A505D">
            <w:pPr>
              <w:ind w:right="-128"/>
              <w:rPr>
                <w:rFonts w:ascii="Times New Roman" w:hAnsi="Times New Roman" w:cs="Times New Roman"/>
                <w:sz w:val="28"/>
                <w:szCs w:val="28"/>
              </w:rPr>
            </w:pPr>
            <w:r w:rsidRPr="008A505D">
              <w:rPr>
                <w:rFonts w:ascii="Times New Roman" w:hAnsi="Times New Roman" w:cs="Times New Roman"/>
                <w:sz w:val="28"/>
                <w:szCs w:val="28"/>
              </w:rPr>
              <w:lastRenderedPageBreak/>
              <w:t>6</w:t>
            </w:r>
          </w:p>
        </w:tc>
        <w:tc>
          <w:tcPr>
            <w:tcW w:w="7513" w:type="dxa"/>
          </w:tcPr>
          <w:p w14:paraId="6EBE0BFE" w14:textId="77777777" w:rsidR="008A505D" w:rsidRPr="008A505D" w:rsidRDefault="008A505D" w:rsidP="008A505D">
            <w:pPr>
              <w:shd w:val="clear" w:color="auto" w:fill="FFFFFF"/>
              <w:spacing w:line="360" w:lineRule="auto"/>
              <w:jc w:val="both"/>
              <w:rPr>
                <w:rFonts w:ascii="Times New Roman" w:hAnsi="Times New Roman" w:cs="Times New Roman"/>
                <w:sz w:val="28"/>
                <w:szCs w:val="28"/>
              </w:rPr>
            </w:pPr>
            <w:r w:rsidRPr="008A505D">
              <w:rPr>
                <w:rFonts w:ascii="Times New Roman" w:hAnsi="Times New Roman" w:cs="Times New Roman"/>
                <w:sz w:val="28"/>
                <w:szCs w:val="28"/>
              </w:rPr>
              <w:t>Оформити куточок для батьків з інформацією про особливості адаптації дітей до навчання в закладі</w:t>
            </w:r>
          </w:p>
        </w:tc>
        <w:tc>
          <w:tcPr>
            <w:tcW w:w="2409" w:type="dxa"/>
          </w:tcPr>
          <w:p w14:paraId="0BDF06B6"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Адміністрація</w:t>
            </w:r>
          </w:p>
        </w:tc>
        <w:tc>
          <w:tcPr>
            <w:tcW w:w="1985" w:type="dxa"/>
          </w:tcPr>
          <w:p w14:paraId="06113C47"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 xml:space="preserve">Вересень </w:t>
            </w:r>
          </w:p>
        </w:tc>
        <w:tc>
          <w:tcPr>
            <w:tcW w:w="1701" w:type="dxa"/>
          </w:tcPr>
          <w:p w14:paraId="5E422032"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План роботи, звіт</w:t>
            </w:r>
          </w:p>
        </w:tc>
        <w:tc>
          <w:tcPr>
            <w:tcW w:w="850" w:type="dxa"/>
          </w:tcPr>
          <w:p w14:paraId="29DA050B" w14:textId="77777777" w:rsidR="008A505D" w:rsidRPr="008A505D" w:rsidRDefault="008A505D" w:rsidP="008A505D">
            <w:pPr>
              <w:rPr>
                <w:rFonts w:ascii="Times New Roman" w:hAnsi="Times New Roman" w:cs="Times New Roman"/>
                <w:sz w:val="28"/>
                <w:szCs w:val="28"/>
              </w:rPr>
            </w:pPr>
          </w:p>
        </w:tc>
      </w:tr>
      <w:tr w:rsidR="008A505D" w:rsidRPr="008A505D" w14:paraId="0FDDC5E1" w14:textId="77777777" w:rsidTr="008A505D">
        <w:trPr>
          <w:trHeight w:val="121"/>
        </w:trPr>
        <w:tc>
          <w:tcPr>
            <w:tcW w:w="851" w:type="dxa"/>
            <w:vAlign w:val="center"/>
          </w:tcPr>
          <w:p w14:paraId="1FABFBA3" w14:textId="77777777" w:rsidR="008A505D" w:rsidRPr="008A505D" w:rsidRDefault="008A505D" w:rsidP="008A505D">
            <w:pPr>
              <w:ind w:right="-128"/>
              <w:rPr>
                <w:rFonts w:ascii="Times New Roman" w:hAnsi="Times New Roman" w:cs="Times New Roman"/>
                <w:sz w:val="28"/>
                <w:szCs w:val="28"/>
              </w:rPr>
            </w:pPr>
            <w:r w:rsidRPr="008A505D">
              <w:rPr>
                <w:rFonts w:ascii="Times New Roman" w:hAnsi="Times New Roman" w:cs="Times New Roman"/>
                <w:sz w:val="28"/>
                <w:szCs w:val="28"/>
              </w:rPr>
              <w:t>7</w:t>
            </w:r>
          </w:p>
        </w:tc>
        <w:tc>
          <w:tcPr>
            <w:tcW w:w="7513" w:type="dxa"/>
          </w:tcPr>
          <w:p w14:paraId="23E15EE7" w14:textId="77777777" w:rsidR="008A505D" w:rsidRPr="008A505D" w:rsidRDefault="008A505D" w:rsidP="008A505D">
            <w:pPr>
              <w:shd w:val="clear" w:color="auto" w:fill="FFFFFF"/>
              <w:spacing w:line="360" w:lineRule="auto"/>
              <w:jc w:val="both"/>
              <w:rPr>
                <w:rFonts w:ascii="Times New Roman" w:hAnsi="Times New Roman" w:cs="Times New Roman"/>
                <w:sz w:val="28"/>
                <w:szCs w:val="28"/>
              </w:rPr>
            </w:pPr>
            <w:r w:rsidRPr="008A505D">
              <w:rPr>
                <w:rFonts w:ascii="Times New Roman" w:hAnsi="Times New Roman" w:cs="Times New Roman"/>
                <w:sz w:val="28"/>
                <w:szCs w:val="28"/>
              </w:rPr>
              <w:t>Обладнати ігрові куточки</w:t>
            </w:r>
          </w:p>
        </w:tc>
        <w:tc>
          <w:tcPr>
            <w:tcW w:w="2409" w:type="dxa"/>
          </w:tcPr>
          <w:p w14:paraId="180290B9" w14:textId="77777777" w:rsidR="008A505D" w:rsidRPr="008A505D" w:rsidRDefault="008A505D" w:rsidP="008A505D">
            <w:pPr>
              <w:spacing w:line="360" w:lineRule="auto"/>
              <w:rPr>
                <w:rFonts w:ascii="Times New Roman" w:hAnsi="Times New Roman" w:cs="Times New Roman"/>
                <w:sz w:val="28"/>
                <w:szCs w:val="28"/>
              </w:rPr>
            </w:pPr>
            <w:r w:rsidRPr="008A505D">
              <w:rPr>
                <w:rFonts w:ascii="Times New Roman" w:hAnsi="Times New Roman" w:cs="Times New Roman"/>
                <w:sz w:val="28"/>
                <w:szCs w:val="28"/>
              </w:rPr>
              <w:t>Вихователі</w:t>
            </w:r>
          </w:p>
        </w:tc>
        <w:tc>
          <w:tcPr>
            <w:tcW w:w="1985" w:type="dxa"/>
          </w:tcPr>
          <w:p w14:paraId="3576C3A7" w14:textId="122FF1EE" w:rsidR="008A505D" w:rsidRPr="008A505D" w:rsidRDefault="00620777" w:rsidP="008A505D">
            <w:pPr>
              <w:shd w:val="clear" w:color="auto" w:fill="FFFFFF"/>
              <w:spacing w:line="360" w:lineRule="auto"/>
              <w:rPr>
                <w:rFonts w:ascii="Times New Roman" w:hAnsi="Times New Roman" w:cs="Times New Roman"/>
                <w:sz w:val="28"/>
                <w:szCs w:val="28"/>
              </w:rPr>
            </w:pPr>
            <w:r>
              <w:rPr>
                <w:rFonts w:ascii="Times New Roman" w:hAnsi="Times New Roman" w:cs="Times New Roman"/>
                <w:sz w:val="28"/>
                <w:szCs w:val="28"/>
              </w:rPr>
              <w:t>29</w:t>
            </w:r>
            <w:r w:rsidR="00FC3E8C">
              <w:rPr>
                <w:rFonts w:ascii="Times New Roman" w:hAnsi="Times New Roman" w:cs="Times New Roman"/>
                <w:sz w:val="28"/>
                <w:szCs w:val="28"/>
              </w:rPr>
              <w:t>.08.202</w:t>
            </w:r>
            <w:r>
              <w:rPr>
                <w:rFonts w:ascii="Times New Roman" w:hAnsi="Times New Roman" w:cs="Times New Roman"/>
                <w:sz w:val="28"/>
                <w:szCs w:val="28"/>
              </w:rPr>
              <w:t>4</w:t>
            </w:r>
            <w:r w:rsidR="008A505D" w:rsidRPr="008A505D">
              <w:rPr>
                <w:rFonts w:ascii="Times New Roman" w:hAnsi="Times New Roman" w:cs="Times New Roman"/>
                <w:sz w:val="28"/>
                <w:szCs w:val="28"/>
              </w:rPr>
              <w:t>р.</w:t>
            </w:r>
          </w:p>
        </w:tc>
        <w:tc>
          <w:tcPr>
            <w:tcW w:w="1701" w:type="dxa"/>
          </w:tcPr>
          <w:p w14:paraId="283CAB38" w14:textId="77777777" w:rsidR="008A505D" w:rsidRPr="008A505D" w:rsidRDefault="008A505D" w:rsidP="008A505D">
            <w:pPr>
              <w:shd w:val="clear" w:color="auto" w:fill="FFFFFF"/>
              <w:spacing w:line="360" w:lineRule="auto"/>
              <w:rPr>
                <w:rFonts w:ascii="Times New Roman" w:hAnsi="Times New Roman" w:cs="Times New Roman"/>
                <w:sz w:val="28"/>
                <w:szCs w:val="28"/>
              </w:rPr>
            </w:pPr>
          </w:p>
        </w:tc>
        <w:tc>
          <w:tcPr>
            <w:tcW w:w="850" w:type="dxa"/>
          </w:tcPr>
          <w:p w14:paraId="3A815D1C" w14:textId="77777777" w:rsidR="008A505D" w:rsidRPr="008A505D" w:rsidRDefault="008A505D" w:rsidP="008A505D">
            <w:pPr>
              <w:rPr>
                <w:rFonts w:ascii="Times New Roman" w:hAnsi="Times New Roman" w:cs="Times New Roman"/>
                <w:sz w:val="28"/>
                <w:szCs w:val="28"/>
              </w:rPr>
            </w:pPr>
          </w:p>
        </w:tc>
      </w:tr>
      <w:tr w:rsidR="008A505D" w:rsidRPr="008A505D" w14:paraId="5E00212F" w14:textId="77777777" w:rsidTr="00E92D6D">
        <w:trPr>
          <w:trHeight w:val="1417"/>
        </w:trPr>
        <w:tc>
          <w:tcPr>
            <w:tcW w:w="851" w:type="dxa"/>
            <w:vAlign w:val="center"/>
          </w:tcPr>
          <w:p w14:paraId="49FCFFE3" w14:textId="77777777" w:rsidR="008A505D" w:rsidRPr="008A505D" w:rsidRDefault="008A505D" w:rsidP="008A505D">
            <w:pPr>
              <w:ind w:right="-128"/>
              <w:rPr>
                <w:rFonts w:ascii="Times New Roman" w:hAnsi="Times New Roman" w:cs="Times New Roman"/>
                <w:sz w:val="28"/>
                <w:szCs w:val="28"/>
              </w:rPr>
            </w:pPr>
            <w:r w:rsidRPr="008A505D">
              <w:rPr>
                <w:rFonts w:ascii="Times New Roman" w:hAnsi="Times New Roman" w:cs="Times New Roman"/>
                <w:sz w:val="28"/>
                <w:szCs w:val="28"/>
              </w:rPr>
              <w:t>8</w:t>
            </w:r>
          </w:p>
        </w:tc>
        <w:tc>
          <w:tcPr>
            <w:tcW w:w="7513" w:type="dxa"/>
          </w:tcPr>
          <w:p w14:paraId="09F17552" w14:textId="77777777" w:rsidR="008A505D" w:rsidRPr="008A505D" w:rsidRDefault="008A505D" w:rsidP="008A505D">
            <w:pPr>
              <w:shd w:val="clear" w:color="auto" w:fill="FFFFFF"/>
              <w:spacing w:line="360" w:lineRule="auto"/>
              <w:jc w:val="both"/>
              <w:rPr>
                <w:rFonts w:ascii="Times New Roman" w:hAnsi="Times New Roman" w:cs="Times New Roman"/>
                <w:sz w:val="28"/>
                <w:szCs w:val="28"/>
              </w:rPr>
            </w:pPr>
            <w:r w:rsidRPr="008A505D">
              <w:rPr>
                <w:rFonts w:ascii="Times New Roman" w:hAnsi="Times New Roman" w:cs="Times New Roman"/>
                <w:sz w:val="28"/>
                <w:szCs w:val="28"/>
              </w:rPr>
              <w:t>Використовувати навчально-методичні посібники, літературу, зошити лише ті, які мають відповідний гриф Міністерства освіти і науки України</w:t>
            </w:r>
          </w:p>
        </w:tc>
        <w:tc>
          <w:tcPr>
            <w:tcW w:w="2409" w:type="dxa"/>
          </w:tcPr>
          <w:p w14:paraId="0F2E73B4"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Адміністрація, вихователі</w:t>
            </w:r>
          </w:p>
        </w:tc>
        <w:tc>
          <w:tcPr>
            <w:tcW w:w="1985" w:type="dxa"/>
          </w:tcPr>
          <w:p w14:paraId="04197A9D"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 xml:space="preserve">Постійно </w:t>
            </w:r>
          </w:p>
        </w:tc>
        <w:tc>
          <w:tcPr>
            <w:tcW w:w="1701" w:type="dxa"/>
          </w:tcPr>
          <w:p w14:paraId="608191AE" w14:textId="77777777" w:rsidR="008A505D" w:rsidRPr="008A505D" w:rsidRDefault="008A505D" w:rsidP="008A505D">
            <w:pPr>
              <w:shd w:val="clear" w:color="auto" w:fill="FFFFFF"/>
              <w:spacing w:line="360" w:lineRule="auto"/>
              <w:rPr>
                <w:rFonts w:ascii="Times New Roman" w:hAnsi="Times New Roman" w:cs="Times New Roman"/>
                <w:sz w:val="28"/>
                <w:szCs w:val="28"/>
              </w:rPr>
            </w:pPr>
          </w:p>
        </w:tc>
        <w:tc>
          <w:tcPr>
            <w:tcW w:w="850" w:type="dxa"/>
          </w:tcPr>
          <w:p w14:paraId="65BEA656" w14:textId="77777777" w:rsidR="008A505D" w:rsidRPr="008A505D" w:rsidRDefault="008A505D" w:rsidP="008A505D">
            <w:pPr>
              <w:rPr>
                <w:rFonts w:ascii="Times New Roman" w:hAnsi="Times New Roman" w:cs="Times New Roman"/>
                <w:sz w:val="28"/>
                <w:szCs w:val="28"/>
              </w:rPr>
            </w:pPr>
          </w:p>
        </w:tc>
      </w:tr>
      <w:tr w:rsidR="008A505D" w:rsidRPr="008A505D" w14:paraId="70F2EE23" w14:textId="77777777" w:rsidTr="008A505D">
        <w:trPr>
          <w:trHeight w:val="811"/>
        </w:trPr>
        <w:tc>
          <w:tcPr>
            <w:tcW w:w="851" w:type="dxa"/>
            <w:vAlign w:val="center"/>
          </w:tcPr>
          <w:p w14:paraId="4605F026" w14:textId="77777777" w:rsidR="008A505D" w:rsidRPr="008A505D" w:rsidRDefault="00E92D6D" w:rsidP="008A505D">
            <w:pPr>
              <w:ind w:right="-128"/>
              <w:rPr>
                <w:rFonts w:ascii="Times New Roman" w:hAnsi="Times New Roman" w:cs="Times New Roman"/>
                <w:sz w:val="28"/>
                <w:szCs w:val="28"/>
              </w:rPr>
            </w:pPr>
            <w:r>
              <w:rPr>
                <w:rFonts w:ascii="Times New Roman" w:hAnsi="Times New Roman" w:cs="Times New Roman"/>
                <w:sz w:val="28"/>
                <w:szCs w:val="28"/>
              </w:rPr>
              <w:t xml:space="preserve">   </w:t>
            </w:r>
            <w:r w:rsidR="008A505D" w:rsidRPr="008A505D">
              <w:rPr>
                <w:rFonts w:ascii="Times New Roman" w:hAnsi="Times New Roman" w:cs="Times New Roman"/>
                <w:sz w:val="28"/>
                <w:szCs w:val="28"/>
              </w:rPr>
              <w:t>9</w:t>
            </w:r>
          </w:p>
        </w:tc>
        <w:tc>
          <w:tcPr>
            <w:tcW w:w="7513" w:type="dxa"/>
          </w:tcPr>
          <w:p w14:paraId="6CDAC71B" w14:textId="77777777" w:rsidR="008A505D" w:rsidRPr="008A505D" w:rsidRDefault="008A505D" w:rsidP="008A505D">
            <w:pPr>
              <w:shd w:val="clear" w:color="auto" w:fill="FFFFFF"/>
              <w:spacing w:line="360" w:lineRule="auto"/>
              <w:jc w:val="both"/>
              <w:rPr>
                <w:rFonts w:ascii="Times New Roman" w:hAnsi="Times New Roman" w:cs="Times New Roman"/>
                <w:sz w:val="28"/>
                <w:szCs w:val="28"/>
              </w:rPr>
            </w:pPr>
            <w:r w:rsidRPr="008A505D">
              <w:rPr>
                <w:rFonts w:ascii="Times New Roman" w:hAnsi="Times New Roman" w:cs="Times New Roman"/>
                <w:sz w:val="28"/>
                <w:szCs w:val="28"/>
              </w:rPr>
              <w:t>Створення сприятливих умов для інтелектуального, духовного, естетичного т</w:t>
            </w:r>
            <w:r w:rsidR="00FC3E8C">
              <w:rPr>
                <w:rFonts w:ascii="Times New Roman" w:hAnsi="Times New Roman" w:cs="Times New Roman"/>
                <w:sz w:val="28"/>
                <w:szCs w:val="28"/>
              </w:rPr>
              <w:t>а фізичного розвитку дітей в дошкільному підрозділі</w:t>
            </w:r>
          </w:p>
        </w:tc>
        <w:tc>
          <w:tcPr>
            <w:tcW w:w="2409" w:type="dxa"/>
          </w:tcPr>
          <w:p w14:paraId="201546D4"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Адміністрація</w:t>
            </w:r>
          </w:p>
        </w:tc>
        <w:tc>
          <w:tcPr>
            <w:tcW w:w="1985" w:type="dxa"/>
          </w:tcPr>
          <w:p w14:paraId="6B4AFBC5"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Протягом року</w:t>
            </w:r>
          </w:p>
        </w:tc>
        <w:tc>
          <w:tcPr>
            <w:tcW w:w="1701" w:type="dxa"/>
          </w:tcPr>
          <w:p w14:paraId="36A99CB8"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Інформа-</w:t>
            </w:r>
          </w:p>
          <w:p w14:paraId="23EE04E7"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 xml:space="preserve">ція </w:t>
            </w:r>
          </w:p>
        </w:tc>
        <w:tc>
          <w:tcPr>
            <w:tcW w:w="850" w:type="dxa"/>
          </w:tcPr>
          <w:p w14:paraId="7D3EE562" w14:textId="77777777" w:rsidR="008A505D" w:rsidRPr="008A505D" w:rsidRDefault="008A505D" w:rsidP="008A505D">
            <w:pPr>
              <w:rPr>
                <w:rFonts w:ascii="Times New Roman" w:hAnsi="Times New Roman" w:cs="Times New Roman"/>
                <w:sz w:val="28"/>
                <w:szCs w:val="28"/>
              </w:rPr>
            </w:pPr>
          </w:p>
        </w:tc>
      </w:tr>
      <w:tr w:rsidR="008A505D" w:rsidRPr="008A505D" w14:paraId="2664E52A" w14:textId="77777777" w:rsidTr="008A505D">
        <w:trPr>
          <w:trHeight w:val="121"/>
        </w:trPr>
        <w:tc>
          <w:tcPr>
            <w:tcW w:w="851" w:type="dxa"/>
            <w:vAlign w:val="center"/>
          </w:tcPr>
          <w:p w14:paraId="32A6B990" w14:textId="77777777" w:rsidR="008A505D" w:rsidRPr="008A505D" w:rsidRDefault="008A505D" w:rsidP="008A505D">
            <w:pPr>
              <w:ind w:left="142" w:right="-128"/>
              <w:rPr>
                <w:rFonts w:ascii="Times New Roman" w:hAnsi="Times New Roman" w:cs="Times New Roman"/>
                <w:sz w:val="28"/>
                <w:szCs w:val="28"/>
              </w:rPr>
            </w:pPr>
            <w:r w:rsidRPr="008A505D">
              <w:rPr>
                <w:rFonts w:ascii="Times New Roman" w:hAnsi="Times New Roman" w:cs="Times New Roman"/>
                <w:sz w:val="28"/>
                <w:szCs w:val="28"/>
              </w:rPr>
              <w:t>10</w:t>
            </w:r>
          </w:p>
        </w:tc>
        <w:tc>
          <w:tcPr>
            <w:tcW w:w="7513" w:type="dxa"/>
          </w:tcPr>
          <w:p w14:paraId="4129A51A" w14:textId="77777777" w:rsidR="008A505D" w:rsidRPr="008A505D" w:rsidRDefault="008A505D" w:rsidP="008A505D">
            <w:pPr>
              <w:shd w:val="clear" w:color="auto" w:fill="FFFFFF"/>
              <w:spacing w:line="360" w:lineRule="auto"/>
              <w:jc w:val="both"/>
              <w:rPr>
                <w:rFonts w:ascii="Times New Roman" w:hAnsi="Times New Roman" w:cs="Times New Roman"/>
                <w:sz w:val="28"/>
                <w:szCs w:val="28"/>
              </w:rPr>
            </w:pPr>
            <w:r w:rsidRPr="008A505D">
              <w:rPr>
                <w:rFonts w:ascii="Times New Roman" w:hAnsi="Times New Roman" w:cs="Times New Roman"/>
                <w:sz w:val="28"/>
                <w:szCs w:val="28"/>
              </w:rPr>
              <w:t>Створювати сприятливі умови  для підвищення рівня професійної майстерності вихователя</w:t>
            </w:r>
          </w:p>
        </w:tc>
        <w:tc>
          <w:tcPr>
            <w:tcW w:w="2409" w:type="dxa"/>
          </w:tcPr>
          <w:p w14:paraId="75AF9D79"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Адміністрація</w:t>
            </w:r>
          </w:p>
          <w:p w14:paraId="6D3932A6" w14:textId="77777777" w:rsidR="008A505D" w:rsidRPr="008A505D" w:rsidRDefault="008A505D" w:rsidP="008A505D">
            <w:pPr>
              <w:shd w:val="clear" w:color="auto" w:fill="FFFFFF"/>
              <w:spacing w:line="360" w:lineRule="auto"/>
              <w:rPr>
                <w:rFonts w:ascii="Times New Roman" w:hAnsi="Times New Roman" w:cs="Times New Roman"/>
                <w:sz w:val="28"/>
                <w:szCs w:val="28"/>
              </w:rPr>
            </w:pPr>
          </w:p>
        </w:tc>
        <w:tc>
          <w:tcPr>
            <w:tcW w:w="1985" w:type="dxa"/>
          </w:tcPr>
          <w:p w14:paraId="465908B5"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Протягом року</w:t>
            </w:r>
          </w:p>
        </w:tc>
        <w:tc>
          <w:tcPr>
            <w:tcW w:w="1701" w:type="dxa"/>
          </w:tcPr>
          <w:p w14:paraId="60AFF213" w14:textId="77777777" w:rsidR="008A505D" w:rsidRPr="008A505D" w:rsidRDefault="008A505D" w:rsidP="008A505D">
            <w:pPr>
              <w:shd w:val="clear" w:color="auto" w:fill="FFFFFF"/>
              <w:spacing w:line="360" w:lineRule="auto"/>
              <w:rPr>
                <w:rFonts w:ascii="Times New Roman" w:hAnsi="Times New Roman" w:cs="Times New Roman"/>
                <w:sz w:val="28"/>
                <w:szCs w:val="28"/>
              </w:rPr>
            </w:pPr>
          </w:p>
        </w:tc>
        <w:tc>
          <w:tcPr>
            <w:tcW w:w="850" w:type="dxa"/>
          </w:tcPr>
          <w:p w14:paraId="58E6B970" w14:textId="77777777" w:rsidR="008A505D" w:rsidRPr="008A505D" w:rsidRDefault="008A505D" w:rsidP="008A505D">
            <w:pPr>
              <w:rPr>
                <w:rFonts w:ascii="Times New Roman" w:hAnsi="Times New Roman" w:cs="Times New Roman"/>
                <w:sz w:val="28"/>
                <w:szCs w:val="28"/>
              </w:rPr>
            </w:pPr>
          </w:p>
        </w:tc>
      </w:tr>
      <w:tr w:rsidR="008A505D" w:rsidRPr="008A505D" w14:paraId="424A9788" w14:textId="77777777" w:rsidTr="008A505D">
        <w:trPr>
          <w:trHeight w:val="121"/>
        </w:trPr>
        <w:tc>
          <w:tcPr>
            <w:tcW w:w="851" w:type="dxa"/>
            <w:vAlign w:val="center"/>
          </w:tcPr>
          <w:p w14:paraId="07B8502E" w14:textId="77777777" w:rsidR="008A505D" w:rsidRPr="008A505D" w:rsidRDefault="008A505D" w:rsidP="008A505D">
            <w:pPr>
              <w:ind w:left="142" w:right="-128"/>
              <w:rPr>
                <w:rFonts w:ascii="Times New Roman" w:hAnsi="Times New Roman" w:cs="Times New Roman"/>
                <w:sz w:val="28"/>
                <w:szCs w:val="28"/>
              </w:rPr>
            </w:pPr>
            <w:r w:rsidRPr="008A505D">
              <w:rPr>
                <w:rFonts w:ascii="Times New Roman" w:hAnsi="Times New Roman" w:cs="Times New Roman"/>
                <w:sz w:val="28"/>
                <w:szCs w:val="28"/>
              </w:rPr>
              <w:t>11</w:t>
            </w:r>
          </w:p>
        </w:tc>
        <w:tc>
          <w:tcPr>
            <w:tcW w:w="7513" w:type="dxa"/>
          </w:tcPr>
          <w:p w14:paraId="44E8B8F8" w14:textId="77777777" w:rsidR="008A505D" w:rsidRPr="008A505D" w:rsidRDefault="008A505D" w:rsidP="008A505D">
            <w:pPr>
              <w:shd w:val="clear" w:color="auto" w:fill="FFFFFF"/>
              <w:spacing w:line="360" w:lineRule="auto"/>
              <w:jc w:val="both"/>
              <w:rPr>
                <w:rFonts w:ascii="Times New Roman" w:hAnsi="Times New Roman" w:cs="Times New Roman"/>
                <w:sz w:val="28"/>
                <w:szCs w:val="28"/>
              </w:rPr>
            </w:pPr>
            <w:r w:rsidRPr="008A505D">
              <w:rPr>
                <w:rFonts w:ascii="Times New Roman" w:hAnsi="Times New Roman" w:cs="Times New Roman"/>
                <w:sz w:val="28"/>
                <w:szCs w:val="28"/>
              </w:rPr>
              <w:t>Дотримання Державних санітарних правил і норм влаштування, утримання навчального закладу та організації освітнього процесу</w:t>
            </w:r>
          </w:p>
        </w:tc>
        <w:tc>
          <w:tcPr>
            <w:tcW w:w="2409" w:type="dxa"/>
          </w:tcPr>
          <w:p w14:paraId="2F0CEE24"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Адміністрація</w:t>
            </w:r>
          </w:p>
          <w:p w14:paraId="1E18B213" w14:textId="77777777" w:rsidR="008A505D" w:rsidRPr="008A505D" w:rsidRDefault="008A505D" w:rsidP="008A505D">
            <w:pPr>
              <w:spacing w:line="360" w:lineRule="auto"/>
              <w:rPr>
                <w:rFonts w:ascii="Times New Roman" w:hAnsi="Times New Roman" w:cs="Times New Roman"/>
                <w:sz w:val="28"/>
                <w:szCs w:val="28"/>
              </w:rPr>
            </w:pPr>
          </w:p>
        </w:tc>
        <w:tc>
          <w:tcPr>
            <w:tcW w:w="1985" w:type="dxa"/>
          </w:tcPr>
          <w:p w14:paraId="347431F5"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Протягом року</w:t>
            </w:r>
          </w:p>
        </w:tc>
        <w:tc>
          <w:tcPr>
            <w:tcW w:w="1701" w:type="dxa"/>
          </w:tcPr>
          <w:p w14:paraId="68AD608A" w14:textId="77777777" w:rsidR="008A505D" w:rsidRPr="008A505D" w:rsidRDefault="008A505D" w:rsidP="008A505D">
            <w:pPr>
              <w:shd w:val="clear" w:color="auto" w:fill="FFFFFF"/>
              <w:spacing w:line="360" w:lineRule="auto"/>
              <w:rPr>
                <w:rFonts w:ascii="Times New Roman" w:hAnsi="Times New Roman" w:cs="Times New Roman"/>
                <w:sz w:val="28"/>
                <w:szCs w:val="28"/>
              </w:rPr>
            </w:pPr>
          </w:p>
        </w:tc>
        <w:tc>
          <w:tcPr>
            <w:tcW w:w="850" w:type="dxa"/>
          </w:tcPr>
          <w:p w14:paraId="5E5D747C" w14:textId="77777777" w:rsidR="008A505D" w:rsidRPr="008A505D" w:rsidRDefault="008A505D" w:rsidP="008A505D">
            <w:pPr>
              <w:rPr>
                <w:rFonts w:ascii="Times New Roman" w:hAnsi="Times New Roman" w:cs="Times New Roman"/>
                <w:sz w:val="28"/>
                <w:szCs w:val="28"/>
              </w:rPr>
            </w:pPr>
          </w:p>
        </w:tc>
      </w:tr>
      <w:tr w:rsidR="008A505D" w:rsidRPr="008A505D" w14:paraId="47AE2843" w14:textId="77777777" w:rsidTr="008A505D">
        <w:trPr>
          <w:trHeight w:val="715"/>
        </w:trPr>
        <w:tc>
          <w:tcPr>
            <w:tcW w:w="851" w:type="dxa"/>
            <w:vAlign w:val="center"/>
          </w:tcPr>
          <w:p w14:paraId="42A4181E" w14:textId="77777777" w:rsidR="008A505D" w:rsidRPr="008A505D" w:rsidRDefault="008A505D" w:rsidP="008A505D">
            <w:pPr>
              <w:ind w:left="142" w:right="-128"/>
              <w:rPr>
                <w:rFonts w:ascii="Times New Roman" w:hAnsi="Times New Roman" w:cs="Times New Roman"/>
                <w:sz w:val="28"/>
                <w:szCs w:val="28"/>
              </w:rPr>
            </w:pPr>
            <w:r w:rsidRPr="008A505D">
              <w:rPr>
                <w:rFonts w:ascii="Times New Roman" w:hAnsi="Times New Roman" w:cs="Times New Roman"/>
                <w:sz w:val="28"/>
                <w:szCs w:val="28"/>
              </w:rPr>
              <w:t>12</w:t>
            </w:r>
          </w:p>
        </w:tc>
        <w:tc>
          <w:tcPr>
            <w:tcW w:w="7513" w:type="dxa"/>
          </w:tcPr>
          <w:p w14:paraId="2C3E1D54" w14:textId="77777777" w:rsidR="008A505D" w:rsidRPr="008A505D" w:rsidRDefault="008A505D" w:rsidP="008A505D">
            <w:pPr>
              <w:shd w:val="clear" w:color="auto" w:fill="FFFFFF"/>
              <w:spacing w:line="360" w:lineRule="auto"/>
              <w:jc w:val="both"/>
              <w:rPr>
                <w:rFonts w:ascii="Times New Roman" w:hAnsi="Times New Roman" w:cs="Times New Roman"/>
                <w:sz w:val="28"/>
                <w:szCs w:val="28"/>
              </w:rPr>
            </w:pPr>
            <w:r w:rsidRPr="008A505D">
              <w:rPr>
                <w:rFonts w:ascii="Times New Roman" w:hAnsi="Times New Roman" w:cs="Times New Roman"/>
                <w:sz w:val="28"/>
                <w:szCs w:val="28"/>
              </w:rPr>
              <w:t>Організовувати виставки дитячих малюнків, виробів</w:t>
            </w:r>
          </w:p>
        </w:tc>
        <w:tc>
          <w:tcPr>
            <w:tcW w:w="2409" w:type="dxa"/>
          </w:tcPr>
          <w:p w14:paraId="65F7DE9A"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Вихователі</w:t>
            </w:r>
          </w:p>
        </w:tc>
        <w:tc>
          <w:tcPr>
            <w:tcW w:w="1985" w:type="dxa"/>
          </w:tcPr>
          <w:p w14:paraId="7123B7E6"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Протягом року</w:t>
            </w:r>
          </w:p>
        </w:tc>
        <w:tc>
          <w:tcPr>
            <w:tcW w:w="1701" w:type="dxa"/>
          </w:tcPr>
          <w:p w14:paraId="0252D95C" w14:textId="77777777" w:rsidR="008A505D" w:rsidRPr="008A505D" w:rsidRDefault="008A505D" w:rsidP="008A505D">
            <w:pPr>
              <w:shd w:val="clear" w:color="auto" w:fill="FFFFFF"/>
              <w:spacing w:line="360" w:lineRule="auto"/>
              <w:rPr>
                <w:rFonts w:ascii="Times New Roman" w:hAnsi="Times New Roman" w:cs="Times New Roman"/>
                <w:sz w:val="28"/>
                <w:szCs w:val="28"/>
              </w:rPr>
            </w:pPr>
          </w:p>
        </w:tc>
        <w:tc>
          <w:tcPr>
            <w:tcW w:w="850" w:type="dxa"/>
          </w:tcPr>
          <w:p w14:paraId="3F6959FD" w14:textId="77777777" w:rsidR="008A505D" w:rsidRPr="008A505D" w:rsidRDefault="008A505D" w:rsidP="008A505D">
            <w:pPr>
              <w:rPr>
                <w:rFonts w:ascii="Times New Roman" w:hAnsi="Times New Roman" w:cs="Times New Roman"/>
                <w:sz w:val="28"/>
                <w:szCs w:val="28"/>
              </w:rPr>
            </w:pPr>
          </w:p>
        </w:tc>
      </w:tr>
      <w:tr w:rsidR="008A505D" w:rsidRPr="008A505D" w14:paraId="68839368" w14:textId="77777777" w:rsidTr="008A505D">
        <w:trPr>
          <w:trHeight w:val="121"/>
        </w:trPr>
        <w:tc>
          <w:tcPr>
            <w:tcW w:w="851" w:type="dxa"/>
            <w:vAlign w:val="center"/>
          </w:tcPr>
          <w:p w14:paraId="7F4B6BA7" w14:textId="77777777" w:rsidR="008A505D" w:rsidRPr="008A505D" w:rsidRDefault="008A505D" w:rsidP="008A505D">
            <w:pPr>
              <w:ind w:left="142" w:right="-128"/>
              <w:rPr>
                <w:rFonts w:ascii="Times New Roman" w:hAnsi="Times New Roman" w:cs="Times New Roman"/>
                <w:sz w:val="28"/>
                <w:szCs w:val="28"/>
              </w:rPr>
            </w:pPr>
            <w:r w:rsidRPr="008A505D">
              <w:rPr>
                <w:rFonts w:ascii="Times New Roman" w:hAnsi="Times New Roman" w:cs="Times New Roman"/>
                <w:sz w:val="28"/>
                <w:szCs w:val="28"/>
              </w:rPr>
              <w:lastRenderedPageBreak/>
              <w:t>13</w:t>
            </w:r>
          </w:p>
        </w:tc>
        <w:tc>
          <w:tcPr>
            <w:tcW w:w="7513" w:type="dxa"/>
          </w:tcPr>
          <w:p w14:paraId="0B6DD34B" w14:textId="77777777" w:rsidR="008A505D" w:rsidRPr="008A505D" w:rsidRDefault="008A505D" w:rsidP="008A505D">
            <w:pPr>
              <w:spacing w:line="360" w:lineRule="auto"/>
              <w:jc w:val="both"/>
              <w:rPr>
                <w:rFonts w:ascii="Times New Roman" w:hAnsi="Times New Roman" w:cs="Times New Roman"/>
                <w:sz w:val="28"/>
                <w:szCs w:val="28"/>
              </w:rPr>
            </w:pPr>
            <w:r w:rsidRPr="008A505D">
              <w:rPr>
                <w:rFonts w:ascii="Times New Roman" w:hAnsi="Times New Roman" w:cs="Times New Roman"/>
                <w:sz w:val="28"/>
                <w:szCs w:val="28"/>
              </w:rPr>
              <w:t xml:space="preserve">З метою надання допомоги та запобігання помилок систематично здійснювати контроль за: </w:t>
            </w:r>
          </w:p>
          <w:p w14:paraId="0F4F8DD6" w14:textId="77777777" w:rsidR="008A505D" w:rsidRPr="008A505D" w:rsidRDefault="008A505D" w:rsidP="008A505D">
            <w:pPr>
              <w:spacing w:line="360" w:lineRule="auto"/>
              <w:rPr>
                <w:rFonts w:ascii="Times New Roman" w:hAnsi="Times New Roman" w:cs="Times New Roman"/>
                <w:sz w:val="28"/>
                <w:szCs w:val="28"/>
              </w:rPr>
            </w:pPr>
            <w:r w:rsidRPr="008A505D">
              <w:rPr>
                <w:rFonts w:ascii="Times New Roman" w:hAnsi="Times New Roman" w:cs="Times New Roman"/>
                <w:sz w:val="28"/>
                <w:szCs w:val="28"/>
              </w:rPr>
              <w:t>- змістом та якістю перспективного планування;</w:t>
            </w:r>
          </w:p>
          <w:p w14:paraId="7A00F6F2" w14:textId="77777777" w:rsidR="008A505D" w:rsidRPr="008A505D" w:rsidRDefault="008A505D" w:rsidP="008A505D">
            <w:pPr>
              <w:spacing w:line="360" w:lineRule="auto"/>
              <w:rPr>
                <w:rFonts w:ascii="Times New Roman" w:hAnsi="Times New Roman" w:cs="Times New Roman"/>
                <w:sz w:val="28"/>
                <w:szCs w:val="28"/>
              </w:rPr>
            </w:pPr>
            <w:r w:rsidRPr="008A505D">
              <w:rPr>
                <w:rFonts w:ascii="Times New Roman" w:hAnsi="Times New Roman" w:cs="Times New Roman"/>
                <w:sz w:val="28"/>
                <w:szCs w:val="28"/>
              </w:rPr>
              <w:t>- змістом та якістю календарних планів освітньо</w:t>
            </w:r>
            <w:r w:rsidR="00FC3E8C">
              <w:rPr>
                <w:rFonts w:ascii="Times New Roman" w:hAnsi="Times New Roman" w:cs="Times New Roman"/>
                <w:sz w:val="28"/>
                <w:szCs w:val="28"/>
              </w:rPr>
              <w:t xml:space="preserve"> </w:t>
            </w:r>
            <w:r w:rsidRPr="008A505D">
              <w:rPr>
                <w:rFonts w:ascii="Times New Roman" w:hAnsi="Times New Roman" w:cs="Times New Roman"/>
                <w:sz w:val="28"/>
                <w:szCs w:val="28"/>
              </w:rPr>
              <w:t>-</w:t>
            </w:r>
            <w:r w:rsidR="00FC3E8C">
              <w:rPr>
                <w:rFonts w:ascii="Times New Roman" w:hAnsi="Times New Roman" w:cs="Times New Roman"/>
                <w:sz w:val="28"/>
                <w:szCs w:val="28"/>
              </w:rPr>
              <w:t xml:space="preserve"> </w:t>
            </w:r>
            <w:r w:rsidRPr="008A505D">
              <w:rPr>
                <w:rFonts w:ascii="Times New Roman" w:hAnsi="Times New Roman" w:cs="Times New Roman"/>
                <w:sz w:val="28"/>
                <w:szCs w:val="28"/>
              </w:rPr>
              <w:t>виховної роботи;</w:t>
            </w:r>
          </w:p>
          <w:p w14:paraId="120EA890" w14:textId="77777777" w:rsidR="008A505D" w:rsidRPr="008A505D" w:rsidRDefault="008A505D" w:rsidP="008A505D">
            <w:pPr>
              <w:spacing w:line="360" w:lineRule="auto"/>
              <w:rPr>
                <w:rFonts w:ascii="Times New Roman" w:hAnsi="Times New Roman" w:cs="Times New Roman"/>
                <w:sz w:val="28"/>
                <w:szCs w:val="28"/>
              </w:rPr>
            </w:pPr>
            <w:r w:rsidRPr="008A505D">
              <w:rPr>
                <w:rFonts w:ascii="Times New Roman" w:hAnsi="Times New Roman" w:cs="Times New Roman"/>
                <w:sz w:val="28"/>
                <w:szCs w:val="28"/>
              </w:rPr>
              <w:t>- готовність вихователя до робочого дня;</w:t>
            </w:r>
          </w:p>
          <w:p w14:paraId="57655F86" w14:textId="77777777" w:rsidR="008A505D" w:rsidRPr="008A505D" w:rsidRDefault="008A505D" w:rsidP="008A505D">
            <w:pPr>
              <w:spacing w:line="360" w:lineRule="auto"/>
              <w:rPr>
                <w:rFonts w:ascii="Times New Roman" w:hAnsi="Times New Roman" w:cs="Times New Roman"/>
                <w:sz w:val="28"/>
                <w:szCs w:val="28"/>
              </w:rPr>
            </w:pPr>
            <w:r w:rsidRPr="008A505D">
              <w:rPr>
                <w:rFonts w:ascii="Times New Roman" w:hAnsi="Times New Roman" w:cs="Times New Roman"/>
                <w:sz w:val="28"/>
                <w:szCs w:val="28"/>
              </w:rPr>
              <w:t>- відвідування занять.</w:t>
            </w:r>
          </w:p>
        </w:tc>
        <w:tc>
          <w:tcPr>
            <w:tcW w:w="2409" w:type="dxa"/>
          </w:tcPr>
          <w:p w14:paraId="670E6EE5"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Адміністрація</w:t>
            </w:r>
          </w:p>
          <w:p w14:paraId="2FC13184" w14:textId="77777777" w:rsidR="008A505D" w:rsidRPr="008A505D" w:rsidRDefault="008A505D" w:rsidP="008A505D">
            <w:pPr>
              <w:shd w:val="clear" w:color="auto" w:fill="FFFFFF"/>
              <w:spacing w:line="360" w:lineRule="auto"/>
              <w:rPr>
                <w:rFonts w:ascii="Times New Roman" w:hAnsi="Times New Roman" w:cs="Times New Roman"/>
                <w:sz w:val="28"/>
                <w:szCs w:val="28"/>
              </w:rPr>
            </w:pPr>
          </w:p>
        </w:tc>
        <w:tc>
          <w:tcPr>
            <w:tcW w:w="1985" w:type="dxa"/>
            <w:vAlign w:val="center"/>
          </w:tcPr>
          <w:p w14:paraId="21956521" w14:textId="77777777" w:rsidR="008A505D" w:rsidRPr="008A505D" w:rsidRDefault="008A505D" w:rsidP="008A505D">
            <w:pPr>
              <w:rPr>
                <w:rFonts w:ascii="Times New Roman" w:hAnsi="Times New Roman" w:cs="Times New Roman"/>
                <w:sz w:val="28"/>
                <w:szCs w:val="28"/>
              </w:rPr>
            </w:pPr>
          </w:p>
        </w:tc>
        <w:tc>
          <w:tcPr>
            <w:tcW w:w="1701" w:type="dxa"/>
          </w:tcPr>
          <w:p w14:paraId="7B556419" w14:textId="77777777" w:rsidR="008A505D" w:rsidRPr="008A505D" w:rsidRDefault="008A505D" w:rsidP="008A505D">
            <w:pPr>
              <w:shd w:val="clear" w:color="auto" w:fill="FFFFFF"/>
              <w:spacing w:line="360" w:lineRule="auto"/>
              <w:rPr>
                <w:rFonts w:ascii="Times New Roman" w:hAnsi="Times New Roman" w:cs="Times New Roman"/>
                <w:sz w:val="28"/>
                <w:szCs w:val="28"/>
              </w:rPr>
            </w:pPr>
          </w:p>
        </w:tc>
        <w:tc>
          <w:tcPr>
            <w:tcW w:w="850" w:type="dxa"/>
          </w:tcPr>
          <w:p w14:paraId="15EE0D5E" w14:textId="77777777" w:rsidR="008A505D" w:rsidRPr="008A505D" w:rsidRDefault="008A505D" w:rsidP="008A505D">
            <w:pPr>
              <w:rPr>
                <w:rFonts w:ascii="Times New Roman" w:hAnsi="Times New Roman" w:cs="Times New Roman"/>
                <w:sz w:val="28"/>
                <w:szCs w:val="28"/>
              </w:rPr>
            </w:pPr>
          </w:p>
        </w:tc>
      </w:tr>
      <w:tr w:rsidR="008A505D" w:rsidRPr="008A505D" w14:paraId="1FC09362" w14:textId="77777777" w:rsidTr="00FC3E8C">
        <w:trPr>
          <w:trHeight w:val="767"/>
        </w:trPr>
        <w:tc>
          <w:tcPr>
            <w:tcW w:w="851" w:type="dxa"/>
            <w:vAlign w:val="center"/>
          </w:tcPr>
          <w:p w14:paraId="1ABAE8D5" w14:textId="77777777" w:rsidR="008A505D" w:rsidRPr="008A505D" w:rsidRDefault="008A505D" w:rsidP="008A505D">
            <w:pPr>
              <w:ind w:left="142" w:right="-128"/>
              <w:rPr>
                <w:rFonts w:ascii="Times New Roman" w:hAnsi="Times New Roman" w:cs="Times New Roman"/>
                <w:sz w:val="28"/>
                <w:szCs w:val="28"/>
              </w:rPr>
            </w:pPr>
            <w:r w:rsidRPr="008A505D">
              <w:rPr>
                <w:rFonts w:ascii="Times New Roman" w:hAnsi="Times New Roman" w:cs="Times New Roman"/>
                <w:sz w:val="28"/>
                <w:szCs w:val="28"/>
              </w:rPr>
              <w:t>14</w:t>
            </w:r>
          </w:p>
        </w:tc>
        <w:tc>
          <w:tcPr>
            <w:tcW w:w="7513" w:type="dxa"/>
          </w:tcPr>
          <w:p w14:paraId="0F82E403" w14:textId="77777777" w:rsidR="008A505D" w:rsidRPr="008A505D" w:rsidRDefault="008A505D" w:rsidP="008A505D">
            <w:pPr>
              <w:spacing w:line="360" w:lineRule="auto"/>
              <w:jc w:val="both"/>
              <w:rPr>
                <w:rFonts w:ascii="Times New Roman" w:hAnsi="Times New Roman" w:cs="Times New Roman"/>
                <w:sz w:val="28"/>
                <w:szCs w:val="28"/>
              </w:rPr>
            </w:pPr>
            <w:r w:rsidRPr="008A505D">
              <w:rPr>
                <w:rFonts w:ascii="Times New Roman" w:hAnsi="Times New Roman" w:cs="Times New Roman"/>
                <w:sz w:val="28"/>
                <w:szCs w:val="28"/>
              </w:rPr>
              <w:t>Поповнити методичну скарбничку дидактичними посібниками щодо розвитку дітей дошкільного віку</w:t>
            </w:r>
          </w:p>
        </w:tc>
        <w:tc>
          <w:tcPr>
            <w:tcW w:w="2409" w:type="dxa"/>
          </w:tcPr>
          <w:p w14:paraId="2B71F625"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Вихователі</w:t>
            </w:r>
          </w:p>
        </w:tc>
        <w:tc>
          <w:tcPr>
            <w:tcW w:w="1985" w:type="dxa"/>
          </w:tcPr>
          <w:p w14:paraId="4DFCC5FA"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Протягом року</w:t>
            </w:r>
          </w:p>
        </w:tc>
        <w:tc>
          <w:tcPr>
            <w:tcW w:w="1701" w:type="dxa"/>
          </w:tcPr>
          <w:p w14:paraId="7543EE2B" w14:textId="77777777" w:rsidR="008A505D" w:rsidRPr="008A505D" w:rsidRDefault="008A505D" w:rsidP="008A505D">
            <w:pPr>
              <w:shd w:val="clear" w:color="auto" w:fill="FFFFFF"/>
              <w:spacing w:line="360" w:lineRule="auto"/>
              <w:rPr>
                <w:rFonts w:ascii="Times New Roman" w:hAnsi="Times New Roman" w:cs="Times New Roman"/>
                <w:sz w:val="28"/>
                <w:szCs w:val="28"/>
              </w:rPr>
            </w:pPr>
          </w:p>
        </w:tc>
        <w:tc>
          <w:tcPr>
            <w:tcW w:w="850" w:type="dxa"/>
          </w:tcPr>
          <w:p w14:paraId="4A14EC78" w14:textId="77777777" w:rsidR="008A505D" w:rsidRPr="008A505D" w:rsidRDefault="008A505D" w:rsidP="008A505D">
            <w:pPr>
              <w:rPr>
                <w:rFonts w:ascii="Times New Roman" w:hAnsi="Times New Roman" w:cs="Times New Roman"/>
                <w:sz w:val="28"/>
                <w:szCs w:val="28"/>
              </w:rPr>
            </w:pPr>
          </w:p>
        </w:tc>
      </w:tr>
      <w:tr w:rsidR="008A505D" w:rsidRPr="008A505D" w14:paraId="7FB4F803" w14:textId="77777777" w:rsidTr="00FC3E8C">
        <w:trPr>
          <w:trHeight w:val="911"/>
        </w:trPr>
        <w:tc>
          <w:tcPr>
            <w:tcW w:w="851" w:type="dxa"/>
            <w:vAlign w:val="center"/>
          </w:tcPr>
          <w:p w14:paraId="39E2DDA2" w14:textId="77777777" w:rsidR="008A505D" w:rsidRPr="008A505D" w:rsidRDefault="008A505D" w:rsidP="00FC3E8C">
            <w:pPr>
              <w:ind w:right="-128"/>
              <w:rPr>
                <w:rFonts w:ascii="Times New Roman" w:hAnsi="Times New Roman" w:cs="Times New Roman"/>
                <w:sz w:val="28"/>
                <w:szCs w:val="28"/>
              </w:rPr>
            </w:pPr>
            <w:r w:rsidRPr="008A505D">
              <w:rPr>
                <w:rFonts w:ascii="Times New Roman" w:hAnsi="Times New Roman" w:cs="Times New Roman"/>
                <w:sz w:val="28"/>
                <w:szCs w:val="28"/>
              </w:rPr>
              <w:t>15</w:t>
            </w:r>
          </w:p>
        </w:tc>
        <w:tc>
          <w:tcPr>
            <w:tcW w:w="7513" w:type="dxa"/>
          </w:tcPr>
          <w:p w14:paraId="4F5D712F" w14:textId="77777777" w:rsidR="008A505D" w:rsidRPr="008A505D" w:rsidRDefault="008A505D" w:rsidP="008A505D">
            <w:pPr>
              <w:spacing w:line="360" w:lineRule="auto"/>
              <w:jc w:val="both"/>
              <w:rPr>
                <w:rFonts w:ascii="Times New Roman" w:hAnsi="Times New Roman" w:cs="Times New Roman"/>
                <w:sz w:val="28"/>
                <w:szCs w:val="28"/>
              </w:rPr>
            </w:pPr>
            <w:r w:rsidRPr="008A505D">
              <w:rPr>
                <w:rFonts w:ascii="Times New Roman" w:hAnsi="Times New Roman" w:cs="Times New Roman"/>
                <w:sz w:val="28"/>
                <w:szCs w:val="28"/>
              </w:rPr>
              <w:t xml:space="preserve">Поповнення дидактичного матеріалу </w:t>
            </w:r>
          </w:p>
        </w:tc>
        <w:tc>
          <w:tcPr>
            <w:tcW w:w="2409" w:type="dxa"/>
          </w:tcPr>
          <w:p w14:paraId="4ECBF00A"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Вихователі</w:t>
            </w:r>
          </w:p>
        </w:tc>
        <w:tc>
          <w:tcPr>
            <w:tcW w:w="1985" w:type="dxa"/>
          </w:tcPr>
          <w:p w14:paraId="00C492EB"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Протягом року</w:t>
            </w:r>
          </w:p>
        </w:tc>
        <w:tc>
          <w:tcPr>
            <w:tcW w:w="1701" w:type="dxa"/>
          </w:tcPr>
          <w:p w14:paraId="1044E856" w14:textId="77777777" w:rsidR="008A505D" w:rsidRPr="008A505D" w:rsidRDefault="008A505D" w:rsidP="008A505D">
            <w:pPr>
              <w:shd w:val="clear" w:color="auto" w:fill="FFFFFF"/>
              <w:spacing w:line="360" w:lineRule="auto"/>
              <w:rPr>
                <w:rFonts w:ascii="Times New Roman" w:hAnsi="Times New Roman" w:cs="Times New Roman"/>
                <w:sz w:val="28"/>
                <w:szCs w:val="28"/>
              </w:rPr>
            </w:pPr>
          </w:p>
        </w:tc>
        <w:tc>
          <w:tcPr>
            <w:tcW w:w="850" w:type="dxa"/>
          </w:tcPr>
          <w:p w14:paraId="3E91F01A" w14:textId="77777777" w:rsidR="008A505D" w:rsidRPr="008A505D" w:rsidRDefault="008A505D" w:rsidP="008A505D">
            <w:pPr>
              <w:rPr>
                <w:rFonts w:ascii="Times New Roman" w:hAnsi="Times New Roman" w:cs="Times New Roman"/>
                <w:sz w:val="28"/>
                <w:szCs w:val="28"/>
              </w:rPr>
            </w:pPr>
          </w:p>
        </w:tc>
      </w:tr>
      <w:tr w:rsidR="008A505D" w:rsidRPr="008A505D" w14:paraId="2A3726DC" w14:textId="77777777" w:rsidTr="008A505D">
        <w:trPr>
          <w:trHeight w:val="121"/>
        </w:trPr>
        <w:tc>
          <w:tcPr>
            <w:tcW w:w="851" w:type="dxa"/>
            <w:vAlign w:val="center"/>
          </w:tcPr>
          <w:p w14:paraId="5C9B7616" w14:textId="77777777" w:rsidR="008A505D" w:rsidRPr="008A505D" w:rsidRDefault="008A505D" w:rsidP="008A505D">
            <w:pPr>
              <w:ind w:left="142" w:right="-128"/>
              <w:rPr>
                <w:rFonts w:ascii="Times New Roman" w:hAnsi="Times New Roman" w:cs="Times New Roman"/>
                <w:sz w:val="28"/>
                <w:szCs w:val="28"/>
              </w:rPr>
            </w:pPr>
            <w:r w:rsidRPr="008A505D">
              <w:rPr>
                <w:rFonts w:ascii="Times New Roman" w:hAnsi="Times New Roman" w:cs="Times New Roman"/>
                <w:sz w:val="28"/>
                <w:szCs w:val="28"/>
              </w:rPr>
              <w:t>16</w:t>
            </w:r>
          </w:p>
        </w:tc>
        <w:tc>
          <w:tcPr>
            <w:tcW w:w="7513" w:type="dxa"/>
          </w:tcPr>
          <w:p w14:paraId="530E1284" w14:textId="77777777" w:rsidR="008A505D" w:rsidRPr="008A505D" w:rsidRDefault="008A505D" w:rsidP="008A505D">
            <w:pPr>
              <w:spacing w:line="360" w:lineRule="auto"/>
              <w:jc w:val="both"/>
              <w:rPr>
                <w:rFonts w:ascii="Times New Roman" w:hAnsi="Times New Roman" w:cs="Times New Roman"/>
                <w:sz w:val="28"/>
                <w:szCs w:val="28"/>
              </w:rPr>
            </w:pPr>
            <w:r w:rsidRPr="008A505D">
              <w:rPr>
                <w:rFonts w:ascii="Times New Roman" w:hAnsi="Times New Roman" w:cs="Times New Roman"/>
                <w:sz w:val="28"/>
                <w:szCs w:val="28"/>
              </w:rPr>
              <w:t>З метою запобігання нещасних випадків стежити за дотриманням безпеки життєдіяльності в групі та на прогулянках.</w:t>
            </w:r>
          </w:p>
        </w:tc>
        <w:tc>
          <w:tcPr>
            <w:tcW w:w="2409" w:type="dxa"/>
          </w:tcPr>
          <w:p w14:paraId="5DE93AB4"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Вихователі</w:t>
            </w:r>
          </w:p>
        </w:tc>
        <w:tc>
          <w:tcPr>
            <w:tcW w:w="1985" w:type="dxa"/>
          </w:tcPr>
          <w:p w14:paraId="577DE2AE"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 xml:space="preserve">Постійно </w:t>
            </w:r>
          </w:p>
        </w:tc>
        <w:tc>
          <w:tcPr>
            <w:tcW w:w="1701" w:type="dxa"/>
          </w:tcPr>
          <w:p w14:paraId="136E1E81" w14:textId="77777777" w:rsidR="008A505D" w:rsidRPr="008A505D" w:rsidRDefault="008A505D" w:rsidP="008A505D">
            <w:pPr>
              <w:shd w:val="clear" w:color="auto" w:fill="FFFFFF"/>
              <w:spacing w:line="360" w:lineRule="auto"/>
              <w:rPr>
                <w:rFonts w:ascii="Times New Roman" w:hAnsi="Times New Roman" w:cs="Times New Roman"/>
                <w:sz w:val="28"/>
                <w:szCs w:val="28"/>
              </w:rPr>
            </w:pPr>
          </w:p>
        </w:tc>
        <w:tc>
          <w:tcPr>
            <w:tcW w:w="850" w:type="dxa"/>
          </w:tcPr>
          <w:p w14:paraId="029506EB" w14:textId="77777777" w:rsidR="008A505D" w:rsidRPr="008A505D" w:rsidRDefault="008A505D" w:rsidP="008A505D">
            <w:pPr>
              <w:rPr>
                <w:rFonts w:ascii="Times New Roman" w:hAnsi="Times New Roman" w:cs="Times New Roman"/>
                <w:sz w:val="28"/>
                <w:szCs w:val="28"/>
              </w:rPr>
            </w:pPr>
          </w:p>
        </w:tc>
      </w:tr>
      <w:tr w:rsidR="008A505D" w:rsidRPr="008A505D" w14:paraId="2C4E5B83" w14:textId="77777777" w:rsidTr="008A505D">
        <w:trPr>
          <w:trHeight w:val="121"/>
        </w:trPr>
        <w:tc>
          <w:tcPr>
            <w:tcW w:w="851" w:type="dxa"/>
            <w:vAlign w:val="center"/>
          </w:tcPr>
          <w:p w14:paraId="20DA9653" w14:textId="77777777" w:rsidR="008A505D" w:rsidRPr="008A505D" w:rsidRDefault="008A505D" w:rsidP="008A505D">
            <w:pPr>
              <w:ind w:left="142" w:right="-128"/>
              <w:rPr>
                <w:rFonts w:ascii="Times New Roman" w:hAnsi="Times New Roman" w:cs="Times New Roman"/>
                <w:sz w:val="28"/>
                <w:szCs w:val="28"/>
              </w:rPr>
            </w:pPr>
            <w:r w:rsidRPr="008A505D">
              <w:rPr>
                <w:rFonts w:ascii="Times New Roman" w:hAnsi="Times New Roman" w:cs="Times New Roman"/>
                <w:sz w:val="28"/>
                <w:szCs w:val="28"/>
              </w:rPr>
              <w:t>17</w:t>
            </w:r>
          </w:p>
        </w:tc>
        <w:tc>
          <w:tcPr>
            <w:tcW w:w="7513" w:type="dxa"/>
          </w:tcPr>
          <w:p w14:paraId="7CC5B4CE" w14:textId="77777777" w:rsidR="008A505D" w:rsidRPr="008A505D" w:rsidRDefault="008A505D" w:rsidP="008A505D">
            <w:pPr>
              <w:spacing w:line="360" w:lineRule="auto"/>
              <w:jc w:val="both"/>
              <w:rPr>
                <w:rFonts w:ascii="Times New Roman" w:hAnsi="Times New Roman" w:cs="Times New Roman"/>
                <w:sz w:val="28"/>
                <w:szCs w:val="28"/>
              </w:rPr>
            </w:pPr>
            <w:r w:rsidRPr="008A505D">
              <w:rPr>
                <w:rFonts w:ascii="Times New Roman" w:hAnsi="Times New Roman" w:cs="Times New Roman"/>
                <w:sz w:val="28"/>
                <w:szCs w:val="28"/>
              </w:rPr>
              <w:t>Здійснювати повний комплекс оздоровчо</w:t>
            </w:r>
            <w:r w:rsidR="00FC3E8C">
              <w:rPr>
                <w:rFonts w:ascii="Times New Roman" w:hAnsi="Times New Roman" w:cs="Times New Roman"/>
                <w:sz w:val="28"/>
                <w:szCs w:val="28"/>
              </w:rPr>
              <w:t xml:space="preserve"> </w:t>
            </w:r>
            <w:r w:rsidRPr="008A505D">
              <w:rPr>
                <w:rFonts w:ascii="Times New Roman" w:hAnsi="Times New Roman" w:cs="Times New Roman"/>
                <w:sz w:val="28"/>
                <w:szCs w:val="28"/>
              </w:rPr>
              <w:t>-</w:t>
            </w:r>
            <w:r w:rsidR="00FC3E8C">
              <w:rPr>
                <w:rFonts w:ascii="Times New Roman" w:hAnsi="Times New Roman" w:cs="Times New Roman"/>
                <w:sz w:val="28"/>
                <w:szCs w:val="28"/>
              </w:rPr>
              <w:t xml:space="preserve"> загартовуючих заходів перед</w:t>
            </w:r>
            <w:r w:rsidRPr="008A505D">
              <w:rPr>
                <w:rFonts w:ascii="Times New Roman" w:hAnsi="Times New Roman" w:cs="Times New Roman"/>
                <w:sz w:val="28"/>
                <w:szCs w:val="28"/>
              </w:rPr>
              <w:t>бачених програмою.</w:t>
            </w:r>
          </w:p>
        </w:tc>
        <w:tc>
          <w:tcPr>
            <w:tcW w:w="2409" w:type="dxa"/>
          </w:tcPr>
          <w:p w14:paraId="47B64E0D"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Вихователі</w:t>
            </w:r>
          </w:p>
        </w:tc>
        <w:tc>
          <w:tcPr>
            <w:tcW w:w="1985" w:type="dxa"/>
          </w:tcPr>
          <w:p w14:paraId="37DD3572"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 xml:space="preserve">Постійно </w:t>
            </w:r>
          </w:p>
        </w:tc>
        <w:tc>
          <w:tcPr>
            <w:tcW w:w="1701" w:type="dxa"/>
          </w:tcPr>
          <w:p w14:paraId="3C581F65" w14:textId="77777777" w:rsidR="008A505D" w:rsidRPr="008A505D" w:rsidRDefault="008A505D" w:rsidP="008A505D">
            <w:pPr>
              <w:shd w:val="clear" w:color="auto" w:fill="FFFFFF"/>
              <w:spacing w:line="360" w:lineRule="auto"/>
              <w:rPr>
                <w:rFonts w:ascii="Times New Roman" w:hAnsi="Times New Roman" w:cs="Times New Roman"/>
                <w:sz w:val="28"/>
                <w:szCs w:val="28"/>
              </w:rPr>
            </w:pPr>
          </w:p>
        </w:tc>
        <w:tc>
          <w:tcPr>
            <w:tcW w:w="850" w:type="dxa"/>
          </w:tcPr>
          <w:p w14:paraId="1BB93C63" w14:textId="77777777" w:rsidR="008A505D" w:rsidRPr="008A505D" w:rsidRDefault="008A505D" w:rsidP="008A505D">
            <w:pPr>
              <w:rPr>
                <w:rFonts w:ascii="Times New Roman" w:hAnsi="Times New Roman" w:cs="Times New Roman"/>
                <w:sz w:val="28"/>
                <w:szCs w:val="28"/>
              </w:rPr>
            </w:pPr>
          </w:p>
        </w:tc>
      </w:tr>
      <w:tr w:rsidR="008A505D" w:rsidRPr="008A505D" w14:paraId="3A30C573" w14:textId="77777777" w:rsidTr="008A505D">
        <w:trPr>
          <w:trHeight w:val="121"/>
        </w:trPr>
        <w:tc>
          <w:tcPr>
            <w:tcW w:w="851" w:type="dxa"/>
            <w:vAlign w:val="center"/>
          </w:tcPr>
          <w:p w14:paraId="5519773F" w14:textId="77777777" w:rsidR="008A505D" w:rsidRPr="008A505D" w:rsidRDefault="008A505D" w:rsidP="008A505D">
            <w:pPr>
              <w:ind w:right="-128"/>
              <w:rPr>
                <w:rFonts w:ascii="Times New Roman" w:hAnsi="Times New Roman" w:cs="Times New Roman"/>
                <w:sz w:val="28"/>
                <w:szCs w:val="28"/>
              </w:rPr>
            </w:pPr>
            <w:r w:rsidRPr="008A505D">
              <w:rPr>
                <w:rFonts w:ascii="Times New Roman" w:hAnsi="Times New Roman" w:cs="Times New Roman"/>
                <w:sz w:val="28"/>
                <w:szCs w:val="28"/>
              </w:rPr>
              <w:lastRenderedPageBreak/>
              <w:t xml:space="preserve">  18</w:t>
            </w:r>
          </w:p>
        </w:tc>
        <w:tc>
          <w:tcPr>
            <w:tcW w:w="7513" w:type="dxa"/>
          </w:tcPr>
          <w:p w14:paraId="4D0090BD" w14:textId="77777777" w:rsidR="008A505D" w:rsidRPr="008A505D" w:rsidRDefault="008A505D" w:rsidP="008A505D">
            <w:pPr>
              <w:spacing w:line="360" w:lineRule="auto"/>
              <w:rPr>
                <w:rFonts w:ascii="Times New Roman" w:hAnsi="Times New Roman" w:cs="Times New Roman"/>
                <w:sz w:val="28"/>
                <w:szCs w:val="28"/>
              </w:rPr>
            </w:pPr>
            <w:r w:rsidRPr="008A505D">
              <w:rPr>
                <w:rFonts w:ascii="Times New Roman" w:hAnsi="Times New Roman" w:cs="Times New Roman"/>
                <w:sz w:val="28"/>
                <w:szCs w:val="28"/>
              </w:rPr>
              <w:t>Оновити стенд «Поради батькам»</w:t>
            </w:r>
          </w:p>
        </w:tc>
        <w:tc>
          <w:tcPr>
            <w:tcW w:w="2409" w:type="dxa"/>
          </w:tcPr>
          <w:p w14:paraId="29BD8F3C"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Вихователі</w:t>
            </w:r>
          </w:p>
        </w:tc>
        <w:tc>
          <w:tcPr>
            <w:tcW w:w="1985" w:type="dxa"/>
          </w:tcPr>
          <w:p w14:paraId="682CABD7"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 xml:space="preserve">Вересень </w:t>
            </w:r>
          </w:p>
        </w:tc>
        <w:tc>
          <w:tcPr>
            <w:tcW w:w="1701" w:type="dxa"/>
          </w:tcPr>
          <w:p w14:paraId="14C9360B" w14:textId="77777777" w:rsidR="008A505D" w:rsidRPr="008A505D" w:rsidRDefault="008A505D" w:rsidP="008A505D">
            <w:pPr>
              <w:shd w:val="clear" w:color="auto" w:fill="FFFFFF"/>
              <w:spacing w:line="360" w:lineRule="auto"/>
              <w:rPr>
                <w:rFonts w:ascii="Times New Roman" w:hAnsi="Times New Roman" w:cs="Times New Roman"/>
                <w:sz w:val="28"/>
                <w:szCs w:val="28"/>
              </w:rPr>
            </w:pPr>
          </w:p>
        </w:tc>
        <w:tc>
          <w:tcPr>
            <w:tcW w:w="850" w:type="dxa"/>
          </w:tcPr>
          <w:p w14:paraId="062AFCCC" w14:textId="77777777" w:rsidR="008A505D" w:rsidRPr="008A505D" w:rsidRDefault="008A505D" w:rsidP="008A505D">
            <w:pPr>
              <w:rPr>
                <w:rFonts w:ascii="Times New Roman" w:hAnsi="Times New Roman" w:cs="Times New Roman"/>
                <w:sz w:val="28"/>
                <w:szCs w:val="28"/>
              </w:rPr>
            </w:pPr>
          </w:p>
        </w:tc>
      </w:tr>
      <w:tr w:rsidR="008A505D" w:rsidRPr="008A505D" w14:paraId="0854128A" w14:textId="77777777" w:rsidTr="008A505D">
        <w:trPr>
          <w:trHeight w:val="121"/>
        </w:trPr>
        <w:tc>
          <w:tcPr>
            <w:tcW w:w="851" w:type="dxa"/>
            <w:vAlign w:val="center"/>
          </w:tcPr>
          <w:p w14:paraId="7C138E1D" w14:textId="77777777" w:rsidR="008A505D" w:rsidRPr="008A505D" w:rsidRDefault="008A505D" w:rsidP="008A505D">
            <w:pPr>
              <w:ind w:right="-128"/>
              <w:rPr>
                <w:rFonts w:ascii="Times New Roman" w:hAnsi="Times New Roman" w:cs="Times New Roman"/>
                <w:sz w:val="28"/>
                <w:szCs w:val="28"/>
              </w:rPr>
            </w:pPr>
            <w:r w:rsidRPr="008A505D">
              <w:rPr>
                <w:rFonts w:ascii="Times New Roman" w:hAnsi="Times New Roman" w:cs="Times New Roman"/>
                <w:sz w:val="28"/>
                <w:szCs w:val="28"/>
              </w:rPr>
              <w:t xml:space="preserve">  19</w:t>
            </w:r>
          </w:p>
        </w:tc>
        <w:tc>
          <w:tcPr>
            <w:tcW w:w="7513" w:type="dxa"/>
          </w:tcPr>
          <w:p w14:paraId="153FD75D" w14:textId="77777777" w:rsidR="008A505D" w:rsidRPr="008A505D" w:rsidRDefault="008A505D" w:rsidP="008A505D">
            <w:pPr>
              <w:spacing w:line="360" w:lineRule="auto"/>
              <w:jc w:val="both"/>
              <w:rPr>
                <w:rFonts w:ascii="Times New Roman" w:hAnsi="Times New Roman" w:cs="Times New Roman"/>
                <w:sz w:val="28"/>
                <w:szCs w:val="28"/>
              </w:rPr>
            </w:pPr>
            <w:r w:rsidRPr="008A505D">
              <w:rPr>
                <w:rFonts w:ascii="Times New Roman" w:hAnsi="Times New Roman" w:cs="Times New Roman"/>
                <w:sz w:val="28"/>
                <w:szCs w:val="28"/>
              </w:rPr>
              <w:t>Тиждень дошкільнят</w:t>
            </w:r>
          </w:p>
        </w:tc>
        <w:tc>
          <w:tcPr>
            <w:tcW w:w="2409" w:type="dxa"/>
          </w:tcPr>
          <w:p w14:paraId="4D35C2C2"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Вихователі</w:t>
            </w:r>
          </w:p>
        </w:tc>
        <w:tc>
          <w:tcPr>
            <w:tcW w:w="1985" w:type="dxa"/>
          </w:tcPr>
          <w:p w14:paraId="227D5A41" w14:textId="77777777" w:rsidR="008A505D" w:rsidRPr="008A505D" w:rsidRDefault="008A505D" w:rsidP="008A505D">
            <w:pPr>
              <w:spacing w:line="360" w:lineRule="auto"/>
              <w:jc w:val="both"/>
              <w:rPr>
                <w:rFonts w:ascii="Times New Roman" w:hAnsi="Times New Roman" w:cs="Times New Roman"/>
                <w:sz w:val="28"/>
                <w:szCs w:val="28"/>
              </w:rPr>
            </w:pPr>
            <w:r w:rsidRPr="008A505D">
              <w:rPr>
                <w:rFonts w:ascii="Times New Roman" w:hAnsi="Times New Roman" w:cs="Times New Roman"/>
                <w:sz w:val="28"/>
                <w:szCs w:val="28"/>
              </w:rPr>
              <w:t>Згідно плану</w:t>
            </w:r>
          </w:p>
        </w:tc>
        <w:tc>
          <w:tcPr>
            <w:tcW w:w="1701" w:type="dxa"/>
          </w:tcPr>
          <w:p w14:paraId="3DFC37EB" w14:textId="77777777" w:rsidR="008A505D" w:rsidRPr="008A505D" w:rsidRDefault="008A505D" w:rsidP="008A505D">
            <w:pPr>
              <w:shd w:val="clear" w:color="auto" w:fill="FFFFFF"/>
              <w:spacing w:line="360" w:lineRule="auto"/>
              <w:rPr>
                <w:rFonts w:ascii="Times New Roman" w:hAnsi="Times New Roman" w:cs="Times New Roman"/>
                <w:sz w:val="28"/>
                <w:szCs w:val="28"/>
              </w:rPr>
            </w:pPr>
          </w:p>
        </w:tc>
        <w:tc>
          <w:tcPr>
            <w:tcW w:w="850" w:type="dxa"/>
          </w:tcPr>
          <w:p w14:paraId="0FFA1714" w14:textId="77777777" w:rsidR="008A505D" w:rsidRPr="008A505D" w:rsidRDefault="008A505D" w:rsidP="008A505D">
            <w:pPr>
              <w:rPr>
                <w:rFonts w:ascii="Times New Roman" w:hAnsi="Times New Roman" w:cs="Times New Roman"/>
                <w:sz w:val="28"/>
                <w:szCs w:val="28"/>
              </w:rPr>
            </w:pPr>
          </w:p>
        </w:tc>
      </w:tr>
      <w:tr w:rsidR="008A505D" w:rsidRPr="008A505D" w14:paraId="5B1AD870" w14:textId="77777777" w:rsidTr="008A505D">
        <w:trPr>
          <w:trHeight w:val="121"/>
        </w:trPr>
        <w:tc>
          <w:tcPr>
            <w:tcW w:w="851" w:type="dxa"/>
            <w:vAlign w:val="center"/>
          </w:tcPr>
          <w:p w14:paraId="1C57FB6C" w14:textId="77777777" w:rsidR="008A505D" w:rsidRPr="008A505D" w:rsidRDefault="008A505D" w:rsidP="008A505D">
            <w:pPr>
              <w:ind w:right="-128"/>
              <w:rPr>
                <w:rFonts w:ascii="Times New Roman" w:hAnsi="Times New Roman" w:cs="Times New Roman"/>
                <w:sz w:val="28"/>
                <w:szCs w:val="28"/>
              </w:rPr>
            </w:pPr>
            <w:r w:rsidRPr="008A505D">
              <w:rPr>
                <w:rFonts w:ascii="Times New Roman" w:hAnsi="Times New Roman" w:cs="Times New Roman"/>
                <w:sz w:val="28"/>
                <w:szCs w:val="28"/>
              </w:rPr>
              <w:t xml:space="preserve">  20</w:t>
            </w:r>
          </w:p>
        </w:tc>
        <w:tc>
          <w:tcPr>
            <w:tcW w:w="7513" w:type="dxa"/>
          </w:tcPr>
          <w:p w14:paraId="7655160E" w14:textId="77777777" w:rsidR="008A505D" w:rsidRPr="008A505D" w:rsidRDefault="008A505D" w:rsidP="008A505D">
            <w:pPr>
              <w:spacing w:line="360" w:lineRule="auto"/>
              <w:rPr>
                <w:rFonts w:ascii="Times New Roman" w:hAnsi="Times New Roman" w:cs="Times New Roman"/>
                <w:sz w:val="28"/>
                <w:szCs w:val="28"/>
              </w:rPr>
            </w:pPr>
            <w:r w:rsidRPr="008A505D">
              <w:rPr>
                <w:rFonts w:ascii="Times New Roman" w:hAnsi="Times New Roman" w:cs="Times New Roman"/>
                <w:sz w:val="28"/>
                <w:szCs w:val="28"/>
              </w:rPr>
              <w:t>Індивідуальні бесіди з батьками на теми:</w:t>
            </w:r>
          </w:p>
          <w:p w14:paraId="393BFD4A" w14:textId="77777777" w:rsidR="008A505D" w:rsidRPr="008A505D" w:rsidRDefault="008A505D" w:rsidP="008A505D">
            <w:pPr>
              <w:numPr>
                <w:ilvl w:val="0"/>
                <w:numId w:val="48"/>
              </w:numPr>
              <w:tabs>
                <w:tab w:val="num" w:pos="527"/>
              </w:tabs>
              <w:autoSpaceDN w:val="0"/>
              <w:spacing w:after="0" w:line="360" w:lineRule="auto"/>
              <w:rPr>
                <w:rFonts w:ascii="Times New Roman" w:hAnsi="Times New Roman" w:cs="Times New Roman"/>
                <w:sz w:val="28"/>
                <w:szCs w:val="28"/>
              </w:rPr>
            </w:pPr>
            <w:r w:rsidRPr="008A505D">
              <w:rPr>
                <w:rFonts w:ascii="Times New Roman" w:hAnsi="Times New Roman" w:cs="Times New Roman"/>
                <w:sz w:val="28"/>
                <w:szCs w:val="28"/>
              </w:rPr>
              <w:t>профілактика дитячих страхів;</w:t>
            </w:r>
          </w:p>
          <w:p w14:paraId="4D70D06E" w14:textId="77777777" w:rsidR="008A505D" w:rsidRPr="008A505D" w:rsidRDefault="008A505D" w:rsidP="008A505D">
            <w:pPr>
              <w:numPr>
                <w:ilvl w:val="0"/>
                <w:numId w:val="48"/>
              </w:numPr>
              <w:tabs>
                <w:tab w:val="num" w:pos="527"/>
              </w:tabs>
              <w:autoSpaceDN w:val="0"/>
              <w:spacing w:after="0" w:line="360" w:lineRule="auto"/>
              <w:rPr>
                <w:rFonts w:ascii="Times New Roman" w:hAnsi="Times New Roman" w:cs="Times New Roman"/>
                <w:sz w:val="28"/>
                <w:szCs w:val="28"/>
              </w:rPr>
            </w:pPr>
            <w:r w:rsidRPr="008A505D">
              <w:rPr>
                <w:rFonts w:ascii="Times New Roman" w:hAnsi="Times New Roman" w:cs="Times New Roman"/>
                <w:sz w:val="28"/>
                <w:szCs w:val="28"/>
              </w:rPr>
              <w:t>загартування – надійний шлях до здоров’я;</w:t>
            </w:r>
          </w:p>
          <w:p w14:paraId="7BF8EFE9" w14:textId="77777777" w:rsidR="008A505D" w:rsidRPr="008A505D" w:rsidRDefault="008A505D" w:rsidP="008A505D">
            <w:pPr>
              <w:numPr>
                <w:ilvl w:val="0"/>
                <w:numId w:val="48"/>
              </w:numPr>
              <w:tabs>
                <w:tab w:val="num" w:pos="527"/>
              </w:tabs>
              <w:autoSpaceDN w:val="0"/>
              <w:spacing w:after="0" w:line="360" w:lineRule="auto"/>
              <w:rPr>
                <w:rFonts w:ascii="Times New Roman" w:hAnsi="Times New Roman" w:cs="Times New Roman"/>
                <w:sz w:val="28"/>
                <w:szCs w:val="28"/>
              </w:rPr>
            </w:pPr>
            <w:r w:rsidRPr="008A505D">
              <w:rPr>
                <w:rFonts w:ascii="Times New Roman" w:hAnsi="Times New Roman" w:cs="Times New Roman"/>
                <w:sz w:val="28"/>
                <w:szCs w:val="28"/>
              </w:rPr>
              <w:t>чи готова ваша дитина до школи.</w:t>
            </w:r>
          </w:p>
        </w:tc>
        <w:tc>
          <w:tcPr>
            <w:tcW w:w="2409" w:type="dxa"/>
          </w:tcPr>
          <w:p w14:paraId="1818C9B0" w14:textId="77777777" w:rsidR="008A505D" w:rsidRPr="008A505D" w:rsidRDefault="008A505D" w:rsidP="008A505D">
            <w:pPr>
              <w:spacing w:line="360" w:lineRule="auto"/>
              <w:rPr>
                <w:rFonts w:ascii="Times New Roman" w:hAnsi="Times New Roman" w:cs="Times New Roman"/>
                <w:sz w:val="28"/>
                <w:szCs w:val="28"/>
              </w:rPr>
            </w:pPr>
            <w:r w:rsidRPr="008A505D">
              <w:rPr>
                <w:rFonts w:ascii="Times New Roman" w:hAnsi="Times New Roman" w:cs="Times New Roman"/>
                <w:sz w:val="28"/>
                <w:szCs w:val="28"/>
              </w:rPr>
              <w:t>Вихователі</w:t>
            </w:r>
          </w:p>
        </w:tc>
        <w:tc>
          <w:tcPr>
            <w:tcW w:w="1985" w:type="dxa"/>
          </w:tcPr>
          <w:p w14:paraId="09FE2B26"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Згідно плану</w:t>
            </w:r>
          </w:p>
        </w:tc>
        <w:tc>
          <w:tcPr>
            <w:tcW w:w="1701" w:type="dxa"/>
          </w:tcPr>
          <w:p w14:paraId="76CA0BD8" w14:textId="77777777" w:rsidR="008A505D" w:rsidRPr="008A505D" w:rsidRDefault="008A505D" w:rsidP="008A505D">
            <w:pPr>
              <w:spacing w:line="360" w:lineRule="auto"/>
              <w:rPr>
                <w:rFonts w:ascii="Times New Roman" w:hAnsi="Times New Roman" w:cs="Times New Roman"/>
                <w:sz w:val="28"/>
                <w:szCs w:val="28"/>
              </w:rPr>
            </w:pPr>
            <w:r w:rsidRPr="008A505D">
              <w:rPr>
                <w:rFonts w:ascii="Times New Roman" w:hAnsi="Times New Roman" w:cs="Times New Roman"/>
                <w:sz w:val="28"/>
                <w:szCs w:val="28"/>
              </w:rPr>
              <w:t>План</w:t>
            </w:r>
          </w:p>
        </w:tc>
        <w:tc>
          <w:tcPr>
            <w:tcW w:w="850" w:type="dxa"/>
          </w:tcPr>
          <w:p w14:paraId="403562C4" w14:textId="77777777" w:rsidR="008A505D" w:rsidRPr="008A505D" w:rsidRDefault="008A505D" w:rsidP="008A505D">
            <w:pPr>
              <w:rPr>
                <w:rFonts w:ascii="Times New Roman" w:hAnsi="Times New Roman" w:cs="Times New Roman"/>
                <w:sz w:val="28"/>
                <w:szCs w:val="28"/>
              </w:rPr>
            </w:pPr>
          </w:p>
        </w:tc>
      </w:tr>
      <w:tr w:rsidR="008A505D" w:rsidRPr="008A505D" w14:paraId="6D3AC373" w14:textId="77777777" w:rsidTr="008A505D">
        <w:trPr>
          <w:trHeight w:val="121"/>
        </w:trPr>
        <w:tc>
          <w:tcPr>
            <w:tcW w:w="851" w:type="dxa"/>
            <w:vAlign w:val="center"/>
          </w:tcPr>
          <w:p w14:paraId="2FEE155C" w14:textId="77777777" w:rsidR="008A505D" w:rsidRPr="008A505D" w:rsidRDefault="008A505D" w:rsidP="008A505D">
            <w:pPr>
              <w:ind w:right="-128"/>
              <w:rPr>
                <w:rFonts w:ascii="Times New Roman" w:hAnsi="Times New Roman" w:cs="Times New Roman"/>
                <w:sz w:val="28"/>
                <w:szCs w:val="28"/>
              </w:rPr>
            </w:pPr>
            <w:r w:rsidRPr="008A505D">
              <w:rPr>
                <w:rFonts w:ascii="Times New Roman" w:hAnsi="Times New Roman" w:cs="Times New Roman"/>
                <w:sz w:val="28"/>
                <w:szCs w:val="28"/>
              </w:rPr>
              <w:t xml:space="preserve"> 21</w:t>
            </w:r>
          </w:p>
        </w:tc>
        <w:tc>
          <w:tcPr>
            <w:tcW w:w="7513" w:type="dxa"/>
          </w:tcPr>
          <w:p w14:paraId="5BB627A3" w14:textId="77777777" w:rsidR="008A505D" w:rsidRPr="008A505D" w:rsidRDefault="008A505D" w:rsidP="008A505D">
            <w:pPr>
              <w:shd w:val="clear" w:color="auto" w:fill="FFFFFF"/>
              <w:spacing w:line="360" w:lineRule="auto"/>
              <w:jc w:val="both"/>
              <w:rPr>
                <w:rFonts w:ascii="Times New Roman" w:hAnsi="Times New Roman" w:cs="Times New Roman"/>
                <w:sz w:val="28"/>
                <w:szCs w:val="28"/>
              </w:rPr>
            </w:pPr>
            <w:r w:rsidRPr="008A505D">
              <w:rPr>
                <w:rFonts w:ascii="Times New Roman" w:hAnsi="Times New Roman" w:cs="Times New Roman"/>
                <w:sz w:val="28"/>
                <w:szCs w:val="28"/>
              </w:rPr>
              <w:t>Перевірити списки дітей дошкільного віку, що мешкають на території освітнього  закладу</w:t>
            </w:r>
          </w:p>
        </w:tc>
        <w:tc>
          <w:tcPr>
            <w:tcW w:w="2409" w:type="dxa"/>
            <w:vAlign w:val="center"/>
          </w:tcPr>
          <w:p w14:paraId="761B8169" w14:textId="77777777" w:rsidR="008A505D" w:rsidRPr="008A505D" w:rsidRDefault="008A505D" w:rsidP="008A505D">
            <w:pPr>
              <w:rPr>
                <w:rFonts w:ascii="Times New Roman" w:hAnsi="Times New Roman" w:cs="Times New Roman"/>
                <w:sz w:val="28"/>
                <w:szCs w:val="28"/>
              </w:rPr>
            </w:pPr>
            <w:r w:rsidRPr="008A505D">
              <w:rPr>
                <w:rFonts w:ascii="Times New Roman" w:hAnsi="Times New Roman" w:cs="Times New Roman"/>
                <w:sz w:val="28"/>
                <w:szCs w:val="28"/>
              </w:rPr>
              <w:t>Вихователі</w:t>
            </w:r>
          </w:p>
        </w:tc>
        <w:tc>
          <w:tcPr>
            <w:tcW w:w="1985" w:type="dxa"/>
          </w:tcPr>
          <w:p w14:paraId="18409A40" w14:textId="77777777" w:rsidR="008A505D" w:rsidRPr="008A505D" w:rsidRDefault="008A505D" w:rsidP="008A505D">
            <w:pPr>
              <w:spacing w:line="360" w:lineRule="auto"/>
              <w:jc w:val="center"/>
              <w:rPr>
                <w:rFonts w:ascii="Times New Roman" w:hAnsi="Times New Roman" w:cs="Times New Roman"/>
                <w:sz w:val="28"/>
                <w:szCs w:val="28"/>
              </w:rPr>
            </w:pPr>
            <w:r w:rsidRPr="008A505D">
              <w:rPr>
                <w:rFonts w:ascii="Times New Roman" w:hAnsi="Times New Roman" w:cs="Times New Roman"/>
                <w:sz w:val="28"/>
                <w:szCs w:val="28"/>
              </w:rPr>
              <w:t xml:space="preserve">Вересень </w:t>
            </w:r>
          </w:p>
        </w:tc>
        <w:tc>
          <w:tcPr>
            <w:tcW w:w="1701" w:type="dxa"/>
          </w:tcPr>
          <w:p w14:paraId="016A3B88" w14:textId="77777777" w:rsidR="008A505D" w:rsidRPr="008A505D" w:rsidRDefault="008A505D" w:rsidP="008A505D">
            <w:pPr>
              <w:spacing w:line="360" w:lineRule="auto"/>
              <w:rPr>
                <w:rFonts w:ascii="Times New Roman" w:hAnsi="Times New Roman" w:cs="Times New Roman"/>
                <w:sz w:val="28"/>
                <w:szCs w:val="28"/>
              </w:rPr>
            </w:pPr>
            <w:r w:rsidRPr="008A505D">
              <w:rPr>
                <w:rFonts w:ascii="Times New Roman" w:hAnsi="Times New Roman" w:cs="Times New Roman"/>
                <w:sz w:val="28"/>
                <w:szCs w:val="28"/>
              </w:rPr>
              <w:t>Списки</w:t>
            </w:r>
          </w:p>
          <w:p w14:paraId="637A7F4F" w14:textId="77777777" w:rsidR="008A505D" w:rsidRPr="008A505D" w:rsidRDefault="008A505D" w:rsidP="008A505D">
            <w:pPr>
              <w:shd w:val="clear" w:color="auto" w:fill="FFFFFF"/>
              <w:spacing w:line="360" w:lineRule="auto"/>
              <w:rPr>
                <w:rFonts w:ascii="Times New Roman" w:hAnsi="Times New Roman" w:cs="Times New Roman"/>
                <w:sz w:val="28"/>
                <w:szCs w:val="28"/>
              </w:rPr>
            </w:pPr>
          </w:p>
        </w:tc>
        <w:tc>
          <w:tcPr>
            <w:tcW w:w="850" w:type="dxa"/>
          </w:tcPr>
          <w:p w14:paraId="6D72EEA9" w14:textId="77777777" w:rsidR="008A505D" w:rsidRPr="008A505D" w:rsidRDefault="008A505D" w:rsidP="008A505D">
            <w:pPr>
              <w:rPr>
                <w:rFonts w:ascii="Times New Roman" w:hAnsi="Times New Roman" w:cs="Times New Roman"/>
                <w:sz w:val="28"/>
                <w:szCs w:val="28"/>
              </w:rPr>
            </w:pPr>
          </w:p>
        </w:tc>
      </w:tr>
    </w:tbl>
    <w:p w14:paraId="02690EF0" w14:textId="77777777" w:rsidR="008A505D" w:rsidRPr="008A505D" w:rsidRDefault="008A505D" w:rsidP="008A505D">
      <w:pPr>
        <w:rPr>
          <w:rFonts w:ascii="Times New Roman" w:hAnsi="Times New Roman" w:cs="Times New Roman"/>
          <w:b/>
          <w:bCs/>
          <w:sz w:val="28"/>
          <w:szCs w:val="28"/>
        </w:rPr>
      </w:pPr>
    </w:p>
    <w:p w14:paraId="136EBFEB" w14:textId="77777777" w:rsidR="008A505D" w:rsidRPr="008A505D" w:rsidRDefault="008A505D" w:rsidP="008A505D">
      <w:pPr>
        <w:rPr>
          <w:rFonts w:ascii="Times New Roman" w:hAnsi="Times New Roman" w:cs="Times New Roman"/>
          <w:b/>
          <w:bCs/>
          <w:sz w:val="28"/>
          <w:szCs w:val="28"/>
        </w:rPr>
      </w:pPr>
    </w:p>
    <w:p w14:paraId="1AC54CBA" w14:textId="77777777" w:rsidR="008A505D" w:rsidRPr="008A505D" w:rsidRDefault="008A505D" w:rsidP="008A505D">
      <w:pPr>
        <w:rPr>
          <w:rFonts w:ascii="Times New Roman" w:hAnsi="Times New Roman" w:cs="Times New Roman"/>
          <w:b/>
          <w:bCs/>
          <w:sz w:val="28"/>
          <w:szCs w:val="28"/>
        </w:rPr>
      </w:pPr>
    </w:p>
    <w:p w14:paraId="1E1D4873" w14:textId="77777777" w:rsidR="008A505D" w:rsidRPr="008A505D" w:rsidRDefault="008A505D" w:rsidP="008A505D">
      <w:pPr>
        <w:rPr>
          <w:rFonts w:ascii="Times New Roman" w:hAnsi="Times New Roman" w:cs="Times New Roman"/>
          <w:b/>
          <w:bCs/>
          <w:sz w:val="28"/>
          <w:szCs w:val="28"/>
        </w:rPr>
      </w:pPr>
    </w:p>
    <w:p w14:paraId="64712530" w14:textId="77777777" w:rsidR="008A505D" w:rsidRPr="008A505D" w:rsidRDefault="008A505D" w:rsidP="008A505D">
      <w:pPr>
        <w:rPr>
          <w:rFonts w:ascii="Times New Roman" w:hAnsi="Times New Roman" w:cs="Times New Roman"/>
          <w:b/>
          <w:bCs/>
          <w:sz w:val="28"/>
          <w:szCs w:val="28"/>
        </w:rPr>
      </w:pPr>
    </w:p>
    <w:p w14:paraId="63AC923B" w14:textId="77777777" w:rsidR="008A505D" w:rsidRPr="008A505D" w:rsidRDefault="008A505D" w:rsidP="008A505D">
      <w:pPr>
        <w:rPr>
          <w:rFonts w:ascii="Times New Roman" w:hAnsi="Times New Roman" w:cs="Times New Roman"/>
          <w:b/>
          <w:bCs/>
          <w:sz w:val="28"/>
          <w:szCs w:val="28"/>
        </w:rPr>
      </w:pPr>
    </w:p>
    <w:p w14:paraId="6E72BB92" w14:textId="77777777" w:rsidR="008A505D" w:rsidRPr="008A505D" w:rsidRDefault="008A505D" w:rsidP="008A505D">
      <w:pPr>
        <w:rPr>
          <w:rFonts w:ascii="Times New Roman" w:hAnsi="Times New Roman" w:cs="Times New Roman"/>
          <w:b/>
          <w:bCs/>
          <w:sz w:val="28"/>
          <w:szCs w:val="28"/>
        </w:rPr>
      </w:pPr>
    </w:p>
    <w:p w14:paraId="4292BD96" w14:textId="77777777" w:rsidR="008A505D" w:rsidRPr="008A505D" w:rsidRDefault="008A505D" w:rsidP="008A505D">
      <w:pPr>
        <w:rPr>
          <w:rFonts w:ascii="Times New Roman" w:hAnsi="Times New Roman" w:cs="Times New Roman"/>
          <w:b/>
          <w:bCs/>
          <w:sz w:val="28"/>
          <w:szCs w:val="28"/>
        </w:rPr>
      </w:pPr>
    </w:p>
    <w:p w14:paraId="127FEC8D" w14:textId="77777777" w:rsidR="00E92D6D" w:rsidRDefault="008A505D" w:rsidP="008A505D">
      <w:pPr>
        <w:rPr>
          <w:rFonts w:ascii="Times New Roman" w:hAnsi="Times New Roman" w:cs="Times New Roman"/>
          <w:b/>
          <w:bCs/>
          <w:sz w:val="28"/>
          <w:szCs w:val="28"/>
        </w:rPr>
      </w:pPr>
      <w:r w:rsidRPr="008A505D">
        <w:rPr>
          <w:rFonts w:ascii="Times New Roman" w:hAnsi="Times New Roman" w:cs="Times New Roman"/>
          <w:b/>
          <w:bCs/>
          <w:sz w:val="28"/>
          <w:szCs w:val="28"/>
        </w:rPr>
        <w:t xml:space="preserve">    </w:t>
      </w:r>
    </w:p>
    <w:p w14:paraId="50A29485" w14:textId="77777777" w:rsidR="008A505D" w:rsidRPr="008A505D" w:rsidRDefault="00FC3E8C" w:rsidP="008A505D">
      <w:pPr>
        <w:rPr>
          <w:rFonts w:ascii="Times New Roman" w:hAnsi="Times New Roman" w:cs="Times New Roman"/>
          <w:b/>
          <w:sz w:val="28"/>
          <w:szCs w:val="28"/>
        </w:rPr>
      </w:pPr>
      <w:r>
        <w:rPr>
          <w:rFonts w:ascii="Times New Roman" w:hAnsi="Times New Roman" w:cs="Times New Roman"/>
          <w:b/>
          <w:bCs/>
          <w:sz w:val="28"/>
          <w:szCs w:val="28"/>
        </w:rPr>
        <w:lastRenderedPageBreak/>
        <w:t>7</w:t>
      </w:r>
      <w:r w:rsidR="008A505D" w:rsidRPr="008A505D">
        <w:rPr>
          <w:rFonts w:ascii="Times New Roman" w:hAnsi="Times New Roman" w:cs="Times New Roman"/>
          <w:b/>
          <w:bCs/>
          <w:sz w:val="28"/>
          <w:szCs w:val="28"/>
        </w:rPr>
        <w:t>.3.</w:t>
      </w:r>
      <w:r w:rsidR="008A505D" w:rsidRPr="008A505D">
        <w:rPr>
          <w:rFonts w:ascii="Times New Roman" w:hAnsi="Times New Roman" w:cs="Times New Roman"/>
          <w:b/>
          <w:sz w:val="28"/>
          <w:szCs w:val="28"/>
        </w:rPr>
        <w:t>Організація роботи з  підгото</w:t>
      </w:r>
      <w:r w:rsidR="00E92D6D">
        <w:rPr>
          <w:rFonts w:ascii="Times New Roman" w:hAnsi="Times New Roman" w:cs="Times New Roman"/>
          <w:b/>
          <w:sz w:val="28"/>
          <w:szCs w:val="28"/>
        </w:rPr>
        <w:t>в</w:t>
      </w:r>
      <w:r w:rsidR="008A505D" w:rsidRPr="008A505D">
        <w:rPr>
          <w:rFonts w:ascii="Times New Roman" w:hAnsi="Times New Roman" w:cs="Times New Roman"/>
          <w:b/>
          <w:sz w:val="28"/>
          <w:szCs w:val="28"/>
        </w:rPr>
        <w:t xml:space="preserve">ки дітей 5-річного віку до навчання у ліцеї </w:t>
      </w:r>
    </w:p>
    <w:p w14:paraId="08288E1B" w14:textId="77777777" w:rsidR="008A505D" w:rsidRPr="008A505D" w:rsidRDefault="008A505D" w:rsidP="008A505D">
      <w:pPr>
        <w:spacing w:line="360" w:lineRule="auto"/>
        <w:ind w:firstLine="567"/>
        <w:jc w:val="both"/>
        <w:rPr>
          <w:rFonts w:ascii="Times New Roman" w:hAnsi="Times New Roman" w:cs="Times New Roman"/>
          <w:sz w:val="28"/>
          <w:szCs w:val="28"/>
        </w:rPr>
      </w:pPr>
      <w:r w:rsidRPr="008A505D">
        <w:rPr>
          <w:rFonts w:ascii="Times New Roman" w:hAnsi="Times New Roman" w:cs="Times New Roman"/>
          <w:sz w:val="28"/>
          <w:szCs w:val="28"/>
        </w:rPr>
        <w:t>Законом України «Про внесення змін до законодавчих актів з питань загальної середньої та дошкільної освіти» (№2442 – IV від 06.07.2010) передбачено зміну до Закону України «Про дошкільну освіту», а саме, запровадження обов’язкової дошкільної освіти дітей 5-річного віку.</w:t>
      </w:r>
    </w:p>
    <w:p w14:paraId="16E068D8" w14:textId="77777777" w:rsidR="008A505D" w:rsidRPr="008A505D" w:rsidRDefault="008A505D" w:rsidP="008A505D">
      <w:pPr>
        <w:spacing w:line="360" w:lineRule="auto"/>
        <w:ind w:firstLine="567"/>
        <w:jc w:val="both"/>
        <w:rPr>
          <w:rFonts w:ascii="Times New Roman" w:hAnsi="Times New Roman" w:cs="Times New Roman"/>
          <w:sz w:val="28"/>
          <w:szCs w:val="28"/>
        </w:rPr>
      </w:pPr>
      <w:r w:rsidRPr="008A505D">
        <w:rPr>
          <w:rFonts w:ascii="Times New Roman" w:hAnsi="Times New Roman" w:cs="Times New Roman"/>
          <w:sz w:val="28"/>
          <w:szCs w:val="28"/>
        </w:rPr>
        <w:t>На виконання наказу МОН «Про програмно-методичне забезпечення організації роботи з дітьми старшого дошкільного віку» від 14.10.2010 №952 створено Програму розвитку дітей старшого дошкільного віку «Українське дошкілля» («Рекомендовано Міністерством освіти і науки України,» наказ МОН від 23.11.2010 №111)</w:t>
      </w:r>
    </w:p>
    <w:p w14:paraId="3A22E170" w14:textId="77777777" w:rsidR="008A505D" w:rsidRPr="008A505D" w:rsidRDefault="008A505D" w:rsidP="008A505D">
      <w:pPr>
        <w:spacing w:line="360" w:lineRule="auto"/>
        <w:ind w:firstLine="567"/>
        <w:jc w:val="both"/>
        <w:rPr>
          <w:rFonts w:ascii="Times New Roman" w:hAnsi="Times New Roman" w:cs="Times New Roman"/>
          <w:sz w:val="28"/>
          <w:szCs w:val="28"/>
        </w:rPr>
      </w:pPr>
      <w:r w:rsidRPr="008A505D">
        <w:rPr>
          <w:rFonts w:ascii="Times New Roman" w:hAnsi="Times New Roman" w:cs="Times New Roman"/>
          <w:sz w:val="28"/>
          <w:szCs w:val="28"/>
        </w:rPr>
        <w:t>Важливо забезпечити кожній дитині перед вступом до ліцею такий рівень розвиненості, вихованості і навченості, який гарантуватиме їй достатню і необхідну життєву компетентність.</w:t>
      </w:r>
    </w:p>
    <w:p w14:paraId="672F5DA7" w14:textId="77777777" w:rsidR="008A505D" w:rsidRPr="008A505D" w:rsidRDefault="008A505D" w:rsidP="008A505D">
      <w:pPr>
        <w:spacing w:line="360" w:lineRule="auto"/>
        <w:ind w:firstLine="567"/>
        <w:jc w:val="both"/>
        <w:rPr>
          <w:rFonts w:ascii="Times New Roman" w:hAnsi="Times New Roman" w:cs="Times New Roman"/>
          <w:sz w:val="28"/>
          <w:szCs w:val="28"/>
        </w:rPr>
      </w:pPr>
      <w:r w:rsidRPr="008A505D">
        <w:rPr>
          <w:rFonts w:ascii="Times New Roman" w:hAnsi="Times New Roman" w:cs="Times New Roman"/>
          <w:sz w:val="28"/>
          <w:szCs w:val="28"/>
        </w:rPr>
        <w:t>Рівні стартові можливості потрібно надати всім дітям п’ятирічного віку, незалежно від того, відвідують вони дошкільний навчальний заклад чи охоплені іншими формами здобуття шкільної освіти.</w:t>
      </w: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938"/>
        <w:gridCol w:w="2155"/>
        <w:gridCol w:w="2098"/>
        <w:gridCol w:w="1701"/>
        <w:gridCol w:w="850"/>
      </w:tblGrid>
      <w:tr w:rsidR="008A505D" w:rsidRPr="008A505D" w14:paraId="68775EEF" w14:textId="77777777" w:rsidTr="00C250A9">
        <w:trPr>
          <w:trHeight w:val="121"/>
        </w:trPr>
        <w:tc>
          <w:tcPr>
            <w:tcW w:w="567" w:type="dxa"/>
            <w:vAlign w:val="center"/>
          </w:tcPr>
          <w:p w14:paraId="1F28B2F3" w14:textId="77777777" w:rsidR="008A505D" w:rsidRPr="008A505D" w:rsidRDefault="008A505D" w:rsidP="008A505D">
            <w:pPr>
              <w:ind w:right="-128"/>
              <w:jc w:val="center"/>
              <w:rPr>
                <w:rFonts w:ascii="Times New Roman" w:hAnsi="Times New Roman" w:cs="Times New Roman"/>
                <w:b/>
                <w:sz w:val="28"/>
                <w:szCs w:val="28"/>
              </w:rPr>
            </w:pPr>
            <w:r w:rsidRPr="008A505D">
              <w:rPr>
                <w:rFonts w:ascii="Times New Roman" w:hAnsi="Times New Roman" w:cs="Times New Roman"/>
                <w:b/>
                <w:sz w:val="28"/>
                <w:szCs w:val="28"/>
              </w:rPr>
              <w:t xml:space="preserve">№ </w:t>
            </w:r>
          </w:p>
          <w:p w14:paraId="7765E19A" w14:textId="77777777" w:rsidR="008A505D" w:rsidRPr="008A505D" w:rsidRDefault="008A505D" w:rsidP="008A505D">
            <w:pPr>
              <w:ind w:right="-128"/>
              <w:jc w:val="center"/>
              <w:rPr>
                <w:rFonts w:ascii="Times New Roman" w:hAnsi="Times New Roman" w:cs="Times New Roman"/>
                <w:b/>
                <w:sz w:val="28"/>
                <w:szCs w:val="28"/>
              </w:rPr>
            </w:pPr>
            <w:r w:rsidRPr="008A505D">
              <w:rPr>
                <w:rFonts w:ascii="Times New Roman" w:hAnsi="Times New Roman" w:cs="Times New Roman"/>
                <w:b/>
                <w:sz w:val="28"/>
                <w:szCs w:val="28"/>
              </w:rPr>
              <w:t>з/п</w:t>
            </w:r>
          </w:p>
        </w:tc>
        <w:tc>
          <w:tcPr>
            <w:tcW w:w="7938" w:type="dxa"/>
            <w:vAlign w:val="center"/>
          </w:tcPr>
          <w:p w14:paraId="1A8CBC2C" w14:textId="77777777" w:rsidR="008A505D" w:rsidRPr="008A505D" w:rsidRDefault="008A505D" w:rsidP="008A505D">
            <w:pPr>
              <w:jc w:val="center"/>
              <w:rPr>
                <w:rFonts w:ascii="Times New Roman" w:hAnsi="Times New Roman" w:cs="Times New Roman"/>
                <w:b/>
                <w:sz w:val="28"/>
                <w:szCs w:val="28"/>
              </w:rPr>
            </w:pPr>
            <w:r w:rsidRPr="008A505D">
              <w:rPr>
                <w:rFonts w:ascii="Times New Roman" w:hAnsi="Times New Roman" w:cs="Times New Roman"/>
                <w:b/>
                <w:sz w:val="28"/>
                <w:szCs w:val="28"/>
              </w:rPr>
              <w:t>Зміст роботи</w:t>
            </w:r>
          </w:p>
        </w:tc>
        <w:tc>
          <w:tcPr>
            <w:tcW w:w="2155" w:type="dxa"/>
            <w:vAlign w:val="center"/>
          </w:tcPr>
          <w:p w14:paraId="241B94C4" w14:textId="77777777" w:rsidR="008A505D" w:rsidRPr="008A505D" w:rsidRDefault="008A505D" w:rsidP="008A505D">
            <w:pPr>
              <w:ind w:left="-53" w:right="-144"/>
              <w:jc w:val="center"/>
              <w:rPr>
                <w:rFonts w:ascii="Times New Roman" w:hAnsi="Times New Roman" w:cs="Times New Roman"/>
                <w:b/>
                <w:sz w:val="28"/>
                <w:szCs w:val="28"/>
              </w:rPr>
            </w:pPr>
            <w:r w:rsidRPr="008A505D">
              <w:rPr>
                <w:rFonts w:ascii="Times New Roman" w:hAnsi="Times New Roman" w:cs="Times New Roman"/>
                <w:b/>
                <w:sz w:val="28"/>
                <w:szCs w:val="28"/>
              </w:rPr>
              <w:t xml:space="preserve">Відповідальні </w:t>
            </w:r>
          </w:p>
          <w:p w14:paraId="5126E032" w14:textId="77777777" w:rsidR="008A505D" w:rsidRPr="008A505D" w:rsidRDefault="008A505D" w:rsidP="008A505D">
            <w:pPr>
              <w:ind w:left="-53" w:right="-144"/>
              <w:jc w:val="center"/>
              <w:rPr>
                <w:rFonts w:ascii="Times New Roman" w:hAnsi="Times New Roman" w:cs="Times New Roman"/>
                <w:b/>
                <w:sz w:val="28"/>
                <w:szCs w:val="28"/>
              </w:rPr>
            </w:pPr>
            <w:r w:rsidRPr="008A505D">
              <w:rPr>
                <w:rFonts w:ascii="Times New Roman" w:hAnsi="Times New Roman" w:cs="Times New Roman"/>
                <w:b/>
                <w:sz w:val="28"/>
                <w:szCs w:val="28"/>
              </w:rPr>
              <w:t>за виконання</w:t>
            </w:r>
          </w:p>
        </w:tc>
        <w:tc>
          <w:tcPr>
            <w:tcW w:w="2098" w:type="dxa"/>
            <w:vAlign w:val="center"/>
          </w:tcPr>
          <w:p w14:paraId="5B73B275" w14:textId="77777777" w:rsidR="008A505D" w:rsidRPr="008A505D" w:rsidRDefault="008A505D" w:rsidP="008A505D">
            <w:pPr>
              <w:jc w:val="center"/>
              <w:rPr>
                <w:rFonts w:ascii="Times New Roman" w:hAnsi="Times New Roman" w:cs="Times New Roman"/>
                <w:b/>
                <w:sz w:val="28"/>
                <w:szCs w:val="28"/>
              </w:rPr>
            </w:pPr>
            <w:r w:rsidRPr="008A505D">
              <w:rPr>
                <w:rFonts w:ascii="Times New Roman" w:hAnsi="Times New Roman" w:cs="Times New Roman"/>
                <w:b/>
                <w:sz w:val="28"/>
                <w:szCs w:val="28"/>
              </w:rPr>
              <w:t>Дата</w:t>
            </w:r>
          </w:p>
          <w:p w14:paraId="0092199C" w14:textId="77777777" w:rsidR="008A505D" w:rsidRPr="008A505D" w:rsidRDefault="008A505D" w:rsidP="008A505D">
            <w:pPr>
              <w:jc w:val="center"/>
              <w:rPr>
                <w:rFonts w:ascii="Times New Roman" w:hAnsi="Times New Roman" w:cs="Times New Roman"/>
                <w:b/>
                <w:sz w:val="28"/>
                <w:szCs w:val="28"/>
              </w:rPr>
            </w:pPr>
            <w:r w:rsidRPr="008A505D">
              <w:rPr>
                <w:rFonts w:ascii="Times New Roman" w:hAnsi="Times New Roman" w:cs="Times New Roman"/>
                <w:b/>
                <w:sz w:val="28"/>
                <w:szCs w:val="28"/>
              </w:rPr>
              <w:t>виконання</w:t>
            </w:r>
          </w:p>
        </w:tc>
        <w:tc>
          <w:tcPr>
            <w:tcW w:w="1701" w:type="dxa"/>
          </w:tcPr>
          <w:p w14:paraId="7FED26BF" w14:textId="77777777" w:rsidR="008A505D" w:rsidRPr="008A505D" w:rsidRDefault="008A505D" w:rsidP="008A505D">
            <w:pPr>
              <w:ind w:right="-108"/>
              <w:jc w:val="center"/>
              <w:rPr>
                <w:rFonts w:ascii="Times New Roman" w:hAnsi="Times New Roman" w:cs="Times New Roman"/>
                <w:b/>
                <w:bCs/>
                <w:sz w:val="28"/>
                <w:szCs w:val="28"/>
              </w:rPr>
            </w:pPr>
            <w:r w:rsidRPr="008A505D">
              <w:rPr>
                <w:rFonts w:ascii="Times New Roman" w:hAnsi="Times New Roman" w:cs="Times New Roman"/>
                <w:b/>
                <w:bCs/>
                <w:sz w:val="28"/>
                <w:szCs w:val="28"/>
              </w:rPr>
              <w:t>ВВ</w:t>
            </w:r>
          </w:p>
        </w:tc>
        <w:tc>
          <w:tcPr>
            <w:tcW w:w="850" w:type="dxa"/>
            <w:vAlign w:val="center"/>
          </w:tcPr>
          <w:p w14:paraId="47F46C9E" w14:textId="77777777" w:rsidR="008A505D" w:rsidRPr="008A505D" w:rsidRDefault="008A505D" w:rsidP="008A505D">
            <w:pPr>
              <w:ind w:right="-108"/>
              <w:jc w:val="center"/>
              <w:rPr>
                <w:rFonts w:ascii="Times New Roman" w:hAnsi="Times New Roman" w:cs="Times New Roman"/>
                <w:b/>
                <w:bCs/>
                <w:sz w:val="28"/>
                <w:szCs w:val="28"/>
              </w:rPr>
            </w:pPr>
            <w:r w:rsidRPr="008A505D">
              <w:rPr>
                <w:rFonts w:ascii="Times New Roman" w:hAnsi="Times New Roman" w:cs="Times New Roman"/>
                <w:b/>
                <w:bCs/>
                <w:sz w:val="28"/>
                <w:szCs w:val="28"/>
              </w:rPr>
              <w:t>П-ка</w:t>
            </w:r>
          </w:p>
          <w:p w14:paraId="06F7B8C0" w14:textId="77777777" w:rsidR="008A505D" w:rsidRPr="008A505D" w:rsidRDefault="008A505D" w:rsidP="008A505D">
            <w:pPr>
              <w:ind w:right="-108"/>
              <w:jc w:val="center"/>
              <w:rPr>
                <w:rFonts w:ascii="Times New Roman" w:hAnsi="Times New Roman" w:cs="Times New Roman"/>
                <w:b/>
                <w:bCs/>
                <w:sz w:val="28"/>
                <w:szCs w:val="28"/>
              </w:rPr>
            </w:pPr>
          </w:p>
        </w:tc>
      </w:tr>
      <w:tr w:rsidR="008A505D" w:rsidRPr="008A505D" w14:paraId="0B705687" w14:textId="77777777" w:rsidTr="00C250A9">
        <w:trPr>
          <w:trHeight w:val="651"/>
        </w:trPr>
        <w:tc>
          <w:tcPr>
            <w:tcW w:w="567" w:type="dxa"/>
            <w:vAlign w:val="center"/>
          </w:tcPr>
          <w:p w14:paraId="4681F813" w14:textId="77777777" w:rsidR="008A505D" w:rsidRPr="008A505D" w:rsidRDefault="008A505D" w:rsidP="008A505D">
            <w:pPr>
              <w:ind w:left="34" w:right="-128"/>
              <w:rPr>
                <w:rFonts w:ascii="Times New Roman" w:hAnsi="Times New Roman" w:cs="Times New Roman"/>
                <w:sz w:val="28"/>
                <w:szCs w:val="28"/>
              </w:rPr>
            </w:pPr>
            <w:r w:rsidRPr="008A505D">
              <w:rPr>
                <w:rFonts w:ascii="Times New Roman" w:hAnsi="Times New Roman" w:cs="Times New Roman"/>
                <w:sz w:val="28"/>
                <w:szCs w:val="28"/>
              </w:rPr>
              <w:t>1</w:t>
            </w:r>
          </w:p>
        </w:tc>
        <w:tc>
          <w:tcPr>
            <w:tcW w:w="7938" w:type="dxa"/>
          </w:tcPr>
          <w:p w14:paraId="0316D769" w14:textId="77777777" w:rsidR="008A505D" w:rsidRPr="008A505D" w:rsidRDefault="008A505D" w:rsidP="008A505D">
            <w:pPr>
              <w:shd w:val="clear" w:color="auto" w:fill="FFFFFF"/>
              <w:spacing w:line="360" w:lineRule="auto"/>
              <w:jc w:val="both"/>
              <w:rPr>
                <w:rFonts w:ascii="Times New Roman" w:hAnsi="Times New Roman" w:cs="Times New Roman"/>
                <w:sz w:val="28"/>
                <w:szCs w:val="28"/>
              </w:rPr>
            </w:pPr>
            <w:r w:rsidRPr="008A505D">
              <w:rPr>
                <w:rFonts w:ascii="Times New Roman" w:hAnsi="Times New Roman" w:cs="Times New Roman"/>
                <w:sz w:val="28"/>
                <w:szCs w:val="28"/>
              </w:rPr>
              <w:t xml:space="preserve">Скласти банк даних про дітей 5-ти річного </w:t>
            </w:r>
            <w:r w:rsidR="00FC3E8C">
              <w:rPr>
                <w:rFonts w:ascii="Times New Roman" w:hAnsi="Times New Roman" w:cs="Times New Roman"/>
                <w:sz w:val="28"/>
                <w:szCs w:val="28"/>
              </w:rPr>
              <w:t>віку, які не відвідують  дошкільний підрозділ</w:t>
            </w:r>
          </w:p>
        </w:tc>
        <w:tc>
          <w:tcPr>
            <w:tcW w:w="2155" w:type="dxa"/>
            <w:vAlign w:val="center"/>
          </w:tcPr>
          <w:p w14:paraId="1E5276D7" w14:textId="77777777" w:rsidR="008A505D" w:rsidRPr="008A505D" w:rsidRDefault="008A505D" w:rsidP="00FC3E8C">
            <w:pPr>
              <w:ind w:right="-144"/>
              <w:rPr>
                <w:rFonts w:ascii="Times New Roman" w:hAnsi="Times New Roman" w:cs="Times New Roman"/>
                <w:sz w:val="28"/>
                <w:szCs w:val="28"/>
              </w:rPr>
            </w:pPr>
            <w:r w:rsidRPr="008A505D">
              <w:rPr>
                <w:rFonts w:ascii="Times New Roman" w:hAnsi="Times New Roman" w:cs="Times New Roman"/>
                <w:sz w:val="28"/>
                <w:szCs w:val="28"/>
              </w:rPr>
              <w:t xml:space="preserve">Вихователі </w:t>
            </w:r>
          </w:p>
        </w:tc>
        <w:tc>
          <w:tcPr>
            <w:tcW w:w="2098" w:type="dxa"/>
          </w:tcPr>
          <w:p w14:paraId="5CA5E994" w14:textId="2380FD9D"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05.09.202</w:t>
            </w:r>
            <w:r w:rsidR="00620777">
              <w:rPr>
                <w:rFonts w:ascii="Times New Roman" w:hAnsi="Times New Roman" w:cs="Times New Roman"/>
                <w:sz w:val="28"/>
                <w:szCs w:val="28"/>
              </w:rPr>
              <w:t>4</w:t>
            </w:r>
            <w:r w:rsidRPr="008A505D">
              <w:rPr>
                <w:rFonts w:ascii="Times New Roman" w:hAnsi="Times New Roman" w:cs="Times New Roman"/>
                <w:sz w:val="28"/>
                <w:szCs w:val="28"/>
              </w:rPr>
              <w:t>р.</w:t>
            </w:r>
          </w:p>
        </w:tc>
        <w:tc>
          <w:tcPr>
            <w:tcW w:w="1701" w:type="dxa"/>
          </w:tcPr>
          <w:p w14:paraId="63FEAA94"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 xml:space="preserve">Списки </w:t>
            </w:r>
          </w:p>
        </w:tc>
        <w:tc>
          <w:tcPr>
            <w:tcW w:w="850" w:type="dxa"/>
          </w:tcPr>
          <w:p w14:paraId="3BE2EB79" w14:textId="77777777" w:rsidR="008A505D" w:rsidRPr="008A505D" w:rsidRDefault="008A505D" w:rsidP="008A505D">
            <w:pPr>
              <w:rPr>
                <w:rFonts w:ascii="Times New Roman" w:hAnsi="Times New Roman" w:cs="Times New Roman"/>
                <w:sz w:val="28"/>
                <w:szCs w:val="28"/>
              </w:rPr>
            </w:pPr>
          </w:p>
        </w:tc>
      </w:tr>
      <w:tr w:rsidR="008A505D" w:rsidRPr="008A505D" w14:paraId="56B49FE9" w14:textId="77777777" w:rsidTr="00C250A9">
        <w:trPr>
          <w:trHeight w:val="121"/>
        </w:trPr>
        <w:tc>
          <w:tcPr>
            <w:tcW w:w="567" w:type="dxa"/>
            <w:vAlign w:val="center"/>
          </w:tcPr>
          <w:p w14:paraId="6FB43D26" w14:textId="77777777" w:rsidR="008A505D" w:rsidRPr="008A505D" w:rsidRDefault="008A505D" w:rsidP="008A505D">
            <w:pPr>
              <w:ind w:right="-128"/>
              <w:rPr>
                <w:rFonts w:ascii="Times New Roman" w:hAnsi="Times New Roman" w:cs="Times New Roman"/>
                <w:sz w:val="28"/>
                <w:szCs w:val="28"/>
              </w:rPr>
            </w:pPr>
            <w:r w:rsidRPr="008A505D">
              <w:rPr>
                <w:rFonts w:ascii="Times New Roman" w:hAnsi="Times New Roman" w:cs="Times New Roman"/>
                <w:sz w:val="28"/>
                <w:szCs w:val="28"/>
              </w:rPr>
              <w:t>2</w:t>
            </w:r>
          </w:p>
        </w:tc>
        <w:tc>
          <w:tcPr>
            <w:tcW w:w="7938" w:type="dxa"/>
          </w:tcPr>
          <w:p w14:paraId="709ADF46" w14:textId="77777777" w:rsidR="008A505D" w:rsidRPr="008A505D" w:rsidRDefault="008A505D" w:rsidP="008A505D">
            <w:pPr>
              <w:suppressAutoHyphens/>
              <w:spacing w:line="360" w:lineRule="auto"/>
              <w:jc w:val="both"/>
              <w:rPr>
                <w:rFonts w:ascii="Times New Roman" w:hAnsi="Times New Roman" w:cs="Times New Roman"/>
                <w:sz w:val="28"/>
                <w:szCs w:val="28"/>
              </w:rPr>
            </w:pPr>
            <w:r w:rsidRPr="008A505D">
              <w:rPr>
                <w:rFonts w:ascii="Times New Roman" w:hAnsi="Times New Roman" w:cs="Times New Roman"/>
                <w:sz w:val="28"/>
                <w:szCs w:val="28"/>
              </w:rPr>
              <w:t>Організувати консультаційний пункт з підготовки  дітей 5-річного</w:t>
            </w:r>
            <w:r w:rsidR="00FC3E8C">
              <w:rPr>
                <w:rFonts w:ascii="Times New Roman" w:hAnsi="Times New Roman" w:cs="Times New Roman"/>
                <w:sz w:val="28"/>
                <w:szCs w:val="28"/>
              </w:rPr>
              <w:t xml:space="preserve"> віку до навчання в початковій ш</w:t>
            </w:r>
            <w:r w:rsidRPr="008A505D">
              <w:rPr>
                <w:rFonts w:ascii="Times New Roman" w:hAnsi="Times New Roman" w:cs="Times New Roman"/>
                <w:sz w:val="28"/>
                <w:szCs w:val="28"/>
              </w:rPr>
              <w:t>колі</w:t>
            </w:r>
          </w:p>
        </w:tc>
        <w:tc>
          <w:tcPr>
            <w:tcW w:w="2155" w:type="dxa"/>
          </w:tcPr>
          <w:p w14:paraId="00748608" w14:textId="77777777" w:rsidR="008A505D" w:rsidRPr="008A505D" w:rsidRDefault="00FC3E8C" w:rsidP="00FC3E8C">
            <w:pPr>
              <w:shd w:val="clear" w:color="auto" w:fill="FFFFFF"/>
              <w:spacing w:line="360" w:lineRule="auto"/>
              <w:rPr>
                <w:rFonts w:ascii="Times New Roman" w:hAnsi="Times New Roman" w:cs="Times New Roman"/>
                <w:sz w:val="28"/>
                <w:szCs w:val="28"/>
              </w:rPr>
            </w:pPr>
            <w:r>
              <w:rPr>
                <w:rFonts w:ascii="Times New Roman" w:hAnsi="Times New Roman" w:cs="Times New Roman"/>
                <w:sz w:val="28"/>
                <w:szCs w:val="28"/>
              </w:rPr>
              <w:t>Марусяк Л.Б.</w:t>
            </w:r>
            <w:r w:rsidR="008A505D" w:rsidRPr="008A505D">
              <w:rPr>
                <w:rFonts w:ascii="Times New Roman" w:hAnsi="Times New Roman" w:cs="Times New Roman"/>
                <w:sz w:val="28"/>
                <w:szCs w:val="28"/>
              </w:rPr>
              <w:br/>
              <w:t xml:space="preserve">вихователі </w:t>
            </w:r>
          </w:p>
        </w:tc>
        <w:tc>
          <w:tcPr>
            <w:tcW w:w="2098" w:type="dxa"/>
          </w:tcPr>
          <w:p w14:paraId="11468F4A" w14:textId="3933E4E3" w:rsidR="008A505D" w:rsidRPr="008A505D" w:rsidRDefault="00C250A9" w:rsidP="008A505D">
            <w:pPr>
              <w:shd w:val="clear" w:color="auto" w:fill="FFFFFF"/>
              <w:spacing w:line="360" w:lineRule="auto"/>
              <w:rPr>
                <w:rFonts w:ascii="Times New Roman" w:hAnsi="Times New Roman" w:cs="Times New Roman"/>
                <w:sz w:val="28"/>
                <w:szCs w:val="28"/>
              </w:rPr>
            </w:pPr>
            <w:r>
              <w:rPr>
                <w:rFonts w:ascii="Times New Roman" w:hAnsi="Times New Roman" w:cs="Times New Roman"/>
                <w:sz w:val="28"/>
                <w:szCs w:val="28"/>
              </w:rPr>
              <w:t xml:space="preserve">До </w:t>
            </w:r>
            <w:r w:rsidR="008A505D" w:rsidRPr="008A505D">
              <w:rPr>
                <w:rFonts w:ascii="Times New Roman" w:hAnsi="Times New Roman" w:cs="Times New Roman"/>
                <w:sz w:val="28"/>
                <w:szCs w:val="28"/>
              </w:rPr>
              <w:t>01.10.202</w:t>
            </w:r>
            <w:r w:rsidR="00620777">
              <w:rPr>
                <w:rFonts w:ascii="Times New Roman" w:hAnsi="Times New Roman" w:cs="Times New Roman"/>
                <w:sz w:val="28"/>
                <w:szCs w:val="28"/>
              </w:rPr>
              <w:t>4</w:t>
            </w:r>
            <w:r w:rsidR="008A505D" w:rsidRPr="008A505D">
              <w:rPr>
                <w:rFonts w:ascii="Times New Roman" w:hAnsi="Times New Roman" w:cs="Times New Roman"/>
                <w:sz w:val="28"/>
                <w:szCs w:val="28"/>
              </w:rPr>
              <w:t>р.</w:t>
            </w:r>
          </w:p>
        </w:tc>
        <w:tc>
          <w:tcPr>
            <w:tcW w:w="1701" w:type="dxa"/>
          </w:tcPr>
          <w:p w14:paraId="5AF3CE11"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План роботи</w:t>
            </w:r>
          </w:p>
        </w:tc>
        <w:tc>
          <w:tcPr>
            <w:tcW w:w="850" w:type="dxa"/>
          </w:tcPr>
          <w:p w14:paraId="563552C1" w14:textId="77777777" w:rsidR="008A505D" w:rsidRPr="008A505D" w:rsidRDefault="008A505D" w:rsidP="008A505D">
            <w:pPr>
              <w:rPr>
                <w:rFonts w:ascii="Times New Roman" w:hAnsi="Times New Roman" w:cs="Times New Roman"/>
                <w:sz w:val="28"/>
                <w:szCs w:val="28"/>
              </w:rPr>
            </w:pPr>
          </w:p>
        </w:tc>
      </w:tr>
      <w:tr w:rsidR="008A505D" w:rsidRPr="008A505D" w14:paraId="313A08EA" w14:textId="77777777" w:rsidTr="00C250A9">
        <w:trPr>
          <w:trHeight w:val="121"/>
        </w:trPr>
        <w:tc>
          <w:tcPr>
            <w:tcW w:w="567" w:type="dxa"/>
            <w:tcBorders>
              <w:top w:val="single" w:sz="4" w:space="0" w:color="000000"/>
              <w:left w:val="single" w:sz="4" w:space="0" w:color="000000"/>
              <w:bottom w:val="single" w:sz="4" w:space="0" w:color="000000"/>
              <w:right w:val="single" w:sz="4" w:space="0" w:color="000000"/>
            </w:tcBorders>
            <w:vAlign w:val="center"/>
          </w:tcPr>
          <w:p w14:paraId="6A6799C4" w14:textId="77777777" w:rsidR="008A505D" w:rsidRPr="008A505D" w:rsidRDefault="008A505D" w:rsidP="008A505D">
            <w:pPr>
              <w:ind w:left="34" w:right="-128"/>
              <w:rPr>
                <w:rFonts w:ascii="Times New Roman" w:hAnsi="Times New Roman" w:cs="Times New Roman"/>
                <w:sz w:val="28"/>
                <w:szCs w:val="28"/>
              </w:rPr>
            </w:pPr>
            <w:r w:rsidRPr="008A505D">
              <w:rPr>
                <w:rFonts w:ascii="Times New Roman" w:hAnsi="Times New Roman" w:cs="Times New Roman"/>
                <w:sz w:val="28"/>
                <w:szCs w:val="28"/>
              </w:rPr>
              <w:lastRenderedPageBreak/>
              <w:t>3</w:t>
            </w:r>
          </w:p>
        </w:tc>
        <w:tc>
          <w:tcPr>
            <w:tcW w:w="7938" w:type="dxa"/>
            <w:tcBorders>
              <w:top w:val="single" w:sz="4" w:space="0" w:color="000000"/>
              <w:left w:val="single" w:sz="4" w:space="0" w:color="000000"/>
              <w:bottom w:val="single" w:sz="4" w:space="0" w:color="000000"/>
              <w:right w:val="single" w:sz="4" w:space="0" w:color="000000"/>
            </w:tcBorders>
          </w:tcPr>
          <w:p w14:paraId="2382D22A" w14:textId="77777777" w:rsidR="008A505D" w:rsidRPr="008A505D" w:rsidRDefault="008A505D" w:rsidP="008A505D">
            <w:pPr>
              <w:suppressAutoHyphens/>
              <w:spacing w:line="360" w:lineRule="auto"/>
              <w:jc w:val="both"/>
              <w:rPr>
                <w:rFonts w:ascii="Times New Roman" w:hAnsi="Times New Roman" w:cs="Times New Roman"/>
                <w:sz w:val="28"/>
                <w:szCs w:val="28"/>
              </w:rPr>
            </w:pPr>
            <w:r w:rsidRPr="008A505D">
              <w:rPr>
                <w:rFonts w:ascii="Times New Roman" w:hAnsi="Times New Roman" w:cs="Times New Roman"/>
                <w:sz w:val="28"/>
                <w:szCs w:val="28"/>
              </w:rPr>
              <w:t>Включити в плани роботи з батьками дітей старшого дошкільного віку різні форми роботи: батьківські збори, роз’яснювальну роботу щодо переваг та необхідності здобуття дитиною дошкільної освіти за рік до навчання в першому класі, змісту поняття «готовність дитини до школи».</w:t>
            </w:r>
          </w:p>
        </w:tc>
        <w:tc>
          <w:tcPr>
            <w:tcW w:w="2155" w:type="dxa"/>
            <w:tcBorders>
              <w:top w:val="single" w:sz="4" w:space="0" w:color="000000"/>
              <w:left w:val="single" w:sz="4" w:space="0" w:color="000000"/>
              <w:bottom w:val="single" w:sz="4" w:space="0" w:color="000000"/>
              <w:right w:val="single" w:sz="4" w:space="0" w:color="000000"/>
            </w:tcBorders>
            <w:vAlign w:val="center"/>
          </w:tcPr>
          <w:p w14:paraId="6CC5668D" w14:textId="77777777" w:rsidR="008A505D" w:rsidRPr="008A505D" w:rsidRDefault="008A505D" w:rsidP="008A505D">
            <w:pPr>
              <w:ind w:right="-144"/>
              <w:rPr>
                <w:rFonts w:ascii="Times New Roman" w:hAnsi="Times New Roman" w:cs="Times New Roman"/>
                <w:sz w:val="28"/>
                <w:szCs w:val="28"/>
              </w:rPr>
            </w:pPr>
          </w:p>
        </w:tc>
        <w:tc>
          <w:tcPr>
            <w:tcW w:w="2098" w:type="dxa"/>
            <w:tcBorders>
              <w:top w:val="single" w:sz="4" w:space="0" w:color="000000"/>
              <w:left w:val="single" w:sz="4" w:space="0" w:color="000000"/>
              <w:bottom w:val="single" w:sz="4" w:space="0" w:color="000000"/>
              <w:right w:val="single" w:sz="4" w:space="0" w:color="000000"/>
            </w:tcBorders>
          </w:tcPr>
          <w:p w14:paraId="6BFC327F"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Протягом року</w:t>
            </w:r>
          </w:p>
        </w:tc>
        <w:tc>
          <w:tcPr>
            <w:tcW w:w="1701" w:type="dxa"/>
            <w:tcBorders>
              <w:top w:val="single" w:sz="4" w:space="0" w:color="000000"/>
              <w:left w:val="single" w:sz="4" w:space="0" w:color="000000"/>
              <w:bottom w:val="single" w:sz="4" w:space="0" w:color="000000"/>
              <w:right w:val="single" w:sz="4" w:space="0" w:color="000000"/>
            </w:tcBorders>
          </w:tcPr>
          <w:p w14:paraId="452A14F8" w14:textId="77777777" w:rsidR="008A505D" w:rsidRPr="008A505D" w:rsidRDefault="00C250A9" w:rsidP="00C250A9">
            <w:pPr>
              <w:shd w:val="clear" w:color="auto" w:fill="FFFFFF"/>
              <w:spacing w:line="360" w:lineRule="auto"/>
              <w:rPr>
                <w:rFonts w:ascii="Times New Roman" w:hAnsi="Times New Roman" w:cs="Times New Roman"/>
                <w:sz w:val="28"/>
                <w:szCs w:val="28"/>
              </w:rPr>
            </w:pPr>
            <w:r>
              <w:rPr>
                <w:rFonts w:ascii="Times New Roman" w:hAnsi="Times New Roman" w:cs="Times New Roman"/>
                <w:sz w:val="28"/>
                <w:szCs w:val="28"/>
              </w:rPr>
              <w:t>План роботи</w:t>
            </w:r>
          </w:p>
        </w:tc>
        <w:tc>
          <w:tcPr>
            <w:tcW w:w="850" w:type="dxa"/>
            <w:tcBorders>
              <w:top w:val="single" w:sz="4" w:space="0" w:color="000000"/>
              <w:left w:val="single" w:sz="4" w:space="0" w:color="000000"/>
              <w:bottom w:val="single" w:sz="4" w:space="0" w:color="000000"/>
              <w:right w:val="single" w:sz="4" w:space="0" w:color="000000"/>
            </w:tcBorders>
          </w:tcPr>
          <w:p w14:paraId="7A73380B" w14:textId="77777777" w:rsidR="008A505D" w:rsidRPr="008A505D" w:rsidRDefault="008A505D" w:rsidP="008A505D">
            <w:pPr>
              <w:rPr>
                <w:rFonts w:ascii="Times New Roman" w:hAnsi="Times New Roman" w:cs="Times New Roman"/>
                <w:sz w:val="28"/>
                <w:szCs w:val="28"/>
              </w:rPr>
            </w:pPr>
          </w:p>
        </w:tc>
      </w:tr>
      <w:tr w:rsidR="008A505D" w:rsidRPr="008A505D" w14:paraId="718EDCE6" w14:textId="77777777" w:rsidTr="00C250A9">
        <w:trPr>
          <w:trHeight w:val="121"/>
        </w:trPr>
        <w:tc>
          <w:tcPr>
            <w:tcW w:w="567" w:type="dxa"/>
            <w:tcBorders>
              <w:top w:val="single" w:sz="4" w:space="0" w:color="000000"/>
              <w:left w:val="single" w:sz="4" w:space="0" w:color="000000"/>
              <w:bottom w:val="single" w:sz="4" w:space="0" w:color="000000"/>
              <w:right w:val="single" w:sz="4" w:space="0" w:color="000000"/>
            </w:tcBorders>
            <w:vAlign w:val="center"/>
          </w:tcPr>
          <w:p w14:paraId="1A74C9DC" w14:textId="77777777" w:rsidR="008A505D" w:rsidRPr="008A505D" w:rsidRDefault="008A505D" w:rsidP="008A505D">
            <w:pPr>
              <w:ind w:left="142" w:right="-128"/>
              <w:rPr>
                <w:rFonts w:ascii="Times New Roman" w:hAnsi="Times New Roman" w:cs="Times New Roman"/>
                <w:sz w:val="28"/>
                <w:szCs w:val="28"/>
              </w:rPr>
            </w:pPr>
            <w:r w:rsidRPr="008A505D">
              <w:rPr>
                <w:rFonts w:ascii="Times New Roman" w:hAnsi="Times New Roman" w:cs="Times New Roman"/>
                <w:sz w:val="28"/>
                <w:szCs w:val="28"/>
              </w:rPr>
              <w:t>4</w:t>
            </w:r>
          </w:p>
        </w:tc>
        <w:tc>
          <w:tcPr>
            <w:tcW w:w="7938" w:type="dxa"/>
            <w:tcBorders>
              <w:top w:val="single" w:sz="4" w:space="0" w:color="000000"/>
              <w:left w:val="single" w:sz="4" w:space="0" w:color="000000"/>
              <w:bottom w:val="single" w:sz="4" w:space="0" w:color="000000"/>
              <w:right w:val="single" w:sz="4" w:space="0" w:color="000000"/>
            </w:tcBorders>
          </w:tcPr>
          <w:p w14:paraId="0D70B007" w14:textId="77777777" w:rsidR="008A505D" w:rsidRPr="008A505D" w:rsidRDefault="008A505D" w:rsidP="008A505D">
            <w:pPr>
              <w:shd w:val="clear" w:color="auto" w:fill="FFFFFF"/>
              <w:spacing w:line="360" w:lineRule="auto"/>
              <w:jc w:val="both"/>
              <w:rPr>
                <w:rFonts w:ascii="Times New Roman" w:hAnsi="Times New Roman" w:cs="Times New Roman"/>
                <w:sz w:val="28"/>
                <w:szCs w:val="28"/>
              </w:rPr>
            </w:pPr>
            <w:r w:rsidRPr="008A505D">
              <w:rPr>
                <w:rFonts w:ascii="Times New Roman" w:hAnsi="Times New Roman" w:cs="Times New Roman"/>
                <w:sz w:val="28"/>
                <w:szCs w:val="28"/>
              </w:rPr>
              <w:t>Провести співбесіди з дітьми,</w:t>
            </w:r>
            <w:r w:rsidR="00C250A9">
              <w:rPr>
                <w:rFonts w:ascii="Times New Roman" w:hAnsi="Times New Roman" w:cs="Times New Roman"/>
                <w:sz w:val="28"/>
                <w:szCs w:val="28"/>
              </w:rPr>
              <w:t xml:space="preserve"> </w:t>
            </w:r>
            <w:r w:rsidRPr="008A505D">
              <w:rPr>
                <w:rFonts w:ascii="Times New Roman" w:hAnsi="Times New Roman" w:cs="Times New Roman"/>
                <w:sz w:val="28"/>
                <w:szCs w:val="28"/>
              </w:rPr>
              <w:t>які  повинні включати виконання спеціальних діагностичних завдань для перевірки рівня функціональної готовності до систематичних занять.</w:t>
            </w:r>
          </w:p>
        </w:tc>
        <w:tc>
          <w:tcPr>
            <w:tcW w:w="2155" w:type="dxa"/>
            <w:tcBorders>
              <w:top w:val="single" w:sz="4" w:space="0" w:color="000000"/>
              <w:left w:val="single" w:sz="4" w:space="0" w:color="000000"/>
              <w:bottom w:val="single" w:sz="4" w:space="0" w:color="000000"/>
              <w:right w:val="single" w:sz="4" w:space="0" w:color="000000"/>
            </w:tcBorders>
            <w:vAlign w:val="center"/>
          </w:tcPr>
          <w:p w14:paraId="371DAB60" w14:textId="77777777" w:rsidR="008A505D" w:rsidRPr="008A505D" w:rsidRDefault="00C250A9" w:rsidP="008A505D">
            <w:pPr>
              <w:ind w:right="-144"/>
              <w:rPr>
                <w:rFonts w:ascii="Times New Roman" w:hAnsi="Times New Roman" w:cs="Times New Roman"/>
                <w:sz w:val="28"/>
                <w:szCs w:val="28"/>
              </w:rPr>
            </w:pPr>
            <w:r>
              <w:rPr>
                <w:rFonts w:ascii="Times New Roman" w:hAnsi="Times New Roman" w:cs="Times New Roman"/>
                <w:sz w:val="28"/>
                <w:szCs w:val="28"/>
              </w:rPr>
              <w:t>Психолог</w:t>
            </w:r>
          </w:p>
        </w:tc>
        <w:tc>
          <w:tcPr>
            <w:tcW w:w="2098" w:type="dxa"/>
            <w:tcBorders>
              <w:top w:val="single" w:sz="4" w:space="0" w:color="000000"/>
              <w:left w:val="single" w:sz="4" w:space="0" w:color="000000"/>
              <w:bottom w:val="single" w:sz="4" w:space="0" w:color="000000"/>
              <w:right w:val="single" w:sz="4" w:space="0" w:color="000000"/>
            </w:tcBorders>
          </w:tcPr>
          <w:p w14:paraId="08444983"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 xml:space="preserve"> Жовтень </w:t>
            </w:r>
          </w:p>
        </w:tc>
        <w:tc>
          <w:tcPr>
            <w:tcW w:w="1701" w:type="dxa"/>
            <w:tcBorders>
              <w:top w:val="single" w:sz="4" w:space="0" w:color="000000"/>
              <w:left w:val="single" w:sz="4" w:space="0" w:color="000000"/>
              <w:bottom w:val="single" w:sz="4" w:space="0" w:color="000000"/>
              <w:right w:val="single" w:sz="4" w:space="0" w:color="000000"/>
            </w:tcBorders>
          </w:tcPr>
          <w:p w14:paraId="3EC4CC94"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 xml:space="preserve">Звіт </w:t>
            </w:r>
          </w:p>
        </w:tc>
        <w:tc>
          <w:tcPr>
            <w:tcW w:w="850" w:type="dxa"/>
            <w:tcBorders>
              <w:top w:val="single" w:sz="4" w:space="0" w:color="000000"/>
              <w:left w:val="single" w:sz="4" w:space="0" w:color="000000"/>
              <w:bottom w:val="single" w:sz="4" w:space="0" w:color="000000"/>
              <w:right w:val="single" w:sz="4" w:space="0" w:color="000000"/>
            </w:tcBorders>
          </w:tcPr>
          <w:p w14:paraId="1EE92721" w14:textId="77777777" w:rsidR="008A505D" w:rsidRPr="008A505D" w:rsidRDefault="008A505D" w:rsidP="008A505D">
            <w:pPr>
              <w:rPr>
                <w:rFonts w:ascii="Times New Roman" w:hAnsi="Times New Roman" w:cs="Times New Roman"/>
                <w:sz w:val="28"/>
                <w:szCs w:val="28"/>
              </w:rPr>
            </w:pPr>
          </w:p>
        </w:tc>
      </w:tr>
      <w:tr w:rsidR="008A505D" w:rsidRPr="008A505D" w14:paraId="33A62167" w14:textId="77777777" w:rsidTr="00C250A9">
        <w:trPr>
          <w:trHeight w:val="121"/>
        </w:trPr>
        <w:tc>
          <w:tcPr>
            <w:tcW w:w="567" w:type="dxa"/>
            <w:tcBorders>
              <w:top w:val="single" w:sz="4" w:space="0" w:color="000000"/>
              <w:left w:val="single" w:sz="4" w:space="0" w:color="000000"/>
              <w:bottom w:val="single" w:sz="4" w:space="0" w:color="000000"/>
              <w:right w:val="single" w:sz="4" w:space="0" w:color="000000"/>
            </w:tcBorders>
            <w:vAlign w:val="center"/>
          </w:tcPr>
          <w:p w14:paraId="10BD6170" w14:textId="77777777" w:rsidR="008A505D" w:rsidRPr="008A505D" w:rsidRDefault="008A505D" w:rsidP="008A505D">
            <w:pPr>
              <w:ind w:left="142" w:right="-128"/>
              <w:rPr>
                <w:rFonts w:ascii="Times New Roman" w:hAnsi="Times New Roman" w:cs="Times New Roman"/>
                <w:sz w:val="28"/>
                <w:szCs w:val="28"/>
              </w:rPr>
            </w:pPr>
            <w:r w:rsidRPr="008A505D">
              <w:rPr>
                <w:rFonts w:ascii="Times New Roman" w:hAnsi="Times New Roman" w:cs="Times New Roman"/>
                <w:sz w:val="28"/>
                <w:szCs w:val="28"/>
              </w:rPr>
              <w:t>5</w:t>
            </w:r>
          </w:p>
        </w:tc>
        <w:tc>
          <w:tcPr>
            <w:tcW w:w="7938" w:type="dxa"/>
            <w:tcBorders>
              <w:top w:val="single" w:sz="4" w:space="0" w:color="000000"/>
              <w:left w:val="single" w:sz="4" w:space="0" w:color="000000"/>
              <w:bottom w:val="single" w:sz="4" w:space="0" w:color="000000"/>
              <w:right w:val="single" w:sz="4" w:space="0" w:color="000000"/>
            </w:tcBorders>
          </w:tcPr>
          <w:p w14:paraId="4C4FBF28" w14:textId="77777777" w:rsidR="008A505D" w:rsidRPr="008A505D" w:rsidRDefault="008A505D" w:rsidP="008A505D">
            <w:pPr>
              <w:shd w:val="clear" w:color="auto" w:fill="FFFFFF"/>
              <w:spacing w:line="360" w:lineRule="auto"/>
              <w:jc w:val="both"/>
              <w:rPr>
                <w:rFonts w:ascii="Times New Roman" w:hAnsi="Times New Roman" w:cs="Times New Roman"/>
                <w:sz w:val="28"/>
                <w:szCs w:val="28"/>
              </w:rPr>
            </w:pPr>
            <w:r w:rsidRPr="008A505D">
              <w:rPr>
                <w:rFonts w:ascii="Times New Roman" w:hAnsi="Times New Roman" w:cs="Times New Roman"/>
                <w:sz w:val="28"/>
                <w:szCs w:val="28"/>
              </w:rPr>
              <w:t>Використовувати навчально-методичні посібники, літературу, зошити лише ті, які мають відповідний гриф МОН України</w:t>
            </w:r>
          </w:p>
        </w:tc>
        <w:tc>
          <w:tcPr>
            <w:tcW w:w="2155" w:type="dxa"/>
            <w:tcBorders>
              <w:top w:val="single" w:sz="4" w:space="0" w:color="000000"/>
              <w:left w:val="single" w:sz="4" w:space="0" w:color="000000"/>
              <w:bottom w:val="single" w:sz="4" w:space="0" w:color="000000"/>
              <w:right w:val="single" w:sz="4" w:space="0" w:color="000000"/>
            </w:tcBorders>
            <w:vAlign w:val="center"/>
          </w:tcPr>
          <w:p w14:paraId="2A654796" w14:textId="77777777" w:rsidR="008A505D" w:rsidRPr="008A505D" w:rsidRDefault="008A505D" w:rsidP="008A505D">
            <w:pPr>
              <w:ind w:right="-144"/>
              <w:rPr>
                <w:rFonts w:ascii="Times New Roman" w:hAnsi="Times New Roman" w:cs="Times New Roman"/>
                <w:sz w:val="28"/>
                <w:szCs w:val="28"/>
              </w:rPr>
            </w:pPr>
            <w:r w:rsidRPr="008A505D">
              <w:rPr>
                <w:rFonts w:ascii="Times New Roman" w:hAnsi="Times New Roman" w:cs="Times New Roman"/>
                <w:sz w:val="28"/>
                <w:szCs w:val="28"/>
              </w:rPr>
              <w:t>Вихователі</w:t>
            </w:r>
          </w:p>
        </w:tc>
        <w:tc>
          <w:tcPr>
            <w:tcW w:w="2098" w:type="dxa"/>
            <w:tcBorders>
              <w:top w:val="single" w:sz="4" w:space="0" w:color="000000"/>
              <w:left w:val="single" w:sz="4" w:space="0" w:color="000000"/>
              <w:bottom w:val="single" w:sz="4" w:space="0" w:color="000000"/>
              <w:right w:val="single" w:sz="4" w:space="0" w:color="000000"/>
            </w:tcBorders>
          </w:tcPr>
          <w:p w14:paraId="0A78081B"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 xml:space="preserve">Постійно </w:t>
            </w:r>
          </w:p>
        </w:tc>
        <w:tc>
          <w:tcPr>
            <w:tcW w:w="1701" w:type="dxa"/>
            <w:tcBorders>
              <w:top w:val="single" w:sz="4" w:space="0" w:color="000000"/>
              <w:left w:val="single" w:sz="4" w:space="0" w:color="000000"/>
              <w:bottom w:val="single" w:sz="4" w:space="0" w:color="000000"/>
              <w:right w:val="single" w:sz="4" w:space="0" w:color="000000"/>
            </w:tcBorders>
          </w:tcPr>
          <w:p w14:paraId="39DBB9A4"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 xml:space="preserve">Довідка </w:t>
            </w:r>
          </w:p>
        </w:tc>
        <w:tc>
          <w:tcPr>
            <w:tcW w:w="850" w:type="dxa"/>
            <w:tcBorders>
              <w:top w:val="single" w:sz="4" w:space="0" w:color="000000"/>
              <w:left w:val="single" w:sz="4" w:space="0" w:color="000000"/>
              <w:bottom w:val="single" w:sz="4" w:space="0" w:color="000000"/>
              <w:right w:val="single" w:sz="4" w:space="0" w:color="000000"/>
            </w:tcBorders>
          </w:tcPr>
          <w:p w14:paraId="3D6DAD82" w14:textId="77777777" w:rsidR="008A505D" w:rsidRPr="008A505D" w:rsidRDefault="008A505D" w:rsidP="008A505D">
            <w:pPr>
              <w:rPr>
                <w:rFonts w:ascii="Times New Roman" w:hAnsi="Times New Roman" w:cs="Times New Roman"/>
                <w:sz w:val="28"/>
                <w:szCs w:val="28"/>
              </w:rPr>
            </w:pPr>
          </w:p>
        </w:tc>
      </w:tr>
      <w:tr w:rsidR="008A505D" w:rsidRPr="008A505D" w14:paraId="24A238A7" w14:textId="77777777" w:rsidTr="00C250A9">
        <w:trPr>
          <w:trHeight w:val="121"/>
        </w:trPr>
        <w:tc>
          <w:tcPr>
            <w:tcW w:w="567" w:type="dxa"/>
            <w:tcBorders>
              <w:top w:val="single" w:sz="4" w:space="0" w:color="000000"/>
              <w:left w:val="single" w:sz="4" w:space="0" w:color="000000"/>
              <w:bottom w:val="single" w:sz="4" w:space="0" w:color="000000"/>
              <w:right w:val="single" w:sz="4" w:space="0" w:color="000000"/>
            </w:tcBorders>
            <w:vAlign w:val="center"/>
          </w:tcPr>
          <w:p w14:paraId="075C49B5" w14:textId="77777777" w:rsidR="008A505D" w:rsidRPr="008A505D" w:rsidRDefault="008A505D" w:rsidP="008A505D">
            <w:pPr>
              <w:ind w:left="34" w:right="-128"/>
              <w:rPr>
                <w:rFonts w:ascii="Times New Roman" w:hAnsi="Times New Roman" w:cs="Times New Roman"/>
                <w:sz w:val="28"/>
                <w:szCs w:val="28"/>
              </w:rPr>
            </w:pPr>
            <w:r w:rsidRPr="008A505D">
              <w:rPr>
                <w:rFonts w:ascii="Times New Roman" w:hAnsi="Times New Roman" w:cs="Times New Roman"/>
                <w:sz w:val="28"/>
                <w:szCs w:val="28"/>
              </w:rPr>
              <w:t>6</w:t>
            </w:r>
          </w:p>
        </w:tc>
        <w:tc>
          <w:tcPr>
            <w:tcW w:w="7938" w:type="dxa"/>
            <w:tcBorders>
              <w:top w:val="single" w:sz="4" w:space="0" w:color="000000"/>
              <w:left w:val="single" w:sz="4" w:space="0" w:color="000000"/>
              <w:bottom w:val="single" w:sz="4" w:space="0" w:color="000000"/>
              <w:right w:val="single" w:sz="4" w:space="0" w:color="000000"/>
            </w:tcBorders>
          </w:tcPr>
          <w:p w14:paraId="7A845DB2" w14:textId="77777777" w:rsidR="008A505D" w:rsidRPr="008A505D" w:rsidRDefault="008A505D" w:rsidP="008A505D">
            <w:pPr>
              <w:suppressAutoHyphens/>
              <w:spacing w:line="360" w:lineRule="auto"/>
              <w:jc w:val="both"/>
              <w:rPr>
                <w:rFonts w:ascii="Times New Roman" w:hAnsi="Times New Roman" w:cs="Times New Roman"/>
                <w:sz w:val="28"/>
                <w:szCs w:val="28"/>
              </w:rPr>
            </w:pPr>
            <w:r w:rsidRPr="008A505D">
              <w:rPr>
                <w:rFonts w:ascii="Times New Roman" w:hAnsi="Times New Roman" w:cs="Times New Roman"/>
                <w:sz w:val="28"/>
                <w:szCs w:val="28"/>
              </w:rPr>
              <w:t>Створення сприятливих умов для інтелектуального, духовного, естетичного та фізичного розвитку дітей</w:t>
            </w:r>
          </w:p>
        </w:tc>
        <w:tc>
          <w:tcPr>
            <w:tcW w:w="2155" w:type="dxa"/>
            <w:tcBorders>
              <w:top w:val="single" w:sz="4" w:space="0" w:color="000000"/>
              <w:left w:val="single" w:sz="4" w:space="0" w:color="000000"/>
              <w:bottom w:val="single" w:sz="4" w:space="0" w:color="000000"/>
              <w:right w:val="single" w:sz="4" w:space="0" w:color="000000"/>
            </w:tcBorders>
          </w:tcPr>
          <w:p w14:paraId="430B77AA"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 xml:space="preserve">Адміністрація </w:t>
            </w:r>
          </w:p>
          <w:p w14:paraId="29FA944B"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вихователі</w:t>
            </w:r>
          </w:p>
        </w:tc>
        <w:tc>
          <w:tcPr>
            <w:tcW w:w="2098" w:type="dxa"/>
            <w:tcBorders>
              <w:top w:val="single" w:sz="4" w:space="0" w:color="000000"/>
              <w:left w:val="single" w:sz="4" w:space="0" w:color="000000"/>
              <w:bottom w:val="single" w:sz="4" w:space="0" w:color="000000"/>
              <w:right w:val="single" w:sz="4" w:space="0" w:color="000000"/>
            </w:tcBorders>
          </w:tcPr>
          <w:p w14:paraId="0D17CB6E"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Протягом року</w:t>
            </w:r>
          </w:p>
        </w:tc>
        <w:tc>
          <w:tcPr>
            <w:tcW w:w="1701" w:type="dxa"/>
            <w:tcBorders>
              <w:top w:val="single" w:sz="4" w:space="0" w:color="000000"/>
              <w:left w:val="single" w:sz="4" w:space="0" w:color="000000"/>
              <w:bottom w:val="single" w:sz="4" w:space="0" w:color="000000"/>
              <w:right w:val="single" w:sz="4" w:space="0" w:color="000000"/>
            </w:tcBorders>
            <w:vAlign w:val="center"/>
          </w:tcPr>
          <w:p w14:paraId="64E3E7B1" w14:textId="77777777" w:rsidR="008A505D" w:rsidRPr="008A505D" w:rsidRDefault="008A505D" w:rsidP="008A505D">
            <w:pP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14:paraId="163C5C00" w14:textId="77777777" w:rsidR="008A505D" w:rsidRPr="008A505D" w:rsidRDefault="008A505D" w:rsidP="008A505D">
            <w:pPr>
              <w:rPr>
                <w:rFonts w:ascii="Times New Roman" w:hAnsi="Times New Roman" w:cs="Times New Roman"/>
                <w:sz w:val="28"/>
                <w:szCs w:val="28"/>
              </w:rPr>
            </w:pPr>
          </w:p>
        </w:tc>
      </w:tr>
      <w:tr w:rsidR="008A505D" w:rsidRPr="008A505D" w14:paraId="7F474323" w14:textId="77777777" w:rsidTr="00C250A9">
        <w:trPr>
          <w:trHeight w:val="121"/>
        </w:trPr>
        <w:tc>
          <w:tcPr>
            <w:tcW w:w="567" w:type="dxa"/>
            <w:tcBorders>
              <w:top w:val="single" w:sz="4" w:space="0" w:color="000000"/>
              <w:left w:val="single" w:sz="4" w:space="0" w:color="000000"/>
              <w:bottom w:val="single" w:sz="4" w:space="0" w:color="000000"/>
              <w:right w:val="single" w:sz="4" w:space="0" w:color="000000"/>
            </w:tcBorders>
            <w:vAlign w:val="center"/>
          </w:tcPr>
          <w:p w14:paraId="7E643189" w14:textId="77777777" w:rsidR="008A505D" w:rsidRDefault="008A505D" w:rsidP="008A505D">
            <w:pPr>
              <w:ind w:left="34" w:right="-128"/>
              <w:rPr>
                <w:rFonts w:ascii="Times New Roman" w:hAnsi="Times New Roman" w:cs="Times New Roman"/>
                <w:sz w:val="28"/>
                <w:szCs w:val="28"/>
              </w:rPr>
            </w:pPr>
            <w:r w:rsidRPr="008A505D">
              <w:rPr>
                <w:rFonts w:ascii="Times New Roman" w:hAnsi="Times New Roman" w:cs="Times New Roman"/>
                <w:sz w:val="28"/>
                <w:szCs w:val="28"/>
              </w:rPr>
              <w:t>7</w:t>
            </w:r>
          </w:p>
          <w:p w14:paraId="64CD50EC" w14:textId="77777777" w:rsidR="00C250A9" w:rsidRPr="008A505D" w:rsidRDefault="00C250A9" w:rsidP="00C250A9">
            <w:pPr>
              <w:ind w:right="-128"/>
              <w:rPr>
                <w:rFonts w:ascii="Times New Roman" w:hAnsi="Times New Roman" w:cs="Times New Roman"/>
                <w:sz w:val="28"/>
                <w:szCs w:val="28"/>
              </w:rPr>
            </w:pPr>
          </w:p>
        </w:tc>
        <w:tc>
          <w:tcPr>
            <w:tcW w:w="7938" w:type="dxa"/>
            <w:tcBorders>
              <w:top w:val="single" w:sz="4" w:space="0" w:color="000000"/>
              <w:left w:val="single" w:sz="4" w:space="0" w:color="000000"/>
              <w:bottom w:val="single" w:sz="4" w:space="0" w:color="000000"/>
              <w:right w:val="single" w:sz="4" w:space="0" w:color="000000"/>
            </w:tcBorders>
          </w:tcPr>
          <w:p w14:paraId="33A66D30" w14:textId="77777777" w:rsidR="008A505D" w:rsidRPr="008A505D" w:rsidRDefault="008A505D" w:rsidP="008A505D">
            <w:pPr>
              <w:shd w:val="clear" w:color="auto" w:fill="FFFFFF"/>
              <w:spacing w:line="360" w:lineRule="auto"/>
              <w:jc w:val="both"/>
              <w:rPr>
                <w:rFonts w:ascii="Times New Roman" w:hAnsi="Times New Roman" w:cs="Times New Roman"/>
                <w:sz w:val="28"/>
                <w:szCs w:val="28"/>
              </w:rPr>
            </w:pPr>
            <w:r w:rsidRPr="008A505D">
              <w:rPr>
                <w:rFonts w:ascii="Times New Roman" w:hAnsi="Times New Roman" w:cs="Times New Roman"/>
                <w:sz w:val="28"/>
                <w:szCs w:val="28"/>
              </w:rPr>
              <w:t>Створювати сприятливі умови для підвищення рівня професійної майстерності вихователів ЗДО</w:t>
            </w:r>
          </w:p>
        </w:tc>
        <w:tc>
          <w:tcPr>
            <w:tcW w:w="2155" w:type="dxa"/>
            <w:tcBorders>
              <w:top w:val="single" w:sz="4" w:space="0" w:color="000000"/>
              <w:left w:val="single" w:sz="4" w:space="0" w:color="000000"/>
              <w:bottom w:val="single" w:sz="4" w:space="0" w:color="000000"/>
              <w:right w:val="single" w:sz="4" w:space="0" w:color="000000"/>
            </w:tcBorders>
          </w:tcPr>
          <w:p w14:paraId="12B7A328"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Адміністрація</w:t>
            </w:r>
          </w:p>
          <w:p w14:paraId="29FAEB68" w14:textId="77777777" w:rsidR="008A505D" w:rsidRPr="008A505D" w:rsidRDefault="008A505D" w:rsidP="008A505D">
            <w:pPr>
              <w:shd w:val="clear" w:color="auto" w:fill="FFFFFF"/>
              <w:spacing w:line="360" w:lineRule="auto"/>
              <w:rPr>
                <w:rFonts w:ascii="Times New Roman" w:hAnsi="Times New Roman" w:cs="Times New Roman"/>
                <w:sz w:val="28"/>
                <w:szCs w:val="28"/>
              </w:rPr>
            </w:pPr>
          </w:p>
        </w:tc>
        <w:tc>
          <w:tcPr>
            <w:tcW w:w="2098" w:type="dxa"/>
            <w:tcBorders>
              <w:top w:val="single" w:sz="4" w:space="0" w:color="000000"/>
              <w:left w:val="single" w:sz="4" w:space="0" w:color="000000"/>
              <w:bottom w:val="single" w:sz="4" w:space="0" w:color="000000"/>
              <w:right w:val="single" w:sz="4" w:space="0" w:color="000000"/>
            </w:tcBorders>
          </w:tcPr>
          <w:p w14:paraId="1A25BF43" w14:textId="77777777" w:rsidR="00C250A9"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Протягом року</w:t>
            </w:r>
          </w:p>
        </w:tc>
        <w:tc>
          <w:tcPr>
            <w:tcW w:w="1701" w:type="dxa"/>
            <w:tcBorders>
              <w:top w:val="single" w:sz="4" w:space="0" w:color="000000"/>
              <w:left w:val="single" w:sz="4" w:space="0" w:color="000000"/>
              <w:bottom w:val="single" w:sz="4" w:space="0" w:color="000000"/>
              <w:right w:val="single" w:sz="4" w:space="0" w:color="000000"/>
            </w:tcBorders>
            <w:vAlign w:val="center"/>
          </w:tcPr>
          <w:p w14:paraId="352735F2" w14:textId="77777777" w:rsidR="008A505D" w:rsidRPr="008A505D" w:rsidRDefault="008A505D" w:rsidP="008A505D">
            <w:pP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14:paraId="3C4D5F21" w14:textId="77777777" w:rsidR="008A505D" w:rsidRPr="008A505D" w:rsidRDefault="008A505D" w:rsidP="008A505D">
            <w:pPr>
              <w:rPr>
                <w:rFonts w:ascii="Times New Roman" w:hAnsi="Times New Roman" w:cs="Times New Roman"/>
                <w:sz w:val="28"/>
                <w:szCs w:val="28"/>
              </w:rPr>
            </w:pPr>
          </w:p>
        </w:tc>
      </w:tr>
      <w:tr w:rsidR="008A505D" w:rsidRPr="008A505D" w14:paraId="24A692FD" w14:textId="77777777" w:rsidTr="00C250A9">
        <w:trPr>
          <w:trHeight w:val="121"/>
        </w:trPr>
        <w:tc>
          <w:tcPr>
            <w:tcW w:w="567" w:type="dxa"/>
            <w:tcBorders>
              <w:top w:val="single" w:sz="4" w:space="0" w:color="000000"/>
              <w:left w:val="single" w:sz="4" w:space="0" w:color="000000"/>
              <w:bottom w:val="single" w:sz="4" w:space="0" w:color="000000"/>
              <w:right w:val="single" w:sz="4" w:space="0" w:color="000000"/>
            </w:tcBorders>
            <w:vAlign w:val="center"/>
          </w:tcPr>
          <w:p w14:paraId="6BE780DC" w14:textId="77777777" w:rsidR="008A505D" w:rsidRPr="008A505D" w:rsidRDefault="008A505D" w:rsidP="008A505D">
            <w:pPr>
              <w:ind w:left="142" w:right="-128"/>
              <w:rPr>
                <w:rFonts w:ascii="Times New Roman" w:hAnsi="Times New Roman" w:cs="Times New Roman"/>
                <w:sz w:val="28"/>
                <w:szCs w:val="28"/>
              </w:rPr>
            </w:pPr>
            <w:r w:rsidRPr="008A505D">
              <w:rPr>
                <w:rFonts w:ascii="Times New Roman" w:hAnsi="Times New Roman" w:cs="Times New Roman"/>
                <w:sz w:val="28"/>
                <w:szCs w:val="28"/>
              </w:rPr>
              <w:lastRenderedPageBreak/>
              <w:t>8</w:t>
            </w:r>
          </w:p>
        </w:tc>
        <w:tc>
          <w:tcPr>
            <w:tcW w:w="7938" w:type="dxa"/>
            <w:tcBorders>
              <w:top w:val="single" w:sz="4" w:space="0" w:color="000000"/>
              <w:left w:val="single" w:sz="4" w:space="0" w:color="000000"/>
              <w:bottom w:val="single" w:sz="4" w:space="0" w:color="000000"/>
              <w:right w:val="single" w:sz="4" w:space="0" w:color="000000"/>
            </w:tcBorders>
          </w:tcPr>
          <w:p w14:paraId="2B476E89" w14:textId="77777777" w:rsidR="008A505D" w:rsidRPr="008A505D" w:rsidRDefault="008A505D" w:rsidP="008A505D">
            <w:pPr>
              <w:shd w:val="clear" w:color="auto" w:fill="FFFFFF"/>
              <w:spacing w:line="360" w:lineRule="auto"/>
              <w:jc w:val="both"/>
              <w:rPr>
                <w:rFonts w:ascii="Times New Roman" w:hAnsi="Times New Roman" w:cs="Times New Roman"/>
                <w:sz w:val="28"/>
                <w:szCs w:val="28"/>
              </w:rPr>
            </w:pPr>
            <w:r w:rsidRPr="008A505D">
              <w:rPr>
                <w:rFonts w:ascii="Times New Roman" w:hAnsi="Times New Roman" w:cs="Times New Roman"/>
                <w:sz w:val="28"/>
                <w:szCs w:val="28"/>
              </w:rPr>
              <w:t xml:space="preserve">Дотримання Державних санітарних правил і норм влаштування, утримання навчального закладу та організації освітнього процесу </w:t>
            </w:r>
          </w:p>
        </w:tc>
        <w:tc>
          <w:tcPr>
            <w:tcW w:w="2155" w:type="dxa"/>
            <w:tcBorders>
              <w:top w:val="single" w:sz="4" w:space="0" w:color="000000"/>
              <w:left w:val="single" w:sz="4" w:space="0" w:color="000000"/>
              <w:bottom w:val="single" w:sz="4" w:space="0" w:color="000000"/>
              <w:right w:val="single" w:sz="4" w:space="0" w:color="000000"/>
            </w:tcBorders>
          </w:tcPr>
          <w:p w14:paraId="6E6845EC"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Адміністрація</w:t>
            </w:r>
          </w:p>
          <w:p w14:paraId="314F6BDE" w14:textId="77777777" w:rsidR="008A505D" w:rsidRPr="008A505D" w:rsidRDefault="008A505D" w:rsidP="008A505D">
            <w:pPr>
              <w:shd w:val="clear" w:color="auto" w:fill="FFFFFF"/>
              <w:spacing w:line="360" w:lineRule="auto"/>
              <w:rPr>
                <w:rFonts w:ascii="Times New Roman" w:hAnsi="Times New Roman" w:cs="Times New Roman"/>
                <w:sz w:val="28"/>
                <w:szCs w:val="28"/>
              </w:rPr>
            </w:pPr>
          </w:p>
        </w:tc>
        <w:tc>
          <w:tcPr>
            <w:tcW w:w="2098" w:type="dxa"/>
            <w:tcBorders>
              <w:top w:val="single" w:sz="4" w:space="0" w:color="000000"/>
              <w:left w:val="single" w:sz="4" w:space="0" w:color="000000"/>
              <w:bottom w:val="single" w:sz="4" w:space="0" w:color="000000"/>
              <w:right w:val="single" w:sz="4" w:space="0" w:color="000000"/>
            </w:tcBorders>
          </w:tcPr>
          <w:p w14:paraId="4EE9E450"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Протягом року</w:t>
            </w:r>
          </w:p>
        </w:tc>
        <w:tc>
          <w:tcPr>
            <w:tcW w:w="1701" w:type="dxa"/>
            <w:tcBorders>
              <w:top w:val="single" w:sz="4" w:space="0" w:color="000000"/>
              <w:left w:val="single" w:sz="4" w:space="0" w:color="000000"/>
              <w:bottom w:val="single" w:sz="4" w:space="0" w:color="000000"/>
              <w:right w:val="single" w:sz="4" w:space="0" w:color="000000"/>
            </w:tcBorders>
            <w:vAlign w:val="center"/>
          </w:tcPr>
          <w:p w14:paraId="7DE8A188" w14:textId="77777777" w:rsidR="008A505D" w:rsidRPr="008A505D" w:rsidRDefault="008A505D" w:rsidP="008A505D">
            <w:pP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14:paraId="6089E1C1" w14:textId="77777777" w:rsidR="008A505D" w:rsidRPr="008A505D" w:rsidRDefault="008A505D" w:rsidP="008A505D">
            <w:pPr>
              <w:rPr>
                <w:rFonts w:ascii="Times New Roman" w:hAnsi="Times New Roman" w:cs="Times New Roman"/>
                <w:sz w:val="28"/>
                <w:szCs w:val="28"/>
              </w:rPr>
            </w:pPr>
          </w:p>
        </w:tc>
      </w:tr>
      <w:tr w:rsidR="008A505D" w:rsidRPr="008A505D" w14:paraId="0B1CC4F8" w14:textId="77777777" w:rsidTr="00C250A9">
        <w:trPr>
          <w:trHeight w:val="121"/>
        </w:trPr>
        <w:tc>
          <w:tcPr>
            <w:tcW w:w="567" w:type="dxa"/>
            <w:tcBorders>
              <w:top w:val="single" w:sz="4" w:space="0" w:color="000000"/>
              <w:left w:val="single" w:sz="4" w:space="0" w:color="000000"/>
              <w:bottom w:val="single" w:sz="4" w:space="0" w:color="000000"/>
              <w:right w:val="single" w:sz="4" w:space="0" w:color="000000"/>
            </w:tcBorders>
            <w:vAlign w:val="center"/>
          </w:tcPr>
          <w:p w14:paraId="2561C0A4" w14:textId="77777777" w:rsidR="008A505D" w:rsidRPr="008A505D" w:rsidRDefault="008A505D" w:rsidP="008A505D">
            <w:pPr>
              <w:ind w:right="-128"/>
              <w:rPr>
                <w:rFonts w:ascii="Times New Roman" w:hAnsi="Times New Roman" w:cs="Times New Roman"/>
                <w:sz w:val="28"/>
                <w:szCs w:val="28"/>
              </w:rPr>
            </w:pPr>
            <w:r w:rsidRPr="008A505D">
              <w:rPr>
                <w:rFonts w:ascii="Times New Roman" w:hAnsi="Times New Roman" w:cs="Times New Roman"/>
                <w:sz w:val="28"/>
                <w:szCs w:val="28"/>
              </w:rPr>
              <w:t>9</w:t>
            </w:r>
          </w:p>
        </w:tc>
        <w:tc>
          <w:tcPr>
            <w:tcW w:w="7938" w:type="dxa"/>
            <w:tcBorders>
              <w:top w:val="single" w:sz="4" w:space="0" w:color="000000"/>
              <w:left w:val="single" w:sz="4" w:space="0" w:color="000000"/>
              <w:bottom w:val="single" w:sz="4" w:space="0" w:color="000000"/>
              <w:right w:val="single" w:sz="4" w:space="0" w:color="000000"/>
            </w:tcBorders>
          </w:tcPr>
          <w:p w14:paraId="3228070E" w14:textId="77777777" w:rsidR="008A505D" w:rsidRPr="008A505D" w:rsidRDefault="008A505D" w:rsidP="008A505D">
            <w:pPr>
              <w:shd w:val="clear" w:color="auto" w:fill="FFFFFF"/>
              <w:spacing w:line="360" w:lineRule="auto"/>
              <w:jc w:val="both"/>
              <w:rPr>
                <w:rFonts w:ascii="Times New Roman" w:hAnsi="Times New Roman" w:cs="Times New Roman"/>
                <w:sz w:val="28"/>
                <w:szCs w:val="28"/>
              </w:rPr>
            </w:pPr>
            <w:r w:rsidRPr="008A505D">
              <w:rPr>
                <w:rFonts w:ascii="Times New Roman" w:hAnsi="Times New Roman" w:cs="Times New Roman"/>
                <w:sz w:val="28"/>
                <w:szCs w:val="28"/>
              </w:rPr>
              <w:t>Ознайомити батьків з  Державним стандартом для початкової школи</w:t>
            </w:r>
          </w:p>
        </w:tc>
        <w:tc>
          <w:tcPr>
            <w:tcW w:w="2155" w:type="dxa"/>
            <w:tcBorders>
              <w:top w:val="single" w:sz="4" w:space="0" w:color="000000"/>
              <w:left w:val="single" w:sz="4" w:space="0" w:color="000000"/>
              <w:bottom w:val="single" w:sz="4" w:space="0" w:color="000000"/>
              <w:right w:val="single" w:sz="4" w:space="0" w:color="000000"/>
            </w:tcBorders>
          </w:tcPr>
          <w:p w14:paraId="44A375C2" w14:textId="77777777" w:rsidR="008A505D" w:rsidRPr="008A505D" w:rsidRDefault="00C250A9" w:rsidP="008A505D">
            <w:pPr>
              <w:shd w:val="clear" w:color="auto" w:fill="FFFFFF"/>
              <w:spacing w:line="360" w:lineRule="auto"/>
              <w:rPr>
                <w:rFonts w:ascii="Times New Roman" w:hAnsi="Times New Roman" w:cs="Times New Roman"/>
                <w:sz w:val="28"/>
                <w:szCs w:val="28"/>
              </w:rPr>
            </w:pPr>
            <w:r>
              <w:rPr>
                <w:rFonts w:ascii="Times New Roman" w:hAnsi="Times New Roman" w:cs="Times New Roman"/>
                <w:sz w:val="28"/>
                <w:szCs w:val="28"/>
              </w:rPr>
              <w:t>Адміністрація</w:t>
            </w:r>
          </w:p>
        </w:tc>
        <w:tc>
          <w:tcPr>
            <w:tcW w:w="2098" w:type="dxa"/>
            <w:tcBorders>
              <w:top w:val="single" w:sz="4" w:space="0" w:color="000000"/>
              <w:left w:val="single" w:sz="4" w:space="0" w:color="000000"/>
              <w:bottom w:val="single" w:sz="4" w:space="0" w:color="000000"/>
              <w:right w:val="single" w:sz="4" w:space="0" w:color="000000"/>
            </w:tcBorders>
          </w:tcPr>
          <w:p w14:paraId="4DE96CDE" w14:textId="77777777" w:rsidR="008A505D" w:rsidRPr="008A505D" w:rsidRDefault="008A505D" w:rsidP="008A505D">
            <w:pPr>
              <w:shd w:val="clear" w:color="auto" w:fill="FFFFFF"/>
              <w:spacing w:line="360" w:lineRule="auto"/>
              <w:rPr>
                <w:rFonts w:ascii="Times New Roman" w:hAnsi="Times New Roman" w:cs="Times New Roman"/>
                <w:sz w:val="28"/>
                <w:szCs w:val="28"/>
              </w:rPr>
            </w:pPr>
            <w:r w:rsidRPr="008A505D">
              <w:rPr>
                <w:rFonts w:ascii="Times New Roman" w:hAnsi="Times New Roman" w:cs="Times New Roman"/>
                <w:sz w:val="28"/>
                <w:szCs w:val="28"/>
              </w:rPr>
              <w:t xml:space="preserve">Жовтень </w:t>
            </w:r>
          </w:p>
        </w:tc>
        <w:tc>
          <w:tcPr>
            <w:tcW w:w="1701" w:type="dxa"/>
            <w:tcBorders>
              <w:top w:val="single" w:sz="4" w:space="0" w:color="000000"/>
              <w:left w:val="single" w:sz="4" w:space="0" w:color="000000"/>
              <w:bottom w:val="single" w:sz="4" w:space="0" w:color="000000"/>
              <w:right w:val="single" w:sz="4" w:space="0" w:color="000000"/>
            </w:tcBorders>
            <w:vAlign w:val="center"/>
          </w:tcPr>
          <w:p w14:paraId="0F024EE0" w14:textId="77777777" w:rsidR="008A505D" w:rsidRPr="008A505D" w:rsidRDefault="008A505D" w:rsidP="008A505D">
            <w:pP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14:paraId="6698B320" w14:textId="77777777" w:rsidR="008A505D" w:rsidRPr="008A505D" w:rsidRDefault="008A505D" w:rsidP="008A505D">
            <w:pPr>
              <w:rPr>
                <w:rFonts w:ascii="Times New Roman" w:hAnsi="Times New Roman" w:cs="Times New Roman"/>
                <w:sz w:val="28"/>
                <w:szCs w:val="28"/>
              </w:rPr>
            </w:pPr>
          </w:p>
        </w:tc>
      </w:tr>
    </w:tbl>
    <w:p w14:paraId="69BD189C" w14:textId="77777777" w:rsidR="008A505D" w:rsidRPr="008A505D" w:rsidRDefault="008A505D" w:rsidP="008A505D">
      <w:pPr>
        <w:autoSpaceDE w:val="0"/>
        <w:autoSpaceDN w:val="0"/>
        <w:adjustRightInd w:val="0"/>
        <w:rPr>
          <w:rFonts w:ascii="Times New Roman" w:hAnsi="Times New Roman" w:cs="Times New Roman"/>
          <w:b/>
          <w:bCs/>
          <w:sz w:val="28"/>
          <w:szCs w:val="28"/>
        </w:rPr>
      </w:pPr>
    </w:p>
    <w:p w14:paraId="1666138F" w14:textId="51D00D62" w:rsidR="008A505D" w:rsidRPr="008A505D" w:rsidRDefault="00FC3E8C" w:rsidP="008A505D">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 xml:space="preserve">      7</w:t>
      </w:r>
      <w:r w:rsidR="008A505D" w:rsidRPr="008A505D">
        <w:rPr>
          <w:rFonts w:ascii="Times New Roman" w:hAnsi="Times New Roman" w:cs="Times New Roman"/>
          <w:b/>
          <w:bCs/>
          <w:sz w:val="28"/>
          <w:szCs w:val="28"/>
        </w:rPr>
        <w:t>.4. Інформаційно-роз’яснювальна робота щодо</w:t>
      </w:r>
      <w:r>
        <w:rPr>
          <w:rFonts w:ascii="Times New Roman" w:hAnsi="Times New Roman" w:cs="Times New Roman"/>
          <w:b/>
          <w:bCs/>
          <w:sz w:val="28"/>
          <w:szCs w:val="28"/>
        </w:rPr>
        <w:t xml:space="preserve"> підготовки та проведення у 202</w:t>
      </w:r>
      <w:r w:rsidR="00620777">
        <w:rPr>
          <w:rFonts w:ascii="Times New Roman" w:hAnsi="Times New Roman" w:cs="Times New Roman"/>
          <w:b/>
          <w:bCs/>
          <w:sz w:val="28"/>
          <w:szCs w:val="28"/>
        </w:rPr>
        <w:t xml:space="preserve">5 </w:t>
      </w:r>
      <w:r>
        <w:rPr>
          <w:rFonts w:ascii="Times New Roman" w:hAnsi="Times New Roman" w:cs="Times New Roman"/>
          <w:b/>
          <w:bCs/>
          <w:sz w:val="28"/>
          <w:szCs w:val="28"/>
        </w:rPr>
        <w:t xml:space="preserve">р. ДПА і </w:t>
      </w:r>
      <w:r w:rsidR="00620777">
        <w:rPr>
          <w:rFonts w:ascii="Times New Roman" w:hAnsi="Times New Roman" w:cs="Times New Roman"/>
          <w:b/>
          <w:bCs/>
          <w:sz w:val="28"/>
          <w:szCs w:val="28"/>
        </w:rPr>
        <w:t>НМТ</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684"/>
        <w:gridCol w:w="6575"/>
        <w:gridCol w:w="2520"/>
        <w:gridCol w:w="1941"/>
        <w:gridCol w:w="1719"/>
      </w:tblGrid>
      <w:tr w:rsidR="008A505D" w:rsidRPr="008A505D" w14:paraId="2D59ADA8" w14:textId="77777777" w:rsidTr="008A505D">
        <w:tc>
          <w:tcPr>
            <w:tcW w:w="1739" w:type="dxa"/>
            <w:shd w:val="clear" w:color="auto" w:fill="auto"/>
            <w:vAlign w:val="center"/>
          </w:tcPr>
          <w:p w14:paraId="6509043A" w14:textId="77777777" w:rsidR="008A505D" w:rsidRPr="008A505D" w:rsidRDefault="008A505D" w:rsidP="008A505D">
            <w:pPr>
              <w:autoSpaceDE w:val="0"/>
              <w:autoSpaceDN w:val="0"/>
              <w:adjustRightInd w:val="0"/>
              <w:jc w:val="center"/>
              <w:rPr>
                <w:rFonts w:ascii="Times New Roman" w:hAnsi="Times New Roman" w:cs="Times New Roman"/>
                <w:b/>
                <w:color w:val="000000"/>
                <w:sz w:val="28"/>
                <w:szCs w:val="28"/>
              </w:rPr>
            </w:pPr>
            <w:r w:rsidRPr="008A505D">
              <w:rPr>
                <w:rFonts w:ascii="Times New Roman" w:hAnsi="Times New Roman" w:cs="Times New Roman"/>
                <w:b/>
                <w:color w:val="000000"/>
                <w:sz w:val="28"/>
                <w:szCs w:val="28"/>
              </w:rPr>
              <w:t>Термін</w:t>
            </w:r>
          </w:p>
        </w:tc>
        <w:tc>
          <w:tcPr>
            <w:tcW w:w="689" w:type="dxa"/>
            <w:shd w:val="clear" w:color="auto" w:fill="auto"/>
            <w:vAlign w:val="center"/>
          </w:tcPr>
          <w:p w14:paraId="25F41683" w14:textId="77777777" w:rsidR="008A505D" w:rsidRPr="008A505D" w:rsidRDefault="008A505D" w:rsidP="008A505D">
            <w:pPr>
              <w:autoSpaceDE w:val="0"/>
              <w:autoSpaceDN w:val="0"/>
              <w:adjustRightInd w:val="0"/>
              <w:jc w:val="center"/>
              <w:rPr>
                <w:rFonts w:ascii="Times New Roman" w:hAnsi="Times New Roman" w:cs="Times New Roman"/>
                <w:b/>
                <w:color w:val="000000"/>
                <w:sz w:val="28"/>
                <w:szCs w:val="28"/>
              </w:rPr>
            </w:pPr>
            <w:r w:rsidRPr="008A505D">
              <w:rPr>
                <w:rFonts w:ascii="Times New Roman" w:hAnsi="Times New Roman" w:cs="Times New Roman"/>
                <w:b/>
                <w:color w:val="000000"/>
                <w:sz w:val="28"/>
                <w:szCs w:val="28"/>
              </w:rPr>
              <w:t xml:space="preserve">№ </w:t>
            </w:r>
          </w:p>
          <w:p w14:paraId="20107995" w14:textId="77777777" w:rsidR="008A505D" w:rsidRPr="008A505D" w:rsidRDefault="008A505D" w:rsidP="008A505D">
            <w:pPr>
              <w:autoSpaceDE w:val="0"/>
              <w:autoSpaceDN w:val="0"/>
              <w:adjustRightInd w:val="0"/>
              <w:jc w:val="center"/>
              <w:rPr>
                <w:rFonts w:ascii="Times New Roman" w:hAnsi="Times New Roman" w:cs="Times New Roman"/>
                <w:b/>
                <w:color w:val="000000"/>
                <w:sz w:val="28"/>
                <w:szCs w:val="28"/>
              </w:rPr>
            </w:pPr>
            <w:r w:rsidRPr="008A505D">
              <w:rPr>
                <w:rFonts w:ascii="Times New Roman" w:hAnsi="Times New Roman" w:cs="Times New Roman"/>
                <w:b/>
                <w:color w:val="000000"/>
                <w:sz w:val="28"/>
                <w:szCs w:val="28"/>
              </w:rPr>
              <w:t>з/п</w:t>
            </w:r>
          </w:p>
        </w:tc>
        <w:tc>
          <w:tcPr>
            <w:tcW w:w="6762" w:type="dxa"/>
            <w:shd w:val="clear" w:color="auto" w:fill="auto"/>
            <w:vAlign w:val="center"/>
          </w:tcPr>
          <w:p w14:paraId="33150260" w14:textId="77777777" w:rsidR="008A505D" w:rsidRPr="008A505D" w:rsidRDefault="008A505D" w:rsidP="008A505D">
            <w:pPr>
              <w:autoSpaceDE w:val="0"/>
              <w:autoSpaceDN w:val="0"/>
              <w:adjustRightInd w:val="0"/>
              <w:jc w:val="center"/>
              <w:rPr>
                <w:rFonts w:ascii="Times New Roman" w:hAnsi="Times New Roman" w:cs="Times New Roman"/>
                <w:b/>
                <w:color w:val="000000"/>
                <w:sz w:val="28"/>
                <w:szCs w:val="28"/>
              </w:rPr>
            </w:pPr>
            <w:r w:rsidRPr="008A505D">
              <w:rPr>
                <w:rFonts w:ascii="Times New Roman" w:hAnsi="Times New Roman" w:cs="Times New Roman"/>
                <w:b/>
                <w:color w:val="000000"/>
                <w:sz w:val="28"/>
                <w:szCs w:val="28"/>
              </w:rPr>
              <w:t>Зміст роботи</w:t>
            </w:r>
          </w:p>
        </w:tc>
        <w:tc>
          <w:tcPr>
            <w:tcW w:w="2533" w:type="dxa"/>
            <w:shd w:val="clear" w:color="auto" w:fill="auto"/>
            <w:vAlign w:val="center"/>
          </w:tcPr>
          <w:p w14:paraId="4808EE06" w14:textId="77777777" w:rsidR="008A505D" w:rsidRPr="008A505D" w:rsidRDefault="008A505D" w:rsidP="008A505D">
            <w:pPr>
              <w:autoSpaceDE w:val="0"/>
              <w:autoSpaceDN w:val="0"/>
              <w:adjustRightInd w:val="0"/>
              <w:jc w:val="center"/>
              <w:rPr>
                <w:rFonts w:ascii="Times New Roman" w:hAnsi="Times New Roman" w:cs="Times New Roman"/>
                <w:b/>
                <w:color w:val="000000"/>
                <w:sz w:val="28"/>
                <w:szCs w:val="28"/>
              </w:rPr>
            </w:pPr>
            <w:r w:rsidRPr="008A505D">
              <w:rPr>
                <w:rFonts w:ascii="Times New Roman" w:hAnsi="Times New Roman" w:cs="Times New Roman"/>
                <w:b/>
                <w:color w:val="000000"/>
                <w:sz w:val="28"/>
                <w:szCs w:val="28"/>
              </w:rPr>
              <w:t>Відповідальний</w:t>
            </w:r>
          </w:p>
        </w:tc>
        <w:tc>
          <w:tcPr>
            <w:tcW w:w="1677" w:type="dxa"/>
            <w:shd w:val="clear" w:color="auto" w:fill="auto"/>
            <w:vAlign w:val="center"/>
          </w:tcPr>
          <w:p w14:paraId="19A02B28" w14:textId="77777777" w:rsidR="008A505D" w:rsidRPr="008A505D" w:rsidRDefault="008A505D" w:rsidP="008A505D">
            <w:pPr>
              <w:autoSpaceDE w:val="0"/>
              <w:autoSpaceDN w:val="0"/>
              <w:adjustRightInd w:val="0"/>
              <w:jc w:val="center"/>
              <w:rPr>
                <w:rFonts w:ascii="Times New Roman" w:hAnsi="Times New Roman" w:cs="Times New Roman"/>
                <w:b/>
                <w:color w:val="000000"/>
                <w:sz w:val="28"/>
                <w:szCs w:val="28"/>
              </w:rPr>
            </w:pPr>
            <w:r w:rsidRPr="008A505D">
              <w:rPr>
                <w:rFonts w:ascii="Times New Roman" w:hAnsi="Times New Roman" w:cs="Times New Roman"/>
                <w:b/>
                <w:color w:val="000000"/>
                <w:sz w:val="28"/>
                <w:szCs w:val="28"/>
              </w:rPr>
              <w:t>Форма узагальнення</w:t>
            </w:r>
          </w:p>
        </w:tc>
        <w:tc>
          <w:tcPr>
            <w:tcW w:w="1767" w:type="dxa"/>
            <w:shd w:val="clear" w:color="auto" w:fill="auto"/>
            <w:vAlign w:val="center"/>
          </w:tcPr>
          <w:p w14:paraId="30A4623E" w14:textId="77777777" w:rsidR="008A505D" w:rsidRPr="008A505D" w:rsidRDefault="008A505D" w:rsidP="008A505D">
            <w:pPr>
              <w:autoSpaceDE w:val="0"/>
              <w:autoSpaceDN w:val="0"/>
              <w:adjustRightInd w:val="0"/>
              <w:jc w:val="center"/>
              <w:rPr>
                <w:rFonts w:ascii="Times New Roman" w:hAnsi="Times New Roman" w:cs="Times New Roman"/>
                <w:b/>
                <w:color w:val="000000"/>
                <w:sz w:val="28"/>
                <w:szCs w:val="28"/>
              </w:rPr>
            </w:pPr>
            <w:r w:rsidRPr="008A505D">
              <w:rPr>
                <w:rFonts w:ascii="Times New Roman" w:hAnsi="Times New Roman" w:cs="Times New Roman"/>
                <w:b/>
                <w:color w:val="000000"/>
                <w:sz w:val="28"/>
                <w:szCs w:val="28"/>
              </w:rPr>
              <w:t>ВВ</w:t>
            </w:r>
          </w:p>
        </w:tc>
      </w:tr>
      <w:tr w:rsidR="008A505D" w:rsidRPr="008A505D" w14:paraId="78302C62" w14:textId="77777777" w:rsidTr="008A505D">
        <w:tc>
          <w:tcPr>
            <w:tcW w:w="1739" w:type="dxa"/>
            <w:vMerge w:val="restart"/>
            <w:shd w:val="clear" w:color="auto" w:fill="auto"/>
            <w:vAlign w:val="center"/>
          </w:tcPr>
          <w:p w14:paraId="6467C44B" w14:textId="77777777" w:rsidR="008A505D" w:rsidRPr="008A505D" w:rsidRDefault="008A505D" w:rsidP="008A505D">
            <w:pPr>
              <w:autoSpaceDE w:val="0"/>
              <w:autoSpaceDN w:val="0"/>
              <w:adjustRightInd w:val="0"/>
              <w:rPr>
                <w:rFonts w:ascii="Times New Roman" w:hAnsi="Times New Roman" w:cs="Times New Roman"/>
                <w:color w:val="000000"/>
                <w:sz w:val="28"/>
                <w:szCs w:val="28"/>
              </w:rPr>
            </w:pPr>
            <w:r w:rsidRPr="008A505D">
              <w:rPr>
                <w:rFonts w:ascii="Times New Roman" w:hAnsi="Times New Roman" w:cs="Times New Roman"/>
                <w:color w:val="000000"/>
                <w:sz w:val="28"/>
                <w:szCs w:val="28"/>
              </w:rPr>
              <w:t>Упродовж  року</w:t>
            </w:r>
          </w:p>
        </w:tc>
        <w:tc>
          <w:tcPr>
            <w:tcW w:w="689" w:type="dxa"/>
            <w:shd w:val="clear" w:color="auto" w:fill="auto"/>
            <w:vAlign w:val="center"/>
          </w:tcPr>
          <w:p w14:paraId="7BE26F46" w14:textId="77777777" w:rsidR="008A505D" w:rsidRPr="008A505D" w:rsidRDefault="008A505D" w:rsidP="008A505D">
            <w:pPr>
              <w:autoSpaceDE w:val="0"/>
              <w:autoSpaceDN w:val="0"/>
              <w:adjustRightInd w:val="0"/>
              <w:rPr>
                <w:rFonts w:ascii="Times New Roman" w:hAnsi="Times New Roman" w:cs="Times New Roman"/>
                <w:color w:val="000000"/>
                <w:sz w:val="28"/>
                <w:szCs w:val="28"/>
              </w:rPr>
            </w:pPr>
            <w:r w:rsidRPr="008A505D">
              <w:rPr>
                <w:rFonts w:ascii="Times New Roman" w:hAnsi="Times New Roman" w:cs="Times New Roman"/>
                <w:color w:val="000000"/>
                <w:sz w:val="28"/>
                <w:szCs w:val="28"/>
              </w:rPr>
              <w:t>1</w:t>
            </w:r>
          </w:p>
        </w:tc>
        <w:tc>
          <w:tcPr>
            <w:tcW w:w="6762" w:type="dxa"/>
            <w:shd w:val="clear" w:color="auto" w:fill="auto"/>
            <w:vAlign w:val="center"/>
          </w:tcPr>
          <w:p w14:paraId="38D3BE33" w14:textId="77777777" w:rsidR="008A505D" w:rsidRPr="008A505D" w:rsidRDefault="008A505D" w:rsidP="008A505D">
            <w:pPr>
              <w:autoSpaceDE w:val="0"/>
              <w:autoSpaceDN w:val="0"/>
              <w:adjustRightInd w:val="0"/>
              <w:rPr>
                <w:rFonts w:ascii="Times New Roman" w:hAnsi="Times New Roman" w:cs="Times New Roman"/>
                <w:color w:val="000000"/>
                <w:sz w:val="28"/>
                <w:szCs w:val="28"/>
              </w:rPr>
            </w:pPr>
            <w:r w:rsidRPr="008A505D">
              <w:rPr>
                <w:rFonts w:ascii="Times New Roman" w:hAnsi="Times New Roman" w:cs="Times New Roman"/>
                <w:color w:val="000000"/>
                <w:sz w:val="28"/>
                <w:szCs w:val="28"/>
              </w:rPr>
              <w:t>Забезпечення оперативного інформування здобувачів освіти  11-класу  та їх батьків з питань організації, підготовки та проведення зовнішнього незалежного оцінювання</w:t>
            </w:r>
          </w:p>
        </w:tc>
        <w:tc>
          <w:tcPr>
            <w:tcW w:w="2533" w:type="dxa"/>
            <w:shd w:val="clear" w:color="auto" w:fill="auto"/>
            <w:vAlign w:val="center"/>
          </w:tcPr>
          <w:p w14:paraId="2E34886A" w14:textId="77777777" w:rsidR="008A505D" w:rsidRPr="008A505D" w:rsidRDefault="008A505D" w:rsidP="008A505D">
            <w:pPr>
              <w:autoSpaceDE w:val="0"/>
              <w:autoSpaceDN w:val="0"/>
              <w:adjustRightInd w:val="0"/>
              <w:rPr>
                <w:rFonts w:ascii="Times New Roman" w:hAnsi="Times New Roman" w:cs="Times New Roman"/>
                <w:color w:val="000000"/>
                <w:sz w:val="28"/>
                <w:szCs w:val="28"/>
              </w:rPr>
            </w:pPr>
            <w:r w:rsidRPr="008A505D">
              <w:rPr>
                <w:rFonts w:ascii="Times New Roman" w:hAnsi="Times New Roman" w:cs="Times New Roman"/>
                <w:color w:val="000000"/>
                <w:sz w:val="28"/>
                <w:szCs w:val="28"/>
              </w:rPr>
              <w:t>Мокринчук М.Т.</w:t>
            </w:r>
          </w:p>
        </w:tc>
        <w:tc>
          <w:tcPr>
            <w:tcW w:w="1677" w:type="dxa"/>
            <w:shd w:val="clear" w:color="auto" w:fill="auto"/>
            <w:vAlign w:val="center"/>
          </w:tcPr>
          <w:p w14:paraId="306214D7" w14:textId="77777777" w:rsidR="008A505D" w:rsidRPr="008A505D" w:rsidRDefault="008A505D" w:rsidP="008A505D">
            <w:pPr>
              <w:autoSpaceDE w:val="0"/>
              <w:autoSpaceDN w:val="0"/>
              <w:adjustRightInd w:val="0"/>
              <w:rPr>
                <w:rFonts w:ascii="Times New Roman" w:hAnsi="Times New Roman" w:cs="Times New Roman"/>
                <w:color w:val="000000"/>
                <w:sz w:val="28"/>
                <w:szCs w:val="28"/>
              </w:rPr>
            </w:pPr>
            <w:r w:rsidRPr="008A505D">
              <w:rPr>
                <w:rFonts w:ascii="Times New Roman" w:hAnsi="Times New Roman" w:cs="Times New Roman"/>
                <w:color w:val="000000"/>
                <w:sz w:val="28"/>
                <w:szCs w:val="28"/>
              </w:rPr>
              <w:t>Інформація</w:t>
            </w:r>
          </w:p>
        </w:tc>
        <w:tc>
          <w:tcPr>
            <w:tcW w:w="1767" w:type="dxa"/>
            <w:shd w:val="clear" w:color="auto" w:fill="auto"/>
          </w:tcPr>
          <w:p w14:paraId="3DC636C6" w14:textId="77777777" w:rsidR="008A505D" w:rsidRPr="008A505D" w:rsidRDefault="008A505D" w:rsidP="008A505D">
            <w:pPr>
              <w:autoSpaceDE w:val="0"/>
              <w:autoSpaceDN w:val="0"/>
              <w:adjustRightInd w:val="0"/>
              <w:rPr>
                <w:rFonts w:ascii="Times New Roman" w:hAnsi="Times New Roman" w:cs="Times New Roman"/>
                <w:color w:val="000000"/>
                <w:sz w:val="28"/>
                <w:szCs w:val="28"/>
              </w:rPr>
            </w:pPr>
          </w:p>
        </w:tc>
      </w:tr>
      <w:tr w:rsidR="008A505D" w:rsidRPr="008A505D" w14:paraId="077EB001" w14:textId="77777777" w:rsidTr="008A505D">
        <w:tc>
          <w:tcPr>
            <w:tcW w:w="1739" w:type="dxa"/>
            <w:vMerge/>
            <w:shd w:val="clear" w:color="auto" w:fill="auto"/>
            <w:vAlign w:val="center"/>
          </w:tcPr>
          <w:p w14:paraId="6B239F5D" w14:textId="77777777" w:rsidR="008A505D" w:rsidRPr="008A505D" w:rsidRDefault="008A505D" w:rsidP="008A505D">
            <w:pPr>
              <w:autoSpaceDE w:val="0"/>
              <w:autoSpaceDN w:val="0"/>
              <w:adjustRightInd w:val="0"/>
              <w:rPr>
                <w:rFonts w:ascii="Times New Roman" w:hAnsi="Times New Roman" w:cs="Times New Roman"/>
                <w:color w:val="000000"/>
                <w:sz w:val="28"/>
                <w:szCs w:val="28"/>
              </w:rPr>
            </w:pPr>
          </w:p>
        </w:tc>
        <w:tc>
          <w:tcPr>
            <w:tcW w:w="689" w:type="dxa"/>
            <w:shd w:val="clear" w:color="auto" w:fill="auto"/>
            <w:vAlign w:val="center"/>
          </w:tcPr>
          <w:p w14:paraId="50A5A50D" w14:textId="77777777" w:rsidR="008A505D" w:rsidRPr="008A505D" w:rsidRDefault="008A505D" w:rsidP="008A505D">
            <w:pPr>
              <w:autoSpaceDE w:val="0"/>
              <w:autoSpaceDN w:val="0"/>
              <w:adjustRightInd w:val="0"/>
              <w:rPr>
                <w:rFonts w:ascii="Times New Roman" w:hAnsi="Times New Roman" w:cs="Times New Roman"/>
                <w:color w:val="000000"/>
                <w:sz w:val="28"/>
                <w:szCs w:val="28"/>
              </w:rPr>
            </w:pPr>
            <w:r w:rsidRPr="008A505D">
              <w:rPr>
                <w:rFonts w:ascii="Times New Roman" w:hAnsi="Times New Roman" w:cs="Times New Roman"/>
                <w:color w:val="000000"/>
                <w:sz w:val="28"/>
                <w:szCs w:val="28"/>
              </w:rPr>
              <w:t>2</w:t>
            </w:r>
          </w:p>
        </w:tc>
        <w:tc>
          <w:tcPr>
            <w:tcW w:w="6762" w:type="dxa"/>
            <w:shd w:val="clear" w:color="auto" w:fill="auto"/>
            <w:vAlign w:val="center"/>
          </w:tcPr>
          <w:p w14:paraId="7DB9BDB5" w14:textId="77777777" w:rsidR="008A505D" w:rsidRPr="008A505D" w:rsidRDefault="008A505D" w:rsidP="008A505D">
            <w:pPr>
              <w:autoSpaceDE w:val="0"/>
              <w:autoSpaceDN w:val="0"/>
              <w:adjustRightInd w:val="0"/>
              <w:rPr>
                <w:rFonts w:ascii="Times New Roman" w:hAnsi="Times New Roman" w:cs="Times New Roman"/>
                <w:color w:val="000000"/>
                <w:sz w:val="28"/>
                <w:szCs w:val="28"/>
              </w:rPr>
            </w:pPr>
            <w:r w:rsidRPr="008A505D">
              <w:rPr>
                <w:rFonts w:ascii="Times New Roman" w:hAnsi="Times New Roman" w:cs="Times New Roman"/>
                <w:color w:val="000000"/>
                <w:sz w:val="28"/>
                <w:szCs w:val="28"/>
              </w:rPr>
              <w:t>Висвітлення інформації про зовнішнє незалежне оцінювання на офіційному сайті  ліцею</w:t>
            </w:r>
          </w:p>
        </w:tc>
        <w:tc>
          <w:tcPr>
            <w:tcW w:w="2533" w:type="dxa"/>
            <w:shd w:val="clear" w:color="auto" w:fill="auto"/>
            <w:vAlign w:val="center"/>
          </w:tcPr>
          <w:p w14:paraId="59AFCEB9" w14:textId="77777777" w:rsidR="008A505D" w:rsidRPr="008A505D" w:rsidRDefault="008A505D" w:rsidP="008A505D">
            <w:pPr>
              <w:autoSpaceDE w:val="0"/>
              <w:autoSpaceDN w:val="0"/>
              <w:adjustRightInd w:val="0"/>
              <w:rPr>
                <w:rFonts w:ascii="Times New Roman" w:hAnsi="Times New Roman" w:cs="Times New Roman"/>
                <w:color w:val="000000"/>
                <w:sz w:val="28"/>
                <w:szCs w:val="28"/>
              </w:rPr>
            </w:pPr>
            <w:r w:rsidRPr="008A505D">
              <w:rPr>
                <w:rFonts w:ascii="Times New Roman" w:hAnsi="Times New Roman" w:cs="Times New Roman"/>
                <w:color w:val="000000"/>
                <w:sz w:val="28"/>
                <w:szCs w:val="28"/>
              </w:rPr>
              <w:t>Василик Т.М.</w:t>
            </w:r>
          </w:p>
        </w:tc>
        <w:tc>
          <w:tcPr>
            <w:tcW w:w="1677" w:type="dxa"/>
            <w:shd w:val="clear" w:color="auto" w:fill="auto"/>
            <w:vAlign w:val="center"/>
          </w:tcPr>
          <w:p w14:paraId="489A86B8" w14:textId="77777777" w:rsidR="008A505D" w:rsidRPr="008A505D" w:rsidRDefault="008A505D" w:rsidP="008A505D">
            <w:pPr>
              <w:autoSpaceDE w:val="0"/>
              <w:autoSpaceDN w:val="0"/>
              <w:adjustRightInd w:val="0"/>
              <w:rPr>
                <w:rFonts w:ascii="Times New Roman" w:hAnsi="Times New Roman" w:cs="Times New Roman"/>
                <w:color w:val="000000"/>
                <w:sz w:val="28"/>
                <w:szCs w:val="28"/>
              </w:rPr>
            </w:pPr>
            <w:r w:rsidRPr="008A505D">
              <w:rPr>
                <w:rFonts w:ascii="Times New Roman" w:hAnsi="Times New Roman" w:cs="Times New Roman"/>
                <w:color w:val="000000"/>
                <w:sz w:val="28"/>
                <w:szCs w:val="28"/>
              </w:rPr>
              <w:t>Інформація</w:t>
            </w:r>
          </w:p>
        </w:tc>
        <w:tc>
          <w:tcPr>
            <w:tcW w:w="1767" w:type="dxa"/>
            <w:shd w:val="clear" w:color="auto" w:fill="auto"/>
          </w:tcPr>
          <w:p w14:paraId="6B2F0FD1" w14:textId="77777777" w:rsidR="008A505D" w:rsidRPr="008A505D" w:rsidRDefault="008A505D" w:rsidP="008A505D">
            <w:pPr>
              <w:autoSpaceDE w:val="0"/>
              <w:autoSpaceDN w:val="0"/>
              <w:adjustRightInd w:val="0"/>
              <w:rPr>
                <w:rFonts w:ascii="Times New Roman" w:hAnsi="Times New Roman" w:cs="Times New Roman"/>
                <w:color w:val="000000"/>
                <w:sz w:val="28"/>
                <w:szCs w:val="28"/>
              </w:rPr>
            </w:pPr>
          </w:p>
        </w:tc>
      </w:tr>
      <w:tr w:rsidR="008A505D" w:rsidRPr="008A505D" w14:paraId="3B7BCBF4" w14:textId="77777777" w:rsidTr="008A505D">
        <w:tc>
          <w:tcPr>
            <w:tcW w:w="1739" w:type="dxa"/>
            <w:vMerge/>
            <w:shd w:val="clear" w:color="auto" w:fill="auto"/>
            <w:vAlign w:val="center"/>
          </w:tcPr>
          <w:p w14:paraId="2232B935" w14:textId="77777777" w:rsidR="008A505D" w:rsidRPr="008A505D" w:rsidRDefault="008A505D" w:rsidP="008A505D">
            <w:pPr>
              <w:autoSpaceDE w:val="0"/>
              <w:autoSpaceDN w:val="0"/>
              <w:adjustRightInd w:val="0"/>
              <w:rPr>
                <w:rFonts w:ascii="Times New Roman" w:hAnsi="Times New Roman" w:cs="Times New Roman"/>
                <w:color w:val="000000"/>
                <w:sz w:val="28"/>
                <w:szCs w:val="28"/>
              </w:rPr>
            </w:pPr>
          </w:p>
        </w:tc>
        <w:tc>
          <w:tcPr>
            <w:tcW w:w="689" w:type="dxa"/>
            <w:shd w:val="clear" w:color="auto" w:fill="auto"/>
            <w:vAlign w:val="center"/>
          </w:tcPr>
          <w:p w14:paraId="0EF7EB7E" w14:textId="77777777" w:rsidR="008A505D" w:rsidRPr="008A505D" w:rsidRDefault="008A505D" w:rsidP="008A505D">
            <w:pPr>
              <w:autoSpaceDE w:val="0"/>
              <w:autoSpaceDN w:val="0"/>
              <w:adjustRightInd w:val="0"/>
              <w:rPr>
                <w:rFonts w:ascii="Times New Roman" w:hAnsi="Times New Roman" w:cs="Times New Roman"/>
                <w:color w:val="000000"/>
                <w:sz w:val="28"/>
                <w:szCs w:val="28"/>
              </w:rPr>
            </w:pPr>
            <w:r w:rsidRPr="008A505D">
              <w:rPr>
                <w:rFonts w:ascii="Times New Roman" w:hAnsi="Times New Roman" w:cs="Times New Roman"/>
                <w:color w:val="000000"/>
                <w:sz w:val="28"/>
                <w:szCs w:val="28"/>
              </w:rPr>
              <w:t>3</w:t>
            </w:r>
          </w:p>
        </w:tc>
        <w:tc>
          <w:tcPr>
            <w:tcW w:w="6762" w:type="dxa"/>
            <w:shd w:val="clear" w:color="auto" w:fill="auto"/>
            <w:vAlign w:val="center"/>
          </w:tcPr>
          <w:p w14:paraId="5811EDF4" w14:textId="77777777" w:rsidR="008A505D" w:rsidRPr="008A505D" w:rsidRDefault="008A505D" w:rsidP="008A505D">
            <w:pPr>
              <w:autoSpaceDE w:val="0"/>
              <w:autoSpaceDN w:val="0"/>
              <w:adjustRightInd w:val="0"/>
              <w:rPr>
                <w:rFonts w:ascii="Times New Roman" w:hAnsi="Times New Roman" w:cs="Times New Roman"/>
                <w:color w:val="000000"/>
                <w:sz w:val="28"/>
                <w:szCs w:val="28"/>
              </w:rPr>
            </w:pPr>
            <w:r w:rsidRPr="008A505D">
              <w:rPr>
                <w:rFonts w:ascii="Times New Roman" w:hAnsi="Times New Roman" w:cs="Times New Roman"/>
                <w:color w:val="000000"/>
                <w:sz w:val="28"/>
                <w:szCs w:val="28"/>
              </w:rPr>
              <w:t>Проведення інформаційно-роз‘яснювальної роботи серед здобувачів освіти 11-класу  та їх батьків щодо проведення пробного тестування</w:t>
            </w:r>
          </w:p>
        </w:tc>
        <w:tc>
          <w:tcPr>
            <w:tcW w:w="2533" w:type="dxa"/>
            <w:shd w:val="clear" w:color="auto" w:fill="auto"/>
            <w:vAlign w:val="center"/>
          </w:tcPr>
          <w:p w14:paraId="42E297C9" w14:textId="77777777" w:rsidR="008A505D" w:rsidRPr="008A505D" w:rsidRDefault="008A505D" w:rsidP="008A505D">
            <w:pPr>
              <w:autoSpaceDE w:val="0"/>
              <w:autoSpaceDN w:val="0"/>
              <w:adjustRightInd w:val="0"/>
              <w:rPr>
                <w:rFonts w:ascii="Times New Roman" w:hAnsi="Times New Roman" w:cs="Times New Roman"/>
                <w:color w:val="000000"/>
                <w:sz w:val="28"/>
                <w:szCs w:val="28"/>
              </w:rPr>
            </w:pPr>
            <w:r w:rsidRPr="008A505D">
              <w:rPr>
                <w:rFonts w:ascii="Times New Roman" w:hAnsi="Times New Roman" w:cs="Times New Roman"/>
                <w:color w:val="000000"/>
                <w:sz w:val="28"/>
                <w:szCs w:val="28"/>
              </w:rPr>
              <w:t>Мокринчук М.Т.</w:t>
            </w:r>
          </w:p>
        </w:tc>
        <w:tc>
          <w:tcPr>
            <w:tcW w:w="1677" w:type="dxa"/>
            <w:shd w:val="clear" w:color="auto" w:fill="auto"/>
            <w:vAlign w:val="center"/>
          </w:tcPr>
          <w:p w14:paraId="09E5D450" w14:textId="77777777" w:rsidR="008A505D" w:rsidRPr="008A505D" w:rsidRDefault="008A505D" w:rsidP="008A505D">
            <w:pPr>
              <w:autoSpaceDE w:val="0"/>
              <w:autoSpaceDN w:val="0"/>
              <w:adjustRightInd w:val="0"/>
              <w:rPr>
                <w:rFonts w:ascii="Times New Roman" w:hAnsi="Times New Roman" w:cs="Times New Roman"/>
                <w:color w:val="000000"/>
                <w:sz w:val="28"/>
                <w:szCs w:val="28"/>
              </w:rPr>
            </w:pPr>
            <w:r w:rsidRPr="008A505D">
              <w:rPr>
                <w:rFonts w:ascii="Times New Roman" w:hAnsi="Times New Roman" w:cs="Times New Roman"/>
                <w:color w:val="000000"/>
                <w:sz w:val="28"/>
                <w:szCs w:val="28"/>
              </w:rPr>
              <w:t>Інформація</w:t>
            </w:r>
          </w:p>
        </w:tc>
        <w:tc>
          <w:tcPr>
            <w:tcW w:w="1767" w:type="dxa"/>
            <w:shd w:val="clear" w:color="auto" w:fill="auto"/>
          </w:tcPr>
          <w:p w14:paraId="510EAFD1" w14:textId="77777777" w:rsidR="008A505D" w:rsidRPr="008A505D" w:rsidRDefault="008A505D" w:rsidP="008A505D">
            <w:pPr>
              <w:autoSpaceDE w:val="0"/>
              <w:autoSpaceDN w:val="0"/>
              <w:adjustRightInd w:val="0"/>
              <w:rPr>
                <w:rFonts w:ascii="Times New Roman" w:hAnsi="Times New Roman" w:cs="Times New Roman"/>
                <w:color w:val="000000"/>
                <w:sz w:val="28"/>
                <w:szCs w:val="28"/>
              </w:rPr>
            </w:pPr>
          </w:p>
        </w:tc>
      </w:tr>
      <w:tr w:rsidR="008A505D" w:rsidRPr="008A505D" w14:paraId="4BBC31F4" w14:textId="77777777" w:rsidTr="008A505D">
        <w:tc>
          <w:tcPr>
            <w:tcW w:w="1739" w:type="dxa"/>
            <w:shd w:val="clear" w:color="auto" w:fill="auto"/>
            <w:vAlign w:val="center"/>
          </w:tcPr>
          <w:p w14:paraId="174C201E" w14:textId="77777777" w:rsidR="008A505D" w:rsidRPr="008A505D" w:rsidRDefault="008A505D" w:rsidP="008A505D">
            <w:pPr>
              <w:autoSpaceDE w:val="0"/>
              <w:autoSpaceDN w:val="0"/>
              <w:adjustRightInd w:val="0"/>
              <w:rPr>
                <w:rFonts w:ascii="Times New Roman" w:hAnsi="Times New Roman" w:cs="Times New Roman"/>
                <w:color w:val="000000"/>
                <w:sz w:val="28"/>
                <w:szCs w:val="28"/>
              </w:rPr>
            </w:pPr>
            <w:r w:rsidRPr="008A505D">
              <w:rPr>
                <w:rFonts w:ascii="Times New Roman" w:hAnsi="Times New Roman" w:cs="Times New Roman"/>
                <w:color w:val="000000"/>
                <w:sz w:val="28"/>
                <w:szCs w:val="28"/>
              </w:rPr>
              <w:t>Жовтень</w:t>
            </w:r>
          </w:p>
        </w:tc>
        <w:tc>
          <w:tcPr>
            <w:tcW w:w="689" w:type="dxa"/>
            <w:shd w:val="clear" w:color="auto" w:fill="auto"/>
            <w:vAlign w:val="center"/>
          </w:tcPr>
          <w:p w14:paraId="5E78D585" w14:textId="77777777" w:rsidR="008A505D" w:rsidRPr="008A505D" w:rsidRDefault="008A505D" w:rsidP="008A505D">
            <w:pPr>
              <w:autoSpaceDE w:val="0"/>
              <w:autoSpaceDN w:val="0"/>
              <w:adjustRightInd w:val="0"/>
              <w:rPr>
                <w:rFonts w:ascii="Times New Roman" w:hAnsi="Times New Roman" w:cs="Times New Roman"/>
                <w:color w:val="000000"/>
                <w:sz w:val="28"/>
                <w:szCs w:val="28"/>
              </w:rPr>
            </w:pPr>
            <w:r w:rsidRPr="008A505D">
              <w:rPr>
                <w:rFonts w:ascii="Times New Roman" w:hAnsi="Times New Roman" w:cs="Times New Roman"/>
                <w:color w:val="000000"/>
                <w:sz w:val="28"/>
                <w:szCs w:val="28"/>
              </w:rPr>
              <w:t>4</w:t>
            </w:r>
          </w:p>
        </w:tc>
        <w:tc>
          <w:tcPr>
            <w:tcW w:w="6762" w:type="dxa"/>
            <w:shd w:val="clear" w:color="auto" w:fill="auto"/>
            <w:vAlign w:val="center"/>
          </w:tcPr>
          <w:p w14:paraId="5CA4391D" w14:textId="77777777" w:rsidR="008A505D" w:rsidRPr="008A505D" w:rsidRDefault="008A505D" w:rsidP="008A505D">
            <w:pPr>
              <w:autoSpaceDE w:val="0"/>
              <w:autoSpaceDN w:val="0"/>
              <w:adjustRightInd w:val="0"/>
              <w:rPr>
                <w:rFonts w:ascii="Times New Roman" w:hAnsi="Times New Roman" w:cs="Times New Roman"/>
                <w:color w:val="000000"/>
                <w:sz w:val="28"/>
                <w:szCs w:val="28"/>
              </w:rPr>
            </w:pPr>
            <w:r w:rsidRPr="008A505D">
              <w:rPr>
                <w:rFonts w:ascii="Times New Roman" w:hAnsi="Times New Roman" w:cs="Times New Roman"/>
                <w:color w:val="000000"/>
                <w:sz w:val="28"/>
                <w:szCs w:val="28"/>
              </w:rPr>
              <w:t xml:space="preserve">Сприяння реєстрації випускників на пробне ЗНО </w:t>
            </w:r>
          </w:p>
        </w:tc>
        <w:tc>
          <w:tcPr>
            <w:tcW w:w="2533" w:type="dxa"/>
            <w:shd w:val="clear" w:color="auto" w:fill="auto"/>
            <w:vAlign w:val="center"/>
          </w:tcPr>
          <w:p w14:paraId="232FF9A9" w14:textId="77777777" w:rsidR="008A505D" w:rsidRPr="008A505D" w:rsidRDefault="00C250A9" w:rsidP="008A505D">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Василик Т.М.</w:t>
            </w:r>
          </w:p>
        </w:tc>
        <w:tc>
          <w:tcPr>
            <w:tcW w:w="1677" w:type="dxa"/>
            <w:shd w:val="clear" w:color="auto" w:fill="auto"/>
            <w:vAlign w:val="center"/>
          </w:tcPr>
          <w:p w14:paraId="02897FFF" w14:textId="77777777" w:rsidR="008A505D" w:rsidRPr="008A505D" w:rsidRDefault="008A505D" w:rsidP="008A505D">
            <w:pPr>
              <w:autoSpaceDE w:val="0"/>
              <w:autoSpaceDN w:val="0"/>
              <w:adjustRightInd w:val="0"/>
              <w:rPr>
                <w:rFonts w:ascii="Times New Roman" w:hAnsi="Times New Roman" w:cs="Times New Roman"/>
                <w:color w:val="000000"/>
                <w:sz w:val="28"/>
                <w:szCs w:val="28"/>
              </w:rPr>
            </w:pPr>
            <w:r w:rsidRPr="008A505D">
              <w:rPr>
                <w:rFonts w:ascii="Times New Roman" w:hAnsi="Times New Roman" w:cs="Times New Roman"/>
                <w:color w:val="000000"/>
                <w:sz w:val="28"/>
                <w:szCs w:val="28"/>
              </w:rPr>
              <w:t>Інформація</w:t>
            </w:r>
          </w:p>
        </w:tc>
        <w:tc>
          <w:tcPr>
            <w:tcW w:w="1767" w:type="dxa"/>
            <w:shd w:val="clear" w:color="auto" w:fill="auto"/>
          </w:tcPr>
          <w:p w14:paraId="70000491" w14:textId="77777777" w:rsidR="008A505D" w:rsidRPr="008A505D" w:rsidRDefault="008A505D" w:rsidP="008A505D">
            <w:pPr>
              <w:autoSpaceDE w:val="0"/>
              <w:autoSpaceDN w:val="0"/>
              <w:adjustRightInd w:val="0"/>
              <w:rPr>
                <w:rFonts w:ascii="Times New Roman" w:hAnsi="Times New Roman" w:cs="Times New Roman"/>
                <w:color w:val="000000"/>
                <w:sz w:val="28"/>
                <w:szCs w:val="28"/>
              </w:rPr>
            </w:pPr>
          </w:p>
        </w:tc>
      </w:tr>
      <w:tr w:rsidR="008A505D" w:rsidRPr="008A505D" w14:paraId="17E7F208" w14:textId="77777777" w:rsidTr="008A505D">
        <w:tc>
          <w:tcPr>
            <w:tcW w:w="1739" w:type="dxa"/>
            <w:shd w:val="clear" w:color="auto" w:fill="auto"/>
            <w:vAlign w:val="center"/>
          </w:tcPr>
          <w:p w14:paraId="0DD53130" w14:textId="77777777" w:rsidR="008A505D" w:rsidRPr="008A505D" w:rsidRDefault="008A505D" w:rsidP="008A505D">
            <w:pPr>
              <w:autoSpaceDE w:val="0"/>
              <w:autoSpaceDN w:val="0"/>
              <w:adjustRightInd w:val="0"/>
              <w:rPr>
                <w:rFonts w:ascii="Times New Roman" w:hAnsi="Times New Roman" w:cs="Times New Roman"/>
                <w:color w:val="000000"/>
                <w:sz w:val="28"/>
                <w:szCs w:val="28"/>
              </w:rPr>
            </w:pPr>
            <w:r w:rsidRPr="008A505D">
              <w:rPr>
                <w:rFonts w:ascii="Times New Roman" w:hAnsi="Times New Roman" w:cs="Times New Roman"/>
                <w:color w:val="000000"/>
                <w:sz w:val="28"/>
                <w:szCs w:val="28"/>
              </w:rPr>
              <w:lastRenderedPageBreak/>
              <w:t>Січень-лютий</w:t>
            </w:r>
          </w:p>
        </w:tc>
        <w:tc>
          <w:tcPr>
            <w:tcW w:w="689" w:type="dxa"/>
            <w:shd w:val="clear" w:color="auto" w:fill="auto"/>
            <w:vAlign w:val="center"/>
          </w:tcPr>
          <w:p w14:paraId="46CCC638" w14:textId="77777777" w:rsidR="008A505D" w:rsidRPr="008A505D" w:rsidRDefault="008A505D" w:rsidP="008A505D">
            <w:pPr>
              <w:autoSpaceDE w:val="0"/>
              <w:autoSpaceDN w:val="0"/>
              <w:adjustRightInd w:val="0"/>
              <w:rPr>
                <w:rFonts w:ascii="Times New Roman" w:hAnsi="Times New Roman" w:cs="Times New Roman"/>
                <w:color w:val="000000"/>
                <w:sz w:val="28"/>
                <w:szCs w:val="28"/>
              </w:rPr>
            </w:pPr>
            <w:r w:rsidRPr="008A505D">
              <w:rPr>
                <w:rFonts w:ascii="Times New Roman" w:hAnsi="Times New Roman" w:cs="Times New Roman"/>
                <w:color w:val="000000"/>
                <w:sz w:val="28"/>
                <w:szCs w:val="28"/>
              </w:rPr>
              <w:t>5</w:t>
            </w:r>
          </w:p>
        </w:tc>
        <w:tc>
          <w:tcPr>
            <w:tcW w:w="6762" w:type="dxa"/>
            <w:shd w:val="clear" w:color="auto" w:fill="auto"/>
            <w:vAlign w:val="center"/>
          </w:tcPr>
          <w:p w14:paraId="38DD2CA2" w14:textId="77777777" w:rsidR="008A505D" w:rsidRPr="008A505D" w:rsidRDefault="008A505D" w:rsidP="008A505D">
            <w:pPr>
              <w:autoSpaceDE w:val="0"/>
              <w:autoSpaceDN w:val="0"/>
              <w:adjustRightInd w:val="0"/>
              <w:rPr>
                <w:rFonts w:ascii="Times New Roman" w:hAnsi="Times New Roman" w:cs="Times New Roman"/>
                <w:color w:val="000000"/>
                <w:sz w:val="28"/>
                <w:szCs w:val="28"/>
              </w:rPr>
            </w:pPr>
            <w:r w:rsidRPr="008A505D">
              <w:rPr>
                <w:rFonts w:ascii="Times New Roman" w:hAnsi="Times New Roman" w:cs="Times New Roman"/>
                <w:color w:val="000000"/>
                <w:sz w:val="28"/>
                <w:szCs w:val="28"/>
              </w:rPr>
              <w:t>Сприяння реєстрації випускників на основну сесію ЗНО</w:t>
            </w:r>
          </w:p>
        </w:tc>
        <w:tc>
          <w:tcPr>
            <w:tcW w:w="2533" w:type="dxa"/>
            <w:shd w:val="clear" w:color="auto" w:fill="auto"/>
            <w:vAlign w:val="center"/>
          </w:tcPr>
          <w:p w14:paraId="180617F9" w14:textId="77777777" w:rsidR="00C250A9" w:rsidRDefault="00C250A9" w:rsidP="008A505D">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Ніжник П.А.</w:t>
            </w:r>
          </w:p>
          <w:p w14:paraId="3CD26C1F" w14:textId="77777777" w:rsidR="008A505D" w:rsidRPr="008A505D" w:rsidRDefault="00C250A9" w:rsidP="008A505D">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Василик Т.М.</w:t>
            </w:r>
          </w:p>
        </w:tc>
        <w:tc>
          <w:tcPr>
            <w:tcW w:w="1677" w:type="dxa"/>
            <w:shd w:val="clear" w:color="auto" w:fill="auto"/>
            <w:vAlign w:val="center"/>
          </w:tcPr>
          <w:p w14:paraId="6F8AB1BB" w14:textId="77777777" w:rsidR="008A505D" w:rsidRPr="008A505D" w:rsidRDefault="008A505D" w:rsidP="008A505D">
            <w:pPr>
              <w:autoSpaceDE w:val="0"/>
              <w:autoSpaceDN w:val="0"/>
              <w:adjustRightInd w:val="0"/>
              <w:rPr>
                <w:rFonts w:ascii="Times New Roman" w:hAnsi="Times New Roman" w:cs="Times New Roman"/>
                <w:color w:val="000000"/>
                <w:sz w:val="28"/>
                <w:szCs w:val="28"/>
              </w:rPr>
            </w:pPr>
            <w:r w:rsidRPr="008A505D">
              <w:rPr>
                <w:rFonts w:ascii="Times New Roman" w:hAnsi="Times New Roman" w:cs="Times New Roman"/>
                <w:color w:val="000000"/>
                <w:sz w:val="28"/>
                <w:szCs w:val="28"/>
              </w:rPr>
              <w:t>Інформація</w:t>
            </w:r>
          </w:p>
        </w:tc>
        <w:tc>
          <w:tcPr>
            <w:tcW w:w="1767" w:type="dxa"/>
            <w:shd w:val="clear" w:color="auto" w:fill="auto"/>
          </w:tcPr>
          <w:p w14:paraId="36D15649" w14:textId="77777777" w:rsidR="008A505D" w:rsidRPr="008A505D" w:rsidRDefault="008A505D" w:rsidP="008A505D">
            <w:pPr>
              <w:autoSpaceDE w:val="0"/>
              <w:autoSpaceDN w:val="0"/>
              <w:adjustRightInd w:val="0"/>
              <w:rPr>
                <w:rFonts w:ascii="Times New Roman" w:hAnsi="Times New Roman" w:cs="Times New Roman"/>
                <w:color w:val="000000"/>
                <w:sz w:val="28"/>
                <w:szCs w:val="28"/>
              </w:rPr>
            </w:pPr>
          </w:p>
        </w:tc>
      </w:tr>
      <w:tr w:rsidR="008A505D" w:rsidRPr="008A505D" w14:paraId="62945FC2" w14:textId="77777777" w:rsidTr="008A505D">
        <w:tc>
          <w:tcPr>
            <w:tcW w:w="1739" w:type="dxa"/>
            <w:shd w:val="clear" w:color="auto" w:fill="auto"/>
            <w:vAlign w:val="center"/>
          </w:tcPr>
          <w:p w14:paraId="383CE9A2" w14:textId="77777777" w:rsidR="008A505D" w:rsidRPr="008A505D" w:rsidRDefault="008A505D" w:rsidP="008A505D">
            <w:pPr>
              <w:autoSpaceDE w:val="0"/>
              <w:autoSpaceDN w:val="0"/>
              <w:adjustRightInd w:val="0"/>
              <w:rPr>
                <w:rFonts w:ascii="Times New Roman" w:hAnsi="Times New Roman" w:cs="Times New Roman"/>
                <w:color w:val="000000"/>
                <w:sz w:val="28"/>
                <w:szCs w:val="28"/>
              </w:rPr>
            </w:pPr>
            <w:r w:rsidRPr="008A505D">
              <w:rPr>
                <w:rFonts w:ascii="Times New Roman" w:hAnsi="Times New Roman" w:cs="Times New Roman"/>
                <w:color w:val="000000"/>
                <w:sz w:val="28"/>
                <w:szCs w:val="28"/>
              </w:rPr>
              <w:t>Квітень</w:t>
            </w:r>
          </w:p>
        </w:tc>
        <w:tc>
          <w:tcPr>
            <w:tcW w:w="689" w:type="dxa"/>
            <w:shd w:val="clear" w:color="auto" w:fill="auto"/>
            <w:vAlign w:val="center"/>
          </w:tcPr>
          <w:p w14:paraId="13DBC5B2" w14:textId="77777777" w:rsidR="008A505D" w:rsidRPr="008A505D" w:rsidRDefault="008A505D" w:rsidP="008A505D">
            <w:pPr>
              <w:autoSpaceDE w:val="0"/>
              <w:autoSpaceDN w:val="0"/>
              <w:adjustRightInd w:val="0"/>
              <w:rPr>
                <w:rFonts w:ascii="Times New Roman" w:hAnsi="Times New Roman" w:cs="Times New Roman"/>
                <w:color w:val="000000"/>
                <w:sz w:val="28"/>
                <w:szCs w:val="28"/>
              </w:rPr>
            </w:pPr>
            <w:r w:rsidRPr="008A505D">
              <w:rPr>
                <w:rFonts w:ascii="Times New Roman" w:hAnsi="Times New Roman" w:cs="Times New Roman"/>
                <w:color w:val="000000"/>
                <w:sz w:val="28"/>
                <w:szCs w:val="28"/>
              </w:rPr>
              <w:t>6</w:t>
            </w:r>
          </w:p>
        </w:tc>
        <w:tc>
          <w:tcPr>
            <w:tcW w:w="6762" w:type="dxa"/>
            <w:shd w:val="clear" w:color="auto" w:fill="auto"/>
            <w:vAlign w:val="center"/>
          </w:tcPr>
          <w:p w14:paraId="713BE8F8" w14:textId="77777777" w:rsidR="008A505D" w:rsidRPr="008A505D" w:rsidRDefault="008A505D" w:rsidP="008A505D">
            <w:pPr>
              <w:autoSpaceDE w:val="0"/>
              <w:autoSpaceDN w:val="0"/>
              <w:adjustRightInd w:val="0"/>
              <w:rPr>
                <w:rFonts w:ascii="Times New Roman" w:hAnsi="Times New Roman" w:cs="Times New Roman"/>
                <w:color w:val="000000"/>
                <w:sz w:val="28"/>
                <w:szCs w:val="28"/>
              </w:rPr>
            </w:pPr>
            <w:r w:rsidRPr="008A505D">
              <w:rPr>
                <w:rFonts w:ascii="Times New Roman" w:hAnsi="Times New Roman" w:cs="Times New Roman"/>
                <w:color w:val="000000"/>
                <w:sz w:val="28"/>
                <w:szCs w:val="28"/>
              </w:rPr>
              <w:t>Контроль за підготовкою  випускників 11 класу у ЗНО з української мови та літератури, історії України або математики</w:t>
            </w:r>
          </w:p>
        </w:tc>
        <w:tc>
          <w:tcPr>
            <w:tcW w:w="2533" w:type="dxa"/>
            <w:shd w:val="clear" w:color="auto" w:fill="auto"/>
            <w:vAlign w:val="center"/>
          </w:tcPr>
          <w:p w14:paraId="226571D9" w14:textId="77777777" w:rsidR="008A505D" w:rsidRPr="008A505D" w:rsidRDefault="008A505D" w:rsidP="008A505D">
            <w:pPr>
              <w:autoSpaceDE w:val="0"/>
              <w:autoSpaceDN w:val="0"/>
              <w:adjustRightInd w:val="0"/>
              <w:rPr>
                <w:rFonts w:ascii="Times New Roman" w:hAnsi="Times New Roman" w:cs="Times New Roman"/>
                <w:color w:val="000000"/>
                <w:sz w:val="28"/>
                <w:szCs w:val="28"/>
              </w:rPr>
            </w:pPr>
            <w:r w:rsidRPr="008A505D">
              <w:rPr>
                <w:rFonts w:ascii="Times New Roman" w:hAnsi="Times New Roman" w:cs="Times New Roman"/>
                <w:color w:val="000000"/>
                <w:sz w:val="28"/>
                <w:szCs w:val="28"/>
              </w:rPr>
              <w:t>Рогозіна Г.В.</w:t>
            </w:r>
          </w:p>
        </w:tc>
        <w:tc>
          <w:tcPr>
            <w:tcW w:w="1677" w:type="dxa"/>
            <w:shd w:val="clear" w:color="auto" w:fill="auto"/>
            <w:vAlign w:val="center"/>
          </w:tcPr>
          <w:p w14:paraId="28CD6022" w14:textId="77777777" w:rsidR="008A505D" w:rsidRPr="008A505D" w:rsidRDefault="008A505D" w:rsidP="008A505D">
            <w:pPr>
              <w:autoSpaceDE w:val="0"/>
              <w:autoSpaceDN w:val="0"/>
              <w:adjustRightInd w:val="0"/>
              <w:rPr>
                <w:rFonts w:ascii="Times New Roman" w:hAnsi="Times New Roman" w:cs="Times New Roman"/>
                <w:color w:val="000000"/>
                <w:sz w:val="28"/>
                <w:szCs w:val="28"/>
              </w:rPr>
            </w:pPr>
            <w:r w:rsidRPr="008A505D">
              <w:rPr>
                <w:rFonts w:ascii="Times New Roman" w:hAnsi="Times New Roman" w:cs="Times New Roman"/>
                <w:color w:val="000000"/>
                <w:sz w:val="28"/>
                <w:szCs w:val="28"/>
              </w:rPr>
              <w:t>Інформація</w:t>
            </w:r>
          </w:p>
        </w:tc>
        <w:tc>
          <w:tcPr>
            <w:tcW w:w="1767" w:type="dxa"/>
            <w:shd w:val="clear" w:color="auto" w:fill="auto"/>
          </w:tcPr>
          <w:p w14:paraId="69EDCB12" w14:textId="77777777" w:rsidR="008A505D" w:rsidRPr="008A505D" w:rsidRDefault="008A505D" w:rsidP="008A505D">
            <w:pPr>
              <w:autoSpaceDE w:val="0"/>
              <w:autoSpaceDN w:val="0"/>
              <w:adjustRightInd w:val="0"/>
              <w:rPr>
                <w:rFonts w:ascii="Times New Roman" w:hAnsi="Times New Roman" w:cs="Times New Roman"/>
                <w:color w:val="000000"/>
                <w:sz w:val="28"/>
                <w:szCs w:val="28"/>
              </w:rPr>
            </w:pPr>
          </w:p>
        </w:tc>
      </w:tr>
    </w:tbl>
    <w:p w14:paraId="712A76BB" w14:textId="77777777" w:rsidR="008A505D" w:rsidRPr="008A505D" w:rsidRDefault="008A505D" w:rsidP="008A505D">
      <w:pPr>
        <w:spacing w:line="360" w:lineRule="auto"/>
        <w:rPr>
          <w:rFonts w:ascii="Times New Roman" w:hAnsi="Times New Roman" w:cs="Times New Roman"/>
          <w:b/>
          <w:sz w:val="28"/>
          <w:szCs w:val="28"/>
        </w:rPr>
      </w:pPr>
    </w:p>
    <w:p w14:paraId="0519DB4C" w14:textId="77777777" w:rsidR="008A505D" w:rsidRPr="008A505D" w:rsidRDefault="008A505D" w:rsidP="008A505D">
      <w:pPr>
        <w:tabs>
          <w:tab w:val="num" w:pos="360"/>
        </w:tabs>
        <w:ind w:left="357" w:hanging="357"/>
        <w:jc w:val="center"/>
        <w:rPr>
          <w:rFonts w:ascii="Times New Roman" w:hAnsi="Times New Roman" w:cs="Times New Roman"/>
          <w:b/>
          <w:sz w:val="28"/>
          <w:szCs w:val="28"/>
        </w:rPr>
      </w:pPr>
    </w:p>
    <w:p w14:paraId="4BFEB3B9" w14:textId="77777777" w:rsidR="008A505D" w:rsidRPr="008A505D" w:rsidRDefault="008A505D" w:rsidP="008A505D">
      <w:pPr>
        <w:tabs>
          <w:tab w:val="num" w:pos="360"/>
        </w:tabs>
        <w:ind w:left="357" w:hanging="357"/>
        <w:jc w:val="center"/>
        <w:rPr>
          <w:rFonts w:ascii="Times New Roman" w:hAnsi="Times New Roman" w:cs="Times New Roman"/>
          <w:b/>
          <w:sz w:val="28"/>
          <w:szCs w:val="28"/>
        </w:rPr>
      </w:pPr>
    </w:p>
    <w:p w14:paraId="05419421" w14:textId="77777777" w:rsidR="008A505D" w:rsidRPr="008A505D" w:rsidRDefault="008A505D" w:rsidP="008A505D">
      <w:pPr>
        <w:tabs>
          <w:tab w:val="num" w:pos="360"/>
        </w:tabs>
        <w:ind w:left="357" w:hanging="357"/>
        <w:jc w:val="center"/>
        <w:rPr>
          <w:rFonts w:ascii="Times New Roman" w:hAnsi="Times New Roman" w:cs="Times New Roman"/>
          <w:b/>
          <w:sz w:val="28"/>
          <w:szCs w:val="28"/>
        </w:rPr>
      </w:pPr>
    </w:p>
    <w:p w14:paraId="3FDC7A40" w14:textId="77777777" w:rsidR="008A505D" w:rsidRPr="008A505D" w:rsidRDefault="008A505D" w:rsidP="008A505D">
      <w:pPr>
        <w:tabs>
          <w:tab w:val="num" w:pos="360"/>
        </w:tabs>
        <w:ind w:left="357" w:hanging="357"/>
        <w:jc w:val="center"/>
        <w:rPr>
          <w:rFonts w:ascii="Times New Roman" w:hAnsi="Times New Roman" w:cs="Times New Roman"/>
          <w:b/>
          <w:sz w:val="28"/>
          <w:szCs w:val="28"/>
        </w:rPr>
      </w:pPr>
    </w:p>
    <w:p w14:paraId="084AAEF0" w14:textId="77777777" w:rsidR="008A505D" w:rsidRPr="008A505D" w:rsidRDefault="008A505D" w:rsidP="008A505D">
      <w:pPr>
        <w:tabs>
          <w:tab w:val="num" w:pos="360"/>
        </w:tabs>
        <w:ind w:left="357" w:hanging="357"/>
        <w:jc w:val="center"/>
        <w:rPr>
          <w:rFonts w:ascii="Times New Roman" w:hAnsi="Times New Roman" w:cs="Times New Roman"/>
          <w:b/>
          <w:sz w:val="28"/>
          <w:szCs w:val="28"/>
        </w:rPr>
      </w:pPr>
    </w:p>
    <w:p w14:paraId="3425DDD1" w14:textId="77777777" w:rsidR="008A505D" w:rsidRPr="008A505D" w:rsidRDefault="008A505D" w:rsidP="008A505D">
      <w:pPr>
        <w:tabs>
          <w:tab w:val="num" w:pos="360"/>
        </w:tabs>
        <w:ind w:left="357" w:hanging="357"/>
        <w:jc w:val="center"/>
        <w:rPr>
          <w:rFonts w:ascii="Times New Roman" w:hAnsi="Times New Roman" w:cs="Times New Roman"/>
          <w:b/>
          <w:sz w:val="28"/>
          <w:szCs w:val="28"/>
        </w:rPr>
      </w:pPr>
    </w:p>
    <w:p w14:paraId="2BBB7058" w14:textId="77777777" w:rsidR="008A505D" w:rsidRPr="008A505D" w:rsidRDefault="008A505D" w:rsidP="008A505D">
      <w:pPr>
        <w:tabs>
          <w:tab w:val="num" w:pos="360"/>
        </w:tabs>
        <w:ind w:left="357" w:hanging="357"/>
        <w:jc w:val="center"/>
        <w:rPr>
          <w:rFonts w:ascii="Times New Roman" w:hAnsi="Times New Roman" w:cs="Times New Roman"/>
          <w:b/>
          <w:sz w:val="28"/>
          <w:szCs w:val="28"/>
        </w:rPr>
      </w:pPr>
    </w:p>
    <w:p w14:paraId="50D1BC81" w14:textId="77777777" w:rsidR="008A505D" w:rsidRPr="008A505D" w:rsidRDefault="008A505D" w:rsidP="008A505D">
      <w:pPr>
        <w:tabs>
          <w:tab w:val="num" w:pos="360"/>
        </w:tabs>
        <w:ind w:left="357" w:hanging="357"/>
        <w:jc w:val="center"/>
        <w:rPr>
          <w:rFonts w:ascii="Times New Roman" w:hAnsi="Times New Roman" w:cs="Times New Roman"/>
          <w:b/>
          <w:sz w:val="28"/>
          <w:szCs w:val="28"/>
        </w:rPr>
      </w:pPr>
    </w:p>
    <w:p w14:paraId="19398738" w14:textId="77777777" w:rsidR="008A505D" w:rsidRPr="008A505D" w:rsidRDefault="008A505D" w:rsidP="008A505D">
      <w:pPr>
        <w:tabs>
          <w:tab w:val="num" w:pos="360"/>
        </w:tabs>
        <w:ind w:left="357" w:hanging="357"/>
        <w:jc w:val="center"/>
        <w:rPr>
          <w:rFonts w:ascii="Times New Roman" w:hAnsi="Times New Roman" w:cs="Times New Roman"/>
          <w:b/>
          <w:sz w:val="28"/>
          <w:szCs w:val="28"/>
        </w:rPr>
      </w:pPr>
    </w:p>
    <w:p w14:paraId="4F052777" w14:textId="77777777" w:rsidR="00C250A9" w:rsidRDefault="00C250A9" w:rsidP="008A505D">
      <w:pPr>
        <w:tabs>
          <w:tab w:val="num" w:pos="360"/>
        </w:tabs>
        <w:ind w:left="357" w:hanging="357"/>
        <w:jc w:val="center"/>
        <w:rPr>
          <w:rFonts w:ascii="Times New Roman" w:hAnsi="Times New Roman" w:cs="Times New Roman"/>
          <w:b/>
          <w:sz w:val="28"/>
          <w:szCs w:val="28"/>
        </w:rPr>
      </w:pPr>
    </w:p>
    <w:p w14:paraId="13C7DBF2" w14:textId="77777777" w:rsidR="00C250A9" w:rsidRDefault="00C250A9" w:rsidP="008A505D">
      <w:pPr>
        <w:tabs>
          <w:tab w:val="num" w:pos="360"/>
        </w:tabs>
        <w:ind w:left="357" w:hanging="357"/>
        <w:jc w:val="center"/>
        <w:rPr>
          <w:rFonts w:ascii="Times New Roman" w:hAnsi="Times New Roman" w:cs="Times New Roman"/>
          <w:b/>
          <w:sz w:val="28"/>
          <w:szCs w:val="28"/>
        </w:rPr>
      </w:pPr>
    </w:p>
    <w:p w14:paraId="754D92FA" w14:textId="77777777" w:rsidR="00C250A9" w:rsidRDefault="00C250A9" w:rsidP="008A505D">
      <w:pPr>
        <w:tabs>
          <w:tab w:val="num" w:pos="360"/>
        </w:tabs>
        <w:ind w:left="357" w:hanging="357"/>
        <w:jc w:val="center"/>
        <w:rPr>
          <w:rFonts w:ascii="Times New Roman" w:hAnsi="Times New Roman" w:cs="Times New Roman"/>
          <w:b/>
          <w:sz w:val="28"/>
          <w:szCs w:val="28"/>
        </w:rPr>
      </w:pPr>
    </w:p>
    <w:p w14:paraId="3C0C6646" w14:textId="77777777" w:rsidR="00C250A9" w:rsidRDefault="00C250A9" w:rsidP="008A505D">
      <w:pPr>
        <w:tabs>
          <w:tab w:val="num" w:pos="360"/>
        </w:tabs>
        <w:ind w:left="357" w:hanging="357"/>
        <w:jc w:val="center"/>
        <w:rPr>
          <w:rFonts w:ascii="Times New Roman" w:hAnsi="Times New Roman" w:cs="Times New Roman"/>
          <w:b/>
          <w:sz w:val="28"/>
          <w:szCs w:val="28"/>
        </w:rPr>
      </w:pPr>
    </w:p>
    <w:p w14:paraId="42BC632C" w14:textId="77777777" w:rsidR="008A505D" w:rsidRPr="008A505D" w:rsidRDefault="00C250A9" w:rsidP="008A505D">
      <w:pPr>
        <w:tabs>
          <w:tab w:val="num" w:pos="360"/>
        </w:tabs>
        <w:ind w:left="357" w:hanging="357"/>
        <w:jc w:val="center"/>
        <w:rPr>
          <w:rFonts w:ascii="Times New Roman" w:hAnsi="Times New Roman" w:cs="Times New Roman"/>
          <w:b/>
          <w:sz w:val="28"/>
          <w:szCs w:val="28"/>
        </w:rPr>
      </w:pPr>
      <w:r>
        <w:rPr>
          <w:rFonts w:ascii="Times New Roman" w:hAnsi="Times New Roman" w:cs="Times New Roman"/>
          <w:b/>
          <w:sz w:val="28"/>
          <w:szCs w:val="28"/>
        </w:rPr>
        <w:lastRenderedPageBreak/>
        <w:t>7</w:t>
      </w:r>
      <w:r w:rsidR="008A505D" w:rsidRPr="008A505D">
        <w:rPr>
          <w:rFonts w:ascii="Times New Roman" w:hAnsi="Times New Roman" w:cs="Times New Roman"/>
          <w:b/>
          <w:sz w:val="28"/>
          <w:szCs w:val="28"/>
        </w:rPr>
        <w:t xml:space="preserve">.5.  Профілактична робота із запобігання всім видам дитячого травматизму серед здобувачів освіти  ліцею. </w:t>
      </w:r>
    </w:p>
    <w:p w14:paraId="50355D5C" w14:textId="77777777" w:rsidR="008A505D" w:rsidRPr="008A505D" w:rsidRDefault="008A505D" w:rsidP="008A505D">
      <w:pPr>
        <w:tabs>
          <w:tab w:val="num" w:pos="360"/>
        </w:tabs>
        <w:spacing w:after="120"/>
        <w:ind w:left="357" w:hanging="357"/>
        <w:jc w:val="center"/>
        <w:rPr>
          <w:rFonts w:ascii="Times New Roman" w:hAnsi="Times New Roman" w:cs="Times New Roman"/>
          <w:b/>
          <w:sz w:val="28"/>
          <w:szCs w:val="28"/>
        </w:rPr>
      </w:pPr>
      <w:r w:rsidRPr="008A505D">
        <w:rPr>
          <w:rFonts w:ascii="Times New Roman" w:hAnsi="Times New Roman" w:cs="Times New Roman"/>
          <w:b/>
          <w:sz w:val="28"/>
          <w:szCs w:val="28"/>
        </w:rPr>
        <w:t>Охорона життя та здоров`я учасників освітнього процесу</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10"/>
        <w:gridCol w:w="6022"/>
        <w:gridCol w:w="2484"/>
        <w:gridCol w:w="2308"/>
        <w:gridCol w:w="1134"/>
      </w:tblGrid>
      <w:tr w:rsidR="008A505D" w:rsidRPr="008A505D" w14:paraId="53C86C80" w14:textId="77777777" w:rsidTr="008A505D">
        <w:tc>
          <w:tcPr>
            <w:tcW w:w="709" w:type="dxa"/>
            <w:shd w:val="clear" w:color="auto" w:fill="auto"/>
            <w:vAlign w:val="center"/>
          </w:tcPr>
          <w:p w14:paraId="2A4B6C1D" w14:textId="77777777" w:rsidR="008A505D" w:rsidRPr="008A505D" w:rsidRDefault="008A505D" w:rsidP="008A505D">
            <w:pPr>
              <w:autoSpaceDE w:val="0"/>
              <w:autoSpaceDN w:val="0"/>
              <w:adjustRightInd w:val="0"/>
              <w:jc w:val="center"/>
              <w:rPr>
                <w:rFonts w:ascii="Times New Roman" w:hAnsi="Times New Roman" w:cs="Times New Roman"/>
                <w:b/>
                <w:sz w:val="28"/>
                <w:szCs w:val="28"/>
              </w:rPr>
            </w:pPr>
            <w:r w:rsidRPr="008A505D">
              <w:rPr>
                <w:rFonts w:ascii="Times New Roman" w:hAnsi="Times New Roman" w:cs="Times New Roman"/>
                <w:b/>
                <w:sz w:val="28"/>
                <w:szCs w:val="28"/>
              </w:rPr>
              <w:t xml:space="preserve">№ </w:t>
            </w:r>
          </w:p>
          <w:p w14:paraId="2A7F5846" w14:textId="77777777" w:rsidR="008A505D" w:rsidRPr="008A505D" w:rsidRDefault="008A505D" w:rsidP="008A505D">
            <w:pPr>
              <w:autoSpaceDE w:val="0"/>
              <w:autoSpaceDN w:val="0"/>
              <w:adjustRightInd w:val="0"/>
              <w:jc w:val="center"/>
              <w:rPr>
                <w:rFonts w:ascii="Times New Roman" w:hAnsi="Times New Roman" w:cs="Times New Roman"/>
                <w:b/>
                <w:sz w:val="28"/>
                <w:szCs w:val="28"/>
              </w:rPr>
            </w:pPr>
            <w:r w:rsidRPr="008A505D">
              <w:rPr>
                <w:rFonts w:ascii="Times New Roman" w:hAnsi="Times New Roman" w:cs="Times New Roman"/>
                <w:b/>
                <w:sz w:val="28"/>
                <w:szCs w:val="28"/>
              </w:rPr>
              <w:t>з/п</w:t>
            </w:r>
          </w:p>
        </w:tc>
        <w:tc>
          <w:tcPr>
            <w:tcW w:w="2510" w:type="dxa"/>
            <w:shd w:val="clear" w:color="auto" w:fill="auto"/>
            <w:vAlign w:val="center"/>
          </w:tcPr>
          <w:p w14:paraId="726A30B2" w14:textId="77777777" w:rsidR="008A505D" w:rsidRPr="008A505D" w:rsidRDefault="008A505D" w:rsidP="008A505D">
            <w:pPr>
              <w:autoSpaceDE w:val="0"/>
              <w:autoSpaceDN w:val="0"/>
              <w:adjustRightInd w:val="0"/>
              <w:jc w:val="center"/>
              <w:rPr>
                <w:rFonts w:ascii="Times New Roman" w:hAnsi="Times New Roman" w:cs="Times New Roman"/>
                <w:b/>
                <w:sz w:val="28"/>
                <w:szCs w:val="28"/>
              </w:rPr>
            </w:pPr>
            <w:r w:rsidRPr="008A505D">
              <w:rPr>
                <w:rFonts w:ascii="Times New Roman" w:hAnsi="Times New Roman" w:cs="Times New Roman"/>
                <w:b/>
                <w:sz w:val="28"/>
                <w:szCs w:val="28"/>
              </w:rPr>
              <w:t>Термін</w:t>
            </w:r>
          </w:p>
        </w:tc>
        <w:tc>
          <w:tcPr>
            <w:tcW w:w="6022" w:type="dxa"/>
            <w:shd w:val="clear" w:color="auto" w:fill="auto"/>
            <w:vAlign w:val="center"/>
          </w:tcPr>
          <w:p w14:paraId="6EDB1080" w14:textId="77777777" w:rsidR="008A505D" w:rsidRPr="008A505D" w:rsidRDefault="008A505D" w:rsidP="008A505D">
            <w:pPr>
              <w:autoSpaceDE w:val="0"/>
              <w:autoSpaceDN w:val="0"/>
              <w:adjustRightInd w:val="0"/>
              <w:jc w:val="center"/>
              <w:rPr>
                <w:rFonts w:ascii="Times New Roman" w:hAnsi="Times New Roman" w:cs="Times New Roman"/>
                <w:b/>
                <w:sz w:val="28"/>
                <w:szCs w:val="28"/>
              </w:rPr>
            </w:pPr>
            <w:r w:rsidRPr="008A505D">
              <w:rPr>
                <w:rFonts w:ascii="Times New Roman" w:hAnsi="Times New Roman" w:cs="Times New Roman"/>
                <w:b/>
                <w:sz w:val="28"/>
                <w:szCs w:val="28"/>
              </w:rPr>
              <w:t>Зміст роботи</w:t>
            </w:r>
          </w:p>
        </w:tc>
        <w:tc>
          <w:tcPr>
            <w:tcW w:w="2484" w:type="dxa"/>
            <w:shd w:val="clear" w:color="auto" w:fill="auto"/>
            <w:vAlign w:val="center"/>
          </w:tcPr>
          <w:p w14:paraId="6514F7CF" w14:textId="77777777" w:rsidR="008A505D" w:rsidRPr="008A505D" w:rsidRDefault="008A505D" w:rsidP="008A505D">
            <w:pPr>
              <w:autoSpaceDE w:val="0"/>
              <w:autoSpaceDN w:val="0"/>
              <w:adjustRightInd w:val="0"/>
              <w:jc w:val="center"/>
              <w:rPr>
                <w:rFonts w:ascii="Times New Roman" w:hAnsi="Times New Roman" w:cs="Times New Roman"/>
                <w:b/>
                <w:sz w:val="28"/>
                <w:szCs w:val="28"/>
              </w:rPr>
            </w:pPr>
            <w:r w:rsidRPr="008A505D">
              <w:rPr>
                <w:rFonts w:ascii="Times New Roman" w:hAnsi="Times New Roman" w:cs="Times New Roman"/>
                <w:b/>
                <w:sz w:val="28"/>
                <w:szCs w:val="28"/>
              </w:rPr>
              <w:t>Відповідальний</w:t>
            </w:r>
          </w:p>
        </w:tc>
        <w:tc>
          <w:tcPr>
            <w:tcW w:w="2308" w:type="dxa"/>
            <w:shd w:val="clear" w:color="auto" w:fill="auto"/>
            <w:vAlign w:val="center"/>
          </w:tcPr>
          <w:p w14:paraId="70739D08" w14:textId="77777777" w:rsidR="008A505D" w:rsidRPr="008A505D" w:rsidRDefault="008A505D" w:rsidP="008A505D">
            <w:pPr>
              <w:autoSpaceDE w:val="0"/>
              <w:autoSpaceDN w:val="0"/>
              <w:adjustRightInd w:val="0"/>
              <w:jc w:val="center"/>
              <w:rPr>
                <w:rFonts w:ascii="Times New Roman" w:hAnsi="Times New Roman" w:cs="Times New Roman"/>
                <w:b/>
                <w:sz w:val="28"/>
                <w:szCs w:val="28"/>
              </w:rPr>
            </w:pPr>
            <w:r w:rsidRPr="008A505D">
              <w:rPr>
                <w:rFonts w:ascii="Times New Roman" w:hAnsi="Times New Roman" w:cs="Times New Roman"/>
                <w:b/>
                <w:color w:val="000000"/>
                <w:sz w:val="28"/>
                <w:szCs w:val="28"/>
              </w:rPr>
              <w:t>Форма узагальнення</w:t>
            </w:r>
          </w:p>
        </w:tc>
        <w:tc>
          <w:tcPr>
            <w:tcW w:w="1134" w:type="dxa"/>
            <w:shd w:val="clear" w:color="auto" w:fill="auto"/>
            <w:vAlign w:val="center"/>
          </w:tcPr>
          <w:p w14:paraId="1E5C3E22" w14:textId="77777777" w:rsidR="008A505D" w:rsidRPr="008A505D" w:rsidRDefault="008A505D" w:rsidP="008A505D">
            <w:pPr>
              <w:autoSpaceDE w:val="0"/>
              <w:autoSpaceDN w:val="0"/>
              <w:adjustRightInd w:val="0"/>
              <w:jc w:val="center"/>
              <w:rPr>
                <w:rFonts w:ascii="Times New Roman" w:hAnsi="Times New Roman" w:cs="Times New Roman"/>
                <w:b/>
                <w:sz w:val="28"/>
                <w:szCs w:val="28"/>
              </w:rPr>
            </w:pPr>
            <w:r w:rsidRPr="008A505D">
              <w:rPr>
                <w:rFonts w:ascii="Times New Roman" w:hAnsi="Times New Roman" w:cs="Times New Roman"/>
                <w:b/>
                <w:sz w:val="28"/>
                <w:szCs w:val="28"/>
              </w:rPr>
              <w:t>ВВ</w:t>
            </w:r>
          </w:p>
        </w:tc>
      </w:tr>
      <w:tr w:rsidR="008A505D" w:rsidRPr="008A505D" w14:paraId="38B23250" w14:textId="77777777" w:rsidTr="008A505D">
        <w:tc>
          <w:tcPr>
            <w:tcW w:w="709" w:type="dxa"/>
            <w:shd w:val="clear" w:color="auto" w:fill="auto"/>
            <w:vAlign w:val="center"/>
          </w:tcPr>
          <w:p w14:paraId="4AF755A6"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1</w:t>
            </w:r>
          </w:p>
        </w:tc>
        <w:tc>
          <w:tcPr>
            <w:tcW w:w="2510" w:type="dxa"/>
            <w:shd w:val="clear" w:color="auto" w:fill="auto"/>
            <w:vAlign w:val="center"/>
          </w:tcPr>
          <w:p w14:paraId="0D9D9168"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Упродовж  навчального року</w:t>
            </w:r>
          </w:p>
        </w:tc>
        <w:tc>
          <w:tcPr>
            <w:tcW w:w="6022" w:type="dxa"/>
            <w:shd w:val="clear" w:color="auto" w:fill="auto"/>
            <w:vAlign w:val="center"/>
          </w:tcPr>
          <w:p w14:paraId="70DFFCEC"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Здійснення роботи  щодо систематичного озна</w:t>
            </w:r>
            <w:r w:rsidR="00C250A9">
              <w:rPr>
                <w:rFonts w:ascii="Times New Roman" w:hAnsi="Times New Roman" w:cs="Times New Roman"/>
                <w:sz w:val="28"/>
                <w:szCs w:val="28"/>
              </w:rPr>
              <w:t xml:space="preserve">йомлення працівників ліцею і дошкільного підрозділу </w:t>
            </w:r>
            <w:r w:rsidRPr="008A505D">
              <w:rPr>
                <w:rFonts w:ascii="Times New Roman" w:hAnsi="Times New Roman" w:cs="Times New Roman"/>
                <w:sz w:val="28"/>
                <w:szCs w:val="28"/>
              </w:rPr>
              <w:t xml:space="preserve"> з новими нормативно-правовими  документами  з питань охорони життя і здоров‘я здобувачів освіти та вихованців, запобігання усім видам дитячого травматизму в умовах воєнного стану</w:t>
            </w:r>
          </w:p>
        </w:tc>
        <w:tc>
          <w:tcPr>
            <w:tcW w:w="2484" w:type="dxa"/>
            <w:shd w:val="clear" w:color="auto" w:fill="auto"/>
            <w:vAlign w:val="center"/>
          </w:tcPr>
          <w:p w14:paraId="5BF6E823"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 xml:space="preserve"> Рогозіна Г.В.</w:t>
            </w:r>
          </w:p>
        </w:tc>
        <w:tc>
          <w:tcPr>
            <w:tcW w:w="2308" w:type="dxa"/>
            <w:shd w:val="clear" w:color="auto" w:fill="auto"/>
            <w:vAlign w:val="center"/>
          </w:tcPr>
          <w:p w14:paraId="2A34710A"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Інформація, накази</w:t>
            </w:r>
          </w:p>
        </w:tc>
        <w:tc>
          <w:tcPr>
            <w:tcW w:w="1134" w:type="dxa"/>
            <w:shd w:val="clear" w:color="auto" w:fill="auto"/>
          </w:tcPr>
          <w:p w14:paraId="38E15CCF" w14:textId="77777777" w:rsidR="008A505D" w:rsidRPr="008A505D" w:rsidRDefault="008A505D" w:rsidP="008A505D">
            <w:pPr>
              <w:autoSpaceDE w:val="0"/>
              <w:autoSpaceDN w:val="0"/>
              <w:adjustRightInd w:val="0"/>
              <w:rPr>
                <w:rFonts w:ascii="Times New Roman" w:hAnsi="Times New Roman" w:cs="Times New Roman"/>
                <w:sz w:val="28"/>
                <w:szCs w:val="28"/>
              </w:rPr>
            </w:pPr>
          </w:p>
        </w:tc>
      </w:tr>
      <w:tr w:rsidR="008A505D" w:rsidRPr="008A505D" w14:paraId="3339B65F" w14:textId="77777777" w:rsidTr="008A505D">
        <w:tc>
          <w:tcPr>
            <w:tcW w:w="709" w:type="dxa"/>
            <w:shd w:val="clear" w:color="auto" w:fill="auto"/>
            <w:vAlign w:val="center"/>
          </w:tcPr>
          <w:p w14:paraId="2740FAFC"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2</w:t>
            </w:r>
          </w:p>
        </w:tc>
        <w:tc>
          <w:tcPr>
            <w:tcW w:w="2510" w:type="dxa"/>
            <w:shd w:val="clear" w:color="auto" w:fill="auto"/>
            <w:vAlign w:val="center"/>
          </w:tcPr>
          <w:p w14:paraId="02E959D0"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Серпень</w:t>
            </w:r>
          </w:p>
        </w:tc>
        <w:tc>
          <w:tcPr>
            <w:tcW w:w="6022" w:type="dxa"/>
            <w:shd w:val="clear" w:color="auto" w:fill="auto"/>
            <w:vAlign w:val="center"/>
          </w:tcPr>
          <w:p w14:paraId="4D271FE2"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 xml:space="preserve">Здійснення перевірки: </w:t>
            </w:r>
          </w:p>
          <w:p w14:paraId="70FEF818"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 xml:space="preserve">- раціонального розміщення навчального обладнання, технічних засобів навчання відповідно до вимог безпеки навчання та  праці; </w:t>
            </w:r>
          </w:p>
          <w:p w14:paraId="00809D25"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 готовності   ліцею до нового навчального року щодо створення безпечних умов навчання в кабінетах фізики, хімії, інформатики, біології, спортивному залі</w:t>
            </w:r>
          </w:p>
        </w:tc>
        <w:tc>
          <w:tcPr>
            <w:tcW w:w="2484" w:type="dxa"/>
            <w:shd w:val="clear" w:color="auto" w:fill="auto"/>
            <w:vAlign w:val="center"/>
          </w:tcPr>
          <w:p w14:paraId="6119419F"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 xml:space="preserve"> Рогозіна Г.В.</w:t>
            </w:r>
          </w:p>
        </w:tc>
        <w:tc>
          <w:tcPr>
            <w:tcW w:w="2308" w:type="dxa"/>
            <w:shd w:val="clear" w:color="auto" w:fill="auto"/>
            <w:vAlign w:val="center"/>
          </w:tcPr>
          <w:p w14:paraId="20F75EE9"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Акт</w:t>
            </w:r>
          </w:p>
        </w:tc>
        <w:tc>
          <w:tcPr>
            <w:tcW w:w="1134" w:type="dxa"/>
            <w:shd w:val="clear" w:color="auto" w:fill="auto"/>
          </w:tcPr>
          <w:p w14:paraId="4D00D009" w14:textId="77777777" w:rsidR="008A505D" w:rsidRPr="008A505D" w:rsidRDefault="008A505D" w:rsidP="008A505D">
            <w:pPr>
              <w:autoSpaceDE w:val="0"/>
              <w:autoSpaceDN w:val="0"/>
              <w:adjustRightInd w:val="0"/>
              <w:rPr>
                <w:rFonts w:ascii="Times New Roman" w:hAnsi="Times New Roman" w:cs="Times New Roman"/>
                <w:sz w:val="28"/>
                <w:szCs w:val="28"/>
              </w:rPr>
            </w:pPr>
          </w:p>
        </w:tc>
      </w:tr>
      <w:tr w:rsidR="008A505D" w:rsidRPr="008A505D" w14:paraId="1279FDC7" w14:textId="77777777" w:rsidTr="008A505D">
        <w:trPr>
          <w:trHeight w:val="386"/>
        </w:trPr>
        <w:tc>
          <w:tcPr>
            <w:tcW w:w="709" w:type="dxa"/>
            <w:shd w:val="clear" w:color="auto" w:fill="auto"/>
            <w:vAlign w:val="center"/>
          </w:tcPr>
          <w:p w14:paraId="481630D4"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3</w:t>
            </w:r>
          </w:p>
        </w:tc>
        <w:tc>
          <w:tcPr>
            <w:tcW w:w="2510" w:type="dxa"/>
            <w:shd w:val="clear" w:color="auto" w:fill="auto"/>
            <w:vAlign w:val="center"/>
          </w:tcPr>
          <w:p w14:paraId="165C1873"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Вересень</w:t>
            </w:r>
          </w:p>
        </w:tc>
        <w:tc>
          <w:tcPr>
            <w:tcW w:w="6022" w:type="dxa"/>
            <w:shd w:val="clear" w:color="auto" w:fill="auto"/>
            <w:vAlign w:val="center"/>
          </w:tcPr>
          <w:p w14:paraId="6622A8AD"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Організація роботи щодо проведення поглибленого профілактичного медичного огляду здобувачів освіти  ліцею</w:t>
            </w:r>
          </w:p>
        </w:tc>
        <w:tc>
          <w:tcPr>
            <w:tcW w:w="2484" w:type="dxa"/>
            <w:shd w:val="clear" w:color="auto" w:fill="auto"/>
            <w:vAlign w:val="center"/>
          </w:tcPr>
          <w:p w14:paraId="5AADD7D4"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 xml:space="preserve"> Бакай С.М.</w:t>
            </w:r>
          </w:p>
        </w:tc>
        <w:tc>
          <w:tcPr>
            <w:tcW w:w="2308" w:type="dxa"/>
            <w:shd w:val="clear" w:color="auto" w:fill="auto"/>
            <w:vAlign w:val="center"/>
          </w:tcPr>
          <w:p w14:paraId="5A3DB7D5"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Наказ</w:t>
            </w:r>
          </w:p>
        </w:tc>
        <w:tc>
          <w:tcPr>
            <w:tcW w:w="1134" w:type="dxa"/>
            <w:shd w:val="clear" w:color="auto" w:fill="auto"/>
          </w:tcPr>
          <w:p w14:paraId="0CC23BBA" w14:textId="77777777" w:rsidR="008A505D" w:rsidRPr="008A505D" w:rsidRDefault="008A505D" w:rsidP="008A505D">
            <w:pPr>
              <w:autoSpaceDE w:val="0"/>
              <w:autoSpaceDN w:val="0"/>
              <w:adjustRightInd w:val="0"/>
              <w:rPr>
                <w:rFonts w:ascii="Times New Roman" w:hAnsi="Times New Roman" w:cs="Times New Roman"/>
                <w:sz w:val="28"/>
                <w:szCs w:val="28"/>
              </w:rPr>
            </w:pPr>
          </w:p>
        </w:tc>
      </w:tr>
      <w:tr w:rsidR="008A505D" w:rsidRPr="008A505D" w14:paraId="40168BC6" w14:textId="77777777" w:rsidTr="008A505D">
        <w:tc>
          <w:tcPr>
            <w:tcW w:w="709" w:type="dxa"/>
            <w:shd w:val="clear" w:color="auto" w:fill="auto"/>
            <w:vAlign w:val="center"/>
          </w:tcPr>
          <w:p w14:paraId="6D097F66"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lastRenderedPageBreak/>
              <w:t>4</w:t>
            </w:r>
          </w:p>
        </w:tc>
        <w:tc>
          <w:tcPr>
            <w:tcW w:w="2510" w:type="dxa"/>
            <w:shd w:val="clear" w:color="auto" w:fill="auto"/>
            <w:vAlign w:val="center"/>
          </w:tcPr>
          <w:p w14:paraId="20697088"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Упродовж  навчального року</w:t>
            </w:r>
          </w:p>
        </w:tc>
        <w:tc>
          <w:tcPr>
            <w:tcW w:w="6022" w:type="dxa"/>
            <w:shd w:val="clear" w:color="auto" w:fill="auto"/>
            <w:vAlign w:val="center"/>
          </w:tcPr>
          <w:p w14:paraId="080ECA48" w14:textId="3369975A"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Організація роботи щодо охоплення шко</w:t>
            </w:r>
            <w:r w:rsidR="00395F48">
              <w:rPr>
                <w:rFonts w:ascii="Times New Roman" w:hAnsi="Times New Roman" w:cs="Times New Roman"/>
                <w:sz w:val="28"/>
                <w:szCs w:val="28"/>
              </w:rPr>
              <w:t>лярів гарячим харчуванням у 202</w:t>
            </w:r>
            <w:r w:rsidR="00A6378A">
              <w:rPr>
                <w:rFonts w:ascii="Times New Roman" w:hAnsi="Times New Roman" w:cs="Times New Roman"/>
                <w:sz w:val="28"/>
                <w:szCs w:val="28"/>
              </w:rPr>
              <w:t>4</w:t>
            </w:r>
            <w:r w:rsidR="00395F48">
              <w:rPr>
                <w:rFonts w:ascii="Times New Roman" w:hAnsi="Times New Roman" w:cs="Times New Roman"/>
                <w:sz w:val="28"/>
                <w:szCs w:val="28"/>
              </w:rPr>
              <w:t xml:space="preserve"> -202</w:t>
            </w:r>
            <w:r w:rsidR="00A6378A">
              <w:rPr>
                <w:rFonts w:ascii="Times New Roman" w:hAnsi="Times New Roman" w:cs="Times New Roman"/>
                <w:sz w:val="28"/>
                <w:szCs w:val="28"/>
              </w:rPr>
              <w:t>5</w:t>
            </w:r>
            <w:r w:rsidRPr="008A505D">
              <w:rPr>
                <w:rFonts w:ascii="Times New Roman" w:hAnsi="Times New Roman" w:cs="Times New Roman"/>
                <w:sz w:val="28"/>
                <w:szCs w:val="28"/>
              </w:rPr>
              <w:t>н.р.</w:t>
            </w:r>
          </w:p>
        </w:tc>
        <w:tc>
          <w:tcPr>
            <w:tcW w:w="2484" w:type="dxa"/>
            <w:shd w:val="clear" w:color="auto" w:fill="auto"/>
            <w:vAlign w:val="center"/>
          </w:tcPr>
          <w:p w14:paraId="3A72DA76"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Рогозіна Г.В.</w:t>
            </w:r>
          </w:p>
        </w:tc>
        <w:tc>
          <w:tcPr>
            <w:tcW w:w="2308" w:type="dxa"/>
            <w:shd w:val="clear" w:color="auto" w:fill="auto"/>
            <w:vAlign w:val="center"/>
          </w:tcPr>
          <w:p w14:paraId="6333C472"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 xml:space="preserve">Накази, звіти </w:t>
            </w:r>
          </w:p>
        </w:tc>
        <w:tc>
          <w:tcPr>
            <w:tcW w:w="1134" w:type="dxa"/>
            <w:shd w:val="clear" w:color="auto" w:fill="auto"/>
          </w:tcPr>
          <w:p w14:paraId="5404329D" w14:textId="77777777" w:rsidR="008A505D" w:rsidRPr="008A505D" w:rsidRDefault="008A505D" w:rsidP="008A505D">
            <w:pPr>
              <w:autoSpaceDE w:val="0"/>
              <w:autoSpaceDN w:val="0"/>
              <w:adjustRightInd w:val="0"/>
              <w:rPr>
                <w:rFonts w:ascii="Times New Roman" w:hAnsi="Times New Roman" w:cs="Times New Roman"/>
                <w:sz w:val="28"/>
                <w:szCs w:val="28"/>
              </w:rPr>
            </w:pPr>
          </w:p>
        </w:tc>
      </w:tr>
      <w:tr w:rsidR="008A505D" w:rsidRPr="008A505D" w14:paraId="4D9FE0DF" w14:textId="77777777" w:rsidTr="008A505D">
        <w:tc>
          <w:tcPr>
            <w:tcW w:w="709" w:type="dxa"/>
            <w:shd w:val="clear" w:color="auto" w:fill="auto"/>
            <w:vAlign w:val="center"/>
          </w:tcPr>
          <w:p w14:paraId="3BFD037F"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5</w:t>
            </w:r>
          </w:p>
        </w:tc>
        <w:tc>
          <w:tcPr>
            <w:tcW w:w="2510" w:type="dxa"/>
            <w:shd w:val="clear" w:color="auto" w:fill="auto"/>
            <w:vAlign w:val="center"/>
          </w:tcPr>
          <w:p w14:paraId="747BED6F"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Вересень-грудень</w:t>
            </w:r>
          </w:p>
        </w:tc>
        <w:tc>
          <w:tcPr>
            <w:tcW w:w="6022" w:type="dxa"/>
            <w:shd w:val="clear" w:color="auto" w:fill="auto"/>
            <w:vAlign w:val="center"/>
          </w:tcPr>
          <w:p w14:paraId="5150B468" w14:textId="18F61C7F" w:rsidR="008A505D" w:rsidRPr="008A505D" w:rsidRDefault="008A505D" w:rsidP="008A505D">
            <w:pPr>
              <w:autoSpaceDE w:val="0"/>
              <w:autoSpaceDN w:val="0"/>
              <w:adjustRightInd w:val="0"/>
              <w:spacing w:after="120"/>
              <w:rPr>
                <w:rFonts w:ascii="Times New Roman" w:hAnsi="Times New Roman" w:cs="Times New Roman"/>
                <w:sz w:val="28"/>
                <w:szCs w:val="28"/>
              </w:rPr>
            </w:pPr>
            <w:r w:rsidRPr="008A505D">
              <w:rPr>
                <w:rFonts w:ascii="Times New Roman" w:hAnsi="Times New Roman" w:cs="Times New Roman"/>
                <w:sz w:val="28"/>
                <w:szCs w:val="28"/>
              </w:rPr>
              <w:t>Здійснення контролю за веденням «Журналу реєс</w:t>
            </w:r>
            <w:r w:rsidR="00C250A9">
              <w:rPr>
                <w:rFonts w:ascii="Times New Roman" w:hAnsi="Times New Roman" w:cs="Times New Roman"/>
                <w:sz w:val="28"/>
                <w:szCs w:val="28"/>
              </w:rPr>
              <w:t>трації нещасних випадків» у 202</w:t>
            </w:r>
            <w:r w:rsidR="00A6378A">
              <w:rPr>
                <w:rFonts w:ascii="Times New Roman" w:hAnsi="Times New Roman" w:cs="Times New Roman"/>
                <w:sz w:val="28"/>
                <w:szCs w:val="28"/>
              </w:rPr>
              <w:t>4</w:t>
            </w:r>
            <w:r w:rsidR="00C250A9">
              <w:rPr>
                <w:rFonts w:ascii="Times New Roman" w:hAnsi="Times New Roman" w:cs="Times New Roman"/>
                <w:sz w:val="28"/>
                <w:szCs w:val="28"/>
              </w:rPr>
              <w:t xml:space="preserve"> - 202</w:t>
            </w:r>
            <w:r w:rsidR="00A6378A">
              <w:rPr>
                <w:rFonts w:ascii="Times New Roman" w:hAnsi="Times New Roman" w:cs="Times New Roman"/>
                <w:sz w:val="28"/>
                <w:szCs w:val="28"/>
              </w:rPr>
              <w:t>5</w:t>
            </w:r>
            <w:r w:rsidRPr="008A505D">
              <w:rPr>
                <w:rFonts w:ascii="Times New Roman" w:hAnsi="Times New Roman" w:cs="Times New Roman"/>
                <w:sz w:val="28"/>
                <w:szCs w:val="28"/>
              </w:rPr>
              <w:t>н.р.</w:t>
            </w:r>
          </w:p>
        </w:tc>
        <w:tc>
          <w:tcPr>
            <w:tcW w:w="2484" w:type="dxa"/>
            <w:shd w:val="clear" w:color="auto" w:fill="auto"/>
            <w:vAlign w:val="center"/>
          </w:tcPr>
          <w:p w14:paraId="2025E801"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 xml:space="preserve"> Рогозіна Г.В.</w:t>
            </w:r>
          </w:p>
          <w:p w14:paraId="69422941" w14:textId="77777777" w:rsidR="008A505D" w:rsidRPr="008A505D" w:rsidRDefault="008A505D" w:rsidP="008A505D">
            <w:pPr>
              <w:autoSpaceDE w:val="0"/>
              <w:autoSpaceDN w:val="0"/>
              <w:adjustRightInd w:val="0"/>
              <w:rPr>
                <w:rFonts w:ascii="Times New Roman" w:hAnsi="Times New Roman" w:cs="Times New Roman"/>
                <w:sz w:val="28"/>
                <w:szCs w:val="28"/>
              </w:rPr>
            </w:pPr>
          </w:p>
        </w:tc>
        <w:tc>
          <w:tcPr>
            <w:tcW w:w="2308" w:type="dxa"/>
            <w:shd w:val="clear" w:color="auto" w:fill="auto"/>
            <w:vAlign w:val="center"/>
          </w:tcPr>
          <w:p w14:paraId="2A3599FA"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Журнали реєстрації</w:t>
            </w:r>
          </w:p>
        </w:tc>
        <w:tc>
          <w:tcPr>
            <w:tcW w:w="1134" w:type="dxa"/>
            <w:shd w:val="clear" w:color="auto" w:fill="auto"/>
          </w:tcPr>
          <w:p w14:paraId="6560CCDB" w14:textId="77777777" w:rsidR="008A505D" w:rsidRPr="008A505D" w:rsidRDefault="008A505D" w:rsidP="008A505D">
            <w:pPr>
              <w:autoSpaceDE w:val="0"/>
              <w:autoSpaceDN w:val="0"/>
              <w:adjustRightInd w:val="0"/>
              <w:rPr>
                <w:rFonts w:ascii="Times New Roman" w:hAnsi="Times New Roman" w:cs="Times New Roman"/>
                <w:sz w:val="28"/>
                <w:szCs w:val="28"/>
              </w:rPr>
            </w:pPr>
          </w:p>
        </w:tc>
      </w:tr>
      <w:tr w:rsidR="008A505D" w:rsidRPr="008A505D" w14:paraId="4065ACA1" w14:textId="77777777" w:rsidTr="008A505D">
        <w:tc>
          <w:tcPr>
            <w:tcW w:w="709" w:type="dxa"/>
            <w:shd w:val="clear" w:color="auto" w:fill="auto"/>
            <w:vAlign w:val="center"/>
          </w:tcPr>
          <w:p w14:paraId="0982B9C2"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6</w:t>
            </w:r>
          </w:p>
        </w:tc>
        <w:tc>
          <w:tcPr>
            <w:tcW w:w="2510" w:type="dxa"/>
            <w:shd w:val="clear" w:color="auto" w:fill="auto"/>
            <w:vAlign w:val="center"/>
          </w:tcPr>
          <w:p w14:paraId="771D0CC8"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Упродовж  навчального року</w:t>
            </w:r>
          </w:p>
        </w:tc>
        <w:tc>
          <w:tcPr>
            <w:tcW w:w="6022" w:type="dxa"/>
            <w:shd w:val="clear" w:color="auto" w:fill="auto"/>
            <w:vAlign w:val="center"/>
          </w:tcPr>
          <w:p w14:paraId="30805589" w14:textId="77777777" w:rsidR="008A505D" w:rsidRPr="008A505D" w:rsidRDefault="008A505D" w:rsidP="008A505D">
            <w:pPr>
              <w:autoSpaceDE w:val="0"/>
              <w:autoSpaceDN w:val="0"/>
              <w:adjustRightInd w:val="0"/>
              <w:spacing w:after="120"/>
              <w:rPr>
                <w:rFonts w:ascii="Times New Roman" w:hAnsi="Times New Roman" w:cs="Times New Roman"/>
                <w:sz w:val="28"/>
                <w:szCs w:val="28"/>
              </w:rPr>
            </w:pPr>
            <w:r w:rsidRPr="008A505D">
              <w:rPr>
                <w:rFonts w:ascii="Times New Roman" w:hAnsi="Times New Roman" w:cs="Times New Roman"/>
                <w:sz w:val="28"/>
                <w:szCs w:val="28"/>
              </w:rPr>
              <w:t>Здійснення контролю за організацією навчання здобувачів ос</w:t>
            </w:r>
            <w:r w:rsidR="00C250A9">
              <w:rPr>
                <w:rFonts w:ascii="Times New Roman" w:hAnsi="Times New Roman" w:cs="Times New Roman"/>
                <w:sz w:val="28"/>
                <w:szCs w:val="28"/>
              </w:rPr>
              <w:t>віти, які навч</w:t>
            </w:r>
            <w:r w:rsidRPr="008A505D">
              <w:rPr>
                <w:rFonts w:ascii="Times New Roman" w:hAnsi="Times New Roman" w:cs="Times New Roman"/>
                <w:sz w:val="28"/>
                <w:szCs w:val="28"/>
              </w:rPr>
              <w:t>аються за сімейною формою навчання</w:t>
            </w:r>
          </w:p>
        </w:tc>
        <w:tc>
          <w:tcPr>
            <w:tcW w:w="2484" w:type="dxa"/>
            <w:shd w:val="clear" w:color="auto" w:fill="auto"/>
            <w:vAlign w:val="center"/>
          </w:tcPr>
          <w:p w14:paraId="465E2C6E"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 xml:space="preserve"> Мокринчук М.Т.</w:t>
            </w:r>
          </w:p>
        </w:tc>
        <w:tc>
          <w:tcPr>
            <w:tcW w:w="2308" w:type="dxa"/>
            <w:shd w:val="clear" w:color="auto" w:fill="auto"/>
            <w:vAlign w:val="center"/>
          </w:tcPr>
          <w:p w14:paraId="25DB52A0"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Наказ</w:t>
            </w:r>
          </w:p>
        </w:tc>
        <w:tc>
          <w:tcPr>
            <w:tcW w:w="1134" w:type="dxa"/>
            <w:shd w:val="clear" w:color="auto" w:fill="auto"/>
          </w:tcPr>
          <w:p w14:paraId="69FD95B8" w14:textId="77777777" w:rsidR="008A505D" w:rsidRPr="008A505D" w:rsidRDefault="008A505D" w:rsidP="008A505D">
            <w:pPr>
              <w:autoSpaceDE w:val="0"/>
              <w:autoSpaceDN w:val="0"/>
              <w:adjustRightInd w:val="0"/>
              <w:rPr>
                <w:rFonts w:ascii="Times New Roman" w:hAnsi="Times New Roman" w:cs="Times New Roman"/>
                <w:sz w:val="28"/>
                <w:szCs w:val="28"/>
              </w:rPr>
            </w:pPr>
          </w:p>
        </w:tc>
      </w:tr>
      <w:tr w:rsidR="008A505D" w:rsidRPr="008A505D" w14:paraId="16324B79" w14:textId="77777777" w:rsidTr="008A505D">
        <w:tc>
          <w:tcPr>
            <w:tcW w:w="709" w:type="dxa"/>
            <w:shd w:val="clear" w:color="auto" w:fill="auto"/>
            <w:vAlign w:val="center"/>
          </w:tcPr>
          <w:p w14:paraId="179C6ED6"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7</w:t>
            </w:r>
          </w:p>
        </w:tc>
        <w:tc>
          <w:tcPr>
            <w:tcW w:w="2510" w:type="dxa"/>
            <w:shd w:val="clear" w:color="auto" w:fill="auto"/>
            <w:vAlign w:val="center"/>
          </w:tcPr>
          <w:p w14:paraId="6754D31E"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 xml:space="preserve"> Упродовж  навчального року</w:t>
            </w:r>
          </w:p>
        </w:tc>
        <w:tc>
          <w:tcPr>
            <w:tcW w:w="6022" w:type="dxa"/>
            <w:shd w:val="clear" w:color="auto" w:fill="auto"/>
            <w:vAlign w:val="center"/>
          </w:tcPr>
          <w:p w14:paraId="3C341BC3" w14:textId="77777777" w:rsidR="008A505D" w:rsidRPr="008A505D" w:rsidRDefault="008A505D" w:rsidP="008A505D">
            <w:pPr>
              <w:autoSpaceDE w:val="0"/>
              <w:autoSpaceDN w:val="0"/>
              <w:adjustRightInd w:val="0"/>
              <w:spacing w:after="120"/>
              <w:rPr>
                <w:rFonts w:ascii="Times New Roman" w:hAnsi="Times New Roman" w:cs="Times New Roman"/>
                <w:sz w:val="28"/>
                <w:szCs w:val="28"/>
              </w:rPr>
            </w:pPr>
            <w:r w:rsidRPr="008A505D">
              <w:rPr>
                <w:rFonts w:ascii="Times New Roman" w:hAnsi="Times New Roman" w:cs="Times New Roman"/>
                <w:sz w:val="28"/>
                <w:szCs w:val="28"/>
              </w:rPr>
              <w:t>Проведення єдиного уроку з безпеки життєдіяльності (останній тиждень перед  канікулами).</w:t>
            </w:r>
          </w:p>
        </w:tc>
        <w:tc>
          <w:tcPr>
            <w:tcW w:w="2484" w:type="dxa"/>
            <w:shd w:val="clear" w:color="auto" w:fill="auto"/>
            <w:vAlign w:val="center"/>
          </w:tcPr>
          <w:p w14:paraId="3619D6F7"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Сенів С.Д.</w:t>
            </w:r>
          </w:p>
          <w:p w14:paraId="18589461" w14:textId="77777777" w:rsidR="008A505D" w:rsidRPr="008A505D" w:rsidRDefault="00D531E9" w:rsidP="008A50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к</w:t>
            </w:r>
            <w:r w:rsidR="008A505D" w:rsidRPr="008A505D">
              <w:rPr>
                <w:rFonts w:ascii="Times New Roman" w:hAnsi="Times New Roman" w:cs="Times New Roman"/>
                <w:sz w:val="28"/>
                <w:szCs w:val="28"/>
              </w:rPr>
              <w:t>ласні керівники</w:t>
            </w:r>
          </w:p>
        </w:tc>
        <w:tc>
          <w:tcPr>
            <w:tcW w:w="2308" w:type="dxa"/>
            <w:shd w:val="clear" w:color="auto" w:fill="auto"/>
            <w:vAlign w:val="center"/>
          </w:tcPr>
          <w:p w14:paraId="19410E21"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Інформація</w:t>
            </w:r>
          </w:p>
          <w:p w14:paraId="6FC7C700"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журнали</w:t>
            </w:r>
          </w:p>
        </w:tc>
        <w:tc>
          <w:tcPr>
            <w:tcW w:w="1134" w:type="dxa"/>
            <w:shd w:val="clear" w:color="auto" w:fill="auto"/>
          </w:tcPr>
          <w:p w14:paraId="5E2A41FC" w14:textId="77777777" w:rsidR="008A505D" w:rsidRPr="008A505D" w:rsidRDefault="008A505D" w:rsidP="008A505D">
            <w:pPr>
              <w:autoSpaceDE w:val="0"/>
              <w:autoSpaceDN w:val="0"/>
              <w:adjustRightInd w:val="0"/>
              <w:rPr>
                <w:rFonts w:ascii="Times New Roman" w:hAnsi="Times New Roman" w:cs="Times New Roman"/>
                <w:sz w:val="28"/>
                <w:szCs w:val="28"/>
              </w:rPr>
            </w:pPr>
          </w:p>
        </w:tc>
      </w:tr>
      <w:tr w:rsidR="008A505D" w:rsidRPr="008A505D" w14:paraId="410CAE97" w14:textId="77777777" w:rsidTr="008A505D">
        <w:tc>
          <w:tcPr>
            <w:tcW w:w="709" w:type="dxa"/>
            <w:shd w:val="clear" w:color="auto" w:fill="auto"/>
            <w:vAlign w:val="center"/>
          </w:tcPr>
          <w:p w14:paraId="22861C27"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8</w:t>
            </w:r>
          </w:p>
        </w:tc>
        <w:tc>
          <w:tcPr>
            <w:tcW w:w="2510" w:type="dxa"/>
            <w:shd w:val="clear" w:color="auto" w:fill="auto"/>
            <w:vAlign w:val="center"/>
          </w:tcPr>
          <w:p w14:paraId="0DF2CAAE" w14:textId="77777777" w:rsidR="008A505D" w:rsidRPr="008A505D" w:rsidRDefault="00C250A9" w:rsidP="008A505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До 20.10.2023</w:t>
            </w:r>
            <w:r w:rsidR="008A505D" w:rsidRPr="008A505D">
              <w:rPr>
                <w:rFonts w:ascii="Times New Roman" w:hAnsi="Times New Roman" w:cs="Times New Roman"/>
                <w:sz w:val="28"/>
                <w:szCs w:val="28"/>
              </w:rPr>
              <w:t>р.</w:t>
            </w:r>
          </w:p>
        </w:tc>
        <w:tc>
          <w:tcPr>
            <w:tcW w:w="6022" w:type="dxa"/>
            <w:shd w:val="clear" w:color="auto" w:fill="auto"/>
            <w:vAlign w:val="center"/>
          </w:tcPr>
          <w:p w14:paraId="365625C4" w14:textId="177B922F" w:rsidR="008A505D" w:rsidRPr="008A505D" w:rsidRDefault="008A505D" w:rsidP="008A505D">
            <w:pPr>
              <w:autoSpaceDE w:val="0"/>
              <w:autoSpaceDN w:val="0"/>
              <w:adjustRightInd w:val="0"/>
              <w:spacing w:after="120"/>
              <w:rPr>
                <w:rFonts w:ascii="Times New Roman" w:hAnsi="Times New Roman" w:cs="Times New Roman"/>
                <w:sz w:val="28"/>
                <w:szCs w:val="28"/>
              </w:rPr>
            </w:pPr>
            <w:r w:rsidRPr="008A505D">
              <w:rPr>
                <w:rFonts w:ascii="Times New Roman" w:hAnsi="Times New Roman" w:cs="Times New Roman"/>
                <w:sz w:val="28"/>
                <w:szCs w:val="28"/>
              </w:rPr>
              <w:t>Узагальнення інформації про кількість дітей-інвалідів, які навчаються у лі</w:t>
            </w:r>
            <w:r w:rsidR="00C250A9">
              <w:rPr>
                <w:rFonts w:ascii="Times New Roman" w:hAnsi="Times New Roman" w:cs="Times New Roman"/>
                <w:sz w:val="28"/>
                <w:szCs w:val="28"/>
              </w:rPr>
              <w:t>цеї у                       202</w:t>
            </w:r>
            <w:r w:rsidR="00A6378A">
              <w:rPr>
                <w:rFonts w:ascii="Times New Roman" w:hAnsi="Times New Roman" w:cs="Times New Roman"/>
                <w:sz w:val="28"/>
                <w:szCs w:val="28"/>
              </w:rPr>
              <w:t>4</w:t>
            </w:r>
            <w:r w:rsidR="00C250A9">
              <w:rPr>
                <w:rFonts w:ascii="Times New Roman" w:hAnsi="Times New Roman" w:cs="Times New Roman"/>
                <w:sz w:val="28"/>
                <w:szCs w:val="28"/>
              </w:rPr>
              <w:t xml:space="preserve"> -202</w:t>
            </w:r>
            <w:r w:rsidR="00A6378A">
              <w:rPr>
                <w:rFonts w:ascii="Times New Roman" w:hAnsi="Times New Roman" w:cs="Times New Roman"/>
                <w:sz w:val="28"/>
                <w:szCs w:val="28"/>
              </w:rPr>
              <w:t>5</w:t>
            </w:r>
            <w:r w:rsidR="00C250A9">
              <w:rPr>
                <w:rFonts w:ascii="Times New Roman" w:hAnsi="Times New Roman" w:cs="Times New Roman"/>
                <w:sz w:val="28"/>
                <w:szCs w:val="28"/>
              </w:rPr>
              <w:t>н.</w:t>
            </w:r>
            <w:r w:rsidRPr="008A505D">
              <w:rPr>
                <w:rFonts w:ascii="Times New Roman" w:hAnsi="Times New Roman" w:cs="Times New Roman"/>
                <w:sz w:val="28"/>
                <w:szCs w:val="28"/>
              </w:rPr>
              <w:t>р.</w:t>
            </w:r>
          </w:p>
        </w:tc>
        <w:tc>
          <w:tcPr>
            <w:tcW w:w="2484" w:type="dxa"/>
            <w:shd w:val="clear" w:color="auto" w:fill="auto"/>
            <w:vAlign w:val="center"/>
          </w:tcPr>
          <w:p w14:paraId="21F39EA8"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Бакай С.М.</w:t>
            </w:r>
          </w:p>
          <w:p w14:paraId="1A1A4D54"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Заграновська О.І.</w:t>
            </w:r>
          </w:p>
        </w:tc>
        <w:tc>
          <w:tcPr>
            <w:tcW w:w="2308" w:type="dxa"/>
            <w:shd w:val="clear" w:color="auto" w:fill="auto"/>
            <w:vAlign w:val="center"/>
          </w:tcPr>
          <w:p w14:paraId="7E154F20"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Інформація</w:t>
            </w:r>
          </w:p>
        </w:tc>
        <w:tc>
          <w:tcPr>
            <w:tcW w:w="1134" w:type="dxa"/>
            <w:shd w:val="clear" w:color="auto" w:fill="auto"/>
          </w:tcPr>
          <w:p w14:paraId="128986FF" w14:textId="77777777" w:rsidR="008A505D" w:rsidRPr="008A505D" w:rsidRDefault="008A505D" w:rsidP="008A505D">
            <w:pPr>
              <w:autoSpaceDE w:val="0"/>
              <w:autoSpaceDN w:val="0"/>
              <w:adjustRightInd w:val="0"/>
              <w:rPr>
                <w:rFonts w:ascii="Times New Roman" w:hAnsi="Times New Roman" w:cs="Times New Roman"/>
                <w:sz w:val="28"/>
                <w:szCs w:val="28"/>
              </w:rPr>
            </w:pPr>
          </w:p>
        </w:tc>
      </w:tr>
      <w:tr w:rsidR="008A505D" w:rsidRPr="008A505D" w14:paraId="3CC83FCB" w14:textId="77777777" w:rsidTr="008A505D">
        <w:tc>
          <w:tcPr>
            <w:tcW w:w="709" w:type="dxa"/>
            <w:shd w:val="clear" w:color="auto" w:fill="auto"/>
            <w:vAlign w:val="center"/>
          </w:tcPr>
          <w:p w14:paraId="1E92BB69"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9</w:t>
            </w:r>
          </w:p>
        </w:tc>
        <w:tc>
          <w:tcPr>
            <w:tcW w:w="2510" w:type="dxa"/>
            <w:shd w:val="clear" w:color="auto" w:fill="auto"/>
            <w:vAlign w:val="center"/>
          </w:tcPr>
          <w:p w14:paraId="7E2C7BD7"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Упродовж  навчального року</w:t>
            </w:r>
          </w:p>
        </w:tc>
        <w:tc>
          <w:tcPr>
            <w:tcW w:w="6022" w:type="dxa"/>
            <w:shd w:val="clear" w:color="auto" w:fill="auto"/>
            <w:vAlign w:val="center"/>
          </w:tcPr>
          <w:p w14:paraId="0B97D900" w14:textId="77777777" w:rsidR="008A505D" w:rsidRPr="008A505D" w:rsidRDefault="008A505D" w:rsidP="008A505D">
            <w:pPr>
              <w:autoSpaceDE w:val="0"/>
              <w:autoSpaceDN w:val="0"/>
              <w:adjustRightInd w:val="0"/>
              <w:spacing w:after="120"/>
              <w:rPr>
                <w:rFonts w:ascii="Times New Roman" w:hAnsi="Times New Roman" w:cs="Times New Roman"/>
                <w:sz w:val="28"/>
                <w:szCs w:val="28"/>
              </w:rPr>
            </w:pPr>
            <w:r w:rsidRPr="008A505D">
              <w:rPr>
                <w:rFonts w:ascii="Times New Roman" w:hAnsi="Times New Roman" w:cs="Times New Roman"/>
                <w:sz w:val="28"/>
                <w:szCs w:val="28"/>
              </w:rPr>
              <w:t>Проведенням тематичних виховних заходів із запобігання всім видам дитячого травматизму напередодні свят, канікул тощо</w:t>
            </w:r>
          </w:p>
        </w:tc>
        <w:tc>
          <w:tcPr>
            <w:tcW w:w="2484" w:type="dxa"/>
            <w:shd w:val="clear" w:color="auto" w:fill="auto"/>
            <w:vAlign w:val="center"/>
          </w:tcPr>
          <w:p w14:paraId="5B6C8C12"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 xml:space="preserve"> Класні керівники</w:t>
            </w:r>
          </w:p>
        </w:tc>
        <w:tc>
          <w:tcPr>
            <w:tcW w:w="2308" w:type="dxa"/>
            <w:shd w:val="clear" w:color="auto" w:fill="auto"/>
            <w:vAlign w:val="center"/>
          </w:tcPr>
          <w:p w14:paraId="6E467BC8"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Накази, заходи</w:t>
            </w:r>
          </w:p>
        </w:tc>
        <w:tc>
          <w:tcPr>
            <w:tcW w:w="1134" w:type="dxa"/>
            <w:shd w:val="clear" w:color="auto" w:fill="auto"/>
          </w:tcPr>
          <w:p w14:paraId="2107A16B" w14:textId="77777777" w:rsidR="008A505D" w:rsidRPr="008A505D" w:rsidRDefault="008A505D" w:rsidP="008A505D">
            <w:pPr>
              <w:autoSpaceDE w:val="0"/>
              <w:autoSpaceDN w:val="0"/>
              <w:adjustRightInd w:val="0"/>
              <w:rPr>
                <w:rFonts w:ascii="Times New Roman" w:hAnsi="Times New Roman" w:cs="Times New Roman"/>
                <w:sz w:val="28"/>
                <w:szCs w:val="28"/>
              </w:rPr>
            </w:pPr>
          </w:p>
        </w:tc>
      </w:tr>
      <w:tr w:rsidR="008A505D" w:rsidRPr="008A505D" w14:paraId="39B27A64" w14:textId="77777777" w:rsidTr="008A505D">
        <w:tc>
          <w:tcPr>
            <w:tcW w:w="709" w:type="dxa"/>
            <w:shd w:val="clear" w:color="auto" w:fill="auto"/>
            <w:vAlign w:val="center"/>
          </w:tcPr>
          <w:p w14:paraId="694411E1"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10</w:t>
            </w:r>
          </w:p>
        </w:tc>
        <w:tc>
          <w:tcPr>
            <w:tcW w:w="2510" w:type="dxa"/>
            <w:shd w:val="clear" w:color="auto" w:fill="auto"/>
            <w:vAlign w:val="center"/>
          </w:tcPr>
          <w:p w14:paraId="736EDB59"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Упродовж  навчального року</w:t>
            </w:r>
          </w:p>
        </w:tc>
        <w:tc>
          <w:tcPr>
            <w:tcW w:w="6022" w:type="dxa"/>
            <w:shd w:val="clear" w:color="auto" w:fill="auto"/>
            <w:vAlign w:val="center"/>
          </w:tcPr>
          <w:p w14:paraId="7EE1D3C6"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Проведення інструктажів з ТБ перед екскурсіями, під час туристичних походів, під час лабораторних та практичних робіт, під час повітряної тривоги тощо</w:t>
            </w:r>
          </w:p>
        </w:tc>
        <w:tc>
          <w:tcPr>
            <w:tcW w:w="2484" w:type="dxa"/>
            <w:shd w:val="clear" w:color="auto" w:fill="auto"/>
            <w:vAlign w:val="center"/>
          </w:tcPr>
          <w:p w14:paraId="3886493E"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Класні керівники, вчителі-предметники</w:t>
            </w:r>
          </w:p>
        </w:tc>
        <w:tc>
          <w:tcPr>
            <w:tcW w:w="2308" w:type="dxa"/>
            <w:shd w:val="clear" w:color="auto" w:fill="auto"/>
            <w:vAlign w:val="center"/>
          </w:tcPr>
          <w:p w14:paraId="12B4A22C"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Журнали</w:t>
            </w:r>
          </w:p>
        </w:tc>
        <w:tc>
          <w:tcPr>
            <w:tcW w:w="1134" w:type="dxa"/>
            <w:shd w:val="clear" w:color="auto" w:fill="auto"/>
          </w:tcPr>
          <w:p w14:paraId="36BE32E0" w14:textId="77777777" w:rsidR="008A505D" w:rsidRPr="008A505D" w:rsidRDefault="008A505D" w:rsidP="008A505D">
            <w:pPr>
              <w:autoSpaceDE w:val="0"/>
              <w:autoSpaceDN w:val="0"/>
              <w:adjustRightInd w:val="0"/>
              <w:rPr>
                <w:rFonts w:ascii="Times New Roman" w:hAnsi="Times New Roman" w:cs="Times New Roman"/>
                <w:sz w:val="28"/>
                <w:szCs w:val="28"/>
              </w:rPr>
            </w:pPr>
          </w:p>
        </w:tc>
      </w:tr>
      <w:tr w:rsidR="008A505D" w:rsidRPr="008A505D" w14:paraId="127CFB57" w14:textId="77777777" w:rsidTr="008A505D">
        <w:tc>
          <w:tcPr>
            <w:tcW w:w="709" w:type="dxa"/>
            <w:shd w:val="clear" w:color="auto" w:fill="auto"/>
            <w:vAlign w:val="center"/>
          </w:tcPr>
          <w:p w14:paraId="0F0E1EF4"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11</w:t>
            </w:r>
          </w:p>
        </w:tc>
        <w:tc>
          <w:tcPr>
            <w:tcW w:w="2510" w:type="dxa"/>
            <w:shd w:val="clear" w:color="auto" w:fill="auto"/>
            <w:vAlign w:val="center"/>
          </w:tcPr>
          <w:p w14:paraId="2BC63B34"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Упродовж  навчального року</w:t>
            </w:r>
          </w:p>
        </w:tc>
        <w:tc>
          <w:tcPr>
            <w:tcW w:w="6022" w:type="dxa"/>
            <w:shd w:val="clear" w:color="auto" w:fill="auto"/>
            <w:vAlign w:val="center"/>
          </w:tcPr>
          <w:p w14:paraId="6ED9F515"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Організація роботи щодо проведення профілактичних медичних оглядів здобувачів освіти  ліцею</w:t>
            </w:r>
          </w:p>
        </w:tc>
        <w:tc>
          <w:tcPr>
            <w:tcW w:w="2484" w:type="dxa"/>
            <w:shd w:val="clear" w:color="auto" w:fill="auto"/>
            <w:vAlign w:val="center"/>
          </w:tcPr>
          <w:p w14:paraId="3A9C1380"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 xml:space="preserve"> Бакай С.М.</w:t>
            </w:r>
          </w:p>
        </w:tc>
        <w:tc>
          <w:tcPr>
            <w:tcW w:w="2308" w:type="dxa"/>
            <w:shd w:val="clear" w:color="auto" w:fill="auto"/>
            <w:vAlign w:val="center"/>
          </w:tcPr>
          <w:p w14:paraId="10A4EC7F"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 xml:space="preserve">Інформація </w:t>
            </w:r>
          </w:p>
        </w:tc>
        <w:tc>
          <w:tcPr>
            <w:tcW w:w="1134" w:type="dxa"/>
            <w:shd w:val="clear" w:color="auto" w:fill="auto"/>
          </w:tcPr>
          <w:p w14:paraId="22117332" w14:textId="77777777" w:rsidR="008A505D" w:rsidRPr="008A505D" w:rsidRDefault="008A505D" w:rsidP="008A505D">
            <w:pPr>
              <w:autoSpaceDE w:val="0"/>
              <w:autoSpaceDN w:val="0"/>
              <w:adjustRightInd w:val="0"/>
              <w:rPr>
                <w:rFonts w:ascii="Times New Roman" w:hAnsi="Times New Roman" w:cs="Times New Roman"/>
                <w:sz w:val="28"/>
                <w:szCs w:val="28"/>
              </w:rPr>
            </w:pPr>
          </w:p>
        </w:tc>
      </w:tr>
      <w:tr w:rsidR="008A505D" w:rsidRPr="008A505D" w14:paraId="0165E9FC" w14:textId="77777777" w:rsidTr="008A505D">
        <w:tc>
          <w:tcPr>
            <w:tcW w:w="709" w:type="dxa"/>
            <w:shd w:val="clear" w:color="auto" w:fill="auto"/>
            <w:vAlign w:val="center"/>
          </w:tcPr>
          <w:p w14:paraId="5FC2F898"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lastRenderedPageBreak/>
              <w:t>12</w:t>
            </w:r>
          </w:p>
        </w:tc>
        <w:tc>
          <w:tcPr>
            <w:tcW w:w="2510" w:type="dxa"/>
            <w:shd w:val="clear" w:color="auto" w:fill="auto"/>
            <w:vAlign w:val="center"/>
          </w:tcPr>
          <w:p w14:paraId="55C7BDB4"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Березень</w:t>
            </w:r>
          </w:p>
        </w:tc>
        <w:tc>
          <w:tcPr>
            <w:tcW w:w="6022" w:type="dxa"/>
            <w:shd w:val="clear" w:color="auto" w:fill="auto"/>
            <w:vAlign w:val="center"/>
          </w:tcPr>
          <w:p w14:paraId="6AC57E1A" w14:textId="77777777" w:rsidR="008A505D" w:rsidRPr="008A505D" w:rsidRDefault="008A505D" w:rsidP="008A505D">
            <w:pPr>
              <w:autoSpaceDE w:val="0"/>
              <w:autoSpaceDN w:val="0"/>
              <w:adjustRightInd w:val="0"/>
              <w:spacing w:after="120"/>
              <w:rPr>
                <w:rFonts w:ascii="Times New Roman" w:hAnsi="Times New Roman" w:cs="Times New Roman"/>
                <w:sz w:val="28"/>
                <w:szCs w:val="28"/>
              </w:rPr>
            </w:pPr>
            <w:r w:rsidRPr="008A505D">
              <w:rPr>
                <w:rFonts w:ascii="Times New Roman" w:hAnsi="Times New Roman" w:cs="Times New Roman"/>
                <w:sz w:val="28"/>
                <w:szCs w:val="28"/>
              </w:rPr>
              <w:t>Проведення єдиного уроку з безпеки життєдіяльності (останній тиждень перед весняними канікулами)</w:t>
            </w:r>
          </w:p>
        </w:tc>
        <w:tc>
          <w:tcPr>
            <w:tcW w:w="2484" w:type="dxa"/>
            <w:shd w:val="clear" w:color="auto" w:fill="auto"/>
            <w:vAlign w:val="center"/>
          </w:tcPr>
          <w:p w14:paraId="358391E0"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Класні керівники</w:t>
            </w:r>
          </w:p>
        </w:tc>
        <w:tc>
          <w:tcPr>
            <w:tcW w:w="2308" w:type="dxa"/>
            <w:shd w:val="clear" w:color="auto" w:fill="auto"/>
            <w:vAlign w:val="center"/>
          </w:tcPr>
          <w:p w14:paraId="137FFD8B"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Інформація</w:t>
            </w:r>
          </w:p>
        </w:tc>
        <w:tc>
          <w:tcPr>
            <w:tcW w:w="1134" w:type="dxa"/>
            <w:shd w:val="clear" w:color="auto" w:fill="auto"/>
          </w:tcPr>
          <w:p w14:paraId="302E75B2" w14:textId="77777777" w:rsidR="008A505D" w:rsidRPr="008A505D" w:rsidRDefault="008A505D" w:rsidP="008A505D">
            <w:pPr>
              <w:autoSpaceDE w:val="0"/>
              <w:autoSpaceDN w:val="0"/>
              <w:adjustRightInd w:val="0"/>
              <w:rPr>
                <w:rFonts w:ascii="Times New Roman" w:hAnsi="Times New Roman" w:cs="Times New Roman"/>
                <w:sz w:val="28"/>
                <w:szCs w:val="28"/>
              </w:rPr>
            </w:pPr>
          </w:p>
        </w:tc>
      </w:tr>
      <w:tr w:rsidR="008A505D" w:rsidRPr="008A505D" w14:paraId="4D202DBE" w14:textId="77777777" w:rsidTr="008A505D">
        <w:tc>
          <w:tcPr>
            <w:tcW w:w="709" w:type="dxa"/>
            <w:shd w:val="clear" w:color="auto" w:fill="auto"/>
            <w:vAlign w:val="center"/>
          </w:tcPr>
          <w:p w14:paraId="3DCE247D"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13</w:t>
            </w:r>
          </w:p>
        </w:tc>
        <w:tc>
          <w:tcPr>
            <w:tcW w:w="2510" w:type="dxa"/>
            <w:shd w:val="clear" w:color="auto" w:fill="auto"/>
            <w:vAlign w:val="center"/>
          </w:tcPr>
          <w:p w14:paraId="285AB53E"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Квітень</w:t>
            </w:r>
          </w:p>
        </w:tc>
        <w:tc>
          <w:tcPr>
            <w:tcW w:w="6022" w:type="dxa"/>
            <w:shd w:val="clear" w:color="auto" w:fill="auto"/>
            <w:vAlign w:val="center"/>
          </w:tcPr>
          <w:p w14:paraId="3AE7C4B2" w14:textId="77777777" w:rsidR="008A505D" w:rsidRPr="008A505D" w:rsidRDefault="008A505D" w:rsidP="008A505D">
            <w:pPr>
              <w:autoSpaceDE w:val="0"/>
              <w:autoSpaceDN w:val="0"/>
              <w:adjustRightInd w:val="0"/>
              <w:spacing w:after="120"/>
              <w:rPr>
                <w:rFonts w:ascii="Times New Roman" w:hAnsi="Times New Roman" w:cs="Times New Roman"/>
                <w:sz w:val="28"/>
                <w:szCs w:val="28"/>
              </w:rPr>
            </w:pPr>
            <w:r w:rsidRPr="008A505D">
              <w:rPr>
                <w:rFonts w:ascii="Times New Roman" w:hAnsi="Times New Roman" w:cs="Times New Roman"/>
                <w:sz w:val="28"/>
                <w:szCs w:val="28"/>
              </w:rPr>
              <w:t>Проведення Дня цивільного захисту у ліцеї</w:t>
            </w:r>
          </w:p>
        </w:tc>
        <w:tc>
          <w:tcPr>
            <w:tcW w:w="2484" w:type="dxa"/>
            <w:shd w:val="clear" w:color="auto" w:fill="auto"/>
            <w:vAlign w:val="center"/>
          </w:tcPr>
          <w:p w14:paraId="6871AAD7"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 xml:space="preserve"> Ніжник П.А.</w:t>
            </w:r>
          </w:p>
        </w:tc>
        <w:tc>
          <w:tcPr>
            <w:tcW w:w="2308" w:type="dxa"/>
            <w:shd w:val="clear" w:color="auto" w:fill="auto"/>
            <w:vAlign w:val="center"/>
          </w:tcPr>
          <w:p w14:paraId="6BB3F390"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Наказ</w:t>
            </w:r>
          </w:p>
        </w:tc>
        <w:tc>
          <w:tcPr>
            <w:tcW w:w="1134" w:type="dxa"/>
            <w:shd w:val="clear" w:color="auto" w:fill="auto"/>
          </w:tcPr>
          <w:p w14:paraId="7193C602" w14:textId="77777777" w:rsidR="008A505D" w:rsidRPr="008A505D" w:rsidRDefault="008A505D" w:rsidP="008A505D">
            <w:pPr>
              <w:autoSpaceDE w:val="0"/>
              <w:autoSpaceDN w:val="0"/>
              <w:adjustRightInd w:val="0"/>
              <w:rPr>
                <w:rFonts w:ascii="Times New Roman" w:hAnsi="Times New Roman" w:cs="Times New Roman"/>
                <w:sz w:val="28"/>
                <w:szCs w:val="28"/>
              </w:rPr>
            </w:pPr>
          </w:p>
        </w:tc>
      </w:tr>
      <w:tr w:rsidR="008A505D" w:rsidRPr="008A505D" w14:paraId="01992BFB" w14:textId="77777777" w:rsidTr="008A505D">
        <w:tc>
          <w:tcPr>
            <w:tcW w:w="709" w:type="dxa"/>
            <w:shd w:val="clear" w:color="auto" w:fill="auto"/>
            <w:vAlign w:val="center"/>
          </w:tcPr>
          <w:p w14:paraId="6687A4F8"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14</w:t>
            </w:r>
          </w:p>
        </w:tc>
        <w:tc>
          <w:tcPr>
            <w:tcW w:w="2510" w:type="dxa"/>
            <w:shd w:val="clear" w:color="auto" w:fill="auto"/>
            <w:vAlign w:val="center"/>
          </w:tcPr>
          <w:p w14:paraId="7CD09ADA"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Травень</w:t>
            </w:r>
          </w:p>
        </w:tc>
        <w:tc>
          <w:tcPr>
            <w:tcW w:w="6022" w:type="dxa"/>
            <w:shd w:val="clear" w:color="auto" w:fill="auto"/>
            <w:vAlign w:val="center"/>
          </w:tcPr>
          <w:p w14:paraId="69D19873" w14:textId="77777777" w:rsidR="008A505D" w:rsidRPr="008A505D" w:rsidRDefault="008A505D" w:rsidP="008A505D">
            <w:pPr>
              <w:autoSpaceDE w:val="0"/>
              <w:autoSpaceDN w:val="0"/>
              <w:adjustRightInd w:val="0"/>
              <w:spacing w:after="120"/>
              <w:rPr>
                <w:rFonts w:ascii="Times New Roman" w:hAnsi="Times New Roman" w:cs="Times New Roman"/>
                <w:sz w:val="28"/>
                <w:szCs w:val="28"/>
              </w:rPr>
            </w:pPr>
            <w:r w:rsidRPr="008A505D">
              <w:rPr>
                <w:rFonts w:ascii="Times New Roman" w:hAnsi="Times New Roman" w:cs="Times New Roman"/>
                <w:sz w:val="28"/>
                <w:szCs w:val="28"/>
              </w:rPr>
              <w:t>Проведення тижня безпеки життєдіяльності (останній тиждень навчального року)</w:t>
            </w:r>
          </w:p>
        </w:tc>
        <w:tc>
          <w:tcPr>
            <w:tcW w:w="2484" w:type="dxa"/>
            <w:shd w:val="clear" w:color="auto" w:fill="auto"/>
            <w:vAlign w:val="center"/>
          </w:tcPr>
          <w:p w14:paraId="28D26C57"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 xml:space="preserve"> Сенів С.Д.,</w:t>
            </w:r>
          </w:p>
          <w:p w14:paraId="2B93030C"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класні керівники</w:t>
            </w:r>
          </w:p>
        </w:tc>
        <w:tc>
          <w:tcPr>
            <w:tcW w:w="2308" w:type="dxa"/>
            <w:shd w:val="clear" w:color="auto" w:fill="auto"/>
            <w:vAlign w:val="center"/>
          </w:tcPr>
          <w:p w14:paraId="41E8BB1A"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Інформація Журнали</w:t>
            </w:r>
          </w:p>
        </w:tc>
        <w:tc>
          <w:tcPr>
            <w:tcW w:w="1134" w:type="dxa"/>
            <w:shd w:val="clear" w:color="auto" w:fill="auto"/>
          </w:tcPr>
          <w:p w14:paraId="185EA2D3" w14:textId="77777777" w:rsidR="008A505D" w:rsidRPr="008A505D" w:rsidRDefault="008A505D" w:rsidP="008A505D">
            <w:pPr>
              <w:autoSpaceDE w:val="0"/>
              <w:autoSpaceDN w:val="0"/>
              <w:adjustRightInd w:val="0"/>
              <w:rPr>
                <w:rFonts w:ascii="Times New Roman" w:hAnsi="Times New Roman" w:cs="Times New Roman"/>
                <w:sz w:val="28"/>
                <w:szCs w:val="28"/>
              </w:rPr>
            </w:pPr>
          </w:p>
        </w:tc>
      </w:tr>
      <w:tr w:rsidR="008A505D" w:rsidRPr="008A505D" w14:paraId="28451415" w14:textId="77777777" w:rsidTr="008A505D">
        <w:tc>
          <w:tcPr>
            <w:tcW w:w="709" w:type="dxa"/>
            <w:shd w:val="clear" w:color="auto" w:fill="auto"/>
            <w:vAlign w:val="center"/>
          </w:tcPr>
          <w:p w14:paraId="6C38FFEB"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15</w:t>
            </w:r>
          </w:p>
        </w:tc>
        <w:tc>
          <w:tcPr>
            <w:tcW w:w="2510" w:type="dxa"/>
            <w:shd w:val="clear" w:color="auto" w:fill="auto"/>
            <w:vAlign w:val="center"/>
          </w:tcPr>
          <w:p w14:paraId="61BEBC01"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Вересень, квітень</w:t>
            </w:r>
          </w:p>
        </w:tc>
        <w:tc>
          <w:tcPr>
            <w:tcW w:w="6022" w:type="dxa"/>
            <w:shd w:val="clear" w:color="auto" w:fill="auto"/>
            <w:vAlign w:val="center"/>
          </w:tcPr>
          <w:p w14:paraId="6D3F4B73"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bCs/>
                <w:sz w:val="28"/>
                <w:szCs w:val="28"/>
              </w:rPr>
              <w:t>Підготовка та проведення місячника</w:t>
            </w:r>
            <w:r w:rsidRPr="008A505D">
              <w:rPr>
                <w:rFonts w:ascii="Times New Roman" w:hAnsi="Times New Roman" w:cs="Times New Roman"/>
                <w:sz w:val="28"/>
                <w:szCs w:val="28"/>
              </w:rPr>
              <w:t xml:space="preserve"> "Безпека дорожнього руху"</w:t>
            </w:r>
          </w:p>
        </w:tc>
        <w:tc>
          <w:tcPr>
            <w:tcW w:w="2484" w:type="dxa"/>
            <w:shd w:val="clear" w:color="auto" w:fill="auto"/>
            <w:vAlign w:val="center"/>
          </w:tcPr>
          <w:p w14:paraId="303E79DB"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 xml:space="preserve"> Сенів С.Д., </w:t>
            </w:r>
          </w:p>
          <w:p w14:paraId="67D5A2CB"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класні керівники</w:t>
            </w:r>
          </w:p>
        </w:tc>
        <w:tc>
          <w:tcPr>
            <w:tcW w:w="2308" w:type="dxa"/>
            <w:shd w:val="clear" w:color="auto" w:fill="auto"/>
            <w:vAlign w:val="center"/>
          </w:tcPr>
          <w:p w14:paraId="09D33697" w14:textId="77777777" w:rsidR="008A505D" w:rsidRPr="008A505D" w:rsidRDefault="008A505D" w:rsidP="008A505D">
            <w:pPr>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План проведення</w:t>
            </w:r>
          </w:p>
        </w:tc>
        <w:tc>
          <w:tcPr>
            <w:tcW w:w="1134" w:type="dxa"/>
            <w:shd w:val="clear" w:color="auto" w:fill="auto"/>
          </w:tcPr>
          <w:p w14:paraId="06E20777" w14:textId="77777777" w:rsidR="008A505D" w:rsidRPr="008A505D" w:rsidRDefault="008A505D" w:rsidP="008A505D">
            <w:pPr>
              <w:autoSpaceDE w:val="0"/>
              <w:autoSpaceDN w:val="0"/>
              <w:adjustRightInd w:val="0"/>
              <w:rPr>
                <w:rFonts w:ascii="Times New Roman" w:hAnsi="Times New Roman" w:cs="Times New Roman"/>
                <w:sz w:val="28"/>
                <w:szCs w:val="28"/>
              </w:rPr>
            </w:pPr>
          </w:p>
        </w:tc>
      </w:tr>
    </w:tbl>
    <w:p w14:paraId="7D2037C7" w14:textId="77777777" w:rsidR="008A505D" w:rsidRPr="008A505D" w:rsidRDefault="008A505D" w:rsidP="008A505D">
      <w:pPr>
        <w:rPr>
          <w:rFonts w:ascii="Times New Roman" w:hAnsi="Times New Roman" w:cs="Times New Roman"/>
          <w:b/>
          <w:color w:val="000000"/>
          <w:sz w:val="28"/>
          <w:szCs w:val="28"/>
        </w:rPr>
      </w:pPr>
    </w:p>
    <w:p w14:paraId="7CC9A76B" w14:textId="77777777" w:rsidR="00A6378A" w:rsidRDefault="00D531E9" w:rsidP="00D531E9">
      <w:pP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14:paraId="38E9FF21" w14:textId="77777777" w:rsidR="00A6378A" w:rsidRDefault="00A6378A" w:rsidP="00D531E9">
      <w:pPr>
        <w:rPr>
          <w:rFonts w:ascii="Times New Roman" w:hAnsi="Times New Roman" w:cs="Times New Roman"/>
          <w:b/>
          <w:color w:val="000000"/>
          <w:sz w:val="28"/>
          <w:szCs w:val="28"/>
        </w:rPr>
      </w:pPr>
    </w:p>
    <w:p w14:paraId="485C9A32" w14:textId="77777777" w:rsidR="00A6378A" w:rsidRDefault="00A6378A" w:rsidP="00D531E9">
      <w:pPr>
        <w:rPr>
          <w:rFonts w:ascii="Times New Roman" w:hAnsi="Times New Roman" w:cs="Times New Roman"/>
          <w:b/>
          <w:color w:val="000000"/>
          <w:sz w:val="28"/>
          <w:szCs w:val="28"/>
        </w:rPr>
      </w:pPr>
    </w:p>
    <w:p w14:paraId="08C2D2BD" w14:textId="77777777" w:rsidR="00A6378A" w:rsidRDefault="00A6378A" w:rsidP="00D531E9">
      <w:pPr>
        <w:rPr>
          <w:rFonts w:ascii="Times New Roman" w:hAnsi="Times New Roman" w:cs="Times New Roman"/>
          <w:b/>
          <w:color w:val="000000"/>
          <w:sz w:val="28"/>
          <w:szCs w:val="28"/>
        </w:rPr>
      </w:pPr>
    </w:p>
    <w:p w14:paraId="76C69EE3" w14:textId="77777777" w:rsidR="00A6378A" w:rsidRDefault="00A6378A" w:rsidP="00D531E9">
      <w:pPr>
        <w:rPr>
          <w:rFonts w:ascii="Times New Roman" w:hAnsi="Times New Roman" w:cs="Times New Roman"/>
          <w:b/>
          <w:color w:val="000000"/>
          <w:sz w:val="28"/>
          <w:szCs w:val="28"/>
        </w:rPr>
      </w:pPr>
    </w:p>
    <w:p w14:paraId="3D5F48CD" w14:textId="77777777" w:rsidR="00A6378A" w:rsidRDefault="00A6378A" w:rsidP="00D531E9">
      <w:pPr>
        <w:rPr>
          <w:rFonts w:ascii="Times New Roman" w:hAnsi="Times New Roman" w:cs="Times New Roman"/>
          <w:b/>
          <w:color w:val="000000"/>
          <w:sz w:val="28"/>
          <w:szCs w:val="28"/>
        </w:rPr>
      </w:pPr>
    </w:p>
    <w:p w14:paraId="30BE8A2D" w14:textId="77777777" w:rsidR="00A6378A" w:rsidRDefault="00A6378A" w:rsidP="00D531E9">
      <w:pPr>
        <w:rPr>
          <w:rFonts w:ascii="Times New Roman" w:hAnsi="Times New Roman" w:cs="Times New Roman"/>
          <w:b/>
          <w:color w:val="000000"/>
          <w:sz w:val="28"/>
          <w:szCs w:val="28"/>
        </w:rPr>
      </w:pPr>
    </w:p>
    <w:p w14:paraId="4044805C" w14:textId="77777777" w:rsidR="00A6378A" w:rsidRDefault="00A6378A" w:rsidP="00D531E9">
      <w:pPr>
        <w:rPr>
          <w:rFonts w:ascii="Times New Roman" w:hAnsi="Times New Roman" w:cs="Times New Roman"/>
          <w:b/>
          <w:color w:val="000000"/>
          <w:sz w:val="28"/>
          <w:szCs w:val="28"/>
        </w:rPr>
      </w:pPr>
    </w:p>
    <w:p w14:paraId="722A1CE5" w14:textId="77777777" w:rsidR="00A6378A" w:rsidRDefault="00A6378A" w:rsidP="00D531E9">
      <w:pPr>
        <w:rPr>
          <w:rFonts w:ascii="Times New Roman" w:hAnsi="Times New Roman" w:cs="Times New Roman"/>
          <w:b/>
          <w:color w:val="000000"/>
          <w:sz w:val="28"/>
          <w:szCs w:val="28"/>
        </w:rPr>
      </w:pPr>
    </w:p>
    <w:p w14:paraId="1CDDD696" w14:textId="77777777" w:rsidR="00A6378A" w:rsidRDefault="00A6378A" w:rsidP="00D531E9">
      <w:pPr>
        <w:rPr>
          <w:rFonts w:ascii="Times New Roman" w:hAnsi="Times New Roman" w:cs="Times New Roman"/>
          <w:b/>
          <w:color w:val="000000"/>
          <w:sz w:val="28"/>
          <w:szCs w:val="28"/>
        </w:rPr>
      </w:pPr>
    </w:p>
    <w:p w14:paraId="5808B870" w14:textId="54A36EC8" w:rsidR="008A505D" w:rsidRPr="008A505D" w:rsidRDefault="00D531E9" w:rsidP="00D531E9">
      <w:pPr>
        <w:rPr>
          <w:rFonts w:ascii="Times New Roman" w:hAnsi="Times New Roman" w:cs="Times New Roman"/>
          <w:b/>
          <w:sz w:val="28"/>
          <w:szCs w:val="28"/>
        </w:rPr>
      </w:pPr>
      <w:r>
        <w:rPr>
          <w:rFonts w:ascii="Times New Roman" w:hAnsi="Times New Roman" w:cs="Times New Roman"/>
          <w:b/>
          <w:color w:val="000000"/>
          <w:sz w:val="28"/>
          <w:szCs w:val="28"/>
        </w:rPr>
        <w:lastRenderedPageBreak/>
        <w:t>7</w:t>
      </w:r>
      <w:r w:rsidR="008A505D" w:rsidRPr="008A505D">
        <w:rPr>
          <w:rFonts w:ascii="Times New Roman" w:hAnsi="Times New Roman" w:cs="Times New Roman"/>
          <w:b/>
          <w:color w:val="000000"/>
          <w:sz w:val="28"/>
          <w:szCs w:val="28"/>
        </w:rPr>
        <w:t xml:space="preserve">.6. Організація харчування </w:t>
      </w:r>
    </w:p>
    <w:tbl>
      <w:tblPr>
        <w:tblW w:w="15026" w:type="dxa"/>
        <w:tblInd w:w="247" w:type="dxa"/>
        <w:tblLayout w:type="fixed"/>
        <w:tblCellMar>
          <w:left w:w="105" w:type="dxa"/>
          <w:right w:w="105" w:type="dxa"/>
        </w:tblCellMar>
        <w:tblLook w:val="00A0" w:firstRow="1" w:lastRow="0" w:firstColumn="1" w:lastColumn="0" w:noHBand="0" w:noVBand="0"/>
      </w:tblPr>
      <w:tblGrid>
        <w:gridCol w:w="567"/>
        <w:gridCol w:w="2125"/>
        <w:gridCol w:w="6947"/>
        <w:gridCol w:w="2268"/>
        <w:gridCol w:w="1985"/>
        <w:gridCol w:w="1134"/>
      </w:tblGrid>
      <w:tr w:rsidR="008A505D" w:rsidRPr="008A505D" w14:paraId="1814B0F6" w14:textId="77777777" w:rsidTr="008A505D">
        <w:trPr>
          <w:trHeight w:val="709"/>
        </w:trPr>
        <w:tc>
          <w:tcPr>
            <w:tcW w:w="567" w:type="dxa"/>
            <w:tcBorders>
              <w:top w:val="single" w:sz="6" w:space="0" w:color="000000"/>
              <w:left w:val="single" w:sz="6" w:space="0" w:color="000000"/>
              <w:bottom w:val="single" w:sz="6" w:space="0" w:color="000000"/>
              <w:right w:val="single" w:sz="6" w:space="0" w:color="000000"/>
            </w:tcBorders>
            <w:vAlign w:val="center"/>
          </w:tcPr>
          <w:p w14:paraId="6198974C" w14:textId="77777777" w:rsidR="008A505D" w:rsidRPr="008A505D" w:rsidRDefault="008A505D" w:rsidP="008A505D">
            <w:pPr>
              <w:widowControl w:val="0"/>
              <w:autoSpaceDE w:val="0"/>
              <w:autoSpaceDN w:val="0"/>
              <w:adjustRightInd w:val="0"/>
              <w:ind w:left="-30" w:right="-15"/>
              <w:jc w:val="center"/>
              <w:rPr>
                <w:rFonts w:ascii="Times New Roman" w:hAnsi="Times New Roman" w:cs="Times New Roman"/>
                <w:b/>
                <w:sz w:val="28"/>
                <w:szCs w:val="28"/>
              </w:rPr>
            </w:pPr>
            <w:r w:rsidRPr="008A505D">
              <w:rPr>
                <w:rFonts w:ascii="Times New Roman" w:hAnsi="Times New Roman" w:cs="Times New Roman"/>
                <w:b/>
                <w:sz w:val="28"/>
                <w:szCs w:val="28"/>
              </w:rPr>
              <w:t>№</w:t>
            </w:r>
          </w:p>
          <w:p w14:paraId="35F12D0E" w14:textId="77777777" w:rsidR="008A505D" w:rsidRPr="008A505D" w:rsidRDefault="008A505D" w:rsidP="008A505D">
            <w:pPr>
              <w:widowControl w:val="0"/>
              <w:autoSpaceDE w:val="0"/>
              <w:autoSpaceDN w:val="0"/>
              <w:adjustRightInd w:val="0"/>
              <w:ind w:left="-30" w:right="-15"/>
              <w:jc w:val="center"/>
              <w:rPr>
                <w:rFonts w:ascii="Times New Roman" w:hAnsi="Times New Roman" w:cs="Times New Roman"/>
                <w:b/>
                <w:sz w:val="28"/>
                <w:szCs w:val="28"/>
              </w:rPr>
            </w:pPr>
            <w:r w:rsidRPr="008A505D">
              <w:rPr>
                <w:rFonts w:ascii="Times New Roman" w:hAnsi="Times New Roman" w:cs="Times New Roman"/>
                <w:b/>
                <w:sz w:val="28"/>
                <w:szCs w:val="28"/>
              </w:rPr>
              <w:t>з/п</w:t>
            </w:r>
          </w:p>
        </w:tc>
        <w:tc>
          <w:tcPr>
            <w:tcW w:w="2125" w:type="dxa"/>
            <w:tcBorders>
              <w:top w:val="single" w:sz="6" w:space="0" w:color="000000"/>
              <w:left w:val="single" w:sz="6" w:space="0" w:color="000000"/>
              <w:bottom w:val="single" w:sz="6" w:space="0" w:color="000000"/>
              <w:right w:val="single" w:sz="6" w:space="0" w:color="000000"/>
            </w:tcBorders>
            <w:vAlign w:val="center"/>
          </w:tcPr>
          <w:p w14:paraId="005A41E4" w14:textId="77777777" w:rsidR="008A505D" w:rsidRPr="008A505D" w:rsidRDefault="008A505D" w:rsidP="008A505D">
            <w:pPr>
              <w:widowControl w:val="0"/>
              <w:autoSpaceDE w:val="0"/>
              <w:autoSpaceDN w:val="0"/>
              <w:adjustRightInd w:val="0"/>
              <w:ind w:left="-30" w:right="-15"/>
              <w:jc w:val="center"/>
              <w:rPr>
                <w:rFonts w:ascii="Times New Roman" w:hAnsi="Times New Roman" w:cs="Times New Roman"/>
                <w:b/>
                <w:sz w:val="28"/>
                <w:szCs w:val="28"/>
              </w:rPr>
            </w:pPr>
            <w:r w:rsidRPr="008A505D">
              <w:rPr>
                <w:rFonts w:ascii="Times New Roman" w:hAnsi="Times New Roman" w:cs="Times New Roman"/>
                <w:b/>
                <w:sz w:val="28"/>
                <w:szCs w:val="28"/>
              </w:rPr>
              <w:t>Термін</w:t>
            </w:r>
          </w:p>
        </w:tc>
        <w:tc>
          <w:tcPr>
            <w:tcW w:w="6947" w:type="dxa"/>
            <w:tcBorders>
              <w:top w:val="single" w:sz="6" w:space="0" w:color="000000"/>
              <w:left w:val="single" w:sz="6" w:space="0" w:color="000000"/>
              <w:bottom w:val="single" w:sz="6" w:space="0" w:color="000000"/>
              <w:right w:val="single" w:sz="6" w:space="0" w:color="000000"/>
            </w:tcBorders>
            <w:vAlign w:val="center"/>
          </w:tcPr>
          <w:p w14:paraId="219E661A" w14:textId="77777777" w:rsidR="008A505D" w:rsidRPr="008A505D" w:rsidRDefault="008A505D" w:rsidP="008A505D">
            <w:pPr>
              <w:widowControl w:val="0"/>
              <w:autoSpaceDE w:val="0"/>
              <w:autoSpaceDN w:val="0"/>
              <w:adjustRightInd w:val="0"/>
              <w:jc w:val="center"/>
              <w:rPr>
                <w:rFonts w:ascii="Times New Roman" w:hAnsi="Times New Roman" w:cs="Times New Roman"/>
                <w:b/>
                <w:sz w:val="28"/>
                <w:szCs w:val="28"/>
              </w:rPr>
            </w:pPr>
            <w:r w:rsidRPr="008A505D">
              <w:rPr>
                <w:rFonts w:ascii="Times New Roman" w:hAnsi="Times New Roman" w:cs="Times New Roman"/>
                <w:b/>
                <w:sz w:val="28"/>
                <w:szCs w:val="28"/>
              </w:rPr>
              <w:t>Зміст роботи</w:t>
            </w:r>
          </w:p>
        </w:tc>
        <w:tc>
          <w:tcPr>
            <w:tcW w:w="2268" w:type="dxa"/>
            <w:tcBorders>
              <w:top w:val="single" w:sz="6" w:space="0" w:color="000000"/>
              <w:left w:val="single" w:sz="6" w:space="0" w:color="000000"/>
              <w:bottom w:val="single" w:sz="6" w:space="0" w:color="000000"/>
              <w:right w:val="single" w:sz="6" w:space="0" w:color="000000"/>
            </w:tcBorders>
            <w:vAlign w:val="center"/>
          </w:tcPr>
          <w:p w14:paraId="54BFB59C" w14:textId="77777777" w:rsidR="008A505D" w:rsidRPr="008A505D" w:rsidRDefault="008A505D" w:rsidP="008A505D">
            <w:pPr>
              <w:widowControl w:val="0"/>
              <w:autoSpaceDE w:val="0"/>
              <w:autoSpaceDN w:val="0"/>
              <w:adjustRightInd w:val="0"/>
              <w:jc w:val="center"/>
              <w:rPr>
                <w:rFonts w:ascii="Times New Roman" w:hAnsi="Times New Roman" w:cs="Times New Roman"/>
                <w:b/>
                <w:sz w:val="28"/>
                <w:szCs w:val="28"/>
              </w:rPr>
            </w:pPr>
            <w:r w:rsidRPr="008A505D">
              <w:rPr>
                <w:rFonts w:ascii="Times New Roman" w:hAnsi="Times New Roman" w:cs="Times New Roman"/>
                <w:b/>
                <w:sz w:val="28"/>
                <w:szCs w:val="28"/>
              </w:rPr>
              <w:t>Відповідальний</w:t>
            </w:r>
          </w:p>
        </w:tc>
        <w:tc>
          <w:tcPr>
            <w:tcW w:w="1985" w:type="dxa"/>
            <w:tcBorders>
              <w:top w:val="single" w:sz="6" w:space="0" w:color="000000"/>
              <w:left w:val="single" w:sz="6" w:space="0" w:color="000000"/>
              <w:bottom w:val="single" w:sz="6" w:space="0" w:color="000000"/>
              <w:right w:val="single" w:sz="6" w:space="0" w:color="000000"/>
            </w:tcBorders>
            <w:vAlign w:val="center"/>
          </w:tcPr>
          <w:p w14:paraId="59A6F271" w14:textId="77777777" w:rsidR="008A505D" w:rsidRPr="008A505D" w:rsidRDefault="008A505D" w:rsidP="008A505D">
            <w:pPr>
              <w:widowControl w:val="0"/>
              <w:autoSpaceDE w:val="0"/>
              <w:autoSpaceDN w:val="0"/>
              <w:adjustRightInd w:val="0"/>
              <w:jc w:val="center"/>
              <w:rPr>
                <w:rFonts w:ascii="Times New Roman" w:hAnsi="Times New Roman" w:cs="Times New Roman"/>
                <w:b/>
                <w:sz w:val="28"/>
                <w:szCs w:val="28"/>
              </w:rPr>
            </w:pPr>
            <w:r w:rsidRPr="008A505D">
              <w:rPr>
                <w:rFonts w:ascii="Times New Roman" w:hAnsi="Times New Roman" w:cs="Times New Roman"/>
                <w:b/>
                <w:color w:val="000000"/>
                <w:sz w:val="28"/>
                <w:szCs w:val="28"/>
              </w:rPr>
              <w:t>Форма узагальнення</w:t>
            </w:r>
          </w:p>
        </w:tc>
        <w:tc>
          <w:tcPr>
            <w:tcW w:w="1134" w:type="dxa"/>
            <w:tcBorders>
              <w:top w:val="single" w:sz="6" w:space="0" w:color="000000"/>
              <w:left w:val="single" w:sz="6" w:space="0" w:color="000000"/>
              <w:bottom w:val="single" w:sz="6" w:space="0" w:color="000000"/>
              <w:right w:val="single" w:sz="6" w:space="0" w:color="000000"/>
            </w:tcBorders>
            <w:vAlign w:val="center"/>
          </w:tcPr>
          <w:p w14:paraId="74AFD1E8" w14:textId="77777777" w:rsidR="008A505D" w:rsidRPr="008A505D" w:rsidRDefault="008A505D" w:rsidP="008A505D">
            <w:pPr>
              <w:widowControl w:val="0"/>
              <w:autoSpaceDE w:val="0"/>
              <w:autoSpaceDN w:val="0"/>
              <w:adjustRightInd w:val="0"/>
              <w:ind w:left="105" w:right="-90"/>
              <w:jc w:val="center"/>
              <w:rPr>
                <w:rFonts w:ascii="Times New Roman" w:hAnsi="Times New Roman" w:cs="Times New Roman"/>
                <w:b/>
                <w:sz w:val="28"/>
                <w:szCs w:val="28"/>
              </w:rPr>
            </w:pPr>
            <w:r w:rsidRPr="008A505D">
              <w:rPr>
                <w:rFonts w:ascii="Times New Roman" w:hAnsi="Times New Roman" w:cs="Times New Roman"/>
                <w:b/>
                <w:sz w:val="28"/>
                <w:szCs w:val="28"/>
              </w:rPr>
              <w:t>ВВ</w:t>
            </w:r>
          </w:p>
        </w:tc>
      </w:tr>
      <w:tr w:rsidR="008A505D" w:rsidRPr="008A505D" w14:paraId="58B38DFF" w14:textId="77777777" w:rsidTr="008A505D">
        <w:tc>
          <w:tcPr>
            <w:tcW w:w="15026" w:type="dxa"/>
            <w:gridSpan w:val="6"/>
            <w:tcBorders>
              <w:top w:val="single" w:sz="6" w:space="0" w:color="000000"/>
              <w:left w:val="single" w:sz="6" w:space="0" w:color="000000"/>
              <w:bottom w:val="single" w:sz="6" w:space="0" w:color="000000"/>
              <w:right w:val="single" w:sz="6" w:space="0" w:color="000000"/>
            </w:tcBorders>
          </w:tcPr>
          <w:p w14:paraId="6CD5949F" w14:textId="77777777" w:rsidR="008A505D" w:rsidRPr="008A505D" w:rsidRDefault="008A505D" w:rsidP="008A505D">
            <w:pPr>
              <w:widowControl w:val="0"/>
              <w:autoSpaceDE w:val="0"/>
              <w:autoSpaceDN w:val="0"/>
              <w:adjustRightInd w:val="0"/>
              <w:spacing w:line="300" w:lineRule="exact"/>
              <w:ind w:left="105" w:right="-90"/>
              <w:jc w:val="center"/>
              <w:rPr>
                <w:rFonts w:ascii="Times New Roman" w:hAnsi="Times New Roman" w:cs="Times New Roman"/>
                <w:b/>
                <w:bCs/>
                <w:sz w:val="28"/>
                <w:szCs w:val="28"/>
              </w:rPr>
            </w:pPr>
            <w:r w:rsidRPr="008A505D">
              <w:rPr>
                <w:rFonts w:ascii="Times New Roman" w:hAnsi="Times New Roman" w:cs="Times New Roman"/>
                <w:b/>
                <w:bCs/>
                <w:sz w:val="28"/>
                <w:szCs w:val="28"/>
              </w:rPr>
              <w:t>1. Організаційно-методичне забезпечення</w:t>
            </w:r>
          </w:p>
        </w:tc>
      </w:tr>
      <w:tr w:rsidR="008A505D" w:rsidRPr="008A505D" w14:paraId="1EA38626" w14:textId="77777777" w:rsidTr="008A505D">
        <w:tc>
          <w:tcPr>
            <w:tcW w:w="567" w:type="dxa"/>
            <w:tcBorders>
              <w:top w:val="single" w:sz="6" w:space="0" w:color="000000"/>
              <w:left w:val="single" w:sz="6" w:space="0" w:color="000000"/>
              <w:bottom w:val="single" w:sz="6" w:space="0" w:color="000000"/>
              <w:right w:val="single" w:sz="6" w:space="0" w:color="000000"/>
            </w:tcBorders>
            <w:vAlign w:val="center"/>
          </w:tcPr>
          <w:p w14:paraId="7B5B61C0" w14:textId="77777777" w:rsidR="008A505D" w:rsidRPr="008A505D" w:rsidRDefault="008A505D" w:rsidP="008A505D">
            <w:pPr>
              <w:widowControl w:val="0"/>
              <w:autoSpaceDE w:val="0"/>
              <w:autoSpaceDN w:val="0"/>
              <w:adjustRightInd w:val="0"/>
              <w:ind w:right="35"/>
              <w:rPr>
                <w:rFonts w:ascii="Times New Roman" w:hAnsi="Times New Roman" w:cs="Times New Roman"/>
                <w:sz w:val="28"/>
                <w:szCs w:val="28"/>
              </w:rPr>
            </w:pPr>
            <w:r w:rsidRPr="008A505D">
              <w:rPr>
                <w:rFonts w:ascii="Times New Roman" w:hAnsi="Times New Roman" w:cs="Times New Roman"/>
                <w:sz w:val="28"/>
                <w:szCs w:val="28"/>
              </w:rPr>
              <w:t>1</w:t>
            </w:r>
          </w:p>
        </w:tc>
        <w:tc>
          <w:tcPr>
            <w:tcW w:w="2125" w:type="dxa"/>
            <w:tcBorders>
              <w:top w:val="single" w:sz="6" w:space="0" w:color="000000"/>
              <w:left w:val="single" w:sz="6" w:space="0" w:color="000000"/>
              <w:bottom w:val="single" w:sz="6" w:space="0" w:color="000000"/>
              <w:right w:val="single" w:sz="6" w:space="0" w:color="000000"/>
            </w:tcBorders>
            <w:vAlign w:val="center"/>
          </w:tcPr>
          <w:p w14:paraId="7BC1F516" w14:textId="77777777" w:rsidR="008A505D" w:rsidRPr="008A505D" w:rsidRDefault="00D531E9" w:rsidP="00D531E9">
            <w:pPr>
              <w:widowControl w:val="0"/>
              <w:autoSpaceDE w:val="0"/>
              <w:autoSpaceDN w:val="0"/>
              <w:adjustRightInd w:val="0"/>
              <w:ind w:right="35"/>
              <w:rPr>
                <w:rFonts w:ascii="Times New Roman" w:hAnsi="Times New Roman" w:cs="Times New Roman"/>
                <w:sz w:val="28"/>
                <w:szCs w:val="28"/>
              </w:rPr>
            </w:pPr>
            <w:r>
              <w:rPr>
                <w:rFonts w:ascii="Times New Roman" w:hAnsi="Times New Roman" w:cs="Times New Roman"/>
                <w:sz w:val="28"/>
                <w:szCs w:val="28"/>
              </w:rPr>
              <w:t>Серпень, 2023</w:t>
            </w:r>
            <w:r w:rsidR="008A505D" w:rsidRPr="008A505D">
              <w:rPr>
                <w:rFonts w:ascii="Times New Roman" w:hAnsi="Times New Roman" w:cs="Times New Roman"/>
                <w:sz w:val="28"/>
                <w:szCs w:val="28"/>
              </w:rPr>
              <w:t>р.</w:t>
            </w:r>
          </w:p>
        </w:tc>
        <w:tc>
          <w:tcPr>
            <w:tcW w:w="6947" w:type="dxa"/>
            <w:tcBorders>
              <w:top w:val="single" w:sz="6" w:space="0" w:color="000000"/>
              <w:left w:val="single" w:sz="6" w:space="0" w:color="000000"/>
              <w:bottom w:val="single" w:sz="6" w:space="0" w:color="000000"/>
              <w:right w:val="single" w:sz="6" w:space="0" w:color="000000"/>
            </w:tcBorders>
            <w:vAlign w:val="center"/>
          </w:tcPr>
          <w:p w14:paraId="5AE45463" w14:textId="77777777" w:rsidR="008A505D" w:rsidRPr="008A505D" w:rsidRDefault="008A505D" w:rsidP="008A505D">
            <w:pPr>
              <w:widowControl w:val="0"/>
              <w:autoSpaceDE w:val="0"/>
              <w:autoSpaceDN w:val="0"/>
              <w:adjustRightInd w:val="0"/>
              <w:spacing w:before="120"/>
              <w:rPr>
                <w:rFonts w:ascii="Times New Roman" w:hAnsi="Times New Roman" w:cs="Times New Roman"/>
                <w:sz w:val="28"/>
                <w:szCs w:val="28"/>
              </w:rPr>
            </w:pPr>
            <w:r w:rsidRPr="008A505D">
              <w:rPr>
                <w:rFonts w:ascii="Times New Roman" w:hAnsi="Times New Roman" w:cs="Times New Roman"/>
                <w:sz w:val="28"/>
                <w:szCs w:val="28"/>
              </w:rPr>
              <w:t>Оформити інформаційний куточок для батьків та здобувачів освіти щодо організації харчування дітей</w:t>
            </w:r>
          </w:p>
        </w:tc>
        <w:tc>
          <w:tcPr>
            <w:tcW w:w="2268" w:type="dxa"/>
            <w:tcBorders>
              <w:top w:val="single" w:sz="6" w:space="0" w:color="000000"/>
              <w:left w:val="single" w:sz="6" w:space="0" w:color="000000"/>
              <w:bottom w:val="single" w:sz="6" w:space="0" w:color="000000"/>
              <w:right w:val="single" w:sz="6" w:space="0" w:color="000000"/>
            </w:tcBorders>
            <w:vAlign w:val="center"/>
          </w:tcPr>
          <w:p w14:paraId="04863C80" w14:textId="77777777" w:rsidR="008A505D" w:rsidRPr="008A505D" w:rsidRDefault="008A505D" w:rsidP="008A505D">
            <w:pPr>
              <w:widowControl w:val="0"/>
              <w:autoSpaceDE w:val="0"/>
              <w:autoSpaceDN w:val="0"/>
              <w:adjustRightInd w:val="0"/>
              <w:ind w:right="-90"/>
              <w:rPr>
                <w:rFonts w:ascii="Times New Roman" w:hAnsi="Times New Roman" w:cs="Times New Roman"/>
                <w:sz w:val="28"/>
                <w:szCs w:val="28"/>
              </w:rPr>
            </w:pPr>
            <w:r w:rsidRPr="008A505D">
              <w:rPr>
                <w:rFonts w:ascii="Times New Roman" w:hAnsi="Times New Roman" w:cs="Times New Roman"/>
                <w:sz w:val="28"/>
                <w:szCs w:val="28"/>
              </w:rPr>
              <w:t xml:space="preserve"> Бакай С.М.</w:t>
            </w:r>
          </w:p>
        </w:tc>
        <w:tc>
          <w:tcPr>
            <w:tcW w:w="1985" w:type="dxa"/>
            <w:tcBorders>
              <w:top w:val="single" w:sz="6" w:space="0" w:color="000000"/>
              <w:left w:val="single" w:sz="6" w:space="0" w:color="000000"/>
              <w:bottom w:val="single" w:sz="6" w:space="0" w:color="000000"/>
              <w:right w:val="single" w:sz="6" w:space="0" w:color="000000"/>
            </w:tcBorders>
            <w:vAlign w:val="center"/>
          </w:tcPr>
          <w:p w14:paraId="2CCBA882" w14:textId="77777777" w:rsidR="008A505D" w:rsidRPr="008A505D" w:rsidRDefault="008A505D" w:rsidP="008A505D">
            <w:pPr>
              <w:widowControl w:val="0"/>
              <w:autoSpaceDE w:val="0"/>
              <w:autoSpaceDN w:val="0"/>
              <w:adjustRightInd w:val="0"/>
              <w:ind w:right="-90"/>
              <w:rPr>
                <w:rFonts w:ascii="Times New Roman" w:hAnsi="Times New Roman" w:cs="Times New Roman"/>
                <w:sz w:val="28"/>
                <w:szCs w:val="28"/>
              </w:rPr>
            </w:pPr>
            <w:r w:rsidRPr="008A505D">
              <w:rPr>
                <w:rFonts w:ascii="Times New Roman" w:hAnsi="Times New Roman" w:cs="Times New Roman"/>
                <w:sz w:val="28"/>
                <w:szCs w:val="28"/>
              </w:rPr>
              <w:t>Куточок</w:t>
            </w:r>
          </w:p>
        </w:tc>
        <w:tc>
          <w:tcPr>
            <w:tcW w:w="1134" w:type="dxa"/>
            <w:tcBorders>
              <w:top w:val="single" w:sz="6" w:space="0" w:color="000000"/>
              <w:left w:val="single" w:sz="6" w:space="0" w:color="000000"/>
              <w:bottom w:val="single" w:sz="6" w:space="0" w:color="000000"/>
              <w:right w:val="single" w:sz="6" w:space="0" w:color="000000"/>
            </w:tcBorders>
          </w:tcPr>
          <w:p w14:paraId="1C0C4AEF" w14:textId="77777777" w:rsidR="008A505D" w:rsidRPr="008A505D" w:rsidRDefault="008A505D" w:rsidP="008A505D">
            <w:pPr>
              <w:widowControl w:val="0"/>
              <w:autoSpaceDE w:val="0"/>
              <w:autoSpaceDN w:val="0"/>
              <w:adjustRightInd w:val="0"/>
              <w:ind w:right="-90"/>
              <w:jc w:val="center"/>
              <w:rPr>
                <w:rFonts w:ascii="Times New Roman" w:hAnsi="Times New Roman" w:cs="Times New Roman"/>
                <w:sz w:val="28"/>
                <w:szCs w:val="28"/>
              </w:rPr>
            </w:pPr>
          </w:p>
        </w:tc>
      </w:tr>
      <w:tr w:rsidR="008A505D" w:rsidRPr="008A505D" w14:paraId="4DDDA0F9" w14:textId="77777777" w:rsidTr="008A505D">
        <w:tc>
          <w:tcPr>
            <w:tcW w:w="567" w:type="dxa"/>
            <w:tcBorders>
              <w:top w:val="single" w:sz="6" w:space="0" w:color="000000"/>
              <w:left w:val="single" w:sz="6" w:space="0" w:color="000000"/>
              <w:bottom w:val="single" w:sz="6" w:space="0" w:color="000000"/>
              <w:right w:val="single" w:sz="6" w:space="0" w:color="000000"/>
            </w:tcBorders>
            <w:vAlign w:val="center"/>
          </w:tcPr>
          <w:p w14:paraId="025E12AF" w14:textId="77777777" w:rsidR="008A505D" w:rsidRPr="008A505D" w:rsidRDefault="008A505D" w:rsidP="008A505D">
            <w:pPr>
              <w:widowControl w:val="0"/>
              <w:autoSpaceDE w:val="0"/>
              <w:autoSpaceDN w:val="0"/>
              <w:adjustRightInd w:val="0"/>
              <w:ind w:right="35"/>
              <w:rPr>
                <w:rFonts w:ascii="Times New Roman" w:hAnsi="Times New Roman" w:cs="Times New Roman"/>
                <w:sz w:val="28"/>
                <w:szCs w:val="28"/>
              </w:rPr>
            </w:pPr>
            <w:r w:rsidRPr="008A505D">
              <w:rPr>
                <w:rFonts w:ascii="Times New Roman" w:hAnsi="Times New Roman" w:cs="Times New Roman"/>
                <w:sz w:val="28"/>
                <w:szCs w:val="28"/>
              </w:rPr>
              <w:t>2</w:t>
            </w:r>
          </w:p>
        </w:tc>
        <w:tc>
          <w:tcPr>
            <w:tcW w:w="2125" w:type="dxa"/>
            <w:tcBorders>
              <w:top w:val="single" w:sz="6" w:space="0" w:color="000000"/>
              <w:left w:val="single" w:sz="6" w:space="0" w:color="000000"/>
              <w:bottom w:val="single" w:sz="6" w:space="0" w:color="000000"/>
              <w:right w:val="single" w:sz="6" w:space="0" w:color="000000"/>
            </w:tcBorders>
            <w:vAlign w:val="center"/>
          </w:tcPr>
          <w:p w14:paraId="6DFF83DC" w14:textId="77777777" w:rsidR="008A505D" w:rsidRPr="008A505D" w:rsidRDefault="008A505D" w:rsidP="008A505D">
            <w:pPr>
              <w:widowControl w:val="0"/>
              <w:autoSpaceDE w:val="0"/>
              <w:autoSpaceDN w:val="0"/>
              <w:adjustRightInd w:val="0"/>
              <w:ind w:right="35"/>
              <w:rPr>
                <w:rFonts w:ascii="Times New Roman" w:hAnsi="Times New Roman" w:cs="Times New Roman"/>
                <w:sz w:val="28"/>
                <w:szCs w:val="28"/>
              </w:rPr>
            </w:pPr>
            <w:r w:rsidRPr="008A505D">
              <w:rPr>
                <w:rFonts w:ascii="Times New Roman" w:hAnsi="Times New Roman" w:cs="Times New Roman"/>
                <w:sz w:val="28"/>
                <w:szCs w:val="28"/>
              </w:rPr>
              <w:t>Вересень, постійно</w:t>
            </w:r>
          </w:p>
        </w:tc>
        <w:tc>
          <w:tcPr>
            <w:tcW w:w="6947" w:type="dxa"/>
            <w:tcBorders>
              <w:top w:val="single" w:sz="6" w:space="0" w:color="000000"/>
              <w:left w:val="single" w:sz="6" w:space="0" w:color="000000"/>
              <w:bottom w:val="single" w:sz="6" w:space="0" w:color="000000"/>
              <w:right w:val="single" w:sz="6" w:space="0" w:color="000000"/>
            </w:tcBorders>
            <w:vAlign w:val="center"/>
          </w:tcPr>
          <w:p w14:paraId="7E728947" w14:textId="77777777" w:rsidR="008A505D" w:rsidRPr="008A505D" w:rsidRDefault="008A505D" w:rsidP="008A505D">
            <w:pPr>
              <w:widowControl w:val="0"/>
              <w:autoSpaceDE w:val="0"/>
              <w:autoSpaceDN w:val="0"/>
              <w:adjustRightInd w:val="0"/>
              <w:rPr>
                <w:rFonts w:ascii="Times New Roman" w:hAnsi="Times New Roman" w:cs="Times New Roman"/>
                <w:sz w:val="28"/>
                <w:szCs w:val="28"/>
              </w:rPr>
            </w:pPr>
            <w:r w:rsidRPr="008A505D">
              <w:rPr>
                <w:rFonts w:ascii="Times New Roman" w:hAnsi="Times New Roman" w:cs="Times New Roman"/>
                <w:bCs/>
                <w:sz w:val="28"/>
                <w:szCs w:val="28"/>
              </w:rPr>
              <w:t>Провести роз’яснювальну роботу зі здобувачами освіти, батьками, вчителями про порядок організації харчування</w:t>
            </w:r>
          </w:p>
        </w:tc>
        <w:tc>
          <w:tcPr>
            <w:tcW w:w="2268" w:type="dxa"/>
            <w:tcBorders>
              <w:top w:val="single" w:sz="6" w:space="0" w:color="000000"/>
              <w:left w:val="single" w:sz="6" w:space="0" w:color="000000"/>
              <w:bottom w:val="single" w:sz="6" w:space="0" w:color="000000"/>
              <w:right w:val="single" w:sz="6" w:space="0" w:color="000000"/>
            </w:tcBorders>
            <w:vAlign w:val="center"/>
          </w:tcPr>
          <w:p w14:paraId="0B097164" w14:textId="77777777" w:rsidR="008A505D" w:rsidRPr="008A505D" w:rsidRDefault="008A505D" w:rsidP="008A505D">
            <w:pPr>
              <w:widowControl w:val="0"/>
              <w:autoSpaceDE w:val="0"/>
              <w:autoSpaceDN w:val="0"/>
              <w:adjustRightInd w:val="0"/>
              <w:ind w:right="-90"/>
              <w:rPr>
                <w:rFonts w:ascii="Times New Roman" w:hAnsi="Times New Roman" w:cs="Times New Roman"/>
                <w:sz w:val="28"/>
                <w:szCs w:val="28"/>
              </w:rPr>
            </w:pPr>
            <w:r w:rsidRPr="008A505D">
              <w:rPr>
                <w:rFonts w:ascii="Times New Roman" w:hAnsi="Times New Roman" w:cs="Times New Roman"/>
                <w:sz w:val="28"/>
                <w:szCs w:val="28"/>
              </w:rPr>
              <w:t xml:space="preserve"> </w:t>
            </w:r>
          </w:p>
          <w:p w14:paraId="044FC1E7" w14:textId="77777777" w:rsidR="008A505D" w:rsidRPr="008A505D" w:rsidRDefault="008A505D" w:rsidP="008A505D">
            <w:pPr>
              <w:widowControl w:val="0"/>
              <w:autoSpaceDE w:val="0"/>
              <w:autoSpaceDN w:val="0"/>
              <w:adjustRightInd w:val="0"/>
              <w:ind w:right="-90"/>
              <w:rPr>
                <w:rFonts w:ascii="Times New Roman" w:hAnsi="Times New Roman" w:cs="Times New Roman"/>
                <w:sz w:val="28"/>
                <w:szCs w:val="28"/>
              </w:rPr>
            </w:pPr>
            <w:r w:rsidRPr="008A505D">
              <w:rPr>
                <w:rFonts w:ascii="Times New Roman" w:hAnsi="Times New Roman" w:cs="Times New Roman"/>
                <w:sz w:val="28"/>
                <w:szCs w:val="28"/>
              </w:rPr>
              <w:t>Класні керівники</w:t>
            </w:r>
          </w:p>
          <w:p w14:paraId="02CE73B8" w14:textId="77777777" w:rsidR="008A505D" w:rsidRPr="008A505D" w:rsidRDefault="008A505D" w:rsidP="008A505D">
            <w:pPr>
              <w:widowControl w:val="0"/>
              <w:autoSpaceDE w:val="0"/>
              <w:autoSpaceDN w:val="0"/>
              <w:adjustRightInd w:val="0"/>
              <w:ind w:right="-90"/>
              <w:rPr>
                <w:rFonts w:ascii="Times New Roman" w:hAnsi="Times New Roman" w:cs="Times New Roman"/>
                <w:sz w:val="28"/>
                <w:szCs w:val="28"/>
              </w:rPr>
            </w:pPr>
            <w:r w:rsidRPr="008A505D">
              <w:rPr>
                <w:rFonts w:ascii="Times New Roman" w:hAnsi="Times New Roman" w:cs="Times New Roman"/>
                <w:sz w:val="28"/>
                <w:szCs w:val="28"/>
              </w:rPr>
              <w:t>1-11-х класів</w:t>
            </w:r>
          </w:p>
        </w:tc>
        <w:tc>
          <w:tcPr>
            <w:tcW w:w="1985" w:type="dxa"/>
            <w:tcBorders>
              <w:top w:val="single" w:sz="6" w:space="0" w:color="000000"/>
              <w:left w:val="single" w:sz="6" w:space="0" w:color="000000"/>
              <w:bottom w:val="single" w:sz="6" w:space="0" w:color="000000"/>
              <w:right w:val="single" w:sz="6" w:space="0" w:color="000000"/>
            </w:tcBorders>
            <w:vAlign w:val="center"/>
          </w:tcPr>
          <w:p w14:paraId="453A012E" w14:textId="77777777" w:rsidR="008A505D" w:rsidRPr="008A505D" w:rsidRDefault="008A505D" w:rsidP="008A505D">
            <w:pPr>
              <w:widowControl w:val="0"/>
              <w:autoSpaceDE w:val="0"/>
              <w:autoSpaceDN w:val="0"/>
              <w:adjustRightInd w:val="0"/>
              <w:ind w:right="-90"/>
              <w:rPr>
                <w:rFonts w:ascii="Times New Roman" w:hAnsi="Times New Roman" w:cs="Times New Roman"/>
                <w:sz w:val="28"/>
                <w:szCs w:val="28"/>
              </w:rPr>
            </w:pPr>
            <w:r w:rsidRPr="008A505D">
              <w:rPr>
                <w:rFonts w:ascii="Times New Roman" w:hAnsi="Times New Roman" w:cs="Times New Roman"/>
                <w:sz w:val="28"/>
                <w:szCs w:val="28"/>
              </w:rPr>
              <w:t>Інформація</w:t>
            </w:r>
          </w:p>
        </w:tc>
        <w:tc>
          <w:tcPr>
            <w:tcW w:w="1134" w:type="dxa"/>
            <w:tcBorders>
              <w:top w:val="single" w:sz="6" w:space="0" w:color="000000"/>
              <w:left w:val="single" w:sz="6" w:space="0" w:color="000000"/>
              <w:bottom w:val="single" w:sz="6" w:space="0" w:color="000000"/>
              <w:right w:val="single" w:sz="6" w:space="0" w:color="000000"/>
            </w:tcBorders>
          </w:tcPr>
          <w:p w14:paraId="5D4C296A" w14:textId="77777777" w:rsidR="008A505D" w:rsidRPr="008A505D" w:rsidRDefault="008A505D" w:rsidP="008A505D">
            <w:pPr>
              <w:widowControl w:val="0"/>
              <w:autoSpaceDE w:val="0"/>
              <w:autoSpaceDN w:val="0"/>
              <w:adjustRightInd w:val="0"/>
              <w:ind w:right="-90"/>
              <w:jc w:val="center"/>
              <w:rPr>
                <w:rFonts w:ascii="Times New Roman" w:hAnsi="Times New Roman" w:cs="Times New Roman"/>
                <w:sz w:val="28"/>
                <w:szCs w:val="28"/>
              </w:rPr>
            </w:pPr>
          </w:p>
        </w:tc>
      </w:tr>
      <w:tr w:rsidR="008A505D" w:rsidRPr="008A505D" w14:paraId="39F7424D" w14:textId="77777777" w:rsidTr="008A505D">
        <w:trPr>
          <w:trHeight w:val="751"/>
        </w:trPr>
        <w:tc>
          <w:tcPr>
            <w:tcW w:w="567" w:type="dxa"/>
            <w:tcBorders>
              <w:top w:val="single" w:sz="6" w:space="0" w:color="000000"/>
              <w:left w:val="single" w:sz="6" w:space="0" w:color="000000"/>
              <w:bottom w:val="single" w:sz="6" w:space="0" w:color="000000"/>
              <w:right w:val="single" w:sz="6" w:space="0" w:color="000000"/>
            </w:tcBorders>
            <w:vAlign w:val="center"/>
          </w:tcPr>
          <w:p w14:paraId="4A7545A6" w14:textId="77777777" w:rsidR="008A505D" w:rsidRPr="008A505D" w:rsidRDefault="008A505D" w:rsidP="008A505D">
            <w:pPr>
              <w:widowControl w:val="0"/>
              <w:autoSpaceDE w:val="0"/>
              <w:autoSpaceDN w:val="0"/>
              <w:adjustRightInd w:val="0"/>
              <w:ind w:right="35"/>
              <w:rPr>
                <w:rFonts w:ascii="Times New Roman" w:hAnsi="Times New Roman" w:cs="Times New Roman"/>
                <w:sz w:val="28"/>
                <w:szCs w:val="28"/>
              </w:rPr>
            </w:pPr>
            <w:r w:rsidRPr="008A505D">
              <w:rPr>
                <w:rFonts w:ascii="Times New Roman" w:hAnsi="Times New Roman" w:cs="Times New Roman"/>
                <w:sz w:val="28"/>
                <w:szCs w:val="28"/>
              </w:rPr>
              <w:t>3</w:t>
            </w:r>
          </w:p>
        </w:tc>
        <w:tc>
          <w:tcPr>
            <w:tcW w:w="2125" w:type="dxa"/>
            <w:tcBorders>
              <w:top w:val="single" w:sz="6" w:space="0" w:color="000000"/>
              <w:left w:val="single" w:sz="6" w:space="0" w:color="000000"/>
              <w:bottom w:val="single" w:sz="6" w:space="0" w:color="000000"/>
              <w:right w:val="single" w:sz="6" w:space="0" w:color="000000"/>
            </w:tcBorders>
            <w:vAlign w:val="center"/>
          </w:tcPr>
          <w:p w14:paraId="0FFDDF4D" w14:textId="4A737F08" w:rsidR="008A505D" w:rsidRPr="008A505D" w:rsidRDefault="00D531E9" w:rsidP="008A505D">
            <w:pPr>
              <w:widowControl w:val="0"/>
              <w:autoSpaceDE w:val="0"/>
              <w:autoSpaceDN w:val="0"/>
              <w:adjustRightInd w:val="0"/>
              <w:ind w:right="35"/>
              <w:rPr>
                <w:rFonts w:ascii="Times New Roman" w:hAnsi="Times New Roman" w:cs="Times New Roman"/>
                <w:sz w:val="28"/>
                <w:szCs w:val="28"/>
              </w:rPr>
            </w:pPr>
            <w:r>
              <w:rPr>
                <w:rFonts w:ascii="Times New Roman" w:hAnsi="Times New Roman" w:cs="Times New Roman"/>
                <w:sz w:val="28"/>
                <w:szCs w:val="28"/>
              </w:rPr>
              <w:t>Вересень, 202</w:t>
            </w:r>
            <w:r w:rsidR="00A6378A">
              <w:rPr>
                <w:rFonts w:ascii="Times New Roman" w:hAnsi="Times New Roman" w:cs="Times New Roman"/>
                <w:sz w:val="28"/>
                <w:szCs w:val="28"/>
              </w:rPr>
              <w:t>4</w:t>
            </w:r>
            <w:r w:rsidR="008A505D" w:rsidRPr="008A505D">
              <w:rPr>
                <w:rFonts w:ascii="Times New Roman" w:hAnsi="Times New Roman" w:cs="Times New Roman"/>
                <w:sz w:val="28"/>
                <w:szCs w:val="28"/>
              </w:rPr>
              <w:t>р.</w:t>
            </w:r>
          </w:p>
          <w:p w14:paraId="196C5954" w14:textId="77777777" w:rsidR="008A505D" w:rsidRPr="008A505D" w:rsidRDefault="008A505D" w:rsidP="00D531E9">
            <w:pPr>
              <w:widowControl w:val="0"/>
              <w:autoSpaceDE w:val="0"/>
              <w:autoSpaceDN w:val="0"/>
              <w:adjustRightInd w:val="0"/>
              <w:ind w:right="35"/>
              <w:rPr>
                <w:rFonts w:ascii="Times New Roman" w:hAnsi="Times New Roman" w:cs="Times New Roman"/>
                <w:sz w:val="28"/>
                <w:szCs w:val="28"/>
              </w:rPr>
            </w:pPr>
          </w:p>
        </w:tc>
        <w:tc>
          <w:tcPr>
            <w:tcW w:w="6947" w:type="dxa"/>
            <w:tcBorders>
              <w:top w:val="single" w:sz="6" w:space="0" w:color="000000"/>
              <w:left w:val="single" w:sz="6" w:space="0" w:color="000000"/>
              <w:bottom w:val="single" w:sz="6" w:space="0" w:color="000000"/>
              <w:right w:val="single" w:sz="6" w:space="0" w:color="000000"/>
            </w:tcBorders>
            <w:vAlign w:val="center"/>
          </w:tcPr>
          <w:p w14:paraId="6CABA283" w14:textId="77777777" w:rsidR="008A505D" w:rsidRPr="008A505D" w:rsidRDefault="008A505D" w:rsidP="008A505D">
            <w:pPr>
              <w:widowControl w:val="0"/>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Скласти та оновити списки дітей, які потребують безкоштовного та дієтичного харчування</w:t>
            </w:r>
          </w:p>
        </w:tc>
        <w:tc>
          <w:tcPr>
            <w:tcW w:w="2268" w:type="dxa"/>
            <w:tcBorders>
              <w:top w:val="single" w:sz="6" w:space="0" w:color="000000"/>
              <w:left w:val="single" w:sz="6" w:space="0" w:color="000000"/>
              <w:bottom w:val="single" w:sz="6" w:space="0" w:color="000000"/>
              <w:right w:val="single" w:sz="6" w:space="0" w:color="000000"/>
            </w:tcBorders>
            <w:vAlign w:val="center"/>
          </w:tcPr>
          <w:p w14:paraId="0F8661DF" w14:textId="77777777" w:rsidR="008A505D" w:rsidRPr="008A505D" w:rsidRDefault="008A505D" w:rsidP="008A505D">
            <w:pPr>
              <w:widowControl w:val="0"/>
              <w:autoSpaceDE w:val="0"/>
              <w:autoSpaceDN w:val="0"/>
              <w:adjustRightInd w:val="0"/>
              <w:ind w:right="-90"/>
              <w:rPr>
                <w:rFonts w:ascii="Times New Roman" w:hAnsi="Times New Roman" w:cs="Times New Roman"/>
                <w:sz w:val="28"/>
                <w:szCs w:val="28"/>
              </w:rPr>
            </w:pPr>
            <w:r w:rsidRPr="008A505D">
              <w:rPr>
                <w:rFonts w:ascii="Times New Roman" w:hAnsi="Times New Roman" w:cs="Times New Roman"/>
                <w:sz w:val="28"/>
                <w:szCs w:val="28"/>
              </w:rPr>
              <w:t>Заграновська О.І.</w:t>
            </w:r>
          </w:p>
        </w:tc>
        <w:tc>
          <w:tcPr>
            <w:tcW w:w="1985" w:type="dxa"/>
            <w:tcBorders>
              <w:top w:val="single" w:sz="6" w:space="0" w:color="000000"/>
              <w:left w:val="single" w:sz="6" w:space="0" w:color="000000"/>
              <w:bottom w:val="single" w:sz="6" w:space="0" w:color="000000"/>
              <w:right w:val="single" w:sz="6" w:space="0" w:color="000000"/>
            </w:tcBorders>
            <w:vAlign w:val="center"/>
          </w:tcPr>
          <w:p w14:paraId="3165593E" w14:textId="77777777" w:rsidR="008A505D" w:rsidRPr="008A505D" w:rsidRDefault="008A505D" w:rsidP="008A505D">
            <w:pPr>
              <w:widowControl w:val="0"/>
              <w:autoSpaceDE w:val="0"/>
              <w:autoSpaceDN w:val="0"/>
              <w:adjustRightInd w:val="0"/>
              <w:ind w:right="-90"/>
              <w:rPr>
                <w:rFonts w:ascii="Times New Roman" w:hAnsi="Times New Roman" w:cs="Times New Roman"/>
                <w:sz w:val="28"/>
                <w:szCs w:val="28"/>
              </w:rPr>
            </w:pPr>
            <w:r w:rsidRPr="008A505D">
              <w:rPr>
                <w:rFonts w:ascii="Times New Roman" w:hAnsi="Times New Roman" w:cs="Times New Roman"/>
                <w:sz w:val="28"/>
                <w:szCs w:val="28"/>
              </w:rPr>
              <w:t>Списки</w:t>
            </w:r>
          </w:p>
        </w:tc>
        <w:tc>
          <w:tcPr>
            <w:tcW w:w="1134" w:type="dxa"/>
            <w:tcBorders>
              <w:top w:val="single" w:sz="6" w:space="0" w:color="000000"/>
              <w:left w:val="single" w:sz="6" w:space="0" w:color="000000"/>
              <w:bottom w:val="single" w:sz="6" w:space="0" w:color="000000"/>
              <w:right w:val="single" w:sz="6" w:space="0" w:color="000000"/>
            </w:tcBorders>
          </w:tcPr>
          <w:p w14:paraId="181D5FF7" w14:textId="77777777" w:rsidR="008A505D" w:rsidRPr="008A505D" w:rsidRDefault="008A505D" w:rsidP="008A505D">
            <w:pPr>
              <w:widowControl w:val="0"/>
              <w:autoSpaceDE w:val="0"/>
              <w:autoSpaceDN w:val="0"/>
              <w:adjustRightInd w:val="0"/>
              <w:ind w:left="-90" w:right="-90"/>
              <w:rPr>
                <w:rFonts w:ascii="Times New Roman" w:hAnsi="Times New Roman" w:cs="Times New Roman"/>
                <w:sz w:val="28"/>
                <w:szCs w:val="28"/>
              </w:rPr>
            </w:pPr>
          </w:p>
        </w:tc>
      </w:tr>
      <w:tr w:rsidR="008A505D" w:rsidRPr="008A505D" w14:paraId="1691AC58" w14:textId="77777777" w:rsidTr="008A505D">
        <w:tc>
          <w:tcPr>
            <w:tcW w:w="567" w:type="dxa"/>
            <w:tcBorders>
              <w:top w:val="single" w:sz="6" w:space="0" w:color="000000"/>
              <w:left w:val="single" w:sz="6" w:space="0" w:color="000000"/>
              <w:bottom w:val="single" w:sz="6" w:space="0" w:color="000000"/>
              <w:right w:val="single" w:sz="6" w:space="0" w:color="000000"/>
            </w:tcBorders>
            <w:vAlign w:val="center"/>
          </w:tcPr>
          <w:p w14:paraId="5DB746F5" w14:textId="77777777" w:rsidR="008A505D" w:rsidRPr="008A505D" w:rsidRDefault="008A505D" w:rsidP="008A505D">
            <w:pPr>
              <w:widowControl w:val="0"/>
              <w:autoSpaceDE w:val="0"/>
              <w:autoSpaceDN w:val="0"/>
              <w:adjustRightInd w:val="0"/>
              <w:ind w:left="37" w:right="35"/>
              <w:rPr>
                <w:rFonts w:ascii="Times New Roman" w:hAnsi="Times New Roman" w:cs="Times New Roman"/>
                <w:sz w:val="28"/>
                <w:szCs w:val="28"/>
              </w:rPr>
            </w:pPr>
            <w:r w:rsidRPr="008A505D">
              <w:rPr>
                <w:rFonts w:ascii="Times New Roman" w:hAnsi="Times New Roman" w:cs="Times New Roman"/>
                <w:sz w:val="28"/>
                <w:szCs w:val="28"/>
              </w:rPr>
              <w:t>4</w:t>
            </w:r>
          </w:p>
        </w:tc>
        <w:tc>
          <w:tcPr>
            <w:tcW w:w="2125" w:type="dxa"/>
            <w:tcBorders>
              <w:top w:val="single" w:sz="6" w:space="0" w:color="000000"/>
              <w:left w:val="single" w:sz="6" w:space="0" w:color="000000"/>
              <w:bottom w:val="single" w:sz="6" w:space="0" w:color="000000"/>
              <w:right w:val="single" w:sz="6" w:space="0" w:color="000000"/>
            </w:tcBorders>
            <w:vAlign w:val="center"/>
          </w:tcPr>
          <w:p w14:paraId="5B2A0DAD" w14:textId="77777777" w:rsidR="008A505D" w:rsidRPr="008A505D" w:rsidRDefault="008A505D" w:rsidP="008A505D">
            <w:pPr>
              <w:widowControl w:val="0"/>
              <w:autoSpaceDE w:val="0"/>
              <w:autoSpaceDN w:val="0"/>
              <w:adjustRightInd w:val="0"/>
              <w:ind w:left="37" w:right="35"/>
              <w:rPr>
                <w:rFonts w:ascii="Times New Roman" w:hAnsi="Times New Roman" w:cs="Times New Roman"/>
                <w:sz w:val="28"/>
                <w:szCs w:val="28"/>
              </w:rPr>
            </w:pPr>
            <w:r w:rsidRPr="008A505D">
              <w:rPr>
                <w:rFonts w:ascii="Times New Roman" w:hAnsi="Times New Roman" w:cs="Times New Roman"/>
                <w:sz w:val="28"/>
                <w:szCs w:val="28"/>
              </w:rPr>
              <w:t>Постійно</w:t>
            </w:r>
          </w:p>
        </w:tc>
        <w:tc>
          <w:tcPr>
            <w:tcW w:w="6947" w:type="dxa"/>
            <w:tcBorders>
              <w:top w:val="single" w:sz="6" w:space="0" w:color="000000"/>
              <w:left w:val="single" w:sz="6" w:space="0" w:color="000000"/>
              <w:bottom w:val="single" w:sz="6" w:space="0" w:color="000000"/>
              <w:right w:val="single" w:sz="6" w:space="0" w:color="000000"/>
            </w:tcBorders>
            <w:vAlign w:val="center"/>
          </w:tcPr>
          <w:p w14:paraId="775B9C88" w14:textId="77777777" w:rsidR="008A505D" w:rsidRPr="008A505D" w:rsidRDefault="008A505D" w:rsidP="008A505D">
            <w:pPr>
              <w:widowControl w:val="0"/>
              <w:autoSpaceDE w:val="0"/>
              <w:autoSpaceDN w:val="0"/>
              <w:adjustRightInd w:val="0"/>
              <w:rPr>
                <w:rFonts w:ascii="Times New Roman" w:hAnsi="Times New Roman" w:cs="Times New Roman"/>
                <w:sz w:val="28"/>
                <w:szCs w:val="28"/>
              </w:rPr>
            </w:pPr>
            <w:r w:rsidRPr="008A505D">
              <w:rPr>
                <w:rFonts w:ascii="Times New Roman" w:hAnsi="Times New Roman" w:cs="Times New Roman"/>
                <w:bCs/>
                <w:sz w:val="28"/>
                <w:szCs w:val="28"/>
              </w:rPr>
              <w:t>Проведення щоденного обліку дітей, які охоплені харчуванням (безкоштовним, за кошти батьків).</w:t>
            </w:r>
          </w:p>
        </w:tc>
        <w:tc>
          <w:tcPr>
            <w:tcW w:w="2268" w:type="dxa"/>
            <w:tcBorders>
              <w:top w:val="single" w:sz="6" w:space="0" w:color="000000"/>
              <w:left w:val="single" w:sz="6" w:space="0" w:color="000000"/>
              <w:bottom w:val="single" w:sz="6" w:space="0" w:color="000000"/>
              <w:right w:val="single" w:sz="6" w:space="0" w:color="000000"/>
            </w:tcBorders>
            <w:vAlign w:val="center"/>
          </w:tcPr>
          <w:p w14:paraId="109102D2" w14:textId="77777777" w:rsidR="008A505D" w:rsidRPr="008A505D" w:rsidRDefault="008A505D" w:rsidP="008A505D">
            <w:pPr>
              <w:widowControl w:val="0"/>
              <w:autoSpaceDE w:val="0"/>
              <w:autoSpaceDN w:val="0"/>
              <w:adjustRightInd w:val="0"/>
              <w:ind w:right="-90"/>
              <w:rPr>
                <w:rFonts w:ascii="Times New Roman" w:hAnsi="Times New Roman" w:cs="Times New Roman"/>
                <w:sz w:val="28"/>
                <w:szCs w:val="28"/>
              </w:rPr>
            </w:pPr>
            <w:r w:rsidRPr="008A505D">
              <w:rPr>
                <w:rFonts w:ascii="Times New Roman" w:hAnsi="Times New Roman" w:cs="Times New Roman"/>
                <w:sz w:val="28"/>
                <w:szCs w:val="28"/>
              </w:rPr>
              <w:t>Класні керівники</w:t>
            </w:r>
          </w:p>
        </w:tc>
        <w:tc>
          <w:tcPr>
            <w:tcW w:w="1985" w:type="dxa"/>
            <w:tcBorders>
              <w:top w:val="single" w:sz="6" w:space="0" w:color="000000"/>
              <w:left w:val="single" w:sz="6" w:space="0" w:color="000000"/>
              <w:bottom w:val="single" w:sz="6" w:space="0" w:color="000000"/>
              <w:right w:val="single" w:sz="6" w:space="0" w:color="000000"/>
            </w:tcBorders>
            <w:vAlign w:val="center"/>
          </w:tcPr>
          <w:p w14:paraId="2625FE0B" w14:textId="77777777" w:rsidR="008A505D" w:rsidRPr="008A505D" w:rsidRDefault="008A505D" w:rsidP="008A505D">
            <w:pPr>
              <w:widowControl w:val="0"/>
              <w:autoSpaceDE w:val="0"/>
              <w:autoSpaceDN w:val="0"/>
              <w:adjustRightInd w:val="0"/>
              <w:ind w:right="-90"/>
              <w:rPr>
                <w:rFonts w:ascii="Times New Roman" w:hAnsi="Times New Roman" w:cs="Times New Roman"/>
                <w:sz w:val="28"/>
                <w:szCs w:val="28"/>
              </w:rPr>
            </w:pPr>
            <w:r w:rsidRPr="008A505D">
              <w:rPr>
                <w:rFonts w:ascii="Times New Roman" w:hAnsi="Times New Roman" w:cs="Times New Roman"/>
                <w:sz w:val="28"/>
                <w:szCs w:val="28"/>
              </w:rPr>
              <w:t>Журнал</w:t>
            </w:r>
          </w:p>
        </w:tc>
        <w:tc>
          <w:tcPr>
            <w:tcW w:w="1134" w:type="dxa"/>
            <w:tcBorders>
              <w:top w:val="single" w:sz="6" w:space="0" w:color="000000"/>
              <w:left w:val="single" w:sz="6" w:space="0" w:color="000000"/>
              <w:bottom w:val="single" w:sz="6" w:space="0" w:color="000000"/>
              <w:right w:val="single" w:sz="6" w:space="0" w:color="000000"/>
            </w:tcBorders>
          </w:tcPr>
          <w:p w14:paraId="1A8FB7FA" w14:textId="77777777" w:rsidR="008A505D" w:rsidRPr="008A505D" w:rsidRDefault="008A505D" w:rsidP="008A505D">
            <w:pPr>
              <w:widowControl w:val="0"/>
              <w:autoSpaceDE w:val="0"/>
              <w:autoSpaceDN w:val="0"/>
              <w:adjustRightInd w:val="0"/>
              <w:ind w:left="-90" w:right="-90"/>
              <w:jc w:val="center"/>
              <w:rPr>
                <w:rFonts w:ascii="Times New Roman" w:hAnsi="Times New Roman" w:cs="Times New Roman"/>
                <w:sz w:val="28"/>
                <w:szCs w:val="28"/>
              </w:rPr>
            </w:pPr>
          </w:p>
        </w:tc>
      </w:tr>
      <w:tr w:rsidR="008A505D" w:rsidRPr="008A505D" w14:paraId="690A7D1F" w14:textId="77777777" w:rsidTr="008A505D">
        <w:tc>
          <w:tcPr>
            <w:tcW w:w="567" w:type="dxa"/>
            <w:tcBorders>
              <w:top w:val="single" w:sz="6" w:space="0" w:color="000000"/>
              <w:left w:val="single" w:sz="6" w:space="0" w:color="000000"/>
              <w:bottom w:val="single" w:sz="6" w:space="0" w:color="000000"/>
              <w:right w:val="single" w:sz="6" w:space="0" w:color="000000"/>
            </w:tcBorders>
            <w:vAlign w:val="center"/>
          </w:tcPr>
          <w:p w14:paraId="6D8D5A1F" w14:textId="77777777" w:rsidR="008A505D" w:rsidRPr="008A505D" w:rsidRDefault="008A505D" w:rsidP="008A505D">
            <w:pPr>
              <w:widowControl w:val="0"/>
              <w:autoSpaceDE w:val="0"/>
              <w:autoSpaceDN w:val="0"/>
              <w:adjustRightInd w:val="0"/>
              <w:ind w:left="37" w:right="35" w:hanging="37"/>
              <w:rPr>
                <w:rFonts w:ascii="Times New Roman" w:hAnsi="Times New Roman" w:cs="Times New Roman"/>
                <w:sz w:val="28"/>
                <w:szCs w:val="28"/>
              </w:rPr>
            </w:pPr>
            <w:r w:rsidRPr="008A505D">
              <w:rPr>
                <w:rFonts w:ascii="Times New Roman" w:hAnsi="Times New Roman" w:cs="Times New Roman"/>
                <w:sz w:val="28"/>
                <w:szCs w:val="28"/>
              </w:rPr>
              <w:t>5</w:t>
            </w:r>
          </w:p>
        </w:tc>
        <w:tc>
          <w:tcPr>
            <w:tcW w:w="2125" w:type="dxa"/>
            <w:tcBorders>
              <w:top w:val="single" w:sz="6" w:space="0" w:color="000000"/>
              <w:left w:val="single" w:sz="6" w:space="0" w:color="000000"/>
              <w:bottom w:val="single" w:sz="6" w:space="0" w:color="000000"/>
              <w:right w:val="single" w:sz="6" w:space="0" w:color="000000"/>
            </w:tcBorders>
            <w:vAlign w:val="center"/>
          </w:tcPr>
          <w:p w14:paraId="62C75344" w14:textId="77777777" w:rsidR="008A505D" w:rsidRPr="008A505D" w:rsidRDefault="008A505D" w:rsidP="008A505D">
            <w:pPr>
              <w:widowControl w:val="0"/>
              <w:autoSpaceDE w:val="0"/>
              <w:autoSpaceDN w:val="0"/>
              <w:adjustRightInd w:val="0"/>
              <w:ind w:left="37" w:right="35" w:hanging="37"/>
              <w:rPr>
                <w:rFonts w:ascii="Times New Roman" w:hAnsi="Times New Roman" w:cs="Times New Roman"/>
                <w:sz w:val="28"/>
                <w:szCs w:val="28"/>
              </w:rPr>
            </w:pPr>
            <w:r w:rsidRPr="008A505D">
              <w:rPr>
                <w:rFonts w:ascii="Times New Roman" w:hAnsi="Times New Roman" w:cs="Times New Roman"/>
                <w:color w:val="000000"/>
                <w:sz w:val="28"/>
                <w:szCs w:val="28"/>
              </w:rPr>
              <w:t>Упродовж  навчального року</w:t>
            </w:r>
          </w:p>
        </w:tc>
        <w:tc>
          <w:tcPr>
            <w:tcW w:w="6947" w:type="dxa"/>
            <w:tcBorders>
              <w:top w:val="single" w:sz="6" w:space="0" w:color="000000"/>
              <w:left w:val="single" w:sz="6" w:space="0" w:color="000000"/>
              <w:bottom w:val="single" w:sz="6" w:space="0" w:color="000000"/>
              <w:right w:val="single" w:sz="6" w:space="0" w:color="000000"/>
            </w:tcBorders>
            <w:vAlign w:val="center"/>
          </w:tcPr>
          <w:p w14:paraId="13D24939" w14:textId="77777777" w:rsidR="008A505D" w:rsidRPr="008A505D" w:rsidRDefault="008A505D" w:rsidP="008A505D">
            <w:pPr>
              <w:widowControl w:val="0"/>
              <w:autoSpaceDE w:val="0"/>
              <w:autoSpaceDN w:val="0"/>
              <w:adjustRightInd w:val="0"/>
              <w:spacing w:before="120" w:after="120"/>
              <w:rPr>
                <w:rFonts w:ascii="Times New Roman" w:hAnsi="Times New Roman" w:cs="Times New Roman"/>
                <w:sz w:val="28"/>
                <w:szCs w:val="28"/>
              </w:rPr>
            </w:pPr>
            <w:r w:rsidRPr="008A505D">
              <w:rPr>
                <w:rFonts w:ascii="Times New Roman" w:hAnsi="Times New Roman" w:cs="Times New Roman"/>
                <w:sz w:val="28"/>
                <w:szCs w:val="28"/>
              </w:rPr>
              <w:t>Залучити медичних працівників до профорієнтаційної та санітарно - просвітницької роботи із здобувачами освіти та їх батьками  щодо правильного харчування</w:t>
            </w:r>
          </w:p>
        </w:tc>
        <w:tc>
          <w:tcPr>
            <w:tcW w:w="2268" w:type="dxa"/>
            <w:tcBorders>
              <w:top w:val="single" w:sz="6" w:space="0" w:color="000000"/>
              <w:left w:val="single" w:sz="6" w:space="0" w:color="000000"/>
              <w:bottom w:val="single" w:sz="6" w:space="0" w:color="000000"/>
              <w:right w:val="single" w:sz="6" w:space="0" w:color="000000"/>
            </w:tcBorders>
            <w:vAlign w:val="center"/>
          </w:tcPr>
          <w:p w14:paraId="054FCA4E" w14:textId="77777777" w:rsidR="008A505D" w:rsidRPr="008A505D" w:rsidRDefault="008A505D" w:rsidP="008A505D">
            <w:pPr>
              <w:widowControl w:val="0"/>
              <w:autoSpaceDE w:val="0"/>
              <w:autoSpaceDN w:val="0"/>
              <w:adjustRightInd w:val="0"/>
              <w:ind w:right="-90"/>
              <w:rPr>
                <w:rFonts w:ascii="Times New Roman" w:hAnsi="Times New Roman" w:cs="Times New Roman"/>
                <w:sz w:val="28"/>
                <w:szCs w:val="28"/>
              </w:rPr>
            </w:pPr>
            <w:r w:rsidRPr="008A505D">
              <w:rPr>
                <w:rFonts w:ascii="Times New Roman" w:hAnsi="Times New Roman" w:cs="Times New Roman"/>
                <w:sz w:val="28"/>
                <w:szCs w:val="28"/>
              </w:rPr>
              <w:t>Бакай С.М.</w:t>
            </w:r>
          </w:p>
          <w:p w14:paraId="6110C775" w14:textId="77777777" w:rsidR="008A505D" w:rsidRPr="008A505D" w:rsidRDefault="008A505D" w:rsidP="008A505D">
            <w:pPr>
              <w:widowControl w:val="0"/>
              <w:autoSpaceDE w:val="0"/>
              <w:autoSpaceDN w:val="0"/>
              <w:adjustRightInd w:val="0"/>
              <w:ind w:right="-90"/>
              <w:rPr>
                <w:rFonts w:ascii="Times New Roman" w:hAnsi="Times New Roman" w:cs="Times New Roman"/>
                <w:sz w:val="28"/>
                <w:szCs w:val="28"/>
              </w:rPr>
            </w:pPr>
            <w:r w:rsidRPr="008A505D">
              <w:rPr>
                <w:rFonts w:ascii="Times New Roman" w:hAnsi="Times New Roman" w:cs="Times New Roman"/>
                <w:sz w:val="28"/>
                <w:szCs w:val="28"/>
              </w:rPr>
              <w:t>Гаврищук Н.В.</w:t>
            </w:r>
          </w:p>
        </w:tc>
        <w:tc>
          <w:tcPr>
            <w:tcW w:w="1985" w:type="dxa"/>
            <w:tcBorders>
              <w:top w:val="single" w:sz="6" w:space="0" w:color="000000"/>
              <w:left w:val="single" w:sz="6" w:space="0" w:color="000000"/>
              <w:bottom w:val="single" w:sz="6" w:space="0" w:color="000000"/>
              <w:right w:val="single" w:sz="6" w:space="0" w:color="000000"/>
            </w:tcBorders>
            <w:vAlign w:val="center"/>
          </w:tcPr>
          <w:p w14:paraId="5BC0CB63" w14:textId="77777777" w:rsidR="008A505D" w:rsidRPr="008A505D" w:rsidRDefault="008A505D" w:rsidP="008A505D">
            <w:pPr>
              <w:widowControl w:val="0"/>
              <w:autoSpaceDE w:val="0"/>
              <w:autoSpaceDN w:val="0"/>
              <w:adjustRightInd w:val="0"/>
              <w:ind w:right="-90"/>
              <w:rPr>
                <w:rFonts w:ascii="Times New Roman" w:hAnsi="Times New Roman" w:cs="Times New Roman"/>
                <w:sz w:val="28"/>
                <w:szCs w:val="28"/>
              </w:rPr>
            </w:pPr>
            <w:r w:rsidRPr="008A505D">
              <w:rPr>
                <w:rFonts w:ascii="Times New Roman" w:hAnsi="Times New Roman" w:cs="Times New Roman"/>
                <w:sz w:val="28"/>
                <w:szCs w:val="28"/>
              </w:rPr>
              <w:t>Інформація</w:t>
            </w:r>
          </w:p>
        </w:tc>
        <w:tc>
          <w:tcPr>
            <w:tcW w:w="1134" w:type="dxa"/>
            <w:tcBorders>
              <w:top w:val="single" w:sz="6" w:space="0" w:color="000000"/>
              <w:left w:val="single" w:sz="6" w:space="0" w:color="000000"/>
              <w:bottom w:val="single" w:sz="6" w:space="0" w:color="000000"/>
              <w:right w:val="single" w:sz="6" w:space="0" w:color="000000"/>
            </w:tcBorders>
          </w:tcPr>
          <w:p w14:paraId="0E4786C9" w14:textId="77777777" w:rsidR="008A505D" w:rsidRPr="008A505D" w:rsidRDefault="008A505D" w:rsidP="008A505D">
            <w:pPr>
              <w:widowControl w:val="0"/>
              <w:autoSpaceDE w:val="0"/>
              <w:autoSpaceDN w:val="0"/>
              <w:adjustRightInd w:val="0"/>
              <w:ind w:left="-90" w:right="-90"/>
              <w:jc w:val="center"/>
              <w:rPr>
                <w:rFonts w:ascii="Times New Roman" w:hAnsi="Times New Roman" w:cs="Times New Roman"/>
                <w:sz w:val="28"/>
                <w:szCs w:val="28"/>
              </w:rPr>
            </w:pPr>
          </w:p>
        </w:tc>
      </w:tr>
      <w:tr w:rsidR="008A505D" w:rsidRPr="008A505D" w14:paraId="1A328349" w14:textId="77777777" w:rsidTr="008A505D">
        <w:tc>
          <w:tcPr>
            <w:tcW w:w="567" w:type="dxa"/>
            <w:tcBorders>
              <w:top w:val="single" w:sz="6" w:space="0" w:color="000000"/>
              <w:left w:val="single" w:sz="6" w:space="0" w:color="000000"/>
              <w:bottom w:val="single" w:sz="6" w:space="0" w:color="000000"/>
              <w:right w:val="single" w:sz="6" w:space="0" w:color="000000"/>
            </w:tcBorders>
            <w:vAlign w:val="center"/>
          </w:tcPr>
          <w:p w14:paraId="526EFFA1" w14:textId="77777777" w:rsidR="008A505D" w:rsidRPr="008A505D" w:rsidRDefault="008A505D" w:rsidP="008A505D">
            <w:pPr>
              <w:widowControl w:val="0"/>
              <w:autoSpaceDE w:val="0"/>
              <w:autoSpaceDN w:val="0"/>
              <w:adjustRightInd w:val="0"/>
              <w:ind w:left="37" w:right="35" w:hanging="37"/>
              <w:rPr>
                <w:rFonts w:ascii="Times New Roman" w:hAnsi="Times New Roman" w:cs="Times New Roman"/>
                <w:sz w:val="28"/>
                <w:szCs w:val="28"/>
              </w:rPr>
            </w:pPr>
            <w:r w:rsidRPr="008A505D">
              <w:rPr>
                <w:rFonts w:ascii="Times New Roman" w:hAnsi="Times New Roman" w:cs="Times New Roman"/>
                <w:sz w:val="28"/>
                <w:szCs w:val="28"/>
              </w:rPr>
              <w:t>6</w:t>
            </w:r>
          </w:p>
        </w:tc>
        <w:tc>
          <w:tcPr>
            <w:tcW w:w="2125" w:type="dxa"/>
            <w:tcBorders>
              <w:top w:val="single" w:sz="6" w:space="0" w:color="000000"/>
              <w:left w:val="single" w:sz="6" w:space="0" w:color="000000"/>
              <w:bottom w:val="single" w:sz="6" w:space="0" w:color="000000"/>
              <w:right w:val="single" w:sz="6" w:space="0" w:color="000000"/>
            </w:tcBorders>
            <w:vAlign w:val="center"/>
          </w:tcPr>
          <w:p w14:paraId="07519683" w14:textId="77777777" w:rsidR="008A505D" w:rsidRPr="008A505D" w:rsidRDefault="008A505D" w:rsidP="008A505D">
            <w:pPr>
              <w:widowControl w:val="0"/>
              <w:autoSpaceDE w:val="0"/>
              <w:autoSpaceDN w:val="0"/>
              <w:adjustRightInd w:val="0"/>
              <w:ind w:left="37" w:right="35" w:hanging="37"/>
              <w:rPr>
                <w:rFonts w:ascii="Times New Roman" w:hAnsi="Times New Roman" w:cs="Times New Roman"/>
                <w:sz w:val="28"/>
                <w:szCs w:val="28"/>
              </w:rPr>
            </w:pPr>
            <w:r w:rsidRPr="008A505D">
              <w:rPr>
                <w:rFonts w:ascii="Times New Roman" w:hAnsi="Times New Roman" w:cs="Times New Roman"/>
                <w:sz w:val="28"/>
                <w:szCs w:val="28"/>
              </w:rPr>
              <w:t>Згідно річного плану</w:t>
            </w:r>
          </w:p>
        </w:tc>
        <w:tc>
          <w:tcPr>
            <w:tcW w:w="6947" w:type="dxa"/>
            <w:tcBorders>
              <w:top w:val="single" w:sz="6" w:space="0" w:color="000000"/>
              <w:left w:val="single" w:sz="6" w:space="0" w:color="000000"/>
              <w:bottom w:val="single" w:sz="6" w:space="0" w:color="000000"/>
              <w:right w:val="single" w:sz="6" w:space="0" w:color="000000"/>
            </w:tcBorders>
            <w:vAlign w:val="center"/>
          </w:tcPr>
          <w:p w14:paraId="6007DCF4" w14:textId="77777777" w:rsidR="008A505D" w:rsidRPr="008A505D" w:rsidRDefault="008A505D" w:rsidP="008A505D">
            <w:pPr>
              <w:widowControl w:val="0"/>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Організувати та проводити наради, класні виховні години,  консультації щодо формування здорового способу життя</w:t>
            </w:r>
          </w:p>
        </w:tc>
        <w:tc>
          <w:tcPr>
            <w:tcW w:w="2268" w:type="dxa"/>
            <w:tcBorders>
              <w:top w:val="single" w:sz="6" w:space="0" w:color="000000"/>
              <w:left w:val="single" w:sz="6" w:space="0" w:color="000000"/>
              <w:bottom w:val="single" w:sz="6" w:space="0" w:color="000000"/>
              <w:right w:val="single" w:sz="6" w:space="0" w:color="000000"/>
            </w:tcBorders>
            <w:vAlign w:val="center"/>
          </w:tcPr>
          <w:p w14:paraId="28B473C7" w14:textId="77777777" w:rsidR="008A505D" w:rsidRPr="008A505D" w:rsidRDefault="008A505D" w:rsidP="008A505D">
            <w:pPr>
              <w:widowControl w:val="0"/>
              <w:autoSpaceDE w:val="0"/>
              <w:autoSpaceDN w:val="0"/>
              <w:adjustRightInd w:val="0"/>
              <w:ind w:right="30"/>
              <w:rPr>
                <w:rFonts w:ascii="Times New Roman" w:hAnsi="Times New Roman" w:cs="Times New Roman"/>
                <w:sz w:val="28"/>
                <w:szCs w:val="28"/>
              </w:rPr>
            </w:pPr>
            <w:r w:rsidRPr="008A505D">
              <w:rPr>
                <w:rFonts w:ascii="Times New Roman" w:hAnsi="Times New Roman" w:cs="Times New Roman"/>
                <w:sz w:val="28"/>
                <w:szCs w:val="28"/>
              </w:rPr>
              <w:t xml:space="preserve">Адміністрація </w:t>
            </w:r>
          </w:p>
        </w:tc>
        <w:tc>
          <w:tcPr>
            <w:tcW w:w="1985" w:type="dxa"/>
            <w:tcBorders>
              <w:top w:val="single" w:sz="6" w:space="0" w:color="000000"/>
              <w:left w:val="single" w:sz="6" w:space="0" w:color="000000"/>
              <w:bottom w:val="single" w:sz="6" w:space="0" w:color="000000"/>
              <w:right w:val="single" w:sz="6" w:space="0" w:color="000000"/>
            </w:tcBorders>
            <w:vAlign w:val="center"/>
          </w:tcPr>
          <w:p w14:paraId="2DCA6BCA" w14:textId="77777777" w:rsidR="008A505D" w:rsidRPr="008A505D" w:rsidRDefault="008A505D" w:rsidP="008A505D">
            <w:pPr>
              <w:widowControl w:val="0"/>
              <w:autoSpaceDE w:val="0"/>
              <w:autoSpaceDN w:val="0"/>
              <w:adjustRightInd w:val="0"/>
              <w:ind w:right="30"/>
              <w:rPr>
                <w:rFonts w:ascii="Times New Roman" w:hAnsi="Times New Roman" w:cs="Times New Roman"/>
                <w:sz w:val="28"/>
                <w:szCs w:val="28"/>
              </w:rPr>
            </w:pPr>
            <w:r w:rsidRPr="008A505D">
              <w:rPr>
                <w:rFonts w:ascii="Times New Roman" w:hAnsi="Times New Roman" w:cs="Times New Roman"/>
                <w:sz w:val="28"/>
                <w:szCs w:val="28"/>
              </w:rPr>
              <w:t>Плани проведення, інформація</w:t>
            </w:r>
          </w:p>
        </w:tc>
        <w:tc>
          <w:tcPr>
            <w:tcW w:w="1134" w:type="dxa"/>
            <w:tcBorders>
              <w:top w:val="single" w:sz="6" w:space="0" w:color="000000"/>
              <w:left w:val="single" w:sz="6" w:space="0" w:color="000000"/>
              <w:bottom w:val="single" w:sz="6" w:space="0" w:color="000000"/>
              <w:right w:val="single" w:sz="6" w:space="0" w:color="000000"/>
            </w:tcBorders>
          </w:tcPr>
          <w:p w14:paraId="4995FDB2" w14:textId="77777777" w:rsidR="008A505D" w:rsidRPr="008A505D" w:rsidRDefault="008A505D" w:rsidP="008A505D">
            <w:pPr>
              <w:widowControl w:val="0"/>
              <w:autoSpaceDE w:val="0"/>
              <w:autoSpaceDN w:val="0"/>
              <w:adjustRightInd w:val="0"/>
              <w:ind w:left="-90" w:right="-90"/>
              <w:jc w:val="center"/>
              <w:rPr>
                <w:rFonts w:ascii="Times New Roman" w:hAnsi="Times New Roman" w:cs="Times New Roman"/>
                <w:sz w:val="28"/>
                <w:szCs w:val="28"/>
              </w:rPr>
            </w:pPr>
          </w:p>
        </w:tc>
      </w:tr>
      <w:tr w:rsidR="008A505D" w:rsidRPr="008A505D" w14:paraId="550A8AF6" w14:textId="77777777" w:rsidTr="008A505D">
        <w:tc>
          <w:tcPr>
            <w:tcW w:w="567" w:type="dxa"/>
            <w:tcBorders>
              <w:top w:val="single" w:sz="6" w:space="0" w:color="000000"/>
              <w:left w:val="single" w:sz="6" w:space="0" w:color="000000"/>
              <w:bottom w:val="single" w:sz="6" w:space="0" w:color="000000"/>
              <w:right w:val="single" w:sz="6" w:space="0" w:color="000000"/>
            </w:tcBorders>
            <w:vAlign w:val="center"/>
          </w:tcPr>
          <w:p w14:paraId="1EE35765" w14:textId="77777777" w:rsidR="008A505D" w:rsidRPr="008A505D" w:rsidRDefault="008A505D" w:rsidP="008A505D">
            <w:pPr>
              <w:widowControl w:val="0"/>
              <w:autoSpaceDE w:val="0"/>
              <w:autoSpaceDN w:val="0"/>
              <w:adjustRightInd w:val="0"/>
              <w:ind w:left="37" w:right="35" w:hanging="37"/>
              <w:rPr>
                <w:rFonts w:ascii="Times New Roman" w:hAnsi="Times New Roman" w:cs="Times New Roman"/>
                <w:sz w:val="28"/>
                <w:szCs w:val="28"/>
              </w:rPr>
            </w:pPr>
            <w:r w:rsidRPr="008A505D">
              <w:rPr>
                <w:rFonts w:ascii="Times New Roman" w:hAnsi="Times New Roman" w:cs="Times New Roman"/>
                <w:sz w:val="28"/>
                <w:szCs w:val="28"/>
              </w:rPr>
              <w:lastRenderedPageBreak/>
              <w:t>7</w:t>
            </w:r>
          </w:p>
        </w:tc>
        <w:tc>
          <w:tcPr>
            <w:tcW w:w="2125" w:type="dxa"/>
            <w:tcBorders>
              <w:top w:val="single" w:sz="6" w:space="0" w:color="000000"/>
              <w:left w:val="single" w:sz="6" w:space="0" w:color="000000"/>
              <w:bottom w:val="single" w:sz="6" w:space="0" w:color="000000"/>
              <w:right w:val="single" w:sz="6" w:space="0" w:color="000000"/>
            </w:tcBorders>
            <w:vAlign w:val="center"/>
          </w:tcPr>
          <w:p w14:paraId="129C894C" w14:textId="77777777" w:rsidR="008A505D" w:rsidRPr="008A505D" w:rsidRDefault="008A505D" w:rsidP="008A505D">
            <w:pPr>
              <w:widowControl w:val="0"/>
              <w:autoSpaceDE w:val="0"/>
              <w:autoSpaceDN w:val="0"/>
              <w:adjustRightInd w:val="0"/>
              <w:ind w:left="37" w:right="35" w:hanging="37"/>
              <w:rPr>
                <w:rFonts w:ascii="Times New Roman" w:hAnsi="Times New Roman" w:cs="Times New Roman"/>
                <w:sz w:val="28"/>
                <w:szCs w:val="28"/>
              </w:rPr>
            </w:pPr>
            <w:r w:rsidRPr="008A505D">
              <w:rPr>
                <w:rFonts w:ascii="Times New Roman" w:hAnsi="Times New Roman" w:cs="Times New Roman"/>
                <w:sz w:val="28"/>
                <w:szCs w:val="28"/>
              </w:rPr>
              <w:t>Згідно річного плану</w:t>
            </w:r>
          </w:p>
        </w:tc>
        <w:tc>
          <w:tcPr>
            <w:tcW w:w="6947" w:type="dxa"/>
            <w:tcBorders>
              <w:top w:val="single" w:sz="6" w:space="0" w:color="000000"/>
              <w:left w:val="single" w:sz="6" w:space="0" w:color="000000"/>
              <w:bottom w:val="single" w:sz="6" w:space="0" w:color="000000"/>
              <w:right w:val="single" w:sz="6" w:space="0" w:color="000000"/>
            </w:tcBorders>
            <w:vAlign w:val="center"/>
          </w:tcPr>
          <w:p w14:paraId="1A4BE6A7" w14:textId="77777777" w:rsidR="008A505D" w:rsidRPr="008A505D" w:rsidRDefault="008A505D" w:rsidP="008A505D">
            <w:pPr>
              <w:widowControl w:val="0"/>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Включити до порядку денного  Ради ліцею, батьківських зборів   питаня організації харчування у навчальному закладі</w:t>
            </w:r>
          </w:p>
        </w:tc>
        <w:tc>
          <w:tcPr>
            <w:tcW w:w="2268" w:type="dxa"/>
            <w:tcBorders>
              <w:top w:val="single" w:sz="6" w:space="0" w:color="000000"/>
              <w:left w:val="single" w:sz="6" w:space="0" w:color="000000"/>
              <w:bottom w:val="single" w:sz="6" w:space="0" w:color="000000"/>
              <w:right w:val="single" w:sz="6" w:space="0" w:color="000000"/>
            </w:tcBorders>
            <w:vAlign w:val="center"/>
          </w:tcPr>
          <w:p w14:paraId="6CDC576D" w14:textId="77777777" w:rsidR="008A505D" w:rsidRPr="008A505D" w:rsidRDefault="008A505D" w:rsidP="008A505D">
            <w:pPr>
              <w:widowControl w:val="0"/>
              <w:autoSpaceDE w:val="0"/>
              <w:autoSpaceDN w:val="0"/>
              <w:adjustRightInd w:val="0"/>
              <w:ind w:right="-236"/>
              <w:rPr>
                <w:rFonts w:ascii="Times New Roman" w:hAnsi="Times New Roman" w:cs="Times New Roman"/>
                <w:sz w:val="28"/>
                <w:szCs w:val="28"/>
              </w:rPr>
            </w:pPr>
            <w:r w:rsidRPr="008A505D">
              <w:rPr>
                <w:rFonts w:ascii="Times New Roman" w:hAnsi="Times New Roman" w:cs="Times New Roman"/>
                <w:sz w:val="28"/>
                <w:szCs w:val="28"/>
              </w:rPr>
              <w:t xml:space="preserve"> Рогозіна Г.В.,</w:t>
            </w:r>
          </w:p>
          <w:p w14:paraId="5C12EABB" w14:textId="77777777" w:rsidR="008A505D" w:rsidRPr="008A505D" w:rsidRDefault="008A505D" w:rsidP="008A505D">
            <w:pPr>
              <w:widowControl w:val="0"/>
              <w:autoSpaceDE w:val="0"/>
              <w:autoSpaceDN w:val="0"/>
              <w:adjustRightInd w:val="0"/>
              <w:ind w:right="-236"/>
              <w:rPr>
                <w:rFonts w:ascii="Times New Roman" w:hAnsi="Times New Roman" w:cs="Times New Roman"/>
                <w:sz w:val="28"/>
                <w:szCs w:val="28"/>
              </w:rPr>
            </w:pPr>
            <w:r w:rsidRPr="008A505D">
              <w:rPr>
                <w:rFonts w:ascii="Times New Roman" w:hAnsi="Times New Roman" w:cs="Times New Roman"/>
                <w:sz w:val="28"/>
                <w:szCs w:val="28"/>
              </w:rPr>
              <w:t>класні керівники.</w:t>
            </w:r>
          </w:p>
        </w:tc>
        <w:tc>
          <w:tcPr>
            <w:tcW w:w="1985" w:type="dxa"/>
            <w:tcBorders>
              <w:top w:val="single" w:sz="6" w:space="0" w:color="000000"/>
              <w:left w:val="single" w:sz="6" w:space="0" w:color="000000"/>
              <w:bottom w:val="single" w:sz="6" w:space="0" w:color="000000"/>
              <w:right w:val="single" w:sz="6" w:space="0" w:color="000000"/>
            </w:tcBorders>
            <w:vAlign w:val="center"/>
          </w:tcPr>
          <w:p w14:paraId="5CC3E4C5" w14:textId="77777777" w:rsidR="008A505D" w:rsidRPr="008A505D" w:rsidRDefault="008A505D" w:rsidP="008A505D">
            <w:pPr>
              <w:widowControl w:val="0"/>
              <w:autoSpaceDE w:val="0"/>
              <w:autoSpaceDN w:val="0"/>
              <w:adjustRightInd w:val="0"/>
              <w:ind w:right="-236"/>
              <w:rPr>
                <w:rFonts w:ascii="Times New Roman" w:hAnsi="Times New Roman" w:cs="Times New Roman"/>
                <w:sz w:val="28"/>
                <w:szCs w:val="28"/>
              </w:rPr>
            </w:pPr>
            <w:r w:rsidRPr="008A505D">
              <w:rPr>
                <w:rFonts w:ascii="Times New Roman" w:hAnsi="Times New Roman" w:cs="Times New Roman"/>
                <w:sz w:val="28"/>
                <w:szCs w:val="28"/>
              </w:rPr>
              <w:t>Протоколи</w:t>
            </w:r>
          </w:p>
        </w:tc>
        <w:tc>
          <w:tcPr>
            <w:tcW w:w="1134" w:type="dxa"/>
            <w:tcBorders>
              <w:top w:val="single" w:sz="6" w:space="0" w:color="000000"/>
              <w:left w:val="single" w:sz="6" w:space="0" w:color="000000"/>
              <w:bottom w:val="single" w:sz="6" w:space="0" w:color="000000"/>
              <w:right w:val="single" w:sz="6" w:space="0" w:color="000000"/>
            </w:tcBorders>
          </w:tcPr>
          <w:p w14:paraId="622C356D" w14:textId="77777777" w:rsidR="008A505D" w:rsidRPr="008A505D" w:rsidRDefault="008A505D" w:rsidP="008A505D">
            <w:pPr>
              <w:widowControl w:val="0"/>
              <w:autoSpaceDE w:val="0"/>
              <w:autoSpaceDN w:val="0"/>
              <w:adjustRightInd w:val="0"/>
              <w:ind w:left="-90" w:right="-90"/>
              <w:jc w:val="center"/>
              <w:rPr>
                <w:rFonts w:ascii="Times New Roman" w:hAnsi="Times New Roman" w:cs="Times New Roman"/>
                <w:sz w:val="28"/>
                <w:szCs w:val="28"/>
              </w:rPr>
            </w:pPr>
          </w:p>
        </w:tc>
      </w:tr>
      <w:tr w:rsidR="008A505D" w:rsidRPr="008A505D" w14:paraId="0FDFBF4C" w14:textId="77777777" w:rsidTr="008A505D">
        <w:tc>
          <w:tcPr>
            <w:tcW w:w="567" w:type="dxa"/>
            <w:tcBorders>
              <w:top w:val="single" w:sz="6" w:space="0" w:color="000000"/>
              <w:left w:val="single" w:sz="6" w:space="0" w:color="000000"/>
              <w:bottom w:val="single" w:sz="6" w:space="0" w:color="000000"/>
              <w:right w:val="single" w:sz="6" w:space="0" w:color="000000"/>
            </w:tcBorders>
            <w:vAlign w:val="center"/>
          </w:tcPr>
          <w:p w14:paraId="1081DC95" w14:textId="77777777" w:rsidR="008A505D" w:rsidRPr="008A505D" w:rsidRDefault="008A505D" w:rsidP="008A505D">
            <w:pPr>
              <w:widowControl w:val="0"/>
              <w:autoSpaceDE w:val="0"/>
              <w:autoSpaceDN w:val="0"/>
              <w:adjustRightInd w:val="0"/>
              <w:ind w:left="37" w:right="35" w:hanging="37"/>
              <w:rPr>
                <w:rFonts w:ascii="Times New Roman" w:hAnsi="Times New Roman" w:cs="Times New Roman"/>
                <w:sz w:val="28"/>
                <w:szCs w:val="28"/>
              </w:rPr>
            </w:pPr>
            <w:r w:rsidRPr="008A505D">
              <w:rPr>
                <w:rFonts w:ascii="Times New Roman" w:hAnsi="Times New Roman" w:cs="Times New Roman"/>
                <w:sz w:val="28"/>
                <w:szCs w:val="28"/>
              </w:rPr>
              <w:t>8</w:t>
            </w:r>
          </w:p>
        </w:tc>
        <w:tc>
          <w:tcPr>
            <w:tcW w:w="2125" w:type="dxa"/>
            <w:tcBorders>
              <w:top w:val="single" w:sz="6" w:space="0" w:color="000000"/>
              <w:left w:val="single" w:sz="6" w:space="0" w:color="000000"/>
              <w:bottom w:val="single" w:sz="6" w:space="0" w:color="000000"/>
              <w:right w:val="single" w:sz="6" w:space="0" w:color="000000"/>
            </w:tcBorders>
            <w:vAlign w:val="center"/>
          </w:tcPr>
          <w:p w14:paraId="60F7F21B" w14:textId="77777777" w:rsidR="008A505D" w:rsidRPr="008A505D" w:rsidRDefault="008A505D" w:rsidP="008A505D">
            <w:pPr>
              <w:widowControl w:val="0"/>
              <w:autoSpaceDE w:val="0"/>
              <w:autoSpaceDN w:val="0"/>
              <w:adjustRightInd w:val="0"/>
              <w:ind w:left="37" w:right="35" w:hanging="37"/>
              <w:rPr>
                <w:rFonts w:ascii="Times New Roman" w:hAnsi="Times New Roman" w:cs="Times New Roman"/>
                <w:sz w:val="28"/>
                <w:szCs w:val="28"/>
              </w:rPr>
            </w:pPr>
            <w:r w:rsidRPr="008A505D">
              <w:rPr>
                <w:rFonts w:ascii="Times New Roman" w:hAnsi="Times New Roman" w:cs="Times New Roman"/>
                <w:sz w:val="28"/>
                <w:szCs w:val="28"/>
              </w:rPr>
              <w:t>Щомісячно</w:t>
            </w:r>
          </w:p>
        </w:tc>
        <w:tc>
          <w:tcPr>
            <w:tcW w:w="6947" w:type="dxa"/>
            <w:tcBorders>
              <w:top w:val="single" w:sz="6" w:space="0" w:color="000000"/>
              <w:left w:val="single" w:sz="6" w:space="0" w:color="000000"/>
              <w:bottom w:val="single" w:sz="6" w:space="0" w:color="000000"/>
              <w:right w:val="single" w:sz="6" w:space="0" w:color="000000"/>
            </w:tcBorders>
            <w:vAlign w:val="center"/>
          </w:tcPr>
          <w:p w14:paraId="230FD592" w14:textId="77777777" w:rsidR="008A505D" w:rsidRPr="008A505D" w:rsidRDefault="008A505D" w:rsidP="008A505D">
            <w:pPr>
              <w:widowControl w:val="0"/>
              <w:autoSpaceDE w:val="0"/>
              <w:autoSpaceDN w:val="0"/>
              <w:adjustRightInd w:val="0"/>
              <w:rPr>
                <w:rFonts w:ascii="Times New Roman" w:hAnsi="Times New Roman" w:cs="Times New Roman"/>
                <w:sz w:val="28"/>
                <w:szCs w:val="28"/>
              </w:rPr>
            </w:pPr>
            <w:r w:rsidRPr="008A505D">
              <w:rPr>
                <w:rFonts w:ascii="Times New Roman" w:hAnsi="Times New Roman" w:cs="Times New Roman"/>
                <w:bCs/>
                <w:sz w:val="28"/>
                <w:szCs w:val="28"/>
              </w:rPr>
              <w:t>Подавати інформацію, звіти  бухгалтеру</w:t>
            </w:r>
          </w:p>
        </w:tc>
        <w:tc>
          <w:tcPr>
            <w:tcW w:w="2268" w:type="dxa"/>
            <w:tcBorders>
              <w:top w:val="single" w:sz="6" w:space="0" w:color="000000"/>
              <w:left w:val="single" w:sz="6" w:space="0" w:color="000000"/>
              <w:bottom w:val="single" w:sz="6" w:space="0" w:color="000000"/>
              <w:right w:val="single" w:sz="6" w:space="0" w:color="000000"/>
            </w:tcBorders>
            <w:vAlign w:val="center"/>
          </w:tcPr>
          <w:p w14:paraId="3180FAC3" w14:textId="77777777" w:rsidR="008A505D" w:rsidRPr="008A505D" w:rsidRDefault="008A505D" w:rsidP="008A505D">
            <w:pPr>
              <w:widowControl w:val="0"/>
              <w:autoSpaceDE w:val="0"/>
              <w:autoSpaceDN w:val="0"/>
              <w:adjustRightInd w:val="0"/>
              <w:ind w:right="-90"/>
              <w:rPr>
                <w:rFonts w:ascii="Times New Roman" w:hAnsi="Times New Roman" w:cs="Times New Roman"/>
                <w:sz w:val="28"/>
                <w:szCs w:val="28"/>
              </w:rPr>
            </w:pPr>
            <w:r w:rsidRPr="008A505D">
              <w:rPr>
                <w:rFonts w:ascii="Times New Roman" w:hAnsi="Times New Roman" w:cs="Times New Roman"/>
                <w:sz w:val="28"/>
                <w:szCs w:val="28"/>
              </w:rPr>
              <w:t xml:space="preserve"> Бакай С.М.</w:t>
            </w:r>
          </w:p>
          <w:p w14:paraId="3C20D193" w14:textId="77777777" w:rsidR="008A505D" w:rsidRPr="008A505D" w:rsidRDefault="008A505D" w:rsidP="008A505D">
            <w:pPr>
              <w:widowControl w:val="0"/>
              <w:autoSpaceDE w:val="0"/>
              <w:autoSpaceDN w:val="0"/>
              <w:adjustRightInd w:val="0"/>
              <w:ind w:right="-236"/>
              <w:rPr>
                <w:rFonts w:ascii="Times New Roman" w:hAnsi="Times New Roman" w:cs="Times New Roman"/>
                <w:sz w:val="28"/>
                <w:szCs w:val="28"/>
              </w:rPr>
            </w:pPr>
            <w:r w:rsidRPr="008A505D">
              <w:rPr>
                <w:rFonts w:ascii="Times New Roman" w:hAnsi="Times New Roman" w:cs="Times New Roman"/>
                <w:sz w:val="28"/>
                <w:szCs w:val="28"/>
              </w:rPr>
              <w:t>Гаврищук Н.В</w:t>
            </w:r>
          </w:p>
        </w:tc>
        <w:tc>
          <w:tcPr>
            <w:tcW w:w="1985" w:type="dxa"/>
            <w:tcBorders>
              <w:top w:val="single" w:sz="6" w:space="0" w:color="000000"/>
              <w:left w:val="single" w:sz="6" w:space="0" w:color="000000"/>
              <w:bottom w:val="single" w:sz="6" w:space="0" w:color="000000"/>
              <w:right w:val="single" w:sz="6" w:space="0" w:color="000000"/>
            </w:tcBorders>
            <w:vAlign w:val="center"/>
          </w:tcPr>
          <w:p w14:paraId="5214B9DC" w14:textId="77777777" w:rsidR="008A505D" w:rsidRPr="008A505D" w:rsidRDefault="008A505D" w:rsidP="008A505D">
            <w:pPr>
              <w:widowControl w:val="0"/>
              <w:autoSpaceDE w:val="0"/>
              <w:autoSpaceDN w:val="0"/>
              <w:adjustRightInd w:val="0"/>
              <w:ind w:right="-236"/>
              <w:rPr>
                <w:rFonts w:ascii="Times New Roman" w:hAnsi="Times New Roman" w:cs="Times New Roman"/>
                <w:sz w:val="28"/>
                <w:szCs w:val="28"/>
              </w:rPr>
            </w:pPr>
            <w:r w:rsidRPr="008A505D">
              <w:rPr>
                <w:rFonts w:ascii="Times New Roman" w:hAnsi="Times New Roman" w:cs="Times New Roman"/>
                <w:sz w:val="28"/>
                <w:szCs w:val="28"/>
              </w:rPr>
              <w:t>Звіти</w:t>
            </w:r>
          </w:p>
        </w:tc>
        <w:tc>
          <w:tcPr>
            <w:tcW w:w="1134" w:type="dxa"/>
            <w:tcBorders>
              <w:top w:val="single" w:sz="6" w:space="0" w:color="000000"/>
              <w:left w:val="single" w:sz="6" w:space="0" w:color="000000"/>
              <w:bottom w:val="single" w:sz="6" w:space="0" w:color="000000"/>
              <w:right w:val="single" w:sz="6" w:space="0" w:color="000000"/>
            </w:tcBorders>
          </w:tcPr>
          <w:p w14:paraId="002B1560" w14:textId="77777777" w:rsidR="008A505D" w:rsidRPr="008A505D" w:rsidRDefault="008A505D" w:rsidP="008A505D">
            <w:pPr>
              <w:widowControl w:val="0"/>
              <w:autoSpaceDE w:val="0"/>
              <w:autoSpaceDN w:val="0"/>
              <w:adjustRightInd w:val="0"/>
              <w:ind w:left="-90" w:right="-90"/>
              <w:jc w:val="center"/>
              <w:rPr>
                <w:rFonts w:ascii="Times New Roman" w:hAnsi="Times New Roman" w:cs="Times New Roman"/>
                <w:sz w:val="28"/>
                <w:szCs w:val="28"/>
              </w:rPr>
            </w:pPr>
          </w:p>
        </w:tc>
      </w:tr>
      <w:tr w:rsidR="008A505D" w:rsidRPr="008A505D" w14:paraId="77CE08BD" w14:textId="77777777" w:rsidTr="008A505D">
        <w:tc>
          <w:tcPr>
            <w:tcW w:w="567" w:type="dxa"/>
            <w:tcBorders>
              <w:top w:val="single" w:sz="6" w:space="0" w:color="000000"/>
              <w:left w:val="single" w:sz="6" w:space="0" w:color="000000"/>
              <w:bottom w:val="single" w:sz="6" w:space="0" w:color="000000"/>
              <w:right w:val="single" w:sz="6" w:space="0" w:color="000000"/>
            </w:tcBorders>
            <w:vAlign w:val="center"/>
          </w:tcPr>
          <w:p w14:paraId="15BA7BAA" w14:textId="77777777" w:rsidR="008A505D" w:rsidRPr="008A505D" w:rsidRDefault="008A505D" w:rsidP="008A505D">
            <w:pPr>
              <w:widowControl w:val="0"/>
              <w:autoSpaceDE w:val="0"/>
              <w:autoSpaceDN w:val="0"/>
              <w:adjustRightInd w:val="0"/>
              <w:ind w:left="37" w:right="35" w:hanging="37"/>
              <w:rPr>
                <w:rFonts w:ascii="Times New Roman" w:hAnsi="Times New Roman" w:cs="Times New Roman"/>
                <w:sz w:val="28"/>
                <w:szCs w:val="28"/>
              </w:rPr>
            </w:pPr>
            <w:r w:rsidRPr="008A505D">
              <w:rPr>
                <w:rFonts w:ascii="Times New Roman" w:hAnsi="Times New Roman" w:cs="Times New Roman"/>
                <w:sz w:val="28"/>
                <w:szCs w:val="28"/>
              </w:rPr>
              <w:t>9</w:t>
            </w:r>
          </w:p>
        </w:tc>
        <w:tc>
          <w:tcPr>
            <w:tcW w:w="2125" w:type="dxa"/>
            <w:tcBorders>
              <w:top w:val="single" w:sz="6" w:space="0" w:color="000000"/>
              <w:left w:val="single" w:sz="6" w:space="0" w:color="000000"/>
              <w:bottom w:val="single" w:sz="6" w:space="0" w:color="000000"/>
              <w:right w:val="single" w:sz="6" w:space="0" w:color="000000"/>
            </w:tcBorders>
            <w:vAlign w:val="center"/>
          </w:tcPr>
          <w:p w14:paraId="2E26DB51" w14:textId="77777777" w:rsidR="008A505D" w:rsidRPr="008A505D" w:rsidRDefault="008A505D" w:rsidP="008A505D">
            <w:pPr>
              <w:widowControl w:val="0"/>
              <w:autoSpaceDE w:val="0"/>
              <w:autoSpaceDN w:val="0"/>
              <w:adjustRightInd w:val="0"/>
              <w:ind w:left="37" w:right="35" w:hanging="37"/>
              <w:rPr>
                <w:rFonts w:ascii="Times New Roman" w:hAnsi="Times New Roman" w:cs="Times New Roman"/>
                <w:sz w:val="28"/>
                <w:szCs w:val="28"/>
              </w:rPr>
            </w:pPr>
            <w:r w:rsidRPr="008A505D">
              <w:rPr>
                <w:rFonts w:ascii="Times New Roman" w:hAnsi="Times New Roman" w:cs="Times New Roman"/>
                <w:color w:val="000000"/>
                <w:sz w:val="28"/>
                <w:szCs w:val="28"/>
              </w:rPr>
              <w:t>Упродовж  навчального року</w:t>
            </w:r>
          </w:p>
        </w:tc>
        <w:tc>
          <w:tcPr>
            <w:tcW w:w="6947" w:type="dxa"/>
            <w:tcBorders>
              <w:top w:val="single" w:sz="6" w:space="0" w:color="000000"/>
              <w:left w:val="single" w:sz="6" w:space="0" w:color="000000"/>
              <w:bottom w:val="single" w:sz="6" w:space="0" w:color="000000"/>
              <w:right w:val="single" w:sz="6" w:space="0" w:color="000000"/>
            </w:tcBorders>
            <w:vAlign w:val="center"/>
          </w:tcPr>
          <w:p w14:paraId="23B8850E" w14:textId="77777777" w:rsidR="008A505D" w:rsidRPr="008A505D" w:rsidRDefault="008A505D" w:rsidP="008A505D">
            <w:pPr>
              <w:spacing w:after="120"/>
              <w:outlineLvl w:val="0"/>
              <w:rPr>
                <w:rFonts w:ascii="Times New Roman" w:hAnsi="Times New Roman" w:cs="Times New Roman"/>
                <w:bCs/>
                <w:sz w:val="28"/>
                <w:szCs w:val="28"/>
              </w:rPr>
            </w:pPr>
            <w:r w:rsidRPr="008A505D">
              <w:rPr>
                <w:rFonts w:ascii="Times New Roman" w:hAnsi="Times New Roman" w:cs="Times New Roman"/>
                <w:bCs/>
                <w:sz w:val="28"/>
                <w:szCs w:val="28"/>
              </w:rPr>
              <w:t>Здійснення контролю за безкоштовним харчуванням, даними обліку у шкільній їдальні, даними про відсутніх здобувачів освітми.</w:t>
            </w:r>
          </w:p>
        </w:tc>
        <w:tc>
          <w:tcPr>
            <w:tcW w:w="2268" w:type="dxa"/>
            <w:tcBorders>
              <w:top w:val="single" w:sz="6" w:space="0" w:color="000000"/>
              <w:left w:val="single" w:sz="6" w:space="0" w:color="000000"/>
              <w:bottom w:val="single" w:sz="6" w:space="0" w:color="000000"/>
              <w:right w:val="single" w:sz="6" w:space="0" w:color="000000"/>
            </w:tcBorders>
            <w:vAlign w:val="center"/>
          </w:tcPr>
          <w:p w14:paraId="78D532D7" w14:textId="77777777" w:rsidR="008A505D" w:rsidRPr="008A505D" w:rsidRDefault="008A505D" w:rsidP="008A505D">
            <w:pPr>
              <w:widowControl w:val="0"/>
              <w:autoSpaceDE w:val="0"/>
              <w:autoSpaceDN w:val="0"/>
              <w:adjustRightInd w:val="0"/>
              <w:ind w:right="-236"/>
              <w:rPr>
                <w:rFonts w:ascii="Times New Roman" w:hAnsi="Times New Roman" w:cs="Times New Roman"/>
                <w:sz w:val="28"/>
                <w:szCs w:val="28"/>
              </w:rPr>
            </w:pPr>
            <w:r w:rsidRPr="008A505D">
              <w:rPr>
                <w:rFonts w:ascii="Times New Roman" w:hAnsi="Times New Roman" w:cs="Times New Roman"/>
                <w:sz w:val="28"/>
                <w:szCs w:val="28"/>
              </w:rPr>
              <w:t xml:space="preserve"> Рогозіна Г.В.</w:t>
            </w:r>
          </w:p>
        </w:tc>
        <w:tc>
          <w:tcPr>
            <w:tcW w:w="1985" w:type="dxa"/>
            <w:tcBorders>
              <w:top w:val="single" w:sz="6" w:space="0" w:color="000000"/>
              <w:left w:val="single" w:sz="6" w:space="0" w:color="000000"/>
              <w:bottom w:val="single" w:sz="6" w:space="0" w:color="000000"/>
              <w:right w:val="single" w:sz="6" w:space="0" w:color="000000"/>
            </w:tcBorders>
            <w:vAlign w:val="center"/>
          </w:tcPr>
          <w:p w14:paraId="260C4A42" w14:textId="77777777" w:rsidR="008A505D" w:rsidRPr="008A505D" w:rsidRDefault="008A505D" w:rsidP="008A505D">
            <w:pPr>
              <w:widowControl w:val="0"/>
              <w:autoSpaceDE w:val="0"/>
              <w:autoSpaceDN w:val="0"/>
              <w:adjustRightInd w:val="0"/>
              <w:ind w:right="-236"/>
              <w:rPr>
                <w:rFonts w:ascii="Times New Roman" w:hAnsi="Times New Roman" w:cs="Times New Roman"/>
                <w:sz w:val="28"/>
                <w:szCs w:val="28"/>
              </w:rPr>
            </w:pPr>
            <w:r w:rsidRPr="008A505D">
              <w:rPr>
                <w:rFonts w:ascii="Times New Roman" w:hAnsi="Times New Roman" w:cs="Times New Roman"/>
                <w:sz w:val="28"/>
                <w:szCs w:val="28"/>
              </w:rPr>
              <w:t>Інформація</w:t>
            </w:r>
          </w:p>
        </w:tc>
        <w:tc>
          <w:tcPr>
            <w:tcW w:w="1134" w:type="dxa"/>
            <w:tcBorders>
              <w:top w:val="single" w:sz="6" w:space="0" w:color="000000"/>
              <w:left w:val="single" w:sz="6" w:space="0" w:color="000000"/>
              <w:bottom w:val="single" w:sz="6" w:space="0" w:color="000000"/>
              <w:right w:val="single" w:sz="6" w:space="0" w:color="000000"/>
            </w:tcBorders>
          </w:tcPr>
          <w:p w14:paraId="40898C09" w14:textId="77777777" w:rsidR="008A505D" w:rsidRPr="008A505D" w:rsidRDefault="008A505D" w:rsidP="008A505D">
            <w:pPr>
              <w:widowControl w:val="0"/>
              <w:autoSpaceDE w:val="0"/>
              <w:autoSpaceDN w:val="0"/>
              <w:adjustRightInd w:val="0"/>
              <w:ind w:left="-90" w:right="-90"/>
              <w:jc w:val="center"/>
              <w:rPr>
                <w:rFonts w:ascii="Times New Roman" w:hAnsi="Times New Roman" w:cs="Times New Roman"/>
                <w:sz w:val="28"/>
                <w:szCs w:val="28"/>
              </w:rPr>
            </w:pPr>
          </w:p>
        </w:tc>
      </w:tr>
      <w:tr w:rsidR="008A505D" w:rsidRPr="008A505D" w14:paraId="2AB2E739" w14:textId="77777777" w:rsidTr="008A505D">
        <w:trPr>
          <w:trHeight w:val="661"/>
        </w:trPr>
        <w:tc>
          <w:tcPr>
            <w:tcW w:w="567" w:type="dxa"/>
            <w:tcBorders>
              <w:top w:val="single" w:sz="6" w:space="0" w:color="000000"/>
              <w:left w:val="single" w:sz="6" w:space="0" w:color="000000"/>
              <w:bottom w:val="single" w:sz="6" w:space="0" w:color="000000"/>
              <w:right w:val="single" w:sz="6" w:space="0" w:color="000000"/>
            </w:tcBorders>
            <w:vAlign w:val="center"/>
          </w:tcPr>
          <w:p w14:paraId="363221D6" w14:textId="77777777" w:rsidR="008A505D" w:rsidRPr="008A505D" w:rsidRDefault="008A505D" w:rsidP="008A505D">
            <w:pPr>
              <w:widowControl w:val="0"/>
              <w:autoSpaceDE w:val="0"/>
              <w:autoSpaceDN w:val="0"/>
              <w:adjustRightInd w:val="0"/>
              <w:ind w:left="37" w:right="35" w:hanging="37"/>
              <w:rPr>
                <w:rFonts w:ascii="Times New Roman" w:hAnsi="Times New Roman" w:cs="Times New Roman"/>
                <w:color w:val="000000"/>
                <w:sz w:val="28"/>
                <w:szCs w:val="28"/>
              </w:rPr>
            </w:pPr>
            <w:r w:rsidRPr="008A505D">
              <w:rPr>
                <w:rFonts w:ascii="Times New Roman" w:hAnsi="Times New Roman" w:cs="Times New Roman"/>
                <w:color w:val="000000"/>
                <w:sz w:val="28"/>
                <w:szCs w:val="28"/>
              </w:rPr>
              <w:t>10</w:t>
            </w:r>
          </w:p>
        </w:tc>
        <w:tc>
          <w:tcPr>
            <w:tcW w:w="2125" w:type="dxa"/>
            <w:tcBorders>
              <w:top w:val="single" w:sz="6" w:space="0" w:color="000000"/>
              <w:left w:val="single" w:sz="6" w:space="0" w:color="000000"/>
              <w:bottom w:val="single" w:sz="6" w:space="0" w:color="000000"/>
              <w:right w:val="single" w:sz="6" w:space="0" w:color="000000"/>
            </w:tcBorders>
            <w:vAlign w:val="center"/>
          </w:tcPr>
          <w:p w14:paraId="3C48ED3A" w14:textId="77777777" w:rsidR="008A505D" w:rsidRPr="008A505D" w:rsidRDefault="008A505D" w:rsidP="008A505D">
            <w:pPr>
              <w:widowControl w:val="0"/>
              <w:autoSpaceDE w:val="0"/>
              <w:autoSpaceDN w:val="0"/>
              <w:adjustRightInd w:val="0"/>
              <w:ind w:left="37" w:right="35" w:hanging="37"/>
              <w:rPr>
                <w:rFonts w:ascii="Times New Roman" w:hAnsi="Times New Roman" w:cs="Times New Roman"/>
                <w:color w:val="000000"/>
                <w:sz w:val="28"/>
                <w:szCs w:val="28"/>
              </w:rPr>
            </w:pPr>
            <w:r w:rsidRPr="008A505D">
              <w:rPr>
                <w:rFonts w:ascii="Times New Roman" w:hAnsi="Times New Roman" w:cs="Times New Roman"/>
                <w:color w:val="000000"/>
                <w:sz w:val="28"/>
                <w:szCs w:val="28"/>
              </w:rPr>
              <w:t>Упродовж  навчального року</w:t>
            </w:r>
          </w:p>
        </w:tc>
        <w:tc>
          <w:tcPr>
            <w:tcW w:w="6947" w:type="dxa"/>
            <w:tcBorders>
              <w:top w:val="single" w:sz="6" w:space="0" w:color="000000"/>
              <w:left w:val="single" w:sz="6" w:space="0" w:color="000000"/>
              <w:bottom w:val="single" w:sz="6" w:space="0" w:color="000000"/>
              <w:right w:val="single" w:sz="6" w:space="0" w:color="000000"/>
            </w:tcBorders>
            <w:vAlign w:val="center"/>
          </w:tcPr>
          <w:p w14:paraId="54C1A5C8" w14:textId="77777777" w:rsidR="008A505D" w:rsidRPr="008A505D" w:rsidRDefault="008A505D" w:rsidP="008A505D">
            <w:pPr>
              <w:outlineLvl w:val="0"/>
              <w:rPr>
                <w:rFonts w:ascii="Times New Roman" w:hAnsi="Times New Roman" w:cs="Times New Roman"/>
                <w:bCs/>
                <w:sz w:val="28"/>
                <w:szCs w:val="28"/>
              </w:rPr>
            </w:pPr>
            <w:r w:rsidRPr="008A505D">
              <w:rPr>
                <w:rFonts w:ascii="Times New Roman" w:hAnsi="Times New Roman" w:cs="Times New Roman"/>
                <w:bCs/>
                <w:sz w:val="28"/>
                <w:szCs w:val="28"/>
              </w:rPr>
              <w:t>Забезпечення дотримання санітарно-гігієнічних умов у шкільній їдальні та  харчоблоці.</w:t>
            </w:r>
          </w:p>
        </w:tc>
        <w:tc>
          <w:tcPr>
            <w:tcW w:w="2268" w:type="dxa"/>
            <w:tcBorders>
              <w:top w:val="single" w:sz="6" w:space="0" w:color="000000"/>
              <w:left w:val="single" w:sz="6" w:space="0" w:color="000000"/>
              <w:bottom w:val="single" w:sz="6" w:space="0" w:color="000000"/>
              <w:right w:val="single" w:sz="6" w:space="0" w:color="000000"/>
            </w:tcBorders>
            <w:vAlign w:val="center"/>
          </w:tcPr>
          <w:p w14:paraId="2401D016" w14:textId="77777777" w:rsidR="008A505D" w:rsidRPr="008A505D" w:rsidRDefault="008A505D" w:rsidP="008A505D">
            <w:pPr>
              <w:widowControl w:val="0"/>
              <w:autoSpaceDE w:val="0"/>
              <w:autoSpaceDN w:val="0"/>
              <w:adjustRightInd w:val="0"/>
              <w:ind w:right="-236"/>
              <w:rPr>
                <w:rFonts w:ascii="Times New Roman" w:hAnsi="Times New Roman" w:cs="Times New Roman"/>
                <w:sz w:val="28"/>
                <w:szCs w:val="28"/>
              </w:rPr>
            </w:pPr>
            <w:r w:rsidRPr="008A505D">
              <w:rPr>
                <w:rFonts w:ascii="Times New Roman" w:hAnsi="Times New Roman" w:cs="Times New Roman"/>
                <w:sz w:val="28"/>
                <w:szCs w:val="28"/>
              </w:rPr>
              <w:t xml:space="preserve"> Рогозіна Г.В.</w:t>
            </w:r>
          </w:p>
        </w:tc>
        <w:tc>
          <w:tcPr>
            <w:tcW w:w="1985" w:type="dxa"/>
            <w:tcBorders>
              <w:top w:val="single" w:sz="6" w:space="0" w:color="000000"/>
              <w:left w:val="single" w:sz="6" w:space="0" w:color="000000"/>
              <w:bottom w:val="single" w:sz="6" w:space="0" w:color="000000"/>
              <w:right w:val="single" w:sz="6" w:space="0" w:color="000000"/>
            </w:tcBorders>
            <w:vAlign w:val="center"/>
          </w:tcPr>
          <w:p w14:paraId="74989B14" w14:textId="77777777" w:rsidR="008A505D" w:rsidRPr="008A505D" w:rsidRDefault="008A505D" w:rsidP="008A505D">
            <w:pPr>
              <w:widowControl w:val="0"/>
              <w:autoSpaceDE w:val="0"/>
              <w:autoSpaceDN w:val="0"/>
              <w:adjustRightInd w:val="0"/>
              <w:ind w:right="-236"/>
              <w:rPr>
                <w:rFonts w:ascii="Times New Roman" w:hAnsi="Times New Roman" w:cs="Times New Roman"/>
                <w:sz w:val="28"/>
                <w:szCs w:val="28"/>
              </w:rPr>
            </w:pPr>
            <w:r w:rsidRPr="008A505D">
              <w:rPr>
                <w:rFonts w:ascii="Times New Roman" w:hAnsi="Times New Roman" w:cs="Times New Roman"/>
                <w:sz w:val="28"/>
                <w:szCs w:val="28"/>
              </w:rPr>
              <w:t>Інформація</w:t>
            </w:r>
          </w:p>
        </w:tc>
        <w:tc>
          <w:tcPr>
            <w:tcW w:w="1134" w:type="dxa"/>
            <w:tcBorders>
              <w:top w:val="single" w:sz="6" w:space="0" w:color="000000"/>
              <w:left w:val="single" w:sz="6" w:space="0" w:color="000000"/>
              <w:bottom w:val="single" w:sz="6" w:space="0" w:color="000000"/>
              <w:right w:val="single" w:sz="6" w:space="0" w:color="000000"/>
            </w:tcBorders>
          </w:tcPr>
          <w:p w14:paraId="1D824C39" w14:textId="77777777" w:rsidR="008A505D" w:rsidRPr="008A505D" w:rsidRDefault="008A505D" w:rsidP="008A505D">
            <w:pPr>
              <w:widowControl w:val="0"/>
              <w:autoSpaceDE w:val="0"/>
              <w:autoSpaceDN w:val="0"/>
              <w:adjustRightInd w:val="0"/>
              <w:ind w:left="-90" w:right="-90"/>
              <w:jc w:val="center"/>
              <w:rPr>
                <w:rFonts w:ascii="Times New Roman" w:hAnsi="Times New Roman" w:cs="Times New Roman"/>
                <w:sz w:val="28"/>
                <w:szCs w:val="28"/>
              </w:rPr>
            </w:pPr>
          </w:p>
        </w:tc>
      </w:tr>
      <w:tr w:rsidR="008A505D" w:rsidRPr="008A505D" w14:paraId="4B18D4CE" w14:textId="77777777" w:rsidTr="008A505D">
        <w:trPr>
          <w:trHeight w:val="830"/>
        </w:trPr>
        <w:tc>
          <w:tcPr>
            <w:tcW w:w="567" w:type="dxa"/>
            <w:tcBorders>
              <w:top w:val="single" w:sz="6" w:space="0" w:color="000000"/>
              <w:left w:val="single" w:sz="6" w:space="0" w:color="000000"/>
              <w:bottom w:val="single" w:sz="6" w:space="0" w:color="000000"/>
              <w:right w:val="single" w:sz="6" w:space="0" w:color="000000"/>
            </w:tcBorders>
            <w:vAlign w:val="center"/>
          </w:tcPr>
          <w:p w14:paraId="2C5D383F" w14:textId="77777777" w:rsidR="008A505D" w:rsidRPr="008A505D" w:rsidRDefault="008A505D" w:rsidP="008A505D">
            <w:pPr>
              <w:widowControl w:val="0"/>
              <w:autoSpaceDE w:val="0"/>
              <w:autoSpaceDN w:val="0"/>
              <w:adjustRightInd w:val="0"/>
              <w:ind w:left="37" w:right="35" w:hanging="37"/>
              <w:rPr>
                <w:rFonts w:ascii="Times New Roman" w:hAnsi="Times New Roman" w:cs="Times New Roman"/>
                <w:sz w:val="28"/>
                <w:szCs w:val="28"/>
              </w:rPr>
            </w:pPr>
            <w:r w:rsidRPr="008A505D">
              <w:rPr>
                <w:rFonts w:ascii="Times New Roman" w:hAnsi="Times New Roman" w:cs="Times New Roman"/>
                <w:sz w:val="28"/>
                <w:szCs w:val="28"/>
              </w:rPr>
              <w:t>11</w:t>
            </w:r>
          </w:p>
        </w:tc>
        <w:tc>
          <w:tcPr>
            <w:tcW w:w="2125" w:type="dxa"/>
            <w:tcBorders>
              <w:top w:val="single" w:sz="6" w:space="0" w:color="000000"/>
              <w:left w:val="single" w:sz="6" w:space="0" w:color="000000"/>
              <w:bottom w:val="single" w:sz="6" w:space="0" w:color="000000"/>
              <w:right w:val="single" w:sz="6" w:space="0" w:color="000000"/>
            </w:tcBorders>
            <w:vAlign w:val="center"/>
          </w:tcPr>
          <w:p w14:paraId="0F4387C1" w14:textId="77777777" w:rsidR="008A505D" w:rsidRPr="008A505D" w:rsidRDefault="008A505D" w:rsidP="008A505D">
            <w:pPr>
              <w:widowControl w:val="0"/>
              <w:autoSpaceDE w:val="0"/>
              <w:autoSpaceDN w:val="0"/>
              <w:adjustRightInd w:val="0"/>
              <w:ind w:left="37" w:right="35" w:hanging="37"/>
              <w:rPr>
                <w:rFonts w:ascii="Times New Roman" w:hAnsi="Times New Roman" w:cs="Times New Roman"/>
                <w:color w:val="000000"/>
                <w:sz w:val="28"/>
                <w:szCs w:val="28"/>
              </w:rPr>
            </w:pPr>
            <w:r w:rsidRPr="008A505D">
              <w:rPr>
                <w:rFonts w:ascii="Times New Roman" w:hAnsi="Times New Roman" w:cs="Times New Roman"/>
                <w:color w:val="000000"/>
                <w:sz w:val="28"/>
                <w:szCs w:val="28"/>
              </w:rPr>
              <w:t>Упродовж  навчального року</w:t>
            </w:r>
          </w:p>
        </w:tc>
        <w:tc>
          <w:tcPr>
            <w:tcW w:w="6947" w:type="dxa"/>
            <w:tcBorders>
              <w:top w:val="single" w:sz="6" w:space="0" w:color="000000"/>
              <w:left w:val="single" w:sz="6" w:space="0" w:color="000000"/>
              <w:bottom w:val="single" w:sz="6" w:space="0" w:color="000000"/>
              <w:right w:val="single" w:sz="6" w:space="0" w:color="000000"/>
            </w:tcBorders>
            <w:vAlign w:val="center"/>
          </w:tcPr>
          <w:p w14:paraId="2CBBB9CD" w14:textId="77777777" w:rsidR="008A505D" w:rsidRPr="008A505D" w:rsidRDefault="008A505D" w:rsidP="008A505D">
            <w:pPr>
              <w:widowControl w:val="0"/>
              <w:autoSpaceDE w:val="0"/>
              <w:autoSpaceDN w:val="0"/>
              <w:adjustRightInd w:val="0"/>
              <w:spacing w:line="300" w:lineRule="exact"/>
              <w:rPr>
                <w:rFonts w:ascii="Times New Roman" w:hAnsi="Times New Roman" w:cs="Times New Roman"/>
                <w:sz w:val="28"/>
                <w:szCs w:val="28"/>
              </w:rPr>
            </w:pPr>
            <w:r w:rsidRPr="008A505D">
              <w:rPr>
                <w:rFonts w:ascii="Times New Roman" w:hAnsi="Times New Roman" w:cs="Times New Roman"/>
                <w:sz w:val="28"/>
                <w:szCs w:val="28"/>
              </w:rPr>
              <w:t>Участь в презентаційних проектах з проблем здорового способу життя.</w:t>
            </w:r>
          </w:p>
        </w:tc>
        <w:tc>
          <w:tcPr>
            <w:tcW w:w="2268" w:type="dxa"/>
            <w:tcBorders>
              <w:top w:val="single" w:sz="6" w:space="0" w:color="000000"/>
              <w:left w:val="single" w:sz="6" w:space="0" w:color="000000"/>
              <w:bottom w:val="single" w:sz="6" w:space="0" w:color="000000"/>
              <w:right w:val="single" w:sz="6" w:space="0" w:color="000000"/>
            </w:tcBorders>
            <w:vAlign w:val="center"/>
          </w:tcPr>
          <w:p w14:paraId="38D3BA46" w14:textId="77777777" w:rsidR="008A505D" w:rsidRPr="008A505D" w:rsidRDefault="008A505D" w:rsidP="008A505D">
            <w:pPr>
              <w:widowControl w:val="0"/>
              <w:autoSpaceDE w:val="0"/>
              <w:autoSpaceDN w:val="0"/>
              <w:adjustRightInd w:val="0"/>
              <w:ind w:right="-30"/>
              <w:rPr>
                <w:rFonts w:ascii="Times New Roman" w:hAnsi="Times New Roman" w:cs="Times New Roman"/>
                <w:sz w:val="28"/>
                <w:szCs w:val="28"/>
              </w:rPr>
            </w:pPr>
            <w:r w:rsidRPr="008A505D">
              <w:rPr>
                <w:rFonts w:ascii="Times New Roman" w:hAnsi="Times New Roman" w:cs="Times New Roman"/>
                <w:sz w:val="28"/>
                <w:szCs w:val="28"/>
              </w:rPr>
              <w:t>Сенів С.Д.</w:t>
            </w:r>
          </w:p>
          <w:p w14:paraId="2D9DF03D" w14:textId="77777777" w:rsidR="008A505D" w:rsidRPr="008A505D" w:rsidRDefault="008A505D" w:rsidP="008A505D">
            <w:pPr>
              <w:widowControl w:val="0"/>
              <w:autoSpaceDE w:val="0"/>
              <w:autoSpaceDN w:val="0"/>
              <w:adjustRightInd w:val="0"/>
              <w:ind w:right="-30"/>
              <w:rPr>
                <w:rFonts w:ascii="Times New Roman" w:hAnsi="Times New Roman" w:cs="Times New Roman"/>
                <w:sz w:val="28"/>
                <w:szCs w:val="28"/>
              </w:rPr>
            </w:pPr>
            <w:r w:rsidRPr="008A505D">
              <w:rPr>
                <w:rFonts w:ascii="Times New Roman" w:hAnsi="Times New Roman" w:cs="Times New Roman"/>
                <w:sz w:val="28"/>
                <w:szCs w:val="28"/>
              </w:rPr>
              <w:t>класні керівники</w:t>
            </w:r>
          </w:p>
        </w:tc>
        <w:tc>
          <w:tcPr>
            <w:tcW w:w="1985" w:type="dxa"/>
            <w:tcBorders>
              <w:top w:val="single" w:sz="6" w:space="0" w:color="000000"/>
              <w:left w:val="single" w:sz="6" w:space="0" w:color="000000"/>
              <w:bottom w:val="single" w:sz="6" w:space="0" w:color="000000"/>
              <w:right w:val="single" w:sz="6" w:space="0" w:color="000000"/>
            </w:tcBorders>
            <w:vAlign w:val="center"/>
          </w:tcPr>
          <w:p w14:paraId="1F1621B7" w14:textId="77777777" w:rsidR="008A505D" w:rsidRPr="008A505D" w:rsidRDefault="008A505D" w:rsidP="008A505D">
            <w:pPr>
              <w:widowControl w:val="0"/>
              <w:autoSpaceDE w:val="0"/>
              <w:autoSpaceDN w:val="0"/>
              <w:adjustRightInd w:val="0"/>
              <w:ind w:right="-30"/>
              <w:rPr>
                <w:rFonts w:ascii="Times New Roman" w:hAnsi="Times New Roman" w:cs="Times New Roman"/>
                <w:sz w:val="28"/>
                <w:szCs w:val="28"/>
              </w:rPr>
            </w:pPr>
            <w:r w:rsidRPr="008A505D">
              <w:rPr>
                <w:rFonts w:ascii="Times New Roman" w:hAnsi="Times New Roman" w:cs="Times New Roman"/>
                <w:sz w:val="28"/>
                <w:szCs w:val="28"/>
              </w:rPr>
              <w:t>Інформація</w:t>
            </w:r>
          </w:p>
        </w:tc>
        <w:tc>
          <w:tcPr>
            <w:tcW w:w="1134" w:type="dxa"/>
            <w:tcBorders>
              <w:top w:val="single" w:sz="6" w:space="0" w:color="000000"/>
              <w:left w:val="single" w:sz="6" w:space="0" w:color="000000"/>
              <w:bottom w:val="single" w:sz="6" w:space="0" w:color="000000"/>
              <w:right w:val="single" w:sz="6" w:space="0" w:color="000000"/>
            </w:tcBorders>
          </w:tcPr>
          <w:p w14:paraId="2F181CE2" w14:textId="77777777" w:rsidR="008A505D" w:rsidRPr="008A505D" w:rsidRDefault="008A505D" w:rsidP="008A505D">
            <w:pPr>
              <w:widowControl w:val="0"/>
              <w:autoSpaceDE w:val="0"/>
              <w:autoSpaceDN w:val="0"/>
              <w:adjustRightInd w:val="0"/>
              <w:ind w:left="-90" w:right="-90"/>
              <w:jc w:val="center"/>
              <w:rPr>
                <w:rFonts w:ascii="Times New Roman" w:hAnsi="Times New Roman" w:cs="Times New Roman"/>
                <w:sz w:val="28"/>
                <w:szCs w:val="28"/>
              </w:rPr>
            </w:pPr>
          </w:p>
        </w:tc>
      </w:tr>
      <w:tr w:rsidR="008A505D" w:rsidRPr="008A505D" w14:paraId="0F0C6D1E" w14:textId="77777777" w:rsidTr="008A505D">
        <w:tc>
          <w:tcPr>
            <w:tcW w:w="567" w:type="dxa"/>
            <w:tcBorders>
              <w:top w:val="single" w:sz="6" w:space="0" w:color="000000"/>
              <w:left w:val="single" w:sz="6" w:space="0" w:color="000000"/>
              <w:bottom w:val="single" w:sz="6" w:space="0" w:color="000000"/>
              <w:right w:val="single" w:sz="6" w:space="0" w:color="000000"/>
            </w:tcBorders>
            <w:vAlign w:val="center"/>
          </w:tcPr>
          <w:p w14:paraId="12A8C059" w14:textId="77777777" w:rsidR="008A505D" w:rsidRPr="008A505D" w:rsidRDefault="008A505D" w:rsidP="008A505D">
            <w:pPr>
              <w:widowControl w:val="0"/>
              <w:autoSpaceDE w:val="0"/>
              <w:autoSpaceDN w:val="0"/>
              <w:adjustRightInd w:val="0"/>
              <w:ind w:left="37" w:right="-60"/>
              <w:rPr>
                <w:rFonts w:ascii="Times New Roman" w:hAnsi="Times New Roman" w:cs="Times New Roman"/>
                <w:sz w:val="28"/>
                <w:szCs w:val="28"/>
              </w:rPr>
            </w:pPr>
            <w:r w:rsidRPr="008A505D">
              <w:rPr>
                <w:rFonts w:ascii="Times New Roman" w:hAnsi="Times New Roman" w:cs="Times New Roman"/>
                <w:sz w:val="28"/>
                <w:szCs w:val="28"/>
              </w:rPr>
              <w:t>12</w:t>
            </w:r>
          </w:p>
        </w:tc>
        <w:tc>
          <w:tcPr>
            <w:tcW w:w="2125" w:type="dxa"/>
            <w:tcBorders>
              <w:top w:val="single" w:sz="6" w:space="0" w:color="000000"/>
              <w:left w:val="single" w:sz="6" w:space="0" w:color="000000"/>
              <w:bottom w:val="single" w:sz="6" w:space="0" w:color="000000"/>
              <w:right w:val="single" w:sz="6" w:space="0" w:color="000000"/>
            </w:tcBorders>
            <w:vAlign w:val="center"/>
          </w:tcPr>
          <w:p w14:paraId="6EE7E42E" w14:textId="77777777" w:rsidR="008A505D" w:rsidRPr="008A505D" w:rsidRDefault="008A505D" w:rsidP="008A505D">
            <w:pPr>
              <w:widowControl w:val="0"/>
              <w:autoSpaceDE w:val="0"/>
              <w:autoSpaceDN w:val="0"/>
              <w:adjustRightInd w:val="0"/>
              <w:ind w:left="37" w:right="-60"/>
              <w:rPr>
                <w:rFonts w:ascii="Times New Roman" w:hAnsi="Times New Roman" w:cs="Times New Roman"/>
                <w:sz w:val="28"/>
                <w:szCs w:val="28"/>
              </w:rPr>
            </w:pPr>
            <w:r w:rsidRPr="008A505D">
              <w:rPr>
                <w:rFonts w:ascii="Times New Roman" w:hAnsi="Times New Roman" w:cs="Times New Roman"/>
                <w:sz w:val="28"/>
                <w:szCs w:val="28"/>
              </w:rPr>
              <w:t>Постійно</w:t>
            </w:r>
          </w:p>
        </w:tc>
        <w:tc>
          <w:tcPr>
            <w:tcW w:w="6947" w:type="dxa"/>
            <w:tcBorders>
              <w:top w:val="single" w:sz="6" w:space="0" w:color="000000"/>
              <w:left w:val="single" w:sz="6" w:space="0" w:color="000000"/>
              <w:bottom w:val="single" w:sz="6" w:space="0" w:color="000000"/>
              <w:right w:val="single" w:sz="6" w:space="0" w:color="000000"/>
            </w:tcBorders>
          </w:tcPr>
          <w:p w14:paraId="5129AE59" w14:textId="77777777" w:rsidR="008A505D" w:rsidRPr="008A505D" w:rsidRDefault="008A505D" w:rsidP="008A505D">
            <w:pPr>
              <w:widowControl w:val="0"/>
              <w:autoSpaceDE w:val="0"/>
              <w:autoSpaceDN w:val="0"/>
              <w:adjustRightInd w:val="0"/>
              <w:ind w:left="15" w:right="-75"/>
              <w:rPr>
                <w:rFonts w:ascii="Times New Roman" w:hAnsi="Times New Roman" w:cs="Times New Roman"/>
                <w:sz w:val="28"/>
                <w:szCs w:val="28"/>
              </w:rPr>
            </w:pPr>
            <w:r w:rsidRPr="008A505D">
              <w:rPr>
                <w:rFonts w:ascii="Times New Roman" w:hAnsi="Times New Roman" w:cs="Times New Roman"/>
                <w:sz w:val="28"/>
                <w:szCs w:val="28"/>
              </w:rPr>
              <w:t>Забезпечити водою гарантованої якості з альтернативних джерел водопостачання, кип’яченою водою.</w:t>
            </w:r>
          </w:p>
        </w:tc>
        <w:tc>
          <w:tcPr>
            <w:tcW w:w="2268" w:type="dxa"/>
            <w:tcBorders>
              <w:top w:val="single" w:sz="6" w:space="0" w:color="000000"/>
              <w:left w:val="single" w:sz="6" w:space="0" w:color="000000"/>
              <w:bottom w:val="single" w:sz="6" w:space="0" w:color="000000"/>
              <w:right w:val="single" w:sz="6" w:space="0" w:color="000000"/>
            </w:tcBorders>
            <w:vAlign w:val="center"/>
          </w:tcPr>
          <w:p w14:paraId="47126D10" w14:textId="77777777" w:rsidR="008A505D" w:rsidRPr="008A505D" w:rsidRDefault="008A505D" w:rsidP="008A505D">
            <w:pPr>
              <w:widowControl w:val="0"/>
              <w:autoSpaceDE w:val="0"/>
              <w:autoSpaceDN w:val="0"/>
              <w:adjustRightInd w:val="0"/>
              <w:ind w:right="-60"/>
              <w:rPr>
                <w:rFonts w:ascii="Times New Roman" w:hAnsi="Times New Roman" w:cs="Times New Roman"/>
                <w:sz w:val="28"/>
                <w:szCs w:val="28"/>
              </w:rPr>
            </w:pPr>
            <w:r w:rsidRPr="008A505D">
              <w:rPr>
                <w:rFonts w:ascii="Times New Roman" w:hAnsi="Times New Roman" w:cs="Times New Roman"/>
                <w:sz w:val="28"/>
                <w:szCs w:val="28"/>
              </w:rPr>
              <w:t xml:space="preserve"> Рогозіна Г.В.</w:t>
            </w:r>
          </w:p>
        </w:tc>
        <w:tc>
          <w:tcPr>
            <w:tcW w:w="1985" w:type="dxa"/>
            <w:tcBorders>
              <w:top w:val="single" w:sz="6" w:space="0" w:color="000000"/>
              <w:left w:val="single" w:sz="6" w:space="0" w:color="000000"/>
              <w:bottom w:val="single" w:sz="6" w:space="0" w:color="000000"/>
              <w:right w:val="single" w:sz="6" w:space="0" w:color="000000"/>
            </w:tcBorders>
          </w:tcPr>
          <w:p w14:paraId="28EEEBC3" w14:textId="77777777" w:rsidR="008A505D" w:rsidRPr="008A505D" w:rsidRDefault="008A505D" w:rsidP="008A505D">
            <w:pPr>
              <w:widowControl w:val="0"/>
              <w:autoSpaceDE w:val="0"/>
              <w:autoSpaceDN w:val="0"/>
              <w:adjustRightInd w:val="0"/>
              <w:ind w:right="-60"/>
              <w:jc w:val="center"/>
              <w:rPr>
                <w:rFonts w:ascii="Times New Roman" w:hAnsi="Times New Roman" w:cs="Times New Roman"/>
                <w:sz w:val="28"/>
                <w:szCs w:val="28"/>
              </w:rPr>
            </w:pPr>
          </w:p>
        </w:tc>
        <w:tc>
          <w:tcPr>
            <w:tcW w:w="1134" w:type="dxa"/>
            <w:tcBorders>
              <w:top w:val="single" w:sz="6" w:space="0" w:color="000000"/>
              <w:left w:val="single" w:sz="6" w:space="0" w:color="000000"/>
              <w:bottom w:val="single" w:sz="6" w:space="0" w:color="000000"/>
              <w:right w:val="single" w:sz="6" w:space="0" w:color="000000"/>
            </w:tcBorders>
          </w:tcPr>
          <w:p w14:paraId="70D74F5C" w14:textId="77777777" w:rsidR="008A505D" w:rsidRPr="008A505D" w:rsidRDefault="008A505D" w:rsidP="008A505D">
            <w:pPr>
              <w:widowControl w:val="0"/>
              <w:autoSpaceDE w:val="0"/>
              <w:autoSpaceDN w:val="0"/>
              <w:adjustRightInd w:val="0"/>
              <w:ind w:left="-45" w:right="-60"/>
              <w:jc w:val="center"/>
              <w:rPr>
                <w:rFonts w:ascii="Times New Roman" w:hAnsi="Times New Roman" w:cs="Times New Roman"/>
                <w:sz w:val="28"/>
                <w:szCs w:val="28"/>
              </w:rPr>
            </w:pPr>
          </w:p>
        </w:tc>
      </w:tr>
      <w:tr w:rsidR="008A505D" w:rsidRPr="008A505D" w14:paraId="5CD4BECA" w14:textId="77777777" w:rsidTr="008A505D">
        <w:tc>
          <w:tcPr>
            <w:tcW w:w="567" w:type="dxa"/>
            <w:tcBorders>
              <w:top w:val="single" w:sz="6" w:space="0" w:color="000000"/>
              <w:left w:val="single" w:sz="6" w:space="0" w:color="000000"/>
              <w:bottom w:val="single" w:sz="6" w:space="0" w:color="000000"/>
              <w:right w:val="single" w:sz="6" w:space="0" w:color="000000"/>
            </w:tcBorders>
            <w:vAlign w:val="center"/>
          </w:tcPr>
          <w:p w14:paraId="6AC2D291" w14:textId="77777777" w:rsidR="008A505D" w:rsidRPr="008A505D" w:rsidRDefault="008A505D" w:rsidP="008A505D">
            <w:pPr>
              <w:widowControl w:val="0"/>
              <w:autoSpaceDE w:val="0"/>
              <w:autoSpaceDN w:val="0"/>
              <w:adjustRightInd w:val="0"/>
              <w:ind w:right="-75"/>
              <w:rPr>
                <w:rFonts w:ascii="Times New Roman" w:hAnsi="Times New Roman" w:cs="Times New Roman"/>
                <w:sz w:val="28"/>
                <w:szCs w:val="28"/>
              </w:rPr>
            </w:pPr>
            <w:r w:rsidRPr="008A505D">
              <w:rPr>
                <w:rFonts w:ascii="Times New Roman" w:hAnsi="Times New Roman" w:cs="Times New Roman"/>
                <w:sz w:val="28"/>
                <w:szCs w:val="28"/>
              </w:rPr>
              <w:t>13</w:t>
            </w:r>
          </w:p>
        </w:tc>
        <w:tc>
          <w:tcPr>
            <w:tcW w:w="2125" w:type="dxa"/>
            <w:tcBorders>
              <w:top w:val="single" w:sz="6" w:space="0" w:color="000000"/>
              <w:left w:val="single" w:sz="6" w:space="0" w:color="000000"/>
              <w:bottom w:val="single" w:sz="6" w:space="0" w:color="000000"/>
              <w:right w:val="single" w:sz="6" w:space="0" w:color="000000"/>
            </w:tcBorders>
            <w:vAlign w:val="center"/>
          </w:tcPr>
          <w:p w14:paraId="4F14E722" w14:textId="77777777" w:rsidR="008A505D" w:rsidRPr="008A505D" w:rsidRDefault="008A505D" w:rsidP="008A505D">
            <w:pPr>
              <w:widowControl w:val="0"/>
              <w:autoSpaceDE w:val="0"/>
              <w:autoSpaceDN w:val="0"/>
              <w:adjustRightInd w:val="0"/>
              <w:ind w:right="-75"/>
              <w:rPr>
                <w:rFonts w:ascii="Times New Roman" w:hAnsi="Times New Roman" w:cs="Times New Roman"/>
                <w:sz w:val="28"/>
                <w:szCs w:val="28"/>
              </w:rPr>
            </w:pPr>
            <w:r w:rsidRPr="008A505D">
              <w:rPr>
                <w:rFonts w:ascii="Times New Roman" w:hAnsi="Times New Roman" w:cs="Times New Roman"/>
                <w:color w:val="000000"/>
                <w:sz w:val="28"/>
                <w:szCs w:val="28"/>
              </w:rPr>
              <w:t>Упродовж  н.р.</w:t>
            </w:r>
          </w:p>
        </w:tc>
        <w:tc>
          <w:tcPr>
            <w:tcW w:w="6947" w:type="dxa"/>
            <w:tcBorders>
              <w:top w:val="single" w:sz="6" w:space="0" w:color="000000"/>
              <w:left w:val="single" w:sz="6" w:space="0" w:color="000000"/>
              <w:bottom w:val="single" w:sz="6" w:space="0" w:color="000000"/>
              <w:right w:val="single" w:sz="6" w:space="0" w:color="000000"/>
            </w:tcBorders>
          </w:tcPr>
          <w:p w14:paraId="6FF3D0C0" w14:textId="77777777" w:rsidR="008A505D" w:rsidRPr="008A505D" w:rsidRDefault="008A505D" w:rsidP="008A505D">
            <w:pPr>
              <w:widowControl w:val="0"/>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Розширити асортимент страв</w:t>
            </w:r>
          </w:p>
        </w:tc>
        <w:tc>
          <w:tcPr>
            <w:tcW w:w="2268" w:type="dxa"/>
            <w:tcBorders>
              <w:top w:val="single" w:sz="6" w:space="0" w:color="000000"/>
              <w:left w:val="single" w:sz="6" w:space="0" w:color="000000"/>
              <w:bottom w:val="single" w:sz="6" w:space="0" w:color="000000"/>
              <w:right w:val="single" w:sz="6" w:space="0" w:color="000000"/>
            </w:tcBorders>
            <w:vAlign w:val="center"/>
          </w:tcPr>
          <w:p w14:paraId="779C47F0" w14:textId="77777777" w:rsidR="008A505D" w:rsidRPr="008A505D" w:rsidRDefault="008A505D" w:rsidP="008A505D">
            <w:pPr>
              <w:widowControl w:val="0"/>
              <w:autoSpaceDE w:val="0"/>
              <w:autoSpaceDN w:val="0"/>
              <w:adjustRightInd w:val="0"/>
              <w:ind w:right="-60"/>
              <w:rPr>
                <w:rFonts w:ascii="Times New Roman" w:hAnsi="Times New Roman" w:cs="Times New Roman"/>
                <w:sz w:val="28"/>
                <w:szCs w:val="28"/>
              </w:rPr>
            </w:pPr>
            <w:r w:rsidRPr="008A505D">
              <w:rPr>
                <w:rFonts w:ascii="Times New Roman" w:hAnsi="Times New Roman" w:cs="Times New Roman"/>
                <w:sz w:val="28"/>
                <w:szCs w:val="28"/>
              </w:rPr>
              <w:t>Кухар</w:t>
            </w:r>
          </w:p>
          <w:p w14:paraId="4180BB7F" w14:textId="77777777" w:rsidR="008A505D" w:rsidRPr="008A505D" w:rsidRDefault="008A505D" w:rsidP="008A505D">
            <w:pPr>
              <w:widowControl w:val="0"/>
              <w:autoSpaceDE w:val="0"/>
              <w:autoSpaceDN w:val="0"/>
              <w:adjustRightInd w:val="0"/>
              <w:ind w:right="-60"/>
              <w:rPr>
                <w:rFonts w:ascii="Times New Roman" w:hAnsi="Times New Roman" w:cs="Times New Roman"/>
                <w:sz w:val="28"/>
                <w:szCs w:val="28"/>
              </w:rPr>
            </w:pPr>
            <w:r w:rsidRPr="008A505D">
              <w:rPr>
                <w:rFonts w:ascii="Times New Roman" w:hAnsi="Times New Roman" w:cs="Times New Roman"/>
                <w:sz w:val="28"/>
                <w:szCs w:val="28"/>
              </w:rPr>
              <w:t>Жолобан М.В.</w:t>
            </w:r>
          </w:p>
        </w:tc>
        <w:tc>
          <w:tcPr>
            <w:tcW w:w="1985" w:type="dxa"/>
            <w:tcBorders>
              <w:top w:val="single" w:sz="6" w:space="0" w:color="000000"/>
              <w:left w:val="single" w:sz="6" w:space="0" w:color="000000"/>
              <w:bottom w:val="single" w:sz="6" w:space="0" w:color="000000"/>
              <w:right w:val="single" w:sz="6" w:space="0" w:color="000000"/>
            </w:tcBorders>
          </w:tcPr>
          <w:p w14:paraId="02A5D3FA" w14:textId="77777777" w:rsidR="008A505D" w:rsidRPr="008A505D" w:rsidRDefault="008A505D" w:rsidP="008A505D">
            <w:pPr>
              <w:widowControl w:val="0"/>
              <w:autoSpaceDE w:val="0"/>
              <w:autoSpaceDN w:val="0"/>
              <w:adjustRightInd w:val="0"/>
              <w:ind w:left="-105" w:right="-75"/>
              <w:jc w:val="center"/>
              <w:rPr>
                <w:rFonts w:ascii="Times New Roman" w:hAnsi="Times New Roman" w:cs="Times New Roman"/>
                <w:sz w:val="28"/>
                <w:szCs w:val="28"/>
              </w:rPr>
            </w:pPr>
          </w:p>
        </w:tc>
        <w:tc>
          <w:tcPr>
            <w:tcW w:w="1134" w:type="dxa"/>
            <w:tcBorders>
              <w:top w:val="single" w:sz="6" w:space="0" w:color="000000"/>
              <w:left w:val="single" w:sz="6" w:space="0" w:color="000000"/>
              <w:bottom w:val="single" w:sz="6" w:space="0" w:color="000000"/>
              <w:right w:val="single" w:sz="6" w:space="0" w:color="000000"/>
            </w:tcBorders>
          </w:tcPr>
          <w:p w14:paraId="2EC1D352" w14:textId="77777777" w:rsidR="008A505D" w:rsidRPr="008A505D" w:rsidRDefault="008A505D" w:rsidP="008A505D">
            <w:pPr>
              <w:widowControl w:val="0"/>
              <w:autoSpaceDE w:val="0"/>
              <w:autoSpaceDN w:val="0"/>
              <w:adjustRightInd w:val="0"/>
              <w:ind w:left="-105" w:right="-75"/>
              <w:jc w:val="center"/>
              <w:rPr>
                <w:rFonts w:ascii="Times New Roman" w:hAnsi="Times New Roman" w:cs="Times New Roman"/>
                <w:sz w:val="28"/>
                <w:szCs w:val="28"/>
              </w:rPr>
            </w:pPr>
          </w:p>
        </w:tc>
      </w:tr>
      <w:tr w:rsidR="008A505D" w:rsidRPr="008A505D" w14:paraId="01A23156" w14:textId="77777777" w:rsidTr="008A505D">
        <w:tc>
          <w:tcPr>
            <w:tcW w:w="567" w:type="dxa"/>
            <w:tcBorders>
              <w:top w:val="single" w:sz="6" w:space="0" w:color="000000"/>
              <w:left w:val="single" w:sz="6" w:space="0" w:color="000000"/>
              <w:bottom w:val="single" w:sz="6" w:space="0" w:color="000000"/>
              <w:right w:val="single" w:sz="6" w:space="0" w:color="000000"/>
            </w:tcBorders>
            <w:vAlign w:val="center"/>
          </w:tcPr>
          <w:p w14:paraId="68A83F98" w14:textId="77777777" w:rsidR="008A505D" w:rsidRPr="008A505D" w:rsidRDefault="008A505D" w:rsidP="008A505D">
            <w:pPr>
              <w:widowControl w:val="0"/>
              <w:autoSpaceDE w:val="0"/>
              <w:autoSpaceDN w:val="0"/>
              <w:adjustRightInd w:val="0"/>
              <w:ind w:right="-75"/>
              <w:rPr>
                <w:rFonts w:ascii="Times New Roman" w:hAnsi="Times New Roman" w:cs="Times New Roman"/>
                <w:sz w:val="28"/>
                <w:szCs w:val="28"/>
              </w:rPr>
            </w:pPr>
            <w:r w:rsidRPr="008A505D">
              <w:rPr>
                <w:rFonts w:ascii="Times New Roman" w:hAnsi="Times New Roman" w:cs="Times New Roman"/>
                <w:sz w:val="28"/>
                <w:szCs w:val="28"/>
              </w:rPr>
              <w:t>14</w:t>
            </w:r>
          </w:p>
        </w:tc>
        <w:tc>
          <w:tcPr>
            <w:tcW w:w="2125" w:type="dxa"/>
            <w:tcBorders>
              <w:top w:val="single" w:sz="6" w:space="0" w:color="000000"/>
              <w:left w:val="single" w:sz="6" w:space="0" w:color="000000"/>
              <w:bottom w:val="single" w:sz="6" w:space="0" w:color="000000"/>
              <w:right w:val="single" w:sz="6" w:space="0" w:color="000000"/>
            </w:tcBorders>
            <w:vAlign w:val="center"/>
          </w:tcPr>
          <w:p w14:paraId="199C9FDC" w14:textId="028E40C2" w:rsidR="008A505D" w:rsidRPr="008A505D" w:rsidRDefault="00D531E9" w:rsidP="008A505D">
            <w:pPr>
              <w:widowControl w:val="0"/>
              <w:autoSpaceDE w:val="0"/>
              <w:autoSpaceDN w:val="0"/>
              <w:adjustRightInd w:val="0"/>
              <w:ind w:right="-75"/>
              <w:rPr>
                <w:rFonts w:ascii="Times New Roman" w:hAnsi="Times New Roman" w:cs="Times New Roman"/>
                <w:sz w:val="28"/>
                <w:szCs w:val="28"/>
              </w:rPr>
            </w:pPr>
            <w:r>
              <w:rPr>
                <w:rFonts w:ascii="Times New Roman" w:hAnsi="Times New Roman" w:cs="Times New Roman"/>
                <w:sz w:val="28"/>
                <w:szCs w:val="28"/>
              </w:rPr>
              <w:t>Вересень. 202</w:t>
            </w:r>
            <w:r w:rsidR="00A6378A">
              <w:rPr>
                <w:rFonts w:ascii="Times New Roman" w:hAnsi="Times New Roman" w:cs="Times New Roman"/>
                <w:sz w:val="28"/>
                <w:szCs w:val="28"/>
              </w:rPr>
              <w:t>4</w:t>
            </w:r>
            <w:r w:rsidR="008A505D" w:rsidRPr="008A505D">
              <w:rPr>
                <w:rFonts w:ascii="Times New Roman" w:hAnsi="Times New Roman" w:cs="Times New Roman"/>
                <w:sz w:val="28"/>
                <w:szCs w:val="28"/>
              </w:rPr>
              <w:t>р.</w:t>
            </w:r>
          </w:p>
        </w:tc>
        <w:tc>
          <w:tcPr>
            <w:tcW w:w="6947" w:type="dxa"/>
            <w:tcBorders>
              <w:top w:val="single" w:sz="6" w:space="0" w:color="000000"/>
              <w:left w:val="single" w:sz="6" w:space="0" w:color="000000"/>
              <w:bottom w:val="single" w:sz="6" w:space="0" w:color="000000"/>
              <w:right w:val="single" w:sz="6" w:space="0" w:color="000000"/>
            </w:tcBorders>
          </w:tcPr>
          <w:p w14:paraId="28AD7525" w14:textId="77777777" w:rsidR="008A505D" w:rsidRPr="008A505D" w:rsidRDefault="008A505D" w:rsidP="008A505D">
            <w:pPr>
              <w:widowControl w:val="0"/>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Провести анкетування здобувачів освіти та батьків щодо організації харчування</w:t>
            </w:r>
          </w:p>
        </w:tc>
        <w:tc>
          <w:tcPr>
            <w:tcW w:w="2268" w:type="dxa"/>
            <w:tcBorders>
              <w:top w:val="single" w:sz="6" w:space="0" w:color="000000"/>
              <w:left w:val="single" w:sz="6" w:space="0" w:color="000000"/>
              <w:bottom w:val="single" w:sz="6" w:space="0" w:color="000000"/>
              <w:right w:val="single" w:sz="6" w:space="0" w:color="000000"/>
            </w:tcBorders>
            <w:vAlign w:val="center"/>
          </w:tcPr>
          <w:p w14:paraId="2173C517" w14:textId="77777777" w:rsidR="008A505D" w:rsidRPr="008A505D" w:rsidRDefault="008A505D" w:rsidP="008A505D">
            <w:pPr>
              <w:widowControl w:val="0"/>
              <w:autoSpaceDE w:val="0"/>
              <w:autoSpaceDN w:val="0"/>
              <w:adjustRightInd w:val="0"/>
              <w:ind w:right="-60"/>
              <w:rPr>
                <w:rFonts w:ascii="Times New Roman" w:hAnsi="Times New Roman" w:cs="Times New Roman"/>
                <w:sz w:val="28"/>
                <w:szCs w:val="28"/>
              </w:rPr>
            </w:pPr>
            <w:r w:rsidRPr="008A505D">
              <w:rPr>
                <w:rFonts w:ascii="Times New Roman" w:hAnsi="Times New Roman" w:cs="Times New Roman"/>
                <w:sz w:val="28"/>
                <w:szCs w:val="28"/>
              </w:rPr>
              <w:t>Класні керівники</w:t>
            </w:r>
          </w:p>
        </w:tc>
        <w:tc>
          <w:tcPr>
            <w:tcW w:w="1985" w:type="dxa"/>
            <w:tcBorders>
              <w:top w:val="single" w:sz="6" w:space="0" w:color="000000"/>
              <w:left w:val="single" w:sz="6" w:space="0" w:color="000000"/>
              <w:bottom w:val="single" w:sz="6" w:space="0" w:color="000000"/>
              <w:right w:val="single" w:sz="6" w:space="0" w:color="000000"/>
            </w:tcBorders>
            <w:vAlign w:val="center"/>
          </w:tcPr>
          <w:p w14:paraId="715CC31E" w14:textId="77777777" w:rsidR="008A505D" w:rsidRPr="008A505D" w:rsidRDefault="008A505D" w:rsidP="008A505D">
            <w:pPr>
              <w:widowControl w:val="0"/>
              <w:autoSpaceDE w:val="0"/>
              <w:autoSpaceDN w:val="0"/>
              <w:adjustRightInd w:val="0"/>
              <w:ind w:right="-75"/>
              <w:rPr>
                <w:rFonts w:ascii="Times New Roman" w:hAnsi="Times New Roman" w:cs="Times New Roman"/>
                <w:sz w:val="28"/>
                <w:szCs w:val="28"/>
              </w:rPr>
            </w:pPr>
            <w:r w:rsidRPr="008A505D">
              <w:rPr>
                <w:rFonts w:ascii="Times New Roman" w:hAnsi="Times New Roman" w:cs="Times New Roman"/>
                <w:sz w:val="28"/>
                <w:szCs w:val="28"/>
              </w:rPr>
              <w:t>Анкети, інформація</w:t>
            </w:r>
          </w:p>
        </w:tc>
        <w:tc>
          <w:tcPr>
            <w:tcW w:w="1134" w:type="dxa"/>
            <w:tcBorders>
              <w:top w:val="single" w:sz="6" w:space="0" w:color="000000"/>
              <w:left w:val="single" w:sz="6" w:space="0" w:color="000000"/>
              <w:bottom w:val="single" w:sz="6" w:space="0" w:color="000000"/>
              <w:right w:val="single" w:sz="6" w:space="0" w:color="000000"/>
            </w:tcBorders>
          </w:tcPr>
          <w:p w14:paraId="0EB645D8" w14:textId="77777777" w:rsidR="008A505D" w:rsidRPr="008A505D" w:rsidRDefault="008A505D" w:rsidP="008A505D">
            <w:pPr>
              <w:widowControl w:val="0"/>
              <w:autoSpaceDE w:val="0"/>
              <w:autoSpaceDN w:val="0"/>
              <w:adjustRightInd w:val="0"/>
              <w:ind w:left="-105" w:right="-75"/>
              <w:jc w:val="center"/>
              <w:rPr>
                <w:rFonts w:ascii="Times New Roman" w:hAnsi="Times New Roman" w:cs="Times New Roman"/>
                <w:sz w:val="28"/>
                <w:szCs w:val="28"/>
              </w:rPr>
            </w:pPr>
          </w:p>
        </w:tc>
      </w:tr>
      <w:tr w:rsidR="008A505D" w:rsidRPr="008A505D" w14:paraId="6FE08782" w14:textId="77777777" w:rsidTr="008A505D">
        <w:trPr>
          <w:trHeight w:val="350"/>
        </w:trPr>
        <w:tc>
          <w:tcPr>
            <w:tcW w:w="567" w:type="dxa"/>
            <w:tcBorders>
              <w:top w:val="single" w:sz="6" w:space="0" w:color="000000"/>
              <w:left w:val="single" w:sz="6" w:space="0" w:color="000000"/>
              <w:bottom w:val="single" w:sz="6" w:space="0" w:color="000000"/>
              <w:right w:val="single" w:sz="6" w:space="0" w:color="000000"/>
            </w:tcBorders>
            <w:vAlign w:val="center"/>
          </w:tcPr>
          <w:p w14:paraId="464B56C1" w14:textId="77777777" w:rsidR="008A505D" w:rsidRPr="008A505D" w:rsidRDefault="008A505D" w:rsidP="008A505D">
            <w:pPr>
              <w:widowControl w:val="0"/>
              <w:autoSpaceDE w:val="0"/>
              <w:autoSpaceDN w:val="0"/>
              <w:adjustRightInd w:val="0"/>
              <w:ind w:right="-75"/>
              <w:rPr>
                <w:rFonts w:ascii="Times New Roman" w:hAnsi="Times New Roman" w:cs="Times New Roman"/>
                <w:sz w:val="28"/>
                <w:szCs w:val="28"/>
              </w:rPr>
            </w:pPr>
            <w:r w:rsidRPr="008A505D">
              <w:rPr>
                <w:rFonts w:ascii="Times New Roman" w:hAnsi="Times New Roman" w:cs="Times New Roman"/>
                <w:sz w:val="28"/>
                <w:szCs w:val="28"/>
              </w:rPr>
              <w:lastRenderedPageBreak/>
              <w:t>15</w:t>
            </w:r>
          </w:p>
        </w:tc>
        <w:tc>
          <w:tcPr>
            <w:tcW w:w="2125" w:type="dxa"/>
            <w:tcBorders>
              <w:top w:val="single" w:sz="6" w:space="0" w:color="000000"/>
              <w:left w:val="single" w:sz="6" w:space="0" w:color="000000"/>
              <w:bottom w:val="single" w:sz="6" w:space="0" w:color="000000"/>
              <w:right w:val="single" w:sz="6" w:space="0" w:color="000000"/>
            </w:tcBorders>
            <w:vAlign w:val="center"/>
          </w:tcPr>
          <w:p w14:paraId="534C11E4" w14:textId="77777777" w:rsidR="008A505D" w:rsidRPr="008A505D" w:rsidRDefault="008A505D" w:rsidP="008A505D">
            <w:pPr>
              <w:widowControl w:val="0"/>
              <w:autoSpaceDE w:val="0"/>
              <w:autoSpaceDN w:val="0"/>
              <w:adjustRightInd w:val="0"/>
              <w:ind w:right="-75"/>
              <w:rPr>
                <w:rFonts w:ascii="Times New Roman" w:hAnsi="Times New Roman" w:cs="Times New Roman"/>
                <w:sz w:val="28"/>
                <w:szCs w:val="28"/>
              </w:rPr>
            </w:pPr>
            <w:r w:rsidRPr="008A505D">
              <w:rPr>
                <w:rFonts w:ascii="Times New Roman" w:hAnsi="Times New Roman" w:cs="Times New Roman"/>
                <w:sz w:val="28"/>
                <w:szCs w:val="28"/>
              </w:rPr>
              <w:t>Постійно</w:t>
            </w:r>
          </w:p>
        </w:tc>
        <w:tc>
          <w:tcPr>
            <w:tcW w:w="6947" w:type="dxa"/>
            <w:tcBorders>
              <w:top w:val="single" w:sz="6" w:space="0" w:color="000000"/>
              <w:left w:val="single" w:sz="6" w:space="0" w:color="000000"/>
              <w:bottom w:val="single" w:sz="6" w:space="0" w:color="000000"/>
              <w:right w:val="single" w:sz="6" w:space="0" w:color="000000"/>
            </w:tcBorders>
          </w:tcPr>
          <w:p w14:paraId="28572CB9" w14:textId="77777777" w:rsidR="008A505D" w:rsidRPr="008A505D" w:rsidRDefault="008A505D" w:rsidP="008A505D">
            <w:pPr>
              <w:widowControl w:val="0"/>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Контроль за якістю та безпекою, дотриманням термінів, умов зберігання та реалізації продуктів, за поставкою продуктів харчування безпосередньо від товаровиробників з наявністю сертифікатів відповідності, посвідчень про якість і ветеринарних супровідних документів</w:t>
            </w:r>
          </w:p>
        </w:tc>
        <w:tc>
          <w:tcPr>
            <w:tcW w:w="2268" w:type="dxa"/>
            <w:tcBorders>
              <w:top w:val="single" w:sz="6" w:space="0" w:color="000000"/>
              <w:left w:val="single" w:sz="6" w:space="0" w:color="000000"/>
              <w:bottom w:val="single" w:sz="6" w:space="0" w:color="000000"/>
              <w:right w:val="single" w:sz="6" w:space="0" w:color="000000"/>
            </w:tcBorders>
            <w:vAlign w:val="center"/>
          </w:tcPr>
          <w:p w14:paraId="335B8754" w14:textId="77777777" w:rsidR="008A505D" w:rsidRPr="008A505D" w:rsidRDefault="008A505D" w:rsidP="008A505D">
            <w:pPr>
              <w:widowControl w:val="0"/>
              <w:autoSpaceDE w:val="0"/>
              <w:autoSpaceDN w:val="0"/>
              <w:adjustRightInd w:val="0"/>
              <w:ind w:right="-60"/>
              <w:rPr>
                <w:rFonts w:ascii="Times New Roman" w:hAnsi="Times New Roman" w:cs="Times New Roman"/>
                <w:sz w:val="28"/>
                <w:szCs w:val="28"/>
              </w:rPr>
            </w:pPr>
            <w:r w:rsidRPr="008A505D">
              <w:rPr>
                <w:rFonts w:ascii="Times New Roman" w:hAnsi="Times New Roman" w:cs="Times New Roman"/>
                <w:sz w:val="28"/>
                <w:szCs w:val="28"/>
              </w:rPr>
              <w:t xml:space="preserve">  Рогозіна Г.В.,</w:t>
            </w:r>
          </w:p>
          <w:p w14:paraId="59637E5A" w14:textId="77777777" w:rsidR="008A505D" w:rsidRPr="008A505D" w:rsidRDefault="008A505D" w:rsidP="008A505D">
            <w:pPr>
              <w:widowControl w:val="0"/>
              <w:autoSpaceDE w:val="0"/>
              <w:autoSpaceDN w:val="0"/>
              <w:adjustRightInd w:val="0"/>
              <w:ind w:right="-60"/>
              <w:rPr>
                <w:rFonts w:ascii="Times New Roman" w:hAnsi="Times New Roman" w:cs="Times New Roman"/>
                <w:sz w:val="28"/>
                <w:szCs w:val="28"/>
              </w:rPr>
            </w:pPr>
            <w:r w:rsidRPr="008A505D">
              <w:rPr>
                <w:rFonts w:ascii="Times New Roman" w:hAnsi="Times New Roman" w:cs="Times New Roman"/>
                <w:sz w:val="28"/>
                <w:szCs w:val="28"/>
              </w:rPr>
              <w:t>комісія з харчування,</w:t>
            </w:r>
          </w:p>
          <w:p w14:paraId="58F31E8E" w14:textId="77777777" w:rsidR="008A505D" w:rsidRPr="008A505D" w:rsidRDefault="008A505D" w:rsidP="008A505D">
            <w:pPr>
              <w:widowControl w:val="0"/>
              <w:autoSpaceDE w:val="0"/>
              <w:autoSpaceDN w:val="0"/>
              <w:adjustRightInd w:val="0"/>
              <w:ind w:right="-60"/>
              <w:rPr>
                <w:rFonts w:ascii="Times New Roman" w:hAnsi="Times New Roman" w:cs="Times New Roman"/>
                <w:sz w:val="28"/>
                <w:szCs w:val="28"/>
              </w:rPr>
            </w:pPr>
            <w:r w:rsidRPr="008A505D">
              <w:rPr>
                <w:rFonts w:ascii="Times New Roman" w:hAnsi="Times New Roman" w:cs="Times New Roman"/>
                <w:sz w:val="28"/>
                <w:szCs w:val="28"/>
              </w:rPr>
              <w:t xml:space="preserve">класні керівники </w:t>
            </w:r>
          </w:p>
          <w:p w14:paraId="01E821F4" w14:textId="77777777" w:rsidR="008A505D" w:rsidRPr="008A505D" w:rsidRDefault="008A505D" w:rsidP="008A505D">
            <w:pPr>
              <w:widowControl w:val="0"/>
              <w:autoSpaceDE w:val="0"/>
              <w:autoSpaceDN w:val="0"/>
              <w:adjustRightInd w:val="0"/>
              <w:ind w:right="-60"/>
              <w:rPr>
                <w:rFonts w:ascii="Times New Roman" w:hAnsi="Times New Roman" w:cs="Times New Roman"/>
                <w:sz w:val="28"/>
                <w:szCs w:val="28"/>
              </w:rPr>
            </w:pPr>
            <w:r w:rsidRPr="008A505D">
              <w:rPr>
                <w:rFonts w:ascii="Times New Roman" w:hAnsi="Times New Roman" w:cs="Times New Roman"/>
                <w:sz w:val="28"/>
                <w:szCs w:val="28"/>
              </w:rPr>
              <w:t>1-11 класів</w:t>
            </w:r>
          </w:p>
        </w:tc>
        <w:tc>
          <w:tcPr>
            <w:tcW w:w="1985" w:type="dxa"/>
            <w:tcBorders>
              <w:top w:val="single" w:sz="6" w:space="0" w:color="000000"/>
              <w:left w:val="single" w:sz="6" w:space="0" w:color="000000"/>
              <w:bottom w:val="single" w:sz="6" w:space="0" w:color="000000"/>
              <w:right w:val="single" w:sz="6" w:space="0" w:color="000000"/>
            </w:tcBorders>
            <w:vAlign w:val="center"/>
          </w:tcPr>
          <w:p w14:paraId="416B447D" w14:textId="77777777" w:rsidR="008A505D" w:rsidRPr="008A505D" w:rsidRDefault="008A505D" w:rsidP="008A505D">
            <w:pPr>
              <w:widowControl w:val="0"/>
              <w:autoSpaceDE w:val="0"/>
              <w:autoSpaceDN w:val="0"/>
              <w:adjustRightInd w:val="0"/>
              <w:ind w:right="-75"/>
              <w:rPr>
                <w:rFonts w:ascii="Times New Roman" w:hAnsi="Times New Roman" w:cs="Times New Roman"/>
                <w:sz w:val="28"/>
                <w:szCs w:val="28"/>
              </w:rPr>
            </w:pPr>
            <w:r w:rsidRPr="008A505D">
              <w:rPr>
                <w:rFonts w:ascii="Times New Roman" w:hAnsi="Times New Roman" w:cs="Times New Roman"/>
                <w:sz w:val="28"/>
                <w:szCs w:val="28"/>
              </w:rPr>
              <w:t>Протоколи</w:t>
            </w:r>
          </w:p>
        </w:tc>
        <w:tc>
          <w:tcPr>
            <w:tcW w:w="1134" w:type="dxa"/>
            <w:tcBorders>
              <w:top w:val="single" w:sz="6" w:space="0" w:color="000000"/>
              <w:left w:val="single" w:sz="6" w:space="0" w:color="000000"/>
              <w:bottom w:val="single" w:sz="6" w:space="0" w:color="000000"/>
              <w:right w:val="single" w:sz="6" w:space="0" w:color="000000"/>
            </w:tcBorders>
          </w:tcPr>
          <w:p w14:paraId="4B2F47C1" w14:textId="77777777" w:rsidR="008A505D" w:rsidRPr="008A505D" w:rsidRDefault="008A505D" w:rsidP="008A505D">
            <w:pPr>
              <w:widowControl w:val="0"/>
              <w:autoSpaceDE w:val="0"/>
              <w:autoSpaceDN w:val="0"/>
              <w:adjustRightInd w:val="0"/>
              <w:ind w:left="-105" w:right="-75"/>
              <w:jc w:val="center"/>
              <w:rPr>
                <w:rFonts w:ascii="Times New Roman" w:hAnsi="Times New Roman" w:cs="Times New Roman"/>
                <w:sz w:val="28"/>
                <w:szCs w:val="28"/>
              </w:rPr>
            </w:pPr>
          </w:p>
        </w:tc>
      </w:tr>
      <w:tr w:rsidR="008A505D" w:rsidRPr="008A505D" w14:paraId="442357FD" w14:textId="77777777" w:rsidTr="008A505D">
        <w:trPr>
          <w:trHeight w:val="616"/>
        </w:trPr>
        <w:tc>
          <w:tcPr>
            <w:tcW w:w="567" w:type="dxa"/>
            <w:tcBorders>
              <w:top w:val="single" w:sz="6" w:space="0" w:color="000000"/>
              <w:left w:val="single" w:sz="6" w:space="0" w:color="000000"/>
              <w:bottom w:val="single" w:sz="6" w:space="0" w:color="000000"/>
              <w:right w:val="single" w:sz="6" w:space="0" w:color="000000"/>
            </w:tcBorders>
            <w:vAlign w:val="center"/>
          </w:tcPr>
          <w:p w14:paraId="13BB829C" w14:textId="77777777" w:rsidR="008A505D" w:rsidRPr="008A505D" w:rsidRDefault="008A505D" w:rsidP="008A505D">
            <w:pPr>
              <w:widowControl w:val="0"/>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16</w:t>
            </w:r>
          </w:p>
        </w:tc>
        <w:tc>
          <w:tcPr>
            <w:tcW w:w="2125" w:type="dxa"/>
            <w:tcBorders>
              <w:top w:val="single" w:sz="6" w:space="0" w:color="000000"/>
              <w:left w:val="single" w:sz="6" w:space="0" w:color="000000"/>
              <w:bottom w:val="single" w:sz="6" w:space="0" w:color="000000"/>
              <w:right w:val="single" w:sz="6" w:space="0" w:color="000000"/>
            </w:tcBorders>
            <w:vAlign w:val="center"/>
          </w:tcPr>
          <w:p w14:paraId="1B8E623B" w14:textId="719AE9AF" w:rsidR="008A505D" w:rsidRPr="008A505D" w:rsidRDefault="00D531E9" w:rsidP="008A505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До 31.08.202</w:t>
            </w:r>
            <w:r w:rsidR="00A6378A">
              <w:rPr>
                <w:rFonts w:ascii="Times New Roman" w:hAnsi="Times New Roman" w:cs="Times New Roman"/>
                <w:sz w:val="28"/>
                <w:szCs w:val="28"/>
              </w:rPr>
              <w:t>4</w:t>
            </w:r>
            <w:r w:rsidR="008A505D" w:rsidRPr="008A505D">
              <w:rPr>
                <w:rFonts w:ascii="Times New Roman" w:hAnsi="Times New Roman" w:cs="Times New Roman"/>
                <w:sz w:val="28"/>
                <w:szCs w:val="28"/>
              </w:rPr>
              <w:t xml:space="preserve">р. </w:t>
            </w:r>
          </w:p>
          <w:p w14:paraId="405B36D1" w14:textId="77777777" w:rsidR="008A505D" w:rsidRPr="008A505D" w:rsidRDefault="008A505D" w:rsidP="008A505D">
            <w:pPr>
              <w:widowControl w:val="0"/>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 xml:space="preserve"> </w:t>
            </w:r>
          </w:p>
          <w:p w14:paraId="0652D169" w14:textId="77777777" w:rsidR="008A505D" w:rsidRPr="008A505D" w:rsidRDefault="008A505D" w:rsidP="008A505D">
            <w:pPr>
              <w:widowControl w:val="0"/>
              <w:autoSpaceDE w:val="0"/>
              <w:autoSpaceDN w:val="0"/>
              <w:adjustRightInd w:val="0"/>
              <w:rPr>
                <w:rFonts w:ascii="Times New Roman" w:hAnsi="Times New Roman" w:cs="Times New Roman"/>
                <w:sz w:val="28"/>
                <w:szCs w:val="28"/>
              </w:rPr>
            </w:pPr>
          </w:p>
        </w:tc>
        <w:tc>
          <w:tcPr>
            <w:tcW w:w="6947" w:type="dxa"/>
            <w:tcBorders>
              <w:top w:val="single" w:sz="6" w:space="0" w:color="000000"/>
              <w:left w:val="single" w:sz="6" w:space="0" w:color="000000"/>
              <w:bottom w:val="single" w:sz="6" w:space="0" w:color="000000"/>
              <w:right w:val="single" w:sz="6" w:space="0" w:color="000000"/>
            </w:tcBorders>
          </w:tcPr>
          <w:p w14:paraId="323868AF" w14:textId="77777777" w:rsidR="008A505D" w:rsidRPr="008A505D" w:rsidRDefault="008A505D" w:rsidP="008A505D">
            <w:pPr>
              <w:widowControl w:val="0"/>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Організація роботи щодо підготовки харчоблоку та обідньої зали до початку нового навчального року</w:t>
            </w:r>
          </w:p>
        </w:tc>
        <w:tc>
          <w:tcPr>
            <w:tcW w:w="2268" w:type="dxa"/>
            <w:tcBorders>
              <w:top w:val="single" w:sz="6" w:space="0" w:color="000000"/>
              <w:left w:val="single" w:sz="6" w:space="0" w:color="000000"/>
              <w:bottom w:val="single" w:sz="6" w:space="0" w:color="000000"/>
              <w:right w:val="single" w:sz="6" w:space="0" w:color="000000"/>
            </w:tcBorders>
            <w:vAlign w:val="center"/>
          </w:tcPr>
          <w:p w14:paraId="3914DC9D" w14:textId="77777777" w:rsidR="008A505D" w:rsidRPr="008A505D" w:rsidRDefault="008A505D" w:rsidP="008A505D">
            <w:pPr>
              <w:widowControl w:val="0"/>
              <w:autoSpaceDE w:val="0"/>
              <w:autoSpaceDN w:val="0"/>
              <w:adjustRightInd w:val="0"/>
              <w:ind w:right="-60"/>
              <w:rPr>
                <w:rFonts w:ascii="Times New Roman" w:hAnsi="Times New Roman" w:cs="Times New Roman"/>
                <w:sz w:val="28"/>
                <w:szCs w:val="28"/>
              </w:rPr>
            </w:pPr>
            <w:r w:rsidRPr="008A505D">
              <w:rPr>
                <w:rFonts w:ascii="Times New Roman" w:hAnsi="Times New Roman" w:cs="Times New Roman"/>
                <w:sz w:val="28"/>
                <w:szCs w:val="28"/>
              </w:rPr>
              <w:t>Рогозіна Г.В.</w:t>
            </w:r>
          </w:p>
        </w:tc>
        <w:tc>
          <w:tcPr>
            <w:tcW w:w="1985" w:type="dxa"/>
            <w:tcBorders>
              <w:top w:val="single" w:sz="6" w:space="0" w:color="000000"/>
              <w:left w:val="single" w:sz="6" w:space="0" w:color="000000"/>
              <w:bottom w:val="single" w:sz="6" w:space="0" w:color="000000"/>
              <w:right w:val="single" w:sz="6" w:space="0" w:color="000000"/>
            </w:tcBorders>
            <w:vAlign w:val="center"/>
          </w:tcPr>
          <w:p w14:paraId="7060411C" w14:textId="77777777" w:rsidR="008A505D" w:rsidRPr="008A505D" w:rsidRDefault="008A505D" w:rsidP="008A505D">
            <w:pPr>
              <w:widowControl w:val="0"/>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Інформація</w:t>
            </w:r>
          </w:p>
        </w:tc>
        <w:tc>
          <w:tcPr>
            <w:tcW w:w="1134" w:type="dxa"/>
            <w:tcBorders>
              <w:top w:val="single" w:sz="6" w:space="0" w:color="000000"/>
              <w:left w:val="single" w:sz="6" w:space="0" w:color="000000"/>
              <w:bottom w:val="single" w:sz="6" w:space="0" w:color="000000"/>
              <w:right w:val="single" w:sz="6" w:space="0" w:color="000000"/>
            </w:tcBorders>
          </w:tcPr>
          <w:p w14:paraId="37AEB35A" w14:textId="77777777" w:rsidR="008A505D" w:rsidRPr="008A505D" w:rsidRDefault="008A505D" w:rsidP="008A505D">
            <w:pPr>
              <w:widowControl w:val="0"/>
              <w:autoSpaceDE w:val="0"/>
              <w:autoSpaceDN w:val="0"/>
              <w:adjustRightInd w:val="0"/>
              <w:jc w:val="center"/>
              <w:rPr>
                <w:rFonts w:ascii="Times New Roman" w:hAnsi="Times New Roman" w:cs="Times New Roman"/>
                <w:sz w:val="28"/>
                <w:szCs w:val="28"/>
              </w:rPr>
            </w:pPr>
          </w:p>
        </w:tc>
      </w:tr>
      <w:tr w:rsidR="008A505D" w:rsidRPr="008A505D" w14:paraId="2FFAC28C" w14:textId="77777777" w:rsidTr="008A505D">
        <w:tc>
          <w:tcPr>
            <w:tcW w:w="567" w:type="dxa"/>
            <w:tcBorders>
              <w:top w:val="single" w:sz="6" w:space="0" w:color="000000"/>
              <w:left w:val="single" w:sz="6" w:space="0" w:color="000000"/>
              <w:bottom w:val="single" w:sz="4" w:space="0" w:color="auto"/>
              <w:right w:val="single" w:sz="6" w:space="0" w:color="000000"/>
            </w:tcBorders>
            <w:vAlign w:val="center"/>
          </w:tcPr>
          <w:p w14:paraId="1AF36C04" w14:textId="77777777" w:rsidR="008A505D" w:rsidRPr="008A505D" w:rsidRDefault="008A505D" w:rsidP="008A505D">
            <w:pPr>
              <w:widowControl w:val="0"/>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17</w:t>
            </w:r>
          </w:p>
        </w:tc>
        <w:tc>
          <w:tcPr>
            <w:tcW w:w="2125" w:type="dxa"/>
            <w:tcBorders>
              <w:top w:val="single" w:sz="6" w:space="0" w:color="000000"/>
              <w:left w:val="single" w:sz="6" w:space="0" w:color="000000"/>
              <w:bottom w:val="single" w:sz="4" w:space="0" w:color="auto"/>
              <w:right w:val="single" w:sz="6" w:space="0" w:color="000000"/>
            </w:tcBorders>
            <w:vAlign w:val="center"/>
          </w:tcPr>
          <w:p w14:paraId="07838689" w14:textId="33833EA9" w:rsidR="008A505D" w:rsidRPr="008A505D" w:rsidRDefault="00D531E9" w:rsidP="008A505D">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Серпень 202</w:t>
            </w:r>
            <w:r w:rsidR="00A6378A">
              <w:rPr>
                <w:rFonts w:ascii="Times New Roman" w:hAnsi="Times New Roman" w:cs="Times New Roman"/>
                <w:sz w:val="28"/>
                <w:szCs w:val="28"/>
              </w:rPr>
              <w:t>4</w:t>
            </w:r>
            <w:r w:rsidR="008A505D" w:rsidRPr="008A505D">
              <w:rPr>
                <w:rFonts w:ascii="Times New Roman" w:hAnsi="Times New Roman" w:cs="Times New Roman"/>
                <w:sz w:val="28"/>
                <w:szCs w:val="28"/>
              </w:rPr>
              <w:t>р.</w:t>
            </w:r>
          </w:p>
        </w:tc>
        <w:tc>
          <w:tcPr>
            <w:tcW w:w="6947" w:type="dxa"/>
            <w:tcBorders>
              <w:top w:val="single" w:sz="6" w:space="0" w:color="000000"/>
              <w:left w:val="single" w:sz="6" w:space="0" w:color="000000"/>
              <w:bottom w:val="single" w:sz="4" w:space="0" w:color="auto"/>
              <w:right w:val="single" w:sz="6" w:space="0" w:color="000000"/>
            </w:tcBorders>
          </w:tcPr>
          <w:p w14:paraId="5BCCE845" w14:textId="77777777" w:rsidR="008A505D" w:rsidRPr="008A505D" w:rsidRDefault="008A505D" w:rsidP="008A505D">
            <w:pPr>
              <w:widowControl w:val="0"/>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Організувати роботу щодо профілактики  технологічного обладнання харчоблоку, перевірка заземлення та опору ізоляції  до початку нового навчального року.</w:t>
            </w:r>
          </w:p>
        </w:tc>
        <w:tc>
          <w:tcPr>
            <w:tcW w:w="2268" w:type="dxa"/>
            <w:tcBorders>
              <w:top w:val="single" w:sz="6" w:space="0" w:color="000000"/>
              <w:left w:val="single" w:sz="6" w:space="0" w:color="000000"/>
              <w:bottom w:val="single" w:sz="4" w:space="0" w:color="auto"/>
              <w:right w:val="single" w:sz="6" w:space="0" w:color="000000"/>
            </w:tcBorders>
            <w:vAlign w:val="center"/>
          </w:tcPr>
          <w:p w14:paraId="5EF7893D" w14:textId="77777777" w:rsidR="008A505D" w:rsidRPr="008A505D" w:rsidRDefault="008A505D" w:rsidP="008A505D">
            <w:pPr>
              <w:widowControl w:val="0"/>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Терпелюк М.М.</w:t>
            </w:r>
          </w:p>
        </w:tc>
        <w:tc>
          <w:tcPr>
            <w:tcW w:w="1985" w:type="dxa"/>
            <w:tcBorders>
              <w:top w:val="single" w:sz="6" w:space="0" w:color="000000"/>
              <w:left w:val="single" w:sz="6" w:space="0" w:color="000000"/>
              <w:bottom w:val="single" w:sz="4" w:space="0" w:color="auto"/>
              <w:right w:val="single" w:sz="6" w:space="0" w:color="000000"/>
            </w:tcBorders>
            <w:vAlign w:val="center"/>
          </w:tcPr>
          <w:p w14:paraId="5958D1C2" w14:textId="77777777" w:rsidR="008A505D" w:rsidRPr="008A505D" w:rsidRDefault="008A505D" w:rsidP="008A505D">
            <w:pPr>
              <w:widowControl w:val="0"/>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Інформація,</w:t>
            </w:r>
          </w:p>
          <w:p w14:paraId="3F73EF32" w14:textId="77777777" w:rsidR="008A505D" w:rsidRPr="008A505D" w:rsidRDefault="008A505D" w:rsidP="008A505D">
            <w:pPr>
              <w:widowControl w:val="0"/>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акти</w:t>
            </w:r>
          </w:p>
        </w:tc>
        <w:tc>
          <w:tcPr>
            <w:tcW w:w="1134" w:type="dxa"/>
            <w:tcBorders>
              <w:top w:val="single" w:sz="6" w:space="0" w:color="000000"/>
              <w:left w:val="single" w:sz="6" w:space="0" w:color="000000"/>
              <w:bottom w:val="single" w:sz="4" w:space="0" w:color="auto"/>
              <w:right w:val="single" w:sz="6" w:space="0" w:color="000000"/>
            </w:tcBorders>
          </w:tcPr>
          <w:p w14:paraId="5DAC2455" w14:textId="77777777" w:rsidR="008A505D" w:rsidRPr="008A505D" w:rsidRDefault="008A505D" w:rsidP="008A505D">
            <w:pPr>
              <w:widowControl w:val="0"/>
              <w:autoSpaceDE w:val="0"/>
              <w:autoSpaceDN w:val="0"/>
              <w:adjustRightInd w:val="0"/>
              <w:rPr>
                <w:rFonts w:ascii="Times New Roman" w:hAnsi="Times New Roman" w:cs="Times New Roman"/>
                <w:sz w:val="28"/>
                <w:szCs w:val="28"/>
              </w:rPr>
            </w:pPr>
          </w:p>
        </w:tc>
      </w:tr>
      <w:tr w:rsidR="008A505D" w:rsidRPr="008A505D" w14:paraId="35A7C40C" w14:textId="77777777" w:rsidTr="008A505D">
        <w:tc>
          <w:tcPr>
            <w:tcW w:w="567" w:type="dxa"/>
            <w:tcBorders>
              <w:top w:val="single" w:sz="6" w:space="0" w:color="000000"/>
              <w:left w:val="single" w:sz="6" w:space="0" w:color="000000"/>
              <w:bottom w:val="single" w:sz="6" w:space="0" w:color="000000"/>
              <w:right w:val="single" w:sz="6" w:space="0" w:color="000000"/>
            </w:tcBorders>
            <w:vAlign w:val="center"/>
          </w:tcPr>
          <w:p w14:paraId="42063D64" w14:textId="77777777" w:rsidR="008A505D" w:rsidRPr="008A505D" w:rsidRDefault="008A505D" w:rsidP="008A505D">
            <w:pPr>
              <w:widowControl w:val="0"/>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18</w:t>
            </w:r>
          </w:p>
        </w:tc>
        <w:tc>
          <w:tcPr>
            <w:tcW w:w="2125" w:type="dxa"/>
            <w:tcBorders>
              <w:top w:val="single" w:sz="6" w:space="0" w:color="000000"/>
              <w:left w:val="single" w:sz="6" w:space="0" w:color="000000"/>
              <w:bottom w:val="single" w:sz="6" w:space="0" w:color="000000"/>
              <w:right w:val="single" w:sz="6" w:space="0" w:color="000000"/>
            </w:tcBorders>
            <w:vAlign w:val="center"/>
          </w:tcPr>
          <w:p w14:paraId="046DF894" w14:textId="77777777" w:rsidR="008A505D" w:rsidRPr="008A505D" w:rsidRDefault="008A505D" w:rsidP="008A505D">
            <w:pPr>
              <w:widowControl w:val="0"/>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Постійно</w:t>
            </w:r>
          </w:p>
        </w:tc>
        <w:tc>
          <w:tcPr>
            <w:tcW w:w="6947" w:type="dxa"/>
            <w:tcBorders>
              <w:top w:val="single" w:sz="6" w:space="0" w:color="000000"/>
              <w:left w:val="single" w:sz="6" w:space="0" w:color="000000"/>
              <w:bottom w:val="single" w:sz="6" w:space="0" w:color="000000"/>
              <w:right w:val="single" w:sz="6" w:space="0" w:color="000000"/>
            </w:tcBorders>
          </w:tcPr>
          <w:p w14:paraId="09E5F1AD" w14:textId="77777777" w:rsidR="008A505D" w:rsidRPr="008A505D" w:rsidRDefault="008A505D" w:rsidP="008A505D">
            <w:pPr>
              <w:widowControl w:val="0"/>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Забезпечити утримання технологічного та холодильного обладнання харчоблоку ліцею у робочому стані</w:t>
            </w:r>
          </w:p>
        </w:tc>
        <w:tc>
          <w:tcPr>
            <w:tcW w:w="2268" w:type="dxa"/>
            <w:tcBorders>
              <w:top w:val="single" w:sz="6" w:space="0" w:color="000000"/>
              <w:left w:val="single" w:sz="6" w:space="0" w:color="000000"/>
              <w:bottom w:val="single" w:sz="6" w:space="0" w:color="000000"/>
              <w:right w:val="single" w:sz="6" w:space="0" w:color="000000"/>
            </w:tcBorders>
            <w:vAlign w:val="center"/>
          </w:tcPr>
          <w:p w14:paraId="55753E42" w14:textId="77777777" w:rsidR="008A505D" w:rsidRPr="008A505D" w:rsidRDefault="008A505D" w:rsidP="008A505D">
            <w:pPr>
              <w:widowControl w:val="0"/>
              <w:autoSpaceDE w:val="0"/>
              <w:autoSpaceDN w:val="0"/>
              <w:adjustRightInd w:val="0"/>
              <w:rPr>
                <w:rFonts w:ascii="Times New Roman" w:hAnsi="Times New Roman" w:cs="Times New Roman"/>
                <w:sz w:val="28"/>
                <w:szCs w:val="28"/>
              </w:rPr>
            </w:pPr>
            <w:r w:rsidRPr="008A505D">
              <w:rPr>
                <w:rFonts w:ascii="Times New Roman" w:hAnsi="Times New Roman" w:cs="Times New Roman"/>
                <w:sz w:val="28"/>
                <w:szCs w:val="28"/>
              </w:rPr>
              <w:t>Терпелюк М.М.</w:t>
            </w:r>
          </w:p>
        </w:tc>
        <w:tc>
          <w:tcPr>
            <w:tcW w:w="1985" w:type="dxa"/>
            <w:tcBorders>
              <w:top w:val="single" w:sz="6" w:space="0" w:color="000000"/>
              <w:left w:val="single" w:sz="6" w:space="0" w:color="000000"/>
              <w:bottom w:val="single" w:sz="6" w:space="0" w:color="000000"/>
              <w:right w:val="single" w:sz="6" w:space="0" w:color="000000"/>
            </w:tcBorders>
          </w:tcPr>
          <w:p w14:paraId="0DE23D9A" w14:textId="77777777" w:rsidR="008A505D" w:rsidRPr="008A505D" w:rsidRDefault="008A505D" w:rsidP="008A505D">
            <w:pPr>
              <w:widowControl w:val="0"/>
              <w:autoSpaceDE w:val="0"/>
              <w:autoSpaceDN w:val="0"/>
              <w:adjustRightInd w:val="0"/>
              <w:jc w:val="center"/>
              <w:rPr>
                <w:rFonts w:ascii="Times New Roman" w:hAnsi="Times New Roman" w:cs="Times New Roman"/>
                <w:sz w:val="28"/>
                <w:szCs w:val="28"/>
              </w:rPr>
            </w:pPr>
          </w:p>
        </w:tc>
        <w:tc>
          <w:tcPr>
            <w:tcW w:w="1134" w:type="dxa"/>
            <w:tcBorders>
              <w:top w:val="single" w:sz="6" w:space="0" w:color="000000"/>
              <w:left w:val="single" w:sz="6" w:space="0" w:color="000000"/>
              <w:bottom w:val="single" w:sz="6" w:space="0" w:color="000000"/>
              <w:right w:val="single" w:sz="6" w:space="0" w:color="000000"/>
            </w:tcBorders>
          </w:tcPr>
          <w:p w14:paraId="3B61E555" w14:textId="77777777" w:rsidR="008A505D" w:rsidRPr="008A505D" w:rsidRDefault="008A505D" w:rsidP="008A505D">
            <w:pPr>
              <w:widowControl w:val="0"/>
              <w:autoSpaceDE w:val="0"/>
              <w:autoSpaceDN w:val="0"/>
              <w:adjustRightInd w:val="0"/>
              <w:jc w:val="center"/>
              <w:rPr>
                <w:rFonts w:ascii="Times New Roman" w:hAnsi="Times New Roman" w:cs="Times New Roman"/>
                <w:sz w:val="28"/>
                <w:szCs w:val="28"/>
              </w:rPr>
            </w:pPr>
          </w:p>
        </w:tc>
      </w:tr>
    </w:tbl>
    <w:p w14:paraId="0018D5DB" w14:textId="77777777" w:rsidR="008A505D" w:rsidRPr="008A505D" w:rsidRDefault="008A505D" w:rsidP="008A505D">
      <w:pPr>
        <w:widowControl w:val="0"/>
        <w:autoSpaceDE w:val="0"/>
        <w:autoSpaceDN w:val="0"/>
        <w:adjustRightInd w:val="0"/>
        <w:ind w:firstLine="426"/>
        <w:jc w:val="center"/>
        <w:rPr>
          <w:rFonts w:ascii="Times New Roman" w:hAnsi="Times New Roman" w:cs="Times New Roman"/>
          <w:color w:val="FF0000"/>
          <w:sz w:val="28"/>
          <w:szCs w:val="28"/>
        </w:rPr>
      </w:pPr>
    </w:p>
    <w:p w14:paraId="39D30939" w14:textId="77777777" w:rsidR="00A6378A" w:rsidRDefault="00A6378A" w:rsidP="00D531E9">
      <w:pPr>
        <w:spacing w:before="120"/>
        <w:ind w:right="-567"/>
        <w:rPr>
          <w:rFonts w:ascii="Times New Roman" w:hAnsi="Times New Roman" w:cs="Times New Roman"/>
          <w:b/>
          <w:sz w:val="28"/>
          <w:szCs w:val="28"/>
        </w:rPr>
      </w:pPr>
    </w:p>
    <w:p w14:paraId="07952E60" w14:textId="77777777" w:rsidR="00A6378A" w:rsidRDefault="00A6378A" w:rsidP="00D531E9">
      <w:pPr>
        <w:spacing w:before="120"/>
        <w:ind w:right="-567"/>
        <w:rPr>
          <w:rFonts w:ascii="Times New Roman" w:hAnsi="Times New Roman" w:cs="Times New Roman"/>
          <w:b/>
          <w:sz w:val="28"/>
          <w:szCs w:val="28"/>
        </w:rPr>
      </w:pPr>
    </w:p>
    <w:p w14:paraId="61FBEDFD" w14:textId="77777777" w:rsidR="00A6378A" w:rsidRDefault="00A6378A" w:rsidP="00D531E9">
      <w:pPr>
        <w:spacing w:before="120"/>
        <w:ind w:right="-567"/>
        <w:rPr>
          <w:rFonts w:ascii="Times New Roman" w:hAnsi="Times New Roman" w:cs="Times New Roman"/>
          <w:b/>
          <w:sz w:val="28"/>
          <w:szCs w:val="28"/>
        </w:rPr>
      </w:pPr>
    </w:p>
    <w:p w14:paraId="454CCF25" w14:textId="77777777" w:rsidR="00A6378A" w:rsidRDefault="00A6378A" w:rsidP="00D531E9">
      <w:pPr>
        <w:spacing w:before="120"/>
        <w:ind w:right="-567"/>
        <w:rPr>
          <w:rFonts w:ascii="Times New Roman" w:hAnsi="Times New Roman" w:cs="Times New Roman"/>
          <w:b/>
          <w:sz w:val="28"/>
          <w:szCs w:val="28"/>
        </w:rPr>
      </w:pPr>
    </w:p>
    <w:p w14:paraId="53D0EFB3" w14:textId="18E5DC9A" w:rsidR="00D531E9" w:rsidRPr="00D531E9" w:rsidRDefault="00D531E9" w:rsidP="00D531E9">
      <w:pPr>
        <w:spacing w:before="120"/>
        <w:ind w:right="-567"/>
        <w:rPr>
          <w:rFonts w:ascii="Times New Roman" w:hAnsi="Times New Roman" w:cs="Times New Roman"/>
          <w:sz w:val="28"/>
          <w:szCs w:val="28"/>
        </w:rPr>
      </w:pPr>
      <w:r>
        <w:rPr>
          <w:rFonts w:ascii="Times New Roman" w:hAnsi="Times New Roman" w:cs="Times New Roman"/>
          <w:b/>
          <w:sz w:val="28"/>
          <w:szCs w:val="28"/>
        </w:rPr>
        <w:lastRenderedPageBreak/>
        <w:t>Розділ 8</w:t>
      </w:r>
      <w:r w:rsidRPr="00D531E9">
        <w:rPr>
          <w:rFonts w:ascii="Times New Roman" w:hAnsi="Times New Roman" w:cs="Times New Roman"/>
          <w:b/>
          <w:sz w:val="28"/>
          <w:szCs w:val="28"/>
        </w:rPr>
        <w:t>. Методична робота</w:t>
      </w:r>
    </w:p>
    <w:p w14:paraId="11888843" w14:textId="77777777" w:rsidR="00D531E9" w:rsidRPr="00D531E9" w:rsidRDefault="00D531E9" w:rsidP="00D531E9">
      <w:pPr>
        <w:rPr>
          <w:rFonts w:ascii="Times New Roman" w:hAnsi="Times New Roman" w:cs="Times New Roman"/>
          <w:b/>
          <w:sz w:val="28"/>
          <w:szCs w:val="28"/>
        </w:rPr>
      </w:pPr>
      <w:r>
        <w:rPr>
          <w:rFonts w:ascii="Times New Roman" w:hAnsi="Times New Roman" w:cs="Times New Roman"/>
          <w:b/>
          <w:sz w:val="28"/>
          <w:szCs w:val="28"/>
        </w:rPr>
        <w:t>8</w:t>
      </w:r>
      <w:r w:rsidRPr="00D531E9">
        <w:rPr>
          <w:rFonts w:ascii="Times New Roman" w:hAnsi="Times New Roman" w:cs="Times New Roman"/>
          <w:b/>
          <w:sz w:val="28"/>
          <w:szCs w:val="28"/>
        </w:rPr>
        <w:t>.1.Робота п</w:t>
      </w:r>
      <w:r w:rsidR="00FE2D6E">
        <w:rPr>
          <w:rFonts w:ascii="Times New Roman" w:hAnsi="Times New Roman" w:cs="Times New Roman"/>
          <w:b/>
          <w:sz w:val="28"/>
          <w:szCs w:val="28"/>
        </w:rPr>
        <w:t xml:space="preserve">едколективу з реалізації </w:t>
      </w:r>
      <w:r w:rsidRPr="00D531E9">
        <w:rPr>
          <w:rFonts w:ascii="Times New Roman" w:hAnsi="Times New Roman" w:cs="Times New Roman"/>
          <w:b/>
          <w:sz w:val="28"/>
          <w:szCs w:val="28"/>
        </w:rPr>
        <w:t>науково - методичної проблеми</w:t>
      </w:r>
      <w:r w:rsidR="00FE2D6E">
        <w:rPr>
          <w:rFonts w:ascii="Times New Roman" w:hAnsi="Times New Roman" w:cs="Times New Roman"/>
          <w:b/>
          <w:sz w:val="28"/>
          <w:szCs w:val="28"/>
        </w:rPr>
        <w:t xml:space="preserve"> ліцею</w:t>
      </w:r>
      <w:r w:rsidRPr="00D531E9">
        <w:rPr>
          <w:rFonts w:ascii="Times New Roman" w:hAnsi="Times New Roman" w:cs="Times New Roman"/>
          <w:b/>
          <w:sz w:val="28"/>
          <w:szCs w:val="28"/>
        </w:rPr>
        <w:t>:</w:t>
      </w:r>
    </w:p>
    <w:p w14:paraId="3DE03879" w14:textId="77777777" w:rsidR="00D531E9" w:rsidRPr="00D531E9" w:rsidRDefault="00D531E9" w:rsidP="00D531E9">
      <w:pPr>
        <w:pStyle w:val="afa"/>
        <w:spacing w:line="360" w:lineRule="auto"/>
        <w:rPr>
          <w:sz w:val="28"/>
          <w:szCs w:val="28"/>
          <w:lang w:val="uk-UA"/>
        </w:rPr>
      </w:pPr>
      <w:r w:rsidRPr="00D531E9">
        <w:rPr>
          <w:b/>
          <w:sz w:val="28"/>
          <w:szCs w:val="28"/>
          <w:lang w:val="uk-UA"/>
        </w:rPr>
        <w:t xml:space="preserve"> «</w:t>
      </w:r>
      <w:r w:rsidRPr="00D531E9">
        <w:rPr>
          <w:sz w:val="28"/>
          <w:szCs w:val="28"/>
          <w:lang w:val="uk-UA"/>
        </w:rPr>
        <w:t>Створення умов для розвитку творчого потенціалу та самореалізації інноваційної особистості»</w:t>
      </w:r>
    </w:p>
    <w:p w14:paraId="5DE35465" w14:textId="77777777" w:rsidR="00D531E9" w:rsidRPr="00D531E9" w:rsidRDefault="00D531E9" w:rsidP="00D531E9">
      <w:pPr>
        <w:pStyle w:val="afa"/>
        <w:spacing w:line="276" w:lineRule="auto"/>
        <w:rPr>
          <w:color w:val="212121"/>
          <w:sz w:val="28"/>
          <w:szCs w:val="28"/>
          <w:lang w:val="uk-UA"/>
        </w:rPr>
      </w:pPr>
      <w:r w:rsidRPr="00D531E9">
        <w:rPr>
          <w:sz w:val="28"/>
          <w:szCs w:val="28"/>
          <w:lang w:val="uk-UA"/>
        </w:rPr>
        <w:t xml:space="preserve">          </w:t>
      </w:r>
      <w:r w:rsidRPr="00D531E9">
        <w:rPr>
          <w:rStyle w:val="aa"/>
          <w:iCs/>
          <w:color w:val="212121"/>
          <w:sz w:val="28"/>
          <w:szCs w:val="28"/>
          <w:lang w:val="uk-UA"/>
        </w:rPr>
        <w:t>Методична робота в ліцеї</w:t>
      </w:r>
      <w:r w:rsidRPr="00D531E9">
        <w:rPr>
          <w:b/>
          <w:color w:val="212121"/>
          <w:sz w:val="28"/>
          <w:szCs w:val="28"/>
        </w:rPr>
        <w:t> </w:t>
      </w:r>
      <w:r w:rsidRPr="00D531E9">
        <w:rPr>
          <w:b/>
          <w:color w:val="212121"/>
          <w:sz w:val="28"/>
          <w:szCs w:val="28"/>
          <w:lang w:val="uk-UA"/>
        </w:rPr>
        <w:t xml:space="preserve"> </w:t>
      </w:r>
      <w:r w:rsidRPr="00D531E9">
        <w:rPr>
          <w:color w:val="212121"/>
          <w:sz w:val="28"/>
          <w:szCs w:val="28"/>
          <w:lang w:val="uk-UA"/>
        </w:rPr>
        <w:t>з реалізації проблемного питання</w:t>
      </w:r>
      <w:r w:rsidRPr="00D531E9">
        <w:rPr>
          <w:b/>
          <w:color w:val="212121"/>
          <w:sz w:val="28"/>
          <w:szCs w:val="28"/>
          <w:lang w:val="uk-UA"/>
        </w:rPr>
        <w:t xml:space="preserve"> —</w:t>
      </w:r>
      <w:r w:rsidRPr="00D531E9">
        <w:rPr>
          <w:color w:val="212121"/>
          <w:sz w:val="28"/>
          <w:szCs w:val="28"/>
          <w:lang w:val="uk-UA"/>
        </w:rPr>
        <w:t xml:space="preserve"> спеціально організована діяльність педагогічного колективу, що створює умови для підвищення майстерності педагога.</w:t>
      </w:r>
      <w:r>
        <w:rPr>
          <w:color w:val="212121"/>
          <w:sz w:val="28"/>
          <w:szCs w:val="28"/>
          <w:lang w:val="uk-UA"/>
        </w:rPr>
        <w:t xml:space="preserve"> </w:t>
      </w:r>
      <w:r w:rsidRPr="00D531E9">
        <w:rPr>
          <w:color w:val="212121"/>
          <w:sz w:val="28"/>
          <w:szCs w:val="28"/>
          <w:lang w:val="uk-UA"/>
        </w:rPr>
        <w:t>Вона спонукає вчителя до роботи над підвищенням свого фахового рівня, сприяє збагаченню педагогічного колективу педагогічними знахідками, допомагає молодим учителям переймати майстерність у більш досвідчених колег.</w:t>
      </w:r>
    </w:p>
    <w:p w14:paraId="752989BE" w14:textId="77777777" w:rsidR="00D531E9" w:rsidRPr="00D531E9" w:rsidRDefault="00D531E9" w:rsidP="00D531E9">
      <w:pPr>
        <w:pStyle w:val="afa"/>
        <w:spacing w:line="276" w:lineRule="auto"/>
        <w:rPr>
          <w:b/>
          <w:sz w:val="40"/>
          <w:szCs w:val="40"/>
        </w:rPr>
      </w:pPr>
      <w:r w:rsidRPr="00D531E9">
        <w:rPr>
          <w:color w:val="212121"/>
          <w:sz w:val="28"/>
          <w:szCs w:val="28"/>
        </w:rPr>
        <w:t xml:space="preserve">Основні </w:t>
      </w:r>
      <w:proofErr w:type="gramStart"/>
      <w:r w:rsidRPr="00D531E9">
        <w:rPr>
          <w:color w:val="212121"/>
          <w:sz w:val="28"/>
          <w:szCs w:val="28"/>
        </w:rPr>
        <w:t>функції :</w:t>
      </w:r>
      <w:proofErr w:type="gramEnd"/>
    </w:p>
    <w:p w14:paraId="5596432C" w14:textId="77777777" w:rsidR="00D531E9" w:rsidRPr="00D531E9" w:rsidRDefault="00D531E9" w:rsidP="00D531E9">
      <w:pPr>
        <w:pStyle w:val="cdt4ke"/>
        <w:spacing w:before="240" w:beforeAutospacing="0" w:after="0" w:afterAutospacing="0" w:line="276" w:lineRule="auto"/>
        <w:jc w:val="both"/>
        <w:rPr>
          <w:color w:val="212121"/>
          <w:sz w:val="28"/>
          <w:szCs w:val="28"/>
        </w:rPr>
      </w:pPr>
      <w:r w:rsidRPr="00D531E9">
        <w:rPr>
          <w:color w:val="212121"/>
          <w:sz w:val="28"/>
          <w:szCs w:val="28"/>
        </w:rPr>
        <w:t xml:space="preserve">1.Визначення  системи заходів, спрямованих на досягнення найкращих результатів (планування); </w:t>
      </w:r>
    </w:p>
    <w:p w14:paraId="009BC049" w14:textId="77777777" w:rsidR="00D531E9" w:rsidRPr="00D531E9" w:rsidRDefault="00D531E9" w:rsidP="00D531E9">
      <w:pPr>
        <w:pStyle w:val="cdt4ke"/>
        <w:spacing w:before="240" w:beforeAutospacing="0" w:after="0" w:afterAutospacing="0" w:line="276" w:lineRule="auto"/>
        <w:jc w:val="both"/>
        <w:rPr>
          <w:color w:val="212121"/>
          <w:sz w:val="28"/>
          <w:szCs w:val="28"/>
        </w:rPr>
      </w:pPr>
      <w:r w:rsidRPr="00D531E9">
        <w:rPr>
          <w:color w:val="212121"/>
          <w:sz w:val="28"/>
          <w:szCs w:val="28"/>
        </w:rPr>
        <w:t xml:space="preserve">2.Діяльність з удосконалення структури і змісту методичної роботи (організаційна); </w:t>
      </w:r>
    </w:p>
    <w:p w14:paraId="722C6711" w14:textId="77777777" w:rsidR="00D531E9" w:rsidRPr="00D531E9" w:rsidRDefault="00D531E9" w:rsidP="00D531E9">
      <w:pPr>
        <w:pStyle w:val="cdt4ke"/>
        <w:spacing w:before="240" w:beforeAutospacing="0" w:after="0" w:afterAutospacing="0" w:line="276" w:lineRule="auto"/>
        <w:jc w:val="both"/>
        <w:rPr>
          <w:color w:val="212121"/>
          <w:sz w:val="28"/>
          <w:szCs w:val="28"/>
        </w:rPr>
      </w:pPr>
      <w:r w:rsidRPr="00D531E9">
        <w:rPr>
          <w:color w:val="212121"/>
          <w:sz w:val="28"/>
          <w:szCs w:val="28"/>
        </w:rPr>
        <w:t xml:space="preserve">3.Регулярне  вивчення співвідношення між рівнем компетентності педагогів, що виявляється в узагальненому результаті їх праці, та вимогами суспільства до якості роботи працівників освіти (діагностична); </w:t>
      </w:r>
    </w:p>
    <w:p w14:paraId="2C7ADA02" w14:textId="77777777" w:rsidR="00D531E9" w:rsidRPr="00D531E9" w:rsidRDefault="00D531E9" w:rsidP="00D531E9">
      <w:pPr>
        <w:pStyle w:val="cdt4ke"/>
        <w:spacing w:before="240" w:beforeAutospacing="0" w:after="0" w:afterAutospacing="0" w:line="276" w:lineRule="auto"/>
        <w:jc w:val="both"/>
        <w:rPr>
          <w:color w:val="212121"/>
          <w:sz w:val="28"/>
          <w:szCs w:val="28"/>
        </w:rPr>
      </w:pPr>
      <w:r w:rsidRPr="00D531E9">
        <w:rPr>
          <w:color w:val="212121"/>
          <w:sz w:val="28"/>
          <w:szCs w:val="28"/>
        </w:rPr>
        <w:t>4.Передбачення знань та умінь, необхідних педагогам у майбутньому (прогностична);</w:t>
      </w:r>
    </w:p>
    <w:p w14:paraId="000A5439" w14:textId="77777777" w:rsidR="00D531E9" w:rsidRPr="00D531E9" w:rsidRDefault="00D531E9" w:rsidP="00D531E9">
      <w:pPr>
        <w:pStyle w:val="cdt4ke"/>
        <w:spacing w:before="240" w:beforeAutospacing="0" w:after="0" w:afterAutospacing="0" w:line="276" w:lineRule="auto"/>
        <w:jc w:val="both"/>
        <w:rPr>
          <w:color w:val="212121"/>
          <w:sz w:val="28"/>
          <w:szCs w:val="28"/>
        </w:rPr>
      </w:pPr>
      <w:r w:rsidRPr="00D531E9">
        <w:rPr>
          <w:color w:val="212121"/>
          <w:sz w:val="28"/>
          <w:szCs w:val="28"/>
        </w:rPr>
        <w:t xml:space="preserve">5. Вироблення принципово нових положень освітньої роботи у формуванні, експериментальній перевірці та впровадженні передового досвіду (моделююча); </w:t>
      </w:r>
    </w:p>
    <w:p w14:paraId="274DCBDA" w14:textId="77777777" w:rsidR="00D531E9" w:rsidRPr="00D531E9" w:rsidRDefault="00D531E9" w:rsidP="00D531E9">
      <w:pPr>
        <w:pStyle w:val="cdt4ke"/>
        <w:spacing w:before="240" w:beforeAutospacing="0" w:after="0" w:afterAutospacing="0" w:line="276" w:lineRule="auto"/>
        <w:jc w:val="both"/>
        <w:rPr>
          <w:color w:val="212121"/>
          <w:sz w:val="28"/>
          <w:szCs w:val="28"/>
        </w:rPr>
      </w:pPr>
      <w:r w:rsidRPr="00D531E9">
        <w:rPr>
          <w:color w:val="212121"/>
          <w:sz w:val="28"/>
          <w:szCs w:val="28"/>
        </w:rPr>
        <w:t>6.Відновлення  частково забутих або втрачених учителями знань після закінчення навчального закладу (відновлююча); 7.Виправлення недоліків у діяльності педагогів, пов'язаних з використанням застарілих методик (коригуюча); 8.Інформування, агітація педагогів щодо впровадження досягнень науки, передового досвіду (пропагандистська); 9.Налагодження й підтримка зворотного зв'язку, в оцінюванні відповідності наслідків методичної роботи завданням та нормативним вимогам (контрольно-інформаційна).</w:t>
      </w:r>
    </w:p>
    <w:p w14:paraId="6E922610" w14:textId="77777777" w:rsidR="00D531E9" w:rsidRDefault="00D531E9" w:rsidP="00D531E9">
      <w:pPr>
        <w:pStyle w:val="cdt4ke"/>
        <w:spacing w:before="240" w:beforeAutospacing="0" w:after="0" w:afterAutospacing="0" w:line="276" w:lineRule="auto"/>
        <w:jc w:val="both"/>
        <w:rPr>
          <w:rStyle w:val="aa"/>
          <w:b w:val="0"/>
          <w:iCs/>
          <w:color w:val="212121"/>
          <w:sz w:val="28"/>
          <w:szCs w:val="28"/>
        </w:rPr>
      </w:pPr>
      <w:r w:rsidRPr="00D531E9">
        <w:rPr>
          <w:rStyle w:val="aa"/>
          <w:b w:val="0"/>
          <w:iCs/>
          <w:color w:val="212121"/>
          <w:sz w:val="28"/>
          <w:szCs w:val="28"/>
        </w:rPr>
        <w:lastRenderedPageBreak/>
        <w:t xml:space="preserve">      Методична робота покликана стимулювати підвищення наукового рівня вчителів, їх підготовку до засвоєння змісту нових програм і технологій реалізації, досягнень психолого-педагогічних дисциплін і методик викладання, передового педагогічного досвіду.</w:t>
      </w:r>
    </w:p>
    <w:p w14:paraId="77CB204E" w14:textId="77777777" w:rsidR="009B17B9" w:rsidRPr="00061334" w:rsidRDefault="009B17B9" w:rsidP="009B17B9">
      <w:pPr>
        <w:spacing w:after="120" w:line="276" w:lineRule="auto"/>
        <w:ind w:left="714" w:right="-6"/>
        <w:jc w:val="center"/>
        <w:rPr>
          <w:b/>
          <w:sz w:val="28"/>
          <w:szCs w:val="28"/>
        </w:rPr>
      </w:pPr>
    </w:p>
    <w:p w14:paraId="46A35123" w14:textId="77777777" w:rsidR="009B17B9" w:rsidRPr="00061334" w:rsidRDefault="009B17B9" w:rsidP="009B17B9">
      <w:pPr>
        <w:spacing w:after="120" w:line="276" w:lineRule="auto"/>
        <w:ind w:left="714" w:right="-6"/>
        <w:jc w:val="center"/>
        <w:rPr>
          <w:b/>
          <w:sz w:val="28"/>
          <w:szCs w:val="28"/>
        </w:rPr>
      </w:pPr>
    </w:p>
    <w:p w14:paraId="026C8ED9" w14:textId="77777777" w:rsidR="009B17B9" w:rsidRPr="00061334" w:rsidRDefault="009B17B9" w:rsidP="009B17B9">
      <w:pPr>
        <w:spacing w:after="120" w:line="276" w:lineRule="auto"/>
        <w:ind w:left="714" w:right="-6"/>
        <w:jc w:val="center"/>
        <w:rPr>
          <w:b/>
          <w:sz w:val="28"/>
          <w:szCs w:val="28"/>
        </w:rPr>
      </w:pPr>
    </w:p>
    <w:p w14:paraId="19B0DA39" w14:textId="77777777" w:rsidR="009B17B9" w:rsidRPr="00061334" w:rsidRDefault="009B17B9" w:rsidP="009B17B9">
      <w:pPr>
        <w:spacing w:after="120" w:line="276" w:lineRule="auto"/>
        <w:ind w:left="714" w:right="-6"/>
        <w:jc w:val="center"/>
        <w:rPr>
          <w:b/>
          <w:sz w:val="28"/>
          <w:szCs w:val="28"/>
        </w:rPr>
      </w:pPr>
    </w:p>
    <w:p w14:paraId="30B089D0" w14:textId="77777777" w:rsidR="009B17B9" w:rsidRPr="00061334" w:rsidRDefault="009B17B9" w:rsidP="009B17B9">
      <w:pPr>
        <w:spacing w:after="120" w:line="276" w:lineRule="auto"/>
        <w:ind w:left="714" w:right="-6"/>
        <w:jc w:val="center"/>
        <w:rPr>
          <w:b/>
          <w:sz w:val="28"/>
          <w:szCs w:val="28"/>
        </w:rPr>
      </w:pPr>
    </w:p>
    <w:p w14:paraId="7FA3B784" w14:textId="77777777" w:rsidR="009B17B9" w:rsidRDefault="009B17B9" w:rsidP="009B17B9">
      <w:pPr>
        <w:spacing w:after="120" w:line="276" w:lineRule="auto"/>
        <w:ind w:left="714" w:right="-6"/>
        <w:jc w:val="center"/>
        <w:rPr>
          <w:b/>
          <w:sz w:val="28"/>
          <w:szCs w:val="28"/>
        </w:rPr>
      </w:pPr>
    </w:p>
    <w:p w14:paraId="46C443AE" w14:textId="77777777" w:rsidR="009B17B9" w:rsidRDefault="009B17B9" w:rsidP="009B17B9">
      <w:pPr>
        <w:spacing w:after="120" w:line="276" w:lineRule="auto"/>
        <w:ind w:left="714" w:right="-6"/>
        <w:jc w:val="center"/>
        <w:rPr>
          <w:b/>
          <w:sz w:val="28"/>
          <w:szCs w:val="28"/>
        </w:rPr>
      </w:pPr>
    </w:p>
    <w:p w14:paraId="72654672" w14:textId="77777777" w:rsidR="009B17B9" w:rsidRDefault="009B17B9" w:rsidP="009B17B9">
      <w:pPr>
        <w:spacing w:after="120" w:line="276" w:lineRule="auto"/>
        <w:ind w:right="-6"/>
        <w:rPr>
          <w:b/>
          <w:sz w:val="28"/>
          <w:szCs w:val="28"/>
        </w:rPr>
      </w:pPr>
    </w:p>
    <w:p w14:paraId="324C7442" w14:textId="77777777" w:rsidR="009B17B9" w:rsidRDefault="009B17B9" w:rsidP="009B17B9">
      <w:pPr>
        <w:spacing w:after="120" w:line="276" w:lineRule="auto"/>
        <w:ind w:right="-6"/>
        <w:rPr>
          <w:b/>
          <w:sz w:val="28"/>
          <w:szCs w:val="28"/>
        </w:rPr>
      </w:pPr>
    </w:p>
    <w:p w14:paraId="3A14D0BC" w14:textId="77777777" w:rsidR="009B17B9" w:rsidRDefault="009B17B9" w:rsidP="009B17B9">
      <w:pPr>
        <w:spacing w:after="120" w:line="276" w:lineRule="auto"/>
        <w:ind w:right="-6"/>
        <w:rPr>
          <w:b/>
          <w:sz w:val="28"/>
          <w:szCs w:val="28"/>
        </w:rPr>
      </w:pPr>
    </w:p>
    <w:p w14:paraId="3ADD3437" w14:textId="77777777" w:rsidR="00A6378A" w:rsidRDefault="00A6378A" w:rsidP="009B17B9">
      <w:pPr>
        <w:spacing w:after="120" w:line="276" w:lineRule="auto"/>
        <w:ind w:right="-6"/>
        <w:rPr>
          <w:b/>
          <w:sz w:val="28"/>
          <w:szCs w:val="28"/>
        </w:rPr>
      </w:pPr>
    </w:p>
    <w:p w14:paraId="681A8465" w14:textId="77777777" w:rsidR="00A6378A" w:rsidRDefault="00A6378A" w:rsidP="009B17B9">
      <w:pPr>
        <w:spacing w:after="120" w:line="276" w:lineRule="auto"/>
        <w:ind w:right="-6"/>
        <w:rPr>
          <w:b/>
          <w:sz w:val="28"/>
          <w:szCs w:val="28"/>
        </w:rPr>
      </w:pPr>
    </w:p>
    <w:p w14:paraId="6D3206F0" w14:textId="77777777" w:rsidR="00A6378A" w:rsidRDefault="00A6378A" w:rsidP="009B17B9">
      <w:pPr>
        <w:spacing w:after="120" w:line="276" w:lineRule="auto"/>
        <w:ind w:right="-6"/>
        <w:rPr>
          <w:b/>
          <w:sz w:val="28"/>
          <w:szCs w:val="28"/>
        </w:rPr>
      </w:pPr>
    </w:p>
    <w:p w14:paraId="657ADCB1" w14:textId="77777777" w:rsidR="00A6378A" w:rsidRDefault="00A6378A" w:rsidP="009B17B9">
      <w:pPr>
        <w:spacing w:after="120" w:line="276" w:lineRule="auto"/>
        <w:ind w:right="-6"/>
        <w:rPr>
          <w:b/>
          <w:sz w:val="28"/>
          <w:szCs w:val="28"/>
        </w:rPr>
      </w:pPr>
    </w:p>
    <w:p w14:paraId="584BDE30" w14:textId="77777777" w:rsidR="00A6378A" w:rsidRDefault="00A6378A" w:rsidP="009B17B9">
      <w:pPr>
        <w:spacing w:after="120" w:line="276" w:lineRule="auto"/>
        <w:ind w:right="-6"/>
        <w:rPr>
          <w:b/>
          <w:sz w:val="28"/>
          <w:szCs w:val="28"/>
        </w:rPr>
      </w:pPr>
    </w:p>
    <w:p w14:paraId="62F1A88B" w14:textId="77777777" w:rsidR="00A6378A" w:rsidRDefault="00A6378A" w:rsidP="009B17B9">
      <w:pPr>
        <w:spacing w:after="120" w:line="276" w:lineRule="auto"/>
        <w:ind w:right="-6"/>
        <w:rPr>
          <w:b/>
          <w:sz w:val="28"/>
          <w:szCs w:val="28"/>
        </w:rPr>
      </w:pPr>
    </w:p>
    <w:p w14:paraId="4B987E15" w14:textId="2AC8FF14" w:rsidR="009B17B9" w:rsidRPr="009B17B9" w:rsidRDefault="009B17B9" w:rsidP="009B17B9">
      <w:pPr>
        <w:spacing w:after="120" w:line="276" w:lineRule="auto"/>
        <w:ind w:right="-6"/>
        <w:rPr>
          <w:rFonts w:ascii="Times New Roman" w:hAnsi="Times New Roman" w:cs="Times New Roman"/>
          <w:b/>
          <w:sz w:val="28"/>
          <w:szCs w:val="28"/>
        </w:rPr>
      </w:pPr>
      <w:r>
        <w:rPr>
          <w:b/>
          <w:sz w:val="28"/>
          <w:szCs w:val="28"/>
        </w:rPr>
        <w:lastRenderedPageBreak/>
        <w:t>8.2.</w:t>
      </w:r>
      <w:r w:rsidRPr="009B17B9">
        <w:rPr>
          <w:rFonts w:ascii="Times New Roman" w:hAnsi="Times New Roman" w:cs="Times New Roman"/>
          <w:b/>
          <w:sz w:val="28"/>
          <w:szCs w:val="28"/>
        </w:rPr>
        <w:t>Тематика засідань  педагогічних рад на 20</w:t>
      </w:r>
      <w:r>
        <w:rPr>
          <w:rFonts w:ascii="Times New Roman" w:hAnsi="Times New Roman" w:cs="Times New Roman"/>
          <w:b/>
          <w:sz w:val="28"/>
          <w:szCs w:val="28"/>
        </w:rPr>
        <w:t>2</w:t>
      </w:r>
      <w:r w:rsidR="00A6378A">
        <w:rPr>
          <w:rFonts w:ascii="Times New Roman" w:hAnsi="Times New Roman" w:cs="Times New Roman"/>
          <w:b/>
          <w:sz w:val="28"/>
          <w:szCs w:val="28"/>
        </w:rPr>
        <w:t>4</w:t>
      </w:r>
      <w:r w:rsidRPr="009B17B9">
        <w:rPr>
          <w:rFonts w:ascii="Times New Roman" w:hAnsi="Times New Roman" w:cs="Times New Roman"/>
          <w:b/>
          <w:sz w:val="28"/>
          <w:szCs w:val="28"/>
        </w:rPr>
        <w:t>-202</w:t>
      </w:r>
      <w:r w:rsidR="00A6378A">
        <w:rPr>
          <w:rFonts w:ascii="Times New Roman" w:hAnsi="Times New Roman" w:cs="Times New Roman"/>
          <w:b/>
          <w:sz w:val="28"/>
          <w:szCs w:val="28"/>
        </w:rPr>
        <w:t>5</w:t>
      </w:r>
      <w:r w:rsidRPr="009B17B9">
        <w:rPr>
          <w:rFonts w:ascii="Times New Roman" w:hAnsi="Times New Roman" w:cs="Times New Roman"/>
          <w:b/>
          <w:sz w:val="28"/>
          <w:szCs w:val="28"/>
        </w:rPr>
        <w:t>н.р.</w:t>
      </w:r>
    </w:p>
    <w:tbl>
      <w:tblPr>
        <w:tblW w:w="160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8"/>
        <w:gridCol w:w="1417"/>
        <w:gridCol w:w="1843"/>
        <w:gridCol w:w="1701"/>
        <w:gridCol w:w="1559"/>
        <w:gridCol w:w="851"/>
      </w:tblGrid>
      <w:tr w:rsidR="009B17B9" w:rsidRPr="009B17B9" w14:paraId="37217D39" w14:textId="77777777" w:rsidTr="00AC7488">
        <w:tc>
          <w:tcPr>
            <w:tcW w:w="8648" w:type="dxa"/>
            <w:tcBorders>
              <w:top w:val="single" w:sz="4" w:space="0" w:color="auto"/>
              <w:left w:val="single" w:sz="4" w:space="0" w:color="auto"/>
              <w:bottom w:val="single" w:sz="4" w:space="0" w:color="auto"/>
              <w:right w:val="single" w:sz="4" w:space="0" w:color="auto"/>
            </w:tcBorders>
            <w:vAlign w:val="center"/>
            <w:hideMark/>
          </w:tcPr>
          <w:p w14:paraId="3429D7E7" w14:textId="77777777" w:rsidR="009B17B9" w:rsidRPr="009B17B9" w:rsidRDefault="009B17B9" w:rsidP="00215E9F">
            <w:pPr>
              <w:spacing w:line="276" w:lineRule="auto"/>
              <w:ind w:right="-55"/>
              <w:jc w:val="center"/>
              <w:rPr>
                <w:rFonts w:ascii="Times New Roman" w:hAnsi="Times New Roman" w:cs="Times New Roman"/>
                <w:b/>
                <w:sz w:val="28"/>
                <w:szCs w:val="28"/>
              </w:rPr>
            </w:pPr>
            <w:r w:rsidRPr="009B17B9">
              <w:rPr>
                <w:rFonts w:ascii="Times New Roman" w:hAnsi="Times New Roman" w:cs="Times New Roman"/>
                <w:b/>
                <w:sz w:val="28"/>
                <w:szCs w:val="28"/>
              </w:rPr>
              <w:t>Зміст роботи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4C7E74" w14:textId="77777777" w:rsidR="009B17B9" w:rsidRPr="009B17B9" w:rsidRDefault="009B17B9" w:rsidP="00215E9F">
            <w:pPr>
              <w:spacing w:line="276" w:lineRule="auto"/>
              <w:ind w:right="-55"/>
              <w:jc w:val="center"/>
              <w:rPr>
                <w:rFonts w:ascii="Times New Roman" w:hAnsi="Times New Roman" w:cs="Times New Roman"/>
                <w:b/>
                <w:bCs/>
                <w:sz w:val="28"/>
                <w:szCs w:val="28"/>
              </w:rPr>
            </w:pPr>
            <w:r w:rsidRPr="009B17B9">
              <w:rPr>
                <w:rFonts w:ascii="Times New Roman" w:hAnsi="Times New Roman" w:cs="Times New Roman"/>
                <w:b/>
                <w:bCs/>
                <w:sz w:val="28"/>
                <w:szCs w:val="28"/>
              </w:rPr>
              <w:t>Термін</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59BF132" w14:textId="77777777" w:rsidR="009B17B9" w:rsidRPr="009B17B9" w:rsidRDefault="009B17B9" w:rsidP="00215E9F">
            <w:pPr>
              <w:spacing w:line="276" w:lineRule="auto"/>
              <w:ind w:right="-55"/>
              <w:jc w:val="center"/>
              <w:rPr>
                <w:rFonts w:ascii="Times New Roman" w:hAnsi="Times New Roman" w:cs="Times New Roman"/>
                <w:b/>
                <w:bCs/>
                <w:sz w:val="28"/>
                <w:szCs w:val="28"/>
              </w:rPr>
            </w:pPr>
            <w:r w:rsidRPr="009B17B9">
              <w:rPr>
                <w:rFonts w:ascii="Times New Roman" w:hAnsi="Times New Roman" w:cs="Times New Roman"/>
                <w:b/>
                <w:bCs/>
                <w:sz w:val="28"/>
                <w:szCs w:val="28"/>
              </w:rPr>
              <w:t>Відповідальний</w:t>
            </w:r>
          </w:p>
          <w:p w14:paraId="0A80E8D4" w14:textId="77777777" w:rsidR="009B17B9" w:rsidRPr="009B17B9" w:rsidRDefault="009B17B9" w:rsidP="00215E9F">
            <w:pPr>
              <w:spacing w:line="276" w:lineRule="auto"/>
              <w:ind w:right="-55"/>
              <w:jc w:val="center"/>
              <w:rPr>
                <w:rFonts w:ascii="Times New Roman" w:hAnsi="Times New Roman" w:cs="Times New Roman"/>
                <w:b/>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E70C271" w14:textId="77777777" w:rsidR="009F280C" w:rsidRDefault="009B17B9" w:rsidP="00215E9F">
            <w:pPr>
              <w:spacing w:line="276" w:lineRule="auto"/>
              <w:ind w:right="-55"/>
              <w:jc w:val="center"/>
              <w:rPr>
                <w:rFonts w:ascii="Times New Roman" w:hAnsi="Times New Roman" w:cs="Times New Roman"/>
                <w:b/>
                <w:bCs/>
                <w:sz w:val="28"/>
                <w:szCs w:val="28"/>
              </w:rPr>
            </w:pPr>
            <w:r w:rsidRPr="009B17B9">
              <w:rPr>
                <w:rFonts w:ascii="Times New Roman" w:hAnsi="Times New Roman" w:cs="Times New Roman"/>
                <w:b/>
                <w:bCs/>
                <w:sz w:val="28"/>
                <w:szCs w:val="28"/>
              </w:rPr>
              <w:t>Рівень обговорен</w:t>
            </w:r>
          </w:p>
          <w:p w14:paraId="16E03016" w14:textId="77777777" w:rsidR="009B17B9" w:rsidRPr="009B17B9" w:rsidRDefault="009B17B9" w:rsidP="00215E9F">
            <w:pPr>
              <w:spacing w:line="276" w:lineRule="auto"/>
              <w:ind w:right="-55"/>
              <w:jc w:val="center"/>
              <w:rPr>
                <w:rFonts w:ascii="Times New Roman" w:hAnsi="Times New Roman" w:cs="Times New Roman"/>
                <w:b/>
                <w:bCs/>
                <w:sz w:val="28"/>
                <w:szCs w:val="28"/>
              </w:rPr>
            </w:pPr>
            <w:r w:rsidRPr="009B17B9">
              <w:rPr>
                <w:rFonts w:ascii="Times New Roman" w:hAnsi="Times New Roman" w:cs="Times New Roman"/>
                <w:b/>
                <w:bCs/>
                <w:sz w:val="28"/>
                <w:szCs w:val="28"/>
              </w:rPr>
              <w:t>ня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A176F6" w14:textId="77777777" w:rsidR="009B17B9" w:rsidRPr="009B17B9" w:rsidRDefault="009F280C" w:rsidP="00215E9F">
            <w:pPr>
              <w:spacing w:line="276" w:lineRule="auto"/>
              <w:ind w:right="-55"/>
              <w:jc w:val="center"/>
              <w:rPr>
                <w:rFonts w:ascii="Times New Roman" w:hAnsi="Times New Roman" w:cs="Times New Roman"/>
                <w:b/>
                <w:bCs/>
                <w:sz w:val="28"/>
                <w:szCs w:val="28"/>
              </w:rPr>
            </w:pPr>
            <w:r>
              <w:rPr>
                <w:rFonts w:ascii="Times New Roman" w:hAnsi="Times New Roman" w:cs="Times New Roman"/>
                <w:b/>
                <w:bCs/>
                <w:sz w:val="28"/>
                <w:szCs w:val="28"/>
              </w:rPr>
              <w:t>Форма</w:t>
            </w:r>
          </w:p>
          <w:p w14:paraId="1A5D9356" w14:textId="77777777" w:rsidR="009B17B9" w:rsidRPr="009B17B9" w:rsidRDefault="009B17B9" w:rsidP="00215E9F">
            <w:pPr>
              <w:spacing w:line="276" w:lineRule="auto"/>
              <w:ind w:right="-55"/>
              <w:jc w:val="center"/>
              <w:rPr>
                <w:rFonts w:ascii="Times New Roman" w:hAnsi="Times New Roman" w:cs="Times New Roman"/>
                <w:b/>
                <w:bCs/>
                <w:sz w:val="28"/>
                <w:szCs w:val="28"/>
              </w:rPr>
            </w:pPr>
            <w:r w:rsidRPr="009B17B9">
              <w:rPr>
                <w:rFonts w:ascii="Times New Roman" w:hAnsi="Times New Roman" w:cs="Times New Roman"/>
                <w:b/>
                <w:bCs/>
                <w:sz w:val="28"/>
                <w:szCs w:val="28"/>
              </w:rPr>
              <w:t>узагальнення</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EA0729" w14:textId="77777777" w:rsidR="009B17B9" w:rsidRPr="009B17B9" w:rsidRDefault="009B17B9" w:rsidP="00215E9F">
            <w:pPr>
              <w:spacing w:line="276" w:lineRule="auto"/>
              <w:ind w:right="-108"/>
              <w:jc w:val="center"/>
              <w:rPr>
                <w:rFonts w:ascii="Times New Roman" w:hAnsi="Times New Roman" w:cs="Times New Roman"/>
                <w:b/>
                <w:bCs/>
                <w:sz w:val="28"/>
                <w:szCs w:val="28"/>
              </w:rPr>
            </w:pPr>
            <w:r w:rsidRPr="009B17B9">
              <w:rPr>
                <w:rFonts w:ascii="Times New Roman" w:hAnsi="Times New Roman" w:cs="Times New Roman"/>
                <w:b/>
                <w:bCs/>
                <w:sz w:val="28"/>
                <w:szCs w:val="28"/>
              </w:rPr>
              <w:t>ВВ</w:t>
            </w:r>
          </w:p>
        </w:tc>
      </w:tr>
      <w:tr w:rsidR="009B17B9" w:rsidRPr="009B17B9" w14:paraId="612E69BE" w14:textId="77777777" w:rsidTr="00AC7488">
        <w:tc>
          <w:tcPr>
            <w:tcW w:w="16019" w:type="dxa"/>
            <w:gridSpan w:val="6"/>
            <w:tcBorders>
              <w:top w:val="single" w:sz="4" w:space="0" w:color="auto"/>
              <w:left w:val="single" w:sz="4" w:space="0" w:color="auto"/>
              <w:bottom w:val="single" w:sz="4" w:space="0" w:color="auto"/>
              <w:right w:val="single" w:sz="4" w:space="0" w:color="auto"/>
            </w:tcBorders>
            <w:hideMark/>
          </w:tcPr>
          <w:p w14:paraId="1ACDB892" w14:textId="77777777" w:rsidR="009B17B9" w:rsidRPr="009B17B9" w:rsidRDefault="009B17B9" w:rsidP="00215E9F">
            <w:pPr>
              <w:spacing w:before="120" w:after="120" w:line="276" w:lineRule="auto"/>
              <w:ind w:right="-567"/>
              <w:rPr>
                <w:rFonts w:ascii="Times New Roman" w:hAnsi="Times New Roman" w:cs="Times New Roman"/>
                <w:sz w:val="28"/>
                <w:szCs w:val="28"/>
              </w:rPr>
            </w:pPr>
            <w:r w:rsidRPr="009B17B9">
              <w:rPr>
                <w:rFonts w:ascii="Times New Roman" w:hAnsi="Times New Roman" w:cs="Times New Roman"/>
                <w:b/>
                <w:bCs/>
                <w:sz w:val="28"/>
                <w:szCs w:val="28"/>
              </w:rPr>
              <w:t>Провести педради</w:t>
            </w:r>
          </w:p>
        </w:tc>
      </w:tr>
      <w:tr w:rsidR="009B17B9" w:rsidRPr="009B17B9" w14:paraId="729686B3" w14:textId="77777777" w:rsidTr="00AC7488">
        <w:trPr>
          <w:trHeight w:val="688"/>
        </w:trPr>
        <w:tc>
          <w:tcPr>
            <w:tcW w:w="8648" w:type="dxa"/>
            <w:tcBorders>
              <w:top w:val="single" w:sz="4" w:space="0" w:color="auto"/>
              <w:left w:val="single" w:sz="4" w:space="0" w:color="auto"/>
              <w:bottom w:val="single" w:sz="4" w:space="0" w:color="auto"/>
              <w:right w:val="single" w:sz="4" w:space="0" w:color="auto"/>
            </w:tcBorders>
            <w:vAlign w:val="center"/>
          </w:tcPr>
          <w:p w14:paraId="4C9B7A69" w14:textId="269671BA" w:rsidR="009B17B9" w:rsidRPr="009B17B9" w:rsidRDefault="009B17B9" w:rsidP="00215E9F">
            <w:pPr>
              <w:spacing w:line="276" w:lineRule="auto"/>
              <w:rPr>
                <w:rFonts w:ascii="Times New Roman" w:hAnsi="Times New Roman" w:cs="Times New Roman"/>
                <w:sz w:val="28"/>
                <w:szCs w:val="28"/>
              </w:rPr>
            </w:pPr>
            <w:r w:rsidRPr="009B17B9">
              <w:rPr>
                <w:rFonts w:ascii="Times New Roman" w:hAnsi="Times New Roman" w:cs="Times New Roman"/>
                <w:sz w:val="28"/>
                <w:szCs w:val="28"/>
              </w:rPr>
              <w:t xml:space="preserve">1.Про </w:t>
            </w:r>
            <w:r w:rsidR="00AC7488">
              <w:rPr>
                <w:rFonts w:ascii="Times New Roman" w:hAnsi="Times New Roman" w:cs="Times New Roman"/>
                <w:sz w:val="28"/>
                <w:szCs w:val="28"/>
              </w:rPr>
              <w:t>підсумки діяльності ліцею у 202</w:t>
            </w:r>
            <w:r w:rsidR="00A6378A">
              <w:rPr>
                <w:rFonts w:ascii="Times New Roman" w:hAnsi="Times New Roman" w:cs="Times New Roman"/>
                <w:sz w:val="28"/>
                <w:szCs w:val="28"/>
              </w:rPr>
              <w:t>3</w:t>
            </w:r>
            <w:r w:rsidR="00AC7488">
              <w:rPr>
                <w:rFonts w:ascii="Times New Roman" w:hAnsi="Times New Roman" w:cs="Times New Roman"/>
                <w:sz w:val="28"/>
                <w:szCs w:val="28"/>
              </w:rPr>
              <w:t xml:space="preserve"> – 202</w:t>
            </w:r>
            <w:r w:rsidR="00A6378A">
              <w:rPr>
                <w:rFonts w:ascii="Times New Roman" w:hAnsi="Times New Roman" w:cs="Times New Roman"/>
                <w:sz w:val="28"/>
                <w:szCs w:val="28"/>
              </w:rPr>
              <w:t>4</w:t>
            </w:r>
            <w:r w:rsidR="000C2A49">
              <w:rPr>
                <w:rFonts w:ascii="Times New Roman" w:hAnsi="Times New Roman" w:cs="Times New Roman"/>
                <w:sz w:val="28"/>
                <w:szCs w:val="28"/>
              </w:rPr>
              <w:t>н.р.</w:t>
            </w:r>
            <w:r w:rsidRPr="009B17B9">
              <w:rPr>
                <w:rFonts w:ascii="Times New Roman" w:hAnsi="Times New Roman" w:cs="Times New Roman"/>
                <w:sz w:val="28"/>
                <w:szCs w:val="28"/>
              </w:rPr>
              <w:t xml:space="preserve">  та завдання педагогічного колекти</w:t>
            </w:r>
            <w:r w:rsidR="00AC7488">
              <w:rPr>
                <w:rFonts w:ascii="Times New Roman" w:hAnsi="Times New Roman" w:cs="Times New Roman"/>
                <w:sz w:val="28"/>
                <w:szCs w:val="28"/>
              </w:rPr>
              <w:t>ву на 202</w:t>
            </w:r>
            <w:r w:rsidR="00A6378A">
              <w:rPr>
                <w:rFonts w:ascii="Times New Roman" w:hAnsi="Times New Roman" w:cs="Times New Roman"/>
                <w:sz w:val="28"/>
                <w:szCs w:val="28"/>
              </w:rPr>
              <w:t>4</w:t>
            </w:r>
            <w:r w:rsidR="00AC7488">
              <w:rPr>
                <w:rFonts w:ascii="Times New Roman" w:hAnsi="Times New Roman" w:cs="Times New Roman"/>
                <w:sz w:val="28"/>
                <w:szCs w:val="28"/>
              </w:rPr>
              <w:t xml:space="preserve"> -2024</w:t>
            </w:r>
            <w:r w:rsidR="00A6378A">
              <w:rPr>
                <w:rFonts w:ascii="Times New Roman" w:hAnsi="Times New Roman" w:cs="Times New Roman"/>
                <w:sz w:val="28"/>
                <w:szCs w:val="28"/>
              </w:rPr>
              <w:t>5</w:t>
            </w:r>
            <w:r w:rsidRPr="009B17B9">
              <w:rPr>
                <w:rFonts w:ascii="Times New Roman" w:hAnsi="Times New Roman" w:cs="Times New Roman"/>
                <w:sz w:val="28"/>
                <w:szCs w:val="28"/>
              </w:rPr>
              <w:t xml:space="preserve">н.р. </w:t>
            </w:r>
          </w:p>
          <w:p w14:paraId="03B3E690" w14:textId="6D38796A" w:rsidR="009B17B9" w:rsidRPr="009B17B9" w:rsidRDefault="009B17B9" w:rsidP="00215E9F">
            <w:pPr>
              <w:spacing w:line="276" w:lineRule="auto"/>
              <w:rPr>
                <w:rFonts w:ascii="Times New Roman" w:hAnsi="Times New Roman" w:cs="Times New Roman"/>
                <w:sz w:val="28"/>
                <w:szCs w:val="28"/>
              </w:rPr>
            </w:pPr>
            <w:r w:rsidRPr="009B17B9">
              <w:rPr>
                <w:rFonts w:ascii="Times New Roman" w:hAnsi="Times New Roman" w:cs="Times New Roman"/>
                <w:sz w:val="28"/>
                <w:szCs w:val="28"/>
              </w:rPr>
              <w:t>2.Про забезпечення гарантованого права здобувачів освіти  на здобуття початкової, базової повної та з</w:t>
            </w:r>
            <w:r w:rsidR="00AC7488">
              <w:rPr>
                <w:rFonts w:ascii="Times New Roman" w:hAnsi="Times New Roman" w:cs="Times New Roman"/>
                <w:sz w:val="28"/>
                <w:szCs w:val="28"/>
              </w:rPr>
              <w:t>агальної середньої освіти у 202</w:t>
            </w:r>
            <w:r w:rsidR="00A6378A">
              <w:rPr>
                <w:rFonts w:ascii="Times New Roman" w:hAnsi="Times New Roman" w:cs="Times New Roman"/>
                <w:sz w:val="28"/>
                <w:szCs w:val="28"/>
              </w:rPr>
              <w:t>4</w:t>
            </w:r>
            <w:r w:rsidR="00AC7488">
              <w:rPr>
                <w:rFonts w:ascii="Times New Roman" w:hAnsi="Times New Roman" w:cs="Times New Roman"/>
                <w:sz w:val="28"/>
                <w:szCs w:val="28"/>
              </w:rPr>
              <w:t>-202</w:t>
            </w:r>
            <w:r w:rsidR="00A6378A">
              <w:rPr>
                <w:rFonts w:ascii="Times New Roman" w:hAnsi="Times New Roman" w:cs="Times New Roman"/>
                <w:sz w:val="28"/>
                <w:szCs w:val="28"/>
              </w:rPr>
              <w:t>5</w:t>
            </w:r>
            <w:r w:rsidRPr="009B17B9">
              <w:rPr>
                <w:rFonts w:ascii="Times New Roman" w:hAnsi="Times New Roman" w:cs="Times New Roman"/>
                <w:sz w:val="28"/>
                <w:szCs w:val="28"/>
              </w:rPr>
              <w:t>н.р. за різними формами навчання.</w:t>
            </w:r>
          </w:p>
          <w:p w14:paraId="27A0E2AD" w14:textId="77777777" w:rsidR="009B17B9" w:rsidRPr="009B17B9" w:rsidRDefault="009B17B9" w:rsidP="00215E9F">
            <w:pPr>
              <w:spacing w:line="276" w:lineRule="auto"/>
              <w:rPr>
                <w:rFonts w:ascii="Times New Roman" w:hAnsi="Times New Roman" w:cs="Times New Roman"/>
                <w:sz w:val="28"/>
                <w:szCs w:val="28"/>
              </w:rPr>
            </w:pPr>
            <w:r w:rsidRPr="009B17B9">
              <w:rPr>
                <w:rFonts w:ascii="Times New Roman" w:hAnsi="Times New Roman" w:cs="Times New Roman"/>
                <w:sz w:val="28"/>
                <w:szCs w:val="28"/>
              </w:rPr>
              <w:t>3.Про організований початок навчального року: погодження</w:t>
            </w:r>
          </w:p>
          <w:p w14:paraId="6224E1CF" w14:textId="6CBDE873" w:rsidR="009B17B9" w:rsidRPr="009B17B9" w:rsidRDefault="000C2A49" w:rsidP="00AC7488">
            <w:pPr>
              <w:spacing w:line="276" w:lineRule="auto"/>
              <w:ind w:left="-392"/>
              <w:rPr>
                <w:rFonts w:ascii="Times New Roman" w:hAnsi="Times New Roman" w:cs="Times New Roman"/>
                <w:sz w:val="28"/>
                <w:szCs w:val="28"/>
              </w:rPr>
            </w:pPr>
            <w:r>
              <w:rPr>
                <w:rFonts w:ascii="Times New Roman" w:hAnsi="Times New Roman" w:cs="Times New Roman"/>
                <w:sz w:val="28"/>
                <w:szCs w:val="28"/>
              </w:rPr>
              <w:t xml:space="preserve">     </w:t>
            </w:r>
            <w:r w:rsidR="009B17B9" w:rsidRPr="009B17B9">
              <w:rPr>
                <w:rFonts w:ascii="Times New Roman" w:hAnsi="Times New Roman" w:cs="Times New Roman"/>
                <w:sz w:val="28"/>
                <w:szCs w:val="28"/>
              </w:rPr>
              <w:t>річного пла</w:t>
            </w:r>
            <w:r w:rsidR="00AC7488">
              <w:rPr>
                <w:rFonts w:ascii="Times New Roman" w:hAnsi="Times New Roman" w:cs="Times New Roman"/>
                <w:sz w:val="28"/>
                <w:szCs w:val="28"/>
              </w:rPr>
              <w:t>ну роботи, освітньої програми, на 202</w:t>
            </w:r>
            <w:r w:rsidR="00A6378A">
              <w:rPr>
                <w:rFonts w:ascii="Times New Roman" w:hAnsi="Times New Roman" w:cs="Times New Roman"/>
                <w:sz w:val="28"/>
                <w:szCs w:val="28"/>
              </w:rPr>
              <w:t>4</w:t>
            </w:r>
            <w:r w:rsidR="00AC7488">
              <w:rPr>
                <w:rFonts w:ascii="Times New Roman" w:hAnsi="Times New Roman" w:cs="Times New Roman"/>
                <w:sz w:val="28"/>
                <w:szCs w:val="28"/>
              </w:rPr>
              <w:t>-202</w:t>
            </w:r>
            <w:r w:rsidR="00A6378A">
              <w:rPr>
                <w:rFonts w:ascii="Times New Roman" w:hAnsi="Times New Roman" w:cs="Times New Roman"/>
                <w:sz w:val="28"/>
                <w:szCs w:val="28"/>
              </w:rPr>
              <w:t>5</w:t>
            </w:r>
            <w:r w:rsidR="009B17B9" w:rsidRPr="009B17B9">
              <w:rPr>
                <w:rFonts w:ascii="Times New Roman" w:hAnsi="Times New Roman" w:cs="Times New Roman"/>
                <w:sz w:val="28"/>
                <w:szCs w:val="28"/>
              </w:rPr>
              <w:t xml:space="preserve">н.р.                                                                                                                                           ;З  4.Затвердження режиму роботи та  дотримання правил </w:t>
            </w:r>
          </w:p>
          <w:p w14:paraId="3BF7AFAC" w14:textId="77777777" w:rsidR="009B17B9" w:rsidRPr="009B17B9" w:rsidRDefault="009B17B9" w:rsidP="00215E9F">
            <w:pPr>
              <w:spacing w:line="276" w:lineRule="auto"/>
              <w:ind w:left="-392"/>
              <w:rPr>
                <w:rFonts w:ascii="Times New Roman" w:hAnsi="Times New Roman" w:cs="Times New Roman"/>
                <w:sz w:val="28"/>
                <w:szCs w:val="28"/>
              </w:rPr>
            </w:pPr>
            <w:r w:rsidRPr="009B17B9">
              <w:rPr>
                <w:rFonts w:ascii="Times New Roman" w:hAnsi="Times New Roman" w:cs="Times New Roman"/>
                <w:sz w:val="28"/>
                <w:szCs w:val="28"/>
              </w:rPr>
              <w:t xml:space="preserve">     внутрішнього трудового розпорядку.</w:t>
            </w:r>
          </w:p>
          <w:p w14:paraId="281B1B6C" w14:textId="77777777" w:rsidR="009B17B9" w:rsidRPr="009B17B9" w:rsidRDefault="009B17B9" w:rsidP="00215E9F">
            <w:pPr>
              <w:spacing w:line="276" w:lineRule="auto"/>
              <w:ind w:left="-392"/>
              <w:rPr>
                <w:rFonts w:ascii="Times New Roman" w:hAnsi="Times New Roman" w:cs="Times New Roman"/>
                <w:sz w:val="28"/>
                <w:szCs w:val="28"/>
              </w:rPr>
            </w:pPr>
            <w:r w:rsidRPr="009B17B9">
              <w:rPr>
                <w:rFonts w:ascii="Times New Roman" w:hAnsi="Times New Roman" w:cs="Times New Roman"/>
                <w:sz w:val="28"/>
                <w:szCs w:val="28"/>
              </w:rPr>
              <w:t xml:space="preserve">     5.Про організацію методичної роботи .</w:t>
            </w:r>
          </w:p>
          <w:p w14:paraId="23071075" w14:textId="77777777" w:rsidR="00A6378A" w:rsidRDefault="009B17B9" w:rsidP="00215E9F">
            <w:pPr>
              <w:spacing w:line="276" w:lineRule="auto"/>
              <w:ind w:left="-392"/>
              <w:rPr>
                <w:rFonts w:ascii="Times New Roman" w:hAnsi="Times New Roman" w:cs="Times New Roman"/>
                <w:sz w:val="28"/>
                <w:szCs w:val="28"/>
              </w:rPr>
            </w:pPr>
            <w:r w:rsidRPr="009B17B9">
              <w:rPr>
                <w:rFonts w:ascii="Times New Roman" w:hAnsi="Times New Roman" w:cs="Times New Roman"/>
                <w:sz w:val="28"/>
                <w:szCs w:val="28"/>
              </w:rPr>
              <w:t xml:space="preserve">     6.Про організацію індивідуальної, сімейної,</w:t>
            </w:r>
            <w:r w:rsidR="00AC7488">
              <w:rPr>
                <w:rFonts w:ascii="Times New Roman" w:hAnsi="Times New Roman" w:cs="Times New Roman"/>
                <w:sz w:val="28"/>
                <w:szCs w:val="28"/>
              </w:rPr>
              <w:t xml:space="preserve"> </w:t>
            </w:r>
            <w:r w:rsidRPr="009B17B9">
              <w:rPr>
                <w:rFonts w:ascii="Times New Roman" w:hAnsi="Times New Roman" w:cs="Times New Roman"/>
                <w:sz w:val="28"/>
                <w:szCs w:val="28"/>
              </w:rPr>
              <w:t>ін</w:t>
            </w:r>
            <w:r w:rsidR="00AC7488">
              <w:rPr>
                <w:rFonts w:ascii="Times New Roman" w:hAnsi="Times New Roman" w:cs="Times New Roman"/>
                <w:sz w:val="28"/>
                <w:szCs w:val="28"/>
              </w:rPr>
              <w:t>клюзивної форм</w:t>
            </w:r>
          </w:p>
          <w:p w14:paraId="32F7D215" w14:textId="4049F772" w:rsidR="00AC7488" w:rsidRDefault="00A6378A" w:rsidP="00215E9F">
            <w:pPr>
              <w:spacing w:line="276" w:lineRule="auto"/>
              <w:ind w:left="-392"/>
              <w:rPr>
                <w:rFonts w:ascii="Times New Roman" w:hAnsi="Times New Roman" w:cs="Times New Roman"/>
                <w:sz w:val="28"/>
                <w:szCs w:val="28"/>
              </w:rPr>
            </w:pPr>
            <w:r>
              <w:rPr>
                <w:rFonts w:ascii="Times New Roman" w:hAnsi="Times New Roman" w:cs="Times New Roman"/>
                <w:sz w:val="28"/>
                <w:szCs w:val="28"/>
              </w:rPr>
              <w:t xml:space="preserve">     </w:t>
            </w:r>
            <w:r w:rsidR="00AC7488">
              <w:rPr>
                <w:rFonts w:ascii="Times New Roman" w:hAnsi="Times New Roman" w:cs="Times New Roman"/>
                <w:sz w:val="28"/>
                <w:szCs w:val="28"/>
              </w:rPr>
              <w:t xml:space="preserve"> навч</w:t>
            </w:r>
            <w:r>
              <w:rPr>
                <w:rFonts w:ascii="Times New Roman" w:hAnsi="Times New Roman" w:cs="Times New Roman"/>
                <w:sz w:val="28"/>
                <w:szCs w:val="28"/>
              </w:rPr>
              <w:t>ання</w:t>
            </w:r>
          </w:p>
          <w:p w14:paraId="68432CEB" w14:textId="77777777" w:rsidR="00AC7488" w:rsidRDefault="00AC7488" w:rsidP="00AC7488">
            <w:pPr>
              <w:spacing w:line="276" w:lineRule="auto"/>
              <w:ind w:left="-392"/>
              <w:rPr>
                <w:rFonts w:ascii="Times New Roman" w:hAnsi="Times New Roman" w:cs="Times New Roman"/>
                <w:sz w:val="28"/>
                <w:szCs w:val="28"/>
              </w:rPr>
            </w:pPr>
            <w:r>
              <w:rPr>
                <w:rFonts w:ascii="Times New Roman" w:hAnsi="Times New Roman" w:cs="Times New Roman"/>
                <w:sz w:val="28"/>
                <w:szCs w:val="28"/>
              </w:rPr>
              <w:t>на</w:t>
            </w:r>
          </w:p>
          <w:p w14:paraId="741F2389" w14:textId="77777777" w:rsidR="009B17B9" w:rsidRPr="009B17B9" w:rsidRDefault="009B17B9" w:rsidP="00215E9F">
            <w:pPr>
              <w:spacing w:line="276" w:lineRule="auto"/>
              <w:ind w:left="-392"/>
              <w:rPr>
                <w:rFonts w:ascii="Times New Roman" w:hAnsi="Times New Roman" w:cs="Times New Roman"/>
                <w:sz w:val="28"/>
                <w:szCs w:val="28"/>
              </w:rPr>
            </w:pPr>
          </w:p>
          <w:p w14:paraId="69A33BBF" w14:textId="77777777" w:rsidR="009B17B9" w:rsidRPr="009B17B9" w:rsidRDefault="009B17B9" w:rsidP="00215E9F">
            <w:pPr>
              <w:tabs>
                <w:tab w:val="left" w:pos="3330"/>
              </w:tabs>
              <w:spacing w:line="276" w:lineRule="auto"/>
              <w:rPr>
                <w:rFonts w:ascii="Times New Roman" w:hAnsi="Times New Roman" w:cs="Times New Roman"/>
                <w:sz w:val="28"/>
                <w:szCs w:val="28"/>
              </w:rPr>
            </w:pPr>
            <w:r w:rsidRPr="009B17B9">
              <w:rPr>
                <w:rFonts w:ascii="Times New Roman" w:hAnsi="Times New Roman" w:cs="Times New Roman"/>
                <w:sz w:val="28"/>
                <w:szCs w:val="28"/>
              </w:rPr>
              <w:lastRenderedPageBreak/>
              <w:t>7.Про використання педагогічними працівниками освітніх програм у межах чинного Держстандарту, друкованої методичної та навчальної літератури.</w:t>
            </w:r>
          </w:p>
          <w:p w14:paraId="36380DB1" w14:textId="6349CAFF" w:rsidR="009B17B9" w:rsidRPr="009B17B9" w:rsidRDefault="009B17B9" w:rsidP="00215E9F">
            <w:pPr>
              <w:tabs>
                <w:tab w:val="left" w:pos="3330"/>
              </w:tabs>
              <w:spacing w:line="276" w:lineRule="auto"/>
              <w:rPr>
                <w:rFonts w:ascii="Times New Roman" w:hAnsi="Times New Roman" w:cs="Times New Roman"/>
                <w:sz w:val="28"/>
                <w:szCs w:val="28"/>
              </w:rPr>
            </w:pPr>
            <w:r w:rsidRPr="009B17B9">
              <w:rPr>
                <w:rFonts w:ascii="Times New Roman" w:hAnsi="Times New Roman" w:cs="Times New Roman"/>
                <w:sz w:val="28"/>
                <w:szCs w:val="28"/>
              </w:rPr>
              <w:t xml:space="preserve">8.Про методичні </w:t>
            </w:r>
            <w:r w:rsidR="00AC7488">
              <w:rPr>
                <w:rFonts w:ascii="Times New Roman" w:hAnsi="Times New Roman" w:cs="Times New Roman"/>
                <w:sz w:val="28"/>
                <w:szCs w:val="28"/>
              </w:rPr>
              <w:t>рекомендації МОН України на 202</w:t>
            </w:r>
            <w:r w:rsidR="00A6378A">
              <w:rPr>
                <w:rFonts w:ascii="Times New Roman" w:hAnsi="Times New Roman" w:cs="Times New Roman"/>
                <w:sz w:val="28"/>
                <w:szCs w:val="28"/>
              </w:rPr>
              <w:t>4</w:t>
            </w:r>
            <w:r w:rsidR="00AC7488">
              <w:rPr>
                <w:rFonts w:ascii="Times New Roman" w:hAnsi="Times New Roman" w:cs="Times New Roman"/>
                <w:sz w:val="28"/>
                <w:szCs w:val="28"/>
              </w:rPr>
              <w:t xml:space="preserve"> -202</w:t>
            </w:r>
            <w:r w:rsidR="00A6378A">
              <w:rPr>
                <w:rFonts w:ascii="Times New Roman" w:hAnsi="Times New Roman" w:cs="Times New Roman"/>
                <w:sz w:val="28"/>
                <w:szCs w:val="28"/>
              </w:rPr>
              <w:t>5</w:t>
            </w:r>
            <w:r w:rsidRPr="009B17B9">
              <w:rPr>
                <w:rFonts w:ascii="Times New Roman" w:hAnsi="Times New Roman" w:cs="Times New Roman"/>
                <w:sz w:val="28"/>
                <w:szCs w:val="28"/>
              </w:rPr>
              <w:t>н.р.</w:t>
            </w:r>
          </w:p>
          <w:p w14:paraId="1F720A15" w14:textId="77777777" w:rsidR="009B17B9" w:rsidRPr="009B17B9" w:rsidRDefault="009B17B9" w:rsidP="00215E9F">
            <w:pPr>
              <w:spacing w:line="276" w:lineRule="auto"/>
              <w:rPr>
                <w:rFonts w:ascii="Times New Roman" w:hAnsi="Times New Roman" w:cs="Times New Roman"/>
                <w:bCs/>
                <w:sz w:val="28"/>
                <w:szCs w:val="28"/>
              </w:rPr>
            </w:pPr>
            <w:r w:rsidRPr="009B17B9">
              <w:rPr>
                <w:rFonts w:ascii="Times New Roman" w:hAnsi="Times New Roman" w:cs="Times New Roman"/>
                <w:bCs/>
                <w:sz w:val="28"/>
                <w:szCs w:val="28"/>
              </w:rPr>
              <w:t>9. Про організацію харчування та медичного огляду всіх учасників освітнього процесу.</w:t>
            </w:r>
          </w:p>
          <w:p w14:paraId="75881334" w14:textId="4D716C78" w:rsidR="00A6378A" w:rsidRPr="009B17B9" w:rsidRDefault="009B17B9" w:rsidP="00215E9F">
            <w:pPr>
              <w:spacing w:line="276" w:lineRule="auto"/>
              <w:rPr>
                <w:rFonts w:ascii="Times New Roman" w:hAnsi="Times New Roman" w:cs="Times New Roman"/>
                <w:bCs/>
                <w:sz w:val="28"/>
                <w:szCs w:val="28"/>
              </w:rPr>
            </w:pPr>
            <w:r w:rsidRPr="009B17B9">
              <w:rPr>
                <w:rFonts w:ascii="Times New Roman" w:hAnsi="Times New Roman" w:cs="Times New Roman"/>
                <w:bCs/>
                <w:sz w:val="28"/>
                <w:szCs w:val="28"/>
              </w:rPr>
              <w:t xml:space="preserve">10. Про оцінювання здобувачів освіти 5 </w:t>
            </w:r>
            <w:r w:rsidR="00A6378A">
              <w:rPr>
                <w:rFonts w:ascii="Times New Roman" w:hAnsi="Times New Roman" w:cs="Times New Roman"/>
                <w:bCs/>
                <w:sz w:val="28"/>
                <w:szCs w:val="28"/>
              </w:rPr>
              <w:t xml:space="preserve">-7 </w:t>
            </w:r>
            <w:r w:rsidRPr="009B17B9">
              <w:rPr>
                <w:rFonts w:ascii="Times New Roman" w:hAnsi="Times New Roman" w:cs="Times New Roman"/>
                <w:bCs/>
                <w:sz w:val="28"/>
                <w:szCs w:val="28"/>
              </w:rPr>
              <w:t>клас</w:t>
            </w:r>
            <w:r w:rsidR="00A6378A">
              <w:rPr>
                <w:rFonts w:ascii="Times New Roman" w:hAnsi="Times New Roman" w:cs="Times New Roman"/>
                <w:bCs/>
                <w:sz w:val="28"/>
                <w:szCs w:val="28"/>
              </w:rPr>
              <w:t xml:space="preserve">ів </w:t>
            </w:r>
            <w:r w:rsidRPr="009B17B9">
              <w:rPr>
                <w:rFonts w:ascii="Times New Roman" w:hAnsi="Times New Roman" w:cs="Times New Roman"/>
                <w:bCs/>
                <w:sz w:val="28"/>
                <w:szCs w:val="28"/>
              </w:rPr>
              <w:t>НУШ</w:t>
            </w:r>
            <w:r w:rsidR="00A6378A">
              <w:rPr>
                <w:rFonts w:ascii="Times New Roman" w:hAnsi="Times New Roman" w:cs="Times New Roman"/>
                <w:bCs/>
                <w:sz w:val="28"/>
                <w:szCs w:val="28"/>
              </w:rPr>
              <w:t>.</w:t>
            </w:r>
          </w:p>
          <w:p w14:paraId="238CBA1E" w14:textId="77777777" w:rsidR="009B17B9" w:rsidRPr="009B17B9" w:rsidRDefault="009B17B9" w:rsidP="00215E9F">
            <w:pPr>
              <w:spacing w:line="276" w:lineRule="auto"/>
              <w:rPr>
                <w:rFonts w:ascii="Times New Roman" w:hAnsi="Times New Roman" w:cs="Times New Roman"/>
                <w:bCs/>
                <w:sz w:val="28"/>
                <w:szCs w:val="28"/>
              </w:rPr>
            </w:pPr>
            <w:r w:rsidRPr="009B17B9">
              <w:rPr>
                <w:rFonts w:ascii="Times New Roman" w:hAnsi="Times New Roman" w:cs="Times New Roman"/>
                <w:bCs/>
                <w:sz w:val="28"/>
                <w:szCs w:val="28"/>
              </w:rPr>
              <w:t>11.Різне</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CCE08C" w14:textId="77777777" w:rsidR="009B17B9" w:rsidRPr="009B17B9" w:rsidRDefault="009B17B9" w:rsidP="00215E9F">
            <w:pPr>
              <w:spacing w:before="120" w:line="276" w:lineRule="auto"/>
              <w:rPr>
                <w:rFonts w:ascii="Times New Roman" w:hAnsi="Times New Roman" w:cs="Times New Roman"/>
                <w:sz w:val="28"/>
                <w:szCs w:val="28"/>
              </w:rPr>
            </w:pPr>
            <w:r w:rsidRPr="009B17B9">
              <w:rPr>
                <w:rFonts w:ascii="Times New Roman" w:hAnsi="Times New Roman" w:cs="Times New Roman"/>
                <w:sz w:val="28"/>
                <w:szCs w:val="28"/>
              </w:rPr>
              <w:lastRenderedPageBreak/>
              <w:t>Серпень</w:t>
            </w:r>
          </w:p>
        </w:tc>
        <w:tc>
          <w:tcPr>
            <w:tcW w:w="1843" w:type="dxa"/>
            <w:tcBorders>
              <w:top w:val="single" w:sz="4" w:space="0" w:color="auto"/>
              <w:left w:val="single" w:sz="4" w:space="0" w:color="auto"/>
              <w:bottom w:val="single" w:sz="4" w:space="0" w:color="auto"/>
              <w:right w:val="single" w:sz="4" w:space="0" w:color="auto"/>
            </w:tcBorders>
            <w:vAlign w:val="center"/>
          </w:tcPr>
          <w:p w14:paraId="16CF37EC" w14:textId="77777777" w:rsidR="009B17B9" w:rsidRPr="009B17B9" w:rsidRDefault="009B17B9" w:rsidP="00215E9F">
            <w:pPr>
              <w:spacing w:line="276" w:lineRule="auto"/>
              <w:rPr>
                <w:rFonts w:ascii="Times New Roman" w:hAnsi="Times New Roman" w:cs="Times New Roman"/>
                <w:sz w:val="28"/>
                <w:szCs w:val="28"/>
              </w:rPr>
            </w:pPr>
            <w:r w:rsidRPr="009B17B9">
              <w:rPr>
                <w:rFonts w:ascii="Times New Roman" w:hAnsi="Times New Roman" w:cs="Times New Roman"/>
                <w:sz w:val="28"/>
                <w:szCs w:val="28"/>
              </w:rPr>
              <w:t>Рогозіна Г.В.</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A12324" w14:textId="77777777" w:rsidR="009B17B9" w:rsidRPr="009B17B9" w:rsidRDefault="009B17B9" w:rsidP="00215E9F">
            <w:pPr>
              <w:spacing w:before="120" w:line="276" w:lineRule="auto"/>
              <w:rPr>
                <w:rFonts w:ascii="Times New Roman" w:hAnsi="Times New Roman" w:cs="Times New Roman"/>
                <w:sz w:val="28"/>
                <w:szCs w:val="28"/>
              </w:rPr>
            </w:pPr>
            <w:r w:rsidRPr="009B17B9">
              <w:rPr>
                <w:rFonts w:ascii="Times New Roman" w:hAnsi="Times New Roman" w:cs="Times New Roman"/>
                <w:sz w:val="28"/>
                <w:szCs w:val="28"/>
              </w:rPr>
              <w:t>Протокол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ECDDDB8" w14:textId="77777777" w:rsidR="009B17B9" w:rsidRPr="009B17B9" w:rsidRDefault="009B17B9" w:rsidP="00215E9F">
            <w:pPr>
              <w:spacing w:before="120" w:line="276" w:lineRule="auto"/>
              <w:rPr>
                <w:rFonts w:ascii="Times New Roman" w:hAnsi="Times New Roman" w:cs="Times New Roman"/>
                <w:sz w:val="28"/>
                <w:szCs w:val="28"/>
              </w:rPr>
            </w:pPr>
            <w:r w:rsidRPr="009B17B9">
              <w:rPr>
                <w:rFonts w:ascii="Times New Roman" w:hAnsi="Times New Roman" w:cs="Times New Roman"/>
                <w:sz w:val="28"/>
                <w:szCs w:val="28"/>
              </w:rPr>
              <w:t>Рішення педради</w:t>
            </w:r>
          </w:p>
        </w:tc>
        <w:tc>
          <w:tcPr>
            <w:tcW w:w="851" w:type="dxa"/>
            <w:tcBorders>
              <w:top w:val="single" w:sz="4" w:space="0" w:color="auto"/>
              <w:left w:val="single" w:sz="4" w:space="0" w:color="auto"/>
              <w:bottom w:val="single" w:sz="4" w:space="0" w:color="auto"/>
              <w:right w:val="single" w:sz="4" w:space="0" w:color="auto"/>
            </w:tcBorders>
          </w:tcPr>
          <w:p w14:paraId="0ABF93D2" w14:textId="77777777" w:rsidR="009B17B9" w:rsidRPr="009B17B9" w:rsidRDefault="009B17B9" w:rsidP="00215E9F">
            <w:pPr>
              <w:spacing w:line="276" w:lineRule="auto"/>
              <w:rPr>
                <w:rFonts w:ascii="Times New Roman" w:hAnsi="Times New Roman" w:cs="Times New Roman"/>
                <w:sz w:val="28"/>
                <w:szCs w:val="28"/>
              </w:rPr>
            </w:pPr>
          </w:p>
        </w:tc>
      </w:tr>
      <w:tr w:rsidR="009B17B9" w:rsidRPr="009B17B9" w14:paraId="38FB0677" w14:textId="77777777" w:rsidTr="00AC7488">
        <w:tc>
          <w:tcPr>
            <w:tcW w:w="8648" w:type="dxa"/>
            <w:tcBorders>
              <w:top w:val="single" w:sz="4" w:space="0" w:color="auto"/>
              <w:left w:val="single" w:sz="4" w:space="0" w:color="auto"/>
              <w:bottom w:val="single" w:sz="4" w:space="0" w:color="auto"/>
              <w:right w:val="single" w:sz="4" w:space="0" w:color="auto"/>
            </w:tcBorders>
            <w:shd w:val="clear" w:color="auto" w:fill="FFFFFF"/>
          </w:tcPr>
          <w:p w14:paraId="13BA6FB3" w14:textId="77777777" w:rsidR="009B17B9" w:rsidRPr="009B17B9" w:rsidRDefault="009B17B9" w:rsidP="00215E9F">
            <w:pPr>
              <w:jc w:val="both"/>
              <w:rPr>
                <w:rFonts w:ascii="Times New Roman" w:hAnsi="Times New Roman" w:cs="Times New Roman"/>
                <w:b/>
                <w:sz w:val="28"/>
                <w:szCs w:val="28"/>
              </w:rPr>
            </w:pPr>
            <w:r w:rsidRPr="009B17B9">
              <w:rPr>
                <w:rFonts w:ascii="Times New Roman" w:hAnsi="Times New Roman" w:cs="Times New Roman"/>
                <w:b/>
                <w:sz w:val="28"/>
                <w:szCs w:val="28"/>
              </w:rPr>
              <w:t>Педрада</w:t>
            </w:r>
          </w:p>
          <w:p w14:paraId="725BE471" w14:textId="77777777" w:rsidR="009B17B9" w:rsidRPr="009B17B9" w:rsidRDefault="009B17B9" w:rsidP="00EA4931">
            <w:pPr>
              <w:contextualSpacing/>
              <w:jc w:val="both"/>
              <w:rPr>
                <w:rFonts w:ascii="Times New Roman" w:hAnsi="Times New Roman" w:cs="Times New Roman"/>
                <w:sz w:val="28"/>
                <w:szCs w:val="28"/>
              </w:rPr>
            </w:pPr>
            <w:r w:rsidRPr="009B17B9">
              <w:rPr>
                <w:rFonts w:ascii="Times New Roman" w:hAnsi="Times New Roman" w:cs="Times New Roman"/>
                <w:sz w:val="28"/>
                <w:szCs w:val="28"/>
              </w:rPr>
              <w:t>1.</w:t>
            </w:r>
            <w:r w:rsidR="00EA4931">
              <w:rPr>
                <w:rFonts w:ascii="Times New Roman" w:hAnsi="Times New Roman" w:cs="Times New Roman"/>
                <w:sz w:val="28"/>
                <w:szCs w:val="28"/>
              </w:rPr>
              <w:t>Про виконання Стратегії розвитку ліцею.</w:t>
            </w:r>
          </w:p>
          <w:p w14:paraId="4A57A8A7" w14:textId="77777777" w:rsidR="009B17B9" w:rsidRPr="009B17B9" w:rsidRDefault="009B17B9" w:rsidP="00215E9F">
            <w:pPr>
              <w:contextualSpacing/>
              <w:jc w:val="both"/>
              <w:rPr>
                <w:rFonts w:ascii="Times New Roman" w:hAnsi="Times New Roman" w:cs="Times New Roman"/>
                <w:sz w:val="28"/>
                <w:szCs w:val="28"/>
              </w:rPr>
            </w:pPr>
            <w:r w:rsidRPr="009B17B9">
              <w:rPr>
                <w:rFonts w:ascii="Times New Roman" w:hAnsi="Times New Roman" w:cs="Times New Roman"/>
                <w:sz w:val="28"/>
                <w:szCs w:val="28"/>
              </w:rPr>
              <w:t>2. Про</w:t>
            </w:r>
            <w:r w:rsidR="00EA4931">
              <w:rPr>
                <w:rFonts w:ascii="Times New Roman" w:hAnsi="Times New Roman" w:cs="Times New Roman"/>
                <w:sz w:val="28"/>
                <w:szCs w:val="28"/>
              </w:rPr>
              <w:t xml:space="preserve"> сучасні інструменти, підходи, технології та методи читацької грамотності ( форма РІ</w:t>
            </w:r>
            <w:r w:rsidR="00EA4931">
              <w:rPr>
                <w:rFonts w:ascii="Times New Roman" w:hAnsi="Times New Roman" w:cs="Times New Roman"/>
                <w:sz w:val="28"/>
                <w:szCs w:val="28"/>
                <w:lang w:val="en-US"/>
              </w:rPr>
              <w:t>SA)</w:t>
            </w:r>
            <w:r w:rsidR="00EA4931">
              <w:rPr>
                <w:rFonts w:ascii="Times New Roman" w:hAnsi="Times New Roman" w:cs="Times New Roman"/>
                <w:sz w:val="28"/>
                <w:szCs w:val="28"/>
              </w:rPr>
              <w:t xml:space="preserve"> </w:t>
            </w:r>
            <w:r w:rsidRPr="009B17B9">
              <w:rPr>
                <w:rFonts w:ascii="Times New Roman" w:hAnsi="Times New Roman" w:cs="Times New Roman"/>
                <w:sz w:val="28"/>
                <w:szCs w:val="28"/>
              </w:rPr>
              <w:t>.</w:t>
            </w:r>
          </w:p>
          <w:p w14:paraId="1FEDF433" w14:textId="77777777" w:rsidR="009B17B9" w:rsidRDefault="00EA4931" w:rsidP="00215E9F">
            <w:pPr>
              <w:contextualSpacing/>
              <w:jc w:val="both"/>
              <w:rPr>
                <w:rFonts w:ascii="Times New Roman" w:hAnsi="Times New Roman" w:cs="Times New Roman"/>
                <w:sz w:val="28"/>
                <w:szCs w:val="28"/>
              </w:rPr>
            </w:pPr>
            <w:r>
              <w:rPr>
                <w:rFonts w:ascii="Times New Roman" w:hAnsi="Times New Roman" w:cs="Times New Roman"/>
                <w:sz w:val="28"/>
                <w:szCs w:val="28"/>
              </w:rPr>
              <w:t>3.Про ціннісне ставлення до себе.</w:t>
            </w:r>
          </w:p>
          <w:p w14:paraId="06BE00BA" w14:textId="77777777" w:rsidR="00EA4931" w:rsidRDefault="00EA4931" w:rsidP="00215E9F">
            <w:pPr>
              <w:contextualSpacing/>
              <w:jc w:val="both"/>
              <w:rPr>
                <w:rFonts w:ascii="Times New Roman" w:hAnsi="Times New Roman" w:cs="Times New Roman"/>
                <w:sz w:val="28"/>
                <w:szCs w:val="28"/>
              </w:rPr>
            </w:pPr>
            <w:r>
              <w:rPr>
                <w:rFonts w:ascii="Times New Roman" w:hAnsi="Times New Roman" w:cs="Times New Roman"/>
                <w:sz w:val="28"/>
                <w:szCs w:val="28"/>
              </w:rPr>
              <w:t>4. Про вибір підручників для 1 класу.</w:t>
            </w:r>
          </w:p>
          <w:p w14:paraId="422E9BE3" w14:textId="77777777" w:rsidR="00EA4931" w:rsidRPr="00EA4931" w:rsidRDefault="00EA4931" w:rsidP="00215E9F">
            <w:pPr>
              <w:contextualSpacing/>
              <w:jc w:val="both"/>
              <w:rPr>
                <w:rFonts w:ascii="Times New Roman" w:hAnsi="Times New Roman" w:cs="Times New Roman"/>
                <w:sz w:val="28"/>
                <w:szCs w:val="28"/>
                <w:lang w:val="en-US"/>
              </w:rPr>
            </w:pPr>
            <w:r>
              <w:rPr>
                <w:rFonts w:ascii="Times New Roman" w:hAnsi="Times New Roman" w:cs="Times New Roman"/>
                <w:sz w:val="28"/>
                <w:szCs w:val="28"/>
              </w:rPr>
              <w:t>5. Про затвердження номенклатури справ ліцею на 2024р.</w:t>
            </w:r>
          </w:p>
          <w:p w14:paraId="111F35C6" w14:textId="77777777" w:rsidR="009B17B9" w:rsidRPr="009B17B9" w:rsidRDefault="00EA4931" w:rsidP="00215E9F">
            <w:pPr>
              <w:contextualSpacing/>
              <w:jc w:val="both"/>
              <w:rPr>
                <w:rFonts w:ascii="Times New Roman" w:hAnsi="Times New Roman" w:cs="Times New Roman"/>
                <w:b/>
                <w:bCs/>
                <w:sz w:val="28"/>
                <w:szCs w:val="28"/>
              </w:rPr>
            </w:pPr>
            <w:r>
              <w:rPr>
                <w:rFonts w:ascii="Times New Roman" w:hAnsi="Times New Roman" w:cs="Times New Roman"/>
                <w:sz w:val="28"/>
                <w:szCs w:val="28"/>
              </w:rPr>
              <w:t>6.</w:t>
            </w:r>
            <w:r w:rsidR="009B17B9" w:rsidRPr="009B17B9">
              <w:rPr>
                <w:rFonts w:ascii="Times New Roman" w:hAnsi="Times New Roman" w:cs="Times New Roman"/>
                <w:sz w:val="28"/>
                <w:szCs w:val="28"/>
              </w:rPr>
              <w:t>Про виконання рішень попередніх педрад</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5EAC64" w14:textId="77777777" w:rsidR="009B17B9" w:rsidRPr="009B17B9" w:rsidRDefault="009B17B9" w:rsidP="00215E9F">
            <w:pPr>
              <w:spacing w:before="120" w:line="276" w:lineRule="auto"/>
              <w:rPr>
                <w:rFonts w:ascii="Times New Roman" w:hAnsi="Times New Roman" w:cs="Times New Roman"/>
                <w:color w:val="000000"/>
                <w:sz w:val="28"/>
                <w:szCs w:val="28"/>
              </w:rPr>
            </w:pPr>
            <w:r w:rsidRPr="009B17B9">
              <w:rPr>
                <w:rFonts w:ascii="Times New Roman" w:hAnsi="Times New Roman" w:cs="Times New Roman"/>
                <w:color w:val="000000"/>
                <w:sz w:val="28"/>
                <w:szCs w:val="28"/>
              </w:rPr>
              <w:t>Грудень</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C0872C3" w14:textId="77777777" w:rsidR="009B17B9" w:rsidRPr="009B17B9" w:rsidRDefault="009B17B9" w:rsidP="00215E9F">
            <w:pPr>
              <w:spacing w:after="120" w:line="276" w:lineRule="auto"/>
              <w:rPr>
                <w:rFonts w:ascii="Times New Roman" w:hAnsi="Times New Roman" w:cs="Times New Roman"/>
                <w:color w:val="000000"/>
                <w:sz w:val="28"/>
                <w:szCs w:val="28"/>
              </w:rPr>
            </w:pPr>
            <w:r w:rsidRPr="009B17B9">
              <w:rPr>
                <w:rFonts w:ascii="Times New Roman" w:hAnsi="Times New Roman" w:cs="Times New Roman"/>
                <w:color w:val="000000"/>
                <w:sz w:val="28"/>
                <w:szCs w:val="28"/>
              </w:rPr>
              <w:t>Рогозіна Г.В.</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27752F" w14:textId="77777777" w:rsidR="009B17B9" w:rsidRPr="009B17B9" w:rsidRDefault="009B17B9" w:rsidP="00215E9F">
            <w:pPr>
              <w:spacing w:before="120" w:line="276" w:lineRule="auto"/>
              <w:rPr>
                <w:rFonts w:ascii="Times New Roman" w:hAnsi="Times New Roman" w:cs="Times New Roman"/>
                <w:color w:val="000000"/>
                <w:sz w:val="28"/>
                <w:szCs w:val="28"/>
              </w:rPr>
            </w:pPr>
            <w:r w:rsidRPr="009B17B9">
              <w:rPr>
                <w:rFonts w:ascii="Times New Roman" w:hAnsi="Times New Roman" w:cs="Times New Roman"/>
                <w:color w:val="000000"/>
                <w:sz w:val="28"/>
                <w:szCs w:val="28"/>
              </w:rPr>
              <w:t>Протокол</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C77DD1" w14:textId="77777777" w:rsidR="009B17B9" w:rsidRPr="009B17B9" w:rsidRDefault="009B17B9" w:rsidP="00215E9F">
            <w:pPr>
              <w:spacing w:before="120" w:line="276" w:lineRule="auto"/>
              <w:rPr>
                <w:rFonts w:ascii="Times New Roman" w:hAnsi="Times New Roman" w:cs="Times New Roman"/>
                <w:color w:val="000000"/>
                <w:sz w:val="28"/>
                <w:szCs w:val="28"/>
              </w:rPr>
            </w:pPr>
            <w:r w:rsidRPr="009B17B9">
              <w:rPr>
                <w:rFonts w:ascii="Times New Roman" w:hAnsi="Times New Roman" w:cs="Times New Roman"/>
                <w:color w:val="000000"/>
                <w:sz w:val="28"/>
                <w:szCs w:val="28"/>
              </w:rPr>
              <w:t>Рішення педради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7328A94" w14:textId="77777777" w:rsidR="009B17B9" w:rsidRPr="009B17B9" w:rsidRDefault="009B17B9" w:rsidP="00215E9F">
            <w:pPr>
              <w:spacing w:line="276" w:lineRule="auto"/>
              <w:rPr>
                <w:rFonts w:ascii="Times New Roman" w:hAnsi="Times New Roman" w:cs="Times New Roman"/>
                <w:sz w:val="28"/>
                <w:szCs w:val="28"/>
                <w:highlight w:val="red"/>
              </w:rPr>
            </w:pPr>
          </w:p>
        </w:tc>
      </w:tr>
      <w:tr w:rsidR="00EA4931" w:rsidRPr="009B17B9" w14:paraId="3E6BBE3B" w14:textId="77777777" w:rsidTr="00AC7488">
        <w:tc>
          <w:tcPr>
            <w:tcW w:w="8648" w:type="dxa"/>
            <w:tcBorders>
              <w:top w:val="single" w:sz="4" w:space="0" w:color="auto"/>
              <w:left w:val="single" w:sz="4" w:space="0" w:color="auto"/>
              <w:bottom w:val="single" w:sz="4" w:space="0" w:color="auto"/>
              <w:right w:val="single" w:sz="4" w:space="0" w:color="auto"/>
            </w:tcBorders>
            <w:shd w:val="clear" w:color="auto" w:fill="FFFFFF"/>
          </w:tcPr>
          <w:p w14:paraId="1133CDA3" w14:textId="77777777" w:rsidR="00EA4931" w:rsidRPr="009B17B9" w:rsidRDefault="00EA4931" w:rsidP="00EA4931">
            <w:pPr>
              <w:jc w:val="both"/>
              <w:rPr>
                <w:rFonts w:ascii="Times New Roman" w:hAnsi="Times New Roman" w:cs="Times New Roman"/>
                <w:b/>
                <w:sz w:val="28"/>
                <w:szCs w:val="28"/>
              </w:rPr>
            </w:pPr>
            <w:r w:rsidRPr="009B17B9">
              <w:rPr>
                <w:rFonts w:ascii="Times New Roman" w:hAnsi="Times New Roman" w:cs="Times New Roman"/>
                <w:b/>
                <w:sz w:val="28"/>
                <w:szCs w:val="28"/>
              </w:rPr>
              <w:t>Педрада</w:t>
            </w:r>
          </w:p>
          <w:p w14:paraId="0B64A7DB" w14:textId="77777777" w:rsidR="00EA4931" w:rsidRDefault="00EA4931" w:rsidP="00EA4931">
            <w:pPr>
              <w:contextualSpacing/>
              <w:jc w:val="both"/>
              <w:rPr>
                <w:rFonts w:ascii="Times New Roman" w:hAnsi="Times New Roman" w:cs="Times New Roman"/>
                <w:sz w:val="28"/>
                <w:szCs w:val="28"/>
              </w:rPr>
            </w:pPr>
            <w:r>
              <w:rPr>
                <w:rFonts w:ascii="Times New Roman" w:hAnsi="Times New Roman" w:cs="Times New Roman"/>
                <w:sz w:val="28"/>
                <w:szCs w:val="28"/>
              </w:rPr>
              <w:t xml:space="preserve">1.Про виконання рішень попередніх педрад. </w:t>
            </w:r>
          </w:p>
          <w:p w14:paraId="2F883488" w14:textId="77777777" w:rsidR="00EA4931" w:rsidRDefault="00EA4931" w:rsidP="00EA4931">
            <w:pPr>
              <w:contextualSpacing/>
              <w:jc w:val="both"/>
              <w:rPr>
                <w:rFonts w:ascii="Times New Roman" w:hAnsi="Times New Roman" w:cs="Times New Roman"/>
                <w:sz w:val="28"/>
                <w:szCs w:val="28"/>
              </w:rPr>
            </w:pPr>
            <w:r>
              <w:rPr>
                <w:rFonts w:ascii="Times New Roman" w:hAnsi="Times New Roman" w:cs="Times New Roman"/>
                <w:sz w:val="28"/>
                <w:szCs w:val="28"/>
              </w:rPr>
              <w:t>2.</w:t>
            </w:r>
            <w:r w:rsidRPr="009B17B9">
              <w:rPr>
                <w:rFonts w:ascii="Times New Roman" w:hAnsi="Times New Roman" w:cs="Times New Roman"/>
                <w:sz w:val="28"/>
                <w:szCs w:val="28"/>
              </w:rPr>
              <w:t xml:space="preserve">Про порядок  </w:t>
            </w:r>
            <w:r>
              <w:rPr>
                <w:rFonts w:ascii="Times New Roman" w:hAnsi="Times New Roman" w:cs="Times New Roman"/>
                <w:sz w:val="28"/>
                <w:szCs w:val="28"/>
              </w:rPr>
              <w:t xml:space="preserve">проходження курсів </w:t>
            </w:r>
            <w:r w:rsidRPr="009B17B9">
              <w:rPr>
                <w:rFonts w:ascii="Times New Roman" w:hAnsi="Times New Roman" w:cs="Times New Roman"/>
                <w:sz w:val="28"/>
                <w:szCs w:val="28"/>
              </w:rPr>
              <w:t>і орієнтовний план підвищення кваліфікації педагогічних пра</w:t>
            </w:r>
            <w:r>
              <w:rPr>
                <w:rFonts w:ascii="Times New Roman" w:hAnsi="Times New Roman" w:cs="Times New Roman"/>
                <w:sz w:val="28"/>
                <w:szCs w:val="28"/>
              </w:rPr>
              <w:t>цівників ліцею і вихователів дошкільного підрозділу на 2024р.</w:t>
            </w:r>
          </w:p>
          <w:p w14:paraId="1754132F" w14:textId="77777777" w:rsidR="00EA4931" w:rsidRPr="009B17B9" w:rsidRDefault="00EA4931" w:rsidP="00EA4931">
            <w:pPr>
              <w:contextualSpacing/>
              <w:jc w:val="both"/>
              <w:rPr>
                <w:rFonts w:ascii="Times New Roman" w:hAnsi="Times New Roman" w:cs="Times New Roman"/>
                <w:sz w:val="28"/>
                <w:szCs w:val="28"/>
              </w:rPr>
            </w:pPr>
            <w:r>
              <w:rPr>
                <w:rFonts w:ascii="Times New Roman" w:hAnsi="Times New Roman" w:cs="Times New Roman"/>
                <w:sz w:val="28"/>
                <w:szCs w:val="28"/>
              </w:rPr>
              <w:t>3.Про затвердження модельних програм для 7 класу</w:t>
            </w:r>
            <w:r w:rsidR="00AC7488">
              <w:rPr>
                <w:rFonts w:ascii="Times New Roman" w:hAnsi="Times New Roman" w:cs="Times New Roman"/>
                <w:sz w:val="28"/>
                <w:szCs w:val="28"/>
              </w:rPr>
              <w:t xml:space="preserve"> </w:t>
            </w:r>
            <w:r>
              <w:rPr>
                <w:rFonts w:ascii="Times New Roman" w:hAnsi="Times New Roman" w:cs="Times New Roman"/>
                <w:sz w:val="28"/>
                <w:szCs w:val="28"/>
              </w:rPr>
              <w:t>НУШ.</w:t>
            </w:r>
          </w:p>
          <w:p w14:paraId="0F70BA62" w14:textId="77777777" w:rsidR="00EA4931" w:rsidRPr="009B17B9" w:rsidRDefault="00EA4931" w:rsidP="00215E9F">
            <w:pPr>
              <w:jc w:val="both"/>
              <w:rPr>
                <w:rFonts w:ascii="Times New Roman" w:hAnsi="Times New Roman" w:cs="Times New Roman"/>
                <w:b/>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AAFFF0" w14:textId="77777777" w:rsidR="00EA4931" w:rsidRPr="009B17B9" w:rsidRDefault="00EA4931" w:rsidP="00215E9F">
            <w:pPr>
              <w:spacing w:before="120"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Січень</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5299F30" w14:textId="77777777" w:rsidR="00EA4931" w:rsidRPr="009B17B9" w:rsidRDefault="00EA4931" w:rsidP="00215E9F">
            <w:pPr>
              <w:spacing w:after="120" w:line="276" w:lineRule="auto"/>
              <w:rPr>
                <w:rFonts w:ascii="Times New Roman" w:hAnsi="Times New Roman" w:cs="Times New Roman"/>
                <w:color w:val="000000"/>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8CCB7CC" w14:textId="77777777" w:rsidR="00EA4931" w:rsidRPr="009B17B9" w:rsidRDefault="00EA4931" w:rsidP="00215E9F">
            <w:pPr>
              <w:spacing w:before="120" w:line="276" w:lineRule="auto"/>
              <w:rPr>
                <w:rFonts w:ascii="Times New Roman" w:hAnsi="Times New Roman" w:cs="Times New Roman"/>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0B3F243" w14:textId="77777777" w:rsidR="00EA4931" w:rsidRPr="009B17B9" w:rsidRDefault="00EA4931" w:rsidP="00215E9F">
            <w:pPr>
              <w:spacing w:before="120" w:line="276" w:lineRule="auto"/>
              <w:rPr>
                <w:rFonts w:ascii="Times New Roman" w:hAnsi="Times New Roman" w:cs="Times New Roman"/>
                <w:color w:val="000000"/>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261D66C" w14:textId="77777777" w:rsidR="00EA4931" w:rsidRPr="009B17B9" w:rsidRDefault="00EA4931" w:rsidP="00215E9F">
            <w:pPr>
              <w:spacing w:line="276" w:lineRule="auto"/>
              <w:rPr>
                <w:rFonts w:ascii="Times New Roman" w:hAnsi="Times New Roman" w:cs="Times New Roman"/>
                <w:sz w:val="28"/>
                <w:szCs w:val="28"/>
                <w:highlight w:val="red"/>
              </w:rPr>
            </w:pPr>
          </w:p>
        </w:tc>
      </w:tr>
      <w:tr w:rsidR="009B17B9" w:rsidRPr="009B17B9" w14:paraId="0D9DF040" w14:textId="77777777" w:rsidTr="00AC7488">
        <w:trPr>
          <w:trHeight w:val="405"/>
        </w:trPr>
        <w:tc>
          <w:tcPr>
            <w:tcW w:w="8648" w:type="dxa"/>
            <w:tcBorders>
              <w:top w:val="single" w:sz="4" w:space="0" w:color="auto"/>
              <w:left w:val="single" w:sz="4" w:space="0" w:color="auto"/>
              <w:bottom w:val="single" w:sz="4" w:space="0" w:color="auto"/>
              <w:right w:val="single" w:sz="4" w:space="0" w:color="auto"/>
            </w:tcBorders>
          </w:tcPr>
          <w:p w14:paraId="466DC4D6" w14:textId="77777777" w:rsidR="009B17B9" w:rsidRPr="009B17B9" w:rsidRDefault="009B17B9" w:rsidP="00215E9F">
            <w:pPr>
              <w:spacing w:line="276" w:lineRule="auto"/>
              <w:rPr>
                <w:rFonts w:ascii="Times New Roman" w:hAnsi="Times New Roman" w:cs="Times New Roman"/>
                <w:b/>
                <w:bCs/>
                <w:sz w:val="28"/>
                <w:szCs w:val="28"/>
              </w:rPr>
            </w:pPr>
            <w:r w:rsidRPr="009B17B9">
              <w:rPr>
                <w:rFonts w:ascii="Times New Roman" w:hAnsi="Times New Roman" w:cs="Times New Roman"/>
                <w:b/>
                <w:bCs/>
                <w:sz w:val="28"/>
                <w:szCs w:val="28"/>
              </w:rPr>
              <w:lastRenderedPageBreak/>
              <w:t>Педрада</w:t>
            </w:r>
            <w:r w:rsidRPr="009B17B9">
              <w:rPr>
                <w:rFonts w:ascii="Times New Roman" w:hAnsi="Times New Roman" w:cs="Times New Roman"/>
                <w:sz w:val="28"/>
                <w:szCs w:val="28"/>
              </w:rPr>
              <w:t xml:space="preserve"> </w:t>
            </w:r>
          </w:p>
          <w:p w14:paraId="7C2512B1" w14:textId="77777777" w:rsidR="009B17B9" w:rsidRPr="009B17B9" w:rsidRDefault="009B17B9" w:rsidP="00215E9F">
            <w:pPr>
              <w:spacing w:line="276" w:lineRule="auto"/>
              <w:rPr>
                <w:rFonts w:ascii="Times New Roman" w:hAnsi="Times New Roman" w:cs="Times New Roman"/>
                <w:sz w:val="28"/>
                <w:szCs w:val="28"/>
              </w:rPr>
            </w:pPr>
            <w:r w:rsidRPr="009B17B9">
              <w:rPr>
                <w:rFonts w:ascii="Times New Roman" w:hAnsi="Times New Roman" w:cs="Times New Roman"/>
                <w:sz w:val="28"/>
                <w:szCs w:val="28"/>
              </w:rPr>
              <w:t xml:space="preserve">1. </w:t>
            </w:r>
            <w:r w:rsidR="00AC7488">
              <w:rPr>
                <w:rFonts w:ascii="Times New Roman" w:hAnsi="Times New Roman" w:cs="Times New Roman"/>
                <w:sz w:val="28"/>
                <w:szCs w:val="28"/>
              </w:rPr>
              <w:t>Про адаптацію здобувачів освіти 1 і 5 класів НУШ до навчання у початковій і основній школі.</w:t>
            </w:r>
          </w:p>
          <w:p w14:paraId="354AFF0C" w14:textId="77777777" w:rsidR="00AC7488" w:rsidRDefault="009B17B9" w:rsidP="00AC7488">
            <w:pPr>
              <w:spacing w:line="276" w:lineRule="auto"/>
              <w:rPr>
                <w:rFonts w:ascii="Times New Roman" w:hAnsi="Times New Roman" w:cs="Times New Roman"/>
                <w:sz w:val="28"/>
                <w:szCs w:val="28"/>
              </w:rPr>
            </w:pPr>
            <w:r w:rsidRPr="009B17B9">
              <w:rPr>
                <w:rFonts w:ascii="Times New Roman" w:hAnsi="Times New Roman" w:cs="Times New Roman"/>
                <w:sz w:val="28"/>
                <w:szCs w:val="28"/>
              </w:rPr>
              <w:t xml:space="preserve">2. </w:t>
            </w:r>
            <w:r w:rsidR="00AC7488">
              <w:rPr>
                <w:rFonts w:ascii="Times New Roman" w:hAnsi="Times New Roman" w:cs="Times New Roman"/>
                <w:sz w:val="28"/>
                <w:szCs w:val="28"/>
              </w:rPr>
              <w:t>Про затвердження підручників для 7 класу НУШ.</w:t>
            </w:r>
          </w:p>
          <w:p w14:paraId="192734D2" w14:textId="77777777" w:rsidR="00AC7488" w:rsidRDefault="00AC7488" w:rsidP="00AC7488">
            <w:pPr>
              <w:spacing w:line="276" w:lineRule="auto"/>
              <w:rPr>
                <w:rFonts w:ascii="Times New Roman" w:hAnsi="Times New Roman" w:cs="Times New Roman"/>
                <w:sz w:val="28"/>
                <w:szCs w:val="28"/>
              </w:rPr>
            </w:pPr>
            <w:r>
              <w:rPr>
                <w:rFonts w:ascii="Times New Roman" w:hAnsi="Times New Roman" w:cs="Times New Roman"/>
                <w:sz w:val="28"/>
                <w:szCs w:val="28"/>
              </w:rPr>
              <w:t>3. Про затвердження сертифікатів про підвищення кваліфікації педагогічниї працівників  і вихователів дошкільного підрозділу.</w:t>
            </w:r>
          </w:p>
          <w:p w14:paraId="10221E61" w14:textId="77777777" w:rsidR="009B17B9" w:rsidRPr="009B17B9" w:rsidRDefault="009B17B9" w:rsidP="00AC7488">
            <w:pPr>
              <w:spacing w:line="276" w:lineRule="auto"/>
              <w:rPr>
                <w:rFonts w:ascii="Times New Roman" w:hAnsi="Times New Roman" w:cs="Times New Roman"/>
                <w:sz w:val="28"/>
                <w:szCs w:val="28"/>
              </w:rPr>
            </w:pPr>
            <w:r w:rsidRPr="009B17B9">
              <w:rPr>
                <w:rFonts w:ascii="Times New Roman" w:hAnsi="Times New Roman" w:cs="Times New Roman"/>
                <w:sz w:val="28"/>
                <w:szCs w:val="28"/>
              </w:rPr>
              <w:t>4. Різне</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F42AA9" w14:textId="77777777" w:rsidR="009B17B9" w:rsidRPr="009B17B9" w:rsidRDefault="009B17B9" w:rsidP="00215E9F">
            <w:pPr>
              <w:spacing w:before="120" w:line="276" w:lineRule="auto"/>
              <w:rPr>
                <w:rFonts w:ascii="Times New Roman" w:hAnsi="Times New Roman" w:cs="Times New Roman"/>
                <w:sz w:val="28"/>
                <w:szCs w:val="28"/>
              </w:rPr>
            </w:pPr>
            <w:r w:rsidRPr="009B17B9">
              <w:rPr>
                <w:rFonts w:ascii="Times New Roman" w:hAnsi="Times New Roman" w:cs="Times New Roman"/>
                <w:sz w:val="28"/>
                <w:szCs w:val="28"/>
              </w:rPr>
              <w:t>Лютий</w:t>
            </w:r>
          </w:p>
        </w:tc>
        <w:tc>
          <w:tcPr>
            <w:tcW w:w="1843" w:type="dxa"/>
            <w:tcBorders>
              <w:top w:val="single" w:sz="4" w:space="0" w:color="auto"/>
              <w:left w:val="single" w:sz="4" w:space="0" w:color="auto"/>
              <w:bottom w:val="single" w:sz="4" w:space="0" w:color="auto"/>
              <w:right w:val="single" w:sz="4" w:space="0" w:color="auto"/>
            </w:tcBorders>
            <w:vAlign w:val="center"/>
          </w:tcPr>
          <w:p w14:paraId="3D154A72" w14:textId="77777777" w:rsidR="009B17B9" w:rsidRPr="009B17B9" w:rsidRDefault="009B17B9" w:rsidP="00215E9F">
            <w:pPr>
              <w:spacing w:after="120" w:line="276" w:lineRule="auto"/>
              <w:rPr>
                <w:rFonts w:ascii="Times New Roman" w:hAnsi="Times New Roman" w:cs="Times New Roman"/>
                <w:sz w:val="28"/>
                <w:szCs w:val="28"/>
              </w:rPr>
            </w:pPr>
            <w:r w:rsidRPr="009B17B9">
              <w:rPr>
                <w:rFonts w:ascii="Times New Roman" w:hAnsi="Times New Roman" w:cs="Times New Roman"/>
                <w:sz w:val="28"/>
                <w:szCs w:val="28"/>
              </w:rPr>
              <w:t>Рогозіна Г.В.</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D5C1F7" w14:textId="77777777" w:rsidR="009B17B9" w:rsidRPr="009B17B9" w:rsidRDefault="009B17B9" w:rsidP="00215E9F">
            <w:pPr>
              <w:spacing w:before="120" w:line="276" w:lineRule="auto"/>
              <w:rPr>
                <w:rFonts w:ascii="Times New Roman" w:hAnsi="Times New Roman" w:cs="Times New Roman"/>
                <w:sz w:val="28"/>
                <w:szCs w:val="28"/>
              </w:rPr>
            </w:pPr>
            <w:r w:rsidRPr="009B17B9">
              <w:rPr>
                <w:rFonts w:ascii="Times New Roman" w:hAnsi="Times New Roman" w:cs="Times New Roman"/>
                <w:sz w:val="28"/>
                <w:szCs w:val="28"/>
              </w:rPr>
              <w:t>Протокол</w:t>
            </w:r>
          </w:p>
        </w:tc>
        <w:tc>
          <w:tcPr>
            <w:tcW w:w="1559" w:type="dxa"/>
            <w:tcBorders>
              <w:top w:val="single" w:sz="4" w:space="0" w:color="auto"/>
              <w:left w:val="single" w:sz="4" w:space="0" w:color="auto"/>
              <w:bottom w:val="single" w:sz="4" w:space="0" w:color="auto"/>
              <w:right w:val="single" w:sz="4" w:space="0" w:color="auto"/>
            </w:tcBorders>
            <w:vAlign w:val="center"/>
          </w:tcPr>
          <w:p w14:paraId="477F16AB" w14:textId="77777777" w:rsidR="009B17B9" w:rsidRPr="009B17B9" w:rsidRDefault="009B17B9" w:rsidP="00215E9F">
            <w:pPr>
              <w:spacing w:before="120" w:line="276" w:lineRule="auto"/>
              <w:rPr>
                <w:rFonts w:ascii="Times New Roman" w:hAnsi="Times New Roman" w:cs="Times New Roman"/>
                <w:sz w:val="28"/>
                <w:szCs w:val="28"/>
              </w:rPr>
            </w:pPr>
            <w:r w:rsidRPr="009B17B9">
              <w:rPr>
                <w:rFonts w:ascii="Times New Roman" w:hAnsi="Times New Roman" w:cs="Times New Roman"/>
                <w:sz w:val="28"/>
                <w:szCs w:val="28"/>
              </w:rPr>
              <w:t>Рішення педради</w:t>
            </w:r>
          </w:p>
        </w:tc>
        <w:tc>
          <w:tcPr>
            <w:tcW w:w="851" w:type="dxa"/>
            <w:tcBorders>
              <w:top w:val="single" w:sz="4" w:space="0" w:color="auto"/>
              <w:left w:val="single" w:sz="4" w:space="0" w:color="auto"/>
              <w:bottom w:val="single" w:sz="4" w:space="0" w:color="auto"/>
              <w:right w:val="single" w:sz="4" w:space="0" w:color="auto"/>
            </w:tcBorders>
          </w:tcPr>
          <w:p w14:paraId="7195745C" w14:textId="77777777" w:rsidR="009B17B9" w:rsidRPr="009B17B9" w:rsidRDefault="009B17B9" w:rsidP="00215E9F">
            <w:pPr>
              <w:spacing w:line="276" w:lineRule="auto"/>
              <w:rPr>
                <w:rFonts w:ascii="Times New Roman" w:hAnsi="Times New Roman" w:cs="Times New Roman"/>
                <w:sz w:val="28"/>
                <w:szCs w:val="28"/>
                <w:highlight w:val="red"/>
              </w:rPr>
            </w:pPr>
          </w:p>
        </w:tc>
      </w:tr>
      <w:tr w:rsidR="009B17B9" w:rsidRPr="009B17B9" w14:paraId="72961BB3" w14:textId="77777777" w:rsidTr="00AC7488">
        <w:tc>
          <w:tcPr>
            <w:tcW w:w="8648" w:type="dxa"/>
            <w:tcBorders>
              <w:top w:val="single" w:sz="4" w:space="0" w:color="auto"/>
              <w:left w:val="single" w:sz="4" w:space="0" w:color="auto"/>
              <w:bottom w:val="single" w:sz="4" w:space="0" w:color="auto"/>
              <w:right w:val="single" w:sz="4" w:space="0" w:color="auto"/>
            </w:tcBorders>
            <w:vAlign w:val="center"/>
          </w:tcPr>
          <w:p w14:paraId="7F16806B" w14:textId="77777777" w:rsidR="009B17B9" w:rsidRPr="009B17B9" w:rsidRDefault="009B17B9" w:rsidP="00215E9F">
            <w:pPr>
              <w:jc w:val="both"/>
              <w:rPr>
                <w:rFonts w:ascii="Times New Roman" w:hAnsi="Times New Roman" w:cs="Times New Roman"/>
                <w:b/>
                <w:sz w:val="28"/>
                <w:szCs w:val="28"/>
              </w:rPr>
            </w:pPr>
            <w:r w:rsidRPr="009B17B9">
              <w:rPr>
                <w:rFonts w:ascii="Times New Roman" w:hAnsi="Times New Roman" w:cs="Times New Roman"/>
                <w:b/>
                <w:sz w:val="28"/>
                <w:szCs w:val="28"/>
              </w:rPr>
              <w:t>Педрада</w:t>
            </w:r>
          </w:p>
          <w:p w14:paraId="1D49796A" w14:textId="77777777" w:rsidR="009B17B9" w:rsidRDefault="009F280C" w:rsidP="00215E9F">
            <w:pPr>
              <w:jc w:val="both"/>
              <w:rPr>
                <w:rFonts w:ascii="Times New Roman" w:hAnsi="Times New Roman" w:cs="Times New Roman"/>
                <w:sz w:val="28"/>
                <w:szCs w:val="28"/>
              </w:rPr>
            </w:pPr>
            <w:r>
              <w:rPr>
                <w:rFonts w:ascii="Times New Roman" w:hAnsi="Times New Roman" w:cs="Times New Roman"/>
                <w:color w:val="000000"/>
                <w:sz w:val="28"/>
                <w:szCs w:val="28"/>
                <w:lang w:eastAsia="uk-UA"/>
              </w:rPr>
              <w:t>1</w:t>
            </w:r>
            <w:r w:rsidR="009B17B9" w:rsidRPr="009B17B9">
              <w:rPr>
                <w:rFonts w:ascii="Times New Roman" w:hAnsi="Times New Roman" w:cs="Times New Roman"/>
                <w:color w:val="000000"/>
                <w:sz w:val="28"/>
                <w:szCs w:val="28"/>
                <w:lang w:eastAsia="uk-UA"/>
              </w:rPr>
              <w:t>.</w:t>
            </w:r>
            <w:r w:rsidR="009B17B9" w:rsidRPr="009B17B9">
              <w:rPr>
                <w:rFonts w:ascii="Times New Roman" w:hAnsi="Times New Roman" w:cs="Times New Roman"/>
                <w:sz w:val="28"/>
                <w:szCs w:val="28"/>
              </w:rPr>
              <w:t xml:space="preserve">Про </w:t>
            </w:r>
            <w:r w:rsidR="00AC7488">
              <w:rPr>
                <w:rFonts w:ascii="Times New Roman" w:hAnsi="Times New Roman" w:cs="Times New Roman"/>
                <w:sz w:val="28"/>
                <w:szCs w:val="28"/>
              </w:rPr>
              <w:t xml:space="preserve">формування логіко- математичних навичок дітей дошкільного віку і рівень підготовленості до навчання у початковій школі. </w:t>
            </w:r>
          </w:p>
          <w:p w14:paraId="26C3AAC1" w14:textId="77777777" w:rsidR="009B17B9" w:rsidRPr="009B17B9" w:rsidRDefault="009B17B9" w:rsidP="00215E9F">
            <w:pPr>
              <w:jc w:val="both"/>
              <w:rPr>
                <w:rFonts w:ascii="Times New Roman" w:hAnsi="Times New Roman" w:cs="Times New Roman"/>
                <w:sz w:val="28"/>
                <w:szCs w:val="28"/>
              </w:rPr>
            </w:pPr>
            <w:r w:rsidRPr="009B17B9">
              <w:rPr>
                <w:rFonts w:ascii="Times New Roman" w:hAnsi="Times New Roman" w:cs="Times New Roman"/>
                <w:sz w:val="28"/>
                <w:szCs w:val="28"/>
              </w:rPr>
              <w:t>3. Про стан викладання трудового навчання і технологій</w:t>
            </w:r>
            <w:r w:rsidR="00AC7488">
              <w:rPr>
                <w:rFonts w:ascii="Times New Roman" w:hAnsi="Times New Roman" w:cs="Times New Roman"/>
                <w:sz w:val="28"/>
                <w:szCs w:val="28"/>
              </w:rPr>
              <w:t xml:space="preserve"> у ліцеї.</w:t>
            </w:r>
          </w:p>
          <w:p w14:paraId="3B7A8063" w14:textId="77777777" w:rsidR="00AC7488" w:rsidRDefault="00AC7488" w:rsidP="00215E9F">
            <w:pPr>
              <w:jc w:val="both"/>
              <w:rPr>
                <w:rFonts w:ascii="Times New Roman" w:hAnsi="Times New Roman" w:cs="Times New Roman"/>
                <w:sz w:val="28"/>
                <w:szCs w:val="28"/>
              </w:rPr>
            </w:pPr>
            <w:r>
              <w:rPr>
                <w:rFonts w:ascii="Times New Roman" w:hAnsi="Times New Roman" w:cs="Times New Roman"/>
                <w:sz w:val="28"/>
                <w:szCs w:val="28"/>
              </w:rPr>
              <w:t>4.</w:t>
            </w:r>
            <w:r w:rsidR="009F280C">
              <w:rPr>
                <w:rFonts w:ascii="Times New Roman" w:hAnsi="Times New Roman" w:cs="Times New Roman"/>
                <w:sz w:val="28"/>
                <w:szCs w:val="28"/>
              </w:rPr>
              <w:t>Про стан викладання фізичної культури і ЗУ у ліцеї, результати профільного навчання у старшій школі.</w:t>
            </w:r>
          </w:p>
          <w:p w14:paraId="659C1A5F" w14:textId="77777777" w:rsidR="009F280C" w:rsidRDefault="009F280C" w:rsidP="00215E9F">
            <w:pPr>
              <w:jc w:val="both"/>
              <w:rPr>
                <w:rFonts w:ascii="Times New Roman" w:hAnsi="Times New Roman" w:cs="Times New Roman"/>
                <w:sz w:val="28"/>
                <w:szCs w:val="28"/>
              </w:rPr>
            </w:pPr>
            <w:r>
              <w:rPr>
                <w:rFonts w:ascii="Times New Roman" w:hAnsi="Times New Roman" w:cs="Times New Roman"/>
                <w:sz w:val="28"/>
                <w:szCs w:val="28"/>
              </w:rPr>
              <w:t>5. Про підготовку до ДПА .</w:t>
            </w:r>
          </w:p>
          <w:p w14:paraId="30ACA87F" w14:textId="77777777" w:rsidR="009B17B9" w:rsidRPr="009B17B9" w:rsidRDefault="009F280C" w:rsidP="009F280C">
            <w:pPr>
              <w:jc w:val="both"/>
              <w:rPr>
                <w:rFonts w:ascii="Times New Roman" w:hAnsi="Times New Roman" w:cs="Times New Roman"/>
                <w:sz w:val="28"/>
                <w:szCs w:val="28"/>
              </w:rPr>
            </w:pPr>
            <w:r>
              <w:rPr>
                <w:rFonts w:ascii="Times New Roman" w:hAnsi="Times New Roman" w:cs="Times New Roman"/>
                <w:sz w:val="28"/>
                <w:szCs w:val="28"/>
              </w:rPr>
              <w:t>6.Різне</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C8DEE2" w14:textId="77777777" w:rsidR="009B17B9" w:rsidRPr="009B17B9" w:rsidRDefault="009B17B9" w:rsidP="00215E9F">
            <w:pPr>
              <w:spacing w:before="120" w:line="276" w:lineRule="auto"/>
              <w:rPr>
                <w:rFonts w:ascii="Times New Roman" w:hAnsi="Times New Roman" w:cs="Times New Roman"/>
                <w:sz w:val="28"/>
                <w:szCs w:val="28"/>
              </w:rPr>
            </w:pPr>
            <w:r w:rsidRPr="009B17B9">
              <w:rPr>
                <w:rFonts w:ascii="Times New Roman" w:hAnsi="Times New Roman" w:cs="Times New Roman"/>
                <w:sz w:val="28"/>
                <w:szCs w:val="28"/>
              </w:rPr>
              <w:t>Березень</w:t>
            </w:r>
          </w:p>
        </w:tc>
        <w:tc>
          <w:tcPr>
            <w:tcW w:w="1843" w:type="dxa"/>
            <w:tcBorders>
              <w:top w:val="single" w:sz="4" w:space="0" w:color="auto"/>
              <w:left w:val="single" w:sz="4" w:space="0" w:color="auto"/>
              <w:bottom w:val="single" w:sz="4" w:space="0" w:color="auto"/>
              <w:right w:val="single" w:sz="4" w:space="0" w:color="auto"/>
            </w:tcBorders>
            <w:vAlign w:val="center"/>
          </w:tcPr>
          <w:p w14:paraId="371B80A2" w14:textId="77777777" w:rsidR="009B17B9" w:rsidRPr="009B17B9" w:rsidRDefault="009B17B9" w:rsidP="00215E9F">
            <w:pPr>
              <w:spacing w:before="120" w:line="276" w:lineRule="auto"/>
              <w:ind w:right="-130"/>
              <w:rPr>
                <w:rFonts w:ascii="Times New Roman" w:hAnsi="Times New Roman" w:cs="Times New Roman"/>
                <w:sz w:val="28"/>
                <w:szCs w:val="28"/>
              </w:rPr>
            </w:pPr>
            <w:r w:rsidRPr="009B17B9">
              <w:rPr>
                <w:rFonts w:ascii="Times New Roman" w:hAnsi="Times New Roman" w:cs="Times New Roman"/>
                <w:sz w:val="28"/>
                <w:szCs w:val="28"/>
              </w:rPr>
              <w:t>Рогозіна Г.В.</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229C7F" w14:textId="77777777" w:rsidR="009B17B9" w:rsidRPr="009B17B9" w:rsidRDefault="009B17B9" w:rsidP="00215E9F">
            <w:pPr>
              <w:spacing w:before="120" w:line="276" w:lineRule="auto"/>
              <w:rPr>
                <w:rFonts w:ascii="Times New Roman" w:hAnsi="Times New Roman" w:cs="Times New Roman"/>
                <w:sz w:val="28"/>
                <w:szCs w:val="28"/>
              </w:rPr>
            </w:pPr>
            <w:r w:rsidRPr="009B17B9">
              <w:rPr>
                <w:rFonts w:ascii="Times New Roman" w:hAnsi="Times New Roman" w:cs="Times New Roman"/>
                <w:sz w:val="28"/>
                <w:szCs w:val="28"/>
              </w:rPr>
              <w:t>Протокол</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DA7F38" w14:textId="77777777" w:rsidR="009B17B9" w:rsidRPr="009B17B9" w:rsidRDefault="009B17B9" w:rsidP="00215E9F">
            <w:pPr>
              <w:spacing w:before="120" w:line="276" w:lineRule="auto"/>
              <w:rPr>
                <w:rFonts w:ascii="Times New Roman" w:hAnsi="Times New Roman" w:cs="Times New Roman"/>
                <w:sz w:val="28"/>
                <w:szCs w:val="28"/>
              </w:rPr>
            </w:pPr>
            <w:r w:rsidRPr="009B17B9">
              <w:rPr>
                <w:rFonts w:ascii="Times New Roman" w:hAnsi="Times New Roman" w:cs="Times New Roman"/>
                <w:sz w:val="28"/>
                <w:szCs w:val="28"/>
              </w:rPr>
              <w:t>Рішення педради</w:t>
            </w:r>
          </w:p>
        </w:tc>
        <w:tc>
          <w:tcPr>
            <w:tcW w:w="851" w:type="dxa"/>
            <w:tcBorders>
              <w:top w:val="single" w:sz="4" w:space="0" w:color="auto"/>
              <w:left w:val="single" w:sz="4" w:space="0" w:color="auto"/>
              <w:bottom w:val="single" w:sz="4" w:space="0" w:color="auto"/>
              <w:right w:val="single" w:sz="4" w:space="0" w:color="auto"/>
            </w:tcBorders>
          </w:tcPr>
          <w:p w14:paraId="584F3AF8" w14:textId="77777777" w:rsidR="009B17B9" w:rsidRPr="009B17B9" w:rsidRDefault="009B17B9" w:rsidP="00215E9F">
            <w:pPr>
              <w:spacing w:line="276" w:lineRule="auto"/>
              <w:ind w:right="-567"/>
              <w:rPr>
                <w:rFonts w:ascii="Times New Roman" w:hAnsi="Times New Roman" w:cs="Times New Roman"/>
                <w:sz w:val="28"/>
                <w:szCs w:val="28"/>
                <w:highlight w:val="red"/>
              </w:rPr>
            </w:pPr>
          </w:p>
        </w:tc>
      </w:tr>
      <w:tr w:rsidR="009B17B9" w:rsidRPr="009B17B9" w14:paraId="2A65DFA4" w14:textId="77777777" w:rsidTr="00AC7488">
        <w:tc>
          <w:tcPr>
            <w:tcW w:w="8648" w:type="dxa"/>
            <w:tcBorders>
              <w:top w:val="single" w:sz="4" w:space="0" w:color="auto"/>
              <w:left w:val="single" w:sz="4" w:space="0" w:color="auto"/>
              <w:bottom w:val="single" w:sz="4" w:space="0" w:color="auto"/>
              <w:right w:val="single" w:sz="4" w:space="0" w:color="auto"/>
            </w:tcBorders>
            <w:vAlign w:val="center"/>
          </w:tcPr>
          <w:p w14:paraId="03B1998B" w14:textId="77777777" w:rsidR="009B17B9" w:rsidRPr="009B17B9" w:rsidRDefault="009B17B9" w:rsidP="00215E9F">
            <w:pPr>
              <w:tabs>
                <w:tab w:val="left" w:pos="317"/>
              </w:tabs>
              <w:spacing w:line="276" w:lineRule="auto"/>
              <w:rPr>
                <w:rFonts w:ascii="Times New Roman" w:hAnsi="Times New Roman" w:cs="Times New Roman"/>
                <w:sz w:val="28"/>
                <w:szCs w:val="28"/>
              </w:rPr>
            </w:pPr>
            <w:r w:rsidRPr="009B17B9">
              <w:rPr>
                <w:rFonts w:ascii="Times New Roman" w:hAnsi="Times New Roman" w:cs="Times New Roman"/>
                <w:sz w:val="28"/>
                <w:szCs w:val="28"/>
              </w:rPr>
              <w:t>1.Про роботу колективу з дотримання Закону України про освіту та виконання</w:t>
            </w:r>
            <w:r w:rsidR="009F280C">
              <w:rPr>
                <w:rFonts w:ascii="Times New Roman" w:hAnsi="Times New Roman" w:cs="Times New Roman"/>
                <w:sz w:val="28"/>
                <w:szCs w:val="28"/>
              </w:rPr>
              <w:t xml:space="preserve"> навчальних програм МОН України у 2023- 2024н.р.</w:t>
            </w:r>
          </w:p>
          <w:p w14:paraId="4F5C122E" w14:textId="77777777" w:rsidR="009B17B9" w:rsidRPr="009B17B9" w:rsidRDefault="009B17B9" w:rsidP="00215E9F">
            <w:pPr>
              <w:spacing w:before="120" w:after="120" w:line="276" w:lineRule="auto"/>
              <w:ind w:right="23"/>
              <w:rPr>
                <w:rFonts w:ascii="Times New Roman" w:hAnsi="Times New Roman" w:cs="Times New Roman"/>
                <w:sz w:val="28"/>
                <w:szCs w:val="28"/>
              </w:rPr>
            </w:pPr>
            <w:r w:rsidRPr="009B17B9">
              <w:rPr>
                <w:rFonts w:ascii="Times New Roman" w:hAnsi="Times New Roman" w:cs="Times New Roman"/>
                <w:sz w:val="28"/>
                <w:szCs w:val="28"/>
              </w:rPr>
              <w:t>2.Про виконання</w:t>
            </w:r>
            <w:r w:rsidR="009F280C">
              <w:rPr>
                <w:rFonts w:ascii="Times New Roman" w:hAnsi="Times New Roman" w:cs="Times New Roman"/>
                <w:sz w:val="28"/>
                <w:szCs w:val="28"/>
              </w:rPr>
              <w:t xml:space="preserve"> річного плану роботи ліцею 2023-2024</w:t>
            </w:r>
            <w:r w:rsidRPr="009B17B9">
              <w:rPr>
                <w:rFonts w:ascii="Times New Roman" w:hAnsi="Times New Roman" w:cs="Times New Roman"/>
                <w:sz w:val="28"/>
                <w:szCs w:val="28"/>
              </w:rPr>
              <w:t xml:space="preserve">н.р. </w:t>
            </w:r>
          </w:p>
          <w:p w14:paraId="1A3260C1" w14:textId="77777777" w:rsidR="009B17B9" w:rsidRPr="009B17B9" w:rsidRDefault="009B17B9" w:rsidP="00215E9F">
            <w:pPr>
              <w:spacing w:before="120" w:after="120" w:line="276" w:lineRule="auto"/>
              <w:ind w:right="23"/>
              <w:rPr>
                <w:rFonts w:ascii="Times New Roman" w:hAnsi="Times New Roman" w:cs="Times New Roman"/>
                <w:sz w:val="28"/>
                <w:szCs w:val="28"/>
              </w:rPr>
            </w:pPr>
            <w:r w:rsidRPr="009B17B9">
              <w:rPr>
                <w:rFonts w:ascii="Times New Roman" w:hAnsi="Times New Roman" w:cs="Times New Roman"/>
                <w:sz w:val="28"/>
                <w:szCs w:val="28"/>
              </w:rPr>
              <w:t>3.Про погодження проекту ро</w:t>
            </w:r>
            <w:r w:rsidR="009F280C">
              <w:rPr>
                <w:rFonts w:ascii="Times New Roman" w:hAnsi="Times New Roman" w:cs="Times New Roman"/>
                <w:sz w:val="28"/>
                <w:szCs w:val="28"/>
              </w:rPr>
              <w:t>бочого навчального плану на 2024 – 2025</w:t>
            </w:r>
            <w:r w:rsidRPr="009B17B9">
              <w:rPr>
                <w:rFonts w:ascii="Times New Roman" w:hAnsi="Times New Roman" w:cs="Times New Roman"/>
                <w:sz w:val="28"/>
                <w:szCs w:val="28"/>
              </w:rPr>
              <w:t xml:space="preserve"> н.р. </w:t>
            </w:r>
          </w:p>
          <w:p w14:paraId="19B69120" w14:textId="77777777" w:rsidR="009B17B9" w:rsidRPr="009B17B9" w:rsidRDefault="009B17B9" w:rsidP="00215E9F">
            <w:pPr>
              <w:spacing w:before="120" w:after="120" w:line="276" w:lineRule="auto"/>
              <w:ind w:right="23"/>
              <w:rPr>
                <w:rFonts w:ascii="Times New Roman" w:hAnsi="Times New Roman" w:cs="Times New Roman"/>
                <w:sz w:val="28"/>
                <w:szCs w:val="28"/>
              </w:rPr>
            </w:pPr>
            <w:r w:rsidRPr="009B17B9">
              <w:rPr>
                <w:rFonts w:ascii="Times New Roman" w:hAnsi="Times New Roman" w:cs="Times New Roman"/>
                <w:sz w:val="28"/>
                <w:szCs w:val="28"/>
              </w:rPr>
              <w:lastRenderedPageBreak/>
              <w:t>4.Про перевід здобувачів освіти 1-8-их, 10 класів до наступних класів</w:t>
            </w:r>
          </w:p>
          <w:p w14:paraId="0BEA3745" w14:textId="77777777" w:rsidR="009B17B9" w:rsidRPr="009B17B9" w:rsidRDefault="009B17B9" w:rsidP="00215E9F">
            <w:pPr>
              <w:tabs>
                <w:tab w:val="left" w:pos="317"/>
              </w:tabs>
              <w:spacing w:line="276" w:lineRule="auto"/>
              <w:rPr>
                <w:rFonts w:ascii="Times New Roman" w:hAnsi="Times New Roman" w:cs="Times New Roman"/>
                <w:sz w:val="28"/>
                <w:szCs w:val="28"/>
              </w:rPr>
            </w:pPr>
            <w:r w:rsidRPr="009B17B9">
              <w:rPr>
                <w:rFonts w:ascii="Times New Roman" w:hAnsi="Times New Roman" w:cs="Times New Roman"/>
                <w:sz w:val="28"/>
                <w:szCs w:val="28"/>
              </w:rPr>
              <w:t>5. Про випуск з ліцею здобувачів освіти  11 – го класу</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56FFD9" w14:textId="77777777" w:rsidR="009B17B9" w:rsidRPr="009B17B9" w:rsidRDefault="009B17B9" w:rsidP="00215E9F">
            <w:pPr>
              <w:spacing w:before="120" w:line="276" w:lineRule="auto"/>
              <w:rPr>
                <w:rFonts w:ascii="Times New Roman" w:hAnsi="Times New Roman" w:cs="Times New Roman"/>
                <w:sz w:val="28"/>
                <w:szCs w:val="28"/>
              </w:rPr>
            </w:pPr>
          </w:p>
          <w:p w14:paraId="2BA20100" w14:textId="77777777" w:rsidR="009B17B9" w:rsidRPr="009B17B9" w:rsidRDefault="009B17B9" w:rsidP="00215E9F">
            <w:pPr>
              <w:spacing w:before="120" w:line="276" w:lineRule="auto"/>
              <w:rPr>
                <w:rFonts w:ascii="Times New Roman" w:hAnsi="Times New Roman" w:cs="Times New Roman"/>
                <w:sz w:val="28"/>
                <w:szCs w:val="28"/>
              </w:rPr>
            </w:pPr>
            <w:r w:rsidRPr="009B17B9">
              <w:rPr>
                <w:rFonts w:ascii="Times New Roman" w:hAnsi="Times New Roman" w:cs="Times New Roman"/>
                <w:sz w:val="28"/>
                <w:szCs w:val="28"/>
              </w:rPr>
              <w:t>Травень</w:t>
            </w:r>
          </w:p>
        </w:tc>
        <w:tc>
          <w:tcPr>
            <w:tcW w:w="1843" w:type="dxa"/>
            <w:tcBorders>
              <w:top w:val="single" w:sz="4" w:space="0" w:color="auto"/>
              <w:left w:val="single" w:sz="4" w:space="0" w:color="auto"/>
              <w:bottom w:val="single" w:sz="4" w:space="0" w:color="auto"/>
              <w:right w:val="single" w:sz="4" w:space="0" w:color="auto"/>
            </w:tcBorders>
            <w:vAlign w:val="center"/>
          </w:tcPr>
          <w:p w14:paraId="010D1653" w14:textId="77777777" w:rsidR="009B17B9" w:rsidRPr="009B17B9" w:rsidRDefault="009B17B9" w:rsidP="00215E9F">
            <w:pPr>
              <w:spacing w:before="120" w:line="276" w:lineRule="auto"/>
              <w:ind w:right="-130"/>
              <w:rPr>
                <w:rFonts w:ascii="Times New Roman" w:hAnsi="Times New Roman" w:cs="Times New Roman"/>
                <w:sz w:val="28"/>
                <w:szCs w:val="28"/>
              </w:rPr>
            </w:pPr>
          </w:p>
          <w:p w14:paraId="6E1E1FE7" w14:textId="77777777" w:rsidR="009B17B9" w:rsidRPr="009B17B9" w:rsidRDefault="009B17B9" w:rsidP="00215E9F">
            <w:pPr>
              <w:spacing w:before="120" w:line="276" w:lineRule="auto"/>
              <w:ind w:right="-130"/>
              <w:rPr>
                <w:rFonts w:ascii="Times New Roman" w:hAnsi="Times New Roman" w:cs="Times New Roman"/>
                <w:sz w:val="28"/>
                <w:szCs w:val="28"/>
              </w:rPr>
            </w:pPr>
            <w:r w:rsidRPr="009B17B9">
              <w:rPr>
                <w:rFonts w:ascii="Times New Roman" w:hAnsi="Times New Roman" w:cs="Times New Roman"/>
                <w:sz w:val="28"/>
                <w:szCs w:val="28"/>
              </w:rPr>
              <w:t>Рогозіна Г.В.</w:t>
            </w:r>
          </w:p>
        </w:tc>
        <w:tc>
          <w:tcPr>
            <w:tcW w:w="1701" w:type="dxa"/>
            <w:tcBorders>
              <w:top w:val="single" w:sz="4" w:space="0" w:color="auto"/>
              <w:left w:val="single" w:sz="4" w:space="0" w:color="auto"/>
              <w:bottom w:val="single" w:sz="4" w:space="0" w:color="auto"/>
              <w:right w:val="single" w:sz="4" w:space="0" w:color="auto"/>
            </w:tcBorders>
            <w:vAlign w:val="center"/>
          </w:tcPr>
          <w:p w14:paraId="14BAD224" w14:textId="77777777" w:rsidR="009B17B9" w:rsidRPr="009B17B9" w:rsidRDefault="009B17B9" w:rsidP="00215E9F">
            <w:pPr>
              <w:spacing w:before="120" w:line="276" w:lineRule="auto"/>
              <w:rPr>
                <w:rFonts w:ascii="Times New Roman" w:hAnsi="Times New Roman" w:cs="Times New Roman"/>
                <w:sz w:val="28"/>
                <w:szCs w:val="28"/>
              </w:rPr>
            </w:pPr>
          </w:p>
          <w:p w14:paraId="5E1C5969" w14:textId="77777777" w:rsidR="009B17B9" w:rsidRPr="009B17B9" w:rsidRDefault="009B17B9" w:rsidP="00215E9F">
            <w:pPr>
              <w:spacing w:before="120" w:line="276" w:lineRule="auto"/>
              <w:rPr>
                <w:rFonts w:ascii="Times New Roman" w:hAnsi="Times New Roman" w:cs="Times New Roman"/>
                <w:sz w:val="28"/>
                <w:szCs w:val="28"/>
              </w:rPr>
            </w:pPr>
            <w:r w:rsidRPr="009B17B9">
              <w:rPr>
                <w:rFonts w:ascii="Times New Roman" w:hAnsi="Times New Roman" w:cs="Times New Roman"/>
                <w:sz w:val="28"/>
                <w:szCs w:val="28"/>
              </w:rPr>
              <w:t>Протокол</w:t>
            </w:r>
          </w:p>
        </w:tc>
        <w:tc>
          <w:tcPr>
            <w:tcW w:w="1559" w:type="dxa"/>
            <w:tcBorders>
              <w:top w:val="single" w:sz="4" w:space="0" w:color="auto"/>
              <w:left w:val="single" w:sz="4" w:space="0" w:color="auto"/>
              <w:bottom w:val="single" w:sz="4" w:space="0" w:color="auto"/>
              <w:right w:val="single" w:sz="4" w:space="0" w:color="auto"/>
            </w:tcBorders>
            <w:vAlign w:val="center"/>
          </w:tcPr>
          <w:p w14:paraId="009F030A" w14:textId="77777777" w:rsidR="009B17B9" w:rsidRPr="009B17B9" w:rsidRDefault="009B17B9" w:rsidP="00215E9F">
            <w:pPr>
              <w:spacing w:before="120" w:line="276" w:lineRule="auto"/>
              <w:rPr>
                <w:rFonts w:ascii="Times New Roman" w:hAnsi="Times New Roman" w:cs="Times New Roman"/>
                <w:sz w:val="28"/>
                <w:szCs w:val="28"/>
              </w:rPr>
            </w:pPr>
            <w:r w:rsidRPr="009B17B9">
              <w:rPr>
                <w:rFonts w:ascii="Times New Roman" w:hAnsi="Times New Roman" w:cs="Times New Roman"/>
                <w:sz w:val="28"/>
                <w:szCs w:val="28"/>
              </w:rPr>
              <w:t>Рішення педради</w:t>
            </w:r>
          </w:p>
        </w:tc>
        <w:tc>
          <w:tcPr>
            <w:tcW w:w="851" w:type="dxa"/>
            <w:tcBorders>
              <w:top w:val="single" w:sz="4" w:space="0" w:color="auto"/>
              <w:left w:val="single" w:sz="4" w:space="0" w:color="auto"/>
              <w:bottom w:val="single" w:sz="4" w:space="0" w:color="auto"/>
              <w:right w:val="single" w:sz="4" w:space="0" w:color="auto"/>
            </w:tcBorders>
          </w:tcPr>
          <w:p w14:paraId="6F444DB4" w14:textId="77777777" w:rsidR="009B17B9" w:rsidRPr="009B17B9" w:rsidRDefault="009B17B9" w:rsidP="00215E9F">
            <w:pPr>
              <w:spacing w:line="276" w:lineRule="auto"/>
              <w:ind w:right="-567"/>
              <w:rPr>
                <w:rFonts w:ascii="Times New Roman" w:hAnsi="Times New Roman" w:cs="Times New Roman"/>
                <w:sz w:val="28"/>
                <w:szCs w:val="28"/>
                <w:highlight w:val="red"/>
              </w:rPr>
            </w:pPr>
          </w:p>
        </w:tc>
      </w:tr>
    </w:tbl>
    <w:p w14:paraId="21414F27" w14:textId="77777777" w:rsidR="009B17B9" w:rsidRDefault="009B17B9" w:rsidP="009B17B9">
      <w:pPr>
        <w:spacing w:after="200" w:line="276" w:lineRule="auto"/>
        <w:rPr>
          <w:rFonts w:ascii="Times New Roman" w:hAnsi="Times New Roman" w:cs="Times New Roman"/>
          <w:b/>
          <w:sz w:val="28"/>
          <w:szCs w:val="28"/>
        </w:rPr>
      </w:pPr>
    </w:p>
    <w:p w14:paraId="618643F6" w14:textId="77777777" w:rsidR="009F280C" w:rsidRDefault="009F280C" w:rsidP="009B17B9">
      <w:pPr>
        <w:spacing w:after="200" w:line="276" w:lineRule="auto"/>
        <w:rPr>
          <w:rFonts w:ascii="Times New Roman" w:hAnsi="Times New Roman" w:cs="Times New Roman"/>
          <w:b/>
          <w:sz w:val="28"/>
          <w:szCs w:val="28"/>
        </w:rPr>
      </w:pPr>
    </w:p>
    <w:p w14:paraId="76EA286E" w14:textId="77777777" w:rsidR="009F280C" w:rsidRDefault="009F280C" w:rsidP="009B17B9">
      <w:pPr>
        <w:spacing w:after="200" w:line="276" w:lineRule="auto"/>
        <w:rPr>
          <w:rFonts w:ascii="Times New Roman" w:hAnsi="Times New Roman" w:cs="Times New Roman"/>
          <w:b/>
          <w:sz w:val="28"/>
          <w:szCs w:val="28"/>
        </w:rPr>
      </w:pPr>
    </w:p>
    <w:p w14:paraId="101DEBAA" w14:textId="77777777" w:rsidR="009F280C" w:rsidRDefault="009F280C" w:rsidP="009B17B9">
      <w:pPr>
        <w:spacing w:after="200" w:line="276" w:lineRule="auto"/>
        <w:rPr>
          <w:rFonts w:ascii="Times New Roman" w:hAnsi="Times New Roman" w:cs="Times New Roman"/>
          <w:b/>
          <w:sz w:val="28"/>
          <w:szCs w:val="28"/>
        </w:rPr>
      </w:pPr>
    </w:p>
    <w:p w14:paraId="66E69B38" w14:textId="77777777" w:rsidR="009F280C" w:rsidRDefault="009F280C" w:rsidP="009B17B9">
      <w:pPr>
        <w:spacing w:after="200" w:line="276" w:lineRule="auto"/>
        <w:rPr>
          <w:rFonts w:ascii="Times New Roman" w:hAnsi="Times New Roman" w:cs="Times New Roman"/>
          <w:b/>
          <w:sz w:val="28"/>
          <w:szCs w:val="28"/>
        </w:rPr>
      </w:pPr>
    </w:p>
    <w:p w14:paraId="37DD919B" w14:textId="77777777" w:rsidR="009F280C" w:rsidRDefault="009F280C" w:rsidP="009B17B9">
      <w:pPr>
        <w:spacing w:after="200" w:line="276" w:lineRule="auto"/>
        <w:rPr>
          <w:rFonts w:ascii="Times New Roman" w:hAnsi="Times New Roman" w:cs="Times New Roman"/>
          <w:b/>
          <w:sz w:val="28"/>
          <w:szCs w:val="28"/>
        </w:rPr>
      </w:pPr>
    </w:p>
    <w:p w14:paraId="4A27AE1E" w14:textId="77777777" w:rsidR="009F280C" w:rsidRDefault="009F280C" w:rsidP="009B17B9">
      <w:pPr>
        <w:spacing w:after="200" w:line="276" w:lineRule="auto"/>
        <w:rPr>
          <w:rFonts w:ascii="Times New Roman" w:hAnsi="Times New Roman" w:cs="Times New Roman"/>
          <w:b/>
          <w:sz w:val="28"/>
          <w:szCs w:val="28"/>
        </w:rPr>
      </w:pPr>
    </w:p>
    <w:p w14:paraId="6F4F8153" w14:textId="77777777" w:rsidR="009F280C" w:rsidRDefault="009F280C" w:rsidP="009B17B9">
      <w:pPr>
        <w:spacing w:after="200" w:line="276" w:lineRule="auto"/>
        <w:rPr>
          <w:rFonts w:ascii="Times New Roman" w:hAnsi="Times New Roman" w:cs="Times New Roman"/>
          <w:b/>
          <w:sz w:val="28"/>
          <w:szCs w:val="28"/>
        </w:rPr>
      </w:pPr>
    </w:p>
    <w:p w14:paraId="5821317B" w14:textId="77777777" w:rsidR="009F280C" w:rsidRDefault="009F280C" w:rsidP="009B17B9">
      <w:pPr>
        <w:spacing w:after="200" w:line="276" w:lineRule="auto"/>
        <w:rPr>
          <w:rFonts w:ascii="Times New Roman" w:hAnsi="Times New Roman" w:cs="Times New Roman"/>
          <w:b/>
          <w:sz w:val="28"/>
          <w:szCs w:val="28"/>
        </w:rPr>
      </w:pPr>
    </w:p>
    <w:p w14:paraId="0C741DEB" w14:textId="77777777" w:rsidR="009F280C" w:rsidRDefault="009F280C" w:rsidP="009B17B9">
      <w:pPr>
        <w:spacing w:after="200" w:line="276" w:lineRule="auto"/>
        <w:rPr>
          <w:rFonts w:ascii="Times New Roman" w:hAnsi="Times New Roman" w:cs="Times New Roman"/>
          <w:b/>
          <w:sz w:val="28"/>
          <w:szCs w:val="28"/>
        </w:rPr>
      </w:pPr>
    </w:p>
    <w:p w14:paraId="5DAC78DE" w14:textId="77777777" w:rsidR="009F280C" w:rsidRDefault="009F280C" w:rsidP="009B17B9">
      <w:pPr>
        <w:spacing w:after="200" w:line="276" w:lineRule="auto"/>
        <w:rPr>
          <w:rFonts w:ascii="Times New Roman" w:hAnsi="Times New Roman" w:cs="Times New Roman"/>
          <w:b/>
          <w:sz w:val="28"/>
          <w:szCs w:val="28"/>
        </w:rPr>
      </w:pPr>
    </w:p>
    <w:p w14:paraId="3CA5B4D7" w14:textId="77777777" w:rsidR="009F280C" w:rsidRDefault="009F280C" w:rsidP="009B17B9">
      <w:pPr>
        <w:spacing w:after="200" w:line="276" w:lineRule="auto"/>
        <w:rPr>
          <w:rFonts w:ascii="Times New Roman" w:hAnsi="Times New Roman" w:cs="Times New Roman"/>
          <w:b/>
          <w:sz w:val="28"/>
          <w:szCs w:val="28"/>
        </w:rPr>
      </w:pPr>
    </w:p>
    <w:p w14:paraId="3C176DED" w14:textId="77777777" w:rsidR="009F280C" w:rsidRDefault="009F280C" w:rsidP="009B17B9">
      <w:pPr>
        <w:spacing w:after="200" w:line="276" w:lineRule="auto"/>
        <w:rPr>
          <w:rFonts w:ascii="Times New Roman" w:hAnsi="Times New Roman" w:cs="Times New Roman"/>
          <w:b/>
          <w:sz w:val="28"/>
          <w:szCs w:val="28"/>
        </w:rPr>
      </w:pPr>
    </w:p>
    <w:p w14:paraId="69E1046C" w14:textId="77777777" w:rsidR="009F280C" w:rsidRDefault="009F280C" w:rsidP="009B17B9">
      <w:pPr>
        <w:spacing w:after="200" w:line="276" w:lineRule="auto"/>
        <w:rPr>
          <w:rFonts w:ascii="Times New Roman" w:hAnsi="Times New Roman" w:cs="Times New Roman"/>
          <w:b/>
          <w:sz w:val="28"/>
          <w:szCs w:val="28"/>
        </w:rPr>
      </w:pPr>
    </w:p>
    <w:p w14:paraId="78738F94" w14:textId="77777777" w:rsidR="009F280C" w:rsidRPr="009B17B9" w:rsidRDefault="009F280C" w:rsidP="009B17B9">
      <w:pPr>
        <w:spacing w:after="200" w:line="276" w:lineRule="auto"/>
        <w:rPr>
          <w:rFonts w:ascii="Times New Roman" w:hAnsi="Times New Roman" w:cs="Times New Roman"/>
          <w:b/>
          <w:sz w:val="28"/>
          <w:szCs w:val="28"/>
        </w:rPr>
      </w:pPr>
    </w:p>
    <w:p w14:paraId="045813A2" w14:textId="77777777" w:rsidR="009B17B9" w:rsidRPr="009B17B9" w:rsidRDefault="009B17B9" w:rsidP="009B17B9">
      <w:pPr>
        <w:spacing w:after="200" w:line="276" w:lineRule="auto"/>
        <w:rPr>
          <w:rFonts w:ascii="Times New Roman" w:hAnsi="Times New Roman" w:cs="Times New Roman"/>
          <w:b/>
          <w:sz w:val="28"/>
          <w:szCs w:val="28"/>
        </w:rPr>
      </w:pPr>
      <w:r>
        <w:rPr>
          <w:rFonts w:ascii="Times New Roman" w:hAnsi="Times New Roman" w:cs="Times New Roman"/>
          <w:b/>
          <w:sz w:val="28"/>
          <w:szCs w:val="28"/>
        </w:rPr>
        <w:lastRenderedPageBreak/>
        <w:t>8.3</w:t>
      </w:r>
      <w:r w:rsidRPr="009B17B9">
        <w:rPr>
          <w:rFonts w:ascii="Times New Roman" w:hAnsi="Times New Roman" w:cs="Times New Roman"/>
          <w:b/>
          <w:sz w:val="28"/>
          <w:szCs w:val="28"/>
        </w:rPr>
        <w:t xml:space="preserve">.  </w:t>
      </w:r>
      <w:r w:rsidRPr="009B17B9">
        <w:rPr>
          <w:rFonts w:ascii="Times New Roman" w:hAnsi="Times New Roman" w:cs="Times New Roman"/>
          <w:sz w:val="28"/>
          <w:szCs w:val="28"/>
        </w:rPr>
        <w:t xml:space="preserve"> </w:t>
      </w:r>
      <w:r w:rsidRPr="009B17B9">
        <w:rPr>
          <w:rFonts w:ascii="Times New Roman" w:hAnsi="Times New Roman" w:cs="Times New Roman"/>
          <w:b/>
          <w:sz w:val="28"/>
          <w:szCs w:val="28"/>
        </w:rPr>
        <w:t>Засідання  Ради ліцею</w:t>
      </w:r>
    </w:p>
    <w:p w14:paraId="41F5F2DC" w14:textId="2620735D" w:rsidR="009B17B9" w:rsidRPr="009B17B9" w:rsidRDefault="009B17B9" w:rsidP="009B17B9">
      <w:pPr>
        <w:tabs>
          <w:tab w:val="left" w:pos="3330"/>
        </w:tabs>
        <w:spacing w:line="360" w:lineRule="auto"/>
        <w:ind w:firstLine="567"/>
        <w:rPr>
          <w:rFonts w:ascii="Times New Roman" w:hAnsi="Times New Roman" w:cs="Times New Roman"/>
          <w:b/>
          <w:sz w:val="28"/>
          <w:szCs w:val="28"/>
        </w:rPr>
      </w:pPr>
      <w:r w:rsidRPr="009B17B9">
        <w:rPr>
          <w:rFonts w:ascii="Times New Roman" w:hAnsi="Times New Roman" w:cs="Times New Roman"/>
          <w:b/>
          <w:sz w:val="28"/>
          <w:szCs w:val="28"/>
        </w:rPr>
        <w:t>І –</w:t>
      </w:r>
      <w:r>
        <w:rPr>
          <w:rFonts w:ascii="Times New Roman" w:hAnsi="Times New Roman" w:cs="Times New Roman"/>
          <w:b/>
          <w:sz w:val="28"/>
          <w:szCs w:val="28"/>
        </w:rPr>
        <w:t xml:space="preserve"> е засідання – серпень, 202</w:t>
      </w:r>
      <w:r w:rsidR="00A6378A">
        <w:rPr>
          <w:rFonts w:ascii="Times New Roman" w:hAnsi="Times New Roman" w:cs="Times New Roman"/>
          <w:b/>
          <w:sz w:val="28"/>
          <w:szCs w:val="28"/>
        </w:rPr>
        <w:t>4</w:t>
      </w:r>
      <w:r w:rsidRPr="009B17B9">
        <w:rPr>
          <w:rFonts w:ascii="Times New Roman" w:hAnsi="Times New Roman" w:cs="Times New Roman"/>
          <w:b/>
          <w:sz w:val="28"/>
          <w:szCs w:val="28"/>
        </w:rPr>
        <w:t>р.</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11340"/>
        <w:gridCol w:w="3543"/>
      </w:tblGrid>
      <w:tr w:rsidR="009B17B9" w:rsidRPr="009B17B9" w14:paraId="2B3EEC9F" w14:textId="77777777" w:rsidTr="00215E9F">
        <w:tc>
          <w:tcPr>
            <w:tcW w:w="568" w:type="dxa"/>
            <w:tcBorders>
              <w:top w:val="single" w:sz="4" w:space="0" w:color="auto"/>
              <w:left w:val="single" w:sz="4" w:space="0" w:color="auto"/>
              <w:bottom w:val="single" w:sz="4" w:space="0" w:color="auto"/>
              <w:right w:val="single" w:sz="4" w:space="0" w:color="auto"/>
            </w:tcBorders>
            <w:hideMark/>
          </w:tcPr>
          <w:p w14:paraId="1372C6EE" w14:textId="77777777" w:rsidR="009B17B9" w:rsidRPr="009B17B9" w:rsidRDefault="009B17B9" w:rsidP="00215E9F">
            <w:pPr>
              <w:tabs>
                <w:tab w:val="left" w:pos="3330"/>
              </w:tabs>
              <w:spacing w:line="360" w:lineRule="auto"/>
              <w:rPr>
                <w:rFonts w:ascii="Times New Roman" w:hAnsi="Times New Roman" w:cs="Times New Roman"/>
                <w:b/>
                <w:sz w:val="28"/>
                <w:szCs w:val="28"/>
              </w:rPr>
            </w:pPr>
            <w:r w:rsidRPr="009B17B9">
              <w:rPr>
                <w:rFonts w:ascii="Times New Roman" w:hAnsi="Times New Roman" w:cs="Times New Roman"/>
                <w:b/>
                <w:sz w:val="28"/>
                <w:szCs w:val="28"/>
              </w:rPr>
              <w:t xml:space="preserve">№ </w:t>
            </w:r>
          </w:p>
        </w:tc>
        <w:tc>
          <w:tcPr>
            <w:tcW w:w="11340" w:type="dxa"/>
            <w:tcBorders>
              <w:top w:val="single" w:sz="4" w:space="0" w:color="auto"/>
              <w:left w:val="single" w:sz="4" w:space="0" w:color="auto"/>
              <w:bottom w:val="single" w:sz="4" w:space="0" w:color="auto"/>
              <w:right w:val="single" w:sz="4" w:space="0" w:color="auto"/>
            </w:tcBorders>
            <w:hideMark/>
          </w:tcPr>
          <w:p w14:paraId="3546463E" w14:textId="77777777" w:rsidR="009B17B9" w:rsidRPr="009B17B9" w:rsidRDefault="009B17B9" w:rsidP="00215E9F">
            <w:pPr>
              <w:tabs>
                <w:tab w:val="left" w:pos="3330"/>
              </w:tabs>
              <w:spacing w:line="360" w:lineRule="auto"/>
              <w:rPr>
                <w:rFonts w:ascii="Times New Roman" w:hAnsi="Times New Roman" w:cs="Times New Roman"/>
                <w:b/>
                <w:sz w:val="28"/>
                <w:szCs w:val="28"/>
              </w:rPr>
            </w:pPr>
            <w:r w:rsidRPr="009B17B9">
              <w:rPr>
                <w:rFonts w:ascii="Times New Roman" w:hAnsi="Times New Roman" w:cs="Times New Roman"/>
                <w:b/>
                <w:sz w:val="28"/>
                <w:szCs w:val="28"/>
              </w:rPr>
              <w:t>Питання</w:t>
            </w:r>
          </w:p>
        </w:tc>
        <w:tc>
          <w:tcPr>
            <w:tcW w:w="3543" w:type="dxa"/>
            <w:tcBorders>
              <w:top w:val="single" w:sz="4" w:space="0" w:color="auto"/>
              <w:left w:val="single" w:sz="4" w:space="0" w:color="auto"/>
              <w:bottom w:val="single" w:sz="4" w:space="0" w:color="auto"/>
              <w:right w:val="single" w:sz="4" w:space="0" w:color="auto"/>
            </w:tcBorders>
            <w:hideMark/>
          </w:tcPr>
          <w:p w14:paraId="640191B0" w14:textId="77777777" w:rsidR="009B17B9" w:rsidRPr="009B17B9" w:rsidRDefault="009B17B9" w:rsidP="00215E9F">
            <w:pPr>
              <w:tabs>
                <w:tab w:val="left" w:pos="3330"/>
              </w:tabs>
              <w:spacing w:line="360" w:lineRule="auto"/>
              <w:rPr>
                <w:rFonts w:ascii="Times New Roman" w:hAnsi="Times New Roman" w:cs="Times New Roman"/>
                <w:b/>
                <w:sz w:val="28"/>
                <w:szCs w:val="28"/>
              </w:rPr>
            </w:pPr>
            <w:r w:rsidRPr="009B17B9">
              <w:rPr>
                <w:rFonts w:ascii="Times New Roman" w:hAnsi="Times New Roman" w:cs="Times New Roman"/>
                <w:b/>
                <w:sz w:val="28"/>
                <w:szCs w:val="28"/>
              </w:rPr>
              <w:t>Доповідач</w:t>
            </w:r>
          </w:p>
        </w:tc>
      </w:tr>
      <w:tr w:rsidR="009B17B9" w:rsidRPr="009B17B9" w14:paraId="097C21F1" w14:textId="77777777" w:rsidTr="00215E9F">
        <w:tc>
          <w:tcPr>
            <w:tcW w:w="568" w:type="dxa"/>
            <w:tcBorders>
              <w:top w:val="single" w:sz="4" w:space="0" w:color="auto"/>
              <w:left w:val="single" w:sz="4" w:space="0" w:color="auto"/>
              <w:bottom w:val="single" w:sz="4" w:space="0" w:color="auto"/>
              <w:right w:val="single" w:sz="4" w:space="0" w:color="auto"/>
            </w:tcBorders>
            <w:hideMark/>
          </w:tcPr>
          <w:p w14:paraId="280867E1"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1.</w:t>
            </w:r>
          </w:p>
        </w:tc>
        <w:tc>
          <w:tcPr>
            <w:tcW w:w="11340" w:type="dxa"/>
            <w:tcBorders>
              <w:top w:val="single" w:sz="4" w:space="0" w:color="auto"/>
              <w:left w:val="single" w:sz="4" w:space="0" w:color="auto"/>
              <w:bottom w:val="single" w:sz="4" w:space="0" w:color="auto"/>
              <w:right w:val="single" w:sz="4" w:space="0" w:color="auto"/>
            </w:tcBorders>
            <w:hideMark/>
          </w:tcPr>
          <w:p w14:paraId="6585ED97" w14:textId="4B0A562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 xml:space="preserve">Про підсумки роботи ради ліцею у </w:t>
            </w:r>
            <w:r>
              <w:rPr>
                <w:rFonts w:ascii="Times New Roman" w:hAnsi="Times New Roman" w:cs="Times New Roman"/>
                <w:sz w:val="28"/>
                <w:szCs w:val="28"/>
              </w:rPr>
              <w:t>202</w:t>
            </w:r>
            <w:r w:rsidRPr="009B17B9">
              <w:rPr>
                <w:rFonts w:ascii="Times New Roman" w:hAnsi="Times New Roman" w:cs="Times New Roman"/>
                <w:sz w:val="28"/>
                <w:szCs w:val="28"/>
              </w:rPr>
              <w:t>1 - 20</w:t>
            </w:r>
            <w:r>
              <w:rPr>
                <w:rFonts w:ascii="Times New Roman" w:hAnsi="Times New Roman" w:cs="Times New Roman"/>
                <w:sz w:val="28"/>
                <w:szCs w:val="28"/>
              </w:rPr>
              <w:t>23</w:t>
            </w:r>
            <w:r w:rsidRPr="009B17B9">
              <w:rPr>
                <w:rFonts w:ascii="Times New Roman" w:hAnsi="Times New Roman" w:cs="Times New Roman"/>
                <w:sz w:val="28"/>
                <w:szCs w:val="28"/>
              </w:rPr>
              <w:t>н.р. та визначення пріоритетних напрямів у роботі на 20</w:t>
            </w:r>
            <w:r>
              <w:rPr>
                <w:rFonts w:ascii="Times New Roman" w:hAnsi="Times New Roman" w:cs="Times New Roman"/>
                <w:sz w:val="28"/>
                <w:szCs w:val="28"/>
              </w:rPr>
              <w:t>2</w:t>
            </w:r>
            <w:r w:rsidR="00A6378A">
              <w:rPr>
                <w:rFonts w:ascii="Times New Roman" w:hAnsi="Times New Roman" w:cs="Times New Roman"/>
                <w:sz w:val="28"/>
                <w:szCs w:val="28"/>
              </w:rPr>
              <w:t>4</w:t>
            </w:r>
            <w:r>
              <w:rPr>
                <w:rFonts w:ascii="Times New Roman" w:hAnsi="Times New Roman" w:cs="Times New Roman"/>
                <w:sz w:val="28"/>
                <w:szCs w:val="28"/>
              </w:rPr>
              <w:t xml:space="preserve"> – 202</w:t>
            </w:r>
            <w:r w:rsidR="00A6378A">
              <w:rPr>
                <w:rFonts w:ascii="Times New Roman" w:hAnsi="Times New Roman" w:cs="Times New Roman"/>
                <w:sz w:val="28"/>
                <w:szCs w:val="28"/>
              </w:rPr>
              <w:t>5</w:t>
            </w:r>
            <w:r>
              <w:rPr>
                <w:rFonts w:ascii="Times New Roman" w:hAnsi="Times New Roman" w:cs="Times New Roman"/>
                <w:sz w:val="28"/>
                <w:szCs w:val="28"/>
              </w:rPr>
              <w:t>н.р.</w:t>
            </w:r>
          </w:p>
        </w:tc>
        <w:tc>
          <w:tcPr>
            <w:tcW w:w="3543" w:type="dxa"/>
            <w:tcBorders>
              <w:top w:val="single" w:sz="4" w:space="0" w:color="auto"/>
              <w:left w:val="single" w:sz="4" w:space="0" w:color="auto"/>
              <w:bottom w:val="single" w:sz="4" w:space="0" w:color="auto"/>
              <w:right w:val="single" w:sz="4" w:space="0" w:color="auto"/>
            </w:tcBorders>
            <w:hideMark/>
          </w:tcPr>
          <w:p w14:paraId="5DF8A54D" w14:textId="77777777" w:rsidR="009B17B9" w:rsidRPr="009B17B9" w:rsidRDefault="009B17B9" w:rsidP="00215E9F">
            <w:pPr>
              <w:tabs>
                <w:tab w:val="left" w:pos="3330"/>
              </w:tabs>
              <w:spacing w:line="360" w:lineRule="auto"/>
              <w:rPr>
                <w:rFonts w:ascii="Times New Roman" w:hAnsi="Times New Roman" w:cs="Times New Roman"/>
                <w:sz w:val="28"/>
                <w:szCs w:val="28"/>
              </w:rPr>
            </w:pPr>
            <w:r w:rsidRPr="009B17B9">
              <w:rPr>
                <w:rFonts w:ascii="Times New Roman" w:hAnsi="Times New Roman" w:cs="Times New Roman"/>
                <w:sz w:val="28"/>
                <w:szCs w:val="28"/>
              </w:rPr>
              <w:t xml:space="preserve">Рогозіна Г.В. </w:t>
            </w:r>
          </w:p>
          <w:p w14:paraId="26EA66F2" w14:textId="77777777" w:rsidR="009B17B9" w:rsidRPr="009B17B9" w:rsidRDefault="009B17B9" w:rsidP="00215E9F">
            <w:pPr>
              <w:tabs>
                <w:tab w:val="left" w:pos="3330"/>
              </w:tabs>
              <w:spacing w:line="360" w:lineRule="auto"/>
              <w:rPr>
                <w:rFonts w:ascii="Times New Roman" w:hAnsi="Times New Roman" w:cs="Times New Roman"/>
                <w:sz w:val="28"/>
                <w:szCs w:val="28"/>
              </w:rPr>
            </w:pPr>
          </w:p>
        </w:tc>
      </w:tr>
      <w:tr w:rsidR="009B17B9" w:rsidRPr="009B17B9" w14:paraId="60A638BE" w14:textId="77777777" w:rsidTr="00215E9F">
        <w:tc>
          <w:tcPr>
            <w:tcW w:w="568" w:type="dxa"/>
            <w:tcBorders>
              <w:top w:val="single" w:sz="4" w:space="0" w:color="auto"/>
              <w:left w:val="single" w:sz="4" w:space="0" w:color="auto"/>
              <w:bottom w:val="single" w:sz="4" w:space="0" w:color="auto"/>
              <w:right w:val="single" w:sz="4" w:space="0" w:color="auto"/>
            </w:tcBorders>
            <w:hideMark/>
          </w:tcPr>
          <w:p w14:paraId="7A2ECDB9"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2.</w:t>
            </w:r>
          </w:p>
        </w:tc>
        <w:tc>
          <w:tcPr>
            <w:tcW w:w="11340" w:type="dxa"/>
            <w:tcBorders>
              <w:top w:val="single" w:sz="4" w:space="0" w:color="auto"/>
              <w:left w:val="single" w:sz="4" w:space="0" w:color="auto"/>
              <w:bottom w:val="single" w:sz="4" w:space="0" w:color="auto"/>
              <w:right w:val="single" w:sz="4" w:space="0" w:color="auto"/>
            </w:tcBorders>
            <w:hideMark/>
          </w:tcPr>
          <w:p w14:paraId="709734BB"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Про вибори голови та секретаря Ради ліцею</w:t>
            </w:r>
          </w:p>
        </w:tc>
        <w:tc>
          <w:tcPr>
            <w:tcW w:w="3543" w:type="dxa"/>
            <w:tcBorders>
              <w:top w:val="single" w:sz="4" w:space="0" w:color="auto"/>
              <w:left w:val="single" w:sz="4" w:space="0" w:color="auto"/>
              <w:bottom w:val="single" w:sz="4" w:space="0" w:color="auto"/>
              <w:right w:val="single" w:sz="4" w:space="0" w:color="auto"/>
            </w:tcBorders>
            <w:hideMark/>
          </w:tcPr>
          <w:p w14:paraId="73CED3F4" w14:textId="77777777" w:rsidR="009B17B9" w:rsidRPr="009B17B9" w:rsidRDefault="009B17B9" w:rsidP="00215E9F">
            <w:pPr>
              <w:tabs>
                <w:tab w:val="left" w:pos="3330"/>
              </w:tabs>
              <w:spacing w:line="360" w:lineRule="auto"/>
              <w:rPr>
                <w:rFonts w:ascii="Times New Roman" w:hAnsi="Times New Roman" w:cs="Times New Roman"/>
                <w:sz w:val="28"/>
                <w:szCs w:val="28"/>
              </w:rPr>
            </w:pPr>
            <w:r w:rsidRPr="009B17B9">
              <w:rPr>
                <w:rFonts w:ascii="Times New Roman" w:hAnsi="Times New Roman" w:cs="Times New Roman"/>
                <w:sz w:val="28"/>
                <w:szCs w:val="28"/>
              </w:rPr>
              <w:t>Мокринчук М.Т.</w:t>
            </w:r>
          </w:p>
        </w:tc>
      </w:tr>
      <w:tr w:rsidR="009B17B9" w:rsidRPr="009B17B9" w14:paraId="625636BF" w14:textId="77777777" w:rsidTr="00215E9F">
        <w:tc>
          <w:tcPr>
            <w:tcW w:w="568" w:type="dxa"/>
            <w:tcBorders>
              <w:top w:val="single" w:sz="4" w:space="0" w:color="auto"/>
              <w:left w:val="single" w:sz="4" w:space="0" w:color="auto"/>
              <w:bottom w:val="single" w:sz="4" w:space="0" w:color="auto"/>
              <w:right w:val="single" w:sz="4" w:space="0" w:color="auto"/>
            </w:tcBorders>
            <w:hideMark/>
          </w:tcPr>
          <w:p w14:paraId="63DBA9A9"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3.</w:t>
            </w:r>
          </w:p>
        </w:tc>
        <w:tc>
          <w:tcPr>
            <w:tcW w:w="11340" w:type="dxa"/>
            <w:tcBorders>
              <w:top w:val="single" w:sz="4" w:space="0" w:color="auto"/>
              <w:left w:val="single" w:sz="4" w:space="0" w:color="auto"/>
              <w:bottom w:val="single" w:sz="4" w:space="0" w:color="auto"/>
              <w:right w:val="single" w:sz="4" w:space="0" w:color="auto"/>
            </w:tcBorders>
            <w:hideMark/>
          </w:tcPr>
          <w:p w14:paraId="7D08B406"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 xml:space="preserve">Про організацію харчування в ліцеї </w:t>
            </w:r>
          </w:p>
        </w:tc>
        <w:tc>
          <w:tcPr>
            <w:tcW w:w="3543" w:type="dxa"/>
            <w:tcBorders>
              <w:top w:val="single" w:sz="4" w:space="0" w:color="auto"/>
              <w:left w:val="single" w:sz="4" w:space="0" w:color="auto"/>
              <w:bottom w:val="single" w:sz="4" w:space="0" w:color="auto"/>
              <w:right w:val="single" w:sz="4" w:space="0" w:color="auto"/>
            </w:tcBorders>
            <w:hideMark/>
          </w:tcPr>
          <w:p w14:paraId="51EF3F24"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Рогозіна Г.В.</w:t>
            </w:r>
          </w:p>
        </w:tc>
      </w:tr>
      <w:tr w:rsidR="009B17B9" w:rsidRPr="009B17B9" w14:paraId="7DD56D21" w14:textId="77777777" w:rsidTr="00215E9F">
        <w:tc>
          <w:tcPr>
            <w:tcW w:w="568" w:type="dxa"/>
            <w:tcBorders>
              <w:top w:val="single" w:sz="4" w:space="0" w:color="auto"/>
              <w:left w:val="single" w:sz="4" w:space="0" w:color="auto"/>
              <w:bottom w:val="single" w:sz="4" w:space="0" w:color="auto"/>
              <w:right w:val="single" w:sz="4" w:space="0" w:color="auto"/>
            </w:tcBorders>
            <w:hideMark/>
          </w:tcPr>
          <w:p w14:paraId="207F2218"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4.</w:t>
            </w:r>
          </w:p>
        </w:tc>
        <w:tc>
          <w:tcPr>
            <w:tcW w:w="11340" w:type="dxa"/>
            <w:tcBorders>
              <w:top w:val="single" w:sz="4" w:space="0" w:color="auto"/>
              <w:left w:val="single" w:sz="4" w:space="0" w:color="auto"/>
              <w:bottom w:val="single" w:sz="4" w:space="0" w:color="auto"/>
              <w:right w:val="single" w:sz="4" w:space="0" w:color="auto"/>
            </w:tcBorders>
            <w:hideMark/>
          </w:tcPr>
          <w:p w14:paraId="484BAAFD" w14:textId="32F66F7E" w:rsidR="009B17B9" w:rsidRPr="009B17B9" w:rsidRDefault="009B17B9" w:rsidP="009B17B9">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Про використання благодійних батьківських та спонсорських коштів у 202</w:t>
            </w:r>
            <w:r w:rsidR="00A6378A">
              <w:rPr>
                <w:rFonts w:ascii="Times New Roman" w:hAnsi="Times New Roman" w:cs="Times New Roman"/>
                <w:sz w:val="28"/>
                <w:szCs w:val="28"/>
              </w:rPr>
              <w:t>3</w:t>
            </w:r>
            <w:r w:rsidRPr="009B17B9">
              <w:rPr>
                <w:rFonts w:ascii="Times New Roman" w:hAnsi="Times New Roman" w:cs="Times New Roman"/>
                <w:sz w:val="28"/>
                <w:szCs w:val="28"/>
              </w:rPr>
              <w:t xml:space="preserve"> - 20</w:t>
            </w:r>
            <w:r>
              <w:rPr>
                <w:rFonts w:ascii="Times New Roman" w:hAnsi="Times New Roman" w:cs="Times New Roman"/>
                <w:sz w:val="28"/>
                <w:szCs w:val="28"/>
              </w:rPr>
              <w:t>2</w:t>
            </w:r>
            <w:r w:rsidR="00A6378A">
              <w:rPr>
                <w:rFonts w:ascii="Times New Roman" w:hAnsi="Times New Roman" w:cs="Times New Roman"/>
                <w:sz w:val="28"/>
                <w:szCs w:val="28"/>
              </w:rPr>
              <w:t>4</w:t>
            </w:r>
            <w:r w:rsidRPr="009B17B9">
              <w:rPr>
                <w:rFonts w:ascii="Times New Roman" w:hAnsi="Times New Roman" w:cs="Times New Roman"/>
                <w:sz w:val="28"/>
                <w:szCs w:val="28"/>
              </w:rPr>
              <w:t>н.р.</w:t>
            </w:r>
          </w:p>
        </w:tc>
        <w:tc>
          <w:tcPr>
            <w:tcW w:w="3543" w:type="dxa"/>
            <w:tcBorders>
              <w:top w:val="single" w:sz="4" w:space="0" w:color="auto"/>
              <w:left w:val="single" w:sz="4" w:space="0" w:color="auto"/>
              <w:bottom w:val="single" w:sz="4" w:space="0" w:color="auto"/>
              <w:right w:val="single" w:sz="4" w:space="0" w:color="auto"/>
            </w:tcBorders>
            <w:hideMark/>
          </w:tcPr>
          <w:p w14:paraId="19EB9590" w14:textId="77777777" w:rsidR="009B17B9" w:rsidRPr="009B17B9" w:rsidRDefault="009B17B9" w:rsidP="00215E9F">
            <w:pPr>
              <w:tabs>
                <w:tab w:val="left" w:pos="3435"/>
              </w:tabs>
              <w:spacing w:line="360" w:lineRule="auto"/>
              <w:rPr>
                <w:rFonts w:ascii="Times New Roman" w:hAnsi="Times New Roman" w:cs="Times New Roman"/>
                <w:sz w:val="28"/>
                <w:szCs w:val="28"/>
              </w:rPr>
            </w:pPr>
            <w:r>
              <w:rPr>
                <w:rFonts w:ascii="Times New Roman" w:hAnsi="Times New Roman" w:cs="Times New Roman"/>
                <w:sz w:val="28"/>
                <w:szCs w:val="28"/>
              </w:rPr>
              <w:t>Рогозіна Г.В.</w:t>
            </w:r>
          </w:p>
        </w:tc>
      </w:tr>
      <w:tr w:rsidR="009B17B9" w:rsidRPr="009B17B9" w14:paraId="276BCCE3" w14:textId="77777777" w:rsidTr="00215E9F">
        <w:tc>
          <w:tcPr>
            <w:tcW w:w="568" w:type="dxa"/>
            <w:tcBorders>
              <w:top w:val="single" w:sz="4" w:space="0" w:color="auto"/>
              <w:left w:val="single" w:sz="4" w:space="0" w:color="auto"/>
              <w:bottom w:val="single" w:sz="4" w:space="0" w:color="auto"/>
              <w:right w:val="single" w:sz="4" w:space="0" w:color="auto"/>
            </w:tcBorders>
            <w:hideMark/>
          </w:tcPr>
          <w:p w14:paraId="7FC8978D"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5.</w:t>
            </w:r>
          </w:p>
        </w:tc>
        <w:tc>
          <w:tcPr>
            <w:tcW w:w="11340" w:type="dxa"/>
            <w:tcBorders>
              <w:top w:val="single" w:sz="4" w:space="0" w:color="auto"/>
              <w:left w:val="single" w:sz="4" w:space="0" w:color="auto"/>
              <w:bottom w:val="single" w:sz="4" w:space="0" w:color="auto"/>
              <w:right w:val="single" w:sz="4" w:space="0" w:color="auto"/>
            </w:tcBorders>
            <w:hideMark/>
          </w:tcPr>
          <w:p w14:paraId="4D6AF322"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 xml:space="preserve">Про дотримання вимог внутрішнього </w:t>
            </w:r>
            <w:r>
              <w:rPr>
                <w:rFonts w:ascii="Times New Roman" w:hAnsi="Times New Roman" w:cs="Times New Roman"/>
                <w:sz w:val="28"/>
                <w:szCs w:val="28"/>
              </w:rPr>
              <w:t xml:space="preserve">трудового </w:t>
            </w:r>
            <w:r w:rsidRPr="009B17B9">
              <w:rPr>
                <w:rFonts w:ascii="Times New Roman" w:hAnsi="Times New Roman" w:cs="Times New Roman"/>
                <w:sz w:val="28"/>
                <w:szCs w:val="28"/>
              </w:rPr>
              <w:t>розпорядку в ліцеї</w:t>
            </w:r>
          </w:p>
        </w:tc>
        <w:tc>
          <w:tcPr>
            <w:tcW w:w="3543" w:type="dxa"/>
            <w:tcBorders>
              <w:top w:val="single" w:sz="4" w:space="0" w:color="auto"/>
              <w:left w:val="single" w:sz="4" w:space="0" w:color="auto"/>
              <w:bottom w:val="single" w:sz="4" w:space="0" w:color="auto"/>
              <w:right w:val="single" w:sz="4" w:space="0" w:color="auto"/>
            </w:tcBorders>
            <w:hideMark/>
          </w:tcPr>
          <w:p w14:paraId="1AFE4362" w14:textId="77777777" w:rsidR="009B17B9" w:rsidRPr="009B17B9" w:rsidRDefault="009B17B9" w:rsidP="00215E9F">
            <w:pPr>
              <w:tabs>
                <w:tab w:val="left" w:pos="3330"/>
              </w:tabs>
              <w:spacing w:line="360" w:lineRule="auto"/>
              <w:rPr>
                <w:rFonts w:ascii="Times New Roman" w:hAnsi="Times New Roman" w:cs="Times New Roman"/>
                <w:sz w:val="28"/>
                <w:szCs w:val="28"/>
              </w:rPr>
            </w:pPr>
            <w:r>
              <w:rPr>
                <w:rFonts w:ascii="Times New Roman" w:hAnsi="Times New Roman" w:cs="Times New Roman"/>
                <w:sz w:val="28"/>
                <w:szCs w:val="28"/>
              </w:rPr>
              <w:t>Рогозіна Г.В.</w:t>
            </w:r>
          </w:p>
        </w:tc>
      </w:tr>
      <w:tr w:rsidR="009B17B9" w:rsidRPr="009B17B9" w14:paraId="53586EA5" w14:textId="77777777" w:rsidTr="00215E9F">
        <w:tc>
          <w:tcPr>
            <w:tcW w:w="568" w:type="dxa"/>
            <w:tcBorders>
              <w:top w:val="single" w:sz="4" w:space="0" w:color="auto"/>
              <w:left w:val="single" w:sz="4" w:space="0" w:color="auto"/>
              <w:bottom w:val="single" w:sz="4" w:space="0" w:color="auto"/>
              <w:right w:val="single" w:sz="4" w:space="0" w:color="auto"/>
            </w:tcBorders>
            <w:hideMark/>
          </w:tcPr>
          <w:p w14:paraId="6D9FE279"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6.</w:t>
            </w:r>
          </w:p>
        </w:tc>
        <w:tc>
          <w:tcPr>
            <w:tcW w:w="11340" w:type="dxa"/>
            <w:tcBorders>
              <w:top w:val="single" w:sz="4" w:space="0" w:color="auto"/>
              <w:left w:val="single" w:sz="4" w:space="0" w:color="auto"/>
              <w:bottom w:val="single" w:sz="4" w:space="0" w:color="auto"/>
              <w:right w:val="single" w:sz="4" w:space="0" w:color="auto"/>
            </w:tcBorders>
            <w:hideMark/>
          </w:tcPr>
          <w:p w14:paraId="29C03D23"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Різне</w:t>
            </w:r>
          </w:p>
        </w:tc>
        <w:tc>
          <w:tcPr>
            <w:tcW w:w="3543" w:type="dxa"/>
            <w:tcBorders>
              <w:top w:val="single" w:sz="4" w:space="0" w:color="auto"/>
              <w:left w:val="single" w:sz="4" w:space="0" w:color="auto"/>
              <w:bottom w:val="single" w:sz="4" w:space="0" w:color="auto"/>
              <w:right w:val="single" w:sz="4" w:space="0" w:color="auto"/>
            </w:tcBorders>
          </w:tcPr>
          <w:p w14:paraId="4EF620E2" w14:textId="77777777" w:rsidR="009B17B9" w:rsidRPr="009B17B9" w:rsidRDefault="009B17B9" w:rsidP="00215E9F">
            <w:pPr>
              <w:tabs>
                <w:tab w:val="left" w:pos="2970"/>
              </w:tabs>
              <w:spacing w:line="360" w:lineRule="auto"/>
              <w:rPr>
                <w:rFonts w:ascii="Times New Roman" w:hAnsi="Times New Roman" w:cs="Times New Roman"/>
                <w:sz w:val="28"/>
                <w:szCs w:val="28"/>
              </w:rPr>
            </w:pPr>
          </w:p>
        </w:tc>
      </w:tr>
    </w:tbl>
    <w:p w14:paraId="0299830A" w14:textId="6F399613" w:rsidR="009B17B9" w:rsidRPr="009B17B9" w:rsidRDefault="009B17B9" w:rsidP="009B17B9">
      <w:pPr>
        <w:tabs>
          <w:tab w:val="left" w:pos="3330"/>
        </w:tabs>
        <w:spacing w:line="360" w:lineRule="auto"/>
        <w:rPr>
          <w:rFonts w:ascii="Times New Roman" w:hAnsi="Times New Roman" w:cs="Times New Roman"/>
          <w:b/>
          <w:sz w:val="28"/>
          <w:szCs w:val="28"/>
        </w:rPr>
      </w:pPr>
      <w:r w:rsidRPr="009B17B9">
        <w:rPr>
          <w:rFonts w:ascii="Times New Roman" w:hAnsi="Times New Roman" w:cs="Times New Roman"/>
          <w:b/>
          <w:sz w:val="28"/>
          <w:szCs w:val="28"/>
        </w:rPr>
        <w:t>ІІ – е  засідання – грудень, 20</w:t>
      </w:r>
      <w:r>
        <w:rPr>
          <w:rFonts w:ascii="Times New Roman" w:hAnsi="Times New Roman" w:cs="Times New Roman"/>
          <w:b/>
          <w:sz w:val="28"/>
          <w:szCs w:val="28"/>
        </w:rPr>
        <w:t>2</w:t>
      </w:r>
      <w:r w:rsidR="00A6378A">
        <w:rPr>
          <w:rFonts w:ascii="Times New Roman" w:hAnsi="Times New Roman" w:cs="Times New Roman"/>
          <w:b/>
          <w:sz w:val="28"/>
          <w:szCs w:val="28"/>
        </w:rPr>
        <w:t>4</w:t>
      </w:r>
      <w:r w:rsidRPr="009B17B9">
        <w:rPr>
          <w:rFonts w:ascii="Times New Roman" w:hAnsi="Times New Roman" w:cs="Times New Roman"/>
          <w:b/>
          <w:sz w:val="28"/>
          <w:szCs w:val="28"/>
        </w:rPr>
        <w:t>р.</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11340"/>
        <w:gridCol w:w="3543"/>
      </w:tblGrid>
      <w:tr w:rsidR="009B17B9" w:rsidRPr="009B17B9" w14:paraId="12040412" w14:textId="77777777" w:rsidTr="00215E9F">
        <w:tc>
          <w:tcPr>
            <w:tcW w:w="568" w:type="dxa"/>
            <w:tcBorders>
              <w:top w:val="single" w:sz="4" w:space="0" w:color="auto"/>
              <w:left w:val="single" w:sz="4" w:space="0" w:color="auto"/>
              <w:bottom w:val="single" w:sz="4" w:space="0" w:color="auto"/>
              <w:right w:val="single" w:sz="4" w:space="0" w:color="auto"/>
            </w:tcBorders>
            <w:hideMark/>
          </w:tcPr>
          <w:p w14:paraId="5644DAF7" w14:textId="77777777" w:rsidR="009B17B9" w:rsidRPr="009B17B9" w:rsidRDefault="009B17B9" w:rsidP="00215E9F">
            <w:pPr>
              <w:tabs>
                <w:tab w:val="left" w:pos="3330"/>
              </w:tabs>
              <w:spacing w:line="360" w:lineRule="auto"/>
              <w:rPr>
                <w:rFonts w:ascii="Times New Roman" w:hAnsi="Times New Roman" w:cs="Times New Roman"/>
                <w:b/>
                <w:sz w:val="28"/>
                <w:szCs w:val="28"/>
              </w:rPr>
            </w:pPr>
            <w:r w:rsidRPr="009B17B9">
              <w:rPr>
                <w:rFonts w:ascii="Times New Roman" w:hAnsi="Times New Roman" w:cs="Times New Roman"/>
                <w:b/>
                <w:sz w:val="28"/>
                <w:szCs w:val="28"/>
              </w:rPr>
              <w:t xml:space="preserve">№ </w:t>
            </w:r>
          </w:p>
        </w:tc>
        <w:tc>
          <w:tcPr>
            <w:tcW w:w="11340" w:type="dxa"/>
            <w:tcBorders>
              <w:top w:val="single" w:sz="4" w:space="0" w:color="auto"/>
              <w:left w:val="single" w:sz="4" w:space="0" w:color="auto"/>
              <w:bottom w:val="single" w:sz="4" w:space="0" w:color="auto"/>
              <w:right w:val="single" w:sz="4" w:space="0" w:color="auto"/>
            </w:tcBorders>
            <w:hideMark/>
          </w:tcPr>
          <w:p w14:paraId="2A9128C0" w14:textId="77777777" w:rsidR="009B17B9" w:rsidRPr="009B17B9" w:rsidRDefault="009B17B9" w:rsidP="00215E9F">
            <w:pPr>
              <w:tabs>
                <w:tab w:val="left" w:pos="3330"/>
              </w:tabs>
              <w:spacing w:line="360" w:lineRule="auto"/>
              <w:rPr>
                <w:rFonts w:ascii="Times New Roman" w:hAnsi="Times New Roman" w:cs="Times New Roman"/>
                <w:b/>
                <w:sz w:val="28"/>
                <w:szCs w:val="28"/>
              </w:rPr>
            </w:pPr>
            <w:r w:rsidRPr="009B17B9">
              <w:rPr>
                <w:rFonts w:ascii="Times New Roman" w:hAnsi="Times New Roman" w:cs="Times New Roman"/>
                <w:b/>
                <w:sz w:val="28"/>
                <w:szCs w:val="28"/>
              </w:rPr>
              <w:t>Питання</w:t>
            </w:r>
          </w:p>
        </w:tc>
        <w:tc>
          <w:tcPr>
            <w:tcW w:w="3543" w:type="dxa"/>
            <w:tcBorders>
              <w:top w:val="single" w:sz="4" w:space="0" w:color="auto"/>
              <w:left w:val="single" w:sz="4" w:space="0" w:color="auto"/>
              <w:bottom w:val="single" w:sz="4" w:space="0" w:color="auto"/>
              <w:right w:val="single" w:sz="4" w:space="0" w:color="auto"/>
            </w:tcBorders>
            <w:hideMark/>
          </w:tcPr>
          <w:p w14:paraId="1DD51143" w14:textId="77777777" w:rsidR="009B17B9" w:rsidRPr="009B17B9" w:rsidRDefault="009B17B9" w:rsidP="00215E9F">
            <w:pPr>
              <w:tabs>
                <w:tab w:val="left" w:pos="3330"/>
              </w:tabs>
              <w:spacing w:line="360" w:lineRule="auto"/>
              <w:rPr>
                <w:rFonts w:ascii="Times New Roman" w:hAnsi="Times New Roman" w:cs="Times New Roman"/>
                <w:b/>
                <w:sz w:val="28"/>
                <w:szCs w:val="28"/>
              </w:rPr>
            </w:pPr>
            <w:r w:rsidRPr="009B17B9">
              <w:rPr>
                <w:rFonts w:ascii="Times New Roman" w:hAnsi="Times New Roman" w:cs="Times New Roman"/>
                <w:b/>
                <w:sz w:val="28"/>
                <w:szCs w:val="28"/>
              </w:rPr>
              <w:t>Доповідач</w:t>
            </w:r>
          </w:p>
        </w:tc>
      </w:tr>
      <w:tr w:rsidR="009B17B9" w:rsidRPr="009B17B9" w14:paraId="7D5C9DAD" w14:textId="77777777" w:rsidTr="00215E9F">
        <w:tc>
          <w:tcPr>
            <w:tcW w:w="568" w:type="dxa"/>
            <w:tcBorders>
              <w:top w:val="single" w:sz="4" w:space="0" w:color="auto"/>
              <w:left w:val="single" w:sz="4" w:space="0" w:color="auto"/>
              <w:bottom w:val="single" w:sz="4" w:space="0" w:color="auto"/>
              <w:right w:val="single" w:sz="4" w:space="0" w:color="auto"/>
            </w:tcBorders>
            <w:hideMark/>
          </w:tcPr>
          <w:p w14:paraId="3F1CDA04"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1.</w:t>
            </w:r>
          </w:p>
        </w:tc>
        <w:tc>
          <w:tcPr>
            <w:tcW w:w="11340" w:type="dxa"/>
            <w:tcBorders>
              <w:top w:val="single" w:sz="4" w:space="0" w:color="auto"/>
              <w:left w:val="single" w:sz="4" w:space="0" w:color="auto"/>
              <w:bottom w:val="single" w:sz="4" w:space="0" w:color="auto"/>
              <w:right w:val="single" w:sz="4" w:space="0" w:color="auto"/>
            </w:tcBorders>
            <w:hideMark/>
          </w:tcPr>
          <w:p w14:paraId="50E49D20"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shd w:val="clear" w:color="auto" w:fill="FFFFFF"/>
              </w:rPr>
              <w:t>Про роботу з важковиховуваними здобувачами освіти, їхніми сім’ями. Обстеження житлово – побутових умов здобувачів освіти, які потребують соціаль</w:t>
            </w:r>
            <w:r>
              <w:rPr>
                <w:rFonts w:ascii="Times New Roman" w:hAnsi="Times New Roman" w:cs="Times New Roman"/>
                <w:sz w:val="28"/>
                <w:szCs w:val="28"/>
                <w:shd w:val="clear" w:color="auto" w:fill="FFFFFF"/>
              </w:rPr>
              <w:t>н</w:t>
            </w:r>
            <w:r w:rsidRPr="009B17B9">
              <w:rPr>
                <w:rFonts w:ascii="Times New Roman" w:hAnsi="Times New Roman" w:cs="Times New Roman"/>
                <w:sz w:val="28"/>
                <w:szCs w:val="28"/>
                <w:shd w:val="clear" w:color="auto" w:fill="FFFFFF"/>
              </w:rPr>
              <w:t>ої допомоги</w:t>
            </w:r>
          </w:p>
        </w:tc>
        <w:tc>
          <w:tcPr>
            <w:tcW w:w="3543" w:type="dxa"/>
            <w:tcBorders>
              <w:top w:val="single" w:sz="4" w:space="0" w:color="auto"/>
              <w:left w:val="single" w:sz="4" w:space="0" w:color="auto"/>
              <w:bottom w:val="single" w:sz="4" w:space="0" w:color="auto"/>
              <w:right w:val="single" w:sz="4" w:space="0" w:color="auto"/>
            </w:tcBorders>
            <w:hideMark/>
          </w:tcPr>
          <w:p w14:paraId="6D6CAE03" w14:textId="77777777" w:rsidR="009B17B9" w:rsidRPr="009B17B9" w:rsidRDefault="009B17B9" w:rsidP="009B17B9">
            <w:pPr>
              <w:tabs>
                <w:tab w:val="left" w:pos="3330"/>
              </w:tabs>
              <w:spacing w:line="360" w:lineRule="auto"/>
              <w:rPr>
                <w:rFonts w:ascii="Times New Roman" w:hAnsi="Times New Roman" w:cs="Times New Roman"/>
                <w:sz w:val="28"/>
                <w:szCs w:val="28"/>
              </w:rPr>
            </w:pPr>
            <w:r>
              <w:rPr>
                <w:rFonts w:ascii="Times New Roman" w:hAnsi="Times New Roman" w:cs="Times New Roman"/>
                <w:sz w:val="28"/>
                <w:szCs w:val="28"/>
              </w:rPr>
              <w:t>Заграновська О.І.</w:t>
            </w:r>
          </w:p>
        </w:tc>
      </w:tr>
      <w:tr w:rsidR="009B17B9" w:rsidRPr="009B17B9" w14:paraId="02DBB5A1" w14:textId="77777777" w:rsidTr="00215E9F">
        <w:tc>
          <w:tcPr>
            <w:tcW w:w="568" w:type="dxa"/>
            <w:tcBorders>
              <w:top w:val="single" w:sz="4" w:space="0" w:color="auto"/>
              <w:left w:val="single" w:sz="4" w:space="0" w:color="auto"/>
              <w:bottom w:val="single" w:sz="4" w:space="0" w:color="auto"/>
              <w:right w:val="single" w:sz="4" w:space="0" w:color="auto"/>
            </w:tcBorders>
            <w:hideMark/>
          </w:tcPr>
          <w:p w14:paraId="6519E7F6"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2.</w:t>
            </w:r>
          </w:p>
        </w:tc>
        <w:tc>
          <w:tcPr>
            <w:tcW w:w="11340" w:type="dxa"/>
            <w:tcBorders>
              <w:top w:val="single" w:sz="4" w:space="0" w:color="auto"/>
              <w:left w:val="single" w:sz="4" w:space="0" w:color="auto"/>
              <w:bottom w:val="single" w:sz="4" w:space="0" w:color="auto"/>
              <w:right w:val="single" w:sz="4" w:space="0" w:color="auto"/>
            </w:tcBorders>
            <w:hideMark/>
          </w:tcPr>
          <w:p w14:paraId="2DE4BAC9" w14:textId="0CA1511D"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 xml:space="preserve">Про організацію освітнього процесу в основній школі НУШ  </w:t>
            </w:r>
          </w:p>
        </w:tc>
        <w:tc>
          <w:tcPr>
            <w:tcW w:w="3543" w:type="dxa"/>
            <w:tcBorders>
              <w:top w:val="single" w:sz="4" w:space="0" w:color="auto"/>
              <w:left w:val="single" w:sz="4" w:space="0" w:color="auto"/>
              <w:bottom w:val="single" w:sz="4" w:space="0" w:color="auto"/>
              <w:right w:val="single" w:sz="4" w:space="0" w:color="auto"/>
            </w:tcBorders>
            <w:hideMark/>
          </w:tcPr>
          <w:p w14:paraId="3ADE7282"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Мокринчук М.Т.</w:t>
            </w:r>
          </w:p>
        </w:tc>
      </w:tr>
      <w:tr w:rsidR="009B17B9" w:rsidRPr="009B17B9" w14:paraId="22839A75" w14:textId="77777777" w:rsidTr="00215E9F">
        <w:tc>
          <w:tcPr>
            <w:tcW w:w="568" w:type="dxa"/>
            <w:tcBorders>
              <w:top w:val="single" w:sz="4" w:space="0" w:color="auto"/>
              <w:left w:val="single" w:sz="4" w:space="0" w:color="auto"/>
              <w:bottom w:val="single" w:sz="4" w:space="0" w:color="auto"/>
              <w:right w:val="single" w:sz="4" w:space="0" w:color="auto"/>
            </w:tcBorders>
            <w:hideMark/>
          </w:tcPr>
          <w:p w14:paraId="41D39125"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lastRenderedPageBreak/>
              <w:t>3.</w:t>
            </w:r>
          </w:p>
        </w:tc>
        <w:tc>
          <w:tcPr>
            <w:tcW w:w="11340" w:type="dxa"/>
            <w:tcBorders>
              <w:top w:val="single" w:sz="4" w:space="0" w:color="auto"/>
              <w:left w:val="single" w:sz="4" w:space="0" w:color="auto"/>
              <w:bottom w:val="single" w:sz="4" w:space="0" w:color="auto"/>
              <w:right w:val="single" w:sz="4" w:space="0" w:color="auto"/>
            </w:tcBorders>
            <w:hideMark/>
          </w:tcPr>
          <w:p w14:paraId="6C73FFFF"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 xml:space="preserve">Робота класних керівників щодо соціального захисту дітей – сиріт, під опікою, із багатодітних та малозабезпечених сімей, </w:t>
            </w:r>
          </w:p>
        </w:tc>
        <w:tc>
          <w:tcPr>
            <w:tcW w:w="3543" w:type="dxa"/>
            <w:tcBorders>
              <w:top w:val="single" w:sz="4" w:space="0" w:color="auto"/>
              <w:left w:val="single" w:sz="4" w:space="0" w:color="auto"/>
              <w:bottom w:val="single" w:sz="4" w:space="0" w:color="auto"/>
              <w:right w:val="single" w:sz="4" w:space="0" w:color="auto"/>
            </w:tcBorders>
            <w:hideMark/>
          </w:tcPr>
          <w:p w14:paraId="3930DC63" w14:textId="77777777" w:rsidR="009B17B9" w:rsidRPr="009B17B9" w:rsidRDefault="009B17B9" w:rsidP="00215E9F">
            <w:pPr>
              <w:tabs>
                <w:tab w:val="left" w:pos="3330"/>
              </w:tabs>
              <w:spacing w:line="360" w:lineRule="auto"/>
              <w:rPr>
                <w:rFonts w:ascii="Times New Roman" w:hAnsi="Times New Roman" w:cs="Times New Roman"/>
                <w:sz w:val="28"/>
                <w:szCs w:val="28"/>
              </w:rPr>
            </w:pPr>
            <w:r w:rsidRPr="009B17B9">
              <w:rPr>
                <w:rFonts w:ascii="Times New Roman" w:hAnsi="Times New Roman" w:cs="Times New Roman"/>
                <w:sz w:val="28"/>
                <w:szCs w:val="28"/>
              </w:rPr>
              <w:t>Рогозіна Г.В.</w:t>
            </w:r>
          </w:p>
        </w:tc>
      </w:tr>
      <w:tr w:rsidR="009B17B9" w:rsidRPr="009B17B9" w14:paraId="7AE73F3B" w14:textId="77777777" w:rsidTr="00215E9F">
        <w:tc>
          <w:tcPr>
            <w:tcW w:w="568" w:type="dxa"/>
            <w:tcBorders>
              <w:top w:val="single" w:sz="4" w:space="0" w:color="auto"/>
              <w:left w:val="single" w:sz="4" w:space="0" w:color="auto"/>
              <w:bottom w:val="single" w:sz="4" w:space="0" w:color="auto"/>
              <w:right w:val="single" w:sz="4" w:space="0" w:color="auto"/>
            </w:tcBorders>
            <w:hideMark/>
          </w:tcPr>
          <w:p w14:paraId="2DC941D6"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4.</w:t>
            </w:r>
          </w:p>
        </w:tc>
        <w:tc>
          <w:tcPr>
            <w:tcW w:w="11340" w:type="dxa"/>
            <w:tcBorders>
              <w:top w:val="single" w:sz="4" w:space="0" w:color="auto"/>
              <w:left w:val="single" w:sz="4" w:space="0" w:color="auto"/>
              <w:bottom w:val="single" w:sz="4" w:space="0" w:color="auto"/>
              <w:right w:val="single" w:sz="4" w:space="0" w:color="auto"/>
            </w:tcBorders>
            <w:hideMark/>
          </w:tcPr>
          <w:p w14:paraId="1CEF8596" w14:textId="77777777" w:rsidR="009B17B9" w:rsidRPr="009B17B9" w:rsidRDefault="009B17B9" w:rsidP="00215E9F">
            <w:pPr>
              <w:shd w:val="clear" w:color="auto" w:fill="FFFFFF"/>
              <w:tabs>
                <w:tab w:val="left" w:pos="350"/>
              </w:tabs>
              <w:spacing w:line="360" w:lineRule="auto"/>
              <w:rPr>
                <w:rFonts w:ascii="Times New Roman" w:hAnsi="Times New Roman" w:cs="Times New Roman"/>
                <w:sz w:val="28"/>
                <w:szCs w:val="28"/>
                <w:shd w:val="clear" w:color="auto" w:fill="FFFFFF"/>
              </w:rPr>
            </w:pPr>
            <w:r w:rsidRPr="009B17B9">
              <w:rPr>
                <w:rFonts w:ascii="Times New Roman" w:hAnsi="Times New Roman" w:cs="Times New Roman"/>
                <w:sz w:val="28"/>
                <w:szCs w:val="28"/>
                <w:shd w:val="clear" w:color="auto" w:fill="FFFFFF"/>
              </w:rPr>
              <w:t>Про організацію виховної роботи в позаурочний час (гуртки).</w:t>
            </w:r>
          </w:p>
        </w:tc>
        <w:tc>
          <w:tcPr>
            <w:tcW w:w="3543" w:type="dxa"/>
            <w:tcBorders>
              <w:top w:val="single" w:sz="4" w:space="0" w:color="auto"/>
              <w:left w:val="single" w:sz="4" w:space="0" w:color="auto"/>
              <w:bottom w:val="single" w:sz="4" w:space="0" w:color="auto"/>
              <w:right w:val="single" w:sz="4" w:space="0" w:color="auto"/>
            </w:tcBorders>
            <w:hideMark/>
          </w:tcPr>
          <w:p w14:paraId="2BE492FA" w14:textId="77777777" w:rsidR="009B17B9" w:rsidRPr="009B17B9" w:rsidRDefault="009B17B9" w:rsidP="00215E9F">
            <w:pPr>
              <w:spacing w:line="360" w:lineRule="auto"/>
              <w:rPr>
                <w:rFonts w:ascii="Times New Roman" w:hAnsi="Times New Roman" w:cs="Times New Roman"/>
                <w:sz w:val="28"/>
                <w:szCs w:val="28"/>
              </w:rPr>
            </w:pPr>
            <w:r w:rsidRPr="009B17B9">
              <w:rPr>
                <w:rFonts w:ascii="Times New Roman" w:hAnsi="Times New Roman" w:cs="Times New Roman"/>
                <w:sz w:val="28"/>
                <w:szCs w:val="28"/>
              </w:rPr>
              <w:t>Заграновська О.І.</w:t>
            </w:r>
          </w:p>
        </w:tc>
      </w:tr>
      <w:tr w:rsidR="009B17B9" w:rsidRPr="009B17B9" w14:paraId="145B68C5" w14:textId="77777777" w:rsidTr="00215E9F">
        <w:tc>
          <w:tcPr>
            <w:tcW w:w="568" w:type="dxa"/>
            <w:tcBorders>
              <w:top w:val="single" w:sz="4" w:space="0" w:color="auto"/>
              <w:left w:val="single" w:sz="4" w:space="0" w:color="auto"/>
              <w:bottom w:val="single" w:sz="4" w:space="0" w:color="auto"/>
              <w:right w:val="single" w:sz="4" w:space="0" w:color="auto"/>
            </w:tcBorders>
            <w:hideMark/>
          </w:tcPr>
          <w:p w14:paraId="1471C667"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5.</w:t>
            </w:r>
          </w:p>
        </w:tc>
        <w:tc>
          <w:tcPr>
            <w:tcW w:w="11340" w:type="dxa"/>
            <w:tcBorders>
              <w:top w:val="single" w:sz="4" w:space="0" w:color="auto"/>
              <w:left w:val="single" w:sz="4" w:space="0" w:color="auto"/>
              <w:bottom w:val="single" w:sz="4" w:space="0" w:color="auto"/>
              <w:right w:val="single" w:sz="4" w:space="0" w:color="auto"/>
            </w:tcBorders>
            <w:hideMark/>
          </w:tcPr>
          <w:p w14:paraId="6BD51C95"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shd w:val="clear" w:color="auto" w:fill="FFFFFF"/>
              </w:rPr>
              <w:t>Дотримання вимог санітарно-гігієнічного режиму в ліцеї</w:t>
            </w:r>
          </w:p>
        </w:tc>
        <w:tc>
          <w:tcPr>
            <w:tcW w:w="3543" w:type="dxa"/>
            <w:tcBorders>
              <w:top w:val="single" w:sz="4" w:space="0" w:color="auto"/>
              <w:left w:val="single" w:sz="4" w:space="0" w:color="auto"/>
              <w:bottom w:val="single" w:sz="4" w:space="0" w:color="auto"/>
              <w:right w:val="single" w:sz="4" w:space="0" w:color="auto"/>
            </w:tcBorders>
            <w:hideMark/>
          </w:tcPr>
          <w:p w14:paraId="69B65EB0"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Рогозіна Г.В.</w:t>
            </w:r>
          </w:p>
        </w:tc>
      </w:tr>
      <w:tr w:rsidR="009B17B9" w:rsidRPr="009B17B9" w14:paraId="223B8572" w14:textId="77777777" w:rsidTr="00215E9F">
        <w:tc>
          <w:tcPr>
            <w:tcW w:w="568" w:type="dxa"/>
            <w:tcBorders>
              <w:top w:val="single" w:sz="4" w:space="0" w:color="auto"/>
              <w:left w:val="single" w:sz="4" w:space="0" w:color="auto"/>
              <w:bottom w:val="single" w:sz="4" w:space="0" w:color="auto"/>
              <w:right w:val="single" w:sz="4" w:space="0" w:color="auto"/>
            </w:tcBorders>
            <w:hideMark/>
          </w:tcPr>
          <w:p w14:paraId="11CF1773"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6.</w:t>
            </w:r>
          </w:p>
        </w:tc>
        <w:tc>
          <w:tcPr>
            <w:tcW w:w="11340" w:type="dxa"/>
            <w:tcBorders>
              <w:top w:val="single" w:sz="4" w:space="0" w:color="auto"/>
              <w:left w:val="single" w:sz="4" w:space="0" w:color="auto"/>
              <w:bottom w:val="single" w:sz="4" w:space="0" w:color="auto"/>
              <w:right w:val="single" w:sz="4" w:space="0" w:color="auto"/>
            </w:tcBorders>
            <w:hideMark/>
          </w:tcPr>
          <w:p w14:paraId="50C34E00" w14:textId="77777777" w:rsidR="009B17B9" w:rsidRPr="009B17B9" w:rsidRDefault="009B17B9" w:rsidP="00215E9F">
            <w:pPr>
              <w:tabs>
                <w:tab w:val="left" w:pos="3345"/>
              </w:tabs>
              <w:spacing w:line="360" w:lineRule="auto"/>
              <w:rPr>
                <w:rFonts w:ascii="Times New Roman" w:hAnsi="Times New Roman" w:cs="Times New Roman"/>
                <w:sz w:val="28"/>
                <w:szCs w:val="28"/>
                <w:shd w:val="clear" w:color="auto" w:fill="FFFFFF"/>
              </w:rPr>
            </w:pPr>
            <w:r w:rsidRPr="009B17B9">
              <w:rPr>
                <w:rFonts w:ascii="Times New Roman" w:hAnsi="Times New Roman" w:cs="Times New Roman"/>
                <w:sz w:val="28"/>
                <w:szCs w:val="28"/>
                <w:shd w:val="clear" w:color="auto" w:fill="FFFFFF"/>
              </w:rPr>
              <w:t>Про виконання чинних нормативних документів щодо організації харчування</w:t>
            </w:r>
          </w:p>
        </w:tc>
        <w:tc>
          <w:tcPr>
            <w:tcW w:w="3543" w:type="dxa"/>
            <w:tcBorders>
              <w:top w:val="single" w:sz="4" w:space="0" w:color="auto"/>
              <w:left w:val="single" w:sz="4" w:space="0" w:color="auto"/>
              <w:bottom w:val="single" w:sz="4" w:space="0" w:color="auto"/>
              <w:right w:val="single" w:sz="4" w:space="0" w:color="auto"/>
            </w:tcBorders>
            <w:hideMark/>
          </w:tcPr>
          <w:p w14:paraId="6F942AD1"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Рогозіна Г.В.</w:t>
            </w:r>
          </w:p>
        </w:tc>
      </w:tr>
      <w:tr w:rsidR="009B17B9" w:rsidRPr="009B17B9" w14:paraId="2858F098" w14:textId="77777777" w:rsidTr="00215E9F">
        <w:tc>
          <w:tcPr>
            <w:tcW w:w="568" w:type="dxa"/>
            <w:tcBorders>
              <w:top w:val="single" w:sz="4" w:space="0" w:color="auto"/>
              <w:left w:val="single" w:sz="4" w:space="0" w:color="auto"/>
              <w:bottom w:val="single" w:sz="4" w:space="0" w:color="auto"/>
              <w:right w:val="single" w:sz="4" w:space="0" w:color="auto"/>
            </w:tcBorders>
            <w:hideMark/>
          </w:tcPr>
          <w:p w14:paraId="607B2115"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7.</w:t>
            </w:r>
          </w:p>
        </w:tc>
        <w:tc>
          <w:tcPr>
            <w:tcW w:w="11340" w:type="dxa"/>
            <w:tcBorders>
              <w:top w:val="single" w:sz="4" w:space="0" w:color="auto"/>
              <w:left w:val="single" w:sz="4" w:space="0" w:color="auto"/>
              <w:bottom w:val="single" w:sz="4" w:space="0" w:color="auto"/>
              <w:right w:val="single" w:sz="4" w:space="0" w:color="auto"/>
            </w:tcBorders>
            <w:hideMark/>
          </w:tcPr>
          <w:p w14:paraId="6EB10515"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Різне</w:t>
            </w:r>
          </w:p>
        </w:tc>
        <w:tc>
          <w:tcPr>
            <w:tcW w:w="3543" w:type="dxa"/>
            <w:tcBorders>
              <w:top w:val="single" w:sz="4" w:space="0" w:color="auto"/>
              <w:left w:val="single" w:sz="4" w:space="0" w:color="auto"/>
              <w:bottom w:val="single" w:sz="4" w:space="0" w:color="auto"/>
              <w:right w:val="single" w:sz="4" w:space="0" w:color="auto"/>
            </w:tcBorders>
          </w:tcPr>
          <w:p w14:paraId="181CEA65" w14:textId="77777777" w:rsidR="009B17B9" w:rsidRPr="009B17B9" w:rsidRDefault="009B17B9" w:rsidP="00215E9F">
            <w:pPr>
              <w:tabs>
                <w:tab w:val="left" w:pos="3345"/>
              </w:tabs>
              <w:spacing w:line="360" w:lineRule="auto"/>
              <w:rPr>
                <w:rFonts w:ascii="Times New Roman" w:hAnsi="Times New Roman" w:cs="Times New Roman"/>
                <w:sz w:val="28"/>
                <w:szCs w:val="28"/>
              </w:rPr>
            </w:pPr>
          </w:p>
        </w:tc>
      </w:tr>
    </w:tbl>
    <w:p w14:paraId="7712D121" w14:textId="69B5E2AF" w:rsidR="009B17B9" w:rsidRPr="009B17B9" w:rsidRDefault="009B17B9" w:rsidP="009B17B9">
      <w:pPr>
        <w:tabs>
          <w:tab w:val="left" w:pos="3330"/>
        </w:tabs>
        <w:spacing w:line="360" w:lineRule="auto"/>
        <w:rPr>
          <w:rFonts w:ascii="Times New Roman" w:hAnsi="Times New Roman" w:cs="Times New Roman"/>
          <w:b/>
          <w:sz w:val="28"/>
          <w:szCs w:val="28"/>
        </w:rPr>
      </w:pPr>
      <w:r w:rsidRPr="009B17B9">
        <w:rPr>
          <w:rFonts w:ascii="Times New Roman" w:hAnsi="Times New Roman" w:cs="Times New Roman"/>
          <w:b/>
          <w:sz w:val="28"/>
          <w:szCs w:val="28"/>
        </w:rPr>
        <w:t>ІІІ – є засідання – березень,202</w:t>
      </w:r>
      <w:r w:rsidR="00A6378A">
        <w:rPr>
          <w:rFonts w:ascii="Times New Roman" w:hAnsi="Times New Roman" w:cs="Times New Roman"/>
          <w:b/>
          <w:sz w:val="28"/>
          <w:szCs w:val="28"/>
        </w:rPr>
        <w:t>5</w:t>
      </w:r>
      <w:r w:rsidRPr="009B17B9">
        <w:rPr>
          <w:rFonts w:ascii="Times New Roman" w:hAnsi="Times New Roman" w:cs="Times New Roman"/>
          <w:b/>
          <w:sz w:val="28"/>
          <w:szCs w:val="28"/>
        </w:rPr>
        <w:t>р.</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11340"/>
        <w:gridCol w:w="3543"/>
      </w:tblGrid>
      <w:tr w:rsidR="009B17B9" w:rsidRPr="009B17B9" w14:paraId="6F15465A" w14:textId="77777777" w:rsidTr="00215E9F">
        <w:tc>
          <w:tcPr>
            <w:tcW w:w="568" w:type="dxa"/>
            <w:tcBorders>
              <w:top w:val="single" w:sz="4" w:space="0" w:color="auto"/>
              <w:left w:val="single" w:sz="4" w:space="0" w:color="auto"/>
              <w:bottom w:val="single" w:sz="4" w:space="0" w:color="auto"/>
              <w:right w:val="single" w:sz="4" w:space="0" w:color="auto"/>
            </w:tcBorders>
            <w:hideMark/>
          </w:tcPr>
          <w:p w14:paraId="27EDDDFE" w14:textId="77777777" w:rsidR="009B17B9" w:rsidRPr="009B17B9" w:rsidRDefault="009B17B9" w:rsidP="00215E9F">
            <w:pPr>
              <w:tabs>
                <w:tab w:val="left" w:pos="3330"/>
              </w:tabs>
              <w:spacing w:line="360" w:lineRule="auto"/>
              <w:rPr>
                <w:rFonts w:ascii="Times New Roman" w:hAnsi="Times New Roman" w:cs="Times New Roman"/>
                <w:b/>
                <w:sz w:val="28"/>
                <w:szCs w:val="28"/>
              </w:rPr>
            </w:pPr>
            <w:r w:rsidRPr="009B17B9">
              <w:rPr>
                <w:rFonts w:ascii="Times New Roman" w:hAnsi="Times New Roman" w:cs="Times New Roman"/>
                <w:b/>
                <w:sz w:val="28"/>
                <w:szCs w:val="28"/>
              </w:rPr>
              <w:t xml:space="preserve">№ </w:t>
            </w:r>
          </w:p>
        </w:tc>
        <w:tc>
          <w:tcPr>
            <w:tcW w:w="11340" w:type="dxa"/>
            <w:tcBorders>
              <w:top w:val="single" w:sz="4" w:space="0" w:color="auto"/>
              <w:left w:val="single" w:sz="4" w:space="0" w:color="auto"/>
              <w:bottom w:val="single" w:sz="4" w:space="0" w:color="auto"/>
              <w:right w:val="single" w:sz="4" w:space="0" w:color="auto"/>
            </w:tcBorders>
            <w:hideMark/>
          </w:tcPr>
          <w:p w14:paraId="6B6A2E9D" w14:textId="77777777" w:rsidR="009B17B9" w:rsidRPr="009B17B9" w:rsidRDefault="009B17B9" w:rsidP="00215E9F">
            <w:pPr>
              <w:tabs>
                <w:tab w:val="left" w:pos="3330"/>
              </w:tabs>
              <w:spacing w:line="360" w:lineRule="auto"/>
              <w:rPr>
                <w:rFonts w:ascii="Times New Roman" w:hAnsi="Times New Roman" w:cs="Times New Roman"/>
                <w:b/>
                <w:sz w:val="28"/>
                <w:szCs w:val="28"/>
              </w:rPr>
            </w:pPr>
            <w:r w:rsidRPr="009B17B9">
              <w:rPr>
                <w:rFonts w:ascii="Times New Roman" w:hAnsi="Times New Roman" w:cs="Times New Roman"/>
                <w:b/>
                <w:sz w:val="28"/>
                <w:szCs w:val="28"/>
              </w:rPr>
              <w:t>Питання</w:t>
            </w:r>
          </w:p>
        </w:tc>
        <w:tc>
          <w:tcPr>
            <w:tcW w:w="3543" w:type="dxa"/>
            <w:tcBorders>
              <w:top w:val="single" w:sz="4" w:space="0" w:color="auto"/>
              <w:left w:val="single" w:sz="4" w:space="0" w:color="auto"/>
              <w:bottom w:val="single" w:sz="4" w:space="0" w:color="auto"/>
              <w:right w:val="single" w:sz="4" w:space="0" w:color="auto"/>
            </w:tcBorders>
            <w:hideMark/>
          </w:tcPr>
          <w:p w14:paraId="638B38F7" w14:textId="77777777" w:rsidR="009B17B9" w:rsidRPr="009B17B9" w:rsidRDefault="009B17B9" w:rsidP="00215E9F">
            <w:pPr>
              <w:tabs>
                <w:tab w:val="left" w:pos="3330"/>
              </w:tabs>
              <w:spacing w:line="360" w:lineRule="auto"/>
              <w:rPr>
                <w:rFonts w:ascii="Times New Roman" w:hAnsi="Times New Roman" w:cs="Times New Roman"/>
                <w:b/>
                <w:sz w:val="28"/>
                <w:szCs w:val="28"/>
              </w:rPr>
            </w:pPr>
            <w:r w:rsidRPr="009B17B9">
              <w:rPr>
                <w:rFonts w:ascii="Times New Roman" w:hAnsi="Times New Roman" w:cs="Times New Roman"/>
                <w:b/>
                <w:sz w:val="28"/>
                <w:szCs w:val="28"/>
              </w:rPr>
              <w:t>Доповідач</w:t>
            </w:r>
          </w:p>
        </w:tc>
      </w:tr>
      <w:tr w:rsidR="009B17B9" w:rsidRPr="009B17B9" w14:paraId="2DBC0F55" w14:textId="77777777" w:rsidTr="00215E9F">
        <w:tc>
          <w:tcPr>
            <w:tcW w:w="568" w:type="dxa"/>
            <w:tcBorders>
              <w:top w:val="single" w:sz="4" w:space="0" w:color="auto"/>
              <w:left w:val="single" w:sz="4" w:space="0" w:color="auto"/>
              <w:bottom w:val="single" w:sz="4" w:space="0" w:color="auto"/>
              <w:right w:val="single" w:sz="4" w:space="0" w:color="auto"/>
            </w:tcBorders>
            <w:hideMark/>
          </w:tcPr>
          <w:p w14:paraId="1E38D6BF"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1.</w:t>
            </w:r>
          </w:p>
        </w:tc>
        <w:tc>
          <w:tcPr>
            <w:tcW w:w="11340" w:type="dxa"/>
            <w:tcBorders>
              <w:top w:val="single" w:sz="4" w:space="0" w:color="auto"/>
              <w:left w:val="single" w:sz="4" w:space="0" w:color="auto"/>
              <w:bottom w:val="single" w:sz="4" w:space="0" w:color="auto"/>
              <w:right w:val="single" w:sz="4" w:space="0" w:color="auto"/>
            </w:tcBorders>
            <w:hideMark/>
          </w:tcPr>
          <w:p w14:paraId="05930E2B" w14:textId="266DACBE"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Про погодження робочого навчального плану на 2</w:t>
            </w:r>
            <w:r>
              <w:rPr>
                <w:rFonts w:ascii="Times New Roman" w:hAnsi="Times New Roman" w:cs="Times New Roman"/>
                <w:sz w:val="28"/>
                <w:szCs w:val="28"/>
              </w:rPr>
              <w:t>02</w:t>
            </w:r>
            <w:r w:rsidR="00A6378A">
              <w:rPr>
                <w:rFonts w:ascii="Times New Roman" w:hAnsi="Times New Roman" w:cs="Times New Roman"/>
                <w:sz w:val="28"/>
                <w:szCs w:val="28"/>
              </w:rPr>
              <w:t>5</w:t>
            </w:r>
            <w:r w:rsidRPr="009B17B9">
              <w:rPr>
                <w:rFonts w:ascii="Times New Roman" w:hAnsi="Times New Roman" w:cs="Times New Roman"/>
                <w:sz w:val="28"/>
                <w:szCs w:val="28"/>
              </w:rPr>
              <w:t>-</w:t>
            </w:r>
            <w:r w:rsidR="00A6378A">
              <w:rPr>
                <w:rFonts w:ascii="Times New Roman" w:hAnsi="Times New Roman" w:cs="Times New Roman"/>
                <w:sz w:val="28"/>
                <w:szCs w:val="28"/>
              </w:rPr>
              <w:t>2026 н.р.</w:t>
            </w:r>
          </w:p>
        </w:tc>
        <w:tc>
          <w:tcPr>
            <w:tcW w:w="3543" w:type="dxa"/>
            <w:tcBorders>
              <w:top w:val="single" w:sz="4" w:space="0" w:color="auto"/>
              <w:left w:val="single" w:sz="4" w:space="0" w:color="auto"/>
              <w:bottom w:val="single" w:sz="4" w:space="0" w:color="auto"/>
              <w:right w:val="single" w:sz="4" w:space="0" w:color="auto"/>
            </w:tcBorders>
          </w:tcPr>
          <w:p w14:paraId="7593449C"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Мокринчук М.Т.</w:t>
            </w:r>
          </w:p>
        </w:tc>
      </w:tr>
      <w:tr w:rsidR="009B17B9" w:rsidRPr="009B17B9" w14:paraId="48158878" w14:textId="77777777" w:rsidTr="00215E9F">
        <w:tc>
          <w:tcPr>
            <w:tcW w:w="568" w:type="dxa"/>
            <w:tcBorders>
              <w:top w:val="single" w:sz="4" w:space="0" w:color="auto"/>
              <w:left w:val="single" w:sz="4" w:space="0" w:color="auto"/>
              <w:bottom w:val="single" w:sz="4" w:space="0" w:color="auto"/>
              <w:right w:val="single" w:sz="4" w:space="0" w:color="auto"/>
            </w:tcBorders>
            <w:hideMark/>
          </w:tcPr>
          <w:p w14:paraId="22A4F0B2"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2.</w:t>
            </w:r>
          </w:p>
        </w:tc>
        <w:tc>
          <w:tcPr>
            <w:tcW w:w="11340" w:type="dxa"/>
            <w:tcBorders>
              <w:top w:val="single" w:sz="4" w:space="0" w:color="auto"/>
              <w:left w:val="single" w:sz="4" w:space="0" w:color="auto"/>
              <w:bottom w:val="single" w:sz="4" w:space="0" w:color="auto"/>
              <w:right w:val="single" w:sz="4" w:space="0" w:color="auto"/>
            </w:tcBorders>
            <w:hideMark/>
          </w:tcPr>
          <w:p w14:paraId="2CB294B6"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shd w:val="clear" w:color="auto" w:fill="FFFFFF"/>
              </w:rPr>
              <w:t>Про роботу з обдарованими здобувачами освіти  закладу</w:t>
            </w:r>
          </w:p>
        </w:tc>
        <w:tc>
          <w:tcPr>
            <w:tcW w:w="3543" w:type="dxa"/>
            <w:tcBorders>
              <w:top w:val="single" w:sz="4" w:space="0" w:color="auto"/>
              <w:left w:val="single" w:sz="4" w:space="0" w:color="auto"/>
              <w:bottom w:val="single" w:sz="4" w:space="0" w:color="auto"/>
              <w:right w:val="single" w:sz="4" w:space="0" w:color="auto"/>
            </w:tcBorders>
          </w:tcPr>
          <w:p w14:paraId="59FFDEDC"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Мокринчук М.Т.</w:t>
            </w:r>
          </w:p>
        </w:tc>
      </w:tr>
      <w:tr w:rsidR="009B17B9" w:rsidRPr="009B17B9" w14:paraId="05062530" w14:textId="77777777" w:rsidTr="00215E9F">
        <w:tc>
          <w:tcPr>
            <w:tcW w:w="568" w:type="dxa"/>
            <w:tcBorders>
              <w:top w:val="single" w:sz="4" w:space="0" w:color="auto"/>
              <w:left w:val="single" w:sz="4" w:space="0" w:color="auto"/>
              <w:bottom w:val="single" w:sz="4" w:space="0" w:color="auto"/>
              <w:right w:val="single" w:sz="4" w:space="0" w:color="auto"/>
            </w:tcBorders>
            <w:hideMark/>
          </w:tcPr>
          <w:p w14:paraId="7D2148AB"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3.</w:t>
            </w:r>
          </w:p>
        </w:tc>
        <w:tc>
          <w:tcPr>
            <w:tcW w:w="11340" w:type="dxa"/>
            <w:tcBorders>
              <w:top w:val="single" w:sz="4" w:space="0" w:color="auto"/>
              <w:left w:val="single" w:sz="4" w:space="0" w:color="auto"/>
              <w:bottom w:val="single" w:sz="4" w:space="0" w:color="auto"/>
              <w:right w:val="single" w:sz="4" w:space="0" w:color="auto"/>
            </w:tcBorders>
            <w:hideMark/>
          </w:tcPr>
          <w:p w14:paraId="00EDC99A"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Про моніторинг навчальних досягнень здобувачів освіти  за навчальний рік</w:t>
            </w:r>
          </w:p>
        </w:tc>
        <w:tc>
          <w:tcPr>
            <w:tcW w:w="3543" w:type="dxa"/>
            <w:tcBorders>
              <w:top w:val="single" w:sz="4" w:space="0" w:color="auto"/>
              <w:left w:val="single" w:sz="4" w:space="0" w:color="auto"/>
              <w:bottom w:val="single" w:sz="4" w:space="0" w:color="auto"/>
              <w:right w:val="single" w:sz="4" w:space="0" w:color="auto"/>
            </w:tcBorders>
          </w:tcPr>
          <w:p w14:paraId="3D5BC7A0" w14:textId="77777777" w:rsidR="009B17B9" w:rsidRPr="009B17B9" w:rsidRDefault="009B17B9" w:rsidP="00215E9F">
            <w:pPr>
              <w:tabs>
                <w:tab w:val="left" w:pos="2970"/>
              </w:tabs>
              <w:spacing w:line="360" w:lineRule="auto"/>
              <w:rPr>
                <w:rFonts w:ascii="Times New Roman" w:hAnsi="Times New Roman" w:cs="Times New Roman"/>
                <w:sz w:val="28"/>
                <w:szCs w:val="28"/>
              </w:rPr>
            </w:pPr>
            <w:r w:rsidRPr="009B17B9">
              <w:rPr>
                <w:rFonts w:ascii="Times New Roman" w:hAnsi="Times New Roman" w:cs="Times New Roman"/>
                <w:sz w:val="28"/>
                <w:szCs w:val="28"/>
              </w:rPr>
              <w:t>Мокринчук М.Т.</w:t>
            </w:r>
          </w:p>
        </w:tc>
      </w:tr>
      <w:tr w:rsidR="009B17B9" w:rsidRPr="009B17B9" w14:paraId="51EABA00" w14:textId="77777777" w:rsidTr="00215E9F">
        <w:tc>
          <w:tcPr>
            <w:tcW w:w="568" w:type="dxa"/>
            <w:tcBorders>
              <w:top w:val="single" w:sz="4" w:space="0" w:color="auto"/>
              <w:left w:val="single" w:sz="4" w:space="0" w:color="auto"/>
              <w:bottom w:val="single" w:sz="4" w:space="0" w:color="auto"/>
              <w:right w:val="single" w:sz="4" w:space="0" w:color="auto"/>
            </w:tcBorders>
            <w:hideMark/>
          </w:tcPr>
          <w:p w14:paraId="57CD5C22"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4.</w:t>
            </w:r>
          </w:p>
        </w:tc>
        <w:tc>
          <w:tcPr>
            <w:tcW w:w="11340" w:type="dxa"/>
            <w:tcBorders>
              <w:top w:val="single" w:sz="4" w:space="0" w:color="auto"/>
              <w:left w:val="single" w:sz="4" w:space="0" w:color="auto"/>
              <w:bottom w:val="single" w:sz="4" w:space="0" w:color="auto"/>
              <w:right w:val="single" w:sz="4" w:space="0" w:color="auto"/>
            </w:tcBorders>
            <w:hideMark/>
          </w:tcPr>
          <w:p w14:paraId="7C5458F1"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shd w:val="clear" w:color="auto" w:fill="FFFFFF"/>
              </w:rPr>
              <w:t>Про обговорення Державного стандарту НУШ середньої школи.</w:t>
            </w:r>
          </w:p>
        </w:tc>
        <w:tc>
          <w:tcPr>
            <w:tcW w:w="3543" w:type="dxa"/>
            <w:tcBorders>
              <w:top w:val="single" w:sz="4" w:space="0" w:color="auto"/>
              <w:left w:val="single" w:sz="4" w:space="0" w:color="auto"/>
              <w:bottom w:val="single" w:sz="4" w:space="0" w:color="auto"/>
              <w:right w:val="single" w:sz="4" w:space="0" w:color="auto"/>
            </w:tcBorders>
          </w:tcPr>
          <w:p w14:paraId="4AE51886" w14:textId="77777777" w:rsidR="009B17B9" w:rsidRPr="009B17B9" w:rsidRDefault="009B17B9" w:rsidP="00215E9F">
            <w:pPr>
              <w:tabs>
                <w:tab w:val="left" w:pos="2970"/>
              </w:tabs>
              <w:spacing w:line="360" w:lineRule="auto"/>
              <w:rPr>
                <w:rFonts w:ascii="Times New Roman" w:hAnsi="Times New Roman" w:cs="Times New Roman"/>
                <w:sz w:val="28"/>
                <w:szCs w:val="28"/>
              </w:rPr>
            </w:pPr>
          </w:p>
        </w:tc>
      </w:tr>
      <w:tr w:rsidR="009B17B9" w:rsidRPr="009B17B9" w14:paraId="30608038" w14:textId="77777777" w:rsidTr="00215E9F">
        <w:tc>
          <w:tcPr>
            <w:tcW w:w="568" w:type="dxa"/>
            <w:tcBorders>
              <w:top w:val="single" w:sz="4" w:space="0" w:color="auto"/>
              <w:left w:val="single" w:sz="4" w:space="0" w:color="auto"/>
              <w:bottom w:val="single" w:sz="4" w:space="0" w:color="auto"/>
              <w:right w:val="single" w:sz="4" w:space="0" w:color="auto"/>
            </w:tcBorders>
          </w:tcPr>
          <w:p w14:paraId="34EE6C5D" w14:textId="77777777" w:rsidR="009B17B9" w:rsidRPr="009B17B9" w:rsidRDefault="009B17B9" w:rsidP="00215E9F">
            <w:pPr>
              <w:tabs>
                <w:tab w:val="left" w:pos="3345"/>
              </w:tabs>
              <w:spacing w:line="360" w:lineRule="auto"/>
              <w:rPr>
                <w:rFonts w:ascii="Times New Roman" w:hAnsi="Times New Roman" w:cs="Times New Roman"/>
                <w:sz w:val="28"/>
                <w:szCs w:val="28"/>
              </w:rPr>
            </w:pPr>
          </w:p>
        </w:tc>
        <w:tc>
          <w:tcPr>
            <w:tcW w:w="11340" w:type="dxa"/>
            <w:tcBorders>
              <w:top w:val="single" w:sz="4" w:space="0" w:color="auto"/>
              <w:left w:val="single" w:sz="4" w:space="0" w:color="auto"/>
              <w:bottom w:val="single" w:sz="4" w:space="0" w:color="auto"/>
              <w:right w:val="single" w:sz="4" w:space="0" w:color="auto"/>
            </w:tcBorders>
          </w:tcPr>
          <w:p w14:paraId="39C007DF" w14:textId="473E1B61" w:rsidR="009B17B9" w:rsidRPr="009B17B9" w:rsidRDefault="009B17B9" w:rsidP="00215E9F">
            <w:pPr>
              <w:tabs>
                <w:tab w:val="left" w:pos="3345"/>
              </w:tabs>
              <w:spacing w:line="360" w:lineRule="auto"/>
              <w:rPr>
                <w:rFonts w:ascii="Times New Roman" w:hAnsi="Times New Roman" w:cs="Times New Roman"/>
                <w:b/>
                <w:sz w:val="28"/>
                <w:szCs w:val="28"/>
              </w:rPr>
            </w:pPr>
            <w:r w:rsidRPr="009B17B9">
              <w:rPr>
                <w:rFonts w:ascii="Times New Roman" w:hAnsi="Times New Roman" w:cs="Times New Roman"/>
                <w:b/>
                <w:sz w:val="28"/>
                <w:szCs w:val="28"/>
              </w:rPr>
              <w:t>І</w:t>
            </w:r>
            <w:r w:rsidRPr="009B17B9">
              <w:rPr>
                <w:rFonts w:ascii="Times New Roman" w:hAnsi="Times New Roman" w:cs="Times New Roman"/>
                <w:b/>
                <w:sz w:val="28"/>
                <w:szCs w:val="28"/>
                <w:lang w:val="en-US"/>
              </w:rPr>
              <w:t>V</w:t>
            </w:r>
            <w:r w:rsidRPr="009B17B9">
              <w:rPr>
                <w:rFonts w:ascii="Times New Roman" w:hAnsi="Times New Roman" w:cs="Times New Roman"/>
                <w:b/>
                <w:sz w:val="28"/>
                <w:szCs w:val="28"/>
              </w:rPr>
              <w:t xml:space="preserve"> – є засідання – червень,202</w:t>
            </w:r>
            <w:r w:rsidR="00A6378A">
              <w:rPr>
                <w:rFonts w:ascii="Times New Roman" w:hAnsi="Times New Roman" w:cs="Times New Roman"/>
                <w:b/>
                <w:sz w:val="28"/>
                <w:szCs w:val="28"/>
              </w:rPr>
              <w:t>5</w:t>
            </w:r>
            <w:r w:rsidRPr="009B17B9">
              <w:rPr>
                <w:rFonts w:ascii="Times New Roman" w:hAnsi="Times New Roman" w:cs="Times New Roman"/>
                <w:b/>
                <w:sz w:val="28"/>
                <w:szCs w:val="28"/>
              </w:rPr>
              <w:t>р.</w:t>
            </w:r>
          </w:p>
        </w:tc>
        <w:tc>
          <w:tcPr>
            <w:tcW w:w="3543" w:type="dxa"/>
            <w:tcBorders>
              <w:top w:val="single" w:sz="4" w:space="0" w:color="auto"/>
              <w:left w:val="single" w:sz="4" w:space="0" w:color="auto"/>
              <w:bottom w:val="single" w:sz="4" w:space="0" w:color="auto"/>
              <w:right w:val="single" w:sz="4" w:space="0" w:color="auto"/>
            </w:tcBorders>
          </w:tcPr>
          <w:p w14:paraId="16FAD8EB" w14:textId="77777777" w:rsidR="009B17B9" w:rsidRPr="009B17B9" w:rsidRDefault="009B17B9" w:rsidP="00215E9F">
            <w:pPr>
              <w:tabs>
                <w:tab w:val="left" w:pos="2970"/>
              </w:tabs>
              <w:spacing w:line="360" w:lineRule="auto"/>
              <w:rPr>
                <w:rFonts w:ascii="Times New Roman" w:hAnsi="Times New Roman" w:cs="Times New Roman"/>
                <w:sz w:val="28"/>
                <w:szCs w:val="28"/>
              </w:rPr>
            </w:pPr>
          </w:p>
        </w:tc>
      </w:tr>
      <w:tr w:rsidR="009B17B9" w:rsidRPr="009B17B9" w14:paraId="2CB424F8" w14:textId="77777777" w:rsidTr="00215E9F">
        <w:tc>
          <w:tcPr>
            <w:tcW w:w="568" w:type="dxa"/>
            <w:tcBorders>
              <w:top w:val="single" w:sz="4" w:space="0" w:color="auto"/>
              <w:left w:val="single" w:sz="4" w:space="0" w:color="auto"/>
              <w:bottom w:val="single" w:sz="4" w:space="0" w:color="auto"/>
              <w:right w:val="single" w:sz="4" w:space="0" w:color="auto"/>
            </w:tcBorders>
            <w:hideMark/>
          </w:tcPr>
          <w:p w14:paraId="0123BDD0"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5.</w:t>
            </w:r>
          </w:p>
        </w:tc>
        <w:tc>
          <w:tcPr>
            <w:tcW w:w="11340" w:type="dxa"/>
            <w:tcBorders>
              <w:top w:val="single" w:sz="4" w:space="0" w:color="auto"/>
              <w:left w:val="single" w:sz="4" w:space="0" w:color="auto"/>
              <w:bottom w:val="single" w:sz="4" w:space="0" w:color="auto"/>
              <w:right w:val="single" w:sz="4" w:space="0" w:color="auto"/>
            </w:tcBorders>
            <w:hideMark/>
          </w:tcPr>
          <w:p w14:paraId="53358364" w14:textId="44DBCC55"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Про підсумки роботи ліцею з питань попередження дитячого травматизму, охорони життя та здоров’я учнів у 20</w:t>
            </w:r>
            <w:r>
              <w:rPr>
                <w:rFonts w:ascii="Times New Roman" w:hAnsi="Times New Roman" w:cs="Times New Roman"/>
                <w:sz w:val="28"/>
                <w:szCs w:val="28"/>
              </w:rPr>
              <w:t>2</w:t>
            </w:r>
            <w:r w:rsidR="00A6378A">
              <w:rPr>
                <w:rFonts w:ascii="Times New Roman" w:hAnsi="Times New Roman" w:cs="Times New Roman"/>
                <w:sz w:val="28"/>
                <w:szCs w:val="28"/>
              </w:rPr>
              <w:t>4</w:t>
            </w:r>
            <w:r w:rsidRPr="009B17B9">
              <w:rPr>
                <w:rFonts w:ascii="Times New Roman" w:hAnsi="Times New Roman" w:cs="Times New Roman"/>
                <w:sz w:val="28"/>
                <w:szCs w:val="28"/>
              </w:rPr>
              <w:t xml:space="preserve"> - 202</w:t>
            </w:r>
            <w:r w:rsidR="00A6378A">
              <w:rPr>
                <w:rFonts w:ascii="Times New Roman" w:hAnsi="Times New Roman" w:cs="Times New Roman"/>
                <w:sz w:val="28"/>
                <w:szCs w:val="28"/>
              </w:rPr>
              <w:t>5</w:t>
            </w:r>
            <w:r w:rsidRPr="009B17B9">
              <w:rPr>
                <w:rFonts w:ascii="Times New Roman" w:hAnsi="Times New Roman" w:cs="Times New Roman"/>
                <w:sz w:val="28"/>
                <w:szCs w:val="28"/>
              </w:rPr>
              <w:t>н.р.</w:t>
            </w:r>
          </w:p>
        </w:tc>
        <w:tc>
          <w:tcPr>
            <w:tcW w:w="3543" w:type="dxa"/>
            <w:tcBorders>
              <w:top w:val="single" w:sz="4" w:space="0" w:color="auto"/>
              <w:left w:val="single" w:sz="4" w:space="0" w:color="auto"/>
              <w:bottom w:val="single" w:sz="4" w:space="0" w:color="auto"/>
              <w:right w:val="single" w:sz="4" w:space="0" w:color="auto"/>
            </w:tcBorders>
          </w:tcPr>
          <w:p w14:paraId="46FE8153" w14:textId="77777777" w:rsidR="009B17B9" w:rsidRPr="009B17B9" w:rsidRDefault="009B17B9" w:rsidP="00215E9F">
            <w:pPr>
              <w:tabs>
                <w:tab w:val="left" w:pos="3435"/>
              </w:tabs>
              <w:spacing w:line="360" w:lineRule="auto"/>
              <w:rPr>
                <w:rFonts w:ascii="Times New Roman" w:hAnsi="Times New Roman" w:cs="Times New Roman"/>
                <w:sz w:val="28"/>
                <w:szCs w:val="28"/>
              </w:rPr>
            </w:pPr>
            <w:r w:rsidRPr="009B17B9">
              <w:rPr>
                <w:rFonts w:ascii="Times New Roman" w:hAnsi="Times New Roman" w:cs="Times New Roman"/>
                <w:sz w:val="28"/>
                <w:szCs w:val="28"/>
              </w:rPr>
              <w:t>Мокринчук М.Т.</w:t>
            </w:r>
          </w:p>
        </w:tc>
      </w:tr>
      <w:tr w:rsidR="009B17B9" w:rsidRPr="009B17B9" w14:paraId="16E19F1B" w14:textId="77777777" w:rsidTr="00215E9F">
        <w:tc>
          <w:tcPr>
            <w:tcW w:w="568" w:type="dxa"/>
            <w:tcBorders>
              <w:top w:val="single" w:sz="4" w:space="0" w:color="auto"/>
              <w:left w:val="single" w:sz="4" w:space="0" w:color="auto"/>
              <w:bottom w:val="single" w:sz="4" w:space="0" w:color="auto"/>
              <w:right w:val="single" w:sz="4" w:space="0" w:color="auto"/>
            </w:tcBorders>
            <w:hideMark/>
          </w:tcPr>
          <w:p w14:paraId="15FB1371"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lastRenderedPageBreak/>
              <w:t>6</w:t>
            </w:r>
          </w:p>
        </w:tc>
        <w:tc>
          <w:tcPr>
            <w:tcW w:w="11340" w:type="dxa"/>
            <w:tcBorders>
              <w:top w:val="single" w:sz="4" w:space="0" w:color="auto"/>
              <w:left w:val="single" w:sz="4" w:space="0" w:color="auto"/>
              <w:bottom w:val="single" w:sz="4" w:space="0" w:color="auto"/>
              <w:right w:val="single" w:sz="4" w:space="0" w:color="auto"/>
            </w:tcBorders>
            <w:hideMark/>
          </w:tcPr>
          <w:p w14:paraId="5C258541" w14:textId="5049E01B" w:rsidR="009B17B9" w:rsidRPr="009B17B9" w:rsidRDefault="009B17B9" w:rsidP="00215E9F">
            <w:pPr>
              <w:tabs>
                <w:tab w:val="left" w:pos="3345"/>
              </w:tabs>
              <w:spacing w:line="360" w:lineRule="auto"/>
              <w:rPr>
                <w:rFonts w:ascii="Times New Roman" w:hAnsi="Times New Roman" w:cs="Times New Roman"/>
                <w:sz w:val="28"/>
                <w:szCs w:val="28"/>
                <w:shd w:val="clear" w:color="auto" w:fill="FFFFFF"/>
              </w:rPr>
            </w:pPr>
            <w:r w:rsidRPr="009B17B9">
              <w:rPr>
                <w:rFonts w:ascii="Times New Roman" w:hAnsi="Times New Roman" w:cs="Times New Roman"/>
                <w:sz w:val="28"/>
                <w:szCs w:val="28"/>
                <w:shd w:val="clear" w:color="auto" w:fill="FFFFFF"/>
              </w:rPr>
              <w:t>Про підсумки роботи ліцею у 20</w:t>
            </w:r>
            <w:r>
              <w:rPr>
                <w:rFonts w:ascii="Times New Roman" w:hAnsi="Times New Roman" w:cs="Times New Roman"/>
                <w:sz w:val="28"/>
                <w:szCs w:val="28"/>
                <w:shd w:val="clear" w:color="auto" w:fill="FFFFFF"/>
              </w:rPr>
              <w:t>2</w:t>
            </w:r>
            <w:r w:rsidR="00A6378A">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 xml:space="preserve"> - 202</w:t>
            </w:r>
            <w:r w:rsidR="00A6378A">
              <w:rPr>
                <w:rFonts w:ascii="Times New Roman" w:hAnsi="Times New Roman" w:cs="Times New Roman"/>
                <w:sz w:val="28"/>
                <w:szCs w:val="28"/>
                <w:shd w:val="clear" w:color="auto" w:fill="FFFFFF"/>
              </w:rPr>
              <w:t>5</w:t>
            </w:r>
            <w:r w:rsidRPr="009B17B9">
              <w:rPr>
                <w:rFonts w:ascii="Times New Roman" w:hAnsi="Times New Roman" w:cs="Times New Roman"/>
                <w:sz w:val="28"/>
                <w:szCs w:val="28"/>
                <w:shd w:val="clear" w:color="auto" w:fill="FFFFFF"/>
              </w:rPr>
              <w:t>н.р.</w:t>
            </w:r>
          </w:p>
        </w:tc>
        <w:tc>
          <w:tcPr>
            <w:tcW w:w="3543" w:type="dxa"/>
            <w:tcBorders>
              <w:top w:val="single" w:sz="4" w:space="0" w:color="auto"/>
              <w:left w:val="single" w:sz="4" w:space="0" w:color="auto"/>
              <w:bottom w:val="single" w:sz="4" w:space="0" w:color="auto"/>
              <w:right w:val="single" w:sz="4" w:space="0" w:color="auto"/>
            </w:tcBorders>
          </w:tcPr>
          <w:p w14:paraId="2675F917"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Мокринчук М.Т.</w:t>
            </w:r>
          </w:p>
        </w:tc>
      </w:tr>
      <w:tr w:rsidR="009B17B9" w:rsidRPr="009B17B9" w14:paraId="4ABF5DA0" w14:textId="77777777" w:rsidTr="00215E9F">
        <w:tc>
          <w:tcPr>
            <w:tcW w:w="568" w:type="dxa"/>
            <w:tcBorders>
              <w:top w:val="single" w:sz="4" w:space="0" w:color="auto"/>
              <w:left w:val="single" w:sz="4" w:space="0" w:color="auto"/>
              <w:bottom w:val="single" w:sz="4" w:space="0" w:color="auto"/>
              <w:right w:val="single" w:sz="4" w:space="0" w:color="auto"/>
            </w:tcBorders>
            <w:hideMark/>
          </w:tcPr>
          <w:p w14:paraId="68A187AD"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7</w:t>
            </w:r>
          </w:p>
        </w:tc>
        <w:tc>
          <w:tcPr>
            <w:tcW w:w="11340" w:type="dxa"/>
            <w:tcBorders>
              <w:top w:val="single" w:sz="4" w:space="0" w:color="auto"/>
              <w:left w:val="single" w:sz="4" w:space="0" w:color="auto"/>
              <w:bottom w:val="single" w:sz="4" w:space="0" w:color="auto"/>
              <w:right w:val="single" w:sz="4" w:space="0" w:color="auto"/>
            </w:tcBorders>
            <w:hideMark/>
          </w:tcPr>
          <w:p w14:paraId="17DEF2E2" w14:textId="201F4304" w:rsidR="009B17B9" w:rsidRPr="009B17B9" w:rsidRDefault="009B17B9" w:rsidP="009B17B9">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Про підсумки освітнього процесу у</w:t>
            </w:r>
            <w:r>
              <w:rPr>
                <w:rFonts w:ascii="Times New Roman" w:hAnsi="Times New Roman" w:cs="Times New Roman"/>
                <w:sz w:val="28"/>
                <w:szCs w:val="28"/>
              </w:rPr>
              <w:t xml:space="preserve"> дошкільному підрозділі у </w:t>
            </w:r>
            <w:r w:rsidRPr="009B17B9">
              <w:rPr>
                <w:rFonts w:ascii="Times New Roman" w:hAnsi="Times New Roman" w:cs="Times New Roman"/>
                <w:sz w:val="28"/>
                <w:szCs w:val="28"/>
              </w:rPr>
              <w:t>2</w:t>
            </w:r>
            <w:r>
              <w:rPr>
                <w:rFonts w:ascii="Times New Roman" w:hAnsi="Times New Roman" w:cs="Times New Roman"/>
                <w:sz w:val="28"/>
                <w:szCs w:val="28"/>
              </w:rPr>
              <w:t>02</w:t>
            </w:r>
            <w:r w:rsidR="00A6378A">
              <w:rPr>
                <w:rFonts w:ascii="Times New Roman" w:hAnsi="Times New Roman" w:cs="Times New Roman"/>
                <w:sz w:val="28"/>
                <w:szCs w:val="28"/>
              </w:rPr>
              <w:t>4</w:t>
            </w:r>
            <w:r w:rsidRPr="009B17B9">
              <w:rPr>
                <w:rFonts w:ascii="Times New Roman" w:hAnsi="Times New Roman" w:cs="Times New Roman"/>
                <w:sz w:val="28"/>
                <w:szCs w:val="28"/>
              </w:rPr>
              <w:t>-202</w:t>
            </w:r>
            <w:r w:rsidR="00A6378A">
              <w:rPr>
                <w:rFonts w:ascii="Times New Roman" w:hAnsi="Times New Roman" w:cs="Times New Roman"/>
                <w:sz w:val="28"/>
                <w:szCs w:val="28"/>
              </w:rPr>
              <w:t>5</w:t>
            </w:r>
            <w:r w:rsidRPr="009B17B9">
              <w:rPr>
                <w:rFonts w:ascii="Times New Roman" w:hAnsi="Times New Roman" w:cs="Times New Roman"/>
                <w:sz w:val="28"/>
                <w:szCs w:val="28"/>
              </w:rPr>
              <w:t>н.р.</w:t>
            </w:r>
          </w:p>
        </w:tc>
        <w:tc>
          <w:tcPr>
            <w:tcW w:w="3543" w:type="dxa"/>
            <w:tcBorders>
              <w:top w:val="single" w:sz="4" w:space="0" w:color="auto"/>
              <w:left w:val="single" w:sz="4" w:space="0" w:color="auto"/>
              <w:bottom w:val="single" w:sz="4" w:space="0" w:color="auto"/>
              <w:right w:val="single" w:sz="4" w:space="0" w:color="auto"/>
            </w:tcBorders>
          </w:tcPr>
          <w:p w14:paraId="5F188551" w14:textId="77777777" w:rsidR="009B17B9" w:rsidRPr="009B17B9" w:rsidRDefault="009B17B9" w:rsidP="00215E9F">
            <w:pPr>
              <w:tabs>
                <w:tab w:val="left" w:pos="2970"/>
              </w:tabs>
              <w:spacing w:line="360" w:lineRule="auto"/>
              <w:rPr>
                <w:rFonts w:ascii="Times New Roman" w:hAnsi="Times New Roman" w:cs="Times New Roman"/>
                <w:sz w:val="28"/>
                <w:szCs w:val="28"/>
              </w:rPr>
            </w:pPr>
            <w:r w:rsidRPr="009B17B9">
              <w:rPr>
                <w:rFonts w:ascii="Times New Roman" w:hAnsi="Times New Roman" w:cs="Times New Roman"/>
                <w:sz w:val="28"/>
                <w:szCs w:val="28"/>
              </w:rPr>
              <w:t>Рогозіна Г.В.</w:t>
            </w:r>
          </w:p>
        </w:tc>
      </w:tr>
      <w:tr w:rsidR="009B17B9" w:rsidRPr="009B17B9" w14:paraId="384D06DC" w14:textId="77777777" w:rsidTr="00215E9F">
        <w:tc>
          <w:tcPr>
            <w:tcW w:w="568" w:type="dxa"/>
            <w:tcBorders>
              <w:top w:val="single" w:sz="4" w:space="0" w:color="auto"/>
              <w:left w:val="single" w:sz="4" w:space="0" w:color="auto"/>
              <w:bottom w:val="single" w:sz="4" w:space="0" w:color="auto"/>
              <w:right w:val="single" w:sz="4" w:space="0" w:color="auto"/>
            </w:tcBorders>
            <w:hideMark/>
          </w:tcPr>
          <w:p w14:paraId="2A779DDD"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8</w:t>
            </w:r>
          </w:p>
        </w:tc>
        <w:tc>
          <w:tcPr>
            <w:tcW w:w="11340" w:type="dxa"/>
            <w:tcBorders>
              <w:top w:val="single" w:sz="4" w:space="0" w:color="auto"/>
              <w:left w:val="single" w:sz="4" w:space="0" w:color="auto"/>
              <w:bottom w:val="single" w:sz="4" w:space="0" w:color="auto"/>
              <w:right w:val="single" w:sz="4" w:space="0" w:color="auto"/>
            </w:tcBorders>
            <w:hideMark/>
          </w:tcPr>
          <w:p w14:paraId="49EFFFDA" w14:textId="77777777" w:rsidR="009B17B9" w:rsidRPr="009B17B9" w:rsidRDefault="009B17B9" w:rsidP="00215E9F">
            <w:pPr>
              <w:tabs>
                <w:tab w:val="left" w:pos="3345"/>
              </w:tabs>
              <w:spacing w:line="360" w:lineRule="auto"/>
              <w:rPr>
                <w:rFonts w:ascii="Times New Roman" w:hAnsi="Times New Roman" w:cs="Times New Roman"/>
                <w:sz w:val="28"/>
                <w:szCs w:val="28"/>
                <w:shd w:val="clear" w:color="auto" w:fill="FFFFFF"/>
              </w:rPr>
            </w:pPr>
            <w:r w:rsidRPr="009B17B9">
              <w:rPr>
                <w:rFonts w:ascii="Times New Roman" w:hAnsi="Times New Roman" w:cs="Times New Roman"/>
                <w:sz w:val="28"/>
                <w:szCs w:val="28"/>
                <w:shd w:val="clear" w:color="auto" w:fill="FFFFFF"/>
              </w:rPr>
              <w:t xml:space="preserve">Стан навчальних приміщень, проведення ремонту </w:t>
            </w:r>
          </w:p>
        </w:tc>
        <w:tc>
          <w:tcPr>
            <w:tcW w:w="3543" w:type="dxa"/>
            <w:tcBorders>
              <w:top w:val="single" w:sz="4" w:space="0" w:color="auto"/>
              <w:left w:val="single" w:sz="4" w:space="0" w:color="auto"/>
              <w:bottom w:val="single" w:sz="4" w:space="0" w:color="auto"/>
              <w:right w:val="single" w:sz="4" w:space="0" w:color="auto"/>
            </w:tcBorders>
            <w:hideMark/>
          </w:tcPr>
          <w:p w14:paraId="17371C80"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Грицканюк І.О.</w:t>
            </w:r>
          </w:p>
        </w:tc>
      </w:tr>
      <w:tr w:rsidR="009B17B9" w:rsidRPr="009B17B9" w14:paraId="4E72217C" w14:textId="77777777" w:rsidTr="00215E9F">
        <w:tc>
          <w:tcPr>
            <w:tcW w:w="568" w:type="dxa"/>
            <w:tcBorders>
              <w:top w:val="single" w:sz="4" w:space="0" w:color="auto"/>
              <w:left w:val="single" w:sz="4" w:space="0" w:color="auto"/>
              <w:bottom w:val="single" w:sz="4" w:space="0" w:color="auto"/>
              <w:right w:val="single" w:sz="4" w:space="0" w:color="auto"/>
            </w:tcBorders>
            <w:hideMark/>
          </w:tcPr>
          <w:p w14:paraId="7E0CEDC6"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9</w:t>
            </w:r>
          </w:p>
        </w:tc>
        <w:tc>
          <w:tcPr>
            <w:tcW w:w="11340" w:type="dxa"/>
            <w:tcBorders>
              <w:top w:val="single" w:sz="4" w:space="0" w:color="auto"/>
              <w:left w:val="single" w:sz="4" w:space="0" w:color="auto"/>
              <w:bottom w:val="single" w:sz="4" w:space="0" w:color="auto"/>
              <w:right w:val="single" w:sz="4" w:space="0" w:color="auto"/>
            </w:tcBorders>
            <w:hideMark/>
          </w:tcPr>
          <w:p w14:paraId="510ACC8D" w14:textId="77777777" w:rsidR="009B17B9" w:rsidRPr="009B17B9" w:rsidRDefault="009B17B9" w:rsidP="00215E9F">
            <w:pPr>
              <w:tabs>
                <w:tab w:val="left" w:pos="3345"/>
              </w:tabs>
              <w:spacing w:line="360" w:lineRule="auto"/>
              <w:rPr>
                <w:rFonts w:ascii="Times New Roman" w:hAnsi="Times New Roman" w:cs="Times New Roman"/>
                <w:sz w:val="28"/>
                <w:szCs w:val="28"/>
              </w:rPr>
            </w:pPr>
            <w:r w:rsidRPr="009B17B9">
              <w:rPr>
                <w:rFonts w:ascii="Times New Roman" w:hAnsi="Times New Roman" w:cs="Times New Roman"/>
                <w:sz w:val="28"/>
                <w:szCs w:val="28"/>
              </w:rPr>
              <w:t xml:space="preserve">Різне </w:t>
            </w:r>
          </w:p>
        </w:tc>
        <w:tc>
          <w:tcPr>
            <w:tcW w:w="3543" w:type="dxa"/>
            <w:tcBorders>
              <w:top w:val="single" w:sz="4" w:space="0" w:color="auto"/>
              <w:left w:val="single" w:sz="4" w:space="0" w:color="auto"/>
              <w:bottom w:val="single" w:sz="4" w:space="0" w:color="auto"/>
              <w:right w:val="single" w:sz="4" w:space="0" w:color="auto"/>
            </w:tcBorders>
          </w:tcPr>
          <w:p w14:paraId="26560E5F" w14:textId="77777777" w:rsidR="009B17B9" w:rsidRPr="009B17B9" w:rsidRDefault="009B17B9" w:rsidP="00215E9F">
            <w:pPr>
              <w:tabs>
                <w:tab w:val="left" w:pos="3345"/>
              </w:tabs>
              <w:spacing w:line="360" w:lineRule="auto"/>
              <w:rPr>
                <w:rFonts w:ascii="Times New Roman" w:hAnsi="Times New Roman" w:cs="Times New Roman"/>
                <w:sz w:val="28"/>
                <w:szCs w:val="28"/>
              </w:rPr>
            </w:pPr>
          </w:p>
        </w:tc>
      </w:tr>
    </w:tbl>
    <w:p w14:paraId="0B7B7D1F" w14:textId="77777777" w:rsidR="009B17B9" w:rsidRPr="009B17B9" w:rsidRDefault="009B17B9" w:rsidP="009B17B9">
      <w:pPr>
        <w:shd w:val="clear" w:color="auto" w:fill="FFFFFF"/>
        <w:spacing w:line="360" w:lineRule="auto"/>
        <w:rPr>
          <w:rFonts w:ascii="Times New Roman" w:hAnsi="Times New Roman" w:cs="Times New Roman"/>
          <w:b/>
          <w:sz w:val="28"/>
          <w:szCs w:val="28"/>
        </w:rPr>
      </w:pPr>
      <w:r w:rsidRPr="009B17B9">
        <w:rPr>
          <w:rFonts w:ascii="Times New Roman" w:hAnsi="Times New Roman" w:cs="Times New Roman"/>
          <w:b/>
          <w:sz w:val="28"/>
          <w:szCs w:val="28"/>
        </w:rPr>
        <w:br w:type="page"/>
      </w:r>
      <w:r>
        <w:rPr>
          <w:rFonts w:ascii="Times New Roman" w:hAnsi="Times New Roman" w:cs="Times New Roman"/>
          <w:b/>
          <w:sz w:val="28"/>
          <w:szCs w:val="28"/>
        </w:rPr>
        <w:lastRenderedPageBreak/>
        <w:t>8.4</w:t>
      </w:r>
      <w:r w:rsidRPr="009B17B9">
        <w:rPr>
          <w:rFonts w:ascii="Times New Roman" w:hAnsi="Times New Roman" w:cs="Times New Roman"/>
          <w:b/>
          <w:sz w:val="28"/>
          <w:szCs w:val="28"/>
        </w:rPr>
        <w:t xml:space="preserve">. Атестація педагогічних працівників </w:t>
      </w:r>
    </w:p>
    <w:p w14:paraId="1B7BD765" w14:textId="77777777" w:rsidR="00146785" w:rsidRDefault="009B17B9" w:rsidP="009B17B9">
      <w:pPr>
        <w:shd w:val="clear" w:color="auto" w:fill="FFFFFF"/>
        <w:spacing w:line="360" w:lineRule="auto"/>
        <w:ind w:firstLine="567"/>
        <w:rPr>
          <w:rFonts w:ascii="Times New Roman" w:hAnsi="Times New Roman" w:cs="Times New Roman"/>
          <w:sz w:val="28"/>
          <w:szCs w:val="28"/>
        </w:rPr>
      </w:pPr>
      <w:r w:rsidRPr="009B17B9">
        <w:rPr>
          <w:rFonts w:ascii="Times New Roman" w:hAnsi="Times New Roman" w:cs="Times New Roman"/>
          <w:sz w:val="28"/>
          <w:szCs w:val="28"/>
        </w:rPr>
        <w:t>Атестація педагогічних працівників ліцею проводиться відповідно до Закону України «Про загальну середню освіту» (ст. 27), Типового положення про атестацію педагогічних працівників, затвердженого наказом Міністерства ос</w:t>
      </w:r>
      <w:r w:rsidR="00146785">
        <w:rPr>
          <w:rFonts w:ascii="Times New Roman" w:hAnsi="Times New Roman" w:cs="Times New Roman"/>
          <w:sz w:val="28"/>
          <w:szCs w:val="28"/>
        </w:rPr>
        <w:t>віти і науки України від 09.</w:t>
      </w:r>
      <w:r w:rsidRPr="009B17B9">
        <w:rPr>
          <w:rFonts w:ascii="Times New Roman" w:hAnsi="Times New Roman" w:cs="Times New Roman"/>
          <w:sz w:val="28"/>
          <w:szCs w:val="28"/>
        </w:rPr>
        <w:t>0</w:t>
      </w:r>
      <w:r w:rsidR="00146785">
        <w:rPr>
          <w:rFonts w:ascii="Times New Roman" w:hAnsi="Times New Roman" w:cs="Times New Roman"/>
          <w:sz w:val="28"/>
          <w:szCs w:val="28"/>
        </w:rPr>
        <w:t>9.2022 р. №805 «Положення про атестацію педагогічних працівників»</w:t>
      </w:r>
    </w:p>
    <w:p w14:paraId="7902FBF4" w14:textId="77777777" w:rsidR="009B17B9" w:rsidRPr="009B17B9" w:rsidRDefault="009B17B9" w:rsidP="009B17B9">
      <w:pPr>
        <w:shd w:val="clear" w:color="auto" w:fill="FFFFFF"/>
        <w:spacing w:line="360" w:lineRule="auto"/>
        <w:ind w:firstLine="567"/>
        <w:rPr>
          <w:rFonts w:ascii="Times New Roman" w:hAnsi="Times New Roman" w:cs="Times New Roman"/>
          <w:b/>
          <w:sz w:val="28"/>
          <w:szCs w:val="28"/>
        </w:rPr>
      </w:pPr>
      <w:r w:rsidRPr="009B17B9">
        <w:rPr>
          <w:rFonts w:ascii="Times New Roman" w:hAnsi="Times New Roman" w:cs="Times New Roman"/>
          <w:sz w:val="28"/>
          <w:szCs w:val="28"/>
        </w:rPr>
        <w:t xml:space="preserve"> </w:t>
      </w:r>
      <w:r w:rsidRPr="009B17B9">
        <w:rPr>
          <w:rFonts w:ascii="Times New Roman" w:hAnsi="Times New Roman" w:cs="Times New Roman"/>
          <w:b/>
          <w:sz w:val="28"/>
          <w:szCs w:val="28"/>
        </w:rPr>
        <w:t>Алгоритм атестації</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2438"/>
        <w:gridCol w:w="12021"/>
      </w:tblGrid>
      <w:tr w:rsidR="009B17B9" w:rsidRPr="009B17B9" w14:paraId="25096662" w14:textId="77777777" w:rsidTr="00215E9F">
        <w:trPr>
          <w:trHeight w:val="20"/>
        </w:trPr>
        <w:tc>
          <w:tcPr>
            <w:tcW w:w="2438" w:type="dxa"/>
            <w:shd w:val="clear" w:color="auto" w:fill="FFFFFF"/>
          </w:tcPr>
          <w:p w14:paraId="0288BDAD" w14:textId="77777777" w:rsidR="009B17B9" w:rsidRPr="009B17B9" w:rsidRDefault="009B17B9" w:rsidP="00215E9F">
            <w:pPr>
              <w:shd w:val="clear" w:color="auto" w:fill="FFFFFF"/>
              <w:spacing w:line="360" w:lineRule="auto"/>
              <w:rPr>
                <w:rFonts w:ascii="Times New Roman" w:hAnsi="Times New Roman" w:cs="Times New Roman"/>
                <w:sz w:val="28"/>
                <w:szCs w:val="28"/>
              </w:rPr>
            </w:pPr>
            <w:r w:rsidRPr="009B17B9">
              <w:rPr>
                <w:rFonts w:ascii="Times New Roman" w:hAnsi="Times New Roman" w:cs="Times New Roman"/>
                <w:b/>
                <w:bCs/>
                <w:sz w:val="28"/>
                <w:szCs w:val="28"/>
              </w:rPr>
              <w:t>Місяць року</w:t>
            </w:r>
          </w:p>
        </w:tc>
        <w:tc>
          <w:tcPr>
            <w:tcW w:w="12021" w:type="dxa"/>
            <w:shd w:val="clear" w:color="auto" w:fill="FFFFFF"/>
          </w:tcPr>
          <w:p w14:paraId="52E1370A" w14:textId="77777777" w:rsidR="009B17B9" w:rsidRPr="009B17B9" w:rsidRDefault="009B17B9" w:rsidP="00215E9F">
            <w:pPr>
              <w:shd w:val="clear" w:color="auto" w:fill="FFFFFF"/>
              <w:spacing w:line="360" w:lineRule="auto"/>
              <w:rPr>
                <w:rFonts w:ascii="Times New Roman" w:hAnsi="Times New Roman" w:cs="Times New Roman"/>
                <w:sz w:val="28"/>
                <w:szCs w:val="28"/>
              </w:rPr>
            </w:pPr>
            <w:r w:rsidRPr="009B17B9">
              <w:rPr>
                <w:rFonts w:ascii="Times New Roman" w:hAnsi="Times New Roman" w:cs="Times New Roman"/>
                <w:b/>
                <w:bCs/>
                <w:sz w:val="28"/>
                <w:szCs w:val="28"/>
              </w:rPr>
              <w:t>Заходи з проведення атестації</w:t>
            </w:r>
          </w:p>
        </w:tc>
      </w:tr>
      <w:tr w:rsidR="009B17B9" w:rsidRPr="009B17B9" w14:paraId="663F13CA" w14:textId="77777777" w:rsidTr="00215E9F">
        <w:trPr>
          <w:trHeight w:val="20"/>
        </w:trPr>
        <w:tc>
          <w:tcPr>
            <w:tcW w:w="2438" w:type="dxa"/>
            <w:shd w:val="clear" w:color="auto" w:fill="FFFFFF"/>
          </w:tcPr>
          <w:p w14:paraId="74A98FB8" w14:textId="77777777" w:rsidR="009B17B9" w:rsidRPr="009B17B9" w:rsidRDefault="009B17B9" w:rsidP="00215E9F">
            <w:pPr>
              <w:shd w:val="clear" w:color="auto" w:fill="FFFFFF"/>
              <w:spacing w:line="360" w:lineRule="auto"/>
              <w:rPr>
                <w:rFonts w:ascii="Times New Roman" w:hAnsi="Times New Roman" w:cs="Times New Roman"/>
                <w:sz w:val="28"/>
                <w:szCs w:val="28"/>
              </w:rPr>
            </w:pPr>
            <w:r w:rsidRPr="009B17B9">
              <w:rPr>
                <w:rFonts w:ascii="Times New Roman" w:hAnsi="Times New Roman" w:cs="Times New Roman"/>
                <w:sz w:val="28"/>
                <w:szCs w:val="28"/>
              </w:rPr>
              <w:t>Вересень</w:t>
            </w:r>
          </w:p>
        </w:tc>
        <w:tc>
          <w:tcPr>
            <w:tcW w:w="12021" w:type="dxa"/>
            <w:shd w:val="clear" w:color="auto" w:fill="FFFFFF"/>
          </w:tcPr>
          <w:p w14:paraId="27FB890C" w14:textId="77777777" w:rsidR="009B17B9" w:rsidRPr="009B17B9" w:rsidRDefault="009B17B9" w:rsidP="00215E9F">
            <w:pPr>
              <w:shd w:val="clear" w:color="auto" w:fill="FFFFFF"/>
              <w:tabs>
                <w:tab w:val="left" w:pos="360"/>
              </w:tabs>
              <w:spacing w:line="360" w:lineRule="auto"/>
              <w:rPr>
                <w:rFonts w:ascii="Times New Roman" w:hAnsi="Times New Roman" w:cs="Times New Roman"/>
                <w:sz w:val="28"/>
                <w:szCs w:val="28"/>
              </w:rPr>
            </w:pPr>
            <w:r w:rsidRPr="009B17B9">
              <w:rPr>
                <w:rFonts w:ascii="Times New Roman" w:hAnsi="Times New Roman" w:cs="Times New Roman"/>
                <w:bCs/>
                <w:spacing w:val="-4"/>
                <w:sz w:val="28"/>
                <w:szCs w:val="28"/>
              </w:rPr>
              <w:t>1.</w:t>
            </w:r>
            <w:r w:rsidRPr="009B17B9">
              <w:rPr>
                <w:rFonts w:ascii="Times New Roman" w:hAnsi="Times New Roman" w:cs="Times New Roman"/>
                <w:bCs/>
                <w:sz w:val="28"/>
                <w:szCs w:val="28"/>
              </w:rPr>
              <w:tab/>
            </w:r>
            <w:r w:rsidRPr="009B17B9">
              <w:rPr>
                <w:rFonts w:ascii="Times New Roman" w:hAnsi="Times New Roman" w:cs="Times New Roman"/>
                <w:sz w:val="28"/>
                <w:szCs w:val="28"/>
              </w:rPr>
              <w:t>Обговорення Типового положення про атестацію педпрацівників</w:t>
            </w:r>
            <w:r w:rsidR="00146785">
              <w:rPr>
                <w:rFonts w:ascii="Times New Roman" w:hAnsi="Times New Roman" w:cs="Times New Roman"/>
                <w:sz w:val="28"/>
                <w:szCs w:val="28"/>
              </w:rPr>
              <w:t xml:space="preserve"> затвердженого </w:t>
            </w:r>
            <w:r w:rsidRPr="009B17B9">
              <w:rPr>
                <w:rFonts w:ascii="Times New Roman" w:hAnsi="Times New Roman" w:cs="Times New Roman"/>
                <w:sz w:val="28"/>
                <w:szCs w:val="28"/>
              </w:rPr>
              <w:t xml:space="preserve"> </w:t>
            </w:r>
            <w:r w:rsidR="00146785">
              <w:rPr>
                <w:rFonts w:ascii="Times New Roman" w:hAnsi="Times New Roman" w:cs="Times New Roman"/>
                <w:sz w:val="28"/>
                <w:szCs w:val="28"/>
              </w:rPr>
              <w:t>наказом МОН України 09.09.2022</w:t>
            </w:r>
            <w:r w:rsidR="0069043B">
              <w:rPr>
                <w:rFonts w:ascii="Times New Roman" w:hAnsi="Times New Roman" w:cs="Times New Roman"/>
                <w:sz w:val="28"/>
                <w:szCs w:val="28"/>
              </w:rPr>
              <w:t>р. «Положення про атестацію педагогічних працівників»</w:t>
            </w:r>
          </w:p>
          <w:p w14:paraId="77C546EE" w14:textId="34385D26" w:rsidR="009B17B9" w:rsidRPr="009B17B9" w:rsidRDefault="009B17B9" w:rsidP="00215E9F">
            <w:pPr>
              <w:shd w:val="clear" w:color="auto" w:fill="FFFFFF"/>
              <w:tabs>
                <w:tab w:val="left" w:pos="360"/>
              </w:tabs>
              <w:spacing w:line="360" w:lineRule="auto"/>
              <w:rPr>
                <w:rFonts w:ascii="Times New Roman" w:hAnsi="Times New Roman" w:cs="Times New Roman"/>
                <w:sz w:val="28"/>
                <w:szCs w:val="28"/>
              </w:rPr>
            </w:pPr>
            <w:r w:rsidRPr="009B17B9">
              <w:rPr>
                <w:rFonts w:ascii="Times New Roman" w:hAnsi="Times New Roman" w:cs="Times New Roman"/>
                <w:sz w:val="28"/>
                <w:szCs w:val="28"/>
              </w:rPr>
              <w:t>2.</w:t>
            </w:r>
            <w:r w:rsidRPr="009B17B9">
              <w:rPr>
                <w:rFonts w:ascii="Times New Roman" w:hAnsi="Times New Roman" w:cs="Times New Roman"/>
                <w:sz w:val="28"/>
                <w:szCs w:val="28"/>
              </w:rPr>
              <w:tab/>
              <w:t>Видання наказів  про затвердження атестаційної комісії І рівня - до 20 вересня,20</w:t>
            </w:r>
            <w:r w:rsidR="0069043B">
              <w:rPr>
                <w:rFonts w:ascii="Times New Roman" w:hAnsi="Times New Roman" w:cs="Times New Roman"/>
                <w:sz w:val="28"/>
                <w:szCs w:val="28"/>
              </w:rPr>
              <w:t>2</w:t>
            </w:r>
            <w:r w:rsidR="00A6378A">
              <w:rPr>
                <w:rFonts w:ascii="Times New Roman" w:hAnsi="Times New Roman" w:cs="Times New Roman"/>
                <w:sz w:val="28"/>
                <w:szCs w:val="28"/>
              </w:rPr>
              <w:t>4</w:t>
            </w:r>
            <w:r w:rsidRPr="009B17B9">
              <w:rPr>
                <w:rFonts w:ascii="Times New Roman" w:hAnsi="Times New Roman" w:cs="Times New Roman"/>
                <w:sz w:val="28"/>
                <w:szCs w:val="28"/>
              </w:rPr>
              <w:t>р.</w:t>
            </w:r>
          </w:p>
        </w:tc>
      </w:tr>
      <w:tr w:rsidR="009B17B9" w:rsidRPr="009B17B9" w14:paraId="1D7AFBC1" w14:textId="77777777" w:rsidTr="0069043B">
        <w:trPr>
          <w:trHeight w:val="1554"/>
        </w:trPr>
        <w:tc>
          <w:tcPr>
            <w:tcW w:w="2438" w:type="dxa"/>
            <w:shd w:val="clear" w:color="auto" w:fill="FFFFFF"/>
          </w:tcPr>
          <w:p w14:paraId="1CE72BFD" w14:textId="77777777" w:rsidR="009B17B9" w:rsidRPr="009B17B9" w:rsidRDefault="009B17B9" w:rsidP="00215E9F">
            <w:pPr>
              <w:shd w:val="clear" w:color="auto" w:fill="FFFFFF"/>
              <w:spacing w:line="360" w:lineRule="auto"/>
              <w:rPr>
                <w:rFonts w:ascii="Times New Roman" w:hAnsi="Times New Roman" w:cs="Times New Roman"/>
                <w:sz w:val="28"/>
                <w:szCs w:val="28"/>
              </w:rPr>
            </w:pPr>
            <w:r w:rsidRPr="009B17B9">
              <w:rPr>
                <w:rFonts w:ascii="Times New Roman" w:hAnsi="Times New Roman" w:cs="Times New Roman"/>
                <w:sz w:val="28"/>
                <w:szCs w:val="28"/>
              </w:rPr>
              <w:t>Жовтень</w:t>
            </w:r>
          </w:p>
        </w:tc>
        <w:tc>
          <w:tcPr>
            <w:tcW w:w="12021" w:type="dxa"/>
            <w:shd w:val="clear" w:color="auto" w:fill="FFFFFF"/>
          </w:tcPr>
          <w:p w14:paraId="6B8F4932" w14:textId="2FDBA1B8" w:rsidR="009B17B9" w:rsidRPr="009B17B9" w:rsidRDefault="009B17B9" w:rsidP="00215E9F">
            <w:pPr>
              <w:shd w:val="clear" w:color="auto" w:fill="FFFFFF"/>
              <w:tabs>
                <w:tab w:val="left" w:pos="360"/>
              </w:tabs>
              <w:spacing w:line="360" w:lineRule="auto"/>
              <w:rPr>
                <w:rFonts w:ascii="Times New Roman" w:hAnsi="Times New Roman" w:cs="Times New Roman"/>
                <w:sz w:val="28"/>
                <w:szCs w:val="28"/>
              </w:rPr>
            </w:pPr>
            <w:r w:rsidRPr="009B17B9">
              <w:rPr>
                <w:rFonts w:ascii="Times New Roman" w:hAnsi="Times New Roman" w:cs="Times New Roman"/>
                <w:sz w:val="28"/>
                <w:szCs w:val="28"/>
              </w:rPr>
              <w:t>1.</w:t>
            </w:r>
            <w:r w:rsidRPr="009B17B9">
              <w:rPr>
                <w:rFonts w:ascii="Times New Roman" w:hAnsi="Times New Roman" w:cs="Times New Roman"/>
                <w:sz w:val="28"/>
                <w:szCs w:val="28"/>
              </w:rPr>
              <w:tab/>
              <w:t>До 10 жовтня</w:t>
            </w:r>
            <w:r w:rsidR="0069043B">
              <w:rPr>
                <w:rFonts w:ascii="Times New Roman" w:hAnsi="Times New Roman" w:cs="Times New Roman"/>
                <w:sz w:val="28"/>
                <w:szCs w:val="28"/>
              </w:rPr>
              <w:t xml:space="preserve"> 202</w:t>
            </w:r>
            <w:r w:rsidR="00A6378A">
              <w:rPr>
                <w:rFonts w:ascii="Times New Roman" w:hAnsi="Times New Roman" w:cs="Times New Roman"/>
                <w:sz w:val="28"/>
                <w:szCs w:val="28"/>
              </w:rPr>
              <w:t>4</w:t>
            </w:r>
            <w:r w:rsidRPr="009B17B9">
              <w:rPr>
                <w:rFonts w:ascii="Times New Roman" w:hAnsi="Times New Roman" w:cs="Times New Roman"/>
                <w:sz w:val="28"/>
                <w:szCs w:val="28"/>
              </w:rPr>
              <w:t>р:</w:t>
            </w:r>
          </w:p>
          <w:p w14:paraId="72F7FD85" w14:textId="77777777" w:rsidR="009B17B9" w:rsidRPr="009B17B9" w:rsidRDefault="009B17B9" w:rsidP="00215E9F">
            <w:pPr>
              <w:widowControl w:val="0"/>
              <w:shd w:val="clear" w:color="auto" w:fill="FFFFFF"/>
              <w:tabs>
                <w:tab w:val="left" w:pos="360"/>
              </w:tabs>
              <w:autoSpaceDE w:val="0"/>
              <w:autoSpaceDN w:val="0"/>
              <w:adjustRightInd w:val="0"/>
              <w:spacing w:line="360" w:lineRule="auto"/>
              <w:rPr>
                <w:rFonts w:ascii="Times New Roman" w:hAnsi="Times New Roman" w:cs="Times New Roman"/>
                <w:sz w:val="28"/>
                <w:szCs w:val="28"/>
              </w:rPr>
            </w:pPr>
            <w:r w:rsidRPr="009B17B9">
              <w:rPr>
                <w:rFonts w:ascii="Times New Roman" w:hAnsi="Times New Roman" w:cs="Times New Roman"/>
                <w:sz w:val="28"/>
                <w:szCs w:val="28"/>
              </w:rPr>
              <w:t>- атестаційна комісія приймає заяви на позачергову  атестацію, про перенесення строку атестації, подання керівника закладу про присвоєння кваліфікаційної категорії, педагогічного звання</w:t>
            </w:r>
          </w:p>
          <w:p w14:paraId="2EC5C8FC" w14:textId="77777777" w:rsidR="009B17B9" w:rsidRPr="009B17B9" w:rsidRDefault="009B17B9" w:rsidP="00215E9F">
            <w:pPr>
              <w:widowControl w:val="0"/>
              <w:shd w:val="clear" w:color="auto" w:fill="FFFFFF"/>
              <w:tabs>
                <w:tab w:val="left" w:pos="360"/>
              </w:tabs>
              <w:autoSpaceDE w:val="0"/>
              <w:autoSpaceDN w:val="0"/>
              <w:adjustRightInd w:val="0"/>
              <w:spacing w:line="360" w:lineRule="auto"/>
              <w:rPr>
                <w:rFonts w:ascii="Times New Roman" w:hAnsi="Times New Roman" w:cs="Times New Roman"/>
                <w:sz w:val="28"/>
                <w:szCs w:val="28"/>
              </w:rPr>
            </w:pPr>
            <w:r w:rsidRPr="009B17B9">
              <w:rPr>
                <w:rFonts w:ascii="Times New Roman" w:hAnsi="Times New Roman" w:cs="Times New Roman"/>
                <w:sz w:val="28"/>
                <w:szCs w:val="28"/>
              </w:rPr>
              <w:t>- скласти списки педпрацівників, які підлягають черговій атестації</w:t>
            </w:r>
          </w:p>
          <w:p w14:paraId="74BC3426" w14:textId="515AAE2D" w:rsidR="009B17B9" w:rsidRPr="009B17B9" w:rsidRDefault="009B17B9" w:rsidP="00215E9F">
            <w:pPr>
              <w:shd w:val="clear" w:color="auto" w:fill="FFFFFF"/>
              <w:tabs>
                <w:tab w:val="left" w:pos="360"/>
              </w:tabs>
              <w:spacing w:line="360" w:lineRule="auto"/>
              <w:rPr>
                <w:rFonts w:ascii="Times New Roman" w:hAnsi="Times New Roman" w:cs="Times New Roman"/>
                <w:sz w:val="28"/>
                <w:szCs w:val="28"/>
              </w:rPr>
            </w:pPr>
            <w:r w:rsidRPr="009B17B9">
              <w:rPr>
                <w:rFonts w:ascii="Times New Roman" w:hAnsi="Times New Roman" w:cs="Times New Roman"/>
                <w:sz w:val="28"/>
                <w:szCs w:val="28"/>
              </w:rPr>
              <w:t>2.</w:t>
            </w:r>
            <w:r w:rsidRPr="009B17B9">
              <w:rPr>
                <w:rFonts w:ascii="Times New Roman" w:hAnsi="Times New Roman" w:cs="Times New Roman"/>
                <w:sz w:val="28"/>
                <w:szCs w:val="28"/>
              </w:rPr>
              <w:tab/>
              <w:t>До 20 жовтня</w:t>
            </w:r>
            <w:r w:rsidR="0069043B">
              <w:rPr>
                <w:rFonts w:ascii="Times New Roman" w:hAnsi="Times New Roman" w:cs="Times New Roman"/>
                <w:sz w:val="28"/>
                <w:szCs w:val="28"/>
              </w:rPr>
              <w:t xml:space="preserve"> 202</w:t>
            </w:r>
            <w:r w:rsidR="00A6378A">
              <w:rPr>
                <w:rFonts w:ascii="Times New Roman" w:hAnsi="Times New Roman" w:cs="Times New Roman"/>
                <w:sz w:val="28"/>
                <w:szCs w:val="28"/>
              </w:rPr>
              <w:t>4</w:t>
            </w:r>
            <w:r w:rsidRPr="009B17B9">
              <w:rPr>
                <w:rFonts w:ascii="Times New Roman" w:hAnsi="Times New Roman" w:cs="Times New Roman"/>
                <w:sz w:val="28"/>
                <w:szCs w:val="28"/>
              </w:rPr>
              <w:t>р. розглянути документи й затвердити графік атестації (наказом) та списки педпрацівників, які атестуються.</w:t>
            </w:r>
          </w:p>
          <w:p w14:paraId="73299661" w14:textId="77777777" w:rsidR="009B17B9" w:rsidRPr="009B17B9" w:rsidRDefault="009B17B9" w:rsidP="00215E9F">
            <w:pPr>
              <w:shd w:val="clear" w:color="auto" w:fill="FFFFFF"/>
              <w:tabs>
                <w:tab w:val="left" w:pos="360"/>
              </w:tabs>
              <w:spacing w:line="360" w:lineRule="auto"/>
              <w:rPr>
                <w:rFonts w:ascii="Times New Roman" w:hAnsi="Times New Roman" w:cs="Times New Roman"/>
                <w:sz w:val="28"/>
                <w:szCs w:val="28"/>
              </w:rPr>
            </w:pPr>
            <w:r w:rsidRPr="009B17B9">
              <w:rPr>
                <w:rFonts w:ascii="Times New Roman" w:hAnsi="Times New Roman" w:cs="Times New Roman"/>
                <w:sz w:val="28"/>
                <w:szCs w:val="28"/>
              </w:rPr>
              <w:t>3.</w:t>
            </w:r>
            <w:r w:rsidRPr="009B17B9">
              <w:rPr>
                <w:rFonts w:ascii="Times New Roman" w:hAnsi="Times New Roman" w:cs="Times New Roman"/>
                <w:sz w:val="28"/>
                <w:szCs w:val="28"/>
              </w:rPr>
              <w:tab/>
              <w:t>Конкретизація завдань членам атестаційної комісії.</w:t>
            </w:r>
          </w:p>
        </w:tc>
      </w:tr>
      <w:tr w:rsidR="009B17B9" w:rsidRPr="009B17B9" w14:paraId="69ACEB97" w14:textId="77777777" w:rsidTr="00215E9F">
        <w:trPr>
          <w:trHeight w:val="20"/>
        </w:trPr>
        <w:tc>
          <w:tcPr>
            <w:tcW w:w="2438" w:type="dxa"/>
            <w:shd w:val="clear" w:color="auto" w:fill="FFFFFF"/>
          </w:tcPr>
          <w:p w14:paraId="1218DFFA" w14:textId="77777777" w:rsidR="009B17B9" w:rsidRPr="009B17B9" w:rsidRDefault="009B17B9" w:rsidP="00215E9F">
            <w:pPr>
              <w:shd w:val="clear" w:color="auto" w:fill="FFFFFF"/>
              <w:spacing w:line="360" w:lineRule="auto"/>
              <w:rPr>
                <w:rFonts w:ascii="Times New Roman" w:hAnsi="Times New Roman" w:cs="Times New Roman"/>
                <w:sz w:val="28"/>
                <w:szCs w:val="28"/>
              </w:rPr>
            </w:pPr>
            <w:r w:rsidRPr="009B17B9">
              <w:rPr>
                <w:rFonts w:ascii="Times New Roman" w:hAnsi="Times New Roman" w:cs="Times New Roman"/>
                <w:sz w:val="28"/>
                <w:szCs w:val="28"/>
              </w:rPr>
              <w:lastRenderedPageBreak/>
              <w:t>Листопад</w:t>
            </w:r>
          </w:p>
        </w:tc>
        <w:tc>
          <w:tcPr>
            <w:tcW w:w="12021" w:type="dxa"/>
            <w:shd w:val="clear" w:color="auto" w:fill="FFFFFF"/>
          </w:tcPr>
          <w:p w14:paraId="5F552A86" w14:textId="77777777" w:rsidR="009B17B9" w:rsidRPr="009B17B9" w:rsidRDefault="009B17B9" w:rsidP="00215E9F">
            <w:pPr>
              <w:shd w:val="clear" w:color="auto" w:fill="FFFFFF"/>
              <w:spacing w:line="360" w:lineRule="auto"/>
              <w:rPr>
                <w:rFonts w:ascii="Times New Roman" w:hAnsi="Times New Roman" w:cs="Times New Roman"/>
                <w:sz w:val="28"/>
                <w:szCs w:val="28"/>
              </w:rPr>
            </w:pPr>
            <w:r w:rsidRPr="009B17B9">
              <w:rPr>
                <w:rFonts w:ascii="Times New Roman" w:hAnsi="Times New Roman" w:cs="Times New Roman"/>
                <w:sz w:val="28"/>
                <w:szCs w:val="28"/>
              </w:rPr>
              <w:t>1. Індивідуальні співбесіди з педпрацівниками, які атестуються.</w:t>
            </w:r>
          </w:p>
          <w:p w14:paraId="614D3311" w14:textId="77777777" w:rsidR="009B17B9" w:rsidRPr="009B17B9" w:rsidRDefault="009B17B9" w:rsidP="00215E9F">
            <w:pPr>
              <w:shd w:val="clear" w:color="auto" w:fill="FFFFFF"/>
              <w:spacing w:line="360" w:lineRule="auto"/>
              <w:rPr>
                <w:rFonts w:ascii="Times New Roman" w:hAnsi="Times New Roman" w:cs="Times New Roman"/>
                <w:sz w:val="28"/>
                <w:szCs w:val="28"/>
              </w:rPr>
            </w:pPr>
            <w:r w:rsidRPr="009B17B9">
              <w:rPr>
                <w:rFonts w:ascii="Times New Roman" w:hAnsi="Times New Roman" w:cs="Times New Roman"/>
                <w:sz w:val="28"/>
                <w:szCs w:val="28"/>
              </w:rPr>
              <w:t>2. Атестаційна комісія вивчає педагогічну діяльність педпрацівника.</w:t>
            </w:r>
          </w:p>
        </w:tc>
      </w:tr>
      <w:tr w:rsidR="009B17B9" w:rsidRPr="009B17B9" w14:paraId="7E6E6EF3" w14:textId="77777777" w:rsidTr="00215E9F">
        <w:trPr>
          <w:trHeight w:val="20"/>
        </w:trPr>
        <w:tc>
          <w:tcPr>
            <w:tcW w:w="2438" w:type="dxa"/>
            <w:shd w:val="clear" w:color="auto" w:fill="FFFFFF"/>
          </w:tcPr>
          <w:p w14:paraId="29D6E695" w14:textId="77777777" w:rsidR="009B17B9" w:rsidRPr="009B17B9" w:rsidRDefault="009B17B9" w:rsidP="00215E9F">
            <w:pPr>
              <w:shd w:val="clear" w:color="auto" w:fill="FFFFFF"/>
              <w:spacing w:line="360" w:lineRule="auto"/>
              <w:rPr>
                <w:rFonts w:ascii="Times New Roman" w:hAnsi="Times New Roman" w:cs="Times New Roman"/>
                <w:sz w:val="28"/>
                <w:szCs w:val="28"/>
              </w:rPr>
            </w:pPr>
            <w:r w:rsidRPr="009B17B9">
              <w:rPr>
                <w:rFonts w:ascii="Times New Roman" w:hAnsi="Times New Roman" w:cs="Times New Roman"/>
                <w:sz w:val="28"/>
                <w:szCs w:val="28"/>
              </w:rPr>
              <w:t>Грудень</w:t>
            </w:r>
          </w:p>
        </w:tc>
        <w:tc>
          <w:tcPr>
            <w:tcW w:w="12021" w:type="dxa"/>
            <w:shd w:val="clear" w:color="auto" w:fill="FFFFFF"/>
          </w:tcPr>
          <w:p w14:paraId="3458BD18" w14:textId="77777777" w:rsidR="009B17B9" w:rsidRPr="009B17B9" w:rsidRDefault="009B17B9" w:rsidP="00215E9F">
            <w:pPr>
              <w:shd w:val="clear" w:color="auto" w:fill="FFFFFF"/>
              <w:spacing w:line="360" w:lineRule="auto"/>
              <w:rPr>
                <w:rFonts w:ascii="Times New Roman" w:hAnsi="Times New Roman" w:cs="Times New Roman"/>
                <w:sz w:val="28"/>
                <w:szCs w:val="28"/>
              </w:rPr>
            </w:pPr>
            <w:r w:rsidRPr="009B17B9">
              <w:rPr>
                <w:rFonts w:ascii="Times New Roman" w:hAnsi="Times New Roman" w:cs="Times New Roman"/>
                <w:sz w:val="28"/>
                <w:szCs w:val="28"/>
              </w:rPr>
              <w:t>1. Робоче</w:t>
            </w:r>
            <w:r w:rsidR="00146785">
              <w:rPr>
                <w:rFonts w:ascii="Times New Roman" w:hAnsi="Times New Roman" w:cs="Times New Roman"/>
                <w:sz w:val="28"/>
                <w:szCs w:val="28"/>
              </w:rPr>
              <w:t xml:space="preserve"> засідання атестаційної комісії</w:t>
            </w:r>
          </w:p>
          <w:p w14:paraId="4B5B08D3" w14:textId="77777777" w:rsidR="009B17B9" w:rsidRPr="009B17B9" w:rsidRDefault="009B17B9" w:rsidP="00215E9F">
            <w:pPr>
              <w:shd w:val="clear" w:color="auto" w:fill="FFFFFF"/>
              <w:spacing w:line="360" w:lineRule="auto"/>
              <w:rPr>
                <w:rFonts w:ascii="Times New Roman" w:hAnsi="Times New Roman" w:cs="Times New Roman"/>
                <w:sz w:val="28"/>
                <w:szCs w:val="28"/>
              </w:rPr>
            </w:pPr>
            <w:r w:rsidRPr="009B17B9">
              <w:rPr>
                <w:rFonts w:ascii="Times New Roman" w:hAnsi="Times New Roman" w:cs="Times New Roman"/>
                <w:sz w:val="28"/>
                <w:szCs w:val="28"/>
              </w:rPr>
              <w:t>2. Атестаційна комісія вивчає педаг</w:t>
            </w:r>
            <w:r w:rsidR="00146785">
              <w:rPr>
                <w:rFonts w:ascii="Times New Roman" w:hAnsi="Times New Roman" w:cs="Times New Roman"/>
                <w:sz w:val="28"/>
                <w:szCs w:val="28"/>
              </w:rPr>
              <w:t>огічну діяльність педпрацівника на позачергову атестацію</w:t>
            </w:r>
          </w:p>
        </w:tc>
      </w:tr>
      <w:tr w:rsidR="009B17B9" w:rsidRPr="009B17B9" w14:paraId="4D8F6F8B" w14:textId="77777777" w:rsidTr="00215E9F">
        <w:trPr>
          <w:trHeight w:val="20"/>
        </w:trPr>
        <w:tc>
          <w:tcPr>
            <w:tcW w:w="2438" w:type="dxa"/>
            <w:shd w:val="clear" w:color="auto" w:fill="FFFFFF"/>
          </w:tcPr>
          <w:p w14:paraId="6DA35A7C" w14:textId="77777777" w:rsidR="009B17B9" w:rsidRPr="009B17B9" w:rsidRDefault="009B17B9" w:rsidP="00215E9F">
            <w:pPr>
              <w:shd w:val="clear" w:color="auto" w:fill="FFFFFF"/>
              <w:spacing w:line="360" w:lineRule="auto"/>
              <w:rPr>
                <w:rFonts w:ascii="Times New Roman" w:hAnsi="Times New Roman" w:cs="Times New Roman"/>
                <w:sz w:val="28"/>
                <w:szCs w:val="28"/>
              </w:rPr>
            </w:pPr>
            <w:r w:rsidRPr="009B17B9">
              <w:rPr>
                <w:rFonts w:ascii="Times New Roman" w:hAnsi="Times New Roman" w:cs="Times New Roman"/>
                <w:sz w:val="28"/>
                <w:szCs w:val="28"/>
              </w:rPr>
              <w:t>Січень - лютий</w:t>
            </w:r>
          </w:p>
        </w:tc>
        <w:tc>
          <w:tcPr>
            <w:tcW w:w="12021" w:type="dxa"/>
            <w:shd w:val="clear" w:color="auto" w:fill="FFFFFF"/>
          </w:tcPr>
          <w:p w14:paraId="2ED32AC7" w14:textId="77777777" w:rsidR="009B17B9" w:rsidRPr="009B17B9" w:rsidRDefault="009B17B9" w:rsidP="00215E9F">
            <w:pPr>
              <w:shd w:val="clear" w:color="auto" w:fill="FFFFFF"/>
              <w:spacing w:line="360" w:lineRule="auto"/>
              <w:rPr>
                <w:rFonts w:ascii="Times New Roman" w:hAnsi="Times New Roman" w:cs="Times New Roman"/>
                <w:sz w:val="28"/>
                <w:szCs w:val="28"/>
              </w:rPr>
            </w:pPr>
            <w:r w:rsidRPr="009B17B9">
              <w:rPr>
                <w:rFonts w:ascii="Times New Roman" w:hAnsi="Times New Roman" w:cs="Times New Roman"/>
                <w:sz w:val="28"/>
                <w:szCs w:val="28"/>
              </w:rPr>
              <w:t>1. Робоче засідання атестаційної комісії.</w:t>
            </w:r>
          </w:p>
          <w:p w14:paraId="761CE523" w14:textId="77777777" w:rsidR="009B17B9" w:rsidRPr="009B17B9" w:rsidRDefault="009B17B9" w:rsidP="00215E9F">
            <w:pPr>
              <w:shd w:val="clear" w:color="auto" w:fill="FFFFFF"/>
              <w:spacing w:line="360" w:lineRule="auto"/>
              <w:rPr>
                <w:rFonts w:ascii="Times New Roman" w:hAnsi="Times New Roman" w:cs="Times New Roman"/>
                <w:sz w:val="28"/>
                <w:szCs w:val="28"/>
              </w:rPr>
            </w:pPr>
            <w:r w:rsidRPr="009B17B9">
              <w:rPr>
                <w:rFonts w:ascii="Times New Roman" w:hAnsi="Times New Roman" w:cs="Times New Roman"/>
                <w:sz w:val="28"/>
                <w:szCs w:val="28"/>
              </w:rPr>
              <w:t>2.. Атестаційна комісія вивчає педагогічну діяльність педпрацівника.</w:t>
            </w:r>
          </w:p>
        </w:tc>
      </w:tr>
      <w:tr w:rsidR="009B17B9" w:rsidRPr="009B17B9" w14:paraId="5C3FAB3C" w14:textId="77777777" w:rsidTr="00215E9F">
        <w:trPr>
          <w:trHeight w:val="20"/>
        </w:trPr>
        <w:tc>
          <w:tcPr>
            <w:tcW w:w="2438" w:type="dxa"/>
            <w:shd w:val="clear" w:color="auto" w:fill="FFFFFF"/>
          </w:tcPr>
          <w:p w14:paraId="12B6FCD8" w14:textId="77777777" w:rsidR="009B17B9" w:rsidRPr="009B17B9" w:rsidRDefault="009B17B9" w:rsidP="00215E9F">
            <w:pPr>
              <w:shd w:val="clear" w:color="auto" w:fill="FFFFFF"/>
              <w:spacing w:line="360" w:lineRule="auto"/>
              <w:rPr>
                <w:rFonts w:ascii="Times New Roman" w:hAnsi="Times New Roman" w:cs="Times New Roman"/>
                <w:sz w:val="28"/>
                <w:szCs w:val="28"/>
              </w:rPr>
            </w:pPr>
            <w:r w:rsidRPr="009B17B9">
              <w:rPr>
                <w:rFonts w:ascii="Times New Roman" w:hAnsi="Times New Roman" w:cs="Times New Roman"/>
                <w:sz w:val="28"/>
                <w:szCs w:val="28"/>
              </w:rPr>
              <w:t>Березень</w:t>
            </w:r>
          </w:p>
        </w:tc>
        <w:tc>
          <w:tcPr>
            <w:tcW w:w="12021" w:type="dxa"/>
            <w:shd w:val="clear" w:color="auto" w:fill="FFFFFF"/>
          </w:tcPr>
          <w:p w14:paraId="110E99AD" w14:textId="77777777" w:rsidR="009B17B9" w:rsidRPr="009B17B9" w:rsidRDefault="009B17B9" w:rsidP="00215E9F">
            <w:pPr>
              <w:shd w:val="clear" w:color="auto" w:fill="FFFFFF"/>
              <w:tabs>
                <w:tab w:val="left" w:pos="360"/>
              </w:tabs>
              <w:spacing w:line="360" w:lineRule="auto"/>
              <w:rPr>
                <w:rFonts w:ascii="Times New Roman" w:hAnsi="Times New Roman" w:cs="Times New Roman"/>
                <w:sz w:val="28"/>
                <w:szCs w:val="28"/>
              </w:rPr>
            </w:pPr>
            <w:r w:rsidRPr="009B17B9">
              <w:rPr>
                <w:rFonts w:ascii="Times New Roman" w:hAnsi="Times New Roman" w:cs="Times New Roman"/>
                <w:spacing w:val="-2"/>
                <w:sz w:val="28"/>
                <w:szCs w:val="28"/>
              </w:rPr>
              <w:t>1.</w:t>
            </w:r>
            <w:r w:rsidRPr="009B17B9">
              <w:rPr>
                <w:rFonts w:ascii="Times New Roman" w:hAnsi="Times New Roman" w:cs="Times New Roman"/>
                <w:sz w:val="28"/>
                <w:szCs w:val="28"/>
              </w:rPr>
              <w:tab/>
              <w:t>До 1 березня подання до атестаційної комісії характеристик працівників, що атестуються.</w:t>
            </w:r>
          </w:p>
          <w:p w14:paraId="782A45F4" w14:textId="77777777" w:rsidR="009B17B9" w:rsidRPr="009B17B9" w:rsidRDefault="009B17B9" w:rsidP="00215E9F">
            <w:pPr>
              <w:shd w:val="clear" w:color="auto" w:fill="FFFFFF"/>
              <w:tabs>
                <w:tab w:val="left" w:pos="360"/>
              </w:tabs>
              <w:spacing w:line="360" w:lineRule="auto"/>
              <w:rPr>
                <w:rFonts w:ascii="Times New Roman" w:hAnsi="Times New Roman" w:cs="Times New Roman"/>
                <w:sz w:val="28"/>
                <w:szCs w:val="28"/>
              </w:rPr>
            </w:pPr>
            <w:r w:rsidRPr="009B17B9">
              <w:rPr>
                <w:rFonts w:ascii="Times New Roman" w:hAnsi="Times New Roman" w:cs="Times New Roman"/>
                <w:sz w:val="28"/>
                <w:szCs w:val="28"/>
              </w:rPr>
              <w:t>2. До 15 березня атестаційна комісія завершує вивчення роботи педагогічних працівників і оформляє атестаційні листи у двох примірниках.</w:t>
            </w:r>
          </w:p>
          <w:p w14:paraId="08CAA61E" w14:textId="77777777" w:rsidR="009B17B9" w:rsidRPr="009B17B9" w:rsidRDefault="009B17B9" w:rsidP="00215E9F">
            <w:pPr>
              <w:shd w:val="clear" w:color="auto" w:fill="FFFFFF"/>
              <w:tabs>
                <w:tab w:val="left" w:pos="360"/>
              </w:tabs>
              <w:spacing w:line="360" w:lineRule="auto"/>
              <w:rPr>
                <w:rFonts w:ascii="Times New Roman" w:hAnsi="Times New Roman" w:cs="Times New Roman"/>
                <w:sz w:val="28"/>
                <w:szCs w:val="28"/>
              </w:rPr>
            </w:pPr>
            <w:r w:rsidRPr="009B17B9">
              <w:rPr>
                <w:rFonts w:ascii="Times New Roman" w:hAnsi="Times New Roman" w:cs="Times New Roman"/>
                <w:sz w:val="28"/>
                <w:szCs w:val="28"/>
              </w:rPr>
              <w:t>3. Ознайомлення педпрацівників з атестаційними матеріалами (не пізніше, ніж за 10 днів до підсумкового засідання).</w:t>
            </w:r>
          </w:p>
          <w:p w14:paraId="615385C4" w14:textId="77777777" w:rsidR="009B17B9" w:rsidRPr="009B17B9" w:rsidRDefault="009B17B9" w:rsidP="00215E9F">
            <w:pPr>
              <w:shd w:val="clear" w:color="auto" w:fill="FFFFFF"/>
              <w:tabs>
                <w:tab w:val="left" w:pos="360"/>
              </w:tabs>
              <w:spacing w:line="360" w:lineRule="auto"/>
              <w:rPr>
                <w:rFonts w:ascii="Times New Roman" w:hAnsi="Times New Roman" w:cs="Times New Roman"/>
                <w:sz w:val="28"/>
                <w:szCs w:val="28"/>
              </w:rPr>
            </w:pPr>
            <w:r w:rsidRPr="009B17B9">
              <w:rPr>
                <w:rFonts w:ascii="Times New Roman" w:hAnsi="Times New Roman" w:cs="Times New Roman"/>
                <w:sz w:val="28"/>
                <w:szCs w:val="28"/>
              </w:rPr>
              <w:t>4. Засідання атестаційної комісії (підсумкове). Видання наказу за результатами атестації</w:t>
            </w:r>
          </w:p>
        </w:tc>
      </w:tr>
      <w:tr w:rsidR="009B17B9" w:rsidRPr="009B17B9" w14:paraId="47634FA4" w14:textId="77777777" w:rsidTr="00215E9F">
        <w:trPr>
          <w:trHeight w:val="20"/>
        </w:trPr>
        <w:tc>
          <w:tcPr>
            <w:tcW w:w="2438" w:type="dxa"/>
            <w:shd w:val="clear" w:color="auto" w:fill="FFFFFF"/>
          </w:tcPr>
          <w:p w14:paraId="11990061" w14:textId="77777777" w:rsidR="009B17B9" w:rsidRPr="009B17B9" w:rsidRDefault="009B17B9" w:rsidP="00215E9F">
            <w:pPr>
              <w:shd w:val="clear" w:color="auto" w:fill="FFFFFF"/>
              <w:spacing w:line="360" w:lineRule="auto"/>
              <w:rPr>
                <w:rFonts w:ascii="Times New Roman" w:hAnsi="Times New Roman" w:cs="Times New Roman"/>
                <w:sz w:val="28"/>
                <w:szCs w:val="28"/>
              </w:rPr>
            </w:pPr>
            <w:r w:rsidRPr="009B17B9">
              <w:rPr>
                <w:rFonts w:ascii="Times New Roman" w:hAnsi="Times New Roman" w:cs="Times New Roman"/>
                <w:sz w:val="28"/>
                <w:szCs w:val="28"/>
              </w:rPr>
              <w:t>Квітень</w:t>
            </w:r>
          </w:p>
        </w:tc>
        <w:tc>
          <w:tcPr>
            <w:tcW w:w="12021" w:type="dxa"/>
            <w:shd w:val="clear" w:color="auto" w:fill="FFFFFF"/>
          </w:tcPr>
          <w:p w14:paraId="35B04C13" w14:textId="77777777" w:rsidR="009B17B9" w:rsidRPr="009B17B9" w:rsidRDefault="009B17B9" w:rsidP="00215E9F">
            <w:pPr>
              <w:shd w:val="clear" w:color="auto" w:fill="FFFFFF"/>
              <w:spacing w:line="360" w:lineRule="auto"/>
              <w:rPr>
                <w:rFonts w:ascii="Times New Roman" w:hAnsi="Times New Roman" w:cs="Times New Roman"/>
                <w:sz w:val="28"/>
                <w:szCs w:val="28"/>
              </w:rPr>
            </w:pPr>
            <w:r w:rsidRPr="009B17B9">
              <w:rPr>
                <w:rFonts w:ascii="Times New Roman" w:hAnsi="Times New Roman" w:cs="Times New Roman"/>
                <w:sz w:val="28"/>
                <w:szCs w:val="28"/>
              </w:rPr>
              <w:t>1. Засідання атестаційної комісії II рівня.</w:t>
            </w:r>
          </w:p>
        </w:tc>
      </w:tr>
      <w:tr w:rsidR="009B17B9" w:rsidRPr="009B17B9" w14:paraId="46CFF7BF" w14:textId="77777777" w:rsidTr="00215E9F">
        <w:trPr>
          <w:trHeight w:val="20"/>
        </w:trPr>
        <w:tc>
          <w:tcPr>
            <w:tcW w:w="2438" w:type="dxa"/>
            <w:shd w:val="clear" w:color="auto" w:fill="FFFFFF"/>
          </w:tcPr>
          <w:p w14:paraId="47F31F25" w14:textId="77777777" w:rsidR="009B17B9" w:rsidRPr="009B17B9" w:rsidRDefault="009B17B9" w:rsidP="00215E9F">
            <w:pPr>
              <w:shd w:val="clear" w:color="auto" w:fill="FFFFFF"/>
              <w:spacing w:line="360" w:lineRule="auto"/>
              <w:rPr>
                <w:rFonts w:ascii="Times New Roman" w:hAnsi="Times New Roman" w:cs="Times New Roman"/>
                <w:sz w:val="28"/>
                <w:szCs w:val="28"/>
              </w:rPr>
            </w:pPr>
            <w:r w:rsidRPr="009B17B9">
              <w:rPr>
                <w:rFonts w:ascii="Times New Roman" w:hAnsi="Times New Roman" w:cs="Times New Roman"/>
                <w:sz w:val="28"/>
                <w:szCs w:val="28"/>
              </w:rPr>
              <w:t>Травень</w:t>
            </w:r>
          </w:p>
        </w:tc>
        <w:tc>
          <w:tcPr>
            <w:tcW w:w="12021" w:type="dxa"/>
            <w:shd w:val="clear" w:color="auto" w:fill="FFFFFF"/>
          </w:tcPr>
          <w:p w14:paraId="54FE9CBE" w14:textId="77777777" w:rsidR="009B17B9" w:rsidRPr="009B17B9" w:rsidRDefault="009B17B9" w:rsidP="00215E9F">
            <w:pPr>
              <w:shd w:val="clear" w:color="auto" w:fill="FFFFFF"/>
              <w:spacing w:line="360" w:lineRule="auto"/>
              <w:rPr>
                <w:rFonts w:ascii="Times New Roman" w:hAnsi="Times New Roman" w:cs="Times New Roman"/>
                <w:sz w:val="28"/>
                <w:szCs w:val="28"/>
              </w:rPr>
            </w:pPr>
            <w:r w:rsidRPr="009B17B9">
              <w:rPr>
                <w:rFonts w:ascii="Times New Roman" w:hAnsi="Times New Roman" w:cs="Times New Roman"/>
                <w:sz w:val="28"/>
                <w:szCs w:val="28"/>
              </w:rPr>
              <w:t>1. Погодження перспективного плану атестації з курсами підвищення кваліфікації учителів.</w:t>
            </w:r>
          </w:p>
        </w:tc>
      </w:tr>
    </w:tbl>
    <w:p w14:paraId="3360223E" w14:textId="77777777" w:rsidR="009B17B9" w:rsidRPr="009B17B9" w:rsidRDefault="009B17B9" w:rsidP="009B17B9">
      <w:pPr>
        <w:spacing w:line="360" w:lineRule="auto"/>
        <w:rPr>
          <w:rFonts w:ascii="Times New Roman" w:hAnsi="Times New Roman" w:cs="Times New Roman"/>
          <w:b/>
          <w:sz w:val="28"/>
          <w:szCs w:val="28"/>
        </w:rPr>
      </w:pPr>
    </w:p>
    <w:p w14:paraId="0A0E85C9" w14:textId="6D84926B" w:rsidR="009B17B9" w:rsidRPr="009B17B9" w:rsidRDefault="00FE2D6E" w:rsidP="009B17B9">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План роботи атестаційної комісії на 202</w:t>
      </w:r>
      <w:r w:rsidR="00A6378A">
        <w:rPr>
          <w:rFonts w:ascii="Times New Roman" w:hAnsi="Times New Roman" w:cs="Times New Roman"/>
          <w:b/>
          <w:sz w:val="28"/>
          <w:szCs w:val="28"/>
        </w:rPr>
        <w:t>4</w:t>
      </w:r>
      <w:r>
        <w:rPr>
          <w:rFonts w:ascii="Times New Roman" w:hAnsi="Times New Roman" w:cs="Times New Roman"/>
          <w:b/>
          <w:sz w:val="28"/>
          <w:szCs w:val="28"/>
        </w:rPr>
        <w:t>-202</w:t>
      </w:r>
      <w:r w:rsidR="00A6378A">
        <w:rPr>
          <w:rFonts w:ascii="Times New Roman" w:hAnsi="Times New Roman" w:cs="Times New Roman"/>
          <w:b/>
          <w:sz w:val="28"/>
          <w:szCs w:val="28"/>
        </w:rPr>
        <w:t xml:space="preserve">5 </w:t>
      </w:r>
      <w:r>
        <w:rPr>
          <w:rFonts w:ascii="Times New Roman" w:hAnsi="Times New Roman" w:cs="Times New Roman"/>
          <w:b/>
          <w:sz w:val="28"/>
          <w:szCs w:val="28"/>
        </w:rPr>
        <w:t>н.р.</w:t>
      </w:r>
    </w:p>
    <w:tbl>
      <w:tblPr>
        <w:tblW w:w="14743" w:type="dxa"/>
        <w:tblInd w:w="-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505"/>
        <w:gridCol w:w="4032"/>
        <w:gridCol w:w="2126"/>
        <w:gridCol w:w="2410"/>
        <w:gridCol w:w="2410"/>
        <w:gridCol w:w="3260"/>
      </w:tblGrid>
      <w:tr w:rsidR="009B17B9" w:rsidRPr="009B17B9" w14:paraId="074EFCCB" w14:textId="77777777" w:rsidTr="00215E9F">
        <w:trPr>
          <w:trHeight w:val="20"/>
        </w:trPr>
        <w:tc>
          <w:tcPr>
            <w:tcW w:w="505" w:type="dxa"/>
            <w:shd w:val="clear" w:color="auto" w:fill="FFFFFF"/>
          </w:tcPr>
          <w:p w14:paraId="6A2F1AA7" w14:textId="77777777" w:rsidR="009B17B9" w:rsidRPr="009B17B9" w:rsidRDefault="009B17B9" w:rsidP="00215E9F">
            <w:pPr>
              <w:shd w:val="clear" w:color="auto" w:fill="FFFFFF"/>
              <w:spacing w:line="360" w:lineRule="auto"/>
              <w:ind w:hanging="5"/>
              <w:rPr>
                <w:rFonts w:ascii="Times New Roman" w:hAnsi="Times New Roman" w:cs="Times New Roman"/>
                <w:b/>
                <w:sz w:val="28"/>
                <w:szCs w:val="28"/>
              </w:rPr>
            </w:pPr>
            <w:r w:rsidRPr="009B17B9">
              <w:rPr>
                <w:rFonts w:ascii="Times New Roman" w:hAnsi="Times New Roman" w:cs="Times New Roman"/>
                <w:b/>
                <w:bCs/>
                <w:sz w:val="28"/>
                <w:szCs w:val="28"/>
              </w:rPr>
              <w:t>№ з/п</w:t>
            </w:r>
          </w:p>
        </w:tc>
        <w:tc>
          <w:tcPr>
            <w:tcW w:w="4032" w:type="dxa"/>
            <w:shd w:val="clear" w:color="auto" w:fill="FFFFFF"/>
            <w:vAlign w:val="center"/>
          </w:tcPr>
          <w:p w14:paraId="2C1E6012" w14:textId="77777777" w:rsidR="009B17B9" w:rsidRPr="009B17B9" w:rsidRDefault="009B17B9" w:rsidP="00215E9F">
            <w:pPr>
              <w:shd w:val="clear" w:color="auto" w:fill="FFFFFF"/>
              <w:spacing w:line="360" w:lineRule="auto"/>
              <w:ind w:hanging="5"/>
              <w:rPr>
                <w:rFonts w:ascii="Times New Roman" w:hAnsi="Times New Roman" w:cs="Times New Roman"/>
                <w:b/>
                <w:sz w:val="28"/>
                <w:szCs w:val="28"/>
              </w:rPr>
            </w:pPr>
            <w:r w:rsidRPr="009B17B9">
              <w:rPr>
                <w:rFonts w:ascii="Times New Roman" w:hAnsi="Times New Roman" w:cs="Times New Roman"/>
                <w:b/>
                <w:bCs/>
                <w:sz w:val="28"/>
                <w:szCs w:val="28"/>
              </w:rPr>
              <w:t>Назва заходу</w:t>
            </w:r>
          </w:p>
          <w:p w14:paraId="24585F7E" w14:textId="77777777" w:rsidR="009B17B9" w:rsidRPr="009B17B9" w:rsidRDefault="009B17B9" w:rsidP="00215E9F">
            <w:pPr>
              <w:spacing w:line="360" w:lineRule="auto"/>
              <w:ind w:hanging="5"/>
              <w:rPr>
                <w:rFonts w:ascii="Times New Roman" w:hAnsi="Times New Roman" w:cs="Times New Roman"/>
                <w:sz w:val="28"/>
                <w:szCs w:val="28"/>
              </w:rPr>
            </w:pPr>
          </w:p>
        </w:tc>
        <w:tc>
          <w:tcPr>
            <w:tcW w:w="2126" w:type="dxa"/>
            <w:shd w:val="clear" w:color="auto" w:fill="FFFFFF"/>
          </w:tcPr>
          <w:p w14:paraId="6D542D27" w14:textId="77777777" w:rsidR="009B17B9" w:rsidRPr="009B17B9" w:rsidRDefault="009B17B9" w:rsidP="00215E9F">
            <w:pPr>
              <w:shd w:val="clear" w:color="auto" w:fill="FFFFFF"/>
              <w:spacing w:line="360" w:lineRule="auto"/>
              <w:ind w:hanging="5"/>
              <w:rPr>
                <w:rFonts w:ascii="Times New Roman" w:hAnsi="Times New Roman" w:cs="Times New Roman"/>
                <w:b/>
                <w:sz w:val="28"/>
                <w:szCs w:val="28"/>
              </w:rPr>
            </w:pPr>
            <w:r w:rsidRPr="009B17B9">
              <w:rPr>
                <w:rFonts w:ascii="Times New Roman" w:hAnsi="Times New Roman" w:cs="Times New Roman"/>
                <w:b/>
                <w:bCs/>
                <w:sz w:val="28"/>
                <w:szCs w:val="28"/>
              </w:rPr>
              <w:t>Термін проведення</w:t>
            </w:r>
          </w:p>
        </w:tc>
        <w:tc>
          <w:tcPr>
            <w:tcW w:w="2410" w:type="dxa"/>
            <w:shd w:val="clear" w:color="auto" w:fill="FFFFFF"/>
          </w:tcPr>
          <w:p w14:paraId="51551CD7" w14:textId="77777777" w:rsidR="009B17B9" w:rsidRPr="009B17B9" w:rsidRDefault="009B17B9" w:rsidP="00215E9F">
            <w:pPr>
              <w:shd w:val="clear" w:color="auto" w:fill="FFFFFF"/>
              <w:spacing w:line="360" w:lineRule="auto"/>
              <w:ind w:hanging="5"/>
              <w:rPr>
                <w:rFonts w:ascii="Times New Roman" w:hAnsi="Times New Roman" w:cs="Times New Roman"/>
                <w:b/>
                <w:sz w:val="28"/>
                <w:szCs w:val="28"/>
              </w:rPr>
            </w:pPr>
            <w:r w:rsidRPr="009B17B9">
              <w:rPr>
                <w:rFonts w:ascii="Times New Roman" w:hAnsi="Times New Roman" w:cs="Times New Roman"/>
                <w:b/>
                <w:bCs/>
                <w:sz w:val="28"/>
                <w:szCs w:val="28"/>
              </w:rPr>
              <w:t>Відповідальний</w:t>
            </w:r>
          </w:p>
        </w:tc>
        <w:tc>
          <w:tcPr>
            <w:tcW w:w="2410" w:type="dxa"/>
            <w:shd w:val="clear" w:color="auto" w:fill="FFFFFF"/>
          </w:tcPr>
          <w:p w14:paraId="49403EB2" w14:textId="77777777" w:rsidR="009B17B9" w:rsidRPr="009B17B9" w:rsidRDefault="009B17B9" w:rsidP="00215E9F">
            <w:pPr>
              <w:shd w:val="clear" w:color="auto" w:fill="FFFFFF"/>
              <w:spacing w:line="360" w:lineRule="auto"/>
              <w:ind w:hanging="5"/>
              <w:rPr>
                <w:rFonts w:ascii="Times New Roman" w:hAnsi="Times New Roman" w:cs="Times New Roman"/>
                <w:b/>
                <w:sz w:val="28"/>
                <w:szCs w:val="28"/>
              </w:rPr>
            </w:pPr>
            <w:r w:rsidRPr="009B17B9">
              <w:rPr>
                <w:rFonts w:ascii="Times New Roman" w:hAnsi="Times New Roman" w:cs="Times New Roman"/>
                <w:b/>
                <w:sz w:val="28"/>
                <w:szCs w:val="28"/>
              </w:rPr>
              <w:t>Форма узагальнення</w:t>
            </w:r>
          </w:p>
        </w:tc>
        <w:tc>
          <w:tcPr>
            <w:tcW w:w="3260" w:type="dxa"/>
            <w:shd w:val="clear" w:color="auto" w:fill="FFFFFF"/>
          </w:tcPr>
          <w:p w14:paraId="40B1FD4B" w14:textId="77777777" w:rsidR="009B17B9" w:rsidRPr="009B17B9" w:rsidRDefault="009B17B9" w:rsidP="00215E9F">
            <w:pPr>
              <w:shd w:val="clear" w:color="auto" w:fill="FFFFFF"/>
              <w:spacing w:line="360" w:lineRule="auto"/>
              <w:ind w:hanging="5"/>
              <w:rPr>
                <w:rFonts w:ascii="Times New Roman" w:hAnsi="Times New Roman" w:cs="Times New Roman"/>
                <w:b/>
                <w:sz w:val="28"/>
                <w:szCs w:val="28"/>
              </w:rPr>
            </w:pPr>
            <w:r w:rsidRPr="009B17B9">
              <w:rPr>
                <w:rFonts w:ascii="Times New Roman" w:hAnsi="Times New Roman" w:cs="Times New Roman"/>
                <w:b/>
                <w:sz w:val="28"/>
                <w:szCs w:val="28"/>
              </w:rPr>
              <w:t>Відмітка про вико-нання</w:t>
            </w:r>
          </w:p>
        </w:tc>
      </w:tr>
      <w:tr w:rsidR="009B17B9" w:rsidRPr="009B17B9" w14:paraId="38EA0D4E" w14:textId="77777777" w:rsidTr="00215E9F">
        <w:trPr>
          <w:trHeight w:val="20"/>
        </w:trPr>
        <w:tc>
          <w:tcPr>
            <w:tcW w:w="505" w:type="dxa"/>
            <w:shd w:val="clear" w:color="auto" w:fill="FFFFFF"/>
          </w:tcPr>
          <w:p w14:paraId="7C44A35A"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bCs/>
                <w:sz w:val="28"/>
                <w:szCs w:val="28"/>
              </w:rPr>
              <w:t>1</w:t>
            </w:r>
          </w:p>
        </w:tc>
        <w:tc>
          <w:tcPr>
            <w:tcW w:w="4032" w:type="dxa"/>
            <w:shd w:val="clear" w:color="auto" w:fill="FFFFFF"/>
          </w:tcPr>
          <w:p w14:paraId="703BA8F5"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Ознайомлення вчителів, які атестуються, з нормативними документами атестації.</w:t>
            </w:r>
          </w:p>
        </w:tc>
        <w:tc>
          <w:tcPr>
            <w:tcW w:w="2126" w:type="dxa"/>
            <w:shd w:val="clear" w:color="auto" w:fill="FFFFFF"/>
          </w:tcPr>
          <w:p w14:paraId="3BCDA32F"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 xml:space="preserve">Вересень </w:t>
            </w:r>
          </w:p>
          <w:p w14:paraId="5AFA165E"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p>
        </w:tc>
        <w:tc>
          <w:tcPr>
            <w:tcW w:w="2410" w:type="dxa"/>
            <w:shd w:val="clear" w:color="auto" w:fill="FFFFFF"/>
          </w:tcPr>
          <w:p w14:paraId="4738FB40"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Мокринчук М.Т.</w:t>
            </w:r>
          </w:p>
        </w:tc>
        <w:tc>
          <w:tcPr>
            <w:tcW w:w="2410" w:type="dxa"/>
            <w:shd w:val="clear" w:color="auto" w:fill="FFFFFF"/>
          </w:tcPr>
          <w:p w14:paraId="700B9DB0"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 xml:space="preserve">Інформація </w:t>
            </w:r>
          </w:p>
          <w:p w14:paraId="08AD682B"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p>
        </w:tc>
        <w:tc>
          <w:tcPr>
            <w:tcW w:w="3260" w:type="dxa"/>
            <w:shd w:val="clear" w:color="auto" w:fill="FFFFFF"/>
          </w:tcPr>
          <w:p w14:paraId="7F81FD94"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p>
        </w:tc>
      </w:tr>
      <w:tr w:rsidR="009B17B9" w:rsidRPr="009B17B9" w14:paraId="197DF4FB" w14:textId="77777777" w:rsidTr="00215E9F">
        <w:trPr>
          <w:trHeight w:val="20"/>
        </w:trPr>
        <w:tc>
          <w:tcPr>
            <w:tcW w:w="505" w:type="dxa"/>
            <w:shd w:val="clear" w:color="auto" w:fill="FFFFFF"/>
          </w:tcPr>
          <w:p w14:paraId="060D2A9A" w14:textId="77777777" w:rsidR="009B17B9" w:rsidRPr="009B17B9" w:rsidRDefault="009B17B9" w:rsidP="00215E9F">
            <w:pPr>
              <w:shd w:val="clear" w:color="auto" w:fill="FFFFFF"/>
              <w:spacing w:line="360" w:lineRule="auto"/>
              <w:ind w:hanging="5"/>
              <w:rPr>
                <w:rFonts w:ascii="Times New Roman" w:hAnsi="Times New Roman" w:cs="Times New Roman"/>
                <w:bCs/>
                <w:sz w:val="28"/>
                <w:szCs w:val="28"/>
              </w:rPr>
            </w:pPr>
            <w:r w:rsidRPr="009B17B9">
              <w:rPr>
                <w:rFonts w:ascii="Times New Roman" w:hAnsi="Times New Roman" w:cs="Times New Roman"/>
                <w:bCs/>
                <w:sz w:val="28"/>
                <w:szCs w:val="28"/>
              </w:rPr>
              <w:t>2</w:t>
            </w:r>
          </w:p>
        </w:tc>
        <w:tc>
          <w:tcPr>
            <w:tcW w:w="4032" w:type="dxa"/>
            <w:shd w:val="clear" w:color="auto" w:fill="FFFFFF"/>
          </w:tcPr>
          <w:p w14:paraId="42281170"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Створення атестаційної комісії I рівня</w:t>
            </w:r>
          </w:p>
        </w:tc>
        <w:tc>
          <w:tcPr>
            <w:tcW w:w="2126" w:type="dxa"/>
            <w:shd w:val="clear" w:color="auto" w:fill="FFFFFF"/>
          </w:tcPr>
          <w:p w14:paraId="1631D812"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До 20 вересня</w:t>
            </w:r>
          </w:p>
        </w:tc>
        <w:tc>
          <w:tcPr>
            <w:tcW w:w="2410" w:type="dxa"/>
            <w:shd w:val="clear" w:color="auto" w:fill="FFFFFF"/>
          </w:tcPr>
          <w:p w14:paraId="113AF0FA"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Рогозіна Г.В.</w:t>
            </w:r>
          </w:p>
        </w:tc>
        <w:tc>
          <w:tcPr>
            <w:tcW w:w="2410" w:type="dxa"/>
            <w:shd w:val="clear" w:color="auto" w:fill="FFFFFF"/>
          </w:tcPr>
          <w:p w14:paraId="1D3B5068"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Наказ</w:t>
            </w:r>
          </w:p>
        </w:tc>
        <w:tc>
          <w:tcPr>
            <w:tcW w:w="3260" w:type="dxa"/>
            <w:shd w:val="clear" w:color="auto" w:fill="FFFFFF"/>
          </w:tcPr>
          <w:p w14:paraId="0788785B"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p>
        </w:tc>
      </w:tr>
      <w:tr w:rsidR="009B17B9" w:rsidRPr="009B17B9" w14:paraId="6B579358" w14:textId="77777777" w:rsidTr="00215E9F">
        <w:trPr>
          <w:trHeight w:val="20"/>
        </w:trPr>
        <w:tc>
          <w:tcPr>
            <w:tcW w:w="505" w:type="dxa"/>
            <w:shd w:val="clear" w:color="auto" w:fill="FFFFFF"/>
          </w:tcPr>
          <w:p w14:paraId="102C0453"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bCs/>
                <w:sz w:val="28"/>
                <w:szCs w:val="28"/>
              </w:rPr>
              <w:t>3</w:t>
            </w:r>
          </w:p>
        </w:tc>
        <w:tc>
          <w:tcPr>
            <w:tcW w:w="4032" w:type="dxa"/>
            <w:shd w:val="clear" w:color="auto" w:fill="FFFFFF"/>
          </w:tcPr>
          <w:p w14:paraId="03AE8E0B" w14:textId="77777777" w:rsidR="0069043B" w:rsidRPr="009B17B9" w:rsidRDefault="009B17B9" w:rsidP="0069043B">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 xml:space="preserve">Затвердження плану курсової підготовки </w:t>
            </w:r>
          </w:p>
          <w:p w14:paraId="5A8BDDB6"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p>
        </w:tc>
        <w:tc>
          <w:tcPr>
            <w:tcW w:w="2126" w:type="dxa"/>
            <w:shd w:val="clear" w:color="auto" w:fill="FFFFFF"/>
          </w:tcPr>
          <w:p w14:paraId="42C58547"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Вересень</w:t>
            </w:r>
          </w:p>
        </w:tc>
        <w:tc>
          <w:tcPr>
            <w:tcW w:w="2410" w:type="dxa"/>
            <w:shd w:val="clear" w:color="auto" w:fill="FFFFFF"/>
          </w:tcPr>
          <w:p w14:paraId="2E96DFCB"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Рогозіна Г.В.</w:t>
            </w:r>
          </w:p>
        </w:tc>
        <w:tc>
          <w:tcPr>
            <w:tcW w:w="2410" w:type="dxa"/>
            <w:shd w:val="clear" w:color="auto" w:fill="FFFFFF"/>
          </w:tcPr>
          <w:p w14:paraId="6D1430E8"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 xml:space="preserve">План, заявка </w:t>
            </w:r>
          </w:p>
        </w:tc>
        <w:tc>
          <w:tcPr>
            <w:tcW w:w="3260" w:type="dxa"/>
            <w:shd w:val="clear" w:color="auto" w:fill="FFFFFF"/>
          </w:tcPr>
          <w:p w14:paraId="3AA51D08"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p>
        </w:tc>
      </w:tr>
      <w:tr w:rsidR="009B17B9" w:rsidRPr="009B17B9" w14:paraId="5B44EFC0" w14:textId="77777777" w:rsidTr="00215E9F">
        <w:trPr>
          <w:trHeight w:val="20"/>
        </w:trPr>
        <w:tc>
          <w:tcPr>
            <w:tcW w:w="505" w:type="dxa"/>
            <w:shd w:val="clear" w:color="auto" w:fill="FFFFFF"/>
          </w:tcPr>
          <w:p w14:paraId="19BC9633"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bCs/>
                <w:sz w:val="28"/>
                <w:szCs w:val="28"/>
              </w:rPr>
              <w:t>4</w:t>
            </w:r>
          </w:p>
        </w:tc>
        <w:tc>
          <w:tcPr>
            <w:tcW w:w="4032" w:type="dxa"/>
            <w:shd w:val="clear" w:color="auto" w:fill="FFFFFF"/>
          </w:tcPr>
          <w:p w14:paraId="72DAE67C"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Подання заяв на чергову атестацію та складання списків педпрацівників, що підлягають черговій атестації</w:t>
            </w:r>
          </w:p>
        </w:tc>
        <w:tc>
          <w:tcPr>
            <w:tcW w:w="2126" w:type="dxa"/>
            <w:shd w:val="clear" w:color="auto" w:fill="FFFFFF"/>
          </w:tcPr>
          <w:p w14:paraId="52C91995" w14:textId="77777777" w:rsidR="009B17B9" w:rsidRPr="009B17B9" w:rsidRDefault="009B17B9" w:rsidP="0069043B">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 xml:space="preserve">До 10 </w:t>
            </w:r>
            <w:r w:rsidR="0069043B">
              <w:rPr>
                <w:rFonts w:ascii="Times New Roman" w:hAnsi="Times New Roman" w:cs="Times New Roman"/>
                <w:sz w:val="28"/>
                <w:szCs w:val="28"/>
              </w:rPr>
              <w:t>жовтня</w:t>
            </w:r>
          </w:p>
        </w:tc>
        <w:tc>
          <w:tcPr>
            <w:tcW w:w="2410" w:type="dxa"/>
            <w:shd w:val="clear" w:color="auto" w:fill="FFFFFF"/>
          </w:tcPr>
          <w:p w14:paraId="07E750C2"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Мокринчук М.Т.</w:t>
            </w:r>
          </w:p>
        </w:tc>
        <w:tc>
          <w:tcPr>
            <w:tcW w:w="2410" w:type="dxa"/>
            <w:shd w:val="clear" w:color="auto" w:fill="FFFFFF"/>
          </w:tcPr>
          <w:p w14:paraId="5011DDF8"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Заяви, список</w:t>
            </w:r>
          </w:p>
        </w:tc>
        <w:tc>
          <w:tcPr>
            <w:tcW w:w="3260" w:type="dxa"/>
            <w:shd w:val="clear" w:color="auto" w:fill="FFFFFF"/>
          </w:tcPr>
          <w:p w14:paraId="587D5579"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p>
        </w:tc>
      </w:tr>
      <w:tr w:rsidR="009B17B9" w:rsidRPr="009B17B9" w14:paraId="6478D26C" w14:textId="77777777" w:rsidTr="00215E9F">
        <w:trPr>
          <w:trHeight w:val="20"/>
        </w:trPr>
        <w:tc>
          <w:tcPr>
            <w:tcW w:w="505" w:type="dxa"/>
            <w:shd w:val="clear" w:color="auto" w:fill="FFFFFF"/>
          </w:tcPr>
          <w:p w14:paraId="7EAE8F0F"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bCs/>
                <w:sz w:val="28"/>
                <w:szCs w:val="28"/>
              </w:rPr>
              <w:lastRenderedPageBreak/>
              <w:t>5</w:t>
            </w:r>
          </w:p>
        </w:tc>
        <w:tc>
          <w:tcPr>
            <w:tcW w:w="4032" w:type="dxa"/>
            <w:shd w:val="clear" w:color="auto" w:fill="FFFFFF"/>
          </w:tcPr>
          <w:p w14:paraId="09B32B63"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 xml:space="preserve">Оформлення куточка «Атестація педпрацівників» </w:t>
            </w:r>
          </w:p>
        </w:tc>
        <w:tc>
          <w:tcPr>
            <w:tcW w:w="2126" w:type="dxa"/>
            <w:shd w:val="clear" w:color="auto" w:fill="FFFFFF"/>
          </w:tcPr>
          <w:p w14:paraId="39942F09"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Жовтень</w:t>
            </w:r>
          </w:p>
        </w:tc>
        <w:tc>
          <w:tcPr>
            <w:tcW w:w="2410" w:type="dxa"/>
            <w:shd w:val="clear" w:color="auto" w:fill="FFFFFF"/>
          </w:tcPr>
          <w:p w14:paraId="04DD3D59"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Мокринчук М.Т.</w:t>
            </w:r>
          </w:p>
        </w:tc>
        <w:tc>
          <w:tcPr>
            <w:tcW w:w="2410" w:type="dxa"/>
            <w:shd w:val="clear" w:color="auto" w:fill="FFFFFF"/>
          </w:tcPr>
          <w:p w14:paraId="368720FA"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 xml:space="preserve">Куточок </w:t>
            </w:r>
          </w:p>
        </w:tc>
        <w:tc>
          <w:tcPr>
            <w:tcW w:w="3260" w:type="dxa"/>
            <w:shd w:val="clear" w:color="auto" w:fill="FFFFFF"/>
          </w:tcPr>
          <w:p w14:paraId="7908DFA6"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p>
        </w:tc>
      </w:tr>
      <w:tr w:rsidR="009B17B9" w:rsidRPr="009B17B9" w14:paraId="0C8C8C34" w14:textId="77777777" w:rsidTr="00215E9F">
        <w:trPr>
          <w:trHeight w:val="20"/>
        </w:trPr>
        <w:tc>
          <w:tcPr>
            <w:tcW w:w="505" w:type="dxa"/>
            <w:shd w:val="clear" w:color="auto" w:fill="FFFFFF"/>
          </w:tcPr>
          <w:p w14:paraId="0A2D6177"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bCs/>
                <w:sz w:val="28"/>
                <w:szCs w:val="28"/>
              </w:rPr>
              <w:t>6</w:t>
            </w:r>
          </w:p>
        </w:tc>
        <w:tc>
          <w:tcPr>
            <w:tcW w:w="4032" w:type="dxa"/>
            <w:shd w:val="clear" w:color="auto" w:fill="FFFFFF"/>
          </w:tcPr>
          <w:p w14:paraId="0A00B8BF"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Складання графіка атестації</w:t>
            </w:r>
          </w:p>
          <w:p w14:paraId="58BC38CC"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Затвердження списків педпрацівників, які атестуються</w:t>
            </w:r>
          </w:p>
        </w:tc>
        <w:tc>
          <w:tcPr>
            <w:tcW w:w="2126" w:type="dxa"/>
            <w:shd w:val="clear" w:color="auto" w:fill="FFFFFF"/>
          </w:tcPr>
          <w:p w14:paraId="47DBD9E7" w14:textId="0E70D60D" w:rsidR="009B17B9" w:rsidRPr="009B17B9" w:rsidRDefault="0069043B" w:rsidP="00215E9F">
            <w:pPr>
              <w:shd w:val="clear" w:color="auto" w:fill="FFFFFF"/>
              <w:spacing w:line="360" w:lineRule="auto"/>
              <w:ind w:hanging="5"/>
              <w:rPr>
                <w:rFonts w:ascii="Times New Roman" w:hAnsi="Times New Roman" w:cs="Times New Roman"/>
                <w:sz w:val="28"/>
                <w:szCs w:val="28"/>
              </w:rPr>
            </w:pPr>
            <w:r>
              <w:rPr>
                <w:rFonts w:ascii="Times New Roman" w:hAnsi="Times New Roman" w:cs="Times New Roman"/>
                <w:sz w:val="28"/>
                <w:szCs w:val="28"/>
              </w:rPr>
              <w:t>До 1</w:t>
            </w:r>
            <w:r w:rsidR="009B17B9" w:rsidRPr="009B17B9">
              <w:rPr>
                <w:rFonts w:ascii="Times New Roman" w:hAnsi="Times New Roman" w:cs="Times New Roman"/>
                <w:sz w:val="28"/>
                <w:szCs w:val="28"/>
              </w:rPr>
              <w:t>0 жовтня</w:t>
            </w:r>
            <w:r>
              <w:rPr>
                <w:rFonts w:ascii="Times New Roman" w:hAnsi="Times New Roman" w:cs="Times New Roman"/>
                <w:sz w:val="28"/>
                <w:szCs w:val="28"/>
              </w:rPr>
              <w:t xml:space="preserve"> 202</w:t>
            </w:r>
            <w:r w:rsidR="00A6378A">
              <w:rPr>
                <w:rFonts w:ascii="Times New Roman" w:hAnsi="Times New Roman" w:cs="Times New Roman"/>
                <w:sz w:val="28"/>
                <w:szCs w:val="28"/>
              </w:rPr>
              <w:t>4</w:t>
            </w:r>
            <w:r w:rsidR="009B17B9" w:rsidRPr="009B17B9">
              <w:rPr>
                <w:rFonts w:ascii="Times New Roman" w:hAnsi="Times New Roman" w:cs="Times New Roman"/>
                <w:sz w:val="28"/>
                <w:szCs w:val="28"/>
              </w:rPr>
              <w:t>р.</w:t>
            </w:r>
          </w:p>
        </w:tc>
        <w:tc>
          <w:tcPr>
            <w:tcW w:w="2410" w:type="dxa"/>
            <w:shd w:val="clear" w:color="auto" w:fill="FFFFFF"/>
          </w:tcPr>
          <w:p w14:paraId="58434D0E"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Мокринчук М.Т.</w:t>
            </w:r>
          </w:p>
        </w:tc>
        <w:tc>
          <w:tcPr>
            <w:tcW w:w="2410" w:type="dxa"/>
            <w:shd w:val="clear" w:color="auto" w:fill="FFFFFF"/>
          </w:tcPr>
          <w:p w14:paraId="28EFFFA2"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 xml:space="preserve">Графік </w:t>
            </w:r>
          </w:p>
        </w:tc>
        <w:tc>
          <w:tcPr>
            <w:tcW w:w="3260" w:type="dxa"/>
            <w:shd w:val="clear" w:color="auto" w:fill="FFFFFF"/>
          </w:tcPr>
          <w:p w14:paraId="1A2EB2C2"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p>
        </w:tc>
      </w:tr>
      <w:tr w:rsidR="009B17B9" w:rsidRPr="009B17B9" w14:paraId="501A304D" w14:textId="77777777" w:rsidTr="00215E9F">
        <w:trPr>
          <w:trHeight w:val="20"/>
        </w:trPr>
        <w:tc>
          <w:tcPr>
            <w:tcW w:w="505" w:type="dxa"/>
            <w:shd w:val="clear" w:color="auto" w:fill="FFFFFF"/>
          </w:tcPr>
          <w:p w14:paraId="06EB648F"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bCs/>
                <w:sz w:val="28"/>
                <w:szCs w:val="28"/>
              </w:rPr>
              <w:t>7</w:t>
            </w:r>
          </w:p>
        </w:tc>
        <w:tc>
          <w:tcPr>
            <w:tcW w:w="4032" w:type="dxa"/>
            <w:shd w:val="clear" w:color="auto" w:fill="FFFFFF"/>
          </w:tcPr>
          <w:p w14:paraId="0F7D883C"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Вивчення системи роботи педагогічних працівників, які атестуються</w:t>
            </w:r>
          </w:p>
        </w:tc>
        <w:tc>
          <w:tcPr>
            <w:tcW w:w="2126" w:type="dxa"/>
            <w:shd w:val="clear" w:color="auto" w:fill="FFFFFF"/>
          </w:tcPr>
          <w:p w14:paraId="5DE027CF" w14:textId="699B35F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До 25 березня,20</w:t>
            </w:r>
            <w:r w:rsidR="0069043B">
              <w:rPr>
                <w:rFonts w:ascii="Times New Roman" w:hAnsi="Times New Roman" w:cs="Times New Roman"/>
                <w:sz w:val="28"/>
                <w:szCs w:val="28"/>
              </w:rPr>
              <w:t>2</w:t>
            </w:r>
            <w:r w:rsidR="00A6378A">
              <w:rPr>
                <w:rFonts w:ascii="Times New Roman" w:hAnsi="Times New Roman" w:cs="Times New Roman"/>
                <w:sz w:val="28"/>
                <w:szCs w:val="28"/>
              </w:rPr>
              <w:t>5</w:t>
            </w:r>
            <w:r w:rsidRPr="009B17B9">
              <w:rPr>
                <w:rFonts w:ascii="Times New Roman" w:hAnsi="Times New Roman" w:cs="Times New Roman"/>
                <w:sz w:val="28"/>
                <w:szCs w:val="28"/>
              </w:rPr>
              <w:t>р.</w:t>
            </w:r>
          </w:p>
        </w:tc>
        <w:tc>
          <w:tcPr>
            <w:tcW w:w="2410" w:type="dxa"/>
            <w:shd w:val="clear" w:color="auto" w:fill="FFFFFF"/>
          </w:tcPr>
          <w:p w14:paraId="7B640B02"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Атестаційна комісія</w:t>
            </w:r>
          </w:p>
        </w:tc>
        <w:tc>
          <w:tcPr>
            <w:tcW w:w="2410" w:type="dxa"/>
            <w:shd w:val="clear" w:color="auto" w:fill="FFFFFF"/>
          </w:tcPr>
          <w:p w14:paraId="480751A0"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Атестаційний лист</w:t>
            </w:r>
          </w:p>
        </w:tc>
        <w:tc>
          <w:tcPr>
            <w:tcW w:w="3260" w:type="dxa"/>
            <w:shd w:val="clear" w:color="auto" w:fill="FFFFFF"/>
          </w:tcPr>
          <w:p w14:paraId="5BD33161"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p>
        </w:tc>
      </w:tr>
      <w:tr w:rsidR="009B17B9" w:rsidRPr="009B17B9" w14:paraId="7CA82598" w14:textId="77777777" w:rsidTr="00215E9F">
        <w:trPr>
          <w:trHeight w:val="20"/>
        </w:trPr>
        <w:tc>
          <w:tcPr>
            <w:tcW w:w="505" w:type="dxa"/>
            <w:shd w:val="clear" w:color="auto" w:fill="FFFFFF"/>
          </w:tcPr>
          <w:p w14:paraId="17BBE08D" w14:textId="77777777" w:rsidR="009B17B9" w:rsidRPr="009B17B9" w:rsidRDefault="009B17B9" w:rsidP="00215E9F">
            <w:pPr>
              <w:shd w:val="clear" w:color="auto" w:fill="FFFFFF"/>
              <w:spacing w:line="360" w:lineRule="auto"/>
              <w:ind w:hanging="5"/>
              <w:rPr>
                <w:rFonts w:ascii="Times New Roman" w:hAnsi="Times New Roman" w:cs="Times New Roman"/>
                <w:bCs/>
                <w:sz w:val="28"/>
                <w:szCs w:val="28"/>
              </w:rPr>
            </w:pPr>
            <w:r w:rsidRPr="009B17B9">
              <w:rPr>
                <w:rFonts w:ascii="Times New Roman" w:hAnsi="Times New Roman" w:cs="Times New Roman"/>
                <w:bCs/>
                <w:sz w:val="28"/>
                <w:szCs w:val="28"/>
              </w:rPr>
              <w:t>8</w:t>
            </w:r>
          </w:p>
        </w:tc>
        <w:tc>
          <w:tcPr>
            <w:tcW w:w="4032" w:type="dxa"/>
            <w:shd w:val="clear" w:color="auto" w:fill="FFFFFF"/>
          </w:tcPr>
          <w:p w14:paraId="1DA24E40"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Подання до атестаційної комісії характеристик працівників, які атестуються</w:t>
            </w:r>
          </w:p>
        </w:tc>
        <w:tc>
          <w:tcPr>
            <w:tcW w:w="2126" w:type="dxa"/>
            <w:shd w:val="clear" w:color="auto" w:fill="FFFFFF"/>
          </w:tcPr>
          <w:p w14:paraId="76A0BC99" w14:textId="736F8624"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До 25 березня,20</w:t>
            </w:r>
            <w:r w:rsidR="0069043B">
              <w:rPr>
                <w:rFonts w:ascii="Times New Roman" w:hAnsi="Times New Roman" w:cs="Times New Roman"/>
                <w:sz w:val="28"/>
                <w:szCs w:val="28"/>
              </w:rPr>
              <w:t>2</w:t>
            </w:r>
            <w:r w:rsidR="00A6378A">
              <w:rPr>
                <w:rFonts w:ascii="Times New Roman" w:hAnsi="Times New Roman" w:cs="Times New Roman"/>
                <w:sz w:val="28"/>
                <w:szCs w:val="28"/>
              </w:rPr>
              <w:t>5</w:t>
            </w:r>
            <w:r w:rsidRPr="009B17B9">
              <w:rPr>
                <w:rFonts w:ascii="Times New Roman" w:hAnsi="Times New Roman" w:cs="Times New Roman"/>
                <w:sz w:val="28"/>
                <w:szCs w:val="28"/>
              </w:rPr>
              <w:t>р.</w:t>
            </w:r>
          </w:p>
        </w:tc>
        <w:tc>
          <w:tcPr>
            <w:tcW w:w="2410" w:type="dxa"/>
            <w:shd w:val="clear" w:color="auto" w:fill="FFFFFF"/>
          </w:tcPr>
          <w:p w14:paraId="0F702123"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Рогозіна Г.В.</w:t>
            </w:r>
          </w:p>
        </w:tc>
        <w:tc>
          <w:tcPr>
            <w:tcW w:w="2410" w:type="dxa"/>
            <w:shd w:val="clear" w:color="auto" w:fill="FFFFFF"/>
          </w:tcPr>
          <w:p w14:paraId="5BB3F063"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Характеристики</w:t>
            </w:r>
          </w:p>
        </w:tc>
        <w:tc>
          <w:tcPr>
            <w:tcW w:w="3260" w:type="dxa"/>
            <w:shd w:val="clear" w:color="auto" w:fill="FFFFFF"/>
          </w:tcPr>
          <w:p w14:paraId="2119FA68"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p>
        </w:tc>
      </w:tr>
      <w:tr w:rsidR="009B17B9" w:rsidRPr="009B17B9" w14:paraId="0BDD691A" w14:textId="77777777" w:rsidTr="00215E9F">
        <w:trPr>
          <w:trHeight w:val="20"/>
        </w:trPr>
        <w:tc>
          <w:tcPr>
            <w:tcW w:w="505" w:type="dxa"/>
            <w:shd w:val="clear" w:color="auto" w:fill="FFFFFF"/>
          </w:tcPr>
          <w:p w14:paraId="59B732CD"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9</w:t>
            </w:r>
          </w:p>
        </w:tc>
        <w:tc>
          <w:tcPr>
            <w:tcW w:w="4032" w:type="dxa"/>
            <w:shd w:val="clear" w:color="auto" w:fill="FFFFFF"/>
          </w:tcPr>
          <w:p w14:paraId="6424C29B"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Провести наради та засідання методичних об’єднань з питань атестації (за окремим графіком)</w:t>
            </w:r>
          </w:p>
        </w:tc>
        <w:tc>
          <w:tcPr>
            <w:tcW w:w="2126" w:type="dxa"/>
            <w:shd w:val="clear" w:color="auto" w:fill="FFFFFF"/>
          </w:tcPr>
          <w:p w14:paraId="714A8FDE"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Протягом року</w:t>
            </w:r>
          </w:p>
        </w:tc>
        <w:tc>
          <w:tcPr>
            <w:tcW w:w="2410" w:type="dxa"/>
            <w:shd w:val="clear" w:color="auto" w:fill="FFFFFF"/>
          </w:tcPr>
          <w:p w14:paraId="547E3680"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Голови МО</w:t>
            </w:r>
          </w:p>
        </w:tc>
        <w:tc>
          <w:tcPr>
            <w:tcW w:w="2410" w:type="dxa"/>
            <w:shd w:val="clear" w:color="auto" w:fill="FFFFFF"/>
          </w:tcPr>
          <w:p w14:paraId="08FDBA46"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Протоколи</w:t>
            </w:r>
          </w:p>
        </w:tc>
        <w:tc>
          <w:tcPr>
            <w:tcW w:w="3260" w:type="dxa"/>
            <w:shd w:val="clear" w:color="auto" w:fill="FFFFFF"/>
          </w:tcPr>
          <w:p w14:paraId="08DFC6E1"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p>
        </w:tc>
      </w:tr>
      <w:tr w:rsidR="009B17B9" w:rsidRPr="009B17B9" w14:paraId="351BABB1" w14:textId="77777777" w:rsidTr="00215E9F">
        <w:trPr>
          <w:trHeight w:val="20"/>
        </w:trPr>
        <w:tc>
          <w:tcPr>
            <w:tcW w:w="505" w:type="dxa"/>
            <w:shd w:val="clear" w:color="auto" w:fill="FFFFFF"/>
          </w:tcPr>
          <w:p w14:paraId="4815C93C"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bCs/>
                <w:sz w:val="28"/>
                <w:szCs w:val="28"/>
              </w:rPr>
              <w:t>10</w:t>
            </w:r>
          </w:p>
        </w:tc>
        <w:tc>
          <w:tcPr>
            <w:tcW w:w="4032" w:type="dxa"/>
            <w:shd w:val="clear" w:color="auto" w:fill="FFFFFF"/>
          </w:tcPr>
          <w:p w14:paraId="06D5E4E2"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Декада вчителів, які атестується. Вивчення та аналіз системи роботи вчителів, які атестуються</w:t>
            </w:r>
          </w:p>
        </w:tc>
        <w:tc>
          <w:tcPr>
            <w:tcW w:w="2126" w:type="dxa"/>
            <w:shd w:val="clear" w:color="auto" w:fill="FFFFFF"/>
          </w:tcPr>
          <w:p w14:paraId="56BA5CA9"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Протягом року</w:t>
            </w:r>
          </w:p>
        </w:tc>
        <w:tc>
          <w:tcPr>
            <w:tcW w:w="2410" w:type="dxa"/>
            <w:shd w:val="clear" w:color="auto" w:fill="FFFFFF"/>
          </w:tcPr>
          <w:p w14:paraId="46819FD4"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Атестаційна комісія</w:t>
            </w:r>
          </w:p>
        </w:tc>
        <w:tc>
          <w:tcPr>
            <w:tcW w:w="2410" w:type="dxa"/>
            <w:shd w:val="clear" w:color="auto" w:fill="FFFFFF"/>
          </w:tcPr>
          <w:p w14:paraId="75DD5916"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 xml:space="preserve">Інформація </w:t>
            </w:r>
          </w:p>
        </w:tc>
        <w:tc>
          <w:tcPr>
            <w:tcW w:w="3260" w:type="dxa"/>
            <w:shd w:val="clear" w:color="auto" w:fill="FFFFFF"/>
          </w:tcPr>
          <w:p w14:paraId="47AF8F5D"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p>
        </w:tc>
      </w:tr>
      <w:tr w:rsidR="009B17B9" w:rsidRPr="009B17B9" w14:paraId="7A0DFBE7" w14:textId="77777777" w:rsidTr="00215E9F">
        <w:trPr>
          <w:trHeight w:val="20"/>
        </w:trPr>
        <w:tc>
          <w:tcPr>
            <w:tcW w:w="505" w:type="dxa"/>
            <w:shd w:val="clear" w:color="auto" w:fill="FFFFFF"/>
          </w:tcPr>
          <w:p w14:paraId="01967507" w14:textId="77777777" w:rsidR="009B17B9" w:rsidRPr="009B17B9" w:rsidRDefault="009B17B9" w:rsidP="00215E9F">
            <w:pPr>
              <w:shd w:val="clear" w:color="auto" w:fill="FFFFFF"/>
              <w:spacing w:line="360" w:lineRule="auto"/>
              <w:ind w:hanging="5"/>
              <w:rPr>
                <w:rFonts w:ascii="Times New Roman" w:hAnsi="Times New Roman" w:cs="Times New Roman"/>
                <w:bCs/>
                <w:sz w:val="28"/>
                <w:szCs w:val="28"/>
              </w:rPr>
            </w:pPr>
            <w:r w:rsidRPr="009B17B9">
              <w:rPr>
                <w:rFonts w:ascii="Times New Roman" w:hAnsi="Times New Roman" w:cs="Times New Roman"/>
                <w:bCs/>
                <w:sz w:val="28"/>
                <w:szCs w:val="28"/>
              </w:rPr>
              <w:lastRenderedPageBreak/>
              <w:t>11</w:t>
            </w:r>
          </w:p>
        </w:tc>
        <w:tc>
          <w:tcPr>
            <w:tcW w:w="4032" w:type="dxa"/>
            <w:shd w:val="clear" w:color="auto" w:fill="FFFFFF"/>
          </w:tcPr>
          <w:p w14:paraId="04144B37"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Творчі звіти вчителів, які атестуються</w:t>
            </w:r>
          </w:p>
        </w:tc>
        <w:tc>
          <w:tcPr>
            <w:tcW w:w="2126" w:type="dxa"/>
            <w:shd w:val="clear" w:color="auto" w:fill="FFFFFF"/>
          </w:tcPr>
          <w:p w14:paraId="19961CE7" w14:textId="1E2E7AD0"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Березень, 20</w:t>
            </w:r>
            <w:r w:rsidR="0069043B">
              <w:rPr>
                <w:rFonts w:ascii="Times New Roman" w:hAnsi="Times New Roman" w:cs="Times New Roman"/>
                <w:sz w:val="28"/>
                <w:szCs w:val="28"/>
              </w:rPr>
              <w:t>2</w:t>
            </w:r>
            <w:r w:rsidR="00A6378A">
              <w:rPr>
                <w:rFonts w:ascii="Times New Roman" w:hAnsi="Times New Roman" w:cs="Times New Roman"/>
                <w:sz w:val="28"/>
                <w:szCs w:val="28"/>
              </w:rPr>
              <w:t>5</w:t>
            </w:r>
            <w:r w:rsidRPr="009B17B9">
              <w:rPr>
                <w:rFonts w:ascii="Times New Roman" w:hAnsi="Times New Roman" w:cs="Times New Roman"/>
                <w:sz w:val="28"/>
                <w:szCs w:val="28"/>
              </w:rPr>
              <w:t>р.</w:t>
            </w:r>
          </w:p>
        </w:tc>
        <w:tc>
          <w:tcPr>
            <w:tcW w:w="2410" w:type="dxa"/>
            <w:shd w:val="clear" w:color="auto" w:fill="FFFFFF"/>
          </w:tcPr>
          <w:p w14:paraId="2EDF976E"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 xml:space="preserve">Атестаційна </w:t>
            </w:r>
          </w:p>
          <w:p w14:paraId="52C1126F" w14:textId="77777777" w:rsidR="009B17B9" w:rsidRPr="009B17B9" w:rsidRDefault="0069043B" w:rsidP="00215E9F">
            <w:pPr>
              <w:shd w:val="clear" w:color="auto" w:fill="FFFFFF"/>
              <w:spacing w:line="360" w:lineRule="auto"/>
              <w:ind w:hanging="5"/>
              <w:rPr>
                <w:rFonts w:ascii="Times New Roman" w:hAnsi="Times New Roman" w:cs="Times New Roman"/>
                <w:sz w:val="28"/>
                <w:szCs w:val="28"/>
              </w:rPr>
            </w:pPr>
            <w:r>
              <w:rPr>
                <w:rFonts w:ascii="Times New Roman" w:hAnsi="Times New Roman" w:cs="Times New Roman"/>
                <w:sz w:val="28"/>
                <w:szCs w:val="28"/>
              </w:rPr>
              <w:t>комі</w:t>
            </w:r>
            <w:r w:rsidR="009B17B9" w:rsidRPr="009B17B9">
              <w:rPr>
                <w:rFonts w:ascii="Times New Roman" w:hAnsi="Times New Roman" w:cs="Times New Roman"/>
                <w:sz w:val="28"/>
                <w:szCs w:val="28"/>
              </w:rPr>
              <w:t>сія</w:t>
            </w:r>
          </w:p>
        </w:tc>
        <w:tc>
          <w:tcPr>
            <w:tcW w:w="2410" w:type="dxa"/>
            <w:shd w:val="clear" w:color="auto" w:fill="FFFFFF"/>
          </w:tcPr>
          <w:p w14:paraId="53ED1692"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Творчі звіти</w:t>
            </w:r>
          </w:p>
        </w:tc>
        <w:tc>
          <w:tcPr>
            <w:tcW w:w="3260" w:type="dxa"/>
            <w:shd w:val="clear" w:color="auto" w:fill="FFFFFF"/>
          </w:tcPr>
          <w:p w14:paraId="4987CE9B"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p>
        </w:tc>
      </w:tr>
      <w:tr w:rsidR="009B17B9" w:rsidRPr="009B17B9" w14:paraId="1DD8169D" w14:textId="77777777" w:rsidTr="00215E9F">
        <w:trPr>
          <w:trHeight w:val="20"/>
        </w:trPr>
        <w:tc>
          <w:tcPr>
            <w:tcW w:w="505" w:type="dxa"/>
            <w:shd w:val="clear" w:color="auto" w:fill="FFFFFF"/>
          </w:tcPr>
          <w:p w14:paraId="0585C6D5" w14:textId="77777777" w:rsidR="009B17B9" w:rsidRPr="009B17B9" w:rsidRDefault="009B17B9" w:rsidP="00215E9F">
            <w:pPr>
              <w:shd w:val="clear" w:color="auto" w:fill="FFFFFF"/>
              <w:spacing w:line="360" w:lineRule="auto"/>
              <w:ind w:hanging="5"/>
              <w:rPr>
                <w:rFonts w:ascii="Times New Roman" w:hAnsi="Times New Roman" w:cs="Times New Roman"/>
                <w:bCs/>
                <w:sz w:val="28"/>
                <w:szCs w:val="28"/>
              </w:rPr>
            </w:pPr>
            <w:r w:rsidRPr="009B17B9">
              <w:rPr>
                <w:rFonts w:ascii="Times New Roman" w:hAnsi="Times New Roman" w:cs="Times New Roman"/>
                <w:bCs/>
                <w:sz w:val="28"/>
                <w:szCs w:val="28"/>
              </w:rPr>
              <w:t>12</w:t>
            </w:r>
          </w:p>
        </w:tc>
        <w:tc>
          <w:tcPr>
            <w:tcW w:w="4032" w:type="dxa"/>
            <w:shd w:val="clear" w:color="auto" w:fill="FFFFFF"/>
          </w:tcPr>
          <w:p w14:paraId="78297ADE"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Проведення анкетування серед учнів «Учитель очима дітей»</w:t>
            </w:r>
          </w:p>
        </w:tc>
        <w:tc>
          <w:tcPr>
            <w:tcW w:w="2126" w:type="dxa"/>
            <w:shd w:val="clear" w:color="auto" w:fill="FFFFFF"/>
          </w:tcPr>
          <w:p w14:paraId="6A5B9E44" w14:textId="099910EA"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Лютий,20</w:t>
            </w:r>
            <w:r w:rsidR="0069043B">
              <w:rPr>
                <w:rFonts w:ascii="Times New Roman" w:hAnsi="Times New Roman" w:cs="Times New Roman"/>
                <w:sz w:val="28"/>
                <w:szCs w:val="28"/>
              </w:rPr>
              <w:t>2</w:t>
            </w:r>
            <w:r w:rsidR="00A6378A">
              <w:rPr>
                <w:rFonts w:ascii="Times New Roman" w:hAnsi="Times New Roman" w:cs="Times New Roman"/>
                <w:sz w:val="28"/>
                <w:szCs w:val="28"/>
              </w:rPr>
              <w:t>5</w:t>
            </w:r>
            <w:r w:rsidRPr="009B17B9">
              <w:rPr>
                <w:rFonts w:ascii="Times New Roman" w:hAnsi="Times New Roman" w:cs="Times New Roman"/>
                <w:sz w:val="28"/>
                <w:szCs w:val="28"/>
              </w:rPr>
              <w:t>р.</w:t>
            </w:r>
          </w:p>
        </w:tc>
        <w:tc>
          <w:tcPr>
            <w:tcW w:w="2410" w:type="dxa"/>
            <w:shd w:val="clear" w:color="auto" w:fill="FFFFFF"/>
          </w:tcPr>
          <w:p w14:paraId="57D38E36" w14:textId="77777777" w:rsidR="009B17B9" w:rsidRPr="009B17B9" w:rsidRDefault="0069043B" w:rsidP="00215E9F">
            <w:pPr>
              <w:shd w:val="clear" w:color="auto" w:fill="FFFFFF"/>
              <w:spacing w:line="360" w:lineRule="auto"/>
              <w:ind w:hanging="5"/>
              <w:rPr>
                <w:rFonts w:ascii="Times New Roman" w:hAnsi="Times New Roman" w:cs="Times New Roman"/>
                <w:sz w:val="28"/>
                <w:szCs w:val="28"/>
              </w:rPr>
            </w:pPr>
            <w:r>
              <w:rPr>
                <w:rFonts w:ascii="Times New Roman" w:hAnsi="Times New Roman" w:cs="Times New Roman"/>
                <w:sz w:val="28"/>
                <w:szCs w:val="28"/>
              </w:rPr>
              <w:t>Психолог</w:t>
            </w:r>
          </w:p>
        </w:tc>
        <w:tc>
          <w:tcPr>
            <w:tcW w:w="2410" w:type="dxa"/>
            <w:shd w:val="clear" w:color="auto" w:fill="FFFFFF"/>
          </w:tcPr>
          <w:p w14:paraId="6A03A2F4"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 xml:space="preserve">Анкети </w:t>
            </w:r>
          </w:p>
        </w:tc>
        <w:tc>
          <w:tcPr>
            <w:tcW w:w="3260" w:type="dxa"/>
            <w:shd w:val="clear" w:color="auto" w:fill="FFFFFF"/>
          </w:tcPr>
          <w:p w14:paraId="288F55B7"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p>
        </w:tc>
      </w:tr>
      <w:tr w:rsidR="009B17B9" w:rsidRPr="009B17B9" w14:paraId="6304EBF8" w14:textId="77777777" w:rsidTr="00215E9F">
        <w:trPr>
          <w:trHeight w:val="20"/>
        </w:trPr>
        <w:tc>
          <w:tcPr>
            <w:tcW w:w="505" w:type="dxa"/>
            <w:shd w:val="clear" w:color="auto" w:fill="FFFFFF"/>
          </w:tcPr>
          <w:p w14:paraId="05E8434E" w14:textId="77777777" w:rsidR="009B17B9" w:rsidRPr="009B17B9" w:rsidRDefault="009B17B9" w:rsidP="00215E9F">
            <w:pPr>
              <w:shd w:val="clear" w:color="auto" w:fill="FFFFFF"/>
              <w:spacing w:line="360" w:lineRule="auto"/>
              <w:ind w:hanging="5"/>
              <w:rPr>
                <w:rFonts w:ascii="Times New Roman" w:hAnsi="Times New Roman" w:cs="Times New Roman"/>
                <w:bCs/>
                <w:sz w:val="28"/>
                <w:szCs w:val="28"/>
              </w:rPr>
            </w:pPr>
            <w:r w:rsidRPr="009B17B9">
              <w:rPr>
                <w:rFonts w:ascii="Times New Roman" w:hAnsi="Times New Roman" w:cs="Times New Roman"/>
                <w:bCs/>
                <w:sz w:val="28"/>
                <w:szCs w:val="28"/>
              </w:rPr>
              <w:t>13</w:t>
            </w:r>
          </w:p>
        </w:tc>
        <w:tc>
          <w:tcPr>
            <w:tcW w:w="4032" w:type="dxa"/>
            <w:shd w:val="clear" w:color="auto" w:fill="FFFFFF"/>
          </w:tcPr>
          <w:p w14:paraId="3A6AB8A4"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Підготовка матеріалів на педпрацівників, які атестуються, для розгляду на засіданнях атестаційної комісії, ознайомлення з атестаційними листами</w:t>
            </w:r>
          </w:p>
        </w:tc>
        <w:tc>
          <w:tcPr>
            <w:tcW w:w="2126" w:type="dxa"/>
            <w:shd w:val="clear" w:color="auto" w:fill="FFFFFF"/>
          </w:tcPr>
          <w:p w14:paraId="2B3A32FD" w14:textId="0E32D7D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Березень,20</w:t>
            </w:r>
            <w:r w:rsidR="0069043B">
              <w:rPr>
                <w:rFonts w:ascii="Times New Roman" w:hAnsi="Times New Roman" w:cs="Times New Roman"/>
                <w:sz w:val="28"/>
                <w:szCs w:val="28"/>
              </w:rPr>
              <w:t>2</w:t>
            </w:r>
            <w:r w:rsidR="00A6378A">
              <w:rPr>
                <w:rFonts w:ascii="Times New Roman" w:hAnsi="Times New Roman" w:cs="Times New Roman"/>
                <w:sz w:val="28"/>
                <w:szCs w:val="28"/>
              </w:rPr>
              <w:t>5</w:t>
            </w:r>
            <w:r w:rsidRPr="009B17B9">
              <w:rPr>
                <w:rFonts w:ascii="Times New Roman" w:hAnsi="Times New Roman" w:cs="Times New Roman"/>
                <w:sz w:val="28"/>
                <w:szCs w:val="28"/>
              </w:rPr>
              <w:t>р.</w:t>
            </w:r>
          </w:p>
        </w:tc>
        <w:tc>
          <w:tcPr>
            <w:tcW w:w="2410" w:type="dxa"/>
            <w:shd w:val="clear" w:color="auto" w:fill="FFFFFF"/>
          </w:tcPr>
          <w:p w14:paraId="72C2CB5B"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Рогозіна Г.В.</w:t>
            </w:r>
          </w:p>
          <w:p w14:paraId="36004BC9"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p>
        </w:tc>
        <w:tc>
          <w:tcPr>
            <w:tcW w:w="2410" w:type="dxa"/>
            <w:shd w:val="clear" w:color="auto" w:fill="FFFFFF"/>
          </w:tcPr>
          <w:p w14:paraId="44681CE2"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Атестаційні листи</w:t>
            </w:r>
          </w:p>
        </w:tc>
        <w:tc>
          <w:tcPr>
            <w:tcW w:w="3260" w:type="dxa"/>
            <w:shd w:val="clear" w:color="auto" w:fill="FFFFFF"/>
          </w:tcPr>
          <w:p w14:paraId="6928F326"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p>
        </w:tc>
      </w:tr>
      <w:tr w:rsidR="009B17B9" w:rsidRPr="009B17B9" w14:paraId="5088AFF3" w14:textId="77777777" w:rsidTr="00215E9F">
        <w:trPr>
          <w:trHeight w:val="20"/>
        </w:trPr>
        <w:tc>
          <w:tcPr>
            <w:tcW w:w="505" w:type="dxa"/>
            <w:shd w:val="clear" w:color="auto" w:fill="FFFFFF"/>
          </w:tcPr>
          <w:p w14:paraId="4EDD69E7" w14:textId="77777777" w:rsidR="009B17B9" w:rsidRPr="009B17B9" w:rsidRDefault="009B17B9" w:rsidP="00215E9F">
            <w:pPr>
              <w:shd w:val="clear" w:color="auto" w:fill="FFFFFF"/>
              <w:spacing w:line="360" w:lineRule="auto"/>
              <w:ind w:hanging="5"/>
              <w:rPr>
                <w:rFonts w:ascii="Times New Roman" w:hAnsi="Times New Roman" w:cs="Times New Roman"/>
                <w:bCs/>
                <w:sz w:val="28"/>
                <w:szCs w:val="28"/>
              </w:rPr>
            </w:pPr>
            <w:r w:rsidRPr="009B17B9">
              <w:rPr>
                <w:rFonts w:ascii="Times New Roman" w:hAnsi="Times New Roman" w:cs="Times New Roman"/>
                <w:bCs/>
                <w:sz w:val="28"/>
                <w:szCs w:val="28"/>
              </w:rPr>
              <w:t>14</w:t>
            </w:r>
          </w:p>
        </w:tc>
        <w:tc>
          <w:tcPr>
            <w:tcW w:w="4032" w:type="dxa"/>
            <w:shd w:val="clear" w:color="auto" w:fill="FFFFFF"/>
          </w:tcPr>
          <w:p w14:paraId="1F349079"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Методична рада з питань атестації</w:t>
            </w:r>
          </w:p>
        </w:tc>
        <w:tc>
          <w:tcPr>
            <w:tcW w:w="2126" w:type="dxa"/>
            <w:shd w:val="clear" w:color="auto" w:fill="FFFFFF"/>
          </w:tcPr>
          <w:p w14:paraId="3E97255C" w14:textId="3EBCBFA0"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Березень, 20</w:t>
            </w:r>
            <w:r w:rsidR="0069043B">
              <w:rPr>
                <w:rFonts w:ascii="Times New Roman" w:hAnsi="Times New Roman" w:cs="Times New Roman"/>
                <w:sz w:val="28"/>
                <w:szCs w:val="28"/>
              </w:rPr>
              <w:t>2</w:t>
            </w:r>
            <w:r w:rsidR="00A6378A">
              <w:rPr>
                <w:rFonts w:ascii="Times New Roman" w:hAnsi="Times New Roman" w:cs="Times New Roman"/>
                <w:sz w:val="28"/>
                <w:szCs w:val="28"/>
              </w:rPr>
              <w:t>5</w:t>
            </w:r>
            <w:r w:rsidRPr="009B17B9">
              <w:rPr>
                <w:rFonts w:ascii="Times New Roman" w:hAnsi="Times New Roman" w:cs="Times New Roman"/>
                <w:sz w:val="28"/>
                <w:szCs w:val="28"/>
              </w:rPr>
              <w:t>р.</w:t>
            </w:r>
          </w:p>
        </w:tc>
        <w:tc>
          <w:tcPr>
            <w:tcW w:w="2410" w:type="dxa"/>
            <w:shd w:val="clear" w:color="auto" w:fill="FFFFFF"/>
          </w:tcPr>
          <w:p w14:paraId="47810520"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Рогозіна Г.В.</w:t>
            </w:r>
          </w:p>
        </w:tc>
        <w:tc>
          <w:tcPr>
            <w:tcW w:w="2410" w:type="dxa"/>
            <w:shd w:val="clear" w:color="auto" w:fill="FFFFFF"/>
          </w:tcPr>
          <w:p w14:paraId="3BAE7A23"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 xml:space="preserve">Протокол </w:t>
            </w:r>
          </w:p>
        </w:tc>
        <w:tc>
          <w:tcPr>
            <w:tcW w:w="3260" w:type="dxa"/>
            <w:shd w:val="clear" w:color="auto" w:fill="FFFFFF"/>
          </w:tcPr>
          <w:p w14:paraId="2F905E91"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p>
        </w:tc>
      </w:tr>
      <w:tr w:rsidR="009B17B9" w:rsidRPr="009B17B9" w14:paraId="4EA50E58" w14:textId="77777777" w:rsidTr="00215E9F">
        <w:trPr>
          <w:trHeight w:val="20"/>
        </w:trPr>
        <w:tc>
          <w:tcPr>
            <w:tcW w:w="505" w:type="dxa"/>
            <w:shd w:val="clear" w:color="auto" w:fill="FFFFFF"/>
          </w:tcPr>
          <w:p w14:paraId="26D2DDDD" w14:textId="77777777" w:rsidR="009B17B9" w:rsidRPr="009B17B9" w:rsidRDefault="009B17B9" w:rsidP="00215E9F">
            <w:pPr>
              <w:shd w:val="clear" w:color="auto" w:fill="FFFFFF"/>
              <w:spacing w:line="360" w:lineRule="auto"/>
              <w:ind w:hanging="5"/>
              <w:rPr>
                <w:rFonts w:ascii="Times New Roman" w:hAnsi="Times New Roman" w:cs="Times New Roman"/>
                <w:bCs/>
                <w:sz w:val="28"/>
                <w:szCs w:val="28"/>
              </w:rPr>
            </w:pPr>
            <w:r w:rsidRPr="009B17B9">
              <w:rPr>
                <w:rFonts w:ascii="Times New Roman" w:hAnsi="Times New Roman" w:cs="Times New Roman"/>
                <w:bCs/>
                <w:sz w:val="28"/>
                <w:szCs w:val="28"/>
              </w:rPr>
              <w:t>15</w:t>
            </w:r>
          </w:p>
        </w:tc>
        <w:tc>
          <w:tcPr>
            <w:tcW w:w="4032" w:type="dxa"/>
            <w:shd w:val="clear" w:color="auto" w:fill="FFFFFF"/>
          </w:tcPr>
          <w:p w14:paraId="02961FEF"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Підбиття підсумків атестації педпрацівників ліцею: наказ, звіт, нарада</w:t>
            </w:r>
          </w:p>
        </w:tc>
        <w:tc>
          <w:tcPr>
            <w:tcW w:w="2126" w:type="dxa"/>
            <w:shd w:val="clear" w:color="auto" w:fill="FFFFFF"/>
          </w:tcPr>
          <w:p w14:paraId="5453D396" w14:textId="0C6CA425"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До 01 квітня, 20</w:t>
            </w:r>
            <w:r w:rsidR="0069043B">
              <w:rPr>
                <w:rFonts w:ascii="Times New Roman" w:hAnsi="Times New Roman" w:cs="Times New Roman"/>
                <w:sz w:val="28"/>
                <w:szCs w:val="28"/>
              </w:rPr>
              <w:t>2</w:t>
            </w:r>
            <w:r w:rsidR="00A6378A">
              <w:rPr>
                <w:rFonts w:ascii="Times New Roman" w:hAnsi="Times New Roman" w:cs="Times New Roman"/>
                <w:sz w:val="28"/>
                <w:szCs w:val="28"/>
              </w:rPr>
              <w:t>5</w:t>
            </w:r>
            <w:r w:rsidRPr="009B17B9">
              <w:rPr>
                <w:rFonts w:ascii="Times New Roman" w:hAnsi="Times New Roman" w:cs="Times New Roman"/>
                <w:sz w:val="28"/>
                <w:szCs w:val="28"/>
              </w:rPr>
              <w:t>р.</w:t>
            </w:r>
          </w:p>
        </w:tc>
        <w:tc>
          <w:tcPr>
            <w:tcW w:w="2410" w:type="dxa"/>
            <w:shd w:val="clear" w:color="auto" w:fill="FFFFFF"/>
          </w:tcPr>
          <w:p w14:paraId="2EE91170"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Рогозіна Г.В.</w:t>
            </w:r>
          </w:p>
        </w:tc>
        <w:tc>
          <w:tcPr>
            <w:tcW w:w="2410" w:type="dxa"/>
            <w:shd w:val="clear" w:color="auto" w:fill="FFFFFF"/>
          </w:tcPr>
          <w:p w14:paraId="3E4ECE67"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Протокол</w:t>
            </w:r>
          </w:p>
          <w:p w14:paraId="705121A7"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r w:rsidRPr="009B17B9">
              <w:rPr>
                <w:rFonts w:ascii="Times New Roman" w:hAnsi="Times New Roman" w:cs="Times New Roman"/>
                <w:sz w:val="28"/>
                <w:szCs w:val="28"/>
              </w:rPr>
              <w:t xml:space="preserve">Наказ </w:t>
            </w:r>
          </w:p>
        </w:tc>
        <w:tc>
          <w:tcPr>
            <w:tcW w:w="3260" w:type="dxa"/>
            <w:shd w:val="clear" w:color="auto" w:fill="FFFFFF"/>
          </w:tcPr>
          <w:p w14:paraId="7384F482" w14:textId="77777777" w:rsidR="009B17B9" w:rsidRPr="009B17B9" w:rsidRDefault="009B17B9" w:rsidP="00215E9F">
            <w:pPr>
              <w:shd w:val="clear" w:color="auto" w:fill="FFFFFF"/>
              <w:spacing w:line="360" w:lineRule="auto"/>
              <w:ind w:hanging="5"/>
              <w:rPr>
                <w:rFonts w:ascii="Times New Roman" w:hAnsi="Times New Roman" w:cs="Times New Roman"/>
                <w:sz w:val="28"/>
                <w:szCs w:val="28"/>
              </w:rPr>
            </w:pPr>
          </w:p>
        </w:tc>
      </w:tr>
    </w:tbl>
    <w:p w14:paraId="2D242E32" w14:textId="77777777" w:rsidR="009B17B9" w:rsidRPr="009B17B9" w:rsidRDefault="009B17B9" w:rsidP="0069043B">
      <w:pPr>
        <w:shd w:val="clear" w:color="auto" w:fill="FFFFFF"/>
        <w:spacing w:line="360" w:lineRule="auto"/>
        <w:rPr>
          <w:rFonts w:ascii="Times New Roman" w:hAnsi="Times New Roman" w:cs="Times New Roman"/>
          <w:b/>
          <w:sz w:val="28"/>
          <w:szCs w:val="28"/>
        </w:rPr>
      </w:pPr>
    </w:p>
    <w:p w14:paraId="7A313E59" w14:textId="77777777" w:rsidR="00A6378A" w:rsidRDefault="00A6378A" w:rsidP="009B17B9">
      <w:pPr>
        <w:shd w:val="clear" w:color="auto" w:fill="FFFFFF"/>
        <w:spacing w:line="360" w:lineRule="auto"/>
        <w:ind w:hanging="5"/>
        <w:rPr>
          <w:rFonts w:ascii="Times New Roman" w:hAnsi="Times New Roman" w:cs="Times New Roman"/>
          <w:b/>
          <w:sz w:val="28"/>
          <w:szCs w:val="28"/>
        </w:rPr>
      </w:pPr>
    </w:p>
    <w:p w14:paraId="600D010A" w14:textId="3EE1DEE8" w:rsidR="009B17B9" w:rsidRPr="009B17B9" w:rsidRDefault="009B17B9" w:rsidP="009B17B9">
      <w:pPr>
        <w:shd w:val="clear" w:color="auto" w:fill="FFFFFF"/>
        <w:spacing w:line="360" w:lineRule="auto"/>
        <w:ind w:hanging="5"/>
        <w:rPr>
          <w:rFonts w:ascii="Times New Roman" w:hAnsi="Times New Roman" w:cs="Times New Roman"/>
          <w:b/>
          <w:sz w:val="28"/>
          <w:szCs w:val="28"/>
        </w:rPr>
      </w:pPr>
      <w:r w:rsidRPr="009B17B9">
        <w:rPr>
          <w:rFonts w:ascii="Times New Roman" w:hAnsi="Times New Roman" w:cs="Times New Roman"/>
          <w:b/>
          <w:sz w:val="28"/>
          <w:szCs w:val="28"/>
        </w:rPr>
        <w:lastRenderedPageBreak/>
        <w:t>Засідання  атестаційної  комісії  І рівня</w:t>
      </w:r>
    </w:p>
    <w:p w14:paraId="6DEDC468" w14:textId="68C112B5" w:rsidR="009B17B9" w:rsidRPr="009B17B9" w:rsidRDefault="009B17B9" w:rsidP="009B17B9">
      <w:pPr>
        <w:shd w:val="clear" w:color="auto" w:fill="FFFFFF"/>
        <w:tabs>
          <w:tab w:val="left" w:leader="underscore" w:pos="4133"/>
        </w:tabs>
        <w:spacing w:line="360" w:lineRule="auto"/>
        <w:rPr>
          <w:rFonts w:ascii="Times New Roman" w:hAnsi="Times New Roman" w:cs="Times New Roman"/>
          <w:iCs/>
          <w:sz w:val="28"/>
          <w:szCs w:val="28"/>
        </w:rPr>
      </w:pPr>
      <w:r w:rsidRPr="009B17B9">
        <w:rPr>
          <w:rFonts w:ascii="Times New Roman" w:hAnsi="Times New Roman" w:cs="Times New Roman"/>
          <w:sz w:val="28"/>
          <w:szCs w:val="28"/>
        </w:rPr>
        <w:t xml:space="preserve">I </w:t>
      </w:r>
      <w:r w:rsidRPr="009B17B9">
        <w:rPr>
          <w:rFonts w:ascii="Times New Roman" w:hAnsi="Times New Roman" w:cs="Times New Roman"/>
          <w:iCs/>
          <w:sz w:val="28"/>
          <w:szCs w:val="28"/>
        </w:rPr>
        <w:t>засідання - вересень 20</w:t>
      </w:r>
      <w:r w:rsidR="0069043B">
        <w:rPr>
          <w:rFonts w:ascii="Times New Roman" w:hAnsi="Times New Roman" w:cs="Times New Roman"/>
          <w:sz w:val="28"/>
          <w:szCs w:val="28"/>
        </w:rPr>
        <w:t>2</w:t>
      </w:r>
      <w:r w:rsidR="00A6378A">
        <w:rPr>
          <w:rFonts w:ascii="Times New Roman" w:hAnsi="Times New Roman" w:cs="Times New Roman"/>
          <w:sz w:val="28"/>
          <w:szCs w:val="28"/>
        </w:rPr>
        <w:t>4</w:t>
      </w:r>
      <w:r w:rsidRPr="009B17B9">
        <w:rPr>
          <w:rFonts w:ascii="Times New Roman" w:hAnsi="Times New Roman" w:cs="Times New Roman"/>
          <w:iCs/>
          <w:sz w:val="28"/>
          <w:szCs w:val="28"/>
        </w:rPr>
        <w:t>р.</w:t>
      </w:r>
    </w:p>
    <w:p w14:paraId="5594B993" w14:textId="77777777" w:rsidR="009B17B9" w:rsidRPr="009B17B9" w:rsidRDefault="009B17B9" w:rsidP="009B17B9">
      <w:pPr>
        <w:numPr>
          <w:ilvl w:val="1"/>
          <w:numId w:val="49"/>
        </w:numPr>
        <w:shd w:val="clear" w:color="auto" w:fill="FFFFFF"/>
        <w:tabs>
          <w:tab w:val="left" w:leader="underscore" w:pos="0"/>
        </w:tabs>
        <w:spacing w:after="0" w:line="360" w:lineRule="auto"/>
        <w:contextualSpacing/>
        <w:rPr>
          <w:rFonts w:ascii="Times New Roman" w:hAnsi="Times New Roman" w:cs="Times New Roman"/>
          <w:sz w:val="28"/>
          <w:szCs w:val="28"/>
        </w:rPr>
      </w:pPr>
      <w:r w:rsidRPr="009B17B9">
        <w:rPr>
          <w:rFonts w:ascii="Times New Roman" w:hAnsi="Times New Roman" w:cs="Times New Roman"/>
          <w:sz w:val="28"/>
          <w:szCs w:val="28"/>
        </w:rPr>
        <w:t>Про створення атестаційної комісії.</w:t>
      </w:r>
    </w:p>
    <w:p w14:paraId="45A0168B" w14:textId="77777777" w:rsidR="009B17B9" w:rsidRPr="009B17B9" w:rsidRDefault="009B17B9" w:rsidP="009B17B9">
      <w:pPr>
        <w:numPr>
          <w:ilvl w:val="1"/>
          <w:numId w:val="49"/>
        </w:numPr>
        <w:shd w:val="clear" w:color="auto" w:fill="FFFFFF"/>
        <w:tabs>
          <w:tab w:val="left" w:pos="0"/>
        </w:tabs>
        <w:spacing w:after="0" w:line="360" w:lineRule="auto"/>
        <w:contextualSpacing/>
        <w:rPr>
          <w:rFonts w:ascii="Times New Roman" w:hAnsi="Times New Roman" w:cs="Times New Roman"/>
          <w:spacing w:val="-2"/>
          <w:sz w:val="28"/>
          <w:szCs w:val="28"/>
        </w:rPr>
      </w:pPr>
      <w:r w:rsidRPr="009B17B9">
        <w:rPr>
          <w:rFonts w:ascii="Times New Roman" w:hAnsi="Times New Roman" w:cs="Times New Roman"/>
          <w:sz w:val="28"/>
          <w:szCs w:val="28"/>
        </w:rPr>
        <w:t>Про розподіл функціональних обов'язків між членами атестаційної комісії.</w:t>
      </w:r>
    </w:p>
    <w:p w14:paraId="298D99AE" w14:textId="77777777" w:rsidR="009B17B9" w:rsidRPr="009B17B9" w:rsidRDefault="009B17B9" w:rsidP="009B17B9">
      <w:pPr>
        <w:numPr>
          <w:ilvl w:val="1"/>
          <w:numId w:val="49"/>
        </w:numPr>
        <w:shd w:val="clear" w:color="auto" w:fill="FFFFFF"/>
        <w:spacing w:after="0" w:line="360" w:lineRule="auto"/>
        <w:contextualSpacing/>
        <w:rPr>
          <w:rFonts w:ascii="Times New Roman" w:hAnsi="Times New Roman" w:cs="Times New Roman"/>
          <w:spacing w:val="-2"/>
          <w:sz w:val="28"/>
          <w:szCs w:val="28"/>
        </w:rPr>
      </w:pPr>
      <w:r w:rsidRPr="009B17B9">
        <w:rPr>
          <w:rFonts w:ascii="Times New Roman" w:hAnsi="Times New Roman" w:cs="Times New Roman"/>
          <w:sz w:val="28"/>
          <w:szCs w:val="28"/>
        </w:rPr>
        <w:t>Про затвердження плану роботи атестаційної комісії.</w:t>
      </w:r>
    </w:p>
    <w:p w14:paraId="384D711E" w14:textId="203B077D" w:rsidR="009B17B9" w:rsidRPr="009B17B9" w:rsidRDefault="009B17B9" w:rsidP="009B17B9">
      <w:pPr>
        <w:shd w:val="clear" w:color="auto" w:fill="FFFFFF"/>
        <w:tabs>
          <w:tab w:val="left" w:leader="underscore" w:pos="4282"/>
        </w:tabs>
        <w:spacing w:line="360" w:lineRule="auto"/>
        <w:rPr>
          <w:rFonts w:ascii="Times New Roman" w:hAnsi="Times New Roman" w:cs="Times New Roman"/>
          <w:sz w:val="28"/>
          <w:szCs w:val="28"/>
        </w:rPr>
      </w:pPr>
      <w:r w:rsidRPr="009B17B9">
        <w:rPr>
          <w:rFonts w:ascii="Times New Roman" w:hAnsi="Times New Roman" w:cs="Times New Roman"/>
          <w:sz w:val="28"/>
          <w:szCs w:val="28"/>
        </w:rPr>
        <w:t xml:space="preserve">II </w:t>
      </w:r>
      <w:r w:rsidRPr="009B17B9">
        <w:rPr>
          <w:rFonts w:ascii="Times New Roman" w:hAnsi="Times New Roman" w:cs="Times New Roman"/>
          <w:iCs/>
          <w:sz w:val="28"/>
          <w:szCs w:val="28"/>
        </w:rPr>
        <w:t>засідання - жовтень 20</w:t>
      </w:r>
      <w:r w:rsidR="0069043B">
        <w:rPr>
          <w:rFonts w:ascii="Times New Roman" w:hAnsi="Times New Roman" w:cs="Times New Roman"/>
          <w:sz w:val="28"/>
          <w:szCs w:val="28"/>
        </w:rPr>
        <w:t>2</w:t>
      </w:r>
      <w:r w:rsidR="00A6378A">
        <w:rPr>
          <w:rFonts w:ascii="Times New Roman" w:hAnsi="Times New Roman" w:cs="Times New Roman"/>
          <w:sz w:val="28"/>
          <w:szCs w:val="28"/>
        </w:rPr>
        <w:t>4</w:t>
      </w:r>
      <w:r w:rsidRPr="009B17B9">
        <w:rPr>
          <w:rFonts w:ascii="Times New Roman" w:hAnsi="Times New Roman" w:cs="Times New Roman"/>
          <w:iCs/>
          <w:sz w:val="28"/>
          <w:szCs w:val="28"/>
        </w:rPr>
        <w:t>р.</w:t>
      </w:r>
    </w:p>
    <w:p w14:paraId="0DF95BA0" w14:textId="77777777" w:rsidR="009B17B9" w:rsidRPr="009B17B9" w:rsidRDefault="009B17B9" w:rsidP="009B17B9">
      <w:pPr>
        <w:shd w:val="clear" w:color="auto" w:fill="FFFFFF"/>
        <w:spacing w:line="360" w:lineRule="auto"/>
        <w:rPr>
          <w:rFonts w:ascii="Times New Roman" w:hAnsi="Times New Roman" w:cs="Times New Roman"/>
          <w:spacing w:val="-6"/>
          <w:sz w:val="28"/>
          <w:szCs w:val="28"/>
        </w:rPr>
      </w:pPr>
      <w:r w:rsidRPr="009B17B9">
        <w:rPr>
          <w:rFonts w:ascii="Times New Roman" w:hAnsi="Times New Roman" w:cs="Times New Roman"/>
          <w:sz w:val="28"/>
          <w:szCs w:val="28"/>
        </w:rPr>
        <w:t>1.     Розгляд поданих заяв учителів на позачергову атестацію.</w:t>
      </w:r>
    </w:p>
    <w:p w14:paraId="323CC6CB" w14:textId="77777777" w:rsidR="009B17B9" w:rsidRPr="009B17B9" w:rsidRDefault="009B17B9" w:rsidP="009B17B9">
      <w:pPr>
        <w:shd w:val="clear" w:color="auto" w:fill="FFFFFF"/>
        <w:tabs>
          <w:tab w:val="left" w:leader="underscore" w:pos="6706"/>
        </w:tabs>
        <w:spacing w:line="360" w:lineRule="auto"/>
        <w:rPr>
          <w:rFonts w:ascii="Times New Roman" w:hAnsi="Times New Roman" w:cs="Times New Roman"/>
          <w:spacing w:val="-4"/>
          <w:sz w:val="28"/>
          <w:szCs w:val="28"/>
        </w:rPr>
      </w:pPr>
      <w:r w:rsidRPr="009B17B9">
        <w:rPr>
          <w:rFonts w:ascii="Times New Roman" w:hAnsi="Times New Roman" w:cs="Times New Roman"/>
          <w:sz w:val="28"/>
          <w:szCs w:val="28"/>
        </w:rPr>
        <w:t>2.     Затвердження списку педагогічних працівників, які атестуються.</w:t>
      </w:r>
    </w:p>
    <w:p w14:paraId="60A32007" w14:textId="3B79EAC0" w:rsidR="009B17B9" w:rsidRPr="009B17B9" w:rsidRDefault="009B17B9" w:rsidP="009B17B9">
      <w:pPr>
        <w:shd w:val="clear" w:color="auto" w:fill="FFFFFF"/>
        <w:tabs>
          <w:tab w:val="left" w:leader="underscore" w:pos="6706"/>
        </w:tabs>
        <w:spacing w:line="360" w:lineRule="auto"/>
        <w:rPr>
          <w:rFonts w:ascii="Times New Roman" w:hAnsi="Times New Roman" w:cs="Times New Roman"/>
          <w:spacing w:val="-4"/>
          <w:sz w:val="28"/>
          <w:szCs w:val="28"/>
        </w:rPr>
      </w:pPr>
      <w:r w:rsidRPr="009B17B9">
        <w:rPr>
          <w:rFonts w:ascii="Times New Roman" w:hAnsi="Times New Roman" w:cs="Times New Roman"/>
          <w:sz w:val="28"/>
          <w:szCs w:val="28"/>
        </w:rPr>
        <w:t>3.    Затвердження гра</w:t>
      </w:r>
      <w:r w:rsidR="0069043B">
        <w:rPr>
          <w:rFonts w:ascii="Times New Roman" w:hAnsi="Times New Roman" w:cs="Times New Roman"/>
          <w:sz w:val="28"/>
          <w:szCs w:val="28"/>
        </w:rPr>
        <w:t>фіка проведення атестації в 202</w:t>
      </w:r>
      <w:r w:rsidR="00A6378A">
        <w:rPr>
          <w:rFonts w:ascii="Times New Roman" w:hAnsi="Times New Roman" w:cs="Times New Roman"/>
          <w:sz w:val="28"/>
          <w:szCs w:val="28"/>
        </w:rPr>
        <w:t>4</w:t>
      </w:r>
      <w:r w:rsidRPr="009B17B9">
        <w:rPr>
          <w:rFonts w:ascii="Times New Roman" w:hAnsi="Times New Roman" w:cs="Times New Roman"/>
          <w:sz w:val="28"/>
          <w:szCs w:val="28"/>
        </w:rPr>
        <w:t>році.</w:t>
      </w:r>
    </w:p>
    <w:p w14:paraId="6D1094EA" w14:textId="77777777" w:rsidR="009B17B9" w:rsidRPr="009B17B9" w:rsidRDefault="009B17B9" w:rsidP="009B17B9">
      <w:pPr>
        <w:shd w:val="clear" w:color="auto" w:fill="FFFFFF"/>
        <w:spacing w:line="360" w:lineRule="auto"/>
        <w:rPr>
          <w:rFonts w:ascii="Times New Roman" w:hAnsi="Times New Roman" w:cs="Times New Roman"/>
          <w:spacing w:val="-2"/>
          <w:sz w:val="28"/>
          <w:szCs w:val="28"/>
        </w:rPr>
      </w:pPr>
      <w:r w:rsidRPr="009B17B9">
        <w:rPr>
          <w:rFonts w:ascii="Times New Roman" w:hAnsi="Times New Roman" w:cs="Times New Roman"/>
          <w:sz w:val="28"/>
          <w:szCs w:val="28"/>
        </w:rPr>
        <w:t>4. Затвердження індивідуальних планів роботи вчителів, які     атестуються.</w:t>
      </w:r>
    </w:p>
    <w:p w14:paraId="302DD62F" w14:textId="77777777" w:rsidR="009B17B9" w:rsidRPr="009B17B9" w:rsidRDefault="009B17B9" w:rsidP="009B17B9">
      <w:pPr>
        <w:shd w:val="clear" w:color="auto" w:fill="FFFFFF"/>
        <w:tabs>
          <w:tab w:val="left" w:pos="1704"/>
          <w:tab w:val="left" w:leader="underscore" w:pos="4334"/>
        </w:tabs>
        <w:spacing w:line="360" w:lineRule="auto"/>
        <w:rPr>
          <w:rFonts w:ascii="Times New Roman" w:hAnsi="Times New Roman" w:cs="Times New Roman"/>
          <w:sz w:val="28"/>
          <w:szCs w:val="28"/>
        </w:rPr>
      </w:pPr>
      <w:r w:rsidRPr="009B17B9">
        <w:rPr>
          <w:rFonts w:ascii="Times New Roman" w:hAnsi="Times New Roman" w:cs="Times New Roman"/>
          <w:iCs/>
          <w:sz w:val="28"/>
          <w:szCs w:val="28"/>
        </w:rPr>
        <w:t>III засідання лютий, 20</w:t>
      </w:r>
      <w:r w:rsidRPr="009B17B9">
        <w:rPr>
          <w:rFonts w:ascii="Times New Roman" w:hAnsi="Times New Roman" w:cs="Times New Roman"/>
          <w:sz w:val="28"/>
          <w:szCs w:val="28"/>
        </w:rPr>
        <w:t>2</w:t>
      </w:r>
      <w:r w:rsidR="0069043B">
        <w:rPr>
          <w:rFonts w:ascii="Times New Roman" w:hAnsi="Times New Roman" w:cs="Times New Roman"/>
          <w:sz w:val="28"/>
          <w:szCs w:val="28"/>
        </w:rPr>
        <w:t>4</w:t>
      </w:r>
      <w:r w:rsidRPr="009B17B9">
        <w:rPr>
          <w:rFonts w:ascii="Times New Roman" w:hAnsi="Times New Roman" w:cs="Times New Roman"/>
          <w:iCs/>
          <w:sz w:val="28"/>
          <w:szCs w:val="28"/>
        </w:rPr>
        <w:t>р.</w:t>
      </w:r>
    </w:p>
    <w:p w14:paraId="697EA89B" w14:textId="77777777" w:rsidR="009B17B9" w:rsidRPr="009B17B9" w:rsidRDefault="009B17B9" w:rsidP="009B17B9">
      <w:pPr>
        <w:widowControl w:val="0"/>
        <w:shd w:val="clear" w:color="auto" w:fill="FFFFFF"/>
        <w:autoSpaceDE w:val="0"/>
        <w:autoSpaceDN w:val="0"/>
        <w:adjustRightInd w:val="0"/>
        <w:spacing w:line="360" w:lineRule="auto"/>
        <w:rPr>
          <w:rFonts w:ascii="Times New Roman" w:hAnsi="Times New Roman" w:cs="Times New Roman"/>
          <w:sz w:val="28"/>
          <w:szCs w:val="28"/>
        </w:rPr>
      </w:pPr>
      <w:r w:rsidRPr="009B17B9">
        <w:rPr>
          <w:rFonts w:ascii="Times New Roman" w:hAnsi="Times New Roman" w:cs="Times New Roman"/>
          <w:sz w:val="28"/>
          <w:szCs w:val="28"/>
        </w:rPr>
        <w:t>1.Розгляд експертних оцінок діяльності педпрацівників, які атестуються.</w:t>
      </w:r>
    </w:p>
    <w:p w14:paraId="3B1732DA" w14:textId="77777777" w:rsidR="009B17B9" w:rsidRPr="009B17B9" w:rsidRDefault="009B17B9" w:rsidP="009B17B9">
      <w:pPr>
        <w:widowControl w:val="0"/>
        <w:shd w:val="clear" w:color="auto" w:fill="FFFFFF"/>
        <w:autoSpaceDE w:val="0"/>
        <w:autoSpaceDN w:val="0"/>
        <w:adjustRightInd w:val="0"/>
        <w:spacing w:line="360" w:lineRule="auto"/>
        <w:rPr>
          <w:rFonts w:ascii="Times New Roman" w:hAnsi="Times New Roman" w:cs="Times New Roman"/>
          <w:sz w:val="28"/>
          <w:szCs w:val="28"/>
        </w:rPr>
      </w:pPr>
      <w:r w:rsidRPr="009B17B9">
        <w:rPr>
          <w:rFonts w:ascii="Times New Roman" w:hAnsi="Times New Roman" w:cs="Times New Roman"/>
          <w:sz w:val="28"/>
          <w:szCs w:val="28"/>
        </w:rPr>
        <w:t>2.Поточні питання під час підготовки та проведення атестації.</w:t>
      </w:r>
    </w:p>
    <w:p w14:paraId="0406A84B" w14:textId="6F6B65A4" w:rsidR="009B17B9" w:rsidRPr="009B17B9" w:rsidRDefault="009B17B9" w:rsidP="009B17B9">
      <w:pPr>
        <w:shd w:val="clear" w:color="auto" w:fill="FFFFFF"/>
        <w:tabs>
          <w:tab w:val="left" w:pos="1637"/>
          <w:tab w:val="left" w:leader="underscore" w:pos="4238"/>
        </w:tabs>
        <w:spacing w:line="360" w:lineRule="auto"/>
        <w:rPr>
          <w:rFonts w:ascii="Times New Roman" w:hAnsi="Times New Roman" w:cs="Times New Roman"/>
          <w:sz w:val="28"/>
          <w:szCs w:val="28"/>
        </w:rPr>
      </w:pPr>
      <w:r w:rsidRPr="009B17B9">
        <w:rPr>
          <w:rFonts w:ascii="Times New Roman" w:hAnsi="Times New Roman" w:cs="Times New Roman"/>
          <w:iCs/>
          <w:sz w:val="28"/>
          <w:szCs w:val="28"/>
        </w:rPr>
        <w:t xml:space="preserve">IV засідання - </w:t>
      </w:r>
      <w:r w:rsidR="0069043B">
        <w:rPr>
          <w:rFonts w:ascii="Times New Roman" w:hAnsi="Times New Roman" w:cs="Times New Roman"/>
          <w:iCs/>
          <w:sz w:val="28"/>
          <w:szCs w:val="28"/>
        </w:rPr>
        <w:t>28</w:t>
      </w:r>
      <w:r w:rsidRPr="009B17B9">
        <w:rPr>
          <w:rFonts w:ascii="Times New Roman" w:hAnsi="Times New Roman" w:cs="Times New Roman"/>
          <w:iCs/>
          <w:sz w:val="28"/>
          <w:szCs w:val="28"/>
        </w:rPr>
        <w:t>.03.20</w:t>
      </w:r>
      <w:r w:rsidRPr="009B17B9">
        <w:rPr>
          <w:rFonts w:ascii="Times New Roman" w:hAnsi="Times New Roman" w:cs="Times New Roman"/>
          <w:sz w:val="28"/>
          <w:szCs w:val="28"/>
        </w:rPr>
        <w:t>2</w:t>
      </w:r>
      <w:r w:rsidR="00A6378A">
        <w:rPr>
          <w:rFonts w:ascii="Times New Roman" w:hAnsi="Times New Roman" w:cs="Times New Roman"/>
          <w:sz w:val="28"/>
          <w:szCs w:val="28"/>
        </w:rPr>
        <w:t>5</w:t>
      </w:r>
      <w:r w:rsidRPr="009B17B9">
        <w:rPr>
          <w:rFonts w:ascii="Times New Roman" w:hAnsi="Times New Roman" w:cs="Times New Roman"/>
          <w:iCs/>
          <w:sz w:val="28"/>
          <w:szCs w:val="28"/>
        </w:rPr>
        <w:t>р.</w:t>
      </w:r>
    </w:p>
    <w:p w14:paraId="0E730996" w14:textId="77777777" w:rsidR="009B17B9" w:rsidRPr="009B17B9" w:rsidRDefault="009B17B9" w:rsidP="009B17B9">
      <w:pPr>
        <w:widowControl w:val="0"/>
        <w:shd w:val="clear" w:color="auto" w:fill="FFFFFF"/>
        <w:autoSpaceDE w:val="0"/>
        <w:autoSpaceDN w:val="0"/>
        <w:adjustRightInd w:val="0"/>
        <w:spacing w:line="360" w:lineRule="auto"/>
        <w:rPr>
          <w:rFonts w:ascii="Times New Roman" w:hAnsi="Times New Roman" w:cs="Times New Roman"/>
          <w:sz w:val="28"/>
          <w:szCs w:val="28"/>
        </w:rPr>
      </w:pPr>
      <w:r w:rsidRPr="009B17B9">
        <w:rPr>
          <w:rFonts w:ascii="Times New Roman" w:hAnsi="Times New Roman" w:cs="Times New Roman"/>
          <w:sz w:val="28"/>
          <w:szCs w:val="28"/>
        </w:rPr>
        <w:t>1.Розгляд атестаційних матеріалів педагогічних працівників.</w:t>
      </w:r>
    </w:p>
    <w:p w14:paraId="1B1E4975" w14:textId="6FFF34AD" w:rsidR="00D531E9" w:rsidRPr="00A6378A" w:rsidRDefault="009B17B9" w:rsidP="00A6378A">
      <w:pPr>
        <w:widowControl w:val="0"/>
        <w:shd w:val="clear" w:color="auto" w:fill="FFFFFF"/>
        <w:autoSpaceDE w:val="0"/>
        <w:autoSpaceDN w:val="0"/>
        <w:adjustRightInd w:val="0"/>
        <w:spacing w:line="360" w:lineRule="auto"/>
        <w:rPr>
          <w:rFonts w:ascii="Times New Roman" w:hAnsi="Times New Roman" w:cs="Times New Roman"/>
          <w:sz w:val="28"/>
          <w:szCs w:val="28"/>
        </w:rPr>
      </w:pPr>
      <w:r w:rsidRPr="009B17B9">
        <w:rPr>
          <w:rFonts w:ascii="Times New Roman" w:hAnsi="Times New Roman" w:cs="Times New Roman"/>
          <w:sz w:val="28"/>
          <w:szCs w:val="28"/>
        </w:rPr>
        <w:t>2.Прийняття рішень (в межах своєї компетенції ) про відповідність педагогічного працівника займаній поса</w:t>
      </w:r>
      <w:r w:rsidR="00A6378A">
        <w:rPr>
          <w:rFonts w:ascii="Times New Roman" w:hAnsi="Times New Roman" w:cs="Times New Roman"/>
          <w:sz w:val="28"/>
          <w:szCs w:val="28"/>
        </w:rPr>
        <w:t>ді</w:t>
      </w:r>
    </w:p>
    <w:p w14:paraId="73F4BB22" w14:textId="77777777" w:rsidR="00D531E9" w:rsidRPr="009B17B9" w:rsidRDefault="00D531E9" w:rsidP="00D531E9">
      <w:pPr>
        <w:spacing w:after="120" w:line="276" w:lineRule="auto"/>
        <w:ind w:left="714" w:right="-6"/>
        <w:jc w:val="center"/>
        <w:rPr>
          <w:rFonts w:ascii="Times New Roman" w:hAnsi="Times New Roman" w:cs="Times New Roman"/>
          <w:b/>
          <w:sz w:val="28"/>
          <w:szCs w:val="28"/>
        </w:rPr>
      </w:pPr>
    </w:p>
    <w:p w14:paraId="0EBBF8F2" w14:textId="77777777" w:rsidR="00FE2D6E" w:rsidRDefault="00FE2D6E" w:rsidP="00330B51">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Додатки</w:t>
      </w:r>
    </w:p>
    <w:p w14:paraId="5C4A1D7A" w14:textId="77777777" w:rsidR="00330B51" w:rsidRPr="002D5213" w:rsidRDefault="00330B51" w:rsidP="00330B51">
      <w:pPr>
        <w:spacing w:after="0" w:line="240" w:lineRule="auto"/>
        <w:rPr>
          <w:rFonts w:ascii="Times New Roman" w:eastAsia="Calibri" w:hAnsi="Times New Roman" w:cs="Times New Roman"/>
          <w:b/>
          <w:caps/>
          <w:sz w:val="28"/>
          <w:szCs w:val="28"/>
        </w:rPr>
      </w:pPr>
      <w:r w:rsidRPr="002D5213">
        <w:rPr>
          <w:rFonts w:ascii="Times New Roman" w:eastAsia="Calibri" w:hAnsi="Times New Roman" w:cs="Times New Roman"/>
          <w:b/>
          <w:sz w:val="28"/>
          <w:szCs w:val="28"/>
        </w:rPr>
        <w:t xml:space="preserve">Напрям:   </w:t>
      </w:r>
      <w:r w:rsidRPr="002D5213">
        <w:rPr>
          <w:rFonts w:ascii="Times New Roman" w:eastAsia="Calibri" w:hAnsi="Times New Roman" w:cs="Times New Roman"/>
          <w:b/>
          <w:caps/>
          <w:sz w:val="28"/>
          <w:szCs w:val="28"/>
        </w:rPr>
        <w:t>Система оцінювання здобувачів освіти</w:t>
      </w:r>
    </w:p>
    <w:p w14:paraId="2259A8B0" w14:textId="77777777" w:rsidR="00330B51" w:rsidRPr="002D5213" w:rsidRDefault="00330B51" w:rsidP="00330B51">
      <w:pPr>
        <w:spacing w:after="0" w:line="240" w:lineRule="auto"/>
        <w:rPr>
          <w:rFonts w:ascii="Times New Roman" w:eastAsia="Calibri" w:hAnsi="Times New Roman" w:cs="Times New Roman"/>
          <w:b/>
          <w:sz w:val="28"/>
          <w:szCs w:val="28"/>
        </w:rPr>
      </w:pPr>
    </w:p>
    <w:tbl>
      <w:tblPr>
        <w:tblStyle w:val="66"/>
        <w:tblpPr w:leftFromText="180" w:rightFromText="180" w:vertAnchor="text" w:tblpY="1"/>
        <w:tblOverlap w:val="never"/>
        <w:tblW w:w="13136" w:type="dxa"/>
        <w:tblLook w:val="04A0" w:firstRow="1" w:lastRow="0" w:firstColumn="1" w:lastColumn="0" w:noHBand="0" w:noVBand="1"/>
      </w:tblPr>
      <w:tblGrid>
        <w:gridCol w:w="870"/>
        <w:gridCol w:w="2656"/>
        <w:gridCol w:w="1454"/>
        <w:gridCol w:w="716"/>
        <w:gridCol w:w="738"/>
        <w:gridCol w:w="871"/>
        <w:gridCol w:w="576"/>
        <w:gridCol w:w="1476"/>
        <w:gridCol w:w="2170"/>
        <w:gridCol w:w="1609"/>
      </w:tblGrid>
      <w:tr w:rsidR="0075643A" w:rsidRPr="002D5213" w14:paraId="052161E3" w14:textId="77777777" w:rsidTr="0075643A">
        <w:trPr>
          <w:trHeight w:val="548"/>
        </w:trPr>
        <w:tc>
          <w:tcPr>
            <w:tcW w:w="87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4A939D5" w14:textId="77777777" w:rsidR="0075643A" w:rsidRPr="002D5213" w:rsidRDefault="0075643A" w:rsidP="00330B51">
            <w:pPr>
              <w:jc w:val="center"/>
              <w:rPr>
                <w:rFonts w:ascii="Times New Roman" w:hAnsi="Times New Roman"/>
                <w:b/>
                <w:sz w:val="28"/>
                <w:szCs w:val="28"/>
              </w:rPr>
            </w:pPr>
            <w:r w:rsidRPr="002D5213">
              <w:rPr>
                <w:rFonts w:ascii="Times New Roman" w:hAnsi="Times New Roman"/>
                <w:b/>
                <w:sz w:val="28"/>
                <w:szCs w:val="28"/>
              </w:rPr>
              <w:t>№ з\п</w:t>
            </w:r>
          </w:p>
        </w:tc>
        <w:tc>
          <w:tcPr>
            <w:tcW w:w="265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B1C8EAC" w14:textId="77777777" w:rsidR="0075643A" w:rsidRPr="002D5213" w:rsidRDefault="0075643A" w:rsidP="00330B51">
            <w:pPr>
              <w:jc w:val="center"/>
              <w:rPr>
                <w:rFonts w:ascii="Times New Roman" w:hAnsi="Times New Roman"/>
                <w:b/>
                <w:sz w:val="28"/>
                <w:szCs w:val="28"/>
              </w:rPr>
            </w:pPr>
            <w:r w:rsidRPr="002D5213">
              <w:rPr>
                <w:rFonts w:ascii="Times New Roman" w:hAnsi="Times New Roman"/>
                <w:b/>
                <w:sz w:val="28"/>
                <w:szCs w:val="28"/>
              </w:rPr>
              <w:t>Об’єкт оцінки</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19A44B6" w14:textId="77777777" w:rsidR="0075643A" w:rsidRPr="002D5213" w:rsidRDefault="0075643A" w:rsidP="00330B51">
            <w:pPr>
              <w:jc w:val="center"/>
              <w:rPr>
                <w:rFonts w:ascii="Times New Roman" w:hAnsi="Times New Roman"/>
                <w:b/>
                <w:sz w:val="28"/>
                <w:szCs w:val="28"/>
              </w:rPr>
            </w:pPr>
            <w:r w:rsidRPr="002D5213">
              <w:rPr>
                <w:rFonts w:ascii="Times New Roman" w:hAnsi="Times New Roman"/>
                <w:b/>
                <w:sz w:val="28"/>
                <w:szCs w:val="28"/>
              </w:rPr>
              <w:t>2023-2024</w:t>
            </w:r>
          </w:p>
        </w:tc>
        <w:tc>
          <w:tcPr>
            <w:tcW w:w="1454" w:type="dxa"/>
            <w:gridSpan w:val="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64AC6FF" w14:textId="77777777" w:rsidR="0075643A" w:rsidRPr="002D5213" w:rsidRDefault="0075643A" w:rsidP="00330B51">
            <w:pPr>
              <w:jc w:val="center"/>
              <w:rPr>
                <w:rFonts w:ascii="Times New Roman" w:hAnsi="Times New Roman"/>
                <w:b/>
                <w:sz w:val="28"/>
                <w:szCs w:val="28"/>
              </w:rPr>
            </w:pPr>
            <w:r w:rsidRPr="002D5213">
              <w:rPr>
                <w:rFonts w:ascii="Times New Roman" w:hAnsi="Times New Roman"/>
                <w:b/>
                <w:sz w:val="28"/>
                <w:szCs w:val="28"/>
              </w:rPr>
              <w:t>2024-2025</w:t>
            </w:r>
          </w:p>
        </w:tc>
        <w:tc>
          <w:tcPr>
            <w:tcW w:w="1447" w:type="dxa"/>
            <w:gridSpan w:val="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DC0E60C" w14:textId="77777777" w:rsidR="0075643A" w:rsidRPr="002D5213" w:rsidRDefault="0075643A" w:rsidP="00330B51">
            <w:pPr>
              <w:jc w:val="center"/>
              <w:rPr>
                <w:rFonts w:ascii="Times New Roman" w:hAnsi="Times New Roman"/>
                <w:b/>
                <w:sz w:val="28"/>
                <w:szCs w:val="28"/>
              </w:rPr>
            </w:pPr>
            <w:r w:rsidRPr="002D5213">
              <w:rPr>
                <w:rFonts w:ascii="Times New Roman" w:hAnsi="Times New Roman"/>
                <w:b/>
                <w:sz w:val="28"/>
                <w:szCs w:val="28"/>
              </w:rPr>
              <w:t>2025-2026</w:t>
            </w:r>
          </w:p>
        </w:tc>
        <w:tc>
          <w:tcPr>
            <w:tcW w:w="147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C464A28" w14:textId="77777777" w:rsidR="0075643A" w:rsidRPr="002D5213" w:rsidRDefault="0075643A" w:rsidP="00330B51">
            <w:pPr>
              <w:jc w:val="center"/>
              <w:rPr>
                <w:rFonts w:ascii="Times New Roman" w:hAnsi="Times New Roman"/>
                <w:b/>
                <w:sz w:val="28"/>
                <w:szCs w:val="28"/>
              </w:rPr>
            </w:pPr>
            <w:r w:rsidRPr="002D5213">
              <w:rPr>
                <w:rFonts w:ascii="Times New Roman" w:hAnsi="Times New Roman"/>
                <w:b/>
                <w:sz w:val="28"/>
                <w:szCs w:val="28"/>
              </w:rPr>
              <w:t>2026-2027</w:t>
            </w:r>
          </w:p>
        </w:tc>
        <w:tc>
          <w:tcPr>
            <w:tcW w:w="377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F97944E" w14:textId="77777777" w:rsidR="0075643A" w:rsidRPr="002D5213" w:rsidRDefault="0075643A" w:rsidP="00330B51">
            <w:pPr>
              <w:jc w:val="center"/>
              <w:rPr>
                <w:rFonts w:ascii="Times New Roman" w:hAnsi="Times New Roman"/>
                <w:b/>
                <w:sz w:val="28"/>
                <w:szCs w:val="28"/>
              </w:rPr>
            </w:pPr>
            <w:r w:rsidRPr="002D5213">
              <w:rPr>
                <w:rFonts w:ascii="Times New Roman" w:hAnsi="Times New Roman"/>
                <w:b/>
                <w:sz w:val="28"/>
                <w:szCs w:val="28"/>
              </w:rPr>
              <w:t>На виході</w:t>
            </w:r>
          </w:p>
        </w:tc>
      </w:tr>
      <w:tr w:rsidR="0075643A" w:rsidRPr="002D5213" w14:paraId="1B23050A" w14:textId="77777777" w:rsidTr="0075643A">
        <w:trPr>
          <w:trHeight w:val="520"/>
        </w:trPr>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CB4E401" w14:textId="77777777" w:rsidR="0075643A" w:rsidRPr="002D5213" w:rsidRDefault="0075643A" w:rsidP="00330B51">
            <w:pPr>
              <w:jc w:val="cente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29BF073" w14:textId="77777777" w:rsidR="0075643A" w:rsidRPr="002D5213" w:rsidRDefault="0075643A" w:rsidP="00330B51">
            <w:pPr>
              <w:jc w:val="cente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3644FCE" w14:textId="77777777" w:rsidR="0075643A" w:rsidRPr="002D5213" w:rsidRDefault="0075643A" w:rsidP="00330B51">
            <w:pPr>
              <w:jc w:val="center"/>
              <w:rPr>
                <w:rFonts w:ascii="Times New Roman" w:hAnsi="Times New Roman"/>
                <w:b/>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A567E8F" w14:textId="77777777" w:rsidR="0075643A" w:rsidRPr="002D5213" w:rsidRDefault="0075643A" w:rsidP="00330B51">
            <w:pPr>
              <w:jc w:val="center"/>
              <w:rPr>
                <w:rFonts w:ascii="Times New Roman" w:hAnsi="Times New Roman"/>
                <w:b/>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341FCEF" w14:textId="77777777" w:rsidR="0075643A" w:rsidRPr="002D5213" w:rsidRDefault="0075643A" w:rsidP="00330B51">
            <w:pPr>
              <w:jc w:val="cente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5910D28" w14:textId="77777777" w:rsidR="0075643A" w:rsidRPr="002D5213" w:rsidRDefault="0075643A" w:rsidP="00330B51">
            <w:pPr>
              <w:jc w:val="center"/>
              <w:rPr>
                <w:rFonts w:ascii="Times New Roman" w:hAnsi="Times New Roman"/>
                <w:b/>
                <w:sz w:val="28"/>
                <w:szCs w:val="28"/>
              </w:rPr>
            </w:pPr>
          </w:p>
        </w:tc>
        <w:tc>
          <w:tcPr>
            <w:tcW w:w="21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8B27113" w14:textId="77777777" w:rsidR="0075643A" w:rsidRPr="002D5213" w:rsidRDefault="0075643A" w:rsidP="00330B51">
            <w:pPr>
              <w:jc w:val="center"/>
              <w:rPr>
                <w:rFonts w:ascii="Times New Roman" w:hAnsi="Times New Roman"/>
                <w:b/>
                <w:sz w:val="28"/>
                <w:szCs w:val="28"/>
              </w:rPr>
            </w:pPr>
            <w:r w:rsidRPr="002D5213">
              <w:rPr>
                <w:rFonts w:ascii="Times New Roman" w:hAnsi="Times New Roman"/>
                <w:b/>
                <w:sz w:val="28"/>
                <w:szCs w:val="28"/>
              </w:rPr>
              <w:t>Де розглядається це питання</w:t>
            </w:r>
          </w:p>
        </w:tc>
        <w:tc>
          <w:tcPr>
            <w:tcW w:w="16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0A8E9EC" w14:textId="77777777" w:rsidR="0075643A" w:rsidRPr="002D5213" w:rsidRDefault="0075643A" w:rsidP="00330B51">
            <w:pPr>
              <w:jc w:val="center"/>
              <w:rPr>
                <w:rFonts w:ascii="Times New Roman" w:hAnsi="Times New Roman"/>
                <w:b/>
                <w:sz w:val="28"/>
                <w:szCs w:val="28"/>
              </w:rPr>
            </w:pPr>
            <w:r w:rsidRPr="002D5213">
              <w:rPr>
                <w:rFonts w:ascii="Times New Roman" w:hAnsi="Times New Roman"/>
                <w:b/>
                <w:sz w:val="28"/>
                <w:szCs w:val="28"/>
              </w:rPr>
              <w:t>Подальші дії</w:t>
            </w:r>
          </w:p>
        </w:tc>
      </w:tr>
      <w:tr w:rsidR="0075643A" w:rsidRPr="002D5213" w14:paraId="4912C9F4" w14:textId="77777777" w:rsidTr="0075643A">
        <w:trPr>
          <w:trHeight w:val="520"/>
        </w:trPr>
        <w:tc>
          <w:tcPr>
            <w:tcW w:w="3526" w:type="dxa"/>
            <w:gridSpan w:val="2"/>
            <w:tcBorders>
              <w:top w:val="single" w:sz="4" w:space="0" w:color="auto"/>
              <w:left w:val="single" w:sz="4" w:space="0" w:color="auto"/>
              <w:bottom w:val="single" w:sz="4" w:space="0" w:color="auto"/>
              <w:right w:val="single" w:sz="4" w:space="0" w:color="auto"/>
            </w:tcBorders>
            <w:hideMark/>
          </w:tcPr>
          <w:p w14:paraId="2984FF51"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Система оцінювання здобувачів освіти</w:t>
            </w:r>
          </w:p>
          <w:p w14:paraId="6E43801E"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та реалізація компетентнісного підходу до навчання</w:t>
            </w:r>
          </w:p>
        </w:tc>
        <w:tc>
          <w:tcPr>
            <w:tcW w:w="1454" w:type="dxa"/>
            <w:tcBorders>
              <w:top w:val="single" w:sz="4" w:space="0" w:color="auto"/>
              <w:left w:val="single" w:sz="4" w:space="0" w:color="auto"/>
              <w:bottom w:val="single" w:sz="4" w:space="0" w:color="auto"/>
              <w:right w:val="single" w:sz="4" w:space="0" w:color="auto"/>
            </w:tcBorders>
          </w:tcPr>
          <w:p w14:paraId="2E96F9DB" w14:textId="77777777" w:rsidR="0075643A" w:rsidRPr="002D5213" w:rsidRDefault="0075643A" w:rsidP="00330B51">
            <w:pPr>
              <w:jc w:val="center"/>
              <w:rPr>
                <w:rFonts w:ascii="Times New Roman" w:hAnsi="Times New Roman"/>
                <w:sz w:val="28"/>
                <w:szCs w:val="28"/>
              </w:rPr>
            </w:pPr>
          </w:p>
        </w:tc>
        <w:tc>
          <w:tcPr>
            <w:tcW w:w="1454" w:type="dxa"/>
            <w:gridSpan w:val="2"/>
            <w:tcBorders>
              <w:top w:val="single" w:sz="4" w:space="0" w:color="auto"/>
              <w:left w:val="single" w:sz="4" w:space="0" w:color="auto"/>
              <w:bottom w:val="single" w:sz="4" w:space="0" w:color="auto"/>
              <w:right w:val="single" w:sz="4" w:space="0" w:color="auto"/>
            </w:tcBorders>
          </w:tcPr>
          <w:p w14:paraId="70FC233E" w14:textId="77777777" w:rsidR="0075643A" w:rsidRPr="002D5213" w:rsidRDefault="0075643A" w:rsidP="00330B51">
            <w:pPr>
              <w:jc w:val="center"/>
              <w:rPr>
                <w:rFonts w:ascii="Times New Roman" w:hAnsi="Times New Roman"/>
                <w:sz w:val="28"/>
                <w:szCs w:val="28"/>
              </w:rPr>
            </w:pPr>
          </w:p>
        </w:tc>
        <w:tc>
          <w:tcPr>
            <w:tcW w:w="1447" w:type="dxa"/>
            <w:gridSpan w:val="2"/>
            <w:tcBorders>
              <w:top w:val="single" w:sz="4" w:space="0" w:color="auto"/>
              <w:left w:val="single" w:sz="4" w:space="0" w:color="auto"/>
              <w:bottom w:val="single" w:sz="4" w:space="0" w:color="auto"/>
              <w:right w:val="single" w:sz="4" w:space="0" w:color="auto"/>
            </w:tcBorders>
          </w:tcPr>
          <w:p w14:paraId="13E0F5D1" w14:textId="77777777" w:rsidR="0075643A" w:rsidRPr="002D5213" w:rsidRDefault="0075643A" w:rsidP="00330B51">
            <w:pPr>
              <w:jc w:val="center"/>
              <w:rPr>
                <w:rFonts w:ascii="Times New Roman" w:hAnsi="Times New Roman"/>
                <w:sz w:val="28"/>
                <w:szCs w:val="28"/>
              </w:rPr>
            </w:pPr>
          </w:p>
        </w:tc>
        <w:tc>
          <w:tcPr>
            <w:tcW w:w="1476" w:type="dxa"/>
            <w:tcBorders>
              <w:top w:val="single" w:sz="4" w:space="0" w:color="auto"/>
              <w:left w:val="single" w:sz="4" w:space="0" w:color="auto"/>
              <w:bottom w:val="single" w:sz="4" w:space="0" w:color="auto"/>
              <w:right w:val="single" w:sz="4" w:space="0" w:color="auto"/>
            </w:tcBorders>
          </w:tcPr>
          <w:p w14:paraId="384302CE" w14:textId="77777777" w:rsidR="0075643A" w:rsidRPr="002D5213" w:rsidRDefault="0075643A" w:rsidP="00330B51">
            <w:pPr>
              <w:jc w:val="center"/>
              <w:rPr>
                <w:rFonts w:ascii="Times New Roman" w:hAnsi="Times New Roman"/>
                <w:sz w:val="28"/>
                <w:szCs w:val="28"/>
              </w:rPr>
            </w:pPr>
          </w:p>
        </w:tc>
        <w:tc>
          <w:tcPr>
            <w:tcW w:w="2170" w:type="dxa"/>
            <w:tcBorders>
              <w:top w:val="single" w:sz="4" w:space="0" w:color="auto"/>
              <w:left w:val="single" w:sz="4" w:space="0" w:color="auto"/>
              <w:bottom w:val="single" w:sz="4" w:space="0" w:color="auto"/>
              <w:right w:val="single" w:sz="4" w:space="0" w:color="auto"/>
            </w:tcBorders>
            <w:hideMark/>
          </w:tcPr>
          <w:p w14:paraId="7DCF754B" w14:textId="5EEEBBA0"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Нарада при директор</w:t>
            </w:r>
            <w:r w:rsidR="00A6378A">
              <w:rPr>
                <w:rFonts w:ascii="Times New Roman" w:hAnsi="Times New Roman"/>
                <w:sz w:val="28"/>
                <w:szCs w:val="28"/>
              </w:rPr>
              <w:t>у</w:t>
            </w:r>
          </w:p>
        </w:tc>
        <w:tc>
          <w:tcPr>
            <w:tcW w:w="1609" w:type="dxa"/>
            <w:tcBorders>
              <w:top w:val="single" w:sz="4" w:space="0" w:color="auto"/>
              <w:left w:val="single" w:sz="4" w:space="0" w:color="auto"/>
              <w:bottom w:val="single" w:sz="4" w:space="0" w:color="auto"/>
              <w:right w:val="single" w:sz="4" w:space="0" w:color="auto"/>
            </w:tcBorders>
          </w:tcPr>
          <w:p w14:paraId="1AD3C3FF" w14:textId="77777777" w:rsidR="0075643A" w:rsidRPr="002D5213" w:rsidRDefault="0075643A" w:rsidP="00330B51">
            <w:pPr>
              <w:jc w:val="center"/>
              <w:rPr>
                <w:rFonts w:ascii="Times New Roman" w:hAnsi="Times New Roman"/>
                <w:sz w:val="28"/>
                <w:szCs w:val="28"/>
              </w:rPr>
            </w:pPr>
          </w:p>
        </w:tc>
      </w:tr>
      <w:tr w:rsidR="0075643A" w:rsidRPr="002D5213" w14:paraId="259586D4" w14:textId="77777777" w:rsidTr="0075643A">
        <w:trPr>
          <w:trHeight w:val="520"/>
        </w:trPr>
        <w:tc>
          <w:tcPr>
            <w:tcW w:w="870" w:type="dxa"/>
            <w:tcBorders>
              <w:top w:val="single" w:sz="4" w:space="0" w:color="auto"/>
              <w:left w:val="single" w:sz="4" w:space="0" w:color="auto"/>
              <w:bottom w:val="single" w:sz="4" w:space="0" w:color="auto"/>
              <w:right w:val="single" w:sz="4" w:space="0" w:color="auto"/>
            </w:tcBorders>
            <w:hideMark/>
          </w:tcPr>
          <w:p w14:paraId="70DA77F2"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1</w:t>
            </w:r>
          </w:p>
        </w:tc>
        <w:tc>
          <w:tcPr>
            <w:tcW w:w="2656" w:type="dxa"/>
            <w:tcBorders>
              <w:top w:val="single" w:sz="4" w:space="0" w:color="auto"/>
              <w:left w:val="single" w:sz="4" w:space="0" w:color="auto"/>
              <w:bottom w:val="single" w:sz="4" w:space="0" w:color="auto"/>
              <w:right w:val="single" w:sz="4" w:space="0" w:color="auto"/>
            </w:tcBorders>
            <w:hideMark/>
          </w:tcPr>
          <w:p w14:paraId="083864BF"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Спостереження за навчальними заняттями з усіх навчальних дисциплін</w:t>
            </w:r>
          </w:p>
        </w:tc>
        <w:tc>
          <w:tcPr>
            <w:tcW w:w="1454" w:type="dxa"/>
            <w:tcBorders>
              <w:top w:val="single" w:sz="4" w:space="0" w:color="auto"/>
              <w:left w:val="single" w:sz="4" w:space="0" w:color="auto"/>
              <w:bottom w:val="single" w:sz="4" w:space="0" w:color="auto"/>
              <w:right w:val="single" w:sz="4" w:space="0" w:color="auto"/>
            </w:tcBorders>
            <w:hideMark/>
          </w:tcPr>
          <w:p w14:paraId="767DA12A"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5,7,8,11</w:t>
            </w:r>
          </w:p>
        </w:tc>
        <w:tc>
          <w:tcPr>
            <w:tcW w:w="1454" w:type="dxa"/>
            <w:gridSpan w:val="2"/>
            <w:tcBorders>
              <w:top w:val="single" w:sz="4" w:space="0" w:color="auto"/>
              <w:left w:val="single" w:sz="4" w:space="0" w:color="auto"/>
              <w:bottom w:val="single" w:sz="4" w:space="0" w:color="auto"/>
              <w:right w:val="single" w:sz="4" w:space="0" w:color="auto"/>
            </w:tcBorders>
            <w:hideMark/>
          </w:tcPr>
          <w:p w14:paraId="4C9CC7C9"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6,7,9,11</w:t>
            </w:r>
          </w:p>
        </w:tc>
        <w:tc>
          <w:tcPr>
            <w:tcW w:w="1447" w:type="dxa"/>
            <w:gridSpan w:val="2"/>
            <w:tcBorders>
              <w:top w:val="single" w:sz="4" w:space="0" w:color="auto"/>
              <w:left w:val="single" w:sz="4" w:space="0" w:color="auto"/>
              <w:bottom w:val="single" w:sz="4" w:space="0" w:color="auto"/>
              <w:right w:val="single" w:sz="4" w:space="0" w:color="auto"/>
            </w:tcBorders>
            <w:hideMark/>
          </w:tcPr>
          <w:p w14:paraId="35A949DB"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5,6,8,9</w:t>
            </w:r>
          </w:p>
        </w:tc>
        <w:tc>
          <w:tcPr>
            <w:tcW w:w="1476" w:type="dxa"/>
            <w:tcBorders>
              <w:top w:val="single" w:sz="4" w:space="0" w:color="auto"/>
              <w:left w:val="single" w:sz="4" w:space="0" w:color="auto"/>
              <w:bottom w:val="single" w:sz="4" w:space="0" w:color="auto"/>
              <w:right w:val="single" w:sz="4" w:space="0" w:color="auto"/>
            </w:tcBorders>
            <w:hideMark/>
          </w:tcPr>
          <w:p w14:paraId="3A831640"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7,9,11</w:t>
            </w:r>
          </w:p>
        </w:tc>
        <w:tc>
          <w:tcPr>
            <w:tcW w:w="2170" w:type="dxa"/>
            <w:tcBorders>
              <w:top w:val="single" w:sz="4" w:space="0" w:color="auto"/>
              <w:left w:val="single" w:sz="4" w:space="0" w:color="auto"/>
              <w:bottom w:val="single" w:sz="4" w:space="0" w:color="auto"/>
              <w:right w:val="single" w:sz="4" w:space="0" w:color="auto"/>
            </w:tcBorders>
            <w:hideMark/>
          </w:tcPr>
          <w:p w14:paraId="51F957DC" w14:textId="0A86814D"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Нарада при директор</w:t>
            </w:r>
            <w:r w:rsidR="00A6378A">
              <w:rPr>
                <w:rFonts w:ascii="Times New Roman" w:hAnsi="Times New Roman"/>
                <w:sz w:val="28"/>
                <w:szCs w:val="28"/>
              </w:rPr>
              <w:t>у</w:t>
            </w:r>
          </w:p>
        </w:tc>
        <w:tc>
          <w:tcPr>
            <w:tcW w:w="1609" w:type="dxa"/>
            <w:tcBorders>
              <w:top w:val="single" w:sz="4" w:space="0" w:color="auto"/>
              <w:left w:val="single" w:sz="4" w:space="0" w:color="auto"/>
              <w:bottom w:val="single" w:sz="4" w:space="0" w:color="auto"/>
              <w:right w:val="single" w:sz="4" w:space="0" w:color="auto"/>
            </w:tcBorders>
          </w:tcPr>
          <w:p w14:paraId="65AC7F1E" w14:textId="77777777" w:rsidR="0075643A" w:rsidRPr="002D5213" w:rsidRDefault="0075643A" w:rsidP="00330B51">
            <w:pPr>
              <w:jc w:val="center"/>
              <w:rPr>
                <w:rFonts w:ascii="Times New Roman" w:hAnsi="Times New Roman"/>
                <w:sz w:val="28"/>
                <w:szCs w:val="28"/>
              </w:rPr>
            </w:pPr>
          </w:p>
        </w:tc>
      </w:tr>
      <w:tr w:rsidR="0075643A" w:rsidRPr="002D5213" w14:paraId="7DE602A3" w14:textId="77777777" w:rsidTr="0075643A">
        <w:trPr>
          <w:trHeight w:val="520"/>
        </w:trPr>
        <w:tc>
          <w:tcPr>
            <w:tcW w:w="35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4624030" w14:textId="77777777" w:rsidR="0075643A" w:rsidRPr="002D5213" w:rsidRDefault="0075643A" w:rsidP="00330B51">
            <w:pPr>
              <w:jc w:val="center"/>
              <w:rPr>
                <w:rFonts w:ascii="Times New Roman" w:hAnsi="Times New Roman"/>
                <w:b/>
                <w:sz w:val="28"/>
                <w:szCs w:val="28"/>
              </w:rPr>
            </w:pPr>
            <w:r w:rsidRPr="002D5213">
              <w:rPr>
                <w:rFonts w:ascii="Times New Roman" w:hAnsi="Times New Roman"/>
                <w:b/>
                <w:sz w:val="28"/>
                <w:szCs w:val="28"/>
              </w:rPr>
              <w:t>Аналізи контрольних робіт</w:t>
            </w:r>
          </w:p>
        </w:tc>
        <w:tc>
          <w:tcPr>
            <w:tcW w:w="1454" w:type="dxa"/>
            <w:tcBorders>
              <w:top w:val="single" w:sz="4" w:space="0" w:color="auto"/>
              <w:left w:val="single" w:sz="4" w:space="0" w:color="auto"/>
              <w:bottom w:val="single" w:sz="4" w:space="0" w:color="auto"/>
              <w:right w:val="single" w:sz="4" w:space="0" w:color="auto"/>
            </w:tcBorders>
            <w:hideMark/>
          </w:tcPr>
          <w:p w14:paraId="78457515"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3,4,5,9,11</w:t>
            </w:r>
          </w:p>
        </w:tc>
        <w:tc>
          <w:tcPr>
            <w:tcW w:w="1454" w:type="dxa"/>
            <w:gridSpan w:val="2"/>
            <w:tcBorders>
              <w:top w:val="single" w:sz="4" w:space="0" w:color="auto"/>
              <w:left w:val="single" w:sz="4" w:space="0" w:color="auto"/>
              <w:bottom w:val="single" w:sz="4" w:space="0" w:color="auto"/>
              <w:right w:val="single" w:sz="4" w:space="0" w:color="auto"/>
            </w:tcBorders>
            <w:hideMark/>
          </w:tcPr>
          <w:p w14:paraId="1BA9AC61"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5,7,8,9,11</w:t>
            </w:r>
          </w:p>
        </w:tc>
        <w:tc>
          <w:tcPr>
            <w:tcW w:w="1447" w:type="dxa"/>
            <w:gridSpan w:val="2"/>
            <w:tcBorders>
              <w:top w:val="single" w:sz="4" w:space="0" w:color="auto"/>
              <w:left w:val="single" w:sz="4" w:space="0" w:color="auto"/>
              <w:bottom w:val="single" w:sz="4" w:space="0" w:color="auto"/>
              <w:right w:val="single" w:sz="4" w:space="0" w:color="auto"/>
            </w:tcBorders>
            <w:hideMark/>
          </w:tcPr>
          <w:p w14:paraId="5746C18E"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4,5,9,11</w:t>
            </w:r>
          </w:p>
        </w:tc>
        <w:tc>
          <w:tcPr>
            <w:tcW w:w="1476" w:type="dxa"/>
            <w:tcBorders>
              <w:top w:val="single" w:sz="4" w:space="0" w:color="auto"/>
              <w:left w:val="single" w:sz="4" w:space="0" w:color="auto"/>
              <w:bottom w:val="single" w:sz="4" w:space="0" w:color="auto"/>
              <w:right w:val="single" w:sz="4" w:space="0" w:color="auto"/>
            </w:tcBorders>
            <w:hideMark/>
          </w:tcPr>
          <w:p w14:paraId="507C46E4"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4,8,9,10,11</w:t>
            </w:r>
          </w:p>
        </w:tc>
        <w:tc>
          <w:tcPr>
            <w:tcW w:w="2170" w:type="dxa"/>
            <w:tcBorders>
              <w:top w:val="single" w:sz="4" w:space="0" w:color="auto"/>
              <w:left w:val="single" w:sz="4" w:space="0" w:color="auto"/>
              <w:bottom w:val="single" w:sz="4" w:space="0" w:color="auto"/>
              <w:right w:val="single" w:sz="4" w:space="0" w:color="auto"/>
            </w:tcBorders>
          </w:tcPr>
          <w:p w14:paraId="4AB87EA8" w14:textId="77777777" w:rsidR="0075643A" w:rsidRPr="002D5213" w:rsidRDefault="0075643A" w:rsidP="00330B51">
            <w:pPr>
              <w:jc w:val="center"/>
              <w:rPr>
                <w:rFonts w:ascii="Times New Roman" w:hAnsi="Times New Roman"/>
                <w:sz w:val="28"/>
                <w:szCs w:val="28"/>
              </w:rPr>
            </w:pPr>
          </w:p>
        </w:tc>
        <w:tc>
          <w:tcPr>
            <w:tcW w:w="1609" w:type="dxa"/>
            <w:tcBorders>
              <w:top w:val="single" w:sz="4" w:space="0" w:color="auto"/>
              <w:left w:val="single" w:sz="4" w:space="0" w:color="auto"/>
              <w:bottom w:val="single" w:sz="4" w:space="0" w:color="auto"/>
              <w:right w:val="single" w:sz="4" w:space="0" w:color="auto"/>
            </w:tcBorders>
          </w:tcPr>
          <w:p w14:paraId="22DFC71A" w14:textId="77777777" w:rsidR="0075643A" w:rsidRPr="002D5213" w:rsidRDefault="0075643A" w:rsidP="00330B51">
            <w:pPr>
              <w:jc w:val="center"/>
              <w:rPr>
                <w:rFonts w:ascii="Times New Roman" w:hAnsi="Times New Roman"/>
                <w:sz w:val="28"/>
                <w:szCs w:val="28"/>
              </w:rPr>
            </w:pPr>
          </w:p>
        </w:tc>
      </w:tr>
      <w:tr w:rsidR="0075643A" w:rsidRPr="002D5213" w14:paraId="322887DD" w14:textId="77777777" w:rsidTr="0075643A">
        <w:trPr>
          <w:trHeight w:val="520"/>
        </w:trPr>
        <w:tc>
          <w:tcPr>
            <w:tcW w:w="35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C003161" w14:textId="77777777" w:rsidR="0075643A" w:rsidRPr="002D5213" w:rsidRDefault="0075643A" w:rsidP="00330B51">
            <w:pPr>
              <w:jc w:val="center"/>
              <w:rPr>
                <w:rFonts w:ascii="Times New Roman" w:hAnsi="Times New Roman"/>
                <w:b/>
                <w:sz w:val="28"/>
                <w:szCs w:val="28"/>
              </w:rPr>
            </w:pPr>
            <w:r w:rsidRPr="002D5213">
              <w:rPr>
                <w:rFonts w:ascii="Times New Roman" w:hAnsi="Times New Roman"/>
                <w:b/>
                <w:sz w:val="28"/>
                <w:szCs w:val="28"/>
              </w:rPr>
              <w:t>Впровадження системи формувального оцінювання</w:t>
            </w:r>
          </w:p>
        </w:tc>
        <w:tc>
          <w:tcPr>
            <w:tcW w:w="1454" w:type="dxa"/>
            <w:tcBorders>
              <w:top w:val="single" w:sz="4" w:space="0" w:color="auto"/>
              <w:left w:val="single" w:sz="4" w:space="0" w:color="auto"/>
              <w:bottom w:val="single" w:sz="4" w:space="0" w:color="auto"/>
              <w:right w:val="single" w:sz="4" w:space="0" w:color="auto"/>
            </w:tcBorders>
          </w:tcPr>
          <w:p w14:paraId="2E735458" w14:textId="77777777" w:rsidR="0075643A" w:rsidRPr="002D5213" w:rsidRDefault="0075643A" w:rsidP="00330B51">
            <w:pPr>
              <w:jc w:val="center"/>
              <w:rPr>
                <w:rFonts w:ascii="Times New Roman" w:hAnsi="Times New Roman"/>
                <w:sz w:val="28"/>
                <w:szCs w:val="28"/>
              </w:rPr>
            </w:pPr>
          </w:p>
        </w:tc>
        <w:tc>
          <w:tcPr>
            <w:tcW w:w="1454" w:type="dxa"/>
            <w:gridSpan w:val="2"/>
            <w:tcBorders>
              <w:top w:val="single" w:sz="4" w:space="0" w:color="auto"/>
              <w:left w:val="single" w:sz="4" w:space="0" w:color="auto"/>
              <w:bottom w:val="single" w:sz="4" w:space="0" w:color="auto"/>
              <w:right w:val="single" w:sz="4" w:space="0" w:color="auto"/>
            </w:tcBorders>
          </w:tcPr>
          <w:p w14:paraId="1977826C" w14:textId="77777777" w:rsidR="0075643A" w:rsidRPr="002D5213" w:rsidRDefault="0075643A" w:rsidP="00330B51">
            <w:pPr>
              <w:jc w:val="center"/>
              <w:rPr>
                <w:rFonts w:ascii="Times New Roman" w:hAnsi="Times New Roman"/>
                <w:sz w:val="28"/>
                <w:szCs w:val="28"/>
              </w:rPr>
            </w:pPr>
          </w:p>
        </w:tc>
        <w:tc>
          <w:tcPr>
            <w:tcW w:w="1447" w:type="dxa"/>
            <w:gridSpan w:val="2"/>
            <w:tcBorders>
              <w:top w:val="single" w:sz="4" w:space="0" w:color="auto"/>
              <w:left w:val="single" w:sz="4" w:space="0" w:color="auto"/>
              <w:bottom w:val="single" w:sz="4" w:space="0" w:color="auto"/>
              <w:right w:val="single" w:sz="4" w:space="0" w:color="auto"/>
            </w:tcBorders>
          </w:tcPr>
          <w:p w14:paraId="18D32388" w14:textId="77777777" w:rsidR="0075643A" w:rsidRPr="002D5213" w:rsidRDefault="0075643A" w:rsidP="00330B51">
            <w:pPr>
              <w:jc w:val="center"/>
              <w:rPr>
                <w:rFonts w:ascii="Times New Roman" w:hAnsi="Times New Roman"/>
                <w:sz w:val="28"/>
                <w:szCs w:val="28"/>
              </w:rPr>
            </w:pPr>
          </w:p>
        </w:tc>
        <w:tc>
          <w:tcPr>
            <w:tcW w:w="1476" w:type="dxa"/>
            <w:tcBorders>
              <w:top w:val="single" w:sz="4" w:space="0" w:color="auto"/>
              <w:left w:val="single" w:sz="4" w:space="0" w:color="auto"/>
              <w:bottom w:val="single" w:sz="4" w:space="0" w:color="auto"/>
              <w:right w:val="single" w:sz="4" w:space="0" w:color="auto"/>
            </w:tcBorders>
          </w:tcPr>
          <w:p w14:paraId="7706D804" w14:textId="77777777" w:rsidR="0075643A" w:rsidRPr="002D5213" w:rsidRDefault="0075643A" w:rsidP="00330B51">
            <w:pPr>
              <w:jc w:val="center"/>
              <w:rPr>
                <w:rFonts w:ascii="Times New Roman" w:hAnsi="Times New Roman"/>
                <w:sz w:val="28"/>
                <w:szCs w:val="28"/>
              </w:rPr>
            </w:pPr>
          </w:p>
        </w:tc>
        <w:tc>
          <w:tcPr>
            <w:tcW w:w="2170" w:type="dxa"/>
            <w:tcBorders>
              <w:top w:val="single" w:sz="4" w:space="0" w:color="auto"/>
              <w:left w:val="single" w:sz="4" w:space="0" w:color="auto"/>
              <w:bottom w:val="single" w:sz="4" w:space="0" w:color="auto"/>
              <w:right w:val="single" w:sz="4" w:space="0" w:color="auto"/>
            </w:tcBorders>
            <w:hideMark/>
          </w:tcPr>
          <w:p w14:paraId="5C9A19D2" w14:textId="6466CE91"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Нарада при директор</w:t>
            </w:r>
            <w:r w:rsidR="00A6378A">
              <w:rPr>
                <w:rFonts w:ascii="Times New Roman" w:hAnsi="Times New Roman"/>
                <w:sz w:val="28"/>
                <w:szCs w:val="28"/>
              </w:rPr>
              <w:t>у</w:t>
            </w:r>
          </w:p>
        </w:tc>
        <w:tc>
          <w:tcPr>
            <w:tcW w:w="1609" w:type="dxa"/>
            <w:tcBorders>
              <w:top w:val="single" w:sz="4" w:space="0" w:color="auto"/>
              <w:left w:val="single" w:sz="4" w:space="0" w:color="auto"/>
              <w:bottom w:val="single" w:sz="4" w:space="0" w:color="auto"/>
              <w:right w:val="single" w:sz="4" w:space="0" w:color="auto"/>
            </w:tcBorders>
          </w:tcPr>
          <w:p w14:paraId="1EDD7D9C" w14:textId="77777777" w:rsidR="0075643A" w:rsidRPr="002D5213" w:rsidRDefault="0075643A" w:rsidP="00330B51">
            <w:pPr>
              <w:jc w:val="center"/>
              <w:rPr>
                <w:rFonts w:ascii="Times New Roman" w:hAnsi="Times New Roman"/>
                <w:sz w:val="28"/>
                <w:szCs w:val="28"/>
              </w:rPr>
            </w:pPr>
          </w:p>
        </w:tc>
      </w:tr>
      <w:tr w:rsidR="0075643A" w:rsidRPr="002D5213" w14:paraId="711B3836" w14:textId="77777777" w:rsidTr="0075643A">
        <w:trPr>
          <w:trHeight w:val="520"/>
        </w:trPr>
        <w:tc>
          <w:tcPr>
            <w:tcW w:w="870" w:type="dxa"/>
            <w:tcBorders>
              <w:top w:val="single" w:sz="4" w:space="0" w:color="auto"/>
              <w:left w:val="single" w:sz="4" w:space="0" w:color="auto"/>
              <w:bottom w:val="single" w:sz="4" w:space="0" w:color="auto"/>
              <w:right w:val="single" w:sz="4" w:space="0" w:color="auto"/>
            </w:tcBorders>
            <w:hideMark/>
          </w:tcPr>
          <w:p w14:paraId="57F0F9FB"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1</w:t>
            </w:r>
          </w:p>
        </w:tc>
        <w:tc>
          <w:tcPr>
            <w:tcW w:w="2656" w:type="dxa"/>
            <w:tcBorders>
              <w:top w:val="single" w:sz="4" w:space="0" w:color="auto"/>
              <w:left w:val="single" w:sz="4" w:space="0" w:color="auto"/>
              <w:bottom w:val="single" w:sz="4" w:space="0" w:color="auto"/>
              <w:right w:val="single" w:sz="4" w:space="0" w:color="auto"/>
            </w:tcBorders>
            <w:hideMark/>
          </w:tcPr>
          <w:p w14:paraId="52B30413"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Спостереження за навчальними заняттями з усіх навчальних предметів</w:t>
            </w:r>
          </w:p>
        </w:tc>
        <w:tc>
          <w:tcPr>
            <w:tcW w:w="1454" w:type="dxa"/>
            <w:tcBorders>
              <w:top w:val="single" w:sz="4" w:space="0" w:color="auto"/>
              <w:left w:val="single" w:sz="4" w:space="0" w:color="auto"/>
              <w:bottom w:val="single" w:sz="4" w:space="0" w:color="auto"/>
              <w:right w:val="single" w:sz="4" w:space="0" w:color="auto"/>
            </w:tcBorders>
            <w:hideMark/>
          </w:tcPr>
          <w:p w14:paraId="38B02A57"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5,7,8,11</w:t>
            </w:r>
          </w:p>
        </w:tc>
        <w:tc>
          <w:tcPr>
            <w:tcW w:w="1454" w:type="dxa"/>
            <w:gridSpan w:val="2"/>
            <w:tcBorders>
              <w:top w:val="single" w:sz="4" w:space="0" w:color="auto"/>
              <w:left w:val="single" w:sz="4" w:space="0" w:color="auto"/>
              <w:bottom w:val="single" w:sz="4" w:space="0" w:color="auto"/>
              <w:right w:val="single" w:sz="4" w:space="0" w:color="auto"/>
            </w:tcBorders>
            <w:hideMark/>
          </w:tcPr>
          <w:p w14:paraId="5955127D"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6,7,9,11</w:t>
            </w:r>
          </w:p>
        </w:tc>
        <w:tc>
          <w:tcPr>
            <w:tcW w:w="1447" w:type="dxa"/>
            <w:gridSpan w:val="2"/>
            <w:tcBorders>
              <w:top w:val="single" w:sz="4" w:space="0" w:color="auto"/>
              <w:left w:val="single" w:sz="4" w:space="0" w:color="auto"/>
              <w:bottom w:val="single" w:sz="4" w:space="0" w:color="auto"/>
              <w:right w:val="single" w:sz="4" w:space="0" w:color="auto"/>
            </w:tcBorders>
            <w:hideMark/>
          </w:tcPr>
          <w:p w14:paraId="2FB318CF"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5,6,8,9</w:t>
            </w:r>
          </w:p>
        </w:tc>
        <w:tc>
          <w:tcPr>
            <w:tcW w:w="1476" w:type="dxa"/>
            <w:tcBorders>
              <w:top w:val="single" w:sz="4" w:space="0" w:color="auto"/>
              <w:left w:val="single" w:sz="4" w:space="0" w:color="auto"/>
              <w:bottom w:val="single" w:sz="4" w:space="0" w:color="auto"/>
              <w:right w:val="single" w:sz="4" w:space="0" w:color="auto"/>
            </w:tcBorders>
            <w:hideMark/>
          </w:tcPr>
          <w:p w14:paraId="04CB770C"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7,9,11</w:t>
            </w:r>
          </w:p>
        </w:tc>
        <w:tc>
          <w:tcPr>
            <w:tcW w:w="2170" w:type="dxa"/>
            <w:tcBorders>
              <w:top w:val="single" w:sz="4" w:space="0" w:color="auto"/>
              <w:left w:val="single" w:sz="4" w:space="0" w:color="auto"/>
              <w:bottom w:val="single" w:sz="4" w:space="0" w:color="auto"/>
              <w:right w:val="single" w:sz="4" w:space="0" w:color="auto"/>
            </w:tcBorders>
          </w:tcPr>
          <w:p w14:paraId="0CA2C388" w14:textId="77777777" w:rsidR="0075643A" w:rsidRPr="002D5213" w:rsidRDefault="0075643A" w:rsidP="00330B51">
            <w:pPr>
              <w:jc w:val="center"/>
              <w:rPr>
                <w:rFonts w:ascii="Times New Roman" w:hAnsi="Times New Roman"/>
                <w:sz w:val="28"/>
                <w:szCs w:val="28"/>
              </w:rPr>
            </w:pPr>
          </w:p>
        </w:tc>
        <w:tc>
          <w:tcPr>
            <w:tcW w:w="1609" w:type="dxa"/>
            <w:tcBorders>
              <w:top w:val="single" w:sz="4" w:space="0" w:color="auto"/>
              <w:left w:val="single" w:sz="4" w:space="0" w:color="auto"/>
              <w:bottom w:val="single" w:sz="4" w:space="0" w:color="auto"/>
              <w:right w:val="single" w:sz="4" w:space="0" w:color="auto"/>
            </w:tcBorders>
          </w:tcPr>
          <w:p w14:paraId="5B33E669" w14:textId="77777777" w:rsidR="0075643A" w:rsidRPr="002D5213" w:rsidRDefault="0075643A" w:rsidP="00330B51">
            <w:pPr>
              <w:jc w:val="center"/>
              <w:rPr>
                <w:rFonts w:ascii="Times New Roman" w:hAnsi="Times New Roman"/>
                <w:sz w:val="28"/>
                <w:szCs w:val="28"/>
              </w:rPr>
            </w:pPr>
          </w:p>
        </w:tc>
      </w:tr>
      <w:tr w:rsidR="0075643A" w:rsidRPr="002D5213" w14:paraId="7C622F15" w14:textId="77777777" w:rsidTr="0075643A">
        <w:trPr>
          <w:trHeight w:val="520"/>
        </w:trPr>
        <w:tc>
          <w:tcPr>
            <w:tcW w:w="35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48694D" w14:textId="77777777" w:rsidR="0075643A" w:rsidRPr="002D5213" w:rsidRDefault="0075643A" w:rsidP="00330B51">
            <w:pPr>
              <w:spacing w:line="256" w:lineRule="auto"/>
              <w:jc w:val="center"/>
              <w:rPr>
                <w:rFonts w:ascii="Times New Roman" w:eastAsia="Times New Roman" w:hAnsi="Times New Roman"/>
                <w:b/>
                <w:sz w:val="28"/>
                <w:szCs w:val="28"/>
                <w:lang w:eastAsia="uk-UA"/>
              </w:rPr>
            </w:pPr>
            <w:r w:rsidRPr="002D5213">
              <w:rPr>
                <w:rFonts w:ascii="Times New Roman" w:eastAsia="Times New Roman" w:hAnsi="Times New Roman"/>
                <w:b/>
                <w:sz w:val="28"/>
                <w:szCs w:val="28"/>
                <w:lang w:eastAsia="uk-UA"/>
              </w:rPr>
              <w:lastRenderedPageBreak/>
              <w:t>Відповідальність здобувачів освіти за результати свого навчання, здатності до самооцінювання</w:t>
            </w:r>
          </w:p>
          <w:p w14:paraId="40FC8836" w14:textId="77777777" w:rsidR="0075643A" w:rsidRPr="002D5213" w:rsidRDefault="0075643A" w:rsidP="00330B51">
            <w:pPr>
              <w:jc w:val="center"/>
              <w:rPr>
                <w:rFonts w:ascii="Times New Roman" w:hAnsi="Times New Roman"/>
                <w:sz w:val="28"/>
                <w:szCs w:val="28"/>
              </w:rPr>
            </w:pPr>
          </w:p>
        </w:tc>
        <w:tc>
          <w:tcPr>
            <w:tcW w:w="1454" w:type="dxa"/>
            <w:tcBorders>
              <w:top w:val="single" w:sz="4" w:space="0" w:color="auto"/>
              <w:left w:val="single" w:sz="4" w:space="0" w:color="auto"/>
              <w:bottom w:val="single" w:sz="4" w:space="0" w:color="auto"/>
              <w:right w:val="single" w:sz="4" w:space="0" w:color="auto"/>
            </w:tcBorders>
          </w:tcPr>
          <w:p w14:paraId="33026645" w14:textId="77777777" w:rsidR="0075643A" w:rsidRPr="002D5213" w:rsidRDefault="0075643A" w:rsidP="00330B51">
            <w:pPr>
              <w:jc w:val="center"/>
              <w:rPr>
                <w:rFonts w:ascii="Times New Roman" w:hAnsi="Times New Roman"/>
                <w:sz w:val="28"/>
                <w:szCs w:val="28"/>
              </w:rPr>
            </w:pPr>
          </w:p>
        </w:tc>
        <w:tc>
          <w:tcPr>
            <w:tcW w:w="1454" w:type="dxa"/>
            <w:gridSpan w:val="2"/>
            <w:tcBorders>
              <w:top w:val="single" w:sz="4" w:space="0" w:color="auto"/>
              <w:left w:val="single" w:sz="4" w:space="0" w:color="auto"/>
              <w:bottom w:val="single" w:sz="4" w:space="0" w:color="auto"/>
              <w:right w:val="single" w:sz="4" w:space="0" w:color="auto"/>
            </w:tcBorders>
          </w:tcPr>
          <w:p w14:paraId="7E1A390F" w14:textId="77777777" w:rsidR="0075643A" w:rsidRPr="002D5213" w:rsidRDefault="0075643A" w:rsidP="00330B51">
            <w:pPr>
              <w:jc w:val="center"/>
              <w:rPr>
                <w:rFonts w:ascii="Times New Roman" w:hAnsi="Times New Roman"/>
                <w:sz w:val="28"/>
                <w:szCs w:val="28"/>
              </w:rPr>
            </w:pPr>
          </w:p>
        </w:tc>
        <w:tc>
          <w:tcPr>
            <w:tcW w:w="1447" w:type="dxa"/>
            <w:gridSpan w:val="2"/>
            <w:tcBorders>
              <w:top w:val="single" w:sz="4" w:space="0" w:color="auto"/>
              <w:left w:val="single" w:sz="4" w:space="0" w:color="auto"/>
              <w:bottom w:val="single" w:sz="4" w:space="0" w:color="auto"/>
              <w:right w:val="single" w:sz="4" w:space="0" w:color="auto"/>
            </w:tcBorders>
          </w:tcPr>
          <w:p w14:paraId="4F0BE60A" w14:textId="77777777" w:rsidR="0075643A" w:rsidRPr="002D5213" w:rsidRDefault="0075643A" w:rsidP="00330B51">
            <w:pPr>
              <w:jc w:val="center"/>
              <w:rPr>
                <w:rFonts w:ascii="Times New Roman" w:hAnsi="Times New Roman"/>
                <w:sz w:val="28"/>
                <w:szCs w:val="28"/>
              </w:rPr>
            </w:pPr>
          </w:p>
        </w:tc>
        <w:tc>
          <w:tcPr>
            <w:tcW w:w="1476" w:type="dxa"/>
            <w:tcBorders>
              <w:top w:val="single" w:sz="4" w:space="0" w:color="auto"/>
              <w:left w:val="single" w:sz="4" w:space="0" w:color="auto"/>
              <w:bottom w:val="single" w:sz="4" w:space="0" w:color="auto"/>
              <w:right w:val="single" w:sz="4" w:space="0" w:color="auto"/>
            </w:tcBorders>
          </w:tcPr>
          <w:p w14:paraId="1684F590" w14:textId="77777777" w:rsidR="0075643A" w:rsidRPr="002D5213" w:rsidRDefault="0075643A" w:rsidP="00330B51">
            <w:pPr>
              <w:jc w:val="center"/>
              <w:rPr>
                <w:rFonts w:ascii="Times New Roman" w:hAnsi="Times New Roman"/>
                <w:sz w:val="28"/>
                <w:szCs w:val="28"/>
              </w:rPr>
            </w:pPr>
          </w:p>
        </w:tc>
        <w:tc>
          <w:tcPr>
            <w:tcW w:w="2170" w:type="dxa"/>
            <w:tcBorders>
              <w:top w:val="single" w:sz="4" w:space="0" w:color="auto"/>
              <w:left w:val="single" w:sz="4" w:space="0" w:color="auto"/>
              <w:bottom w:val="single" w:sz="4" w:space="0" w:color="auto"/>
              <w:right w:val="single" w:sz="4" w:space="0" w:color="auto"/>
            </w:tcBorders>
          </w:tcPr>
          <w:p w14:paraId="05CD4652" w14:textId="77777777" w:rsidR="0075643A" w:rsidRPr="002D5213" w:rsidRDefault="0075643A" w:rsidP="00330B51">
            <w:pPr>
              <w:jc w:val="center"/>
              <w:rPr>
                <w:rFonts w:ascii="Times New Roman" w:hAnsi="Times New Roman"/>
                <w:sz w:val="28"/>
                <w:szCs w:val="28"/>
              </w:rPr>
            </w:pPr>
          </w:p>
        </w:tc>
        <w:tc>
          <w:tcPr>
            <w:tcW w:w="1609" w:type="dxa"/>
            <w:tcBorders>
              <w:top w:val="single" w:sz="4" w:space="0" w:color="auto"/>
              <w:left w:val="single" w:sz="4" w:space="0" w:color="auto"/>
              <w:bottom w:val="single" w:sz="4" w:space="0" w:color="auto"/>
              <w:right w:val="single" w:sz="4" w:space="0" w:color="auto"/>
            </w:tcBorders>
          </w:tcPr>
          <w:p w14:paraId="2F0F6353" w14:textId="77777777" w:rsidR="0075643A" w:rsidRPr="002D5213" w:rsidRDefault="0075643A" w:rsidP="00330B51">
            <w:pPr>
              <w:jc w:val="center"/>
              <w:rPr>
                <w:rFonts w:ascii="Times New Roman" w:hAnsi="Times New Roman"/>
                <w:sz w:val="28"/>
                <w:szCs w:val="28"/>
              </w:rPr>
            </w:pPr>
          </w:p>
        </w:tc>
      </w:tr>
      <w:tr w:rsidR="0075643A" w:rsidRPr="002D5213" w14:paraId="428481CB" w14:textId="77777777" w:rsidTr="0075643A">
        <w:trPr>
          <w:gridAfter w:val="4"/>
          <w:wAfter w:w="5831" w:type="dxa"/>
          <w:trHeight w:val="520"/>
        </w:trPr>
        <w:tc>
          <w:tcPr>
            <w:tcW w:w="870" w:type="dxa"/>
            <w:tcBorders>
              <w:top w:val="single" w:sz="4" w:space="0" w:color="auto"/>
              <w:left w:val="single" w:sz="4" w:space="0" w:color="auto"/>
              <w:bottom w:val="single" w:sz="4" w:space="0" w:color="auto"/>
              <w:right w:val="single" w:sz="4" w:space="0" w:color="auto"/>
            </w:tcBorders>
            <w:hideMark/>
          </w:tcPr>
          <w:p w14:paraId="5DB520DA"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 xml:space="preserve"> 1</w:t>
            </w:r>
          </w:p>
        </w:tc>
        <w:tc>
          <w:tcPr>
            <w:tcW w:w="2656" w:type="dxa"/>
            <w:tcBorders>
              <w:top w:val="single" w:sz="4" w:space="0" w:color="auto"/>
              <w:left w:val="single" w:sz="4" w:space="0" w:color="auto"/>
              <w:bottom w:val="single" w:sz="4" w:space="0" w:color="auto"/>
              <w:right w:val="single" w:sz="4" w:space="0" w:color="auto"/>
            </w:tcBorders>
            <w:hideMark/>
          </w:tcPr>
          <w:p w14:paraId="08BA3E83"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Графік роботи курсів за вибором та факультативів</w:t>
            </w:r>
          </w:p>
        </w:tc>
        <w:tc>
          <w:tcPr>
            <w:tcW w:w="2170" w:type="dxa"/>
            <w:gridSpan w:val="2"/>
            <w:tcBorders>
              <w:top w:val="single" w:sz="4" w:space="0" w:color="auto"/>
              <w:left w:val="single" w:sz="4" w:space="0" w:color="auto"/>
              <w:bottom w:val="single" w:sz="4" w:space="0" w:color="auto"/>
              <w:right w:val="single" w:sz="4" w:space="0" w:color="auto"/>
            </w:tcBorders>
            <w:hideMark/>
          </w:tcPr>
          <w:p w14:paraId="6BFCEFF8" w14:textId="77777777" w:rsidR="0075643A" w:rsidRPr="002D5213" w:rsidRDefault="0075643A" w:rsidP="0075643A">
            <w:pPr>
              <w:jc w:val="center"/>
              <w:rPr>
                <w:rFonts w:ascii="Times New Roman" w:hAnsi="Times New Roman"/>
                <w:sz w:val="28"/>
                <w:szCs w:val="28"/>
              </w:rPr>
            </w:pPr>
            <w:r>
              <w:rPr>
                <w:rFonts w:ascii="Times New Roman" w:hAnsi="Times New Roman"/>
                <w:sz w:val="28"/>
                <w:szCs w:val="28"/>
              </w:rPr>
              <w:t xml:space="preserve">Нарада </w:t>
            </w:r>
          </w:p>
        </w:tc>
        <w:tc>
          <w:tcPr>
            <w:tcW w:w="1609" w:type="dxa"/>
            <w:gridSpan w:val="2"/>
            <w:tcBorders>
              <w:top w:val="single" w:sz="4" w:space="0" w:color="auto"/>
              <w:left w:val="single" w:sz="4" w:space="0" w:color="auto"/>
              <w:bottom w:val="single" w:sz="4" w:space="0" w:color="auto"/>
              <w:right w:val="single" w:sz="4" w:space="0" w:color="auto"/>
            </w:tcBorders>
          </w:tcPr>
          <w:p w14:paraId="618EE8C4" w14:textId="77777777" w:rsidR="0075643A" w:rsidRPr="002D5213" w:rsidRDefault="0075643A" w:rsidP="00330B51">
            <w:pPr>
              <w:jc w:val="center"/>
              <w:rPr>
                <w:rFonts w:ascii="Times New Roman" w:hAnsi="Times New Roman"/>
                <w:sz w:val="28"/>
                <w:szCs w:val="28"/>
              </w:rPr>
            </w:pPr>
          </w:p>
        </w:tc>
      </w:tr>
      <w:tr w:rsidR="0075643A" w:rsidRPr="002D5213" w14:paraId="038A8726" w14:textId="77777777" w:rsidTr="0075643A">
        <w:trPr>
          <w:gridAfter w:val="4"/>
          <w:wAfter w:w="5831" w:type="dxa"/>
          <w:trHeight w:val="520"/>
        </w:trPr>
        <w:tc>
          <w:tcPr>
            <w:tcW w:w="870" w:type="dxa"/>
            <w:tcBorders>
              <w:top w:val="single" w:sz="4" w:space="0" w:color="auto"/>
              <w:left w:val="single" w:sz="4" w:space="0" w:color="auto"/>
              <w:bottom w:val="single" w:sz="4" w:space="0" w:color="auto"/>
              <w:right w:val="single" w:sz="4" w:space="0" w:color="auto"/>
            </w:tcBorders>
            <w:hideMark/>
          </w:tcPr>
          <w:p w14:paraId="7074135F"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2</w:t>
            </w:r>
          </w:p>
        </w:tc>
        <w:tc>
          <w:tcPr>
            <w:tcW w:w="2656" w:type="dxa"/>
            <w:tcBorders>
              <w:top w:val="single" w:sz="4" w:space="0" w:color="auto"/>
              <w:left w:val="single" w:sz="4" w:space="0" w:color="auto"/>
              <w:bottom w:val="single" w:sz="4" w:space="0" w:color="auto"/>
              <w:right w:val="single" w:sz="4" w:space="0" w:color="auto"/>
            </w:tcBorders>
            <w:hideMark/>
          </w:tcPr>
          <w:p w14:paraId="3018206B"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Заохочення та стимулювання учнів</w:t>
            </w:r>
          </w:p>
        </w:tc>
        <w:tc>
          <w:tcPr>
            <w:tcW w:w="2170" w:type="dxa"/>
            <w:gridSpan w:val="2"/>
            <w:tcBorders>
              <w:top w:val="single" w:sz="4" w:space="0" w:color="auto"/>
              <w:left w:val="single" w:sz="4" w:space="0" w:color="auto"/>
              <w:bottom w:val="single" w:sz="4" w:space="0" w:color="auto"/>
              <w:right w:val="single" w:sz="4" w:space="0" w:color="auto"/>
            </w:tcBorders>
          </w:tcPr>
          <w:p w14:paraId="28A07AEB" w14:textId="77777777" w:rsidR="0075643A" w:rsidRPr="002D5213" w:rsidRDefault="0075643A" w:rsidP="00330B51">
            <w:pPr>
              <w:jc w:val="center"/>
              <w:rPr>
                <w:rFonts w:ascii="Times New Roman" w:hAnsi="Times New Roman"/>
                <w:sz w:val="28"/>
                <w:szCs w:val="28"/>
              </w:rPr>
            </w:pPr>
          </w:p>
        </w:tc>
        <w:tc>
          <w:tcPr>
            <w:tcW w:w="1609" w:type="dxa"/>
            <w:gridSpan w:val="2"/>
            <w:tcBorders>
              <w:top w:val="single" w:sz="4" w:space="0" w:color="auto"/>
              <w:left w:val="single" w:sz="4" w:space="0" w:color="auto"/>
              <w:bottom w:val="single" w:sz="4" w:space="0" w:color="auto"/>
              <w:right w:val="single" w:sz="4" w:space="0" w:color="auto"/>
            </w:tcBorders>
          </w:tcPr>
          <w:p w14:paraId="2F985F3E" w14:textId="77777777" w:rsidR="0075643A" w:rsidRPr="002D5213" w:rsidRDefault="0075643A" w:rsidP="00330B51">
            <w:pPr>
              <w:jc w:val="center"/>
              <w:rPr>
                <w:rFonts w:ascii="Times New Roman" w:hAnsi="Times New Roman"/>
                <w:sz w:val="28"/>
                <w:szCs w:val="28"/>
              </w:rPr>
            </w:pPr>
          </w:p>
        </w:tc>
      </w:tr>
      <w:tr w:rsidR="0075643A" w:rsidRPr="002D5213" w14:paraId="3A2CBB09" w14:textId="77777777" w:rsidTr="0075643A">
        <w:trPr>
          <w:trHeight w:val="520"/>
        </w:trPr>
        <w:tc>
          <w:tcPr>
            <w:tcW w:w="870" w:type="dxa"/>
            <w:tcBorders>
              <w:top w:val="single" w:sz="4" w:space="0" w:color="auto"/>
              <w:left w:val="single" w:sz="4" w:space="0" w:color="auto"/>
              <w:bottom w:val="single" w:sz="4" w:space="0" w:color="auto"/>
              <w:right w:val="single" w:sz="4" w:space="0" w:color="auto"/>
            </w:tcBorders>
            <w:hideMark/>
          </w:tcPr>
          <w:p w14:paraId="746F6410"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3</w:t>
            </w:r>
          </w:p>
        </w:tc>
        <w:tc>
          <w:tcPr>
            <w:tcW w:w="2656" w:type="dxa"/>
            <w:tcBorders>
              <w:top w:val="single" w:sz="4" w:space="0" w:color="auto"/>
              <w:left w:val="single" w:sz="4" w:space="0" w:color="auto"/>
              <w:bottom w:val="single" w:sz="4" w:space="0" w:color="auto"/>
              <w:right w:val="single" w:sz="4" w:space="0" w:color="auto"/>
            </w:tcBorders>
            <w:hideMark/>
          </w:tcPr>
          <w:p w14:paraId="705EC0E8"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Спостереження за навчальними заняттями</w:t>
            </w:r>
          </w:p>
        </w:tc>
        <w:tc>
          <w:tcPr>
            <w:tcW w:w="1454" w:type="dxa"/>
            <w:tcBorders>
              <w:top w:val="single" w:sz="4" w:space="0" w:color="auto"/>
              <w:left w:val="single" w:sz="4" w:space="0" w:color="auto"/>
              <w:bottom w:val="single" w:sz="4" w:space="0" w:color="auto"/>
              <w:right w:val="single" w:sz="4" w:space="0" w:color="auto"/>
            </w:tcBorders>
            <w:hideMark/>
          </w:tcPr>
          <w:p w14:paraId="7E1B714C"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5,7,8,11</w:t>
            </w:r>
          </w:p>
        </w:tc>
        <w:tc>
          <w:tcPr>
            <w:tcW w:w="1454" w:type="dxa"/>
            <w:gridSpan w:val="2"/>
            <w:tcBorders>
              <w:top w:val="single" w:sz="4" w:space="0" w:color="auto"/>
              <w:left w:val="single" w:sz="4" w:space="0" w:color="auto"/>
              <w:bottom w:val="single" w:sz="4" w:space="0" w:color="auto"/>
              <w:right w:val="single" w:sz="4" w:space="0" w:color="auto"/>
            </w:tcBorders>
            <w:hideMark/>
          </w:tcPr>
          <w:p w14:paraId="7DD67BE6"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6,7,9,11</w:t>
            </w:r>
          </w:p>
        </w:tc>
        <w:tc>
          <w:tcPr>
            <w:tcW w:w="1447" w:type="dxa"/>
            <w:gridSpan w:val="2"/>
            <w:tcBorders>
              <w:top w:val="single" w:sz="4" w:space="0" w:color="auto"/>
              <w:left w:val="single" w:sz="4" w:space="0" w:color="auto"/>
              <w:bottom w:val="single" w:sz="4" w:space="0" w:color="auto"/>
              <w:right w:val="single" w:sz="4" w:space="0" w:color="auto"/>
            </w:tcBorders>
            <w:hideMark/>
          </w:tcPr>
          <w:p w14:paraId="285C1A2C"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5,6,8,9</w:t>
            </w:r>
          </w:p>
        </w:tc>
        <w:tc>
          <w:tcPr>
            <w:tcW w:w="1476" w:type="dxa"/>
            <w:tcBorders>
              <w:top w:val="single" w:sz="4" w:space="0" w:color="auto"/>
              <w:left w:val="single" w:sz="4" w:space="0" w:color="auto"/>
              <w:bottom w:val="single" w:sz="4" w:space="0" w:color="auto"/>
              <w:right w:val="single" w:sz="4" w:space="0" w:color="auto"/>
            </w:tcBorders>
            <w:hideMark/>
          </w:tcPr>
          <w:p w14:paraId="7064C7F3"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7,9,11</w:t>
            </w:r>
          </w:p>
        </w:tc>
        <w:tc>
          <w:tcPr>
            <w:tcW w:w="2170" w:type="dxa"/>
            <w:tcBorders>
              <w:top w:val="single" w:sz="4" w:space="0" w:color="auto"/>
              <w:left w:val="single" w:sz="4" w:space="0" w:color="auto"/>
              <w:bottom w:val="single" w:sz="4" w:space="0" w:color="auto"/>
              <w:right w:val="single" w:sz="4" w:space="0" w:color="auto"/>
            </w:tcBorders>
          </w:tcPr>
          <w:p w14:paraId="3EBA6003" w14:textId="77777777" w:rsidR="0075643A" w:rsidRDefault="0075643A" w:rsidP="0075643A">
            <w:pPr>
              <w:jc w:val="center"/>
              <w:rPr>
                <w:rFonts w:ascii="Times New Roman" w:hAnsi="Times New Roman"/>
                <w:sz w:val="28"/>
                <w:szCs w:val="28"/>
              </w:rPr>
            </w:pPr>
            <w:r w:rsidRPr="002D5213">
              <w:rPr>
                <w:rFonts w:ascii="Times New Roman" w:hAnsi="Times New Roman"/>
                <w:sz w:val="28"/>
                <w:szCs w:val="28"/>
              </w:rPr>
              <w:t xml:space="preserve">Нарада при </w:t>
            </w:r>
          </w:p>
          <w:p w14:paraId="6557976E" w14:textId="232A16E1" w:rsidR="00A6378A" w:rsidRPr="002D5213" w:rsidRDefault="00A6378A" w:rsidP="0075643A">
            <w:pPr>
              <w:jc w:val="center"/>
              <w:rPr>
                <w:rFonts w:ascii="Times New Roman" w:hAnsi="Times New Roman"/>
                <w:sz w:val="28"/>
                <w:szCs w:val="28"/>
              </w:rPr>
            </w:pPr>
            <w:r>
              <w:rPr>
                <w:rFonts w:ascii="Times New Roman" w:hAnsi="Times New Roman"/>
                <w:sz w:val="28"/>
                <w:szCs w:val="28"/>
              </w:rPr>
              <w:t>директору</w:t>
            </w:r>
          </w:p>
        </w:tc>
        <w:tc>
          <w:tcPr>
            <w:tcW w:w="1609" w:type="dxa"/>
            <w:tcBorders>
              <w:top w:val="single" w:sz="4" w:space="0" w:color="auto"/>
              <w:left w:val="single" w:sz="4" w:space="0" w:color="auto"/>
              <w:bottom w:val="single" w:sz="4" w:space="0" w:color="auto"/>
              <w:right w:val="single" w:sz="4" w:space="0" w:color="auto"/>
            </w:tcBorders>
          </w:tcPr>
          <w:p w14:paraId="6C59555D" w14:textId="77777777" w:rsidR="0075643A" w:rsidRPr="002D5213" w:rsidRDefault="0075643A" w:rsidP="00330B51">
            <w:pPr>
              <w:jc w:val="center"/>
              <w:rPr>
                <w:rFonts w:ascii="Times New Roman" w:hAnsi="Times New Roman"/>
                <w:sz w:val="28"/>
                <w:szCs w:val="28"/>
              </w:rPr>
            </w:pPr>
          </w:p>
        </w:tc>
      </w:tr>
      <w:tr w:rsidR="0075643A" w:rsidRPr="002D5213" w14:paraId="692AACB6" w14:textId="77777777" w:rsidTr="0075643A">
        <w:trPr>
          <w:trHeight w:val="520"/>
        </w:trPr>
        <w:tc>
          <w:tcPr>
            <w:tcW w:w="870" w:type="dxa"/>
            <w:tcBorders>
              <w:top w:val="single" w:sz="4" w:space="0" w:color="auto"/>
              <w:left w:val="single" w:sz="4" w:space="0" w:color="auto"/>
              <w:bottom w:val="single" w:sz="4" w:space="0" w:color="auto"/>
              <w:right w:val="single" w:sz="4" w:space="0" w:color="auto"/>
            </w:tcBorders>
            <w:hideMark/>
          </w:tcPr>
          <w:p w14:paraId="6110119F"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4</w:t>
            </w:r>
          </w:p>
        </w:tc>
        <w:tc>
          <w:tcPr>
            <w:tcW w:w="2656" w:type="dxa"/>
            <w:tcBorders>
              <w:top w:val="single" w:sz="4" w:space="0" w:color="auto"/>
              <w:left w:val="single" w:sz="4" w:space="0" w:color="auto"/>
              <w:bottom w:val="single" w:sz="4" w:space="0" w:color="auto"/>
              <w:right w:val="single" w:sz="4" w:space="0" w:color="auto"/>
            </w:tcBorders>
            <w:hideMark/>
          </w:tcPr>
          <w:p w14:paraId="4080FA4C"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 xml:space="preserve">Щоденники </w:t>
            </w:r>
          </w:p>
        </w:tc>
        <w:tc>
          <w:tcPr>
            <w:tcW w:w="1454" w:type="dxa"/>
            <w:tcBorders>
              <w:top w:val="single" w:sz="4" w:space="0" w:color="auto"/>
              <w:left w:val="single" w:sz="4" w:space="0" w:color="auto"/>
              <w:bottom w:val="single" w:sz="4" w:space="0" w:color="auto"/>
              <w:right w:val="single" w:sz="4" w:space="0" w:color="auto"/>
            </w:tcBorders>
            <w:hideMark/>
          </w:tcPr>
          <w:p w14:paraId="2F0F00EA" w14:textId="77777777" w:rsidR="0075643A" w:rsidRPr="002D5213" w:rsidRDefault="0075643A" w:rsidP="00330B51">
            <w:pPr>
              <w:jc w:val="center"/>
              <w:rPr>
                <w:rFonts w:ascii="Times New Roman" w:hAnsi="Times New Roman"/>
                <w:sz w:val="28"/>
                <w:szCs w:val="28"/>
                <w:lang w:val="en-US"/>
              </w:rPr>
            </w:pPr>
            <w:r w:rsidRPr="002D5213">
              <w:rPr>
                <w:rFonts w:ascii="Times New Roman" w:hAnsi="Times New Roman"/>
                <w:sz w:val="28"/>
                <w:szCs w:val="28"/>
                <w:lang w:val="en-US"/>
              </w:rPr>
              <w:t>5-11</w:t>
            </w:r>
          </w:p>
        </w:tc>
        <w:tc>
          <w:tcPr>
            <w:tcW w:w="1454" w:type="dxa"/>
            <w:gridSpan w:val="2"/>
            <w:tcBorders>
              <w:top w:val="single" w:sz="4" w:space="0" w:color="auto"/>
              <w:left w:val="single" w:sz="4" w:space="0" w:color="auto"/>
              <w:bottom w:val="single" w:sz="4" w:space="0" w:color="auto"/>
              <w:right w:val="single" w:sz="4" w:space="0" w:color="auto"/>
            </w:tcBorders>
            <w:hideMark/>
          </w:tcPr>
          <w:p w14:paraId="6DA2D989" w14:textId="77777777" w:rsidR="0075643A" w:rsidRPr="002D5213" w:rsidRDefault="0075643A" w:rsidP="00330B51">
            <w:pPr>
              <w:jc w:val="center"/>
              <w:rPr>
                <w:rFonts w:ascii="Times New Roman" w:hAnsi="Times New Roman"/>
                <w:sz w:val="28"/>
                <w:szCs w:val="28"/>
                <w:lang w:val="en-US"/>
              </w:rPr>
            </w:pPr>
            <w:r w:rsidRPr="002D5213">
              <w:rPr>
                <w:rFonts w:ascii="Times New Roman" w:hAnsi="Times New Roman"/>
                <w:sz w:val="28"/>
                <w:szCs w:val="28"/>
                <w:lang w:val="en-US"/>
              </w:rPr>
              <w:t>5-11</w:t>
            </w:r>
          </w:p>
        </w:tc>
        <w:tc>
          <w:tcPr>
            <w:tcW w:w="1447" w:type="dxa"/>
            <w:gridSpan w:val="2"/>
            <w:tcBorders>
              <w:top w:val="single" w:sz="4" w:space="0" w:color="auto"/>
              <w:left w:val="single" w:sz="4" w:space="0" w:color="auto"/>
              <w:bottom w:val="single" w:sz="4" w:space="0" w:color="auto"/>
              <w:right w:val="single" w:sz="4" w:space="0" w:color="auto"/>
            </w:tcBorders>
            <w:hideMark/>
          </w:tcPr>
          <w:p w14:paraId="1B805661" w14:textId="77777777" w:rsidR="0075643A" w:rsidRPr="002D5213" w:rsidRDefault="0075643A" w:rsidP="00330B51">
            <w:pPr>
              <w:jc w:val="center"/>
              <w:rPr>
                <w:rFonts w:ascii="Times New Roman" w:hAnsi="Times New Roman"/>
                <w:sz w:val="28"/>
                <w:szCs w:val="28"/>
                <w:lang w:val="en-US"/>
              </w:rPr>
            </w:pPr>
            <w:r w:rsidRPr="002D5213">
              <w:rPr>
                <w:rFonts w:ascii="Times New Roman" w:hAnsi="Times New Roman"/>
                <w:sz w:val="28"/>
                <w:szCs w:val="28"/>
                <w:lang w:val="en-US"/>
              </w:rPr>
              <w:t>5-11</w:t>
            </w:r>
          </w:p>
        </w:tc>
        <w:tc>
          <w:tcPr>
            <w:tcW w:w="1476" w:type="dxa"/>
            <w:tcBorders>
              <w:top w:val="single" w:sz="4" w:space="0" w:color="auto"/>
              <w:left w:val="single" w:sz="4" w:space="0" w:color="auto"/>
              <w:bottom w:val="single" w:sz="4" w:space="0" w:color="auto"/>
              <w:right w:val="single" w:sz="4" w:space="0" w:color="auto"/>
            </w:tcBorders>
            <w:hideMark/>
          </w:tcPr>
          <w:p w14:paraId="257E9996" w14:textId="77777777" w:rsidR="0075643A" w:rsidRPr="002D5213" w:rsidRDefault="0075643A" w:rsidP="00330B51">
            <w:pPr>
              <w:jc w:val="center"/>
              <w:rPr>
                <w:rFonts w:ascii="Times New Roman" w:hAnsi="Times New Roman"/>
                <w:sz w:val="28"/>
                <w:szCs w:val="28"/>
                <w:lang w:val="en-US"/>
              </w:rPr>
            </w:pPr>
            <w:r w:rsidRPr="002D5213">
              <w:rPr>
                <w:rFonts w:ascii="Times New Roman" w:hAnsi="Times New Roman"/>
                <w:sz w:val="28"/>
                <w:szCs w:val="28"/>
                <w:lang w:val="en-US"/>
              </w:rPr>
              <w:t>5-11</w:t>
            </w:r>
          </w:p>
        </w:tc>
        <w:tc>
          <w:tcPr>
            <w:tcW w:w="2170" w:type="dxa"/>
            <w:tcBorders>
              <w:top w:val="single" w:sz="4" w:space="0" w:color="auto"/>
              <w:left w:val="single" w:sz="4" w:space="0" w:color="auto"/>
              <w:bottom w:val="single" w:sz="4" w:space="0" w:color="auto"/>
              <w:right w:val="single" w:sz="4" w:space="0" w:color="auto"/>
            </w:tcBorders>
            <w:hideMark/>
          </w:tcPr>
          <w:p w14:paraId="04D6DAE0" w14:textId="77777777" w:rsidR="0075643A" w:rsidRPr="002D5213" w:rsidRDefault="0075643A" w:rsidP="0075643A">
            <w:pPr>
              <w:jc w:val="center"/>
              <w:rPr>
                <w:rFonts w:ascii="Times New Roman" w:hAnsi="Times New Roman"/>
                <w:sz w:val="28"/>
                <w:szCs w:val="28"/>
              </w:rPr>
            </w:pPr>
            <w:r w:rsidRPr="002D5213">
              <w:rPr>
                <w:rFonts w:ascii="Times New Roman" w:hAnsi="Times New Roman"/>
                <w:sz w:val="28"/>
                <w:szCs w:val="28"/>
              </w:rPr>
              <w:t xml:space="preserve">Нарада </w:t>
            </w:r>
          </w:p>
        </w:tc>
        <w:tc>
          <w:tcPr>
            <w:tcW w:w="1609" w:type="dxa"/>
            <w:tcBorders>
              <w:top w:val="single" w:sz="4" w:space="0" w:color="auto"/>
              <w:left w:val="single" w:sz="4" w:space="0" w:color="auto"/>
              <w:bottom w:val="single" w:sz="4" w:space="0" w:color="auto"/>
              <w:right w:val="single" w:sz="4" w:space="0" w:color="auto"/>
            </w:tcBorders>
          </w:tcPr>
          <w:p w14:paraId="41976C83" w14:textId="77777777" w:rsidR="0075643A" w:rsidRPr="002D5213" w:rsidRDefault="0075643A" w:rsidP="00330B51">
            <w:pPr>
              <w:jc w:val="center"/>
              <w:rPr>
                <w:rFonts w:ascii="Times New Roman" w:hAnsi="Times New Roman"/>
                <w:sz w:val="28"/>
                <w:szCs w:val="28"/>
              </w:rPr>
            </w:pPr>
          </w:p>
        </w:tc>
      </w:tr>
      <w:tr w:rsidR="0075643A" w:rsidRPr="002D5213" w14:paraId="52A24D9B" w14:textId="77777777" w:rsidTr="00A6378A">
        <w:trPr>
          <w:trHeight w:val="1148"/>
        </w:trPr>
        <w:tc>
          <w:tcPr>
            <w:tcW w:w="352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530BB21" w14:textId="77777777" w:rsidR="0075643A" w:rsidRPr="002D5213" w:rsidRDefault="0075643A" w:rsidP="00330B51">
            <w:pPr>
              <w:spacing w:line="256" w:lineRule="auto"/>
              <w:jc w:val="center"/>
              <w:rPr>
                <w:rFonts w:ascii="Times New Roman" w:eastAsia="Times New Roman" w:hAnsi="Times New Roman"/>
                <w:b/>
                <w:sz w:val="28"/>
                <w:szCs w:val="28"/>
                <w:lang w:eastAsia="uk-UA"/>
              </w:rPr>
            </w:pPr>
            <w:r w:rsidRPr="002D5213">
              <w:rPr>
                <w:rFonts w:ascii="Times New Roman" w:eastAsia="Times New Roman" w:hAnsi="Times New Roman"/>
                <w:b/>
                <w:sz w:val="28"/>
                <w:szCs w:val="28"/>
                <w:lang w:eastAsia="uk-UA"/>
              </w:rPr>
              <w:t>Самооцінювання та взаємооцінювання здобувачів освіти</w:t>
            </w:r>
          </w:p>
          <w:p w14:paraId="5987A1E0" w14:textId="77777777" w:rsidR="0075643A" w:rsidRPr="002D5213" w:rsidRDefault="0075643A" w:rsidP="00330B51">
            <w:pPr>
              <w:jc w:val="center"/>
              <w:rPr>
                <w:rFonts w:ascii="Times New Roman" w:hAnsi="Times New Roman"/>
                <w:b/>
                <w:sz w:val="28"/>
                <w:szCs w:val="28"/>
              </w:rPr>
            </w:pPr>
          </w:p>
        </w:tc>
        <w:tc>
          <w:tcPr>
            <w:tcW w:w="1454" w:type="dxa"/>
            <w:tcBorders>
              <w:top w:val="single" w:sz="4" w:space="0" w:color="auto"/>
              <w:left w:val="single" w:sz="4" w:space="0" w:color="auto"/>
              <w:bottom w:val="single" w:sz="4" w:space="0" w:color="auto"/>
              <w:right w:val="single" w:sz="4" w:space="0" w:color="auto"/>
            </w:tcBorders>
          </w:tcPr>
          <w:p w14:paraId="4359F3C1" w14:textId="77777777" w:rsidR="0075643A" w:rsidRPr="002D5213" w:rsidRDefault="0075643A" w:rsidP="00330B51">
            <w:pPr>
              <w:jc w:val="center"/>
              <w:rPr>
                <w:rFonts w:ascii="Times New Roman" w:hAnsi="Times New Roman"/>
                <w:sz w:val="28"/>
                <w:szCs w:val="28"/>
              </w:rPr>
            </w:pPr>
          </w:p>
        </w:tc>
        <w:tc>
          <w:tcPr>
            <w:tcW w:w="1454" w:type="dxa"/>
            <w:gridSpan w:val="2"/>
            <w:tcBorders>
              <w:top w:val="single" w:sz="4" w:space="0" w:color="auto"/>
              <w:left w:val="single" w:sz="4" w:space="0" w:color="auto"/>
              <w:bottom w:val="single" w:sz="4" w:space="0" w:color="auto"/>
              <w:right w:val="single" w:sz="4" w:space="0" w:color="auto"/>
            </w:tcBorders>
          </w:tcPr>
          <w:p w14:paraId="6CE903BC" w14:textId="77777777" w:rsidR="0075643A" w:rsidRPr="002D5213" w:rsidRDefault="0075643A" w:rsidP="00330B51">
            <w:pPr>
              <w:jc w:val="center"/>
              <w:rPr>
                <w:rFonts w:ascii="Times New Roman" w:hAnsi="Times New Roman"/>
                <w:sz w:val="28"/>
                <w:szCs w:val="28"/>
              </w:rPr>
            </w:pPr>
          </w:p>
        </w:tc>
        <w:tc>
          <w:tcPr>
            <w:tcW w:w="1447" w:type="dxa"/>
            <w:gridSpan w:val="2"/>
            <w:tcBorders>
              <w:top w:val="single" w:sz="4" w:space="0" w:color="auto"/>
              <w:left w:val="single" w:sz="4" w:space="0" w:color="auto"/>
              <w:bottom w:val="single" w:sz="4" w:space="0" w:color="auto"/>
              <w:right w:val="single" w:sz="4" w:space="0" w:color="auto"/>
            </w:tcBorders>
          </w:tcPr>
          <w:p w14:paraId="42412E38" w14:textId="77777777" w:rsidR="0075643A" w:rsidRPr="002D5213" w:rsidRDefault="0075643A" w:rsidP="00330B51">
            <w:pPr>
              <w:jc w:val="center"/>
              <w:rPr>
                <w:rFonts w:ascii="Times New Roman" w:hAnsi="Times New Roman"/>
                <w:sz w:val="28"/>
                <w:szCs w:val="28"/>
              </w:rPr>
            </w:pPr>
          </w:p>
        </w:tc>
        <w:tc>
          <w:tcPr>
            <w:tcW w:w="1476" w:type="dxa"/>
            <w:tcBorders>
              <w:top w:val="single" w:sz="4" w:space="0" w:color="auto"/>
              <w:left w:val="single" w:sz="4" w:space="0" w:color="auto"/>
              <w:bottom w:val="single" w:sz="4" w:space="0" w:color="auto"/>
              <w:right w:val="single" w:sz="4" w:space="0" w:color="auto"/>
            </w:tcBorders>
          </w:tcPr>
          <w:p w14:paraId="5996FBF9" w14:textId="77777777" w:rsidR="0075643A" w:rsidRPr="002D5213" w:rsidRDefault="0075643A" w:rsidP="00330B51">
            <w:pPr>
              <w:jc w:val="center"/>
              <w:rPr>
                <w:rFonts w:ascii="Times New Roman" w:hAnsi="Times New Roman"/>
                <w:sz w:val="28"/>
                <w:szCs w:val="28"/>
              </w:rPr>
            </w:pPr>
          </w:p>
        </w:tc>
        <w:tc>
          <w:tcPr>
            <w:tcW w:w="2170" w:type="dxa"/>
            <w:tcBorders>
              <w:top w:val="single" w:sz="4" w:space="0" w:color="auto"/>
              <w:left w:val="single" w:sz="4" w:space="0" w:color="auto"/>
              <w:bottom w:val="single" w:sz="4" w:space="0" w:color="auto"/>
              <w:right w:val="single" w:sz="4" w:space="0" w:color="auto"/>
            </w:tcBorders>
            <w:hideMark/>
          </w:tcPr>
          <w:p w14:paraId="104D734D" w14:textId="20BC72CF" w:rsidR="0075643A" w:rsidRPr="002D5213" w:rsidRDefault="0075643A" w:rsidP="0075643A">
            <w:pPr>
              <w:jc w:val="center"/>
              <w:rPr>
                <w:rFonts w:ascii="Times New Roman" w:hAnsi="Times New Roman"/>
                <w:sz w:val="28"/>
                <w:szCs w:val="28"/>
              </w:rPr>
            </w:pPr>
            <w:r w:rsidRPr="002D5213">
              <w:rPr>
                <w:rFonts w:ascii="Times New Roman" w:hAnsi="Times New Roman"/>
                <w:sz w:val="28"/>
                <w:szCs w:val="28"/>
              </w:rPr>
              <w:t xml:space="preserve">Нарада </w:t>
            </w:r>
          </w:p>
        </w:tc>
        <w:tc>
          <w:tcPr>
            <w:tcW w:w="1609" w:type="dxa"/>
            <w:tcBorders>
              <w:top w:val="single" w:sz="4" w:space="0" w:color="auto"/>
              <w:left w:val="single" w:sz="4" w:space="0" w:color="auto"/>
              <w:bottom w:val="single" w:sz="4" w:space="0" w:color="auto"/>
              <w:right w:val="single" w:sz="4" w:space="0" w:color="auto"/>
            </w:tcBorders>
          </w:tcPr>
          <w:p w14:paraId="064CFD69" w14:textId="77777777" w:rsidR="0075643A" w:rsidRPr="002D5213" w:rsidRDefault="0075643A" w:rsidP="00330B51">
            <w:pPr>
              <w:jc w:val="center"/>
              <w:rPr>
                <w:rFonts w:ascii="Times New Roman" w:hAnsi="Times New Roman"/>
                <w:sz w:val="28"/>
                <w:szCs w:val="28"/>
              </w:rPr>
            </w:pPr>
          </w:p>
        </w:tc>
      </w:tr>
      <w:tr w:rsidR="0075643A" w:rsidRPr="002D5213" w14:paraId="4A46DB55" w14:textId="77777777" w:rsidTr="0075643A">
        <w:trPr>
          <w:trHeight w:val="520"/>
        </w:trPr>
        <w:tc>
          <w:tcPr>
            <w:tcW w:w="870" w:type="dxa"/>
            <w:tcBorders>
              <w:top w:val="single" w:sz="4" w:space="0" w:color="auto"/>
              <w:left w:val="single" w:sz="4" w:space="0" w:color="auto"/>
              <w:bottom w:val="single" w:sz="4" w:space="0" w:color="auto"/>
              <w:right w:val="single" w:sz="4" w:space="0" w:color="auto"/>
            </w:tcBorders>
            <w:hideMark/>
          </w:tcPr>
          <w:p w14:paraId="37881072"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1</w:t>
            </w:r>
          </w:p>
        </w:tc>
        <w:tc>
          <w:tcPr>
            <w:tcW w:w="2656" w:type="dxa"/>
            <w:tcBorders>
              <w:top w:val="single" w:sz="4" w:space="0" w:color="auto"/>
              <w:left w:val="single" w:sz="4" w:space="0" w:color="auto"/>
              <w:bottom w:val="single" w:sz="4" w:space="0" w:color="auto"/>
              <w:right w:val="single" w:sz="4" w:space="0" w:color="auto"/>
            </w:tcBorders>
            <w:hideMark/>
          </w:tcPr>
          <w:p w14:paraId="79EBB6C8"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Спостереження за проведенням навчальних занять</w:t>
            </w:r>
          </w:p>
        </w:tc>
        <w:tc>
          <w:tcPr>
            <w:tcW w:w="1454" w:type="dxa"/>
            <w:tcBorders>
              <w:top w:val="single" w:sz="4" w:space="0" w:color="auto"/>
              <w:left w:val="single" w:sz="4" w:space="0" w:color="auto"/>
              <w:bottom w:val="single" w:sz="4" w:space="0" w:color="auto"/>
              <w:right w:val="single" w:sz="4" w:space="0" w:color="auto"/>
            </w:tcBorders>
            <w:hideMark/>
          </w:tcPr>
          <w:p w14:paraId="62D020E6"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5,7,8,11</w:t>
            </w:r>
          </w:p>
        </w:tc>
        <w:tc>
          <w:tcPr>
            <w:tcW w:w="1454" w:type="dxa"/>
            <w:gridSpan w:val="2"/>
            <w:tcBorders>
              <w:top w:val="single" w:sz="4" w:space="0" w:color="auto"/>
              <w:left w:val="single" w:sz="4" w:space="0" w:color="auto"/>
              <w:bottom w:val="single" w:sz="4" w:space="0" w:color="auto"/>
              <w:right w:val="single" w:sz="4" w:space="0" w:color="auto"/>
            </w:tcBorders>
            <w:hideMark/>
          </w:tcPr>
          <w:p w14:paraId="658AF656"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6,7,9,11</w:t>
            </w:r>
          </w:p>
        </w:tc>
        <w:tc>
          <w:tcPr>
            <w:tcW w:w="1447" w:type="dxa"/>
            <w:gridSpan w:val="2"/>
            <w:tcBorders>
              <w:top w:val="single" w:sz="4" w:space="0" w:color="auto"/>
              <w:left w:val="single" w:sz="4" w:space="0" w:color="auto"/>
              <w:bottom w:val="single" w:sz="4" w:space="0" w:color="auto"/>
              <w:right w:val="single" w:sz="4" w:space="0" w:color="auto"/>
            </w:tcBorders>
            <w:hideMark/>
          </w:tcPr>
          <w:p w14:paraId="1F1938D4"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5,6,8,9</w:t>
            </w:r>
          </w:p>
        </w:tc>
        <w:tc>
          <w:tcPr>
            <w:tcW w:w="1476" w:type="dxa"/>
            <w:tcBorders>
              <w:top w:val="single" w:sz="4" w:space="0" w:color="auto"/>
              <w:left w:val="single" w:sz="4" w:space="0" w:color="auto"/>
              <w:bottom w:val="single" w:sz="4" w:space="0" w:color="auto"/>
              <w:right w:val="single" w:sz="4" w:space="0" w:color="auto"/>
            </w:tcBorders>
            <w:hideMark/>
          </w:tcPr>
          <w:p w14:paraId="25A5F2F6"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7,9,11</w:t>
            </w:r>
          </w:p>
        </w:tc>
        <w:tc>
          <w:tcPr>
            <w:tcW w:w="2170" w:type="dxa"/>
            <w:tcBorders>
              <w:top w:val="single" w:sz="4" w:space="0" w:color="auto"/>
              <w:left w:val="single" w:sz="4" w:space="0" w:color="auto"/>
              <w:bottom w:val="single" w:sz="4" w:space="0" w:color="auto"/>
              <w:right w:val="single" w:sz="4" w:space="0" w:color="auto"/>
            </w:tcBorders>
            <w:hideMark/>
          </w:tcPr>
          <w:p w14:paraId="6A6687F4" w14:textId="046E04A1" w:rsidR="0075643A" w:rsidRPr="002D5213" w:rsidRDefault="00A6378A" w:rsidP="0075643A">
            <w:pPr>
              <w:jc w:val="center"/>
              <w:rPr>
                <w:rFonts w:ascii="Times New Roman" w:hAnsi="Times New Roman"/>
                <w:sz w:val="28"/>
                <w:szCs w:val="28"/>
              </w:rPr>
            </w:pPr>
            <w:r>
              <w:rPr>
                <w:rFonts w:ascii="Times New Roman" w:hAnsi="Times New Roman"/>
                <w:sz w:val="28"/>
                <w:szCs w:val="28"/>
              </w:rPr>
              <w:t>Круглий стіл</w:t>
            </w:r>
          </w:p>
        </w:tc>
        <w:tc>
          <w:tcPr>
            <w:tcW w:w="1609" w:type="dxa"/>
            <w:tcBorders>
              <w:top w:val="single" w:sz="4" w:space="0" w:color="auto"/>
              <w:left w:val="single" w:sz="4" w:space="0" w:color="auto"/>
              <w:bottom w:val="single" w:sz="4" w:space="0" w:color="auto"/>
              <w:right w:val="single" w:sz="4" w:space="0" w:color="auto"/>
            </w:tcBorders>
          </w:tcPr>
          <w:p w14:paraId="7A7A8B81" w14:textId="77777777" w:rsidR="0075643A" w:rsidRPr="002D5213" w:rsidRDefault="0075643A" w:rsidP="00330B51">
            <w:pPr>
              <w:jc w:val="center"/>
              <w:rPr>
                <w:rFonts w:ascii="Times New Roman" w:hAnsi="Times New Roman"/>
                <w:sz w:val="28"/>
                <w:szCs w:val="28"/>
              </w:rPr>
            </w:pPr>
          </w:p>
        </w:tc>
      </w:tr>
      <w:tr w:rsidR="0075643A" w:rsidRPr="002D5213" w14:paraId="09617318" w14:textId="77777777" w:rsidTr="0075643A">
        <w:trPr>
          <w:trHeight w:val="520"/>
        </w:trPr>
        <w:tc>
          <w:tcPr>
            <w:tcW w:w="870" w:type="dxa"/>
            <w:tcBorders>
              <w:top w:val="single" w:sz="4" w:space="0" w:color="auto"/>
              <w:left w:val="single" w:sz="4" w:space="0" w:color="auto"/>
              <w:bottom w:val="single" w:sz="4" w:space="0" w:color="auto"/>
              <w:right w:val="single" w:sz="4" w:space="0" w:color="auto"/>
            </w:tcBorders>
            <w:hideMark/>
          </w:tcPr>
          <w:p w14:paraId="1B59354E"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2</w:t>
            </w:r>
          </w:p>
        </w:tc>
        <w:tc>
          <w:tcPr>
            <w:tcW w:w="2656" w:type="dxa"/>
            <w:tcBorders>
              <w:top w:val="single" w:sz="4" w:space="0" w:color="auto"/>
              <w:left w:val="single" w:sz="4" w:space="0" w:color="auto"/>
              <w:bottom w:val="single" w:sz="4" w:space="0" w:color="auto"/>
              <w:right w:val="single" w:sz="4" w:space="0" w:color="auto"/>
            </w:tcBorders>
            <w:hideMark/>
          </w:tcPr>
          <w:p w14:paraId="485EBA9E" w14:textId="5B106EAF"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 xml:space="preserve">Відвідування </w:t>
            </w:r>
            <w:r w:rsidR="00A6378A">
              <w:rPr>
                <w:rFonts w:ascii="Times New Roman" w:hAnsi="Times New Roman"/>
                <w:sz w:val="28"/>
                <w:szCs w:val="28"/>
              </w:rPr>
              <w:t>виховних заходів</w:t>
            </w:r>
          </w:p>
        </w:tc>
        <w:tc>
          <w:tcPr>
            <w:tcW w:w="1454" w:type="dxa"/>
            <w:tcBorders>
              <w:top w:val="single" w:sz="4" w:space="0" w:color="auto"/>
              <w:left w:val="single" w:sz="4" w:space="0" w:color="auto"/>
              <w:bottom w:val="single" w:sz="4" w:space="0" w:color="auto"/>
              <w:right w:val="single" w:sz="4" w:space="0" w:color="auto"/>
            </w:tcBorders>
            <w:hideMark/>
          </w:tcPr>
          <w:p w14:paraId="752A0B99"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1-11</w:t>
            </w:r>
          </w:p>
        </w:tc>
        <w:tc>
          <w:tcPr>
            <w:tcW w:w="1454" w:type="dxa"/>
            <w:gridSpan w:val="2"/>
            <w:tcBorders>
              <w:top w:val="single" w:sz="4" w:space="0" w:color="auto"/>
              <w:left w:val="single" w:sz="4" w:space="0" w:color="auto"/>
              <w:bottom w:val="single" w:sz="4" w:space="0" w:color="auto"/>
              <w:right w:val="single" w:sz="4" w:space="0" w:color="auto"/>
            </w:tcBorders>
            <w:hideMark/>
          </w:tcPr>
          <w:p w14:paraId="690BE25E"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1-11</w:t>
            </w:r>
          </w:p>
        </w:tc>
        <w:tc>
          <w:tcPr>
            <w:tcW w:w="1447" w:type="dxa"/>
            <w:gridSpan w:val="2"/>
            <w:tcBorders>
              <w:top w:val="single" w:sz="4" w:space="0" w:color="auto"/>
              <w:left w:val="single" w:sz="4" w:space="0" w:color="auto"/>
              <w:bottom w:val="single" w:sz="4" w:space="0" w:color="auto"/>
              <w:right w:val="single" w:sz="4" w:space="0" w:color="auto"/>
            </w:tcBorders>
            <w:hideMark/>
          </w:tcPr>
          <w:p w14:paraId="07F81EAC"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1-11</w:t>
            </w:r>
          </w:p>
        </w:tc>
        <w:tc>
          <w:tcPr>
            <w:tcW w:w="1476" w:type="dxa"/>
            <w:tcBorders>
              <w:top w:val="single" w:sz="4" w:space="0" w:color="auto"/>
              <w:left w:val="single" w:sz="4" w:space="0" w:color="auto"/>
              <w:bottom w:val="single" w:sz="4" w:space="0" w:color="auto"/>
              <w:right w:val="single" w:sz="4" w:space="0" w:color="auto"/>
            </w:tcBorders>
            <w:hideMark/>
          </w:tcPr>
          <w:p w14:paraId="54BD5CE3" w14:textId="77777777" w:rsidR="0075643A" w:rsidRPr="002D5213" w:rsidRDefault="0075643A" w:rsidP="00330B51">
            <w:pPr>
              <w:jc w:val="center"/>
              <w:rPr>
                <w:rFonts w:ascii="Times New Roman" w:hAnsi="Times New Roman"/>
                <w:sz w:val="28"/>
                <w:szCs w:val="28"/>
              </w:rPr>
            </w:pPr>
            <w:r w:rsidRPr="002D5213">
              <w:rPr>
                <w:rFonts w:ascii="Times New Roman" w:hAnsi="Times New Roman"/>
                <w:sz w:val="28"/>
                <w:szCs w:val="28"/>
              </w:rPr>
              <w:t>1-11</w:t>
            </w:r>
          </w:p>
        </w:tc>
        <w:tc>
          <w:tcPr>
            <w:tcW w:w="2170" w:type="dxa"/>
            <w:tcBorders>
              <w:top w:val="single" w:sz="4" w:space="0" w:color="auto"/>
              <w:left w:val="single" w:sz="4" w:space="0" w:color="auto"/>
              <w:bottom w:val="single" w:sz="4" w:space="0" w:color="auto"/>
              <w:right w:val="single" w:sz="4" w:space="0" w:color="auto"/>
            </w:tcBorders>
            <w:hideMark/>
          </w:tcPr>
          <w:p w14:paraId="7FA15756" w14:textId="77777777" w:rsidR="0075643A" w:rsidRPr="002D5213" w:rsidRDefault="0075643A" w:rsidP="0075643A">
            <w:pPr>
              <w:jc w:val="center"/>
              <w:rPr>
                <w:rFonts w:ascii="Times New Roman" w:hAnsi="Times New Roman"/>
                <w:sz w:val="28"/>
                <w:szCs w:val="28"/>
              </w:rPr>
            </w:pPr>
            <w:r w:rsidRPr="002D5213">
              <w:rPr>
                <w:rFonts w:ascii="Times New Roman" w:hAnsi="Times New Roman"/>
                <w:sz w:val="28"/>
                <w:szCs w:val="28"/>
              </w:rPr>
              <w:t xml:space="preserve">Нарада </w:t>
            </w:r>
          </w:p>
        </w:tc>
        <w:tc>
          <w:tcPr>
            <w:tcW w:w="1609" w:type="dxa"/>
            <w:tcBorders>
              <w:top w:val="single" w:sz="4" w:space="0" w:color="auto"/>
              <w:left w:val="single" w:sz="4" w:space="0" w:color="auto"/>
              <w:bottom w:val="single" w:sz="4" w:space="0" w:color="auto"/>
              <w:right w:val="single" w:sz="4" w:space="0" w:color="auto"/>
            </w:tcBorders>
          </w:tcPr>
          <w:p w14:paraId="6BA08D81" w14:textId="77777777" w:rsidR="0075643A" w:rsidRPr="002D5213" w:rsidRDefault="0075643A" w:rsidP="00330B51">
            <w:pPr>
              <w:jc w:val="center"/>
              <w:rPr>
                <w:rFonts w:ascii="Times New Roman" w:hAnsi="Times New Roman"/>
                <w:sz w:val="28"/>
                <w:szCs w:val="28"/>
              </w:rPr>
            </w:pPr>
          </w:p>
        </w:tc>
      </w:tr>
      <w:tr w:rsidR="0075643A" w:rsidRPr="002D5213" w14:paraId="100BC037" w14:textId="77777777" w:rsidTr="0075643A">
        <w:trPr>
          <w:trHeight w:val="520"/>
        </w:trPr>
        <w:tc>
          <w:tcPr>
            <w:tcW w:w="870" w:type="dxa"/>
            <w:tcBorders>
              <w:top w:val="single" w:sz="4" w:space="0" w:color="auto"/>
              <w:left w:val="single" w:sz="4" w:space="0" w:color="auto"/>
              <w:bottom w:val="single" w:sz="4" w:space="0" w:color="auto"/>
              <w:right w:val="single" w:sz="4" w:space="0" w:color="auto"/>
            </w:tcBorders>
          </w:tcPr>
          <w:p w14:paraId="7A89227A" w14:textId="77777777" w:rsidR="0075643A" w:rsidRPr="002D5213" w:rsidRDefault="0075643A" w:rsidP="00330B51">
            <w:pPr>
              <w:jc w:val="center"/>
              <w:rPr>
                <w:rFonts w:ascii="Times New Roman" w:hAnsi="Times New Roman"/>
                <w:sz w:val="28"/>
                <w:szCs w:val="28"/>
              </w:rPr>
            </w:pPr>
          </w:p>
        </w:tc>
        <w:tc>
          <w:tcPr>
            <w:tcW w:w="2656" w:type="dxa"/>
            <w:tcBorders>
              <w:top w:val="single" w:sz="4" w:space="0" w:color="auto"/>
              <w:left w:val="single" w:sz="4" w:space="0" w:color="auto"/>
              <w:bottom w:val="single" w:sz="4" w:space="0" w:color="auto"/>
              <w:right w:val="single" w:sz="4" w:space="0" w:color="auto"/>
            </w:tcBorders>
          </w:tcPr>
          <w:p w14:paraId="79FC9C73" w14:textId="77777777" w:rsidR="0075643A" w:rsidRPr="002D5213" w:rsidRDefault="0075643A" w:rsidP="00330B51">
            <w:pPr>
              <w:jc w:val="center"/>
              <w:rPr>
                <w:rFonts w:ascii="Times New Roman" w:hAnsi="Times New Roman"/>
                <w:sz w:val="28"/>
                <w:szCs w:val="28"/>
              </w:rPr>
            </w:pPr>
          </w:p>
        </w:tc>
        <w:tc>
          <w:tcPr>
            <w:tcW w:w="1454" w:type="dxa"/>
            <w:tcBorders>
              <w:top w:val="single" w:sz="4" w:space="0" w:color="auto"/>
              <w:left w:val="single" w:sz="4" w:space="0" w:color="auto"/>
              <w:bottom w:val="single" w:sz="4" w:space="0" w:color="auto"/>
              <w:right w:val="single" w:sz="4" w:space="0" w:color="auto"/>
            </w:tcBorders>
          </w:tcPr>
          <w:p w14:paraId="6B0AEAF9" w14:textId="77777777" w:rsidR="0075643A" w:rsidRPr="002D5213" w:rsidRDefault="0075643A" w:rsidP="00330B51">
            <w:pPr>
              <w:jc w:val="center"/>
              <w:rPr>
                <w:rFonts w:ascii="Times New Roman" w:hAnsi="Times New Roman"/>
                <w:sz w:val="28"/>
                <w:szCs w:val="28"/>
              </w:rPr>
            </w:pPr>
          </w:p>
        </w:tc>
        <w:tc>
          <w:tcPr>
            <w:tcW w:w="1454" w:type="dxa"/>
            <w:gridSpan w:val="2"/>
            <w:tcBorders>
              <w:top w:val="single" w:sz="4" w:space="0" w:color="auto"/>
              <w:left w:val="single" w:sz="4" w:space="0" w:color="auto"/>
              <w:bottom w:val="single" w:sz="4" w:space="0" w:color="auto"/>
              <w:right w:val="single" w:sz="4" w:space="0" w:color="auto"/>
            </w:tcBorders>
          </w:tcPr>
          <w:p w14:paraId="1CE554C3" w14:textId="77777777" w:rsidR="0075643A" w:rsidRPr="002D5213" w:rsidRDefault="0075643A" w:rsidP="00330B51">
            <w:pPr>
              <w:jc w:val="center"/>
              <w:rPr>
                <w:rFonts w:ascii="Times New Roman" w:hAnsi="Times New Roman"/>
                <w:sz w:val="28"/>
                <w:szCs w:val="28"/>
              </w:rPr>
            </w:pPr>
          </w:p>
        </w:tc>
        <w:tc>
          <w:tcPr>
            <w:tcW w:w="1447" w:type="dxa"/>
            <w:gridSpan w:val="2"/>
            <w:tcBorders>
              <w:top w:val="single" w:sz="4" w:space="0" w:color="auto"/>
              <w:left w:val="single" w:sz="4" w:space="0" w:color="auto"/>
              <w:bottom w:val="single" w:sz="4" w:space="0" w:color="auto"/>
              <w:right w:val="single" w:sz="4" w:space="0" w:color="auto"/>
            </w:tcBorders>
          </w:tcPr>
          <w:p w14:paraId="24F16B86" w14:textId="77777777" w:rsidR="0075643A" w:rsidRPr="002D5213" w:rsidRDefault="0075643A" w:rsidP="00330B51">
            <w:pPr>
              <w:jc w:val="center"/>
              <w:rPr>
                <w:rFonts w:ascii="Times New Roman" w:hAnsi="Times New Roman"/>
                <w:sz w:val="28"/>
                <w:szCs w:val="28"/>
              </w:rPr>
            </w:pPr>
          </w:p>
        </w:tc>
        <w:tc>
          <w:tcPr>
            <w:tcW w:w="1476" w:type="dxa"/>
            <w:tcBorders>
              <w:top w:val="single" w:sz="4" w:space="0" w:color="auto"/>
              <w:left w:val="single" w:sz="4" w:space="0" w:color="auto"/>
              <w:bottom w:val="single" w:sz="4" w:space="0" w:color="auto"/>
              <w:right w:val="single" w:sz="4" w:space="0" w:color="auto"/>
            </w:tcBorders>
          </w:tcPr>
          <w:p w14:paraId="5CB6AD60" w14:textId="77777777" w:rsidR="0075643A" w:rsidRPr="002D5213" w:rsidRDefault="0075643A" w:rsidP="00330B51">
            <w:pPr>
              <w:jc w:val="center"/>
              <w:rPr>
                <w:rFonts w:ascii="Times New Roman" w:hAnsi="Times New Roman"/>
                <w:sz w:val="28"/>
                <w:szCs w:val="28"/>
              </w:rPr>
            </w:pPr>
          </w:p>
        </w:tc>
        <w:tc>
          <w:tcPr>
            <w:tcW w:w="2170" w:type="dxa"/>
            <w:tcBorders>
              <w:top w:val="single" w:sz="4" w:space="0" w:color="auto"/>
              <w:left w:val="single" w:sz="4" w:space="0" w:color="auto"/>
              <w:bottom w:val="single" w:sz="4" w:space="0" w:color="auto"/>
              <w:right w:val="single" w:sz="4" w:space="0" w:color="auto"/>
            </w:tcBorders>
          </w:tcPr>
          <w:p w14:paraId="67261078" w14:textId="77777777" w:rsidR="0075643A" w:rsidRPr="002D5213" w:rsidRDefault="0075643A" w:rsidP="00330B51">
            <w:pPr>
              <w:jc w:val="center"/>
              <w:rPr>
                <w:rFonts w:ascii="Times New Roman" w:hAnsi="Times New Roman"/>
                <w:sz w:val="28"/>
                <w:szCs w:val="28"/>
              </w:rPr>
            </w:pPr>
          </w:p>
        </w:tc>
        <w:tc>
          <w:tcPr>
            <w:tcW w:w="1609" w:type="dxa"/>
            <w:tcBorders>
              <w:top w:val="single" w:sz="4" w:space="0" w:color="auto"/>
              <w:left w:val="single" w:sz="4" w:space="0" w:color="auto"/>
              <w:bottom w:val="single" w:sz="4" w:space="0" w:color="auto"/>
              <w:right w:val="single" w:sz="4" w:space="0" w:color="auto"/>
            </w:tcBorders>
          </w:tcPr>
          <w:p w14:paraId="3A52A835" w14:textId="77777777" w:rsidR="0075643A" w:rsidRPr="002D5213" w:rsidRDefault="0075643A" w:rsidP="00330B51">
            <w:pPr>
              <w:jc w:val="center"/>
              <w:rPr>
                <w:rFonts w:ascii="Times New Roman" w:hAnsi="Times New Roman"/>
                <w:sz w:val="28"/>
                <w:szCs w:val="28"/>
              </w:rPr>
            </w:pPr>
          </w:p>
        </w:tc>
      </w:tr>
    </w:tbl>
    <w:p w14:paraId="2DD9B1FB" w14:textId="77777777" w:rsidR="00330B51" w:rsidRPr="002D5213" w:rsidRDefault="00330B51" w:rsidP="00330B51">
      <w:pPr>
        <w:spacing w:line="256" w:lineRule="auto"/>
        <w:jc w:val="center"/>
        <w:rPr>
          <w:rFonts w:ascii="Times New Roman" w:eastAsia="Calibri" w:hAnsi="Times New Roman" w:cs="Times New Roman"/>
          <w:sz w:val="28"/>
          <w:szCs w:val="28"/>
        </w:rPr>
      </w:pPr>
    </w:p>
    <w:p w14:paraId="138DC646" w14:textId="77777777" w:rsidR="00330B51" w:rsidRPr="002D5213" w:rsidRDefault="00330B51" w:rsidP="00330B51">
      <w:pPr>
        <w:spacing w:line="256" w:lineRule="auto"/>
        <w:jc w:val="center"/>
        <w:rPr>
          <w:rFonts w:ascii="Times New Roman" w:eastAsia="Calibri" w:hAnsi="Times New Roman" w:cs="Times New Roman"/>
          <w:sz w:val="28"/>
          <w:szCs w:val="28"/>
        </w:rPr>
      </w:pPr>
    </w:p>
    <w:p w14:paraId="40FC27F9" w14:textId="77777777" w:rsidR="00330B51" w:rsidRPr="002D5213" w:rsidRDefault="00330B51" w:rsidP="00330B51">
      <w:pPr>
        <w:spacing w:line="256" w:lineRule="auto"/>
        <w:jc w:val="center"/>
        <w:rPr>
          <w:rFonts w:ascii="Times New Roman" w:eastAsia="Calibri" w:hAnsi="Times New Roman" w:cs="Times New Roman"/>
          <w:sz w:val="28"/>
          <w:szCs w:val="28"/>
        </w:rPr>
      </w:pPr>
    </w:p>
    <w:p w14:paraId="24964C4F" w14:textId="77777777" w:rsidR="008F251B" w:rsidRDefault="00330B51" w:rsidP="00FE2D6E">
      <w:pPr>
        <w:spacing w:line="256" w:lineRule="auto"/>
        <w:rPr>
          <w:rFonts w:ascii="Times New Roman" w:eastAsia="Calibri" w:hAnsi="Times New Roman" w:cs="Times New Roman"/>
          <w:b/>
          <w:sz w:val="28"/>
          <w:szCs w:val="28"/>
        </w:rPr>
      </w:pPr>
      <w:r w:rsidRPr="002D5213">
        <w:rPr>
          <w:rFonts w:ascii="Times New Roman" w:eastAsia="Calibri" w:hAnsi="Times New Roman" w:cs="Times New Roman"/>
          <w:b/>
          <w:sz w:val="28"/>
          <w:szCs w:val="28"/>
        </w:rPr>
        <w:t xml:space="preserve"> </w:t>
      </w:r>
    </w:p>
    <w:p w14:paraId="34FA25CD" w14:textId="77777777" w:rsidR="008F251B" w:rsidRDefault="008F251B" w:rsidP="00FE2D6E">
      <w:pPr>
        <w:spacing w:line="256" w:lineRule="auto"/>
        <w:rPr>
          <w:rFonts w:ascii="Times New Roman" w:eastAsia="Calibri" w:hAnsi="Times New Roman" w:cs="Times New Roman"/>
          <w:b/>
          <w:sz w:val="28"/>
          <w:szCs w:val="28"/>
        </w:rPr>
      </w:pPr>
    </w:p>
    <w:p w14:paraId="7B88FEAA" w14:textId="77777777" w:rsidR="008F251B" w:rsidRDefault="008F251B" w:rsidP="00FE2D6E">
      <w:pPr>
        <w:spacing w:line="256" w:lineRule="auto"/>
        <w:rPr>
          <w:rFonts w:ascii="Times New Roman" w:eastAsia="Calibri" w:hAnsi="Times New Roman" w:cs="Times New Roman"/>
          <w:b/>
          <w:sz w:val="28"/>
          <w:szCs w:val="28"/>
        </w:rPr>
      </w:pPr>
    </w:p>
    <w:p w14:paraId="519EADC0" w14:textId="77777777" w:rsidR="008F251B" w:rsidRDefault="008F251B" w:rsidP="00FE2D6E">
      <w:pPr>
        <w:spacing w:line="256" w:lineRule="auto"/>
        <w:rPr>
          <w:rFonts w:ascii="Times New Roman" w:eastAsia="Calibri" w:hAnsi="Times New Roman" w:cs="Times New Roman"/>
          <w:b/>
          <w:sz w:val="28"/>
          <w:szCs w:val="28"/>
        </w:rPr>
      </w:pPr>
    </w:p>
    <w:p w14:paraId="4F7C9177" w14:textId="77777777" w:rsidR="008F251B" w:rsidRDefault="008F251B" w:rsidP="00FE2D6E">
      <w:pPr>
        <w:spacing w:line="256" w:lineRule="auto"/>
        <w:rPr>
          <w:rFonts w:ascii="Times New Roman" w:eastAsia="Calibri" w:hAnsi="Times New Roman" w:cs="Times New Roman"/>
          <w:b/>
          <w:sz w:val="28"/>
          <w:szCs w:val="28"/>
        </w:rPr>
      </w:pPr>
    </w:p>
    <w:p w14:paraId="78E55F97" w14:textId="77777777" w:rsidR="008F251B" w:rsidRDefault="008F251B" w:rsidP="00FE2D6E">
      <w:pPr>
        <w:spacing w:line="256" w:lineRule="auto"/>
        <w:rPr>
          <w:rFonts w:ascii="Times New Roman" w:eastAsia="Calibri" w:hAnsi="Times New Roman" w:cs="Times New Roman"/>
          <w:b/>
          <w:sz w:val="28"/>
          <w:szCs w:val="28"/>
        </w:rPr>
      </w:pPr>
    </w:p>
    <w:p w14:paraId="12910A23" w14:textId="77777777" w:rsidR="008F251B" w:rsidRDefault="008F251B" w:rsidP="00FE2D6E">
      <w:pPr>
        <w:spacing w:line="256" w:lineRule="auto"/>
        <w:rPr>
          <w:rFonts w:ascii="Times New Roman" w:eastAsia="Calibri" w:hAnsi="Times New Roman" w:cs="Times New Roman"/>
          <w:b/>
          <w:sz w:val="28"/>
          <w:szCs w:val="28"/>
        </w:rPr>
      </w:pPr>
    </w:p>
    <w:p w14:paraId="613E91F1" w14:textId="77777777" w:rsidR="008F251B" w:rsidRDefault="008F251B" w:rsidP="00FE2D6E">
      <w:pPr>
        <w:spacing w:line="256" w:lineRule="auto"/>
        <w:rPr>
          <w:rFonts w:ascii="Times New Roman" w:eastAsia="Calibri" w:hAnsi="Times New Roman" w:cs="Times New Roman"/>
          <w:b/>
          <w:sz w:val="28"/>
          <w:szCs w:val="28"/>
        </w:rPr>
      </w:pPr>
    </w:p>
    <w:p w14:paraId="3871B15A" w14:textId="77777777" w:rsidR="008F251B" w:rsidRDefault="008F251B" w:rsidP="00FE2D6E">
      <w:pPr>
        <w:spacing w:line="256" w:lineRule="auto"/>
        <w:rPr>
          <w:rFonts w:ascii="Times New Roman" w:eastAsia="Calibri" w:hAnsi="Times New Roman" w:cs="Times New Roman"/>
          <w:b/>
          <w:sz w:val="28"/>
          <w:szCs w:val="28"/>
        </w:rPr>
      </w:pPr>
    </w:p>
    <w:p w14:paraId="7CADABA0" w14:textId="77777777" w:rsidR="008F251B" w:rsidRDefault="008F251B" w:rsidP="00FE2D6E">
      <w:pPr>
        <w:spacing w:line="256" w:lineRule="auto"/>
        <w:rPr>
          <w:rFonts w:ascii="Times New Roman" w:eastAsia="Calibri" w:hAnsi="Times New Roman" w:cs="Times New Roman"/>
          <w:b/>
          <w:sz w:val="28"/>
          <w:szCs w:val="28"/>
        </w:rPr>
      </w:pPr>
    </w:p>
    <w:p w14:paraId="2D9E027A" w14:textId="77777777" w:rsidR="008F251B" w:rsidRDefault="008F251B" w:rsidP="00FE2D6E">
      <w:pPr>
        <w:spacing w:line="256" w:lineRule="auto"/>
        <w:rPr>
          <w:rFonts w:ascii="Times New Roman" w:eastAsia="Calibri" w:hAnsi="Times New Roman" w:cs="Times New Roman"/>
          <w:b/>
          <w:sz w:val="28"/>
          <w:szCs w:val="28"/>
        </w:rPr>
      </w:pPr>
    </w:p>
    <w:p w14:paraId="21D1C4C9" w14:textId="77777777" w:rsidR="008F251B" w:rsidRDefault="008F251B" w:rsidP="00FE2D6E">
      <w:pPr>
        <w:spacing w:line="256" w:lineRule="auto"/>
        <w:rPr>
          <w:rFonts w:ascii="Times New Roman" w:eastAsia="Calibri" w:hAnsi="Times New Roman" w:cs="Times New Roman"/>
          <w:b/>
          <w:sz w:val="28"/>
          <w:szCs w:val="28"/>
        </w:rPr>
      </w:pPr>
    </w:p>
    <w:p w14:paraId="07770AEB" w14:textId="77777777" w:rsidR="008F251B" w:rsidRDefault="008F251B" w:rsidP="00FE2D6E">
      <w:pPr>
        <w:spacing w:line="256" w:lineRule="auto"/>
        <w:rPr>
          <w:rFonts w:ascii="Times New Roman" w:eastAsia="Calibri" w:hAnsi="Times New Roman" w:cs="Times New Roman"/>
          <w:b/>
          <w:sz w:val="28"/>
          <w:szCs w:val="28"/>
        </w:rPr>
      </w:pPr>
    </w:p>
    <w:p w14:paraId="7CEAA02D" w14:textId="77777777" w:rsidR="008F251B" w:rsidRDefault="008F251B" w:rsidP="00FE2D6E">
      <w:pPr>
        <w:spacing w:line="256" w:lineRule="auto"/>
        <w:rPr>
          <w:rFonts w:ascii="Times New Roman" w:eastAsia="Calibri" w:hAnsi="Times New Roman" w:cs="Times New Roman"/>
          <w:b/>
          <w:sz w:val="28"/>
          <w:szCs w:val="28"/>
        </w:rPr>
      </w:pPr>
    </w:p>
    <w:p w14:paraId="500FD123" w14:textId="77777777" w:rsidR="008F251B" w:rsidRDefault="008F251B" w:rsidP="00FE2D6E">
      <w:pPr>
        <w:spacing w:line="256" w:lineRule="auto"/>
        <w:rPr>
          <w:rFonts w:ascii="Times New Roman" w:eastAsia="Calibri" w:hAnsi="Times New Roman" w:cs="Times New Roman"/>
          <w:b/>
          <w:sz w:val="28"/>
          <w:szCs w:val="28"/>
        </w:rPr>
      </w:pPr>
    </w:p>
    <w:p w14:paraId="09D7100C" w14:textId="77777777" w:rsidR="008F251B" w:rsidRDefault="008F251B" w:rsidP="00FE2D6E">
      <w:pPr>
        <w:spacing w:line="256" w:lineRule="auto"/>
        <w:rPr>
          <w:rFonts w:ascii="Times New Roman" w:eastAsia="Calibri" w:hAnsi="Times New Roman" w:cs="Times New Roman"/>
          <w:b/>
          <w:sz w:val="28"/>
          <w:szCs w:val="28"/>
        </w:rPr>
      </w:pPr>
    </w:p>
    <w:p w14:paraId="1A8F5828" w14:textId="77777777" w:rsidR="00330B51" w:rsidRPr="008F251B" w:rsidRDefault="00330B51" w:rsidP="00FE2D6E">
      <w:pPr>
        <w:spacing w:line="256" w:lineRule="auto"/>
        <w:rPr>
          <w:rFonts w:ascii="Times New Roman" w:eastAsia="Calibri" w:hAnsi="Times New Roman" w:cs="Times New Roman"/>
          <w:b/>
          <w:sz w:val="28"/>
          <w:szCs w:val="28"/>
        </w:rPr>
      </w:pPr>
      <w:r w:rsidRPr="002D5213">
        <w:rPr>
          <w:rFonts w:ascii="Times New Roman" w:eastAsia="Calibri" w:hAnsi="Times New Roman" w:cs="Times New Roman"/>
          <w:b/>
          <w:sz w:val="28"/>
          <w:szCs w:val="28"/>
        </w:rPr>
        <w:lastRenderedPageBreak/>
        <w:t xml:space="preserve">Напрям: </w:t>
      </w:r>
      <w:r w:rsidRPr="002D5213">
        <w:rPr>
          <w:rFonts w:ascii="Times New Roman" w:eastAsia="Calibri" w:hAnsi="Times New Roman" w:cs="Times New Roman"/>
          <w:b/>
          <w:caps/>
          <w:sz w:val="28"/>
          <w:szCs w:val="28"/>
        </w:rPr>
        <w:t>Педагогічна діяльність педагогічних працівників</w:t>
      </w:r>
    </w:p>
    <w:p w14:paraId="0835A810" w14:textId="77777777" w:rsidR="0075643A" w:rsidRPr="00FE2D6E" w:rsidRDefault="0075643A" w:rsidP="00FE2D6E">
      <w:pPr>
        <w:spacing w:line="256" w:lineRule="auto"/>
        <w:rPr>
          <w:rFonts w:ascii="Times New Roman" w:eastAsia="Calibri" w:hAnsi="Times New Roman" w:cs="Times New Roman"/>
          <w:b/>
          <w:sz w:val="28"/>
          <w:szCs w:val="28"/>
        </w:rPr>
      </w:pPr>
    </w:p>
    <w:tbl>
      <w:tblPr>
        <w:tblStyle w:val="66"/>
        <w:tblpPr w:leftFromText="180" w:rightFromText="180" w:vertAnchor="text" w:tblpY="1"/>
        <w:tblOverlap w:val="never"/>
        <w:tblW w:w="15304" w:type="dxa"/>
        <w:tblLayout w:type="fixed"/>
        <w:tblLook w:val="04A0" w:firstRow="1" w:lastRow="0" w:firstColumn="1" w:lastColumn="0" w:noHBand="0" w:noVBand="1"/>
      </w:tblPr>
      <w:tblGrid>
        <w:gridCol w:w="533"/>
        <w:gridCol w:w="2359"/>
        <w:gridCol w:w="1498"/>
        <w:gridCol w:w="2195"/>
        <w:gridCol w:w="1774"/>
        <w:gridCol w:w="2126"/>
        <w:gridCol w:w="1459"/>
        <w:gridCol w:w="1838"/>
        <w:gridCol w:w="1522"/>
      </w:tblGrid>
      <w:tr w:rsidR="00547A29" w:rsidRPr="002D5213" w14:paraId="2A8C8309" w14:textId="77777777" w:rsidTr="00547A29">
        <w:trPr>
          <w:trHeight w:val="548"/>
        </w:trPr>
        <w:tc>
          <w:tcPr>
            <w:tcW w:w="53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D7D23C4" w14:textId="77777777" w:rsidR="00330B51" w:rsidRPr="002D5213" w:rsidRDefault="00330B51" w:rsidP="00330B51">
            <w:pPr>
              <w:jc w:val="center"/>
              <w:rPr>
                <w:rFonts w:ascii="Times New Roman" w:hAnsi="Times New Roman"/>
                <w:b/>
                <w:sz w:val="28"/>
                <w:szCs w:val="28"/>
              </w:rPr>
            </w:pPr>
            <w:r w:rsidRPr="002D5213">
              <w:rPr>
                <w:rFonts w:ascii="Times New Roman" w:hAnsi="Times New Roman"/>
                <w:b/>
                <w:sz w:val="28"/>
                <w:szCs w:val="28"/>
              </w:rPr>
              <w:t>№ з\п</w:t>
            </w:r>
          </w:p>
        </w:tc>
        <w:tc>
          <w:tcPr>
            <w:tcW w:w="235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4D1C14A" w14:textId="77777777" w:rsidR="00330B51" w:rsidRPr="002D5213" w:rsidRDefault="00330B51" w:rsidP="00330B51">
            <w:pPr>
              <w:jc w:val="center"/>
              <w:rPr>
                <w:rFonts w:ascii="Times New Roman" w:hAnsi="Times New Roman"/>
                <w:b/>
                <w:sz w:val="28"/>
                <w:szCs w:val="28"/>
              </w:rPr>
            </w:pPr>
            <w:r w:rsidRPr="002D5213">
              <w:rPr>
                <w:rFonts w:ascii="Times New Roman" w:hAnsi="Times New Roman"/>
                <w:b/>
                <w:sz w:val="28"/>
                <w:szCs w:val="28"/>
              </w:rPr>
              <w:t>Об’єкт оцінки</w:t>
            </w:r>
          </w:p>
        </w:tc>
        <w:tc>
          <w:tcPr>
            <w:tcW w:w="1498"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DF0F85E" w14:textId="77777777" w:rsidR="00330B51" w:rsidRPr="002D5213" w:rsidRDefault="00330B51" w:rsidP="00330B51">
            <w:pPr>
              <w:jc w:val="center"/>
              <w:rPr>
                <w:rFonts w:ascii="Times New Roman" w:hAnsi="Times New Roman"/>
                <w:b/>
                <w:sz w:val="28"/>
                <w:szCs w:val="28"/>
              </w:rPr>
            </w:pPr>
            <w:r w:rsidRPr="002D5213">
              <w:rPr>
                <w:rFonts w:ascii="Times New Roman" w:hAnsi="Times New Roman"/>
                <w:b/>
                <w:sz w:val="28"/>
                <w:szCs w:val="28"/>
              </w:rPr>
              <w:t>2022-2023</w:t>
            </w:r>
          </w:p>
        </w:tc>
        <w:tc>
          <w:tcPr>
            <w:tcW w:w="2195"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07508BD" w14:textId="77777777" w:rsidR="00330B51" w:rsidRPr="002D5213" w:rsidRDefault="00330B51" w:rsidP="00330B51">
            <w:pPr>
              <w:jc w:val="center"/>
              <w:rPr>
                <w:rFonts w:ascii="Times New Roman" w:hAnsi="Times New Roman"/>
                <w:b/>
                <w:sz w:val="28"/>
                <w:szCs w:val="28"/>
              </w:rPr>
            </w:pPr>
            <w:r w:rsidRPr="002D5213">
              <w:rPr>
                <w:rFonts w:ascii="Times New Roman" w:hAnsi="Times New Roman"/>
                <w:b/>
                <w:sz w:val="28"/>
                <w:szCs w:val="28"/>
              </w:rPr>
              <w:t>2023-2024</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DD054B" w14:textId="77777777" w:rsidR="00330B51" w:rsidRPr="002D5213" w:rsidRDefault="00330B51" w:rsidP="00330B51">
            <w:pPr>
              <w:jc w:val="center"/>
              <w:rPr>
                <w:rFonts w:ascii="Times New Roman" w:hAnsi="Times New Roman"/>
                <w:b/>
                <w:sz w:val="28"/>
                <w:szCs w:val="28"/>
              </w:rPr>
            </w:pPr>
            <w:r w:rsidRPr="002D5213">
              <w:rPr>
                <w:rFonts w:ascii="Times New Roman" w:hAnsi="Times New Roman"/>
                <w:b/>
                <w:sz w:val="28"/>
                <w:szCs w:val="28"/>
              </w:rPr>
              <w:t>2024-2025</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E20BE6C" w14:textId="77777777" w:rsidR="00330B51" w:rsidRPr="002D5213" w:rsidRDefault="00330B51" w:rsidP="00330B51">
            <w:pPr>
              <w:jc w:val="center"/>
              <w:rPr>
                <w:rFonts w:ascii="Times New Roman" w:hAnsi="Times New Roman"/>
                <w:b/>
                <w:sz w:val="28"/>
                <w:szCs w:val="28"/>
              </w:rPr>
            </w:pPr>
            <w:r w:rsidRPr="002D5213">
              <w:rPr>
                <w:rFonts w:ascii="Times New Roman" w:hAnsi="Times New Roman"/>
                <w:b/>
                <w:sz w:val="28"/>
                <w:szCs w:val="28"/>
              </w:rPr>
              <w:t>2025-2026</w:t>
            </w:r>
          </w:p>
        </w:tc>
        <w:tc>
          <w:tcPr>
            <w:tcW w:w="145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9362D92" w14:textId="77777777" w:rsidR="00330B51" w:rsidRPr="002D5213" w:rsidRDefault="00330B51" w:rsidP="00330B51">
            <w:pPr>
              <w:jc w:val="center"/>
              <w:rPr>
                <w:rFonts w:ascii="Times New Roman" w:hAnsi="Times New Roman"/>
                <w:b/>
                <w:sz w:val="28"/>
                <w:szCs w:val="28"/>
              </w:rPr>
            </w:pPr>
            <w:r w:rsidRPr="002D5213">
              <w:rPr>
                <w:rFonts w:ascii="Times New Roman" w:hAnsi="Times New Roman"/>
                <w:b/>
                <w:sz w:val="28"/>
                <w:szCs w:val="28"/>
              </w:rPr>
              <w:t>2026-2027</w:t>
            </w:r>
          </w:p>
        </w:tc>
        <w:tc>
          <w:tcPr>
            <w:tcW w:w="33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E7F0917" w14:textId="77777777" w:rsidR="00330B51" w:rsidRPr="002D5213" w:rsidRDefault="00330B51" w:rsidP="00330B51">
            <w:pPr>
              <w:jc w:val="center"/>
              <w:rPr>
                <w:rFonts w:ascii="Times New Roman" w:hAnsi="Times New Roman"/>
                <w:b/>
                <w:sz w:val="28"/>
                <w:szCs w:val="28"/>
              </w:rPr>
            </w:pPr>
            <w:r w:rsidRPr="002D5213">
              <w:rPr>
                <w:rFonts w:ascii="Times New Roman" w:hAnsi="Times New Roman"/>
                <w:b/>
                <w:sz w:val="28"/>
                <w:szCs w:val="28"/>
              </w:rPr>
              <w:t>На виході</w:t>
            </w:r>
          </w:p>
        </w:tc>
      </w:tr>
      <w:tr w:rsidR="00547A29" w:rsidRPr="002D5213" w14:paraId="47856F8D" w14:textId="77777777" w:rsidTr="00547A29">
        <w:trPr>
          <w:trHeight w:val="520"/>
        </w:trPr>
        <w:tc>
          <w:tcPr>
            <w:tcW w:w="53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B8BB547" w14:textId="77777777" w:rsidR="00330B51" w:rsidRPr="002D5213" w:rsidRDefault="00330B51" w:rsidP="00330B51">
            <w:pPr>
              <w:jc w:val="center"/>
              <w:rPr>
                <w:rFonts w:ascii="Times New Roman" w:hAnsi="Times New Roman"/>
                <w:b/>
                <w:sz w:val="28"/>
                <w:szCs w:val="28"/>
              </w:rPr>
            </w:pPr>
          </w:p>
        </w:tc>
        <w:tc>
          <w:tcPr>
            <w:tcW w:w="2359"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9B649CB" w14:textId="77777777" w:rsidR="00330B51" w:rsidRPr="002D5213" w:rsidRDefault="00330B51" w:rsidP="00330B51">
            <w:pPr>
              <w:jc w:val="center"/>
              <w:rPr>
                <w:rFonts w:ascii="Times New Roman" w:hAnsi="Times New Roman"/>
                <w:b/>
                <w:sz w:val="28"/>
                <w:szCs w:val="28"/>
              </w:rPr>
            </w:pPr>
          </w:p>
        </w:tc>
        <w:tc>
          <w:tcPr>
            <w:tcW w:w="149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139EB42" w14:textId="77777777" w:rsidR="00330B51" w:rsidRPr="002D5213" w:rsidRDefault="00330B51" w:rsidP="00330B51">
            <w:pPr>
              <w:jc w:val="center"/>
              <w:rPr>
                <w:rFonts w:ascii="Times New Roman" w:hAnsi="Times New Roman"/>
                <w:b/>
                <w:sz w:val="28"/>
                <w:szCs w:val="28"/>
              </w:rPr>
            </w:pPr>
          </w:p>
        </w:tc>
        <w:tc>
          <w:tcPr>
            <w:tcW w:w="2195"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602F5C6" w14:textId="77777777" w:rsidR="00330B51" w:rsidRPr="002D5213" w:rsidRDefault="00330B51" w:rsidP="00330B51">
            <w:pPr>
              <w:jc w:val="center"/>
              <w:rPr>
                <w:rFonts w:ascii="Times New Roman" w:hAnsi="Times New Roman"/>
                <w:b/>
                <w:sz w:val="28"/>
                <w:szCs w:val="28"/>
              </w:rPr>
            </w:pPr>
          </w:p>
        </w:tc>
        <w:tc>
          <w:tcPr>
            <w:tcW w:w="177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A9BB2F9" w14:textId="77777777" w:rsidR="00330B51" w:rsidRPr="002D5213" w:rsidRDefault="00330B51" w:rsidP="00330B51">
            <w:pPr>
              <w:jc w:val="center"/>
              <w:rPr>
                <w:rFonts w:ascii="Times New Roman" w:hAnsi="Times New Roman"/>
                <w:b/>
                <w:sz w:val="28"/>
                <w:szCs w:val="28"/>
              </w:rPr>
            </w:pPr>
          </w:p>
        </w:tc>
        <w:tc>
          <w:tcPr>
            <w:tcW w:w="2126"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22DF902" w14:textId="77777777" w:rsidR="00330B51" w:rsidRPr="002D5213" w:rsidRDefault="00330B51" w:rsidP="00330B51">
            <w:pPr>
              <w:jc w:val="center"/>
              <w:rPr>
                <w:rFonts w:ascii="Times New Roman" w:hAnsi="Times New Roman"/>
                <w:b/>
                <w:sz w:val="28"/>
                <w:szCs w:val="28"/>
              </w:rPr>
            </w:pPr>
          </w:p>
        </w:tc>
        <w:tc>
          <w:tcPr>
            <w:tcW w:w="1459"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8B6B9E9" w14:textId="77777777" w:rsidR="00330B51" w:rsidRPr="002D5213" w:rsidRDefault="00330B51" w:rsidP="00330B51">
            <w:pPr>
              <w:jc w:val="center"/>
              <w:rPr>
                <w:rFonts w:ascii="Times New Roman" w:hAnsi="Times New Roman"/>
                <w:b/>
                <w:sz w:val="28"/>
                <w:szCs w:val="28"/>
              </w:rPr>
            </w:pPr>
          </w:p>
        </w:tc>
        <w:tc>
          <w:tcPr>
            <w:tcW w:w="18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50706F8" w14:textId="77777777" w:rsidR="00330B51" w:rsidRPr="002D5213" w:rsidRDefault="00330B51" w:rsidP="00330B51">
            <w:pPr>
              <w:jc w:val="center"/>
              <w:rPr>
                <w:rFonts w:ascii="Times New Roman" w:hAnsi="Times New Roman"/>
                <w:b/>
                <w:sz w:val="28"/>
                <w:szCs w:val="28"/>
              </w:rPr>
            </w:pPr>
            <w:r w:rsidRPr="002D5213">
              <w:rPr>
                <w:rFonts w:ascii="Times New Roman" w:hAnsi="Times New Roman"/>
                <w:b/>
                <w:sz w:val="28"/>
                <w:szCs w:val="28"/>
              </w:rPr>
              <w:t>Де розглядається це питання</w:t>
            </w:r>
          </w:p>
        </w:tc>
        <w:tc>
          <w:tcPr>
            <w:tcW w:w="15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9A34471" w14:textId="77777777" w:rsidR="00330B51" w:rsidRPr="002D5213" w:rsidRDefault="00330B51" w:rsidP="00330B51">
            <w:pPr>
              <w:jc w:val="center"/>
              <w:rPr>
                <w:rFonts w:ascii="Times New Roman" w:hAnsi="Times New Roman"/>
                <w:b/>
                <w:sz w:val="28"/>
                <w:szCs w:val="28"/>
              </w:rPr>
            </w:pPr>
            <w:r w:rsidRPr="002D5213">
              <w:rPr>
                <w:rFonts w:ascii="Times New Roman" w:hAnsi="Times New Roman"/>
                <w:b/>
                <w:sz w:val="28"/>
                <w:szCs w:val="28"/>
              </w:rPr>
              <w:t>Подальші дії</w:t>
            </w:r>
          </w:p>
        </w:tc>
      </w:tr>
      <w:tr w:rsidR="00330B51" w:rsidRPr="002D5213" w14:paraId="0B8B3E7B" w14:textId="77777777" w:rsidTr="00547A29">
        <w:trPr>
          <w:trHeight w:val="520"/>
        </w:trPr>
        <w:tc>
          <w:tcPr>
            <w:tcW w:w="2892" w:type="dxa"/>
            <w:gridSpan w:val="2"/>
            <w:tcBorders>
              <w:top w:val="single" w:sz="4" w:space="0" w:color="auto"/>
              <w:left w:val="single" w:sz="4" w:space="0" w:color="auto"/>
              <w:bottom w:val="single" w:sz="4" w:space="0" w:color="auto"/>
              <w:right w:val="single" w:sz="4" w:space="0" w:color="auto"/>
            </w:tcBorders>
            <w:hideMark/>
          </w:tcPr>
          <w:p w14:paraId="65155F85"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Календарно-тематичні плани</w:t>
            </w:r>
          </w:p>
        </w:tc>
        <w:tc>
          <w:tcPr>
            <w:tcW w:w="9052" w:type="dxa"/>
            <w:gridSpan w:val="5"/>
            <w:tcBorders>
              <w:top w:val="single" w:sz="4" w:space="0" w:color="auto"/>
              <w:left w:val="single" w:sz="4" w:space="0" w:color="auto"/>
              <w:bottom w:val="single" w:sz="4" w:space="0" w:color="auto"/>
              <w:right w:val="single" w:sz="4" w:space="0" w:color="auto"/>
            </w:tcBorders>
            <w:hideMark/>
          </w:tcPr>
          <w:p w14:paraId="7FFE4F59"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Ознайомлення, рекомендації</w:t>
            </w:r>
          </w:p>
        </w:tc>
        <w:tc>
          <w:tcPr>
            <w:tcW w:w="1838" w:type="dxa"/>
            <w:tcBorders>
              <w:top w:val="single" w:sz="4" w:space="0" w:color="auto"/>
              <w:left w:val="single" w:sz="4" w:space="0" w:color="auto"/>
              <w:bottom w:val="single" w:sz="4" w:space="0" w:color="auto"/>
              <w:right w:val="single" w:sz="4" w:space="0" w:color="auto"/>
            </w:tcBorders>
            <w:hideMark/>
          </w:tcPr>
          <w:p w14:paraId="5A3707F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Нарада при ЗДНВР</w:t>
            </w:r>
          </w:p>
        </w:tc>
        <w:tc>
          <w:tcPr>
            <w:tcW w:w="1522" w:type="dxa"/>
            <w:tcBorders>
              <w:top w:val="single" w:sz="4" w:space="0" w:color="auto"/>
              <w:left w:val="single" w:sz="4" w:space="0" w:color="auto"/>
              <w:bottom w:val="single" w:sz="4" w:space="0" w:color="auto"/>
              <w:right w:val="single" w:sz="4" w:space="0" w:color="auto"/>
            </w:tcBorders>
            <w:hideMark/>
          </w:tcPr>
          <w:p w14:paraId="0C394150"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Звіт </w:t>
            </w:r>
          </w:p>
        </w:tc>
      </w:tr>
      <w:tr w:rsidR="00547A29" w:rsidRPr="002D5213" w14:paraId="3BFF3434"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tcPr>
          <w:p w14:paraId="77E8B2CC" w14:textId="77777777" w:rsidR="00330B51" w:rsidRPr="002D5213" w:rsidRDefault="00330B51" w:rsidP="00330B51">
            <w:pPr>
              <w:jc w:val="center"/>
              <w:rPr>
                <w:rFonts w:ascii="Times New Roman" w:hAnsi="Times New Roman"/>
                <w:sz w:val="28"/>
                <w:szCs w:val="28"/>
              </w:rPr>
            </w:pPr>
          </w:p>
        </w:tc>
        <w:tc>
          <w:tcPr>
            <w:tcW w:w="2359" w:type="dxa"/>
            <w:tcBorders>
              <w:top w:val="single" w:sz="4" w:space="0" w:color="auto"/>
              <w:left w:val="single" w:sz="4" w:space="0" w:color="auto"/>
              <w:bottom w:val="single" w:sz="4" w:space="0" w:color="auto"/>
              <w:right w:val="single" w:sz="4" w:space="0" w:color="auto"/>
            </w:tcBorders>
          </w:tcPr>
          <w:p w14:paraId="35202C34" w14:textId="77777777" w:rsidR="00330B51" w:rsidRPr="002D5213" w:rsidRDefault="00330B51" w:rsidP="00330B51">
            <w:pPr>
              <w:jc w:val="center"/>
              <w:rPr>
                <w:rFonts w:ascii="Times New Roman" w:hAnsi="Times New Roman"/>
                <w:sz w:val="28"/>
                <w:szCs w:val="28"/>
              </w:rPr>
            </w:pPr>
          </w:p>
        </w:tc>
        <w:tc>
          <w:tcPr>
            <w:tcW w:w="1498" w:type="dxa"/>
            <w:tcBorders>
              <w:top w:val="single" w:sz="4" w:space="0" w:color="auto"/>
              <w:left w:val="single" w:sz="4" w:space="0" w:color="auto"/>
              <w:bottom w:val="single" w:sz="4" w:space="0" w:color="auto"/>
              <w:right w:val="single" w:sz="4" w:space="0" w:color="auto"/>
            </w:tcBorders>
          </w:tcPr>
          <w:p w14:paraId="2E4C968A" w14:textId="77777777" w:rsidR="00330B51" w:rsidRPr="002D5213" w:rsidRDefault="00330B51" w:rsidP="00330B51">
            <w:pPr>
              <w:jc w:val="center"/>
              <w:rPr>
                <w:rFonts w:ascii="Times New Roman" w:hAnsi="Times New Roman"/>
                <w:sz w:val="28"/>
                <w:szCs w:val="28"/>
              </w:rPr>
            </w:pPr>
          </w:p>
        </w:tc>
        <w:tc>
          <w:tcPr>
            <w:tcW w:w="2195" w:type="dxa"/>
            <w:tcBorders>
              <w:top w:val="single" w:sz="4" w:space="0" w:color="auto"/>
              <w:left w:val="single" w:sz="4" w:space="0" w:color="auto"/>
              <w:bottom w:val="single" w:sz="4" w:space="0" w:color="auto"/>
              <w:right w:val="single" w:sz="4" w:space="0" w:color="auto"/>
            </w:tcBorders>
          </w:tcPr>
          <w:p w14:paraId="4B380932" w14:textId="77777777" w:rsidR="00330B51" w:rsidRPr="002D5213" w:rsidRDefault="00330B51" w:rsidP="00330B51">
            <w:pPr>
              <w:jc w:val="center"/>
              <w:rPr>
                <w:rFonts w:ascii="Times New Roman" w:hAnsi="Times New Roman"/>
                <w:sz w:val="28"/>
                <w:szCs w:val="28"/>
              </w:rPr>
            </w:pPr>
          </w:p>
        </w:tc>
        <w:tc>
          <w:tcPr>
            <w:tcW w:w="1774" w:type="dxa"/>
            <w:tcBorders>
              <w:top w:val="single" w:sz="4" w:space="0" w:color="auto"/>
              <w:left w:val="single" w:sz="4" w:space="0" w:color="auto"/>
              <w:bottom w:val="single" w:sz="4" w:space="0" w:color="auto"/>
              <w:right w:val="single" w:sz="4" w:space="0" w:color="auto"/>
            </w:tcBorders>
          </w:tcPr>
          <w:p w14:paraId="3FC58D91" w14:textId="77777777" w:rsidR="00330B51" w:rsidRPr="002D5213" w:rsidRDefault="00330B51" w:rsidP="00330B51">
            <w:pPr>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18D4DBAE" w14:textId="77777777" w:rsidR="00330B51" w:rsidRPr="002D5213" w:rsidRDefault="00330B51" w:rsidP="00330B51">
            <w:pPr>
              <w:jc w:val="center"/>
              <w:rPr>
                <w:rFonts w:ascii="Times New Roman" w:hAnsi="Times New Roman"/>
                <w:sz w:val="28"/>
                <w:szCs w:val="28"/>
              </w:rPr>
            </w:pPr>
          </w:p>
        </w:tc>
        <w:tc>
          <w:tcPr>
            <w:tcW w:w="1459" w:type="dxa"/>
            <w:tcBorders>
              <w:top w:val="single" w:sz="4" w:space="0" w:color="auto"/>
              <w:left w:val="single" w:sz="4" w:space="0" w:color="auto"/>
              <w:bottom w:val="single" w:sz="4" w:space="0" w:color="auto"/>
              <w:right w:val="single" w:sz="4" w:space="0" w:color="auto"/>
            </w:tcBorders>
          </w:tcPr>
          <w:p w14:paraId="38FC5A2F" w14:textId="77777777" w:rsidR="00330B51" w:rsidRPr="002D5213" w:rsidRDefault="00330B51" w:rsidP="00330B51">
            <w:pPr>
              <w:jc w:val="center"/>
              <w:rPr>
                <w:rFonts w:ascii="Times New Roman" w:hAnsi="Times New Roman"/>
                <w:sz w:val="28"/>
                <w:szCs w:val="28"/>
              </w:rPr>
            </w:pPr>
          </w:p>
        </w:tc>
        <w:tc>
          <w:tcPr>
            <w:tcW w:w="1838" w:type="dxa"/>
            <w:tcBorders>
              <w:top w:val="single" w:sz="4" w:space="0" w:color="auto"/>
              <w:left w:val="single" w:sz="4" w:space="0" w:color="auto"/>
              <w:bottom w:val="single" w:sz="4" w:space="0" w:color="auto"/>
              <w:right w:val="single" w:sz="4" w:space="0" w:color="auto"/>
            </w:tcBorders>
          </w:tcPr>
          <w:p w14:paraId="441C8ADA"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16079581" w14:textId="77777777" w:rsidR="00330B51" w:rsidRPr="002D5213" w:rsidRDefault="00330B51" w:rsidP="00330B51">
            <w:pPr>
              <w:jc w:val="center"/>
              <w:rPr>
                <w:rFonts w:ascii="Times New Roman" w:hAnsi="Times New Roman"/>
                <w:sz w:val="28"/>
                <w:szCs w:val="28"/>
              </w:rPr>
            </w:pPr>
          </w:p>
        </w:tc>
      </w:tr>
      <w:tr w:rsidR="00547A29" w:rsidRPr="002D5213" w14:paraId="4D49D0DF" w14:textId="77777777" w:rsidTr="00547A29">
        <w:trPr>
          <w:trHeight w:val="520"/>
        </w:trPr>
        <w:tc>
          <w:tcPr>
            <w:tcW w:w="28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8828D86" w14:textId="77777777" w:rsidR="00330B51" w:rsidRPr="002D5213" w:rsidRDefault="00330B51" w:rsidP="00330B51">
            <w:pPr>
              <w:jc w:val="center"/>
              <w:rPr>
                <w:rFonts w:ascii="Times New Roman" w:hAnsi="Times New Roman"/>
                <w:b/>
                <w:sz w:val="28"/>
                <w:szCs w:val="28"/>
              </w:rPr>
            </w:pPr>
            <w:r w:rsidRPr="002D5213">
              <w:rPr>
                <w:rFonts w:ascii="Times New Roman" w:hAnsi="Times New Roman"/>
                <w:b/>
                <w:sz w:val="28"/>
                <w:szCs w:val="28"/>
              </w:rPr>
              <w:t>Контрольні роботи</w:t>
            </w:r>
          </w:p>
        </w:tc>
        <w:tc>
          <w:tcPr>
            <w:tcW w:w="1498" w:type="dxa"/>
            <w:tcBorders>
              <w:top w:val="single" w:sz="4" w:space="0" w:color="auto"/>
              <w:left w:val="single" w:sz="4" w:space="0" w:color="auto"/>
              <w:bottom w:val="single" w:sz="4" w:space="0" w:color="auto"/>
              <w:right w:val="single" w:sz="4" w:space="0" w:color="auto"/>
            </w:tcBorders>
          </w:tcPr>
          <w:p w14:paraId="537C3754" w14:textId="77777777" w:rsidR="00330B51" w:rsidRPr="002D5213" w:rsidRDefault="00330B51" w:rsidP="00330B51">
            <w:pPr>
              <w:jc w:val="center"/>
              <w:rPr>
                <w:rFonts w:ascii="Times New Roman" w:hAnsi="Times New Roman"/>
                <w:sz w:val="28"/>
                <w:szCs w:val="28"/>
              </w:rPr>
            </w:pPr>
          </w:p>
        </w:tc>
        <w:tc>
          <w:tcPr>
            <w:tcW w:w="2195" w:type="dxa"/>
            <w:tcBorders>
              <w:top w:val="single" w:sz="4" w:space="0" w:color="auto"/>
              <w:left w:val="single" w:sz="4" w:space="0" w:color="auto"/>
              <w:bottom w:val="single" w:sz="4" w:space="0" w:color="auto"/>
              <w:right w:val="single" w:sz="4" w:space="0" w:color="auto"/>
            </w:tcBorders>
          </w:tcPr>
          <w:p w14:paraId="5F636FB3" w14:textId="77777777" w:rsidR="00330B51" w:rsidRPr="002D5213" w:rsidRDefault="00330B51" w:rsidP="00330B51">
            <w:pPr>
              <w:jc w:val="center"/>
              <w:rPr>
                <w:rFonts w:ascii="Times New Roman" w:hAnsi="Times New Roman"/>
                <w:sz w:val="28"/>
                <w:szCs w:val="28"/>
              </w:rPr>
            </w:pPr>
          </w:p>
        </w:tc>
        <w:tc>
          <w:tcPr>
            <w:tcW w:w="1774" w:type="dxa"/>
            <w:tcBorders>
              <w:top w:val="single" w:sz="4" w:space="0" w:color="auto"/>
              <w:left w:val="single" w:sz="4" w:space="0" w:color="auto"/>
              <w:bottom w:val="single" w:sz="4" w:space="0" w:color="auto"/>
              <w:right w:val="single" w:sz="4" w:space="0" w:color="auto"/>
            </w:tcBorders>
          </w:tcPr>
          <w:p w14:paraId="04C10C3C" w14:textId="77777777" w:rsidR="00330B51" w:rsidRPr="002D5213" w:rsidRDefault="00330B51" w:rsidP="00330B51">
            <w:pPr>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7CFF03FA" w14:textId="77777777" w:rsidR="00330B51" w:rsidRPr="002D5213" w:rsidRDefault="00330B51" w:rsidP="00330B51">
            <w:pPr>
              <w:jc w:val="center"/>
              <w:rPr>
                <w:rFonts w:ascii="Times New Roman" w:hAnsi="Times New Roman"/>
                <w:sz w:val="28"/>
                <w:szCs w:val="28"/>
              </w:rPr>
            </w:pPr>
          </w:p>
        </w:tc>
        <w:tc>
          <w:tcPr>
            <w:tcW w:w="1459" w:type="dxa"/>
            <w:tcBorders>
              <w:top w:val="single" w:sz="4" w:space="0" w:color="auto"/>
              <w:left w:val="single" w:sz="4" w:space="0" w:color="auto"/>
              <w:bottom w:val="single" w:sz="4" w:space="0" w:color="auto"/>
              <w:right w:val="single" w:sz="4" w:space="0" w:color="auto"/>
            </w:tcBorders>
          </w:tcPr>
          <w:p w14:paraId="5E489823" w14:textId="77777777" w:rsidR="00330B51" w:rsidRPr="002D5213" w:rsidRDefault="00330B51" w:rsidP="00330B51">
            <w:pPr>
              <w:jc w:val="center"/>
              <w:rPr>
                <w:rFonts w:ascii="Times New Roman" w:hAnsi="Times New Roman"/>
                <w:sz w:val="28"/>
                <w:szCs w:val="28"/>
              </w:rPr>
            </w:pPr>
          </w:p>
        </w:tc>
        <w:tc>
          <w:tcPr>
            <w:tcW w:w="1838" w:type="dxa"/>
            <w:tcBorders>
              <w:top w:val="single" w:sz="4" w:space="0" w:color="auto"/>
              <w:left w:val="single" w:sz="4" w:space="0" w:color="auto"/>
              <w:bottom w:val="single" w:sz="4" w:space="0" w:color="auto"/>
              <w:right w:val="single" w:sz="4" w:space="0" w:color="auto"/>
            </w:tcBorders>
          </w:tcPr>
          <w:p w14:paraId="22015C8B"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29481491" w14:textId="77777777" w:rsidR="00330B51" w:rsidRPr="002D5213" w:rsidRDefault="00330B51" w:rsidP="00330B51">
            <w:pPr>
              <w:jc w:val="center"/>
              <w:rPr>
                <w:rFonts w:ascii="Times New Roman" w:hAnsi="Times New Roman"/>
                <w:sz w:val="28"/>
                <w:szCs w:val="28"/>
              </w:rPr>
            </w:pPr>
          </w:p>
        </w:tc>
      </w:tr>
      <w:tr w:rsidR="00547A29" w:rsidRPr="002D5213" w14:paraId="0F5E6F5F"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23DEDED1"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w:t>
            </w:r>
          </w:p>
        </w:tc>
        <w:tc>
          <w:tcPr>
            <w:tcW w:w="2359" w:type="dxa"/>
            <w:tcBorders>
              <w:top w:val="single" w:sz="4" w:space="0" w:color="auto"/>
              <w:left w:val="single" w:sz="4" w:space="0" w:color="auto"/>
              <w:bottom w:val="single" w:sz="4" w:space="0" w:color="auto"/>
              <w:right w:val="single" w:sz="4" w:space="0" w:color="auto"/>
            </w:tcBorders>
            <w:hideMark/>
          </w:tcPr>
          <w:p w14:paraId="3816CFAB"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Укр. мова</w:t>
            </w:r>
          </w:p>
          <w:p w14:paraId="5E29A17F"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 </w:t>
            </w:r>
          </w:p>
        </w:tc>
        <w:tc>
          <w:tcPr>
            <w:tcW w:w="1498" w:type="dxa"/>
            <w:tcBorders>
              <w:top w:val="single" w:sz="4" w:space="0" w:color="auto"/>
              <w:left w:val="single" w:sz="4" w:space="0" w:color="auto"/>
              <w:bottom w:val="single" w:sz="4" w:space="0" w:color="auto"/>
              <w:right w:val="single" w:sz="4" w:space="0" w:color="auto"/>
            </w:tcBorders>
            <w:hideMark/>
          </w:tcPr>
          <w:p w14:paraId="7E255ED3"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3,5,9,11</w:t>
            </w:r>
          </w:p>
        </w:tc>
        <w:tc>
          <w:tcPr>
            <w:tcW w:w="2195" w:type="dxa"/>
            <w:tcBorders>
              <w:top w:val="single" w:sz="4" w:space="0" w:color="auto"/>
              <w:left w:val="single" w:sz="4" w:space="0" w:color="auto"/>
              <w:bottom w:val="single" w:sz="4" w:space="0" w:color="auto"/>
              <w:right w:val="single" w:sz="4" w:space="0" w:color="auto"/>
            </w:tcBorders>
            <w:hideMark/>
          </w:tcPr>
          <w:p w14:paraId="7AB3AEBF"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4,5,8,10</w:t>
            </w:r>
          </w:p>
        </w:tc>
        <w:tc>
          <w:tcPr>
            <w:tcW w:w="1774" w:type="dxa"/>
            <w:tcBorders>
              <w:top w:val="single" w:sz="4" w:space="0" w:color="auto"/>
              <w:left w:val="single" w:sz="4" w:space="0" w:color="auto"/>
              <w:bottom w:val="single" w:sz="4" w:space="0" w:color="auto"/>
              <w:right w:val="single" w:sz="4" w:space="0" w:color="auto"/>
            </w:tcBorders>
            <w:hideMark/>
          </w:tcPr>
          <w:p w14:paraId="5A43DD61"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3,5,7,9</w:t>
            </w:r>
          </w:p>
        </w:tc>
        <w:tc>
          <w:tcPr>
            <w:tcW w:w="2126" w:type="dxa"/>
            <w:tcBorders>
              <w:top w:val="single" w:sz="4" w:space="0" w:color="auto"/>
              <w:left w:val="single" w:sz="4" w:space="0" w:color="auto"/>
              <w:bottom w:val="single" w:sz="4" w:space="0" w:color="auto"/>
              <w:right w:val="single" w:sz="4" w:space="0" w:color="auto"/>
            </w:tcBorders>
            <w:hideMark/>
          </w:tcPr>
          <w:p w14:paraId="7890C62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4,5,6,11</w:t>
            </w:r>
          </w:p>
        </w:tc>
        <w:tc>
          <w:tcPr>
            <w:tcW w:w="1459" w:type="dxa"/>
            <w:tcBorders>
              <w:top w:val="single" w:sz="4" w:space="0" w:color="auto"/>
              <w:left w:val="single" w:sz="4" w:space="0" w:color="auto"/>
              <w:bottom w:val="single" w:sz="4" w:space="0" w:color="auto"/>
              <w:right w:val="single" w:sz="4" w:space="0" w:color="auto"/>
            </w:tcBorders>
            <w:hideMark/>
          </w:tcPr>
          <w:p w14:paraId="650E9FEE"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4,5,9,10</w:t>
            </w:r>
          </w:p>
        </w:tc>
        <w:tc>
          <w:tcPr>
            <w:tcW w:w="1838" w:type="dxa"/>
            <w:tcBorders>
              <w:top w:val="single" w:sz="4" w:space="0" w:color="auto"/>
              <w:left w:val="single" w:sz="4" w:space="0" w:color="auto"/>
              <w:bottom w:val="single" w:sz="4" w:space="0" w:color="auto"/>
              <w:right w:val="single" w:sz="4" w:space="0" w:color="auto"/>
            </w:tcBorders>
            <w:hideMark/>
          </w:tcPr>
          <w:p w14:paraId="7D1A5EAD"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Нарада при ЗДНВР</w:t>
            </w:r>
          </w:p>
        </w:tc>
        <w:tc>
          <w:tcPr>
            <w:tcW w:w="1522" w:type="dxa"/>
            <w:tcBorders>
              <w:top w:val="single" w:sz="4" w:space="0" w:color="auto"/>
              <w:left w:val="single" w:sz="4" w:space="0" w:color="auto"/>
              <w:bottom w:val="single" w:sz="4" w:space="0" w:color="auto"/>
              <w:right w:val="single" w:sz="4" w:space="0" w:color="auto"/>
            </w:tcBorders>
            <w:hideMark/>
          </w:tcPr>
          <w:p w14:paraId="77AEFE4B"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Наказ, звіт</w:t>
            </w:r>
          </w:p>
        </w:tc>
      </w:tr>
      <w:tr w:rsidR="00547A29" w:rsidRPr="002D5213" w14:paraId="3C8FFCD6"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34E3472F"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2</w:t>
            </w:r>
          </w:p>
        </w:tc>
        <w:tc>
          <w:tcPr>
            <w:tcW w:w="2359" w:type="dxa"/>
            <w:tcBorders>
              <w:top w:val="single" w:sz="4" w:space="0" w:color="auto"/>
              <w:left w:val="single" w:sz="4" w:space="0" w:color="auto"/>
              <w:bottom w:val="single" w:sz="4" w:space="0" w:color="auto"/>
              <w:right w:val="single" w:sz="4" w:space="0" w:color="auto"/>
            </w:tcBorders>
            <w:hideMark/>
          </w:tcPr>
          <w:p w14:paraId="0E2EAE58"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Математика </w:t>
            </w:r>
          </w:p>
        </w:tc>
        <w:tc>
          <w:tcPr>
            <w:tcW w:w="1498" w:type="dxa"/>
            <w:tcBorders>
              <w:top w:val="single" w:sz="4" w:space="0" w:color="auto"/>
              <w:left w:val="single" w:sz="4" w:space="0" w:color="auto"/>
              <w:bottom w:val="single" w:sz="4" w:space="0" w:color="auto"/>
              <w:right w:val="single" w:sz="4" w:space="0" w:color="auto"/>
            </w:tcBorders>
            <w:hideMark/>
          </w:tcPr>
          <w:p w14:paraId="2FE3186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4,5,7,9</w:t>
            </w:r>
          </w:p>
        </w:tc>
        <w:tc>
          <w:tcPr>
            <w:tcW w:w="2195" w:type="dxa"/>
            <w:tcBorders>
              <w:top w:val="single" w:sz="4" w:space="0" w:color="auto"/>
              <w:left w:val="single" w:sz="4" w:space="0" w:color="auto"/>
              <w:bottom w:val="single" w:sz="4" w:space="0" w:color="auto"/>
              <w:right w:val="single" w:sz="4" w:space="0" w:color="auto"/>
            </w:tcBorders>
            <w:hideMark/>
          </w:tcPr>
          <w:p w14:paraId="362BBDE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3,7,9,11</w:t>
            </w:r>
          </w:p>
        </w:tc>
        <w:tc>
          <w:tcPr>
            <w:tcW w:w="1774" w:type="dxa"/>
            <w:tcBorders>
              <w:top w:val="single" w:sz="4" w:space="0" w:color="auto"/>
              <w:left w:val="single" w:sz="4" w:space="0" w:color="auto"/>
              <w:bottom w:val="single" w:sz="4" w:space="0" w:color="auto"/>
              <w:right w:val="single" w:sz="4" w:space="0" w:color="auto"/>
            </w:tcBorders>
            <w:hideMark/>
          </w:tcPr>
          <w:p w14:paraId="4720E6E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4,6,8.10</w:t>
            </w:r>
          </w:p>
        </w:tc>
        <w:tc>
          <w:tcPr>
            <w:tcW w:w="2126" w:type="dxa"/>
            <w:tcBorders>
              <w:top w:val="single" w:sz="4" w:space="0" w:color="auto"/>
              <w:left w:val="single" w:sz="4" w:space="0" w:color="auto"/>
              <w:bottom w:val="single" w:sz="4" w:space="0" w:color="auto"/>
              <w:right w:val="single" w:sz="4" w:space="0" w:color="auto"/>
            </w:tcBorders>
            <w:hideMark/>
          </w:tcPr>
          <w:p w14:paraId="544767FD"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3,5,9,11</w:t>
            </w:r>
          </w:p>
        </w:tc>
        <w:tc>
          <w:tcPr>
            <w:tcW w:w="1459" w:type="dxa"/>
            <w:tcBorders>
              <w:top w:val="single" w:sz="4" w:space="0" w:color="auto"/>
              <w:left w:val="single" w:sz="4" w:space="0" w:color="auto"/>
              <w:bottom w:val="single" w:sz="4" w:space="0" w:color="auto"/>
              <w:right w:val="single" w:sz="4" w:space="0" w:color="auto"/>
            </w:tcBorders>
            <w:hideMark/>
          </w:tcPr>
          <w:p w14:paraId="526D2B9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3,5,8,11</w:t>
            </w:r>
          </w:p>
        </w:tc>
        <w:tc>
          <w:tcPr>
            <w:tcW w:w="1838" w:type="dxa"/>
            <w:tcBorders>
              <w:top w:val="single" w:sz="4" w:space="0" w:color="auto"/>
              <w:left w:val="single" w:sz="4" w:space="0" w:color="auto"/>
              <w:bottom w:val="single" w:sz="4" w:space="0" w:color="auto"/>
              <w:right w:val="single" w:sz="4" w:space="0" w:color="auto"/>
            </w:tcBorders>
          </w:tcPr>
          <w:p w14:paraId="412E92DB"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32C4A238" w14:textId="77777777" w:rsidR="00330B51" w:rsidRPr="002D5213" w:rsidRDefault="00330B51" w:rsidP="00330B51">
            <w:pPr>
              <w:jc w:val="center"/>
              <w:rPr>
                <w:rFonts w:ascii="Times New Roman" w:hAnsi="Times New Roman"/>
                <w:sz w:val="28"/>
                <w:szCs w:val="28"/>
              </w:rPr>
            </w:pPr>
          </w:p>
        </w:tc>
      </w:tr>
      <w:tr w:rsidR="00547A29" w:rsidRPr="002D5213" w14:paraId="330EED69"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7AE363F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3</w:t>
            </w:r>
          </w:p>
        </w:tc>
        <w:tc>
          <w:tcPr>
            <w:tcW w:w="2359" w:type="dxa"/>
            <w:tcBorders>
              <w:top w:val="single" w:sz="4" w:space="0" w:color="auto"/>
              <w:left w:val="single" w:sz="4" w:space="0" w:color="auto"/>
              <w:bottom w:val="single" w:sz="4" w:space="0" w:color="auto"/>
              <w:right w:val="single" w:sz="4" w:space="0" w:color="auto"/>
            </w:tcBorders>
          </w:tcPr>
          <w:p w14:paraId="007E42B0" w14:textId="1978CBF5" w:rsidR="00330B51" w:rsidRPr="002D5213" w:rsidRDefault="00A6378A" w:rsidP="00330B51">
            <w:pPr>
              <w:jc w:val="center"/>
              <w:rPr>
                <w:rFonts w:ascii="Times New Roman" w:hAnsi="Times New Roman"/>
                <w:sz w:val="28"/>
                <w:szCs w:val="28"/>
              </w:rPr>
            </w:pPr>
            <w:r>
              <w:rPr>
                <w:rFonts w:ascii="Times New Roman" w:hAnsi="Times New Roman"/>
                <w:sz w:val="28"/>
                <w:szCs w:val="28"/>
              </w:rPr>
              <w:t>Іноземні мови</w:t>
            </w:r>
          </w:p>
        </w:tc>
        <w:tc>
          <w:tcPr>
            <w:tcW w:w="1498" w:type="dxa"/>
            <w:tcBorders>
              <w:top w:val="single" w:sz="4" w:space="0" w:color="auto"/>
              <w:left w:val="single" w:sz="4" w:space="0" w:color="auto"/>
              <w:bottom w:val="single" w:sz="4" w:space="0" w:color="auto"/>
              <w:right w:val="single" w:sz="4" w:space="0" w:color="auto"/>
            </w:tcBorders>
          </w:tcPr>
          <w:p w14:paraId="06D11283" w14:textId="77777777" w:rsidR="00330B51" w:rsidRPr="002D5213" w:rsidRDefault="00330B51" w:rsidP="00330B51">
            <w:pPr>
              <w:jc w:val="center"/>
              <w:rPr>
                <w:rFonts w:ascii="Times New Roman" w:hAnsi="Times New Roman"/>
                <w:sz w:val="28"/>
                <w:szCs w:val="28"/>
              </w:rPr>
            </w:pPr>
          </w:p>
        </w:tc>
        <w:tc>
          <w:tcPr>
            <w:tcW w:w="2195" w:type="dxa"/>
            <w:tcBorders>
              <w:top w:val="single" w:sz="4" w:space="0" w:color="auto"/>
              <w:left w:val="single" w:sz="4" w:space="0" w:color="auto"/>
              <w:bottom w:val="single" w:sz="4" w:space="0" w:color="auto"/>
              <w:right w:val="single" w:sz="4" w:space="0" w:color="auto"/>
            </w:tcBorders>
          </w:tcPr>
          <w:p w14:paraId="1DBFE464" w14:textId="77777777" w:rsidR="00330B51" w:rsidRPr="002D5213" w:rsidRDefault="00330B51" w:rsidP="00330B51">
            <w:pPr>
              <w:jc w:val="center"/>
              <w:rPr>
                <w:rFonts w:ascii="Times New Roman" w:hAnsi="Times New Roman"/>
                <w:sz w:val="28"/>
                <w:szCs w:val="28"/>
              </w:rPr>
            </w:pPr>
          </w:p>
        </w:tc>
        <w:tc>
          <w:tcPr>
            <w:tcW w:w="1774" w:type="dxa"/>
            <w:tcBorders>
              <w:top w:val="single" w:sz="4" w:space="0" w:color="auto"/>
              <w:left w:val="single" w:sz="4" w:space="0" w:color="auto"/>
              <w:bottom w:val="single" w:sz="4" w:space="0" w:color="auto"/>
              <w:right w:val="single" w:sz="4" w:space="0" w:color="auto"/>
            </w:tcBorders>
          </w:tcPr>
          <w:p w14:paraId="65A9832A" w14:textId="77777777" w:rsidR="00330B51" w:rsidRPr="002D5213" w:rsidRDefault="00330B51" w:rsidP="00330B51">
            <w:pPr>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3319D89C" w14:textId="77777777" w:rsidR="00330B51" w:rsidRPr="002D5213" w:rsidRDefault="00330B51" w:rsidP="00330B51">
            <w:pPr>
              <w:jc w:val="center"/>
              <w:rPr>
                <w:rFonts w:ascii="Times New Roman" w:hAnsi="Times New Roman"/>
                <w:sz w:val="28"/>
                <w:szCs w:val="28"/>
              </w:rPr>
            </w:pPr>
          </w:p>
        </w:tc>
        <w:tc>
          <w:tcPr>
            <w:tcW w:w="1459" w:type="dxa"/>
            <w:tcBorders>
              <w:top w:val="single" w:sz="4" w:space="0" w:color="auto"/>
              <w:left w:val="single" w:sz="4" w:space="0" w:color="auto"/>
              <w:bottom w:val="single" w:sz="4" w:space="0" w:color="auto"/>
              <w:right w:val="single" w:sz="4" w:space="0" w:color="auto"/>
            </w:tcBorders>
          </w:tcPr>
          <w:p w14:paraId="01979B83" w14:textId="77777777" w:rsidR="00330B51" w:rsidRPr="002D5213" w:rsidRDefault="00330B51" w:rsidP="00330B51">
            <w:pPr>
              <w:jc w:val="center"/>
              <w:rPr>
                <w:rFonts w:ascii="Times New Roman" w:hAnsi="Times New Roman"/>
                <w:sz w:val="28"/>
                <w:szCs w:val="28"/>
              </w:rPr>
            </w:pPr>
          </w:p>
        </w:tc>
        <w:tc>
          <w:tcPr>
            <w:tcW w:w="1838" w:type="dxa"/>
            <w:tcBorders>
              <w:top w:val="single" w:sz="4" w:space="0" w:color="auto"/>
              <w:left w:val="single" w:sz="4" w:space="0" w:color="auto"/>
              <w:bottom w:val="single" w:sz="4" w:space="0" w:color="auto"/>
              <w:right w:val="single" w:sz="4" w:space="0" w:color="auto"/>
            </w:tcBorders>
          </w:tcPr>
          <w:p w14:paraId="3035A4F7"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1506704D" w14:textId="77777777" w:rsidR="00330B51" w:rsidRPr="002D5213" w:rsidRDefault="00330B51" w:rsidP="00330B51">
            <w:pPr>
              <w:jc w:val="center"/>
              <w:rPr>
                <w:rFonts w:ascii="Times New Roman" w:hAnsi="Times New Roman"/>
                <w:sz w:val="28"/>
                <w:szCs w:val="28"/>
              </w:rPr>
            </w:pPr>
          </w:p>
        </w:tc>
      </w:tr>
      <w:tr w:rsidR="00547A29" w:rsidRPr="002D5213" w14:paraId="4A3207AB" w14:textId="77777777" w:rsidTr="00547A29">
        <w:trPr>
          <w:trHeight w:val="520"/>
        </w:trPr>
        <w:tc>
          <w:tcPr>
            <w:tcW w:w="28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EB6B683" w14:textId="77777777" w:rsidR="00330B51" w:rsidRPr="002D5213" w:rsidRDefault="00330B51" w:rsidP="00330B51">
            <w:pPr>
              <w:jc w:val="center"/>
              <w:rPr>
                <w:rFonts w:ascii="Times New Roman" w:hAnsi="Times New Roman"/>
                <w:b/>
                <w:sz w:val="28"/>
                <w:szCs w:val="28"/>
              </w:rPr>
            </w:pPr>
            <w:r w:rsidRPr="002D5213">
              <w:rPr>
                <w:rFonts w:ascii="Times New Roman" w:hAnsi="Times New Roman"/>
                <w:b/>
                <w:sz w:val="28"/>
                <w:szCs w:val="28"/>
              </w:rPr>
              <w:t>Формування вчителем ключових компетентностей</w:t>
            </w:r>
          </w:p>
        </w:tc>
        <w:tc>
          <w:tcPr>
            <w:tcW w:w="1498" w:type="dxa"/>
            <w:tcBorders>
              <w:top w:val="single" w:sz="4" w:space="0" w:color="auto"/>
              <w:left w:val="single" w:sz="4" w:space="0" w:color="auto"/>
              <w:bottom w:val="single" w:sz="4" w:space="0" w:color="auto"/>
              <w:right w:val="single" w:sz="4" w:space="0" w:color="auto"/>
            </w:tcBorders>
          </w:tcPr>
          <w:p w14:paraId="2284AE39" w14:textId="77777777" w:rsidR="00330B51" w:rsidRPr="002D5213" w:rsidRDefault="00330B51" w:rsidP="00330B51">
            <w:pPr>
              <w:jc w:val="center"/>
              <w:rPr>
                <w:rFonts w:ascii="Times New Roman" w:hAnsi="Times New Roman"/>
                <w:sz w:val="28"/>
                <w:szCs w:val="28"/>
              </w:rPr>
            </w:pPr>
          </w:p>
        </w:tc>
        <w:tc>
          <w:tcPr>
            <w:tcW w:w="2195" w:type="dxa"/>
            <w:tcBorders>
              <w:top w:val="single" w:sz="4" w:space="0" w:color="auto"/>
              <w:left w:val="single" w:sz="4" w:space="0" w:color="auto"/>
              <w:bottom w:val="single" w:sz="4" w:space="0" w:color="auto"/>
              <w:right w:val="single" w:sz="4" w:space="0" w:color="auto"/>
            </w:tcBorders>
          </w:tcPr>
          <w:p w14:paraId="571C8EC8" w14:textId="77777777" w:rsidR="00330B51" w:rsidRPr="002D5213" w:rsidRDefault="00330B51" w:rsidP="00330B51">
            <w:pPr>
              <w:jc w:val="center"/>
              <w:rPr>
                <w:rFonts w:ascii="Times New Roman" w:hAnsi="Times New Roman"/>
                <w:sz w:val="28"/>
                <w:szCs w:val="28"/>
              </w:rPr>
            </w:pPr>
          </w:p>
        </w:tc>
        <w:tc>
          <w:tcPr>
            <w:tcW w:w="1774" w:type="dxa"/>
            <w:tcBorders>
              <w:top w:val="single" w:sz="4" w:space="0" w:color="auto"/>
              <w:left w:val="single" w:sz="4" w:space="0" w:color="auto"/>
              <w:bottom w:val="single" w:sz="4" w:space="0" w:color="auto"/>
              <w:right w:val="single" w:sz="4" w:space="0" w:color="auto"/>
            </w:tcBorders>
          </w:tcPr>
          <w:p w14:paraId="7D9E72D5" w14:textId="77777777" w:rsidR="00330B51" w:rsidRPr="002D5213" w:rsidRDefault="00330B51" w:rsidP="00330B51">
            <w:pPr>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42A84FF6" w14:textId="77777777" w:rsidR="00330B51" w:rsidRPr="002D5213" w:rsidRDefault="00330B51" w:rsidP="00330B51">
            <w:pPr>
              <w:jc w:val="center"/>
              <w:rPr>
                <w:rFonts w:ascii="Times New Roman" w:hAnsi="Times New Roman"/>
                <w:sz w:val="28"/>
                <w:szCs w:val="28"/>
              </w:rPr>
            </w:pPr>
          </w:p>
        </w:tc>
        <w:tc>
          <w:tcPr>
            <w:tcW w:w="1459" w:type="dxa"/>
            <w:tcBorders>
              <w:top w:val="single" w:sz="4" w:space="0" w:color="auto"/>
              <w:left w:val="single" w:sz="4" w:space="0" w:color="auto"/>
              <w:bottom w:val="single" w:sz="4" w:space="0" w:color="auto"/>
              <w:right w:val="single" w:sz="4" w:space="0" w:color="auto"/>
            </w:tcBorders>
          </w:tcPr>
          <w:p w14:paraId="4E107080" w14:textId="77777777" w:rsidR="00330B51" w:rsidRPr="002D5213" w:rsidRDefault="00330B51" w:rsidP="00330B51">
            <w:pPr>
              <w:jc w:val="center"/>
              <w:rPr>
                <w:rFonts w:ascii="Times New Roman" w:hAnsi="Times New Roman"/>
                <w:sz w:val="28"/>
                <w:szCs w:val="28"/>
              </w:rPr>
            </w:pPr>
          </w:p>
        </w:tc>
        <w:tc>
          <w:tcPr>
            <w:tcW w:w="1838" w:type="dxa"/>
            <w:tcBorders>
              <w:top w:val="single" w:sz="4" w:space="0" w:color="auto"/>
              <w:left w:val="single" w:sz="4" w:space="0" w:color="auto"/>
              <w:bottom w:val="single" w:sz="4" w:space="0" w:color="auto"/>
              <w:right w:val="single" w:sz="4" w:space="0" w:color="auto"/>
            </w:tcBorders>
            <w:hideMark/>
          </w:tcPr>
          <w:p w14:paraId="67B8BA0F"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Педагогічна рада</w:t>
            </w:r>
          </w:p>
        </w:tc>
        <w:tc>
          <w:tcPr>
            <w:tcW w:w="1522" w:type="dxa"/>
            <w:tcBorders>
              <w:top w:val="single" w:sz="4" w:space="0" w:color="auto"/>
              <w:left w:val="single" w:sz="4" w:space="0" w:color="auto"/>
              <w:bottom w:val="single" w:sz="4" w:space="0" w:color="auto"/>
              <w:right w:val="single" w:sz="4" w:space="0" w:color="auto"/>
            </w:tcBorders>
            <w:hideMark/>
          </w:tcPr>
          <w:p w14:paraId="34C6D04E"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Наказ </w:t>
            </w:r>
          </w:p>
        </w:tc>
      </w:tr>
      <w:tr w:rsidR="00547A29" w:rsidRPr="002D5213" w14:paraId="6421BD6F"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7C5D01F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w:t>
            </w:r>
          </w:p>
        </w:tc>
        <w:tc>
          <w:tcPr>
            <w:tcW w:w="2359" w:type="dxa"/>
            <w:tcBorders>
              <w:top w:val="single" w:sz="4" w:space="0" w:color="auto"/>
              <w:left w:val="single" w:sz="4" w:space="0" w:color="auto"/>
              <w:bottom w:val="single" w:sz="4" w:space="0" w:color="auto"/>
              <w:right w:val="single" w:sz="4" w:space="0" w:color="auto"/>
            </w:tcBorders>
            <w:hideMark/>
          </w:tcPr>
          <w:p w14:paraId="17212837" w14:textId="1BD68577" w:rsidR="00330B51" w:rsidRPr="002D5213" w:rsidRDefault="00A6378A" w:rsidP="00330B51">
            <w:pPr>
              <w:jc w:val="center"/>
              <w:rPr>
                <w:rFonts w:ascii="Times New Roman" w:hAnsi="Times New Roman"/>
                <w:sz w:val="28"/>
                <w:szCs w:val="28"/>
              </w:rPr>
            </w:pPr>
            <w:r>
              <w:rPr>
                <w:rFonts w:ascii="Times New Roman" w:hAnsi="Times New Roman"/>
                <w:sz w:val="28"/>
                <w:szCs w:val="28"/>
              </w:rPr>
              <w:t>У</w:t>
            </w:r>
            <w:r w:rsidR="00330B51" w:rsidRPr="002D5213">
              <w:rPr>
                <w:rFonts w:ascii="Times New Roman" w:hAnsi="Times New Roman"/>
                <w:sz w:val="28"/>
                <w:szCs w:val="28"/>
              </w:rPr>
              <w:t>кр. мов</w:t>
            </w:r>
            <w:r>
              <w:rPr>
                <w:rFonts w:ascii="Times New Roman" w:hAnsi="Times New Roman"/>
                <w:sz w:val="28"/>
                <w:szCs w:val="28"/>
              </w:rPr>
              <w:t>а</w:t>
            </w:r>
            <w:r w:rsidR="00330B51" w:rsidRPr="002D5213">
              <w:rPr>
                <w:rFonts w:ascii="Times New Roman" w:hAnsi="Times New Roman"/>
                <w:sz w:val="28"/>
                <w:szCs w:val="28"/>
              </w:rPr>
              <w:t xml:space="preserve"> та літератур</w:t>
            </w:r>
            <w:r>
              <w:rPr>
                <w:rFonts w:ascii="Times New Roman" w:hAnsi="Times New Roman"/>
                <w:sz w:val="28"/>
                <w:szCs w:val="28"/>
              </w:rPr>
              <w:t>а</w:t>
            </w:r>
          </w:p>
        </w:tc>
        <w:tc>
          <w:tcPr>
            <w:tcW w:w="1498" w:type="dxa"/>
            <w:tcBorders>
              <w:top w:val="single" w:sz="4" w:space="0" w:color="auto"/>
              <w:left w:val="single" w:sz="4" w:space="0" w:color="auto"/>
              <w:bottom w:val="single" w:sz="4" w:space="0" w:color="auto"/>
              <w:right w:val="single" w:sz="4" w:space="0" w:color="auto"/>
            </w:tcBorders>
            <w:hideMark/>
          </w:tcPr>
          <w:p w14:paraId="6E10848B"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6,8,9,10</w:t>
            </w:r>
          </w:p>
        </w:tc>
        <w:tc>
          <w:tcPr>
            <w:tcW w:w="2195" w:type="dxa"/>
            <w:tcBorders>
              <w:top w:val="single" w:sz="4" w:space="0" w:color="auto"/>
              <w:left w:val="single" w:sz="4" w:space="0" w:color="auto"/>
              <w:bottom w:val="single" w:sz="4" w:space="0" w:color="auto"/>
              <w:right w:val="single" w:sz="4" w:space="0" w:color="auto"/>
            </w:tcBorders>
            <w:hideMark/>
          </w:tcPr>
          <w:p w14:paraId="0AB9BC0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5,7,8,11</w:t>
            </w:r>
          </w:p>
        </w:tc>
        <w:tc>
          <w:tcPr>
            <w:tcW w:w="1774" w:type="dxa"/>
            <w:tcBorders>
              <w:top w:val="single" w:sz="4" w:space="0" w:color="auto"/>
              <w:left w:val="single" w:sz="4" w:space="0" w:color="auto"/>
              <w:bottom w:val="single" w:sz="4" w:space="0" w:color="auto"/>
              <w:right w:val="single" w:sz="4" w:space="0" w:color="auto"/>
            </w:tcBorders>
            <w:hideMark/>
          </w:tcPr>
          <w:p w14:paraId="126F82B5"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2126" w:type="dxa"/>
            <w:tcBorders>
              <w:top w:val="single" w:sz="4" w:space="0" w:color="auto"/>
              <w:left w:val="single" w:sz="4" w:space="0" w:color="auto"/>
              <w:bottom w:val="single" w:sz="4" w:space="0" w:color="auto"/>
              <w:right w:val="single" w:sz="4" w:space="0" w:color="auto"/>
            </w:tcBorders>
            <w:hideMark/>
          </w:tcPr>
          <w:p w14:paraId="5AF620A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5,6,8,9</w:t>
            </w:r>
          </w:p>
        </w:tc>
        <w:tc>
          <w:tcPr>
            <w:tcW w:w="1459" w:type="dxa"/>
            <w:tcBorders>
              <w:top w:val="single" w:sz="4" w:space="0" w:color="auto"/>
              <w:left w:val="single" w:sz="4" w:space="0" w:color="auto"/>
              <w:bottom w:val="single" w:sz="4" w:space="0" w:color="auto"/>
              <w:right w:val="single" w:sz="4" w:space="0" w:color="auto"/>
            </w:tcBorders>
            <w:hideMark/>
          </w:tcPr>
          <w:p w14:paraId="2F4EE09D"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000BA0E2"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5927BA45" w14:textId="77777777" w:rsidR="00330B51" w:rsidRPr="002D5213" w:rsidRDefault="00330B51" w:rsidP="00330B51">
            <w:pPr>
              <w:jc w:val="center"/>
              <w:rPr>
                <w:rFonts w:ascii="Times New Roman" w:hAnsi="Times New Roman"/>
                <w:sz w:val="28"/>
                <w:szCs w:val="28"/>
              </w:rPr>
            </w:pPr>
          </w:p>
        </w:tc>
      </w:tr>
      <w:tr w:rsidR="00547A29" w:rsidRPr="002D5213" w14:paraId="799DA248"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7D6D4707"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2</w:t>
            </w:r>
          </w:p>
        </w:tc>
        <w:tc>
          <w:tcPr>
            <w:tcW w:w="2359" w:type="dxa"/>
            <w:tcBorders>
              <w:top w:val="single" w:sz="4" w:space="0" w:color="auto"/>
              <w:left w:val="single" w:sz="4" w:space="0" w:color="auto"/>
              <w:bottom w:val="single" w:sz="4" w:space="0" w:color="auto"/>
              <w:right w:val="single" w:sz="4" w:space="0" w:color="auto"/>
            </w:tcBorders>
            <w:hideMark/>
          </w:tcPr>
          <w:p w14:paraId="644AD379" w14:textId="7360994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Математик</w:t>
            </w:r>
            <w:r w:rsidR="00A6378A">
              <w:rPr>
                <w:rFonts w:ascii="Times New Roman" w:hAnsi="Times New Roman"/>
                <w:sz w:val="28"/>
                <w:szCs w:val="28"/>
              </w:rPr>
              <w:t>а</w:t>
            </w:r>
            <w:r w:rsidRPr="002D5213">
              <w:rPr>
                <w:rFonts w:ascii="Times New Roman" w:hAnsi="Times New Roman"/>
                <w:sz w:val="28"/>
                <w:szCs w:val="28"/>
              </w:rPr>
              <w:t xml:space="preserve"> </w:t>
            </w:r>
          </w:p>
        </w:tc>
        <w:tc>
          <w:tcPr>
            <w:tcW w:w="1498" w:type="dxa"/>
            <w:tcBorders>
              <w:top w:val="single" w:sz="4" w:space="0" w:color="auto"/>
              <w:left w:val="single" w:sz="4" w:space="0" w:color="auto"/>
              <w:bottom w:val="single" w:sz="4" w:space="0" w:color="auto"/>
              <w:right w:val="single" w:sz="4" w:space="0" w:color="auto"/>
            </w:tcBorders>
            <w:hideMark/>
          </w:tcPr>
          <w:p w14:paraId="259FB395"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6,8,9,11</w:t>
            </w:r>
          </w:p>
        </w:tc>
        <w:tc>
          <w:tcPr>
            <w:tcW w:w="2195" w:type="dxa"/>
            <w:tcBorders>
              <w:top w:val="single" w:sz="4" w:space="0" w:color="auto"/>
              <w:left w:val="single" w:sz="4" w:space="0" w:color="auto"/>
              <w:bottom w:val="single" w:sz="4" w:space="0" w:color="auto"/>
              <w:right w:val="single" w:sz="4" w:space="0" w:color="auto"/>
            </w:tcBorders>
            <w:hideMark/>
          </w:tcPr>
          <w:p w14:paraId="7AB920CF"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5,7,8,11</w:t>
            </w:r>
          </w:p>
        </w:tc>
        <w:tc>
          <w:tcPr>
            <w:tcW w:w="1774" w:type="dxa"/>
            <w:tcBorders>
              <w:top w:val="single" w:sz="4" w:space="0" w:color="auto"/>
              <w:left w:val="single" w:sz="4" w:space="0" w:color="auto"/>
              <w:bottom w:val="single" w:sz="4" w:space="0" w:color="auto"/>
              <w:right w:val="single" w:sz="4" w:space="0" w:color="auto"/>
            </w:tcBorders>
            <w:hideMark/>
          </w:tcPr>
          <w:p w14:paraId="2B2CA28E"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2126" w:type="dxa"/>
            <w:tcBorders>
              <w:top w:val="single" w:sz="4" w:space="0" w:color="auto"/>
              <w:left w:val="single" w:sz="4" w:space="0" w:color="auto"/>
              <w:bottom w:val="single" w:sz="4" w:space="0" w:color="auto"/>
              <w:right w:val="single" w:sz="4" w:space="0" w:color="auto"/>
            </w:tcBorders>
            <w:hideMark/>
          </w:tcPr>
          <w:p w14:paraId="6A64F714"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5,6,8,9</w:t>
            </w:r>
          </w:p>
        </w:tc>
        <w:tc>
          <w:tcPr>
            <w:tcW w:w="1459" w:type="dxa"/>
            <w:tcBorders>
              <w:top w:val="single" w:sz="4" w:space="0" w:color="auto"/>
              <w:left w:val="single" w:sz="4" w:space="0" w:color="auto"/>
              <w:bottom w:val="single" w:sz="4" w:space="0" w:color="auto"/>
              <w:right w:val="single" w:sz="4" w:space="0" w:color="auto"/>
            </w:tcBorders>
            <w:hideMark/>
          </w:tcPr>
          <w:p w14:paraId="3E679DC5"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281C70CD"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662020F7" w14:textId="77777777" w:rsidR="00330B51" w:rsidRPr="002D5213" w:rsidRDefault="00330B51" w:rsidP="00330B51">
            <w:pPr>
              <w:jc w:val="center"/>
              <w:rPr>
                <w:rFonts w:ascii="Times New Roman" w:hAnsi="Times New Roman"/>
                <w:sz w:val="28"/>
                <w:szCs w:val="28"/>
              </w:rPr>
            </w:pPr>
          </w:p>
        </w:tc>
      </w:tr>
      <w:tr w:rsidR="00547A29" w:rsidRPr="002D5213" w14:paraId="3165BEBB"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2F679C58"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3</w:t>
            </w:r>
          </w:p>
        </w:tc>
        <w:tc>
          <w:tcPr>
            <w:tcW w:w="2359" w:type="dxa"/>
            <w:tcBorders>
              <w:top w:val="single" w:sz="4" w:space="0" w:color="auto"/>
              <w:left w:val="single" w:sz="4" w:space="0" w:color="auto"/>
              <w:bottom w:val="single" w:sz="4" w:space="0" w:color="auto"/>
              <w:right w:val="single" w:sz="4" w:space="0" w:color="auto"/>
            </w:tcBorders>
            <w:hideMark/>
          </w:tcPr>
          <w:p w14:paraId="34E59CEF" w14:textId="7FAF2FA9"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Історі</w:t>
            </w:r>
            <w:r w:rsidR="00A6378A">
              <w:rPr>
                <w:rFonts w:ascii="Times New Roman" w:hAnsi="Times New Roman"/>
                <w:sz w:val="28"/>
                <w:szCs w:val="28"/>
              </w:rPr>
              <w:t>я</w:t>
            </w:r>
            <w:r w:rsidRPr="002D5213">
              <w:rPr>
                <w:rFonts w:ascii="Times New Roman" w:hAnsi="Times New Roman"/>
                <w:sz w:val="28"/>
                <w:szCs w:val="28"/>
              </w:rPr>
              <w:t xml:space="preserve"> </w:t>
            </w:r>
          </w:p>
        </w:tc>
        <w:tc>
          <w:tcPr>
            <w:tcW w:w="1498" w:type="dxa"/>
            <w:tcBorders>
              <w:top w:val="single" w:sz="4" w:space="0" w:color="auto"/>
              <w:left w:val="single" w:sz="4" w:space="0" w:color="auto"/>
              <w:bottom w:val="single" w:sz="4" w:space="0" w:color="auto"/>
              <w:right w:val="single" w:sz="4" w:space="0" w:color="auto"/>
            </w:tcBorders>
            <w:hideMark/>
          </w:tcPr>
          <w:p w14:paraId="67C242CE"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6,8,9,11</w:t>
            </w:r>
          </w:p>
        </w:tc>
        <w:tc>
          <w:tcPr>
            <w:tcW w:w="2195" w:type="dxa"/>
            <w:tcBorders>
              <w:top w:val="single" w:sz="4" w:space="0" w:color="auto"/>
              <w:left w:val="single" w:sz="4" w:space="0" w:color="auto"/>
              <w:bottom w:val="single" w:sz="4" w:space="0" w:color="auto"/>
              <w:right w:val="single" w:sz="4" w:space="0" w:color="auto"/>
            </w:tcBorders>
            <w:hideMark/>
          </w:tcPr>
          <w:p w14:paraId="2289CBB4"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5,7,11</w:t>
            </w:r>
          </w:p>
        </w:tc>
        <w:tc>
          <w:tcPr>
            <w:tcW w:w="1774" w:type="dxa"/>
            <w:tcBorders>
              <w:top w:val="single" w:sz="4" w:space="0" w:color="auto"/>
              <w:left w:val="single" w:sz="4" w:space="0" w:color="auto"/>
              <w:bottom w:val="single" w:sz="4" w:space="0" w:color="auto"/>
              <w:right w:val="single" w:sz="4" w:space="0" w:color="auto"/>
            </w:tcBorders>
            <w:hideMark/>
          </w:tcPr>
          <w:p w14:paraId="1B587D54"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2126" w:type="dxa"/>
            <w:tcBorders>
              <w:top w:val="single" w:sz="4" w:space="0" w:color="auto"/>
              <w:left w:val="single" w:sz="4" w:space="0" w:color="auto"/>
              <w:bottom w:val="single" w:sz="4" w:space="0" w:color="auto"/>
              <w:right w:val="single" w:sz="4" w:space="0" w:color="auto"/>
            </w:tcBorders>
            <w:hideMark/>
          </w:tcPr>
          <w:p w14:paraId="2CCCB730"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5,6,8,9</w:t>
            </w:r>
          </w:p>
        </w:tc>
        <w:tc>
          <w:tcPr>
            <w:tcW w:w="1459" w:type="dxa"/>
            <w:tcBorders>
              <w:top w:val="single" w:sz="4" w:space="0" w:color="auto"/>
              <w:left w:val="single" w:sz="4" w:space="0" w:color="auto"/>
              <w:bottom w:val="single" w:sz="4" w:space="0" w:color="auto"/>
              <w:right w:val="single" w:sz="4" w:space="0" w:color="auto"/>
            </w:tcBorders>
            <w:hideMark/>
          </w:tcPr>
          <w:p w14:paraId="449C84B4"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439BC62E"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4A0EB5EA" w14:textId="77777777" w:rsidR="00330B51" w:rsidRPr="002D5213" w:rsidRDefault="00330B51" w:rsidP="00330B51">
            <w:pPr>
              <w:jc w:val="center"/>
              <w:rPr>
                <w:rFonts w:ascii="Times New Roman" w:hAnsi="Times New Roman"/>
                <w:sz w:val="28"/>
                <w:szCs w:val="28"/>
              </w:rPr>
            </w:pPr>
          </w:p>
        </w:tc>
      </w:tr>
      <w:tr w:rsidR="00547A29" w:rsidRPr="002D5213" w14:paraId="516C197B"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2752D4E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4</w:t>
            </w:r>
          </w:p>
        </w:tc>
        <w:tc>
          <w:tcPr>
            <w:tcW w:w="2359" w:type="dxa"/>
            <w:tcBorders>
              <w:top w:val="single" w:sz="4" w:space="0" w:color="auto"/>
              <w:left w:val="single" w:sz="4" w:space="0" w:color="auto"/>
              <w:bottom w:val="single" w:sz="4" w:space="0" w:color="auto"/>
              <w:right w:val="single" w:sz="4" w:space="0" w:color="auto"/>
            </w:tcBorders>
            <w:hideMark/>
          </w:tcPr>
          <w:p w14:paraId="2FBEEBB3" w14:textId="4D1A0A80"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Географі</w:t>
            </w:r>
            <w:r w:rsidR="00A6378A">
              <w:rPr>
                <w:rFonts w:ascii="Times New Roman" w:hAnsi="Times New Roman"/>
                <w:sz w:val="28"/>
                <w:szCs w:val="28"/>
              </w:rPr>
              <w:t>я</w:t>
            </w:r>
            <w:r w:rsidRPr="002D5213">
              <w:rPr>
                <w:rFonts w:ascii="Times New Roman" w:hAnsi="Times New Roman"/>
                <w:sz w:val="28"/>
                <w:szCs w:val="28"/>
              </w:rPr>
              <w:t xml:space="preserve"> </w:t>
            </w:r>
          </w:p>
        </w:tc>
        <w:tc>
          <w:tcPr>
            <w:tcW w:w="1498" w:type="dxa"/>
            <w:tcBorders>
              <w:top w:val="single" w:sz="4" w:space="0" w:color="auto"/>
              <w:left w:val="single" w:sz="4" w:space="0" w:color="auto"/>
              <w:bottom w:val="single" w:sz="4" w:space="0" w:color="auto"/>
              <w:right w:val="single" w:sz="4" w:space="0" w:color="auto"/>
            </w:tcBorders>
            <w:hideMark/>
          </w:tcPr>
          <w:p w14:paraId="4A6511EF"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6,8,9,11</w:t>
            </w:r>
          </w:p>
        </w:tc>
        <w:tc>
          <w:tcPr>
            <w:tcW w:w="2195" w:type="dxa"/>
            <w:tcBorders>
              <w:top w:val="single" w:sz="4" w:space="0" w:color="auto"/>
              <w:left w:val="single" w:sz="4" w:space="0" w:color="auto"/>
              <w:bottom w:val="single" w:sz="4" w:space="0" w:color="auto"/>
              <w:right w:val="single" w:sz="4" w:space="0" w:color="auto"/>
            </w:tcBorders>
            <w:hideMark/>
          </w:tcPr>
          <w:p w14:paraId="226DEAD9"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7,11</w:t>
            </w:r>
          </w:p>
        </w:tc>
        <w:tc>
          <w:tcPr>
            <w:tcW w:w="1774" w:type="dxa"/>
            <w:tcBorders>
              <w:top w:val="single" w:sz="4" w:space="0" w:color="auto"/>
              <w:left w:val="single" w:sz="4" w:space="0" w:color="auto"/>
              <w:bottom w:val="single" w:sz="4" w:space="0" w:color="auto"/>
              <w:right w:val="single" w:sz="4" w:space="0" w:color="auto"/>
            </w:tcBorders>
            <w:hideMark/>
          </w:tcPr>
          <w:p w14:paraId="6DD7455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2126" w:type="dxa"/>
            <w:tcBorders>
              <w:top w:val="single" w:sz="4" w:space="0" w:color="auto"/>
              <w:left w:val="single" w:sz="4" w:space="0" w:color="auto"/>
              <w:bottom w:val="single" w:sz="4" w:space="0" w:color="auto"/>
              <w:right w:val="single" w:sz="4" w:space="0" w:color="auto"/>
            </w:tcBorders>
            <w:hideMark/>
          </w:tcPr>
          <w:p w14:paraId="768B475B"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6,8,9</w:t>
            </w:r>
          </w:p>
        </w:tc>
        <w:tc>
          <w:tcPr>
            <w:tcW w:w="1459" w:type="dxa"/>
            <w:tcBorders>
              <w:top w:val="single" w:sz="4" w:space="0" w:color="auto"/>
              <w:left w:val="single" w:sz="4" w:space="0" w:color="auto"/>
              <w:bottom w:val="single" w:sz="4" w:space="0" w:color="auto"/>
              <w:right w:val="single" w:sz="4" w:space="0" w:color="auto"/>
            </w:tcBorders>
            <w:hideMark/>
          </w:tcPr>
          <w:p w14:paraId="583D75E7"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48E104E5"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7B85A732" w14:textId="77777777" w:rsidR="00330B51" w:rsidRPr="002D5213" w:rsidRDefault="00330B51" w:rsidP="00330B51">
            <w:pPr>
              <w:jc w:val="center"/>
              <w:rPr>
                <w:rFonts w:ascii="Times New Roman" w:hAnsi="Times New Roman"/>
                <w:sz w:val="28"/>
                <w:szCs w:val="28"/>
              </w:rPr>
            </w:pPr>
          </w:p>
        </w:tc>
      </w:tr>
      <w:tr w:rsidR="00547A29" w:rsidRPr="002D5213" w14:paraId="57823397"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3B1A6850"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lastRenderedPageBreak/>
              <w:t>5</w:t>
            </w:r>
          </w:p>
        </w:tc>
        <w:tc>
          <w:tcPr>
            <w:tcW w:w="2359" w:type="dxa"/>
            <w:tcBorders>
              <w:top w:val="single" w:sz="4" w:space="0" w:color="auto"/>
              <w:left w:val="single" w:sz="4" w:space="0" w:color="auto"/>
              <w:bottom w:val="single" w:sz="4" w:space="0" w:color="auto"/>
              <w:right w:val="single" w:sz="4" w:space="0" w:color="auto"/>
            </w:tcBorders>
            <w:hideMark/>
          </w:tcPr>
          <w:p w14:paraId="7F209CBA" w14:textId="72C2FA9D"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Біологі</w:t>
            </w:r>
            <w:r w:rsidR="00A6378A">
              <w:rPr>
                <w:rFonts w:ascii="Times New Roman" w:hAnsi="Times New Roman"/>
                <w:sz w:val="28"/>
                <w:szCs w:val="28"/>
              </w:rPr>
              <w:t>я</w:t>
            </w:r>
          </w:p>
        </w:tc>
        <w:tc>
          <w:tcPr>
            <w:tcW w:w="1498" w:type="dxa"/>
            <w:tcBorders>
              <w:top w:val="single" w:sz="4" w:space="0" w:color="auto"/>
              <w:left w:val="single" w:sz="4" w:space="0" w:color="auto"/>
              <w:bottom w:val="single" w:sz="4" w:space="0" w:color="auto"/>
              <w:right w:val="single" w:sz="4" w:space="0" w:color="auto"/>
            </w:tcBorders>
            <w:hideMark/>
          </w:tcPr>
          <w:p w14:paraId="21297958"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6, 8,9,10</w:t>
            </w:r>
          </w:p>
        </w:tc>
        <w:tc>
          <w:tcPr>
            <w:tcW w:w="2195" w:type="dxa"/>
            <w:tcBorders>
              <w:top w:val="single" w:sz="4" w:space="0" w:color="auto"/>
              <w:left w:val="single" w:sz="4" w:space="0" w:color="auto"/>
              <w:bottom w:val="single" w:sz="4" w:space="0" w:color="auto"/>
              <w:right w:val="single" w:sz="4" w:space="0" w:color="auto"/>
            </w:tcBorders>
            <w:hideMark/>
          </w:tcPr>
          <w:p w14:paraId="4F20DC7D"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7,11</w:t>
            </w:r>
          </w:p>
        </w:tc>
        <w:tc>
          <w:tcPr>
            <w:tcW w:w="1774" w:type="dxa"/>
            <w:tcBorders>
              <w:top w:val="single" w:sz="4" w:space="0" w:color="auto"/>
              <w:left w:val="single" w:sz="4" w:space="0" w:color="auto"/>
              <w:bottom w:val="single" w:sz="4" w:space="0" w:color="auto"/>
              <w:right w:val="single" w:sz="4" w:space="0" w:color="auto"/>
            </w:tcBorders>
            <w:hideMark/>
          </w:tcPr>
          <w:p w14:paraId="3AB7981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2126" w:type="dxa"/>
            <w:tcBorders>
              <w:top w:val="single" w:sz="4" w:space="0" w:color="auto"/>
              <w:left w:val="single" w:sz="4" w:space="0" w:color="auto"/>
              <w:bottom w:val="single" w:sz="4" w:space="0" w:color="auto"/>
              <w:right w:val="single" w:sz="4" w:space="0" w:color="auto"/>
            </w:tcBorders>
            <w:hideMark/>
          </w:tcPr>
          <w:p w14:paraId="3052FE7B"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6,8,9 </w:t>
            </w:r>
          </w:p>
        </w:tc>
        <w:tc>
          <w:tcPr>
            <w:tcW w:w="1459" w:type="dxa"/>
            <w:tcBorders>
              <w:top w:val="single" w:sz="4" w:space="0" w:color="auto"/>
              <w:left w:val="single" w:sz="4" w:space="0" w:color="auto"/>
              <w:bottom w:val="single" w:sz="4" w:space="0" w:color="auto"/>
              <w:right w:val="single" w:sz="4" w:space="0" w:color="auto"/>
            </w:tcBorders>
            <w:hideMark/>
          </w:tcPr>
          <w:p w14:paraId="7AF970C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4E684FB1"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12C62B92" w14:textId="77777777" w:rsidR="00330B51" w:rsidRPr="002D5213" w:rsidRDefault="00330B51" w:rsidP="00330B51">
            <w:pPr>
              <w:jc w:val="center"/>
              <w:rPr>
                <w:rFonts w:ascii="Times New Roman" w:hAnsi="Times New Roman"/>
                <w:sz w:val="28"/>
                <w:szCs w:val="28"/>
              </w:rPr>
            </w:pPr>
          </w:p>
        </w:tc>
      </w:tr>
      <w:tr w:rsidR="00547A29" w:rsidRPr="002D5213" w14:paraId="5FCA7ADF"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3902007F"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w:t>
            </w:r>
          </w:p>
        </w:tc>
        <w:tc>
          <w:tcPr>
            <w:tcW w:w="2359" w:type="dxa"/>
            <w:tcBorders>
              <w:top w:val="single" w:sz="4" w:space="0" w:color="auto"/>
              <w:left w:val="single" w:sz="4" w:space="0" w:color="auto"/>
              <w:bottom w:val="single" w:sz="4" w:space="0" w:color="auto"/>
              <w:right w:val="single" w:sz="4" w:space="0" w:color="auto"/>
            </w:tcBorders>
            <w:hideMark/>
          </w:tcPr>
          <w:p w14:paraId="1CD9DD68" w14:textId="78383D74"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Хімі</w:t>
            </w:r>
            <w:r w:rsidR="00A6378A">
              <w:rPr>
                <w:rFonts w:ascii="Times New Roman" w:hAnsi="Times New Roman"/>
                <w:sz w:val="28"/>
                <w:szCs w:val="28"/>
              </w:rPr>
              <w:t>я</w:t>
            </w:r>
            <w:r w:rsidRPr="002D5213">
              <w:rPr>
                <w:rFonts w:ascii="Times New Roman" w:hAnsi="Times New Roman"/>
                <w:sz w:val="28"/>
                <w:szCs w:val="28"/>
              </w:rPr>
              <w:t xml:space="preserve"> </w:t>
            </w:r>
          </w:p>
        </w:tc>
        <w:tc>
          <w:tcPr>
            <w:tcW w:w="1498" w:type="dxa"/>
            <w:tcBorders>
              <w:top w:val="single" w:sz="4" w:space="0" w:color="auto"/>
              <w:left w:val="single" w:sz="4" w:space="0" w:color="auto"/>
              <w:bottom w:val="single" w:sz="4" w:space="0" w:color="auto"/>
              <w:right w:val="single" w:sz="4" w:space="0" w:color="auto"/>
            </w:tcBorders>
            <w:hideMark/>
          </w:tcPr>
          <w:p w14:paraId="6D0FAD61"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8,9,10</w:t>
            </w:r>
          </w:p>
        </w:tc>
        <w:tc>
          <w:tcPr>
            <w:tcW w:w="2195" w:type="dxa"/>
            <w:tcBorders>
              <w:top w:val="single" w:sz="4" w:space="0" w:color="auto"/>
              <w:left w:val="single" w:sz="4" w:space="0" w:color="auto"/>
              <w:bottom w:val="single" w:sz="4" w:space="0" w:color="auto"/>
              <w:right w:val="single" w:sz="4" w:space="0" w:color="auto"/>
            </w:tcBorders>
            <w:hideMark/>
          </w:tcPr>
          <w:p w14:paraId="0D7B50D6" w14:textId="77777777" w:rsidR="00330B51" w:rsidRPr="002D5213" w:rsidRDefault="00330B51" w:rsidP="00330B51">
            <w:pPr>
              <w:rPr>
                <w:rFonts w:ascii="Times New Roman" w:hAnsi="Times New Roman"/>
                <w:sz w:val="28"/>
                <w:szCs w:val="28"/>
              </w:rPr>
            </w:pPr>
            <w:r w:rsidRPr="002D5213">
              <w:rPr>
                <w:rFonts w:ascii="Times New Roman" w:hAnsi="Times New Roman"/>
                <w:sz w:val="28"/>
                <w:szCs w:val="28"/>
              </w:rPr>
              <w:t xml:space="preserve">         7,11</w:t>
            </w:r>
          </w:p>
        </w:tc>
        <w:tc>
          <w:tcPr>
            <w:tcW w:w="1774" w:type="dxa"/>
            <w:tcBorders>
              <w:top w:val="single" w:sz="4" w:space="0" w:color="auto"/>
              <w:left w:val="single" w:sz="4" w:space="0" w:color="auto"/>
              <w:bottom w:val="single" w:sz="4" w:space="0" w:color="auto"/>
              <w:right w:val="single" w:sz="4" w:space="0" w:color="auto"/>
            </w:tcBorders>
            <w:hideMark/>
          </w:tcPr>
          <w:p w14:paraId="4ED8D91D"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2126" w:type="dxa"/>
            <w:tcBorders>
              <w:top w:val="single" w:sz="4" w:space="0" w:color="auto"/>
              <w:left w:val="single" w:sz="4" w:space="0" w:color="auto"/>
              <w:bottom w:val="single" w:sz="4" w:space="0" w:color="auto"/>
              <w:right w:val="single" w:sz="4" w:space="0" w:color="auto"/>
            </w:tcBorders>
            <w:hideMark/>
          </w:tcPr>
          <w:p w14:paraId="700E104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8,9</w:t>
            </w:r>
          </w:p>
        </w:tc>
        <w:tc>
          <w:tcPr>
            <w:tcW w:w="1459" w:type="dxa"/>
            <w:tcBorders>
              <w:top w:val="single" w:sz="4" w:space="0" w:color="auto"/>
              <w:left w:val="single" w:sz="4" w:space="0" w:color="auto"/>
              <w:bottom w:val="single" w:sz="4" w:space="0" w:color="auto"/>
              <w:right w:val="single" w:sz="4" w:space="0" w:color="auto"/>
            </w:tcBorders>
            <w:hideMark/>
          </w:tcPr>
          <w:p w14:paraId="6693D028"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4FA57050"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18D2887A" w14:textId="77777777" w:rsidR="00330B51" w:rsidRPr="002D5213" w:rsidRDefault="00330B51" w:rsidP="00330B51">
            <w:pPr>
              <w:jc w:val="center"/>
              <w:rPr>
                <w:rFonts w:ascii="Times New Roman" w:hAnsi="Times New Roman"/>
                <w:sz w:val="28"/>
                <w:szCs w:val="28"/>
              </w:rPr>
            </w:pPr>
          </w:p>
        </w:tc>
      </w:tr>
      <w:tr w:rsidR="00547A29" w:rsidRPr="002D5213" w14:paraId="3B9E0A37"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75D8B2F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w:t>
            </w:r>
          </w:p>
        </w:tc>
        <w:tc>
          <w:tcPr>
            <w:tcW w:w="2359" w:type="dxa"/>
            <w:tcBorders>
              <w:top w:val="single" w:sz="4" w:space="0" w:color="auto"/>
              <w:left w:val="single" w:sz="4" w:space="0" w:color="auto"/>
              <w:bottom w:val="single" w:sz="4" w:space="0" w:color="auto"/>
              <w:right w:val="single" w:sz="4" w:space="0" w:color="auto"/>
            </w:tcBorders>
            <w:hideMark/>
          </w:tcPr>
          <w:p w14:paraId="1555EA5F" w14:textId="0691E980"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Зарубіжн</w:t>
            </w:r>
            <w:r w:rsidR="00A6378A">
              <w:rPr>
                <w:rFonts w:ascii="Times New Roman" w:hAnsi="Times New Roman"/>
                <w:sz w:val="28"/>
                <w:szCs w:val="28"/>
              </w:rPr>
              <w:t xml:space="preserve">а </w:t>
            </w:r>
            <w:r w:rsidRPr="002D5213">
              <w:rPr>
                <w:rFonts w:ascii="Times New Roman" w:hAnsi="Times New Roman"/>
                <w:sz w:val="28"/>
                <w:szCs w:val="28"/>
              </w:rPr>
              <w:t>літератур</w:t>
            </w:r>
            <w:r w:rsidR="00A6378A">
              <w:rPr>
                <w:rFonts w:ascii="Times New Roman" w:hAnsi="Times New Roman"/>
                <w:sz w:val="28"/>
                <w:szCs w:val="28"/>
              </w:rPr>
              <w:t>а</w:t>
            </w:r>
          </w:p>
        </w:tc>
        <w:tc>
          <w:tcPr>
            <w:tcW w:w="1498" w:type="dxa"/>
            <w:tcBorders>
              <w:top w:val="single" w:sz="4" w:space="0" w:color="auto"/>
              <w:left w:val="single" w:sz="4" w:space="0" w:color="auto"/>
              <w:bottom w:val="single" w:sz="4" w:space="0" w:color="auto"/>
              <w:right w:val="single" w:sz="4" w:space="0" w:color="auto"/>
            </w:tcBorders>
            <w:hideMark/>
          </w:tcPr>
          <w:p w14:paraId="1C0D0D1D"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6,8,9,10</w:t>
            </w:r>
          </w:p>
        </w:tc>
        <w:tc>
          <w:tcPr>
            <w:tcW w:w="2195" w:type="dxa"/>
            <w:tcBorders>
              <w:top w:val="single" w:sz="4" w:space="0" w:color="auto"/>
              <w:left w:val="single" w:sz="4" w:space="0" w:color="auto"/>
              <w:bottom w:val="single" w:sz="4" w:space="0" w:color="auto"/>
              <w:right w:val="single" w:sz="4" w:space="0" w:color="auto"/>
            </w:tcBorders>
            <w:hideMark/>
          </w:tcPr>
          <w:p w14:paraId="3BBCD9C4"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5,7,11</w:t>
            </w:r>
          </w:p>
        </w:tc>
        <w:tc>
          <w:tcPr>
            <w:tcW w:w="1774" w:type="dxa"/>
            <w:tcBorders>
              <w:top w:val="single" w:sz="4" w:space="0" w:color="auto"/>
              <w:left w:val="single" w:sz="4" w:space="0" w:color="auto"/>
              <w:bottom w:val="single" w:sz="4" w:space="0" w:color="auto"/>
              <w:right w:val="single" w:sz="4" w:space="0" w:color="auto"/>
            </w:tcBorders>
            <w:hideMark/>
          </w:tcPr>
          <w:p w14:paraId="56FB11F0"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2126" w:type="dxa"/>
            <w:tcBorders>
              <w:top w:val="single" w:sz="4" w:space="0" w:color="auto"/>
              <w:left w:val="single" w:sz="4" w:space="0" w:color="auto"/>
              <w:bottom w:val="single" w:sz="4" w:space="0" w:color="auto"/>
              <w:right w:val="single" w:sz="4" w:space="0" w:color="auto"/>
            </w:tcBorders>
            <w:hideMark/>
          </w:tcPr>
          <w:p w14:paraId="78EC06F1"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5,6,8,9</w:t>
            </w:r>
          </w:p>
        </w:tc>
        <w:tc>
          <w:tcPr>
            <w:tcW w:w="1459" w:type="dxa"/>
            <w:tcBorders>
              <w:top w:val="single" w:sz="4" w:space="0" w:color="auto"/>
              <w:left w:val="single" w:sz="4" w:space="0" w:color="auto"/>
              <w:bottom w:val="single" w:sz="4" w:space="0" w:color="auto"/>
              <w:right w:val="single" w:sz="4" w:space="0" w:color="auto"/>
            </w:tcBorders>
            <w:hideMark/>
          </w:tcPr>
          <w:p w14:paraId="11D334D4"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6E9E646E"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4D7FD1BC" w14:textId="77777777" w:rsidR="00330B51" w:rsidRPr="002D5213" w:rsidRDefault="00330B51" w:rsidP="00330B51">
            <w:pPr>
              <w:jc w:val="center"/>
              <w:rPr>
                <w:rFonts w:ascii="Times New Roman" w:hAnsi="Times New Roman"/>
                <w:sz w:val="28"/>
                <w:szCs w:val="28"/>
              </w:rPr>
            </w:pPr>
          </w:p>
        </w:tc>
      </w:tr>
      <w:tr w:rsidR="00547A29" w:rsidRPr="002D5213" w14:paraId="49C832F4"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38FAAF8E"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8</w:t>
            </w:r>
          </w:p>
        </w:tc>
        <w:tc>
          <w:tcPr>
            <w:tcW w:w="2359" w:type="dxa"/>
            <w:tcBorders>
              <w:top w:val="single" w:sz="4" w:space="0" w:color="auto"/>
              <w:left w:val="single" w:sz="4" w:space="0" w:color="auto"/>
              <w:bottom w:val="single" w:sz="4" w:space="0" w:color="auto"/>
              <w:right w:val="single" w:sz="4" w:space="0" w:color="auto"/>
            </w:tcBorders>
            <w:hideMark/>
          </w:tcPr>
          <w:p w14:paraId="042DB0AF" w14:textId="7FF69DC3"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Іноземн</w:t>
            </w:r>
            <w:r w:rsidR="00A6378A">
              <w:rPr>
                <w:rFonts w:ascii="Times New Roman" w:hAnsi="Times New Roman"/>
                <w:sz w:val="28"/>
                <w:szCs w:val="28"/>
              </w:rPr>
              <w:t>і</w:t>
            </w:r>
            <w:r w:rsidRPr="002D5213">
              <w:rPr>
                <w:rFonts w:ascii="Times New Roman" w:hAnsi="Times New Roman"/>
                <w:sz w:val="28"/>
                <w:szCs w:val="28"/>
              </w:rPr>
              <w:t xml:space="preserve"> мови</w:t>
            </w:r>
          </w:p>
        </w:tc>
        <w:tc>
          <w:tcPr>
            <w:tcW w:w="1498" w:type="dxa"/>
            <w:tcBorders>
              <w:top w:val="single" w:sz="4" w:space="0" w:color="auto"/>
              <w:left w:val="single" w:sz="4" w:space="0" w:color="auto"/>
              <w:bottom w:val="single" w:sz="4" w:space="0" w:color="auto"/>
              <w:right w:val="single" w:sz="4" w:space="0" w:color="auto"/>
            </w:tcBorders>
            <w:hideMark/>
          </w:tcPr>
          <w:p w14:paraId="67DFD1BC"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3,6,9,10</w:t>
            </w:r>
          </w:p>
        </w:tc>
        <w:tc>
          <w:tcPr>
            <w:tcW w:w="2195" w:type="dxa"/>
            <w:tcBorders>
              <w:top w:val="single" w:sz="4" w:space="0" w:color="auto"/>
              <w:left w:val="single" w:sz="4" w:space="0" w:color="auto"/>
              <w:bottom w:val="single" w:sz="4" w:space="0" w:color="auto"/>
              <w:right w:val="single" w:sz="4" w:space="0" w:color="auto"/>
            </w:tcBorders>
            <w:hideMark/>
          </w:tcPr>
          <w:p w14:paraId="107E00ED"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4,5,7,11</w:t>
            </w:r>
          </w:p>
        </w:tc>
        <w:tc>
          <w:tcPr>
            <w:tcW w:w="1774" w:type="dxa"/>
            <w:tcBorders>
              <w:top w:val="single" w:sz="4" w:space="0" w:color="auto"/>
              <w:left w:val="single" w:sz="4" w:space="0" w:color="auto"/>
              <w:bottom w:val="single" w:sz="4" w:space="0" w:color="auto"/>
              <w:right w:val="single" w:sz="4" w:space="0" w:color="auto"/>
            </w:tcBorders>
            <w:hideMark/>
          </w:tcPr>
          <w:p w14:paraId="4CF63F97"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2126" w:type="dxa"/>
            <w:tcBorders>
              <w:top w:val="single" w:sz="4" w:space="0" w:color="auto"/>
              <w:left w:val="single" w:sz="4" w:space="0" w:color="auto"/>
              <w:bottom w:val="single" w:sz="4" w:space="0" w:color="auto"/>
              <w:right w:val="single" w:sz="4" w:space="0" w:color="auto"/>
            </w:tcBorders>
            <w:hideMark/>
          </w:tcPr>
          <w:p w14:paraId="1DF2663D"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5,6,8,9</w:t>
            </w:r>
          </w:p>
        </w:tc>
        <w:tc>
          <w:tcPr>
            <w:tcW w:w="1459" w:type="dxa"/>
            <w:tcBorders>
              <w:top w:val="single" w:sz="4" w:space="0" w:color="auto"/>
              <w:left w:val="single" w:sz="4" w:space="0" w:color="auto"/>
              <w:bottom w:val="single" w:sz="4" w:space="0" w:color="auto"/>
              <w:right w:val="single" w:sz="4" w:space="0" w:color="auto"/>
            </w:tcBorders>
            <w:hideMark/>
          </w:tcPr>
          <w:p w14:paraId="7748F897"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4575AF2B"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4ECDD744" w14:textId="77777777" w:rsidR="00330B51" w:rsidRPr="002D5213" w:rsidRDefault="00330B51" w:rsidP="00330B51">
            <w:pPr>
              <w:jc w:val="center"/>
              <w:rPr>
                <w:rFonts w:ascii="Times New Roman" w:hAnsi="Times New Roman"/>
                <w:sz w:val="28"/>
                <w:szCs w:val="28"/>
              </w:rPr>
            </w:pPr>
          </w:p>
        </w:tc>
      </w:tr>
      <w:tr w:rsidR="00547A29" w:rsidRPr="002D5213" w14:paraId="2BCCDDF3"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2057A005"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9</w:t>
            </w:r>
          </w:p>
        </w:tc>
        <w:tc>
          <w:tcPr>
            <w:tcW w:w="2359" w:type="dxa"/>
            <w:tcBorders>
              <w:top w:val="single" w:sz="4" w:space="0" w:color="auto"/>
              <w:left w:val="single" w:sz="4" w:space="0" w:color="auto"/>
              <w:bottom w:val="single" w:sz="4" w:space="0" w:color="auto"/>
              <w:right w:val="single" w:sz="4" w:space="0" w:color="auto"/>
            </w:tcBorders>
            <w:hideMark/>
          </w:tcPr>
          <w:p w14:paraId="5CA2B070" w14:textId="6A2EFFB5"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Фізик</w:t>
            </w:r>
            <w:r w:rsidR="00A6378A">
              <w:rPr>
                <w:rFonts w:ascii="Times New Roman" w:hAnsi="Times New Roman"/>
                <w:sz w:val="28"/>
                <w:szCs w:val="28"/>
              </w:rPr>
              <w:t>а</w:t>
            </w:r>
            <w:r w:rsidRPr="002D5213">
              <w:rPr>
                <w:rFonts w:ascii="Times New Roman" w:hAnsi="Times New Roman"/>
                <w:sz w:val="28"/>
                <w:szCs w:val="28"/>
              </w:rPr>
              <w:t xml:space="preserve"> </w:t>
            </w:r>
          </w:p>
        </w:tc>
        <w:tc>
          <w:tcPr>
            <w:tcW w:w="1498" w:type="dxa"/>
            <w:tcBorders>
              <w:top w:val="single" w:sz="4" w:space="0" w:color="auto"/>
              <w:left w:val="single" w:sz="4" w:space="0" w:color="auto"/>
              <w:bottom w:val="single" w:sz="4" w:space="0" w:color="auto"/>
              <w:right w:val="single" w:sz="4" w:space="0" w:color="auto"/>
            </w:tcBorders>
            <w:hideMark/>
          </w:tcPr>
          <w:p w14:paraId="6857A39C"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7,8,11</w:t>
            </w:r>
          </w:p>
        </w:tc>
        <w:tc>
          <w:tcPr>
            <w:tcW w:w="2195" w:type="dxa"/>
            <w:tcBorders>
              <w:top w:val="single" w:sz="4" w:space="0" w:color="auto"/>
              <w:left w:val="single" w:sz="4" w:space="0" w:color="auto"/>
              <w:bottom w:val="single" w:sz="4" w:space="0" w:color="auto"/>
              <w:right w:val="single" w:sz="4" w:space="0" w:color="auto"/>
            </w:tcBorders>
            <w:hideMark/>
          </w:tcPr>
          <w:p w14:paraId="052C793C"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7,9,10</w:t>
            </w:r>
          </w:p>
        </w:tc>
        <w:tc>
          <w:tcPr>
            <w:tcW w:w="1774" w:type="dxa"/>
            <w:tcBorders>
              <w:top w:val="single" w:sz="4" w:space="0" w:color="auto"/>
              <w:left w:val="single" w:sz="4" w:space="0" w:color="auto"/>
              <w:bottom w:val="single" w:sz="4" w:space="0" w:color="auto"/>
              <w:right w:val="single" w:sz="4" w:space="0" w:color="auto"/>
            </w:tcBorders>
            <w:hideMark/>
          </w:tcPr>
          <w:p w14:paraId="163392F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2126" w:type="dxa"/>
            <w:tcBorders>
              <w:top w:val="single" w:sz="4" w:space="0" w:color="auto"/>
              <w:left w:val="single" w:sz="4" w:space="0" w:color="auto"/>
              <w:bottom w:val="single" w:sz="4" w:space="0" w:color="auto"/>
              <w:right w:val="single" w:sz="4" w:space="0" w:color="auto"/>
            </w:tcBorders>
            <w:hideMark/>
          </w:tcPr>
          <w:p w14:paraId="5398FE77"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8,9</w:t>
            </w:r>
          </w:p>
        </w:tc>
        <w:tc>
          <w:tcPr>
            <w:tcW w:w="1459" w:type="dxa"/>
            <w:tcBorders>
              <w:top w:val="single" w:sz="4" w:space="0" w:color="auto"/>
              <w:left w:val="single" w:sz="4" w:space="0" w:color="auto"/>
              <w:bottom w:val="single" w:sz="4" w:space="0" w:color="auto"/>
              <w:right w:val="single" w:sz="4" w:space="0" w:color="auto"/>
            </w:tcBorders>
            <w:hideMark/>
          </w:tcPr>
          <w:p w14:paraId="2F67100C"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1FDF56A8"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560C2AA5" w14:textId="77777777" w:rsidR="00330B51" w:rsidRPr="002D5213" w:rsidRDefault="00330B51" w:rsidP="00330B51">
            <w:pPr>
              <w:jc w:val="center"/>
              <w:rPr>
                <w:rFonts w:ascii="Times New Roman" w:hAnsi="Times New Roman"/>
                <w:sz w:val="28"/>
                <w:szCs w:val="28"/>
              </w:rPr>
            </w:pPr>
          </w:p>
        </w:tc>
      </w:tr>
      <w:tr w:rsidR="00547A29" w:rsidRPr="002D5213" w14:paraId="76F0E8C0"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6D6B7D3B"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10</w:t>
            </w:r>
          </w:p>
        </w:tc>
        <w:tc>
          <w:tcPr>
            <w:tcW w:w="2359" w:type="dxa"/>
            <w:tcBorders>
              <w:top w:val="single" w:sz="4" w:space="0" w:color="auto"/>
              <w:left w:val="single" w:sz="4" w:space="0" w:color="auto"/>
              <w:bottom w:val="single" w:sz="4" w:space="0" w:color="auto"/>
              <w:right w:val="single" w:sz="4" w:space="0" w:color="auto"/>
            </w:tcBorders>
            <w:hideMark/>
          </w:tcPr>
          <w:p w14:paraId="4FB024FD" w14:textId="3E37B1CF"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Природознавств</w:t>
            </w:r>
            <w:r w:rsidR="00A6378A">
              <w:rPr>
                <w:rFonts w:ascii="Times New Roman" w:hAnsi="Times New Roman"/>
                <w:sz w:val="28"/>
                <w:szCs w:val="28"/>
              </w:rPr>
              <w:t>о</w:t>
            </w:r>
          </w:p>
        </w:tc>
        <w:tc>
          <w:tcPr>
            <w:tcW w:w="1498" w:type="dxa"/>
            <w:tcBorders>
              <w:top w:val="single" w:sz="4" w:space="0" w:color="auto"/>
              <w:left w:val="single" w:sz="4" w:space="0" w:color="auto"/>
              <w:bottom w:val="single" w:sz="4" w:space="0" w:color="auto"/>
              <w:right w:val="single" w:sz="4" w:space="0" w:color="auto"/>
            </w:tcBorders>
            <w:hideMark/>
          </w:tcPr>
          <w:p w14:paraId="3387CEC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w:t>
            </w:r>
          </w:p>
        </w:tc>
        <w:tc>
          <w:tcPr>
            <w:tcW w:w="2195" w:type="dxa"/>
            <w:tcBorders>
              <w:top w:val="single" w:sz="4" w:space="0" w:color="auto"/>
              <w:left w:val="single" w:sz="4" w:space="0" w:color="auto"/>
              <w:bottom w:val="single" w:sz="4" w:space="0" w:color="auto"/>
              <w:right w:val="single" w:sz="4" w:space="0" w:color="auto"/>
            </w:tcBorders>
          </w:tcPr>
          <w:p w14:paraId="7C13C1F0" w14:textId="77777777" w:rsidR="00330B51" w:rsidRPr="002D5213" w:rsidRDefault="00330B51" w:rsidP="00330B51">
            <w:pPr>
              <w:jc w:val="center"/>
              <w:rPr>
                <w:rFonts w:ascii="Times New Roman" w:hAnsi="Times New Roman"/>
                <w:sz w:val="28"/>
                <w:szCs w:val="28"/>
              </w:rPr>
            </w:pPr>
          </w:p>
        </w:tc>
        <w:tc>
          <w:tcPr>
            <w:tcW w:w="1774" w:type="dxa"/>
            <w:tcBorders>
              <w:top w:val="single" w:sz="4" w:space="0" w:color="auto"/>
              <w:left w:val="single" w:sz="4" w:space="0" w:color="auto"/>
              <w:bottom w:val="single" w:sz="4" w:space="0" w:color="auto"/>
              <w:right w:val="single" w:sz="4" w:space="0" w:color="auto"/>
            </w:tcBorders>
            <w:hideMark/>
          </w:tcPr>
          <w:p w14:paraId="1D040FBF"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w:t>
            </w:r>
          </w:p>
        </w:tc>
        <w:tc>
          <w:tcPr>
            <w:tcW w:w="2126" w:type="dxa"/>
            <w:tcBorders>
              <w:top w:val="single" w:sz="4" w:space="0" w:color="auto"/>
              <w:left w:val="single" w:sz="4" w:space="0" w:color="auto"/>
              <w:bottom w:val="single" w:sz="4" w:space="0" w:color="auto"/>
              <w:right w:val="single" w:sz="4" w:space="0" w:color="auto"/>
            </w:tcBorders>
          </w:tcPr>
          <w:p w14:paraId="3FDCDA18" w14:textId="77777777" w:rsidR="00330B51" w:rsidRPr="002D5213" w:rsidRDefault="00330B51" w:rsidP="00330B51">
            <w:pPr>
              <w:jc w:val="center"/>
              <w:rPr>
                <w:rFonts w:ascii="Times New Roman" w:hAnsi="Times New Roman"/>
                <w:sz w:val="28"/>
                <w:szCs w:val="28"/>
              </w:rPr>
            </w:pPr>
          </w:p>
        </w:tc>
        <w:tc>
          <w:tcPr>
            <w:tcW w:w="1459" w:type="dxa"/>
            <w:tcBorders>
              <w:top w:val="single" w:sz="4" w:space="0" w:color="auto"/>
              <w:left w:val="single" w:sz="4" w:space="0" w:color="auto"/>
              <w:bottom w:val="single" w:sz="4" w:space="0" w:color="auto"/>
              <w:right w:val="single" w:sz="4" w:space="0" w:color="auto"/>
            </w:tcBorders>
          </w:tcPr>
          <w:p w14:paraId="16A79E0B" w14:textId="77777777" w:rsidR="00330B51" w:rsidRPr="002D5213" w:rsidRDefault="00330B51" w:rsidP="00330B51">
            <w:pPr>
              <w:jc w:val="center"/>
              <w:rPr>
                <w:rFonts w:ascii="Times New Roman" w:hAnsi="Times New Roman"/>
                <w:sz w:val="28"/>
                <w:szCs w:val="28"/>
              </w:rPr>
            </w:pPr>
          </w:p>
        </w:tc>
        <w:tc>
          <w:tcPr>
            <w:tcW w:w="1838" w:type="dxa"/>
            <w:tcBorders>
              <w:top w:val="single" w:sz="4" w:space="0" w:color="auto"/>
              <w:left w:val="single" w:sz="4" w:space="0" w:color="auto"/>
              <w:bottom w:val="single" w:sz="4" w:space="0" w:color="auto"/>
              <w:right w:val="single" w:sz="4" w:space="0" w:color="auto"/>
            </w:tcBorders>
          </w:tcPr>
          <w:p w14:paraId="3766BEE0"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7BB557A9" w14:textId="77777777" w:rsidR="00330B51" w:rsidRPr="002D5213" w:rsidRDefault="00330B51" w:rsidP="00330B51">
            <w:pPr>
              <w:jc w:val="center"/>
              <w:rPr>
                <w:rFonts w:ascii="Times New Roman" w:hAnsi="Times New Roman"/>
                <w:sz w:val="28"/>
                <w:szCs w:val="28"/>
              </w:rPr>
            </w:pPr>
          </w:p>
        </w:tc>
      </w:tr>
      <w:tr w:rsidR="00547A29" w:rsidRPr="002D5213" w14:paraId="57533CA0"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131DFF6B"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11</w:t>
            </w:r>
          </w:p>
        </w:tc>
        <w:tc>
          <w:tcPr>
            <w:tcW w:w="2359" w:type="dxa"/>
            <w:tcBorders>
              <w:top w:val="single" w:sz="4" w:space="0" w:color="auto"/>
              <w:left w:val="single" w:sz="4" w:space="0" w:color="auto"/>
              <w:bottom w:val="single" w:sz="4" w:space="0" w:color="auto"/>
              <w:right w:val="single" w:sz="4" w:space="0" w:color="auto"/>
            </w:tcBorders>
            <w:hideMark/>
          </w:tcPr>
          <w:p w14:paraId="00DC747B" w14:textId="00F2CAAA"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Мистецтв</w:t>
            </w:r>
            <w:r w:rsidR="00A6378A">
              <w:rPr>
                <w:rFonts w:ascii="Times New Roman" w:hAnsi="Times New Roman"/>
                <w:sz w:val="28"/>
                <w:szCs w:val="28"/>
              </w:rPr>
              <w:t>о</w:t>
            </w:r>
          </w:p>
        </w:tc>
        <w:tc>
          <w:tcPr>
            <w:tcW w:w="1498" w:type="dxa"/>
            <w:tcBorders>
              <w:top w:val="single" w:sz="4" w:space="0" w:color="auto"/>
              <w:left w:val="single" w:sz="4" w:space="0" w:color="auto"/>
              <w:bottom w:val="single" w:sz="4" w:space="0" w:color="auto"/>
              <w:right w:val="single" w:sz="4" w:space="0" w:color="auto"/>
            </w:tcBorders>
            <w:hideMark/>
          </w:tcPr>
          <w:p w14:paraId="246D4689"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8,9</w:t>
            </w:r>
          </w:p>
        </w:tc>
        <w:tc>
          <w:tcPr>
            <w:tcW w:w="2195" w:type="dxa"/>
            <w:tcBorders>
              <w:top w:val="single" w:sz="4" w:space="0" w:color="auto"/>
              <w:left w:val="single" w:sz="4" w:space="0" w:color="auto"/>
              <w:bottom w:val="single" w:sz="4" w:space="0" w:color="auto"/>
              <w:right w:val="single" w:sz="4" w:space="0" w:color="auto"/>
            </w:tcBorders>
            <w:hideMark/>
          </w:tcPr>
          <w:p w14:paraId="0F37C3ED"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10,11</w:t>
            </w:r>
          </w:p>
        </w:tc>
        <w:tc>
          <w:tcPr>
            <w:tcW w:w="1774" w:type="dxa"/>
            <w:tcBorders>
              <w:top w:val="single" w:sz="4" w:space="0" w:color="auto"/>
              <w:left w:val="single" w:sz="4" w:space="0" w:color="auto"/>
              <w:bottom w:val="single" w:sz="4" w:space="0" w:color="auto"/>
              <w:right w:val="single" w:sz="4" w:space="0" w:color="auto"/>
            </w:tcBorders>
            <w:hideMark/>
          </w:tcPr>
          <w:p w14:paraId="69640505"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9,11</w:t>
            </w:r>
          </w:p>
        </w:tc>
        <w:tc>
          <w:tcPr>
            <w:tcW w:w="2126" w:type="dxa"/>
            <w:tcBorders>
              <w:top w:val="single" w:sz="4" w:space="0" w:color="auto"/>
              <w:left w:val="single" w:sz="4" w:space="0" w:color="auto"/>
              <w:bottom w:val="single" w:sz="4" w:space="0" w:color="auto"/>
              <w:right w:val="single" w:sz="4" w:space="0" w:color="auto"/>
            </w:tcBorders>
            <w:hideMark/>
          </w:tcPr>
          <w:p w14:paraId="3D216F90"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8,9</w:t>
            </w:r>
          </w:p>
        </w:tc>
        <w:tc>
          <w:tcPr>
            <w:tcW w:w="1459" w:type="dxa"/>
            <w:tcBorders>
              <w:top w:val="single" w:sz="4" w:space="0" w:color="auto"/>
              <w:left w:val="single" w:sz="4" w:space="0" w:color="auto"/>
              <w:bottom w:val="single" w:sz="4" w:space="0" w:color="auto"/>
              <w:right w:val="single" w:sz="4" w:space="0" w:color="auto"/>
            </w:tcBorders>
            <w:hideMark/>
          </w:tcPr>
          <w:p w14:paraId="46C1C845" w14:textId="77777777" w:rsidR="00330B51" w:rsidRPr="002D5213" w:rsidRDefault="00330B51" w:rsidP="00330B51">
            <w:pPr>
              <w:rPr>
                <w:rFonts w:ascii="Times New Roman" w:hAnsi="Times New Roman"/>
                <w:sz w:val="28"/>
                <w:szCs w:val="28"/>
              </w:rPr>
            </w:pPr>
            <w:r w:rsidRPr="002D5213">
              <w:rPr>
                <w:rFonts w:ascii="Times New Roman" w:hAnsi="Times New Roman"/>
                <w:sz w:val="28"/>
                <w:szCs w:val="28"/>
              </w:rPr>
              <w:t>9,11</w:t>
            </w:r>
          </w:p>
        </w:tc>
        <w:tc>
          <w:tcPr>
            <w:tcW w:w="1838" w:type="dxa"/>
            <w:tcBorders>
              <w:top w:val="single" w:sz="4" w:space="0" w:color="auto"/>
              <w:left w:val="single" w:sz="4" w:space="0" w:color="auto"/>
              <w:bottom w:val="single" w:sz="4" w:space="0" w:color="auto"/>
              <w:right w:val="single" w:sz="4" w:space="0" w:color="auto"/>
            </w:tcBorders>
          </w:tcPr>
          <w:p w14:paraId="132CDA8F"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3AC94B1C" w14:textId="77777777" w:rsidR="00330B51" w:rsidRPr="002D5213" w:rsidRDefault="00330B51" w:rsidP="00330B51">
            <w:pPr>
              <w:jc w:val="center"/>
              <w:rPr>
                <w:rFonts w:ascii="Times New Roman" w:hAnsi="Times New Roman"/>
                <w:sz w:val="28"/>
                <w:szCs w:val="28"/>
              </w:rPr>
            </w:pPr>
          </w:p>
        </w:tc>
      </w:tr>
      <w:tr w:rsidR="00547A29" w:rsidRPr="002D5213" w14:paraId="064626E4"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2F499C98"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12</w:t>
            </w:r>
          </w:p>
        </w:tc>
        <w:tc>
          <w:tcPr>
            <w:tcW w:w="2359" w:type="dxa"/>
            <w:tcBorders>
              <w:top w:val="single" w:sz="4" w:space="0" w:color="auto"/>
              <w:left w:val="single" w:sz="4" w:space="0" w:color="auto"/>
              <w:bottom w:val="single" w:sz="4" w:space="0" w:color="auto"/>
              <w:right w:val="single" w:sz="4" w:space="0" w:color="auto"/>
            </w:tcBorders>
            <w:hideMark/>
          </w:tcPr>
          <w:p w14:paraId="36093E39" w14:textId="316FFDA6"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Образотворч</w:t>
            </w:r>
            <w:r w:rsidR="00547A29">
              <w:rPr>
                <w:rFonts w:ascii="Times New Roman" w:hAnsi="Times New Roman"/>
                <w:sz w:val="28"/>
                <w:szCs w:val="28"/>
              </w:rPr>
              <w:t>е</w:t>
            </w:r>
            <w:r w:rsidRPr="002D5213">
              <w:rPr>
                <w:rFonts w:ascii="Times New Roman" w:hAnsi="Times New Roman"/>
                <w:sz w:val="28"/>
                <w:szCs w:val="28"/>
              </w:rPr>
              <w:t xml:space="preserve"> мистецтв</w:t>
            </w:r>
            <w:r w:rsidR="00547A29">
              <w:rPr>
                <w:rFonts w:ascii="Times New Roman" w:hAnsi="Times New Roman"/>
                <w:sz w:val="28"/>
                <w:szCs w:val="28"/>
              </w:rPr>
              <w:t>о</w:t>
            </w:r>
          </w:p>
        </w:tc>
        <w:tc>
          <w:tcPr>
            <w:tcW w:w="1498" w:type="dxa"/>
            <w:tcBorders>
              <w:top w:val="single" w:sz="4" w:space="0" w:color="auto"/>
              <w:left w:val="single" w:sz="4" w:space="0" w:color="auto"/>
              <w:bottom w:val="single" w:sz="4" w:space="0" w:color="auto"/>
              <w:right w:val="single" w:sz="4" w:space="0" w:color="auto"/>
            </w:tcBorders>
            <w:hideMark/>
          </w:tcPr>
          <w:p w14:paraId="1BA4E3BB"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5,6,7</w:t>
            </w:r>
          </w:p>
        </w:tc>
        <w:tc>
          <w:tcPr>
            <w:tcW w:w="2195" w:type="dxa"/>
            <w:tcBorders>
              <w:top w:val="single" w:sz="4" w:space="0" w:color="auto"/>
              <w:left w:val="single" w:sz="4" w:space="0" w:color="auto"/>
              <w:bottom w:val="single" w:sz="4" w:space="0" w:color="auto"/>
              <w:right w:val="single" w:sz="4" w:space="0" w:color="auto"/>
            </w:tcBorders>
            <w:hideMark/>
          </w:tcPr>
          <w:p w14:paraId="1FC13A4D"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w:t>
            </w:r>
          </w:p>
        </w:tc>
        <w:tc>
          <w:tcPr>
            <w:tcW w:w="1774" w:type="dxa"/>
            <w:tcBorders>
              <w:top w:val="single" w:sz="4" w:space="0" w:color="auto"/>
              <w:left w:val="single" w:sz="4" w:space="0" w:color="auto"/>
              <w:bottom w:val="single" w:sz="4" w:space="0" w:color="auto"/>
              <w:right w:val="single" w:sz="4" w:space="0" w:color="auto"/>
            </w:tcBorders>
            <w:hideMark/>
          </w:tcPr>
          <w:p w14:paraId="52E66CBF"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w:t>
            </w:r>
          </w:p>
        </w:tc>
        <w:tc>
          <w:tcPr>
            <w:tcW w:w="2126" w:type="dxa"/>
            <w:tcBorders>
              <w:top w:val="single" w:sz="4" w:space="0" w:color="auto"/>
              <w:left w:val="single" w:sz="4" w:space="0" w:color="auto"/>
              <w:bottom w:val="single" w:sz="4" w:space="0" w:color="auto"/>
              <w:right w:val="single" w:sz="4" w:space="0" w:color="auto"/>
            </w:tcBorders>
            <w:hideMark/>
          </w:tcPr>
          <w:p w14:paraId="6CE6ADE1"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w:t>
            </w:r>
          </w:p>
        </w:tc>
        <w:tc>
          <w:tcPr>
            <w:tcW w:w="1459" w:type="dxa"/>
            <w:tcBorders>
              <w:top w:val="single" w:sz="4" w:space="0" w:color="auto"/>
              <w:left w:val="single" w:sz="4" w:space="0" w:color="auto"/>
              <w:bottom w:val="single" w:sz="4" w:space="0" w:color="auto"/>
              <w:right w:val="single" w:sz="4" w:space="0" w:color="auto"/>
            </w:tcBorders>
            <w:hideMark/>
          </w:tcPr>
          <w:p w14:paraId="68A9906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w:t>
            </w:r>
          </w:p>
        </w:tc>
        <w:tc>
          <w:tcPr>
            <w:tcW w:w="1838" w:type="dxa"/>
            <w:tcBorders>
              <w:top w:val="single" w:sz="4" w:space="0" w:color="auto"/>
              <w:left w:val="single" w:sz="4" w:space="0" w:color="auto"/>
              <w:bottom w:val="single" w:sz="4" w:space="0" w:color="auto"/>
              <w:right w:val="single" w:sz="4" w:space="0" w:color="auto"/>
            </w:tcBorders>
          </w:tcPr>
          <w:p w14:paraId="4C162021"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07DB61DE" w14:textId="77777777" w:rsidR="00330B51" w:rsidRPr="002D5213" w:rsidRDefault="00330B51" w:rsidP="00330B51">
            <w:pPr>
              <w:jc w:val="center"/>
              <w:rPr>
                <w:rFonts w:ascii="Times New Roman" w:hAnsi="Times New Roman"/>
                <w:sz w:val="28"/>
                <w:szCs w:val="28"/>
              </w:rPr>
            </w:pPr>
          </w:p>
        </w:tc>
      </w:tr>
      <w:tr w:rsidR="00547A29" w:rsidRPr="002D5213" w14:paraId="3962A213"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4C4EB6DE"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13</w:t>
            </w:r>
          </w:p>
        </w:tc>
        <w:tc>
          <w:tcPr>
            <w:tcW w:w="2359" w:type="dxa"/>
            <w:tcBorders>
              <w:top w:val="single" w:sz="4" w:space="0" w:color="auto"/>
              <w:left w:val="single" w:sz="4" w:space="0" w:color="auto"/>
              <w:bottom w:val="single" w:sz="4" w:space="0" w:color="auto"/>
              <w:right w:val="single" w:sz="4" w:space="0" w:color="auto"/>
            </w:tcBorders>
            <w:hideMark/>
          </w:tcPr>
          <w:p w14:paraId="34E19386" w14:textId="77777777" w:rsidR="00547A29" w:rsidRDefault="00330B51" w:rsidP="00330B51">
            <w:pPr>
              <w:jc w:val="center"/>
              <w:rPr>
                <w:rFonts w:ascii="Times New Roman" w:hAnsi="Times New Roman"/>
                <w:sz w:val="28"/>
                <w:szCs w:val="28"/>
              </w:rPr>
            </w:pPr>
            <w:r w:rsidRPr="002D5213">
              <w:rPr>
                <w:rFonts w:ascii="Times New Roman" w:hAnsi="Times New Roman"/>
                <w:sz w:val="28"/>
                <w:szCs w:val="28"/>
              </w:rPr>
              <w:t>Музичн</w:t>
            </w:r>
            <w:r w:rsidR="00547A29">
              <w:rPr>
                <w:rFonts w:ascii="Times New Roman" w:hAnsi="Times New Roman"/>
                <w:sz w:val="28"/>
                <w:szCs w:val="28"/>
              </w:rPr>
              <w:t>е</w:t>
            </w:r>
          </w:p>
          <w:p w14:paraId="02CA4BC7" w14:textId="1659321E"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мистецтв</w:t>
            </w:r>
            <w:r w:rsidR="00547A29">
              <w:rPr>
                <w:rFonts w:ascii="Times New Roman" w:hAnsi="Times New Roman"/>
                <w:sz w:val="28"/>
                <w:szCs w:val="28"/>
              </w:rPr>
              <w:t>о</w:t>
            </w:r>
          </w:p>
        </w:tc>
        <w:tc>
          <w:tcPr>
            <w:tcW w:w="1498" w:type="dxa"/>
            <w:tcBorders>
              <w:top w:val="single" w:sz="4" w:space="0" w:color="auto"/>
              <w:left w:val="single" w:sz="4" w:space="0" w:color="auto"/>
              <w:bottom w:val="single" w:sz="4" w:space="0" w:color="auto"/>
              <w:right w:val="single" w:sz="4" w:space="0" w:color="auto"/>
            </w:tcBorders>
            <w:hideMark/>
          </w:tcPr>
          <w:p w14:paraId="25C9BEB4"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 5</w:t>
            </w:r>
          </w:p>
        </w:tc>
        <w:tc>
          <w:tcPr>
            <w:tcW w:w="2195" w:type="dxa"/>
            <w:tcBorders>
              <w:top w:val="single" w:sz="4" w:space="0" w:color="auto"/>
              <w:left w:val="single" w:sz="4" w:space="0" w:color="auto"/>
              <w:bottom w:val="single" w:sz="4" w:space="0" w:color="auto"/>
              <w:right w:val="single" w:sz="4" w:space="0" w:color="auto"/>
            </w:tcBorders>
            <w:hideMark/>
          </w:tcPr>
          <w:p w14:paraId="47A5B5B7"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w:t>
            </w:r>
          </w:p>
        </w:tc>
        <w:tc>
          <w:tcPr>
            <w:tcW w:w="1774" w:type="dxa"/>
            <w:tcBorders>
              <w:top w:val="single" w:sz="4" w:space="0" w:color="auto"/>
              <w:left w:val="single" w:sz="4" w:space="0" w:color="auto"/>
              <w:bottom w:val="single" w:sz="4" w:space="0" w:color="auto"/>
              <w:right w:val="single" w:sz="4" w:space="0" w:color="auto"/>
            </w:tcBorders>
            <w:hideMark/>
          </w:tcPr>
          <w:p w14:paraId="3B391269"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w:t>
            </w:r>
          </w:p>
        </w:tc>
        <w:tc>
          <w:tcPr>
            <w:tcW w:w="2126" w:type="dxa"/>
            <w:tcBorders>
              <w:top w:val="single" w:sz="4" w:space="0" w:color="auto"/>
              <w:left w:val="single" w:sz="4" w:space="0" w:color="auto"/>
              <w:bottom w:val="single" w:sz="4" w:space="0" w:color="auto"/>
              <w:right w:val="single" w:sz="4" w:space="0" w:color="auto"/>
            </w:tcBorders>
            <w:hideMark/>
          </w:tcPr>
          <w:p w14:paraId="17841353"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w:t>
            </w:r>
          </w:p>
        </w:tc>
        <w:tc>
          <w:tcPr>
            <w:tcW w:w="1459" w:type="dxa"/>
            <w:tcBorders>
              <w:top w:val="single" w:sz="4" w:space="0" w:color="auto"/>
              <w:left w:val="single" w:sz="4" w:space="0" w:color="auto"/>
              <w:bottom w:val="single" w:sz="4" w:space="0" w:color="auto"/>
              <w:right w:val="single" w:sz="4" w:space="0" w:color="auto"/>
            </w:tcBorders>
            <w:hideMark/>
          </w:tcPr>
          <w:p w14:paraId="40E60E13"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w:t>
            </w:r>
          </w:p>
        </w:tc>
        <w:tc>
          <w:tcPr>
            <w:tcW w:w="1838" w:type="dxa"/>
            <w:tcBorders>
              <w:top w:val="single" w:sz="4" w:space="0" w:color="auto"/>
              <w:left w:val="single" w:sz="4" w:space="0" w:color="auto"/>
              <w:bottom w:val="single" w:sz="4" w:space="0" w:color="auto"/>
              <w:right w:val="single" w:sz="4" w:space="0" w:color="auto"/>
            </w:tcBorders>
          </w:tcPr>
          <w:p w14:paraId="54B6CE36"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0411C942" w14:textId="77777777" w:rsidR="00330B51" w:rsidRPr="002D5213" w:rsidRDefault="00330B51" w:rsidP="00330B51">
            <w:pPr>
              <w:jc w:val="center"/>
              <w:rPr>
                <w:rFonts w:ascii="Times New Roman" w:hAnsi="Times New Roman"/>
                <w:sz w:val="28"/>
                <w:szCs w:val="28"/>
              </w:rPr>
            </w:pPr>
          </w:p>
        </w:tc>
      </w:tr>
      <w:tr w:rsidR="00547A29" w:rsidRPr="002D5213" w14:paraId="48976608"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17F0761E"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14</w:t>
            </w:r>
          </w:p>
        </w:tc>
        <w:tc>
          <w:tcPr>
            <w:tcW w:w="2359" w:type="dxa"/>
            <w:tcBorders>
              <w:top w:val="single" w:sz="4" w:space="0" w:color="auto"/>
              <w:left w:val="single" w:sz="4" w:space="0" w:color="auto"/>
              <w:bottom w:val="single" w:sz="4" w:space="0" w:color="auto"/>
              <w:right w:val="single" w:sz="4" w:space="0" w:color="auto"/>
            </w:tcBorders>
            <w:hideMark/>
          </w:tcPr>
          <w:p w14:paraId="7EF00DC0" w14:textId="26662DE4"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Фізичн</w:t>
            </w:r>
            <w:r w:rsidR="00547A29">
              <w:rPr>
                <w:rFonts w:ascii="Times New Roman" w:hAnsi="Times New Roman"/>
                <w:sz w:val="28"/>
                <w:szCs w:val="28"/>
              </w:rPr>
              <w:t>а</w:t>
            </w:r>
            <w:r w:rsidRPr="002D5213">
              <w:rPr>
                <w:rFonts w:ascii="Times New Roman" w:hAnsi="Times New Roman"/>
                <w:sz w:val="28"/>
                <w:szCs w:val="28"/>
              </w:rPr>
              <w:t xml:space="preserve"> культур</w:t>
            </w:r>
            <w:r w:rsidR="00547A29">
              <w:rPr>
                <w:rFonts w:ascii="Times New Roman" w:hAnsi="Times New Roman"/>
                <w:sz w:val="28"/>
                <w:szCs w:val="28"/>
              </w:rPr>
              <w:t>а</w:t>
            </w:r>
          </w:p>
        </w:tc>
        <w:tc>
          <w:tcPr>
            <w:tcW w:w="1498" w:type="dxa"/>
            <w:tcBorders>
              <w:top w:val="single" w:sz="4" w:space="0" w:color="auto"/>
              <w:left w:val="single" w:sz="4" w:space="0" w:color="auto"/>
              <w:bottom w:val="single" w:sz="4" w:space="0" w:color="auto"/>
              <w:right w:val="single" w:sz="4" w:space="0" w:color="auto"/>
            </w:tcBorders>
            <w:hideMark/>
          </w:tcPr>
          <w:p w14:paraId="5A4C691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6,8,9,10</w:t>
            </w:r>
          </w:p>
        </w:tc>
        <w:tc>
          <w:tcPr>
            <w:tcW w:w="2195" w:type="dxa"/>
            <w:tcBorders>
              <w:top w:val="single" w:sz="4" w:space="0" w:color="auto"/>
              <w:left w:val="single" w:sz="4" w:space="0" w:color="auto"/>
              <w:bottom w:val="single" w:sz="4" w:space="0" w:color="auto"/>
              <w:right w:val="single" w:sz="4" w:space="0" w:color="auto"/>
            </w:tcBorders>
            <w:hideMark/>
          </w:tcPr>
          <w:p w14:paraId="4067CE27"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5,7,8,11</w:t>
            </w:r>
          </w:p>
        </w:tc>
        <w:tc>
          <w:tcPr>
            <w:tcW w:w="1774" w:type="dxa"/>
            <w:tcBorders>
              <w:top w:val="single" w:sz="4" w:space="0" w:color="auto"/>
              <w:left w:val="single" w:sz="4" w:space="0" w:color="auto"/>
              <w:bottom w:val="single" w:sz="4" w:space="0" w:color="auto"/>
              <w:right w:val="single" w:sz="4" w:space="0" w:color="auto"/>
            </w:tcBorders>
            <w:hideMark/>
          </w:tcPr>
          <w:p w14:paraId="695C763F"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2126" w:type="dxa"/>
            <w:tcBorders>
              <w:top w:val="single" w:sz="4" w:space="0" w:color="auto"/>
              <w:left w:val="single" w:sz="4" w:space="0" w:color="auto"/>
              <w:bottom w:val="single" w:sz="4" w:space="0" w:color="auto"/>
              <w:right w:val="single" w:sz="4" w:space="0" w:color="auto"/>
            </w:tcBorders>
            <w:hideMark/>
          </w:tcPr>
          <w:p w14:paraId="1B31450D"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5,6,8,9</w:t>
            </w:r>
          </w:p>
        </w:tc>
        <w:tc>
          <w:tcPr>
            <w:tcW w:w="1459" w:type="dxa"/>
            <w:tcBorders>
              <w:top w:val="single" w:sz="4" w:space="0" w:color="auto"/>
              <w:left w:val="single" w:sz="4" w:space="0" w:color="auto"/>
              <w:bottom w:val="single" w:sz="4" w:space="0" w:color="auto"/>
              <w:right w:val="single" w:sz="4" w:space="0" w:color="auto"/>
            </w:tcBorders>
            <w:hideMark/>
          </w:tcPr>
          <w:p w14:paraId="4C32C85B"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1838" w:type="dxa"/>
            <w:tcBorders>
              <w:top w:val="single" w:sz="4" w:space="0" w:color="auto"/>
              <w:left w:val="single" w:sz="4" w:space="0" w:color="auto"/>
              <w:bottom w:val="single" w:sz="4" w:space="0" w:color="auto"/>
              <w:right w:val="single" w:sz="4" w:space="0" w:color="auto"/>
            </w:tcBorders>
          </w:tcPr>
          <w:p w14:paraId="533D3395"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6DF0C3E0" w14:textId="77777777" w:rsidR="00330B51" w:rsidRPr="002D5213" w:rsidRDefault="00330B51" w:rsidP="00330B51">
            <w:pPr>
              <w:jc w:val="center"/>
              <w:rPr>
                <w:rFonts w:ascii="Times New Roman" w:hAnsi="Times New Roman"/>
                <w:sz w:val="28"/>
                <w:szCs w:val="28"/>
              </w:rPr>
            </w:pPr>
          </w:p>
        </w:tc>
      </w:tr>
      <w:tr w:rsidR="00547A29" w:rsidRPr="002D5213" w14:paraId="1C320FB3"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73320BE8"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15</w:t>
            </w:r>
          </w:p>
        </w:tc>
        <w:tc>
          <w:tcPr>
            <w:tcW w:w="2359" w:type="dxa"/>
            <w:tcBorders>
              <w:top w:val="single" w:sz="4" w:space="0" w:color="auto"/>
              <w:left w:val="single" w:sz="4" w:space="0" w:color="auto"/>
              <w:bottom w:val="single" w:sz="4" w:space="0" w:color="auto"/>
              <w:right w:val="single" w:sz="4" w:space="0" w:color="auto"/>
            </w:tcBorders>
            <w:hideMark/>
          </w:tcPr>
          <w:p w14:paraId="61FFBCAA" w14:textId="5F7695D0"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Технологі</w:t>
            </w:r>
            <w:r w:rsidR="00547A29">
              <w:rPr>
                <w:rFonts w:ascii="Times New Roman" w:hAnsi="Times New Roman"/>
                <w:sz w:val="28"/>
                <w:szCs w:val="28"/>
              </w:rPr>
              <w:t>і</w:t>
            </w:r>
          </w:p>
        </w:tc>
        <w:tc>
          <w:tcPr>
            <w:tcW w:w="1498" w:type="dxa"/>
            <w:tcBorders>
              <w:top w:val="single" w:sz="4" w:space="0" w:color="auto"/>
              <w:left w:val="single" w:sz="4" w:space="0" w:color="auto"/>
              <w:bottom w:val="single" w:sz="4" w:space="0" w:color="auto"/>
              <w:right w:val="single" w:sz="4" w:space="0" w:color="auto"/>
            </w:tcBorders>
            <w:hideMark/>
          </w:tcPr>
          <w:p w14:paraId="2AF5A97D"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6,8,9,10</w:t>
            </w:r>
          </w:p>
        </w:tc>
        <w:tc>
          <w:tcPr>
            <w:tcW w:w="2195" w:type="dxa"/>
            <w:tcBorders>
              <w:top w:val="single" w:sz="4" w:space="0" w:color="auto"/>
              <w:left w:val="single" w:sz="4" w:space="0" w:color="auto"/>
              <w:bottom w:val="single" w:sz="4" w:space="0" w:color="auto"/>
              <w:right w:val="single" w:sz="4" w:space="0" w:color="auto"/>
            </w:tcBorders>
            <w:hideMark/>
          </w:tcPr>
          <w:p w14:paraId="2D73F12F"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5,7,11</w:t>
            </w:r>
          </w:p>
        </w:tc>
        <w:tc>
          <w:tcPr>
            <w:tcW w:w="1774" w:type="dxa"/>
            <w:tcBorders>
              <w:top w:val="single" w:sz="4" w:space="0" w:color="auto"/>
              <w:left w:val="single" w:sz="4" w:space="0" w:color="auto"/>
              <w:bottom w:val="single" w:sz="4" w:space="0" w:color="auto"/>
              <w:right w:val="single" w:sz="4" w:space="0" w:color="auto"/>
            </w:tcBorders>
            <w:hideMark/>
          </w:tcPr>
          <w:p w14:paraId="53F86A9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2126" w:type="dxa"/>
            <w:tcBorders>
              <w:top w:val="single" w:sz="4" w:space="0" w:color="auto"/>
              <w:left w:val="single" w:sz="4" w:space="0" w:color="auto"/>
              <w:bottom w:val="single" w:sz="4" w:space="0" w:color="auto"/>
              <w:right w:val="single" w:sz="4" w:space="0" w:color="auto"/>
            </w:tcBorders>
            <w:hideMark/>
          </w:tcPr>
          <w:p w14:paraId="7C1D3C5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5,6,8,9</w:t>
            </w:r>
          </w:p>
        </w:tc>
        <w:tc>
          <w:tcPr>
            <w:tcW w:w="1459" w:type="dxa"/>
            <w:tcBorders>
              <w:top w:val="single" w:sz="4" w:space="0" w:color="auto"/>
              <w:left w:val="single" w:sz="4" w:space="0" w:color="auto"/>
              <w:bottom w:val="single" w:sz="4" w:space="0" w:color="auto"/>
              <w:right w:val="single" w:sz="4" w:space="0" w:color="auto"/>
            </w:tcBorders>
            <w:hideMark/>
          </w:tcPr>
          <w:p w14:paraId="08A1365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2BAD9160"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3CAEE272" w14:textId="77777777" w:rsidR="00330B51" w:rsidRPr="002D5213" w:rsidRDefault="00330B51" w:rsidP="00330B51">
            <w:pPr>
              <w:jc w:val="center"/>
              <w:rPr>
                <w:rFonts w:ascii="Times New Roman" w:hAnsi="Times New Roman"/>
                <w:sz w:val="28"/>
                <w:szCs w:val="28"/>
              </w:rPr>
            </w:pPr>
          </w:p>
        </w:tc>
      </w:tr>
      <w:tr w:rsidR="00547A29" w:rsidRPr="002D5213" w14:paraId="0CC9B007"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4791092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16</w:t>
            </w:r>
          </w:p>
        </w:tc>
        <w:tc>
          <w:tcPr>
            <w:tcW w:w="2359" w:type="dxa"/>
            <w:tcBorders>
              <w:top w:val="single" w:sz="4" w:space="0" w:color="auto"/>
              <w:left w:val="single" w:sz="4" w:space="0" w:color="auto"/>
              <w:bottom w:val="single" w:sz="4" w:space="0" w:color="auto"/>
              <w:right w:val="single" w:sz="4" w:space="0" w:color="auto"/>
            </w:tcBorders>
            <w:hideMark/>
          </w:tcPr>
          <w:p w14:paraId="22196082" w14:textId="635E2E58"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Захист України </w:t>
            </w:r>
          </w:p>
        </w:tc>
        <w:tc>
          <w:tcPr>
            <w:tcW w:w="1498" w:type="dxa"/>
            <w:tcBorders>
              <w:top w:val="single" w:sz="4" w:space="0" w:color="auto"/>
              <w:left w:val="single" w:sz="4" w:space="0" w:color="auto"/>
              <w:bottom w:val="single" w:sz="4" w:space="0" w:color="auto"/>
              <w:right w:val="single" w:sz="4" w:space="0" w:color="auto"/>
            </w:tcBorders>
            <w:hideMark/>
          </w:tcPr>
          <w:p w14:paraId="4298234F"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10,11</w:t>
            </w:r>
          </w:p>
        </w:tc>
        <w:tc>
          <w:tcPr>
            <w:tcW w:w="2195" w:type="dxa"/>
            <w:tcBorders>
              <w:top w:val="single" w:sz="4" w:space="0" w:color="auto"/>
              <w:left w:val="single" w:sz="4" w:space="0" w:color="auto"/>
              <w:bottom w:val="single" w:sz="4" w:space="0" w:color="auto"/>
              <w:right w:val="single" w:sz="4" w:space="0" w:color="auto"/>
            </w:tcBorders>
            <w:hideMark/>
          </w:tcPr>
          <w:p w14:paraId="618F5D7F"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11</w:t>
            </w:r>
          </w:p>
        </w:tc>
        <w:tc>
          <w:tcPr>
            <w:tcW w:w="1774" w:type="dxa"/>
            <w:tcBorders>
              <w:top w:val="single" w:sz="4" w:space="0" w:color="auto"/>
              <w:left w:val="single" w:sz="4" w:space="0" w:color="auto"/>
              <w:bottom w:val="single" w:sz="4" w:space="0" w:color="auto"/>
              <w:right w:val="single" w:sz="4" w:space="0" w:color="auto"/>
            </w:tcBorders>
            <w:hideMark/>
          </w:tcPr>
          <w:p w14:paraId="5402BC2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10</w:t>
            </w:r>
          </w:p>
        </w:tc>
        <w:tc>
          <w:tcPr>
            <w:tcW w:w="2126" w:type="dxa"/>
            <w:tcBorders>
              <w:top w:val="single" w:sz="4" w:space="0" w:color="auto"/>
              <w:left w:val="single" w:sz="4" w:space="0" w:color="auto"/>
              <w:bottom w:val="single" w:sz="4" w:space="0" w:color="auto"/>
              <w:right w:val="single" w:sz="4" w:space="0" w:color="auto"/>
            </w:tcBorders>
            <w:hideMark/>
          </w:tcPr>
          <w:p w14:paraId="07F84CE1"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11</w:t>
            </w:r>
          </w:p>
        </w:tc>
        <w:tc>
          <w:tcPr>
            <w:tcW w:w="1459" w:type="dxa"/>
            <w:tcBorders>
              <w:top w:val="single" w:sz="4" w:space="0" w:color="auto"/>
              <w:left w:val="single" w:sz="4" w:space="0" w:color="auto"/>
              <w:bottom w:val="single" w:sz="4" w:space="0" w:color="auto"/>
              <w:right w:val="single" w:sz="4" w:space="0" w:color="auto"/>
            </w:tcBorders>
            <w:hideMark/>
          </w:tcPr>
          <w:p w14:paraId="5BAA1620"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11</w:t>
            </w:r>
          </w:p>
        </w:tc>
        <w:tc>
          <w:tcPr>
            <w:tcW w:w="1838" w:type="dxa"/>
            <w:tcBorders>
              <w:top w:val="single" w:sz="4" w:space="0" w:color="auto"/>
              <w:left w:val="single" w:sz="4" w:space="0" w:color="auto"/>
              <w:bottom w:val="single" w:sz="4" w:space="0" w:color="auto"/>
              <w:right w:val="single" w:sz="4" w:space="0" w:color="auto"/>
            </w:tcBorders>
          </w:tcPr>
          <w:p w14:paraId="271FA0EB"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036D224E" w14:textId="77777777" w:rsidR="00330B51" w:rsidRPr="002D5213" w:rsidRDefault="00330B51" w:rsidP="00330B51">
            <w:pPr>
              <w:jc w:val="center"/>
              <w:rPr>
                <w:rFonts w:ascii="Times New Roman" w:hAnsi="Times New Roman"/>
                <w:sz w:val="28"/>
                <w:szCs w:val="28"/>
              </w:rPr>
            </w:pPr>
          </w:p>
        </w:tc>
      </w:tr>
      <w:tr w:rsidR="00547A29" w:rsidRPr="002D5213" w14:paraId="51297BE4"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3072BE08"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17</w:t>
            </w:r>
          </w:p>
        </w:tc>
        <w:tc>
          <w:tcPr>
            <w:tcW w:w="2359" w:type="dxa"/>
            <w:tcBorders>
              <w:top w:val="single" w:sz="4" w:space="0" w:color="auto"/>
              <w:left w:val="single" w:sz="4" w:space="0" w:color="auto"/>
              <w:bottom w:val="single" w:sz="4" w:space="0" w:color="auto"/>
              <w:right w:val="single" w:sz="4" w:space="0" w:color="auto"/>
            </w:tcBorders>
            <w:hideMark/>
          </w:tcPr>
          <w:p w14:paraId="3CF1094E" w14:textId="301B9728"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Правознавств</w:t>
            </w:r>
            <w:r w:rsidR="00547A29">
              <w:rPr>
                <w:rFonts w:ascii="Times New Roman" w:hAnsi="Times New Roman"/>
                <w:sz w:val="28"/>
                <w:szCs w:val="28"/>
              </w:rPr>
              <w:t>о</w:t>
            </w:r>
            <w:r w:rsidRPr="002D5213">
              <w:rPr>
                <w:rFonts w:ascii="Times New Roman" w:hAnsi="Times New Roman"/>
                <w:sz w:val="28"/>
                <w:szCs w:val="28"/>
              </w:rPr>
              <w:t xml:space="preserve"> </w:t>
            </w:r>
          </w:p>
        </w:tc>
        <w:tc>
          <w:tcPr>
            <w:tcW w:w="1498" w:type="dxa"/>
            <w:tcBorders>
              <w:top w:val="single" w:sz="4" w:space="0" w:color="auto"/>
              <w:left w:val="single" w:sz="4" w:space="0" w:color="auto"/>
              <w:bottom w:val="single" w:sz="4" w:space="0" w:color="auto"/>
              <w:right w:val="single" w:sz="4" w:space="0" w:color="auto"/>
            </w:tcBorders>
            <w:hideMark/>
          </w:tcPr>
          <w:p w14:paraId="05FECB5C"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9</w:t>
            </w:r>
          </w:p>
        </w:tc>
        <w:tc>
          <w:tcPr>
            <w:tcW w:w="2195" w:type="dxa"/>
            <w:tcBorders>
              <w:top w:val="single" w:sz="4" w:space="0" w:color="auto"/>
              <w:left w:val="single" w:sz="4" w:space="0" w:color="auto"/>
              <w:bottom w:val="single" w:sz="4" w:space="0" w:color="auto"/>
              <w:right w:val="single" w:sz="4" w:space="0" w:color="auto"/>
            </w:tcBorders>
          </w:tcPr>
          <w:p w14:paraId="1ACC299E" w14:textId="77777777" w:rsidR="00330B51" w:rsidRPr="002D5213" w:rsidRDefault="00330B51" w:rsidP="00330B51">
            <w:pPr>
              <w:jc w:val="center"/>
              <w:rPr>
                <w:rFonts w:ascii="Times New Roman" w:hAnsi="Times New Roman"/>
                <w:sz w:val="28"/>
                <w:szCs w:val="28"/>
              </w:rPr>
            </w:pPr>
          </w:p>
        </w:tc>
        <w:tc>
          <w:tcPr>
            <w:tcW w:w="1774" w:type="dxa"/>
            <w:tcBorders>
              <w:top w:val="single" w:sz="4" w:space="0" w:color="auto"/>
              <w:left w:val="single" w:sz="4" w:space="0" w:color="auto"/>
              <w:bottom w:val="single" w:sz="4" w:space="0" w:color="auto"/>
              <w:right w:val="single" w:sz="4" w:space="0" w:color="auto"/>
            </w:tcBorders>
            <w:hideMark/>
          </w:tcPr>
          <w:p w14:paraId="256557C9"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9</w:t>
            </w:r>
          </w:p>
        </w:tc>
        <w:tc>
          <w:tcPr>
            <w:tcW w:w="2126" w:type="dxa"/>
            <w:tcBorders>
              <w:top w:val="single" w:sz="4" w:space="0" w:color="auto"/>
              <w:left w:val="single" w:sz="4" w:space="0" w:color="auto"/>
              <w:bottom w:val="single" w:sz="4" w:space="0" w:color="auto"/>
              <w:right w:val="single" w:sz="4" w:space="0" w:color="auto"/>
            </w:tcBorders>
          </w:tcPr>
          <w:p w14:paraId="3BE57523" w14:textId="77777777" w:rsidR="00330B51" w:rsidRPr="002D5213" w:rsidRDefault="00330B51" w:rsidP="00330B51">
            <w:pPr>
              <w:jc w:val="center"/>
              <w:rPr>
                <w:rFonts w:ascii="Times New Roman" w:hAnsi="Times New Roman"/>
                <w:sz w:val="28"/>
                <w:szCs w:val="28"/>
              </w:rPr>
            </w:pPr>
          </w:p>
        </w:tc>
        <w:tc>
          <w:tcPr>
            <w:tcW w:w="1459" w:type="dxa"/>
            <w:tcBorders>
              <w:top w:val="single" w:sz="4" w:space="0" w:color="auto"/>
              <w:left w:val="single" w:sz="4" w:space="0" w:color="auto"/>
              <w:bottom w:val="single" w:sz="4" w:space="0" w:color="auto"/>
              <w:right w:val="single" w:sz="4" w:space="0" w:color="auto"/>
            </w:tcBorders>
            <w:hideMark/>
          </w:tcPr>
          <w:p w14:paraId="6CCBA59D"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9</w:t>
            </w:r>
          </w:p>
        </w:tc>
        <w:tc>
          <w:tcPr>
            <w:tcW w:w="1838" w:type="dxa"/>
            <w:tcBorders>
              <w:top w:val="single" w:sz="4" w:space="0" w:color="auto"/>
              <w:left w:val="single" w:sz="4" w:space="0" w:color="auto"/>
              <w:bottom w:val="single" w:sz="4" w:space="0" w:color="auto"/>
              <w:right w:val="single" w:sz="4" w:space="0" w:color="auto"/>
            </w:tcBorders>
          </w:tcPr>
          <w:p w14:paraId="5B9D796F"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43488BD6" w14:textId="77777777" w:rsidR="00330B51" w:rsidRPr="002D5213" w:rsidRDefault="00330B51" w:rsidP="00330B51">
            <w:pPr>
              <w:jc w:val="center"/>
              <w:rPr>
                <w:rFonts w:ascii="Times New Roman" w:hAnsi="Times New Roman"/>
                <w:sz w:val="28"/>
                <w:szCs w:val="28"/>
              </w:rPr>
            </w:pPr>
          </w:p>
        </w:tc>
      </w:tr>
      <w:tr w:rsidR="00547A29" w:rsidRPr="002D5213" w14:paraId="2198C172"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3F82A9ED"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18</w:t>
            </w:r>
          </w:p>
        </w:tc>
        <w:tc>
          <w:tcPr>
            <w:tcW w:w="2359" w:type="dxa"/>
            <w:tcBorders>
              <w:top w:val="single" w:sz="4" w:space="0" w:color="auto"/>
              <w:left w:val="single" w:sz="4" w:space="0" w:color="auto"/>
              <w:bottom w:val="single" w:sz="4" w:space="0" w:color="auto"/>
              <w:right w:val="single" w:sz="4" w:space="0" w:color="auto"/>
            </w:tcBorders>
            <w:hideMark/>
          </w:tcPr>
          <w:p w14:paraId="12BDC99C"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ГО</w:t>
            </w:r>
          </w:p>
        </w:tc>
        <w:tc>
          <w:tcPr>
            <w:tcW w:w="1498" w:type="dxa"/>
            <w:tcBorders>
              <w:top w:val="single" w:sz="4" w:space="0" w:color="auto"/>
              <w:left w:val="single" w:sz="4" w:space="0" w:color="auto"/>
              <w:bottom w:val="single" w:sz="4" w:space="0" w:color="auto"/>
              <w:right w:val="single" w:sz="4" w:space="0" w:color="auto"/>
            </w:tcBorders>
          </w:tcPr>
          <w:p w14:paraId="15EC175A" w14:textId="77777777" w:rsidR="00330B51" w:rsidRPr="002D5213" w:rsidRDefault="00330B51" w:rsidP="00330B51">
            <w:pPr>
              <w:jc w:val="center"/>
              <w:rPr>
                <w:rFonts w:ascii="Times New Roman" w:hAnsi="Times New Roman"/>
                <w:sz w:val="28"/>
                <w:szCs w:val="28"/>
              </w:rPr>
            </w:pPr>
          </w:p>
        </w:tc>
        <w:tc>
          <w:tcPr>
            <w:tcW w:w="2195" w:type="dxa"/>
            <w:tcBorders>
              <w:top w:val="single" w:sz="4" w:space="0" w:color="auto"/>
              <w:left w:val="single" w:sz="4" w:space="0" w:color="auto"/>
              <w:bottom w:val="single" w:sz="4" w:space="0" w:color="auto"/>
              <w:right w:val="single" w:sz="4" w:space="0" w:color="auto"/>
            </w:tcBorders>
            <w:hideMark/>
          </w:tcPr>
          <w:p w14:paraId="1D489B95"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10</w:t>
            </w:r>
          </w:p>
        </w:tc>
        <w:tc>
          <w:tcPr>
            <w:tcW w:w="1774" w:type="dxa"/>
            <w:tcBorders>
              <w:top w:val="single" w:sz="4" w:space="0" w:color="auto"/>
              <w:left w:val="single" w:sz="4" w:space="0" w:color="auto"/>
              <w:bottom w:val="single" w:sz="4" w:space="0" w:color="auto"/>
              <w:right w:val="single" w:sz="4" w:space="0" w:color="auto"/>
            </w:tcBorders>
          </w:tcPr>
          <w:p w14:paraId="05856C56" w14:textId="77777777" w:rsidR="00330B51" w:rsidRPr="002D5213" w:rsidRDefault="00330B51" w:rsidP="00330B51">
            <w:pPr>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6A99E479"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10</w:t>
            </w:r>
          </w:p>
        </w:tc>
        <w:tc>
          <w:tcPr>
            <w:tcW w:w="1459" w:type="dxa"/>
            <w:tcBorders>
              <w:top w:val="single" w:sz="4" w:space="0" w:color="auto"/>
              <w:left w:val="single" w:sz="4" w:space="0" w:color="auto"/>
              <w:bottom w:val="single" w:sz="4" w:space="0" w:color="auto"/>
              <w:right w:val="single" w:sz="4" w:space="0" w:color="auto"/>
            </w:tcBorders>
          </w:tcPr>
          <w:p w14:paraId="2CDEEFDE" w14:textId="77777777" w:rsidR="00330B51" w:rsidRPr="002D5213" w:rsidRDefault="00330B51" w:rsidP="00330B51">
            <w:pPr>
              <w:jc w:val="center"/>
              <w:rPr>
                <w:rFonts w:ascii="Times New Roman" w:hAnsi="Times New Roman"/>
                <w:sz w:val="28"/>
                <w:szCs w:val="28"/>
              </w:rPr>
            </w:pPr>
          </w:p>
        </w:tc>
        <w:tc>
          <w:tcPr>
            <w:tcW w:w="1838" w:type="dxa"/>
            <w:tcBorders>
              <w:top w:val="single" w:sz="4" w:space="0" w:color="auto"/>
              <w:left w:val="single" w:sz="4" w:space="0" w:color="auto"/>
              <w:bottom w:val="single" w:sz="4" w:space="0" w:color="auto"/>
              <w:right w:val="single" w:sz="4" w:space="0" w:color="auto"/>
            </w:tcBorders>
          </w:tcPr>
          <w:p w14:paraId="7FA4DF6D"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731C593F" w14:textId="77777777" w:rsidR="00330B51" w:rsidRPr="002D5213" w:rsidRDefault="00330B51" w:rsidP="00330B51">
            <w:pPr>
              <w:jc w:val="center"/>
              <w:rPr>
                <w:rFonts w:ascii="Times New Roman" w:hAnsi="Times New Roman"/>
                <w:sz w:val="28"/>
                <w:szCs w:val="28"/>
              </w:rPr>
            </w:pPr>
          </w:p>
        </w:tc>
      </w:tr>
      <w:tr w:rsidR="00547A29" w:rsidRPr="002D5213" w14:paraId="67B3163A" w14:textId="77777777" w:rsidTr="00547A29">
        <w:trPr>
          <w:trHeight w:val="520"/>
        </w:trPr>
        <w:tc>
          <w:tcPr>
            <w:tcW w:w="28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C41FA1E" w14:textId="77777777" w:rsidR="00330B51" w:rsidRPr="002D5213" w:rsidRDefault="00330B51" w:rsidP="00330B51">
            <w:pPr>
              <w:jc w:val="center"/>
              <w:rPr>
                <w:rFonts w:ascii="Times New Roman" w:hAnsi="Times New Roman"/>
                <w:b/>
                <w:sz w:val="28"/>
                <w:szCs w:val="28"/>
              </w:rPr>
            </w:pPr>
            <w:r w:rsidRPr="002D5213">
              <w:rPr>
                <w:rFonts w:ascii="Times New Roman" w:hAnsi="Times New Roman"/>
                <w:b/>
                <w:sz w:val="28"/>
                <w:szCs w:val="28"/>
              </w:rPr>
              <w:t>Реалізація індивідуального підходу</w:t>
            </w:r>
          </w:p>
        </w:tc>
        <w:tc>
          <w:tcPr>
            <w:tcW w:w="1498" w:type="dxa"/>
            <w:tcBorders>
              <w:top w:val="single" w:sz="4" w:space="0" w:color="auto"/>
              <w:left w:val="single" w:sz="4" w:space="0" w:color="auto"/>
              <w:bottom w:val="single" w:sz="4" w:space="0" w:color="auto"/>
              <w:right w:val="single" w:sz="4" w:space="0" w:color="auto"/>
            </w:tcBorders>
          </w:tcPr>
          <w:p w14:paraId="0A254A96" w14:textId="77777777" w:rsidR="00330B51" w:rsidRPr="002D5213" w:rsidRDefault="00330B51" w:rsidP="00330B51">
            <w:pPr>
              <w:jc w:val="center"/>
              <w:rPr>
                <w:rFonts w:ascii="Times New Roman" w:hAnsi="Times New Roman"/>
                <w:sz w:val="28"/>
                <w:szCs w:val="28"/>
              </w:rPr>
            </w:pPr>
          </w:p>
        </w:tc>
        <w:tc>
          <w:tcPr>
            <w:tcW w:w="2195" w:type="dxa"/>
            <w:tcBorders>
              <w:top w:val="single" w:sz="4" w:space="0" w:color="auto"/>
              <w:left w:val="single" w:sz="4" w:space="0" w:color="auto"/>
              <w:bottom w:val="single" w:sz="4" w:space="0" w:color="auto"/>
              <w:right w:val="single" w:sz="4" w:space="0" w:color="auto"/>
            </w:tcBorders>
          </w:tcPr>
          <w:p w14:paraId="53AB0F5E" w14:textId="77777777" w:rsidR="00330B51" w:rsidRPr="002D5213" w:rsidRDefault="00330B51" w:rsidP="00330B51">
            <w:pPr>
              <w:jc w:val="center"/>
              <w:rPr>
                <w:rFonts w:ascii="Times New Roman" w:hAnsi="Times New Roman"/>
                <w:sz w:val="28"/>
                <w:szCs w:val="28"/>
              </w:rPr>
            </w:pPr>
          </w:p>
        </w:tc>
        <w:tc>
          <w:tcPr>
            <w:tcW w:w="1774" w:type="dxa"/>
            <w:tcBorders>
              <w:top w:val="single" w:sz="4" w:space="0" w:color="auto"/>
              <w:left w:val="single" w:sz="4" w:space="0" w:color="auto"/>
              <w:bottom w:val="single" w:sz="4" w:space="0" w:color="auto"/>
              <w:right w:val="single" w:sz="4" w:space="0" w:color="auto"/>
            </w:tcBorders>
          </w:tcPr>
          <w:p w14:paraId="64796FCC" w14:textId="77777777" w:rsidR="00330B51" w:rsidRPr="002D5213" w:rsidRDefault="00330B51" w:rsidP="00330B51">
            <w:pPr>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21C2DF78" w14:textId="77777777" w:rsidR="00330B51" w:rsidRPr="002D5213" w:rsidRDefault="00330B51" w:rsidP="00330B51">
            <w:pPr>
              <w:jc w:val="center"/>
              <w:rPr>
                <w:rFonts w:ascii="Times New Roman" w:hAnsi="Times New Roman"/>
                <w:sz w:val="28"/>
                <w:szCs w:val="28"/>
              </w:rPr>
            </w:pPr>
          </w:p>
        </w:tc>
        <w:tc>
          <w:tcPr>
            <w:tcW w:w="1459" w:type="dxa"/>
            <w:tcBorders>
              <w:top w:val="single" w:sz="4" w:space="0" w:color="auto"/>
              <w:left w:val="single" w:sz="4" w:space="0" w:color="auto"/>
              <w:bottom w:val="single" w:sz="4" w:space="0" w:color="auto"/>
              <w:right w:val="single" w:sz="4" w:space="0" w:color="auto"/>
            </w:tcBorders>
          </w:tcPr>
          <w:p w14:paraId="4C03C9D2" w14:textId="77777777" w:rsidR="00330B51" w:rsidRPr="002D5213" w:rsidRDefault="00330B51" w:rsidP="00330B51">
            <w:pPr>
              <w:jc w:val="center"/>
              <w:rPr>
                <w:rFonts w:ascii="Times New Roman" w:hAnsi="Times New Roman"/>
                <w:sz w:val="28"/>
                <w:szCs w:val="28"/>
              </w:rPr>
            </w:pPr>
          </w:p>
        </w:tc>
        <w:tc>
          <w:tcPr>
            <w:tcW w:w="1838" w:type="dxa"/>
            <w:tcBorders>
              <w:top w:val="single" w:sz="4" w:space="0" w:color="auto"/>
              <w:left w:val="single" w:sz="4" w:space="0" w:color="auto"/>
              <w:bottom w:val="single" w:sz="4" w:space="0" w:color="auto"/>
              <w:right w:val="single" w:sz="4" w:space="0" w:color="auto"/>
            </w:tcBorders>
          </w:tcPr>
          <w:p w14:paraId="48626537"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01D1C65A" w14:textId="77777777" w:rsidR="00330B51" w:rsidRPr="002D5213" w:rsidRDefault="00330B51" w:rsidP="00330B51">
            <w:pPr>
              <w:jc w:val="center"/>
              <w:rPr>
                <w:rFonts w:ascii="Times New Roman" w:hAnsi="Times New Roman"/>
                <w:sz w:val="28"/>
                <w:szCs w:val="28"/>
              </w:rPr>
            </w:pPr>
          </w:p>
        </w:tc>
      </w:tr>
      <w:tr w:rsidR="00547A29" w:rsidRPr="002D5213" w14:paraId="45033F2B"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5C689D5E" w14:textId="77777777" w:rsidR="00330B51" w:rsidRPr="002D5213" w:rsidRDefault="00330B51" w:rsidP="00330B51">
            <w:pPr>
              <w:rPr>
                <w:rFonts w:ascii="Times New Roman" w:hAnsi="Times New Roman"/>
                <w:b/>
                <w:sz w:val="28"/>
                <w:szCs w:val="28"/>
              </w:rPr>
            </w:pPr>
            <w:r w:rsidRPr="002D5213">
              <w:rPr>
                <w:rFonts w:ascii="Times New Roman" w:hAnsi="Times New Roman"/>
                <w:b/>
                <w:sz w:val="28"/>
                <w:szCs w:val="28"/>
              </w:rPr>
              <w:lastRenderedPageBreak/>
              <w:t>1</w:t>
            </w:r>
          </w:p>
        </w:tc>
        <w:tc>
          <w:tcPr>
            <w:tcW w:w="2359" w:type="dxa"/>
            <w:tcBorders>
              <w:top w:val="single" w:sz="4" w:space="0" w:color="auto"/>
              <w:left w:val="single" w:sz="4" w:space="0" w:color="auto"/>
              <w:bottom w:val="single" w:sz="4" w:space="0" w:color="auto"/>
              <w:right w:val="single" w:sz="4" w:space="0" w:color="auto"/>
            </w:tcBorders>
            <w:hideMark/>
          </w:tcPr>
          <w:p w14:paraId="3469F804" w14:textId="77777777" w:rsidR="00330B51" w:rsidRPr="002D5213" w:rsidRDefault="00330B51" w:rsidP="00330B51">
            <w:pPr>
              <w:jc w:val="center"/>
              <w:rPr>
                <w:rFonts w:ascii="Times New Roman" w:hAnsi="Times New Roman"/>
                <w:b/>
                <w:sz w:val="28"/>
                <w:szCs w:val="28"/>
              </w:rPr>
            </w:pPr>
            <w:r w:rsidRPr="002D5213">
              <w:rPr>
                <w:rFonts w:ascii="Times New Roman" w:hAnsi="Times New Roman"/>
                <w:sz w:val="28"/>
                <w:szCs w:val="28"/>
              </w:rPr>
              <w:t>Індивідуальні програми розвитку дітей з ОПП</w:t>
            </w:r>
          </w:p>
        </w:tc>
        <w:tc>
          <w:tcPr>
            <w:tcW w:w="1498" w:type="dxa"/>
            <w:tcBorders>
              <w:top w:val="single" w:sz="4" w:space="0" w:color="auto"/>
              <w:left w:val="single" w:sz="4" w:space="0" w:color="auto"/>
              <w:bottom w:val="single" w:sz="4" w:space="0" w:color="auto"/>
              <w:right w:val="single" w:sz="4" w:space="0" w:color="auto"/>
            </w:tcBorders>
            <w:hideMark/>
          </w:tcPr>
          <w:p w14:paraId="605C7543"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5,7</w:t>
            </w:r>
          </w:p>
        </w:tc>
        <w:tc>
          <w:tcPr>
            <w:tcW w:w="2195" w:type="dxa"/>
            <w:tcBorders>
              <w:top w:val="single" w:sz="4" w:space="0" w:color="auto"/>
              <w:left w:val="single" w:sz="4" w:space="0" w:color="auto"/>
              <w:bottom w:val="single" w:sz="4" w:space="0" w:color="auto"/>
              <w:right w:val="single" w:sz="4" w:space="0" w:color="auto"/>
            </w:tcBorders>
            <w:hideMark/>
          </w:tcPr>
          <w:p w14:paraId="560B73F0"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5,7</w:t>
            </w:r>
          </w:p>
        </w:tc>
        <w:tc>
          <w:tcPr>
            <w:tcW w:w="1774" w:type="dxa"/>
            <w:tcBorders>
              <w:top w:val="single" w:sz="4" w:space="0" w:color="auto"/>
              <w:left w:val="single" w:sz="4" w:space="0" w:color="auto"/>
              <w:bottom w:val="single" w:sz="4" w:space="0" w:color="auto"/>
              <w:right w:val="single" w:sz="4" w:space="0" w:color="auto"/>
            </w:tcBorders>
            <w:hideMark/>
          </w:tcPr>
          <w:p w14:paraId="106BADE9"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5,7</w:t>
            </w:r>
          </w:p>
        </w:tc>
        <w:tc>
          <w:tcPr>
            <w:tcW w:w="2126" w:type="dxa"/>
            <w:tcBorders>
              <w:top w:val="single" w:sz="4" w:space="0" w:color="auto"/>
              <w:left w:val="single" w:sz="4" w:space="0" w:color="auto"/>
              <w:bottom w:val="single" w:sz="4" w:space="0" w:color="auto"/>
              <w:right w:val="single" w:sz="4" w:space="0" w:color="auto"/>
            </w:tcBorders>
            <w:hideMark/>
          </w:tcPr>
          <w:p w14:paraId="0DFB7074"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5,7</w:t>
            </w:r>
          </w:p>
        </w:tc>
        <w:tc>
          <w:tcPr>
            <w:tcW w:w="1459" w:type="dxa"/>
            <w:tcBorders>
              <w:top w:val="single" w:sz="4" w:space="0" w:color="auto"/>
              <w:left w:val="single" w:sz="4" w:space="0" w:color="auto"/>
              <w:bottom w:val="single" w:sz="4" w:space="0" w:color="auto"/>
              <w:right w:val="single" w:sz="4" w:space="0" w:color="auto"/>
            </w:tcBorders>
          </w:tcPr>
          <w:p w14:paraId="0215DD73" w14:textId="77777777" w:rsidR="00330B51" w:rsidRPr="002D5213" w:rsidRDefault="00330B51" w:rsidP="00330B51">
            <w:pPr>
              <w:jc w:val="center"/>
              <w:rPr>
                <w:rFonts w:ascii="Times New Roman" w:hAnsi="Times New Roman"/>
                <w:sz w:val="28"/>
                <w:szCs w:val="28"/>
              </w:rPr>
            </w:pPr>
          </w:p>
        </w:tc>
        <w:tc>
          <w:tcPr>
            <w:tcW w:w="1838" w:type="dxa"/>
            <w:tcBorders>
              <w:top w:val="single" w:sz="4" w:space="0" w:color="auto"/>
              <w:left w:val="single" w:sz="4" w:space="0" w:color="auto"/>
              <w:bottom w:val="single" w:sz="4" w:space="0" w:color="auto"/>
              <w:right w:val="single" w:sz="4" w:space="0" w:color="auto"/>
            </w:tcBorders>
            <w:hideMark/>
          </w:tcPr>
          <w:p w14:paraId="1BDD26F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Засідання команди супроводу</w:t>
            </w:r>
          </w:p>
        </w:tc>
        <w:tc>
          <w:tcPr>
            <w:tcW w:w="1522" w:type="dxa"/>
            <w:tcBorders>
              <w:top w:val="single" w:sz="4" w:space="0" w:color="auto"/>
              <w:left w:val="single" w:sz="4" w:space="0" w:color="auto"/>
              <w:bottom w:val="single" w:sz="4" w:space="0" w:color="auto"/>
              <w:right w:val="single" w:sz="4" w:space="0" w:color="auto"/>
            </w:tcBorders>
            <w:hideMark/>
          </w:tcPr>
          <w:p w14:paraId="0E2BE52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Протокол </w:t>
            </w:r>
          </w:p>
        </w:tc>
      </w:tr>
      <w:tr w:rsidR="00547A29" w:rsidRPr="002D5213" w14:paraId="40993531"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289B3654" w14:textId="77777777" w:rsidR="00330B51" w:rsidRPr="002D5213" w:rsidRDefault="00330B51" w:rsidP="00330B51">
            <w:pPr>
              <w:rPr>
                <w:rFonts w:ascii="Times New Roman" w:hAnsi="Times New Roman"/>
                <w:b/>
                <w:sz w:val="28"/>
                <w:szCs w:val="28"/>
              </w:rPr>
            </w:pPr>
            <w:r w:rsidRPr="002D5213">
              <w:rPr>
                <w:rFonts w:ascii="Times New Roman" w:hAnsi="Times New Roman"/>
                <w:b/>
                <w:sz w:val="28"/>
                <w:szCs w:val="28"/>
              </w:rPr>
              <w:t>2</w:t>
            </w:r>
          </w:p>
        </w:tc>
        <w:tc>
          <w:tcPr>
            <w:tcW w:w="2359" w:type="dxa"/>
            <w:tcBorders>
              <w:top w:val="single" w:sz="4" w:space="0" w:color="auto"/>
              <w:left w:val="single" w:sz="4" w:space="0" w:color="auto"/>
              <w:bottom w:val="single" w:sz="4" w:space="0" w:color="auto"/>
              <w:right w:val="single" w:sz="4" w:space="0" w:color="auto"/>
            </w:tcBorders>
            <w:hideMark/>
          </w:tcPr>
          <w:p w14:paraId="658008F5" w14:textId="77777777" w:rsidR="00330B51" w:rsidRPr="002D5213" w:rsidRDefault="00330B51" w:rsidP="00330B51">
            <w:pPr>
              <w:jc w:val="center"/>
              <w:rPr>
                <w:rFonts w:ascii="Times New Roman" w:hAnsi="Times New Roman"/>
                <w:b/>
                <w:sz w:val="28"/>
                <w:szCs w:val="28"/>
              </w:rPr>
            </w:pPr>
            <w:r w:rsidRPr="002D5213">
              <w:rPr>
                <w:rFonts w:ascii="Times New Roman" w:hAnsi="Times New Roman"/>
                <w:sz w:val="28"/>
                <w:szCs w:val="28"/>
              </w:rPr>
              <w:t>Взаємовідвідування уроків, виховних заходів з метою запозичення кращого досвіду реалізації проблеми з наступним аналізом.</w:t>
            </w:r>
          </w:p>
        </w:tc>
        <w:tc>
          <w:tcPr>
            <w:tcW w:w="1498" w:type="dxa"/>
            <w:tcBorders>
              <w:top w:val="single" w:sz="4" w:space="0" w:color="auto"/>
              <w:left w:val="single" w:sz="4" w:space="0" w:color="auto"/>
              <w:bottom w:val="single" w:sz="4" w:space="0" w:color="auto"/>
              <w:right w:val="single" w:sz="4" w:space="0" w:color="auto"/>
            </w:tcBorders>
            <w:hideMark/>
          </w:tcPr>
          <w:p w14:paraId="7BE4940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w:t>
            </w:r>
          </w:p>
        </w:tc>
        <w:tc>
          <w:tcPr>
            <w:tcW w:w="2195" w:type="dxa"/>
            <w:tcBorders>
              <w:top w:val="single" w:sz="4" w:space="0" w:color="auto"/>
              <w:left w:val="single" w:sz="4" w:space="0" w:color="auto"/>
              <w:bottom w:val="single" w:sz="4" w:space="0" w:color="auto"/>
              <w:right w:val="single" w:sz="4" w:space="0" w:color="auto"/>
            </w:tcBorders>
            <w:hideMark/>
          </w:tcPr>
          <w:p w14:paraId="0B103933"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w:t>
            </w:r>
          </w:p>
        </w:tc>
        <w:tc>
          <w:tcPr>
            <w:tcW w:w="1774" w:type="dxa"/>
            <w:tcBorders>
              <w:top w:val="single" w:sz="4" w:space="0" w:color="auto"/>
              <w:left w:val="single" w:sz="4" w:space="0" w:color="auto"/>
              <w:bottom w:val="single" w:sz="4" w:space="0" w:color="auto"/>
              <w:right w:val="single" w:sz="4" w:space="0" w:color="auto"/>
            </w:tcBorders>
            <w:hideMark/>
          </w:tcPr>
          <w:p w14:paraId="086F0CDB"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w:t>
            </w:r>
          </w:p>
        </w:tc>
        <w:tc>
          <w:tcPr>
            <w:tcW w:w="2126" w:type="dxa"/>
            <w:tcBorders>
              <w:top w:val="single" w:sz="4" w:space="0" w:color="auto"/>
              <w:left w:val="single" w:sz="4" w:space="0" w:color="auto"/>
              <w:bottom w:val="single" w:sz="4" w:space="0" w:color="auto"/>
              <w:right w:val="single" w:sz="4" w:space="0" w:color="auto"/>
            </w:tcBorders>
            <w:hideMark/>
          </w:tcPr>
          <w:p w14:paraId="274CF14C"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w:t>
            </w:r>
          </w:p>
        </w:tc>
        <w:tc>
          <w:tcPr>
            <w:tcW w:w="1459" w:type="dxa"/>
            <w:tcBorders>
              <w:top w:val="single" w:sz="4" w:space="0" w:color="auto"/>
              <w:left w:val="single" w:sz="4" w:space="0" w:color="auto"/>
              <w:bottom w:val="single" w:sz="4" w:space="0" w:color="auto"/>
              <w:right w:val="single" w:sz="4" w:space="0" w:color="auto"/>
            </w:tcBorders>
          </w:tcPr>
          <w:p w14:paraId="4DD1ABE1" w14:textId="77777777" w:rsidR="00330B51" w:rsidRPr="002D5213" w:rsidRDefault="00330B51" w:rsidP="00330B51">
            <w:pPr>
              <w:jc w:val="center"/>
              <w:rPr>
                <w:rFonts w:ascii="Times New Roman" w:hAnsi="Times New Roman"/>
                <w:sz w:val="28"/>
                <w:szCs w:val="28"/>
              </w:rPr>
            </w:pPr>
          </w:p>
        </w:tc>
        <w:tc>
          <w:tcPr>
            <w:tcW w:w="1838" w:type="dxa"/>
            <w:tcBorders>
              <w:top w:val="single" w:sz="4" w:space="0" w:color="auto"/>
              <w:left w:val="single" w:sz="4" w:space="0" w:color="auto"/>
              <w:bottom w:val="single" w:sz="4" w:space="0" w:color="auto"/>
              <w:right w:val="single" w:sz="4" w:space="0" w:color="auto"/>
            </w:tcBorders>
            <w:hideMark/>
          </w:tcPr>
          <w:p w14:paraId="7FBBA43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Засідання МО</w:t>
            </w:r>
          </w:p>
        </w:tc>
        <w:tc>
          <w:tcPr>
            <w:tcW w:w="1522" w:type="dxa"/>
            <w:tcBorders>
              <w:top w:val="single" w:sz="4" w:space="0" w:color="auto"/>
              <w:left w:val="single" w:sz="4" w:space="0" w:color="auto"/>
              <w:bottom w:val="single" w:sz="4" w:space="0" w:color="auto"/>
              <w:right w:val="single" w:sz="4" w:space="0" w:color="auto"/>
            </w:tcBorders>
            <w:hideMark/>
          </w:tcPr>
          <w:p w14:paraId="5C97A4C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Протокол </w:t>
            </w:r>
          </w:p>
        </w:tc>
      </w:tr>
      <w:tr w:rsidR="00547A29" w:rsidRPr="002D5213" w14:paraId="30A237DE" w14:textId="77777777" w:rsidTr="00547A29">
        <w:trPr>
          <w:trHeight w:val="520"/>
        </w:trPr>
        <w:tc>
          <w:tcPr>
            <w:tcW w:w="28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09A7CE7" w14:textId="77777777" w:rsidR="00330B51" w:rsidRPr="002D5213" w:rsidRDefault="00330B51" w:rsidP="00330B51">
            <w:pPr>
              <w:jc w:val="center"/>
              <w:rPr>
                <w:rFonts w:ascii="Times New Roman" w:hAnsi="Times New Roman"/>
                <w:b/>
                <w:sz w:val="28"/>
                <w:szCs w:val="28"/>
              </w:rPr>
            </w:pPr>
            <w:r w:rsidRPr="002D5213">
              <w:rPr>
                <w:rFonts w:ascii="Times New Roman" w:hAnsi="Times New Roman"/>
                <w:b/>
                <w:sz w:val="28"/>
                <w:szCs w:val="28"/>
              </w:rPr>
              <w:t>Методичні розробки вчителів блоги, сайти, публікації</w:t>
            </w:r>
          </w:p>
        </w:tc>
        <w:tc>
          <w:tcPr>
            <w:tcW w:w="1498" w:type="dxa"/>
            <w:tcBorders>
              <w:top w:val="single" w:sz="4" w:space="0" w:color="auto"/>
              <w:left w:val="single" w:sz="4" w:space="0" w:color="auto"/>
              <w:bottom w:val="single" w:sz="4" w:space="0" w:color="auto"/>
              <w:right w:val="single" w:sz="4" w:space="0" w:color="auto"/>
            </w:tcBorders>
            <w:hideMark/>
          </w:tcPr>
          <w:p w14:paraId="51B69D88" w14:textId="7087BB5F"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Аналіз методичних розробок вчителів</w:t>
            </w:r>
            <w:r w:rsidR="00547A29">
              <w:rPr>
                <w:rFonts w:ascii="Times New Roman" w:hAnsi="Times New Roman"/>
                <w:sz w:val="28"/>
                <w:szCs w:val="28"/>
              </w:rPr>
              <w:t xml:space="preserve"> -</w:t>
            </w:r>
            <w:r w:rsidRPr="002D5213">
              <w:rPr>
                <w:rFonts w:ascii="Times New Roman" w:hAnsi="Times New Roman"/>
                <w:sz w:val="28"/>
                <w:szCs w:val="28"/>
              </w:rPr>
              <w:t xml:space="preserve"> предметників</w:t>
            </w:r>
          </w:p>
        </w:tc>
        <w:tc>
          <w:tcPr>
            <w:tcW w:w="2195" w:type="dxa"/>
            <w:tcBorders>
              <w:top w:val="single" w:sz="4" w:space="0" w:color="auto"/>
              <w:left w:val="single" w:sz="4" w:space="0" w:color="auto"/>
              <w:bottom w:val="single" w:sz="4" w:space="0" w:color="auto"/>
              <w:right w:val="single" w:sz="4" w:space="0" w:color="auto"/>
            </w:tcBorders>
            <w:hideMark/>
          </w:tcPr>
          <w:p w14:paraId="65C64EA9"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Проведення круглих столів та тренінгів з метою створення власних освітніх ресурсів</w:t>
            </w:r>
          </w:p>
        </w:tc>
        <w:tc>
          <w:tcPr>
            <w:tcW w:w="1774" w:type="dxa"/>
            <w:tcBorders>
              <w:top w:val="single" w:sz="4" w:space="0" w:color="auto"/>
              <w:left w:val="single" w:sz="4" w:space="0" w:color="auto"/>
              <w:bottom w:val="single" w:sz="4" w:space="0" w:color="auto"/>
              <w:right w:val="single" w:sz="4" w:space="0" w:color="auto"/>
            </w:tcBorders>
            <w:hideMark/>
          </w:tcPr>
          <w:p w14:paraId="03C4849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Використання у практичній діяльності власних освітніх ресурсів</w:t>
            </w:r>
          </w:p>
        </w:tc>
        <w:tc>
          <w:tcPr>
            <w:tcW w:w="2126" w:type="dxa"/>
            <w:tcBorders>
              <w:top w:val="single" w:sz="4" w:space="0" w:color="auto"/>
              <w:left w:val="single" w:sz="4" w:space="0" w:color="auto"/>
              <w:bottom w:val="single" w:sz="4" w:space="0" w:color="auto"/>
              <w:right w:val="single" w:sz="4" w:space="0" w:color="auto"/>
            </w:tcBorders>
            <w:hideMark/>
          </w:tcPr>
          <w:p w14:paraId="251F2425"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Популяризація інформаційно-освітніх ресурсів працівників навчального закладу</w:t>
            </w:r>
          </w:p>
        </w:tc>
        <w:tc>
          <w:tcPr>
            <w:tcW w:w="1459" w:type="dxa"/>
            <w:tcBorders>
              <w:top w:val="single" w:sz="4" w:space="0" w:color="auto"/>
              <w:left w:val="single" w:sz="4" w:space="0" w:color="auto"/>
              <w:bottom w:val="single" w:sz="4" w:space="0" w:color="auto"/>
              <w:right w:val="single" w:sz="4" w:space="0" w:color="auto"/>
            </w:tcBorders>
          </w:tcPr>
          <w:p w14:paraId="36BA5504" w14:textId="77777777" w:rsidR="00330B51" w:rsidRPr="002D5213" w:rsidRDefault="00330B51" w:rsidP="00330B51">
            <w:pPr>
              <w:jc w:val="center"/>
              <w:rPr>
                <w:rFonts w:ascii="Times New Roman" w:hAnsi="Times New Roman"/>
                <w:sz w:val="28"/>
                <w:szCs w:val="28"/>
              </w:rPr>
            </w:pPr>
          </w:p>
        </w:tc>
        <w:tc>
          <w:tcPr>
            <w:tcW w:w="1838" w:type="dxa"/>
            <w:tcBorders>
              <w:top w:val="single" w:sz="4" w:space="0" w:color="auto"/>
              <w:left w:val="single" w:sz="4" w:space="0" w:color="auto"/>
              <w:bottom w:val="single" w:sz="4" w:space="0" w:color="auto"/>
              <w:right w:val="single" w:sz="4" w:space="0" w:color="auto"/>
            </w:tcBorders>
            <w:hideMark/>
          </w:tcPr>
          <w:p w14:paraId="255C4F6C"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Засідання МО</w:t>
            </w:r>
          </w:p>
        </w:tc>
        <w:tc>
          <w:tcPr>
            <w:tcW w:w="1522" w:type="dxa"/>
            <w:tcBorders>
              <w:top w:val="single" w:sz="4" w:space="0" w:color="auto"/>
              <w:left w:val="single" w:sz="4" w:space="0" w:color="auto"/>
              <w:bottom w:val="single" w:sz="4" w:space="0" w:color="auto"/>
              <w:right w:val="single" w:sz="4" w:space="0" w:color="auto"/>
            </w:tcBorders>
            <w:hideMark/>
          </w:tcPr>
          <w:p w14:paraId="615FBB53"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Протокол </w:t>
            </w:r>
          </w:p>
        </w:tc>
      </w:tr>
      <w:tr w:rsidR="00547A29" w:rsidRPr="002D5213" w14:paraId="682619E3" w14:textId="77777777" w:rsidTr="00547A29">
        <w:trPr>
          <w:trHeight w:val="520"/>
        </w:trPr>
        <w:tc>
          <w:tcPr>
            <w:tcW w:w="28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A461BE2" w14:textId="77777777" w:rsidR="00330B51" w:rsidRPr="002D5213" w:rsidRDefault="00330B51" w:rsidP="00330B51">
            <w:pPr>
              <w:jc w:val="center"/>
              <w:rPr>
                <w:rFonts w:ascii="Times New Roman" w:hAnsi="Times New Roman"/>
                <w:b/>
                <w:sz w:val="28"/>
                <w:szCs w:val="28"/>
              </w:rPr>
            </w:pPr>
            <w:r w:rsidRPr="002D5213">
              <w:rPr>
                <w:rFonts w:ascii="Times New Roman" w:hAnsi="Times New Roman"/>
                <w:b/>
                <w:sz w:val="28"/>
                <w:szCs w:val="28"/>
              </w:rPr>
              <w:t>Діагностування рівня підготовленості педагогічних працівників школи до інноваційної діяльності</w:t>
            </w:r>
          </w:p>
        </w:tc>
        <w:tc>
          <w:tcPr>
            <w:tcW w:w="1498" w:type="dxa"/>
            <w:tcBorders>
              <w:top w:val="single" w:sz="4" w:space="0" w:color="auto"/>
              <w:left w:val="single" w:sz="4" w:space="0" w:color="auto"/>
              <w:bottom w:val="single" w:sz="4" w:space="0" w:color="auto"/>
              <w:right w:val="single" w:sz="4" w:space="0" w:color="auto"/>
            </w:tcBorders>
            <w:hideMark/>
          </w:tcPr>
          <w:p w14:paraId="4EA89DF1"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w:t>
            </w:r>
          </w:p>
        </w:tc>
        <w:tc>
          <w:tcPr>
            <w:tcW w:w="2195" w:type="dxa"/>
            <w:tcBorders>
              <w:top w:val="single" w:sz="4" w:space="0" w:color="auto"/>
              <w:left w:val="single" w:sz="4" w:space="0" w:color="auto"/>
              <w:bottom w:val="single" w:sz="4" w:space="0" w:color="auto"/>
              <w:right w:val="single" w:sz="4" w:space="0" w:color="auto"/>
            </w:tcBorders>
          </w:tcPr>
          <w:p w14:paraId="35C01585" w14:textId="77777777" w:rsidR="00330B51" w:rsidRPr="002D5213" w:rsidRDefault="00330B51" w:rsidP="00330B51">
            <w:pPr>
              <w:jc w:val="center"/>
              <w:rPr>
                <w:rFonts w:ascii="Times New Roman" w:hAnsi="Times New Roman"/>
                <w:sz w:val="28"/>
                <w:szCs w:val="28"/>
              </w:rPr>
            </w:pPr>
          </w:p>
        </w:tc>
        <w:tc>
          <w:tcPr>
            <w:tcW w:w="1774" w:type="dxa"/>
            <w:tcBorders>
              <w:top w:val="single" w:sz="4" w:space="0" w:color="auto"/>
              <w:left w:val="single" w:sz="4" w:space="0" w:color="auto"/>
              <w:bottom w:val="single" w:sz="4" w:space="0" w:color="auto"/>
              <w:right w:val="single" w:sz="4" w:space="0" w:color="auto"/>
            </w:tcBorders>
          </w:tcPr>
          <w:p w14:paraId="25066988" w14:textId="77777777" w:rsidR="00330B51" w:rsidRPr="002D5213" w:rsidRDefault="00330B51" w:rsidP="00330B51">
            <w:pPr>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020B5490"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w:t>
            </w:r>
          </w:p>
        </w:tc>
        <w:tc>
          <w:tcPr>
            <w:tcW w:w="1459" w:type="dxa"/>
            <w:tcBorders>
              <w:top w:val="single" w:sz="4" w:space="0" w:color="auto"/>
              <w:left w:val="single" w:sz="4" w:space="0" w:color="auto"/>
              <w:bottom w:val="single" w:sz="4" w:space="0" w:color="auto"/>
              <w:right w:val="single" w:sz="4" w:space="0" w:color="auto"/>
            </w:tcBorders>
          </w:tcPr>
          <w:p w14:paraId="07B7B6BD" w14:textId="77777777" w:rsidR="00330B51" w:rsidRPr="002D5213" w:rsidRDefault="00330B51" w:rsidP="00330B51">
            <w:pPr>
              <w:jc w:val="center"/>
              <w:rPr>
                <w:rFonts w:ascii="Times New Roman" w:hAnsi="Times New Roman"/>
                <w:sz w:val="28"/>
                <w:szCs w:val="28"/>
              </w:rPr>
            </w:pPr>
          </w:p>
        </w:tc>
        <w:tc>
          <w:tcPr>
            <w:tcW w:w="1838" w:type="dxa"/>
            <w:tcBorders>
              <w:top w:val="single" w:sz="4" w:space="0" w:color="auto"/>
              <w:left w:val="single" w:sz="4" w:space="0" w:color="auto"/>
              <w:bottom w:val="single" w:sz="4" w:space="0" w:color="auto"/>
              <w:right w:val="single" w:sz="4" w:space="0" w:color="auto"/>
            </w:tcBorders>
            <w:hideMark/>
          </w:tcPr>
          <w:p w14:paraId="2DEA1A66" w14:textId="222C2DBD"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09038C32" w14:textId="77777777" w:rsidR="00330B51" w:rsidRPr="002D5213" w:rsidRDefault="00330B51" w:rsidP="00330B51">
            <w:pPr>
              <w:jc w:val="center"/>
              <w:rPr>
                <w:rFonts w:ascii="Times New Roman" w:hAnsi="Times New Roman"/>
                <w:sz w:val="28"/>
                <w:szCs w:val="28"/>
              </w:rPr>
            </w:pPr>
          </w:p>
        </w:tc>
      </w:tr>
      <w:tr w:rsidR="00547A29" w:rsidRPr="002D5213" w14:paraId="2A13E54E" w14:textId="77777777" w:rsidTr="00547A29">
        <w:trPr>
          <w:trHeight w:val="520"/>
        </w:trPr>
        <w:tc>
          <w:tcPr>
            <w:tcW w:w="28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8BC191C" w14:textId="77777777" w:rsidR="00330B51" w:rsidRPr="002D5213" w:rsidRDefault="00330B51" w:rsidP="00330B51">
            <w:pPr>
              <w:jc w:val="center"/>
              <w:rPr>
                <w:rFonts w:ascii="Times New Roman" w:hAnsi="Times New Roman"/>
                <w:b/>
                <w:sz w:val="28"/>
                <w:szCs w:val="28"/>
              </w:rPr>
            </w:pPr>
            <w:r w:rsidRPr="002D5213">
              <w:rPr>
                <w:rFonts w:ascii="Times New Roman" w:hAnsi="Times New Roman"/>
                <w:b/>
                <w:sz w:val="28"/>
                <w:szCs w:val="28"/>
              </w:rPr>
              <w:lastRenderedPageBreak/>
              <w:t>Реалізація виховної мети уроку</w:t>
            </w:r>
          </w:p>
        </w:tc>
        <w:tc>
          <w:tcPr>
            <w:tcW w:w="1498" w:type="dxa"/>
            <w:tcBorders>
              <w:top w:val="single" w:sz="4" w:space="0" w:color="auto"/>
              <w:left w:val="single" w:sz="4" w:space="0" w:color="auto"/>
              <w:bottom w:val="single" w:sz="4" w:space="0" w:color="auto"/>
              <w:right w:val="single" w:sz="4" w:space="0" w:color="auto"/>
            </w:tcBorders>
          </w:tcPr>
          <w:p w14:paraId="031BF7BB" w14:textId="77777777" w:rsidR="00330B51" w:rsidRPr="002D5213" w:rsidRDefault="00330B51" w:rsidP="00330B51">
            <w:pPr>
              <w:jc w:val="center"/>
              <w:rPr>
                <w:rFonts w:ascii="Times New Roman" w:hAnsi="Times New Roman"/>
                <w:sz w:val="28"/>
                <w:szCs w:val="28"/>
              </w:rPr>
            </w:pPr>
          </w:p>
        </w:tc>
        <w:tc>
          <w:tcPr>
            <w:tcW w:w="2195" w:type="dxa"/>
            <w:tcBorders>
              <w:top w:val="single" w:sz="4" w:space="0" w:color="auto"/>
              <w:left w:val="single" w:sz="4" w:space="0" w:color="auto"/>
              <w:bottom w:val="single" w:sz="4" w:space="0" w:color="auto"/>
              <w:right w:val="single" w:sz="4" w:space="0" w:color="auto"/>
            </w:tcBorders>
          </w:tcPr>
          <w:p w14:paraId="62FB6905" w14:textId="77777777" w:rsidR="00330B51" w:rsidRPr="002D5213" w:rsidRDefault="00330B51" w:rsidP="00330B51">
            <w:pPr>
              <w:jc w:val="center"/>
              <w:rPr>
                <w:rFonts w:ascii="Times New Roman" w:hAnsi="Times New Roman"/>
                <w:sz w:val="28"/>
                <w:szCs w:val="28"/>
              </w:rPr>
            </w:pPr>
          </w:p>
        </w:tc>
        <w:tc>
          <w:tcPr>
            <w:tcW w:w="1774" w:type="dxa"/>
            <w:tcBorders>
              <w:top w:val="single" w:sz="4" w:space="0" w:color="auto"/>
              <w:left w:val="single" w:sz="4" w:space="0" w:color="auto"/>
              <w:bottom w:val="single" w:sz="4" w:space="0" w:color="auto"/>
              <w:right w:val="single" w:sz="4" w:space="0" w:color="auto"/>
            </w:tcBorders>
          </w:tcPr>
          <w:p w14:paraId="61F8C579" w14:textId="77777777" w:rsidR="00330B51" w:rsidRPr="002D5213" w:rsidRDefault="00330B51" w:rsidP="00330B51">
            <w:pPr>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1FBCAFF1" w14:textId="77777777" w:rsidR="00330B51" w:rsidRPr="002D5213" w:rsidRDefault="00330B51" w:rsidP="00330B51">
            <w:pPr>
              <w:jc w:val="center"/>
              <w:rPr>
                <w:rFonts w:ascii="Times New Roman" w:hAnsi="Times New Roman"/>
                <w:sz w:val="28"/>
                <w:szCs w:val="28"/>
              </w:rPr>
            </w:pPr>
          </w:p>
        </w:tc>
        <w:tc>
          <w:tcPr>
            <w:tcW w:w="1459" w:type="dxa"/>
            <w:tcBorders>
              <w:top w:val="single" w:sz="4" w:space="0" w:color="auto"/>
              <w:left w:val="single" w:sz="4" w:space="0" w:color="auto"/>
              <w:bottom w:val="single" w:sz="4" w:space="0" w:color="auto"/>
              <w:right w:val="single" w:sz="4" w:space="0" w:color="auto"/>
            </w:tcBorders>
          </w:tcPr>
          <w:p w14:paraId="24B66321" w14:textId="77777777" w:rsidR="00330B51" w:rsidRPr="002D5213" w:rsidRDefault="00330B51" w:rsidP="00330B51">
            <w:pPr>
              <w:jc w:val="center"/>
              <w:rPr>
                <w:rFonts w:ascii="Times New Roman" w:hAnsi="Times New Roman"/>
                <w:sz w:val="28"/>
                <w:szCs w:val="28"/>
              </w:rPr>
            </w:pPr>
          </w:p>
        </w:tc>
        <w:tc>
          <w:tcPr>
            <w:tcW w:w="1838" w:type="dxa"/>
            <w:tcBorders>
              <w:top w:val="single" w:sz="4" w:space="0" w:color="auto"/>
              <w:left w:val="single" w:sz="4" w:space="0" w:color="auto"/>
              <w:bottom w:val="single" w:sz="4" w:space="0" w:color="auto"/>
              <w:right w:val="single" w:sz="4" w:space="0" w:color="auto"/>
            </w:tcBorders>
            <w:hideMark/>
          </w:tcPr>
          <w:p w14:paraId="0405B3C5"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Нарада при директорі</w:t>
            </w:r>
          </w:p>
        </w:tc>
        <w:tc>
          <w:tcPr>
            <w:tcW w:w="1522" w:type="dxa"/>
            <w:tcBorders>
              <w:top w:val="single" w:sz="4" w:space="0" w:color="auto"/>
              <w:left w:val="single" w:sz="4" w:space="0" w:color="auto"/>
              <w:bottom w:val="single" w:sz="4" w:space="0" w:color="auto"/>
              <w:right w:val="single" w:sz="4" w:space="0" w:color="auto"/>
            </w:tcBorders>
            <w:hideMark/>
          </w:tcPr>
          <w:p w14:paraId="69CE4AAE"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Наказ </w:t>
            </w:r>
          </w:p>
        </w:tc>
      </w:tr>
      <w:tr w:rsidR="00547A29" w:rsidRPr="002D5213" w14:paraId="2196D112"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5850B0FC"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w:t>
            </w:r>
          </w:p>
        </w:tc>
        <w:tc>
          <w:tcPr>
            <w:tcW w:w="2359" w:type="dxa"/>
            <w:tcBorders>
              <w:top w:val="single" w:sz="4" w:space="0" w:color="auto"/>
              <w:left w:val="single" w:sz="4" w:space="0" w:color="auto"/>
              <w:bottom w:val="single" w:sz="4" w:space="0" w:color="auto"/>
              <w:right w:val="single" w:sz="4" w:space="0" w:color="auto"/>
            </w:tcBorders>
            <w:hideMark/>
          </w:tcPr>
          <w:p w14:paraId="2AA2909C"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Уроки   укр. мови та літератури</w:t>
            </w:r>
          </w:p>
        </w:tc>
        <w:tc>
          <w:tcPr>
            <w:tcW w:w="1498" w:type="dxa"/>
            <w:tcBorders>
              <w:top w:val="single" w:sz="4" w:space="0" w:color="auto"/>
              <w:left w:val="single" w:sz="4" w:space="0" w:color="auto"/>
              <w:bottom w:val="single" w:sz="4" w:space="0" w:color="auto"/>
              <w:right w:val="single" w:sz="4" w:space="0" w:color="auto"/>
            </w:tcBorders>
            <w:hideMark/>
          </w:tcPr>
          <w:p w14:paraId="39927B14"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6,8,9,10</w:t>
            </w:r>
          </w:p>
        </w:tc>
        <w:tc>
          <w:tcPr>
            <w:tcW w:w="2195" w:type="dxa"/>
            <w:tcBorders>
              <w:top w:val="single" w:sz="4" w:space="0" w:color="auto"/>
              <w:left w:val="single" w:sz="4" w:space="0" w:color="auto"/>
              <w:bottom w:val="single" w:sz="4" w:space="0" w:color="auto"/>
              <w:right w:val="single" w:sz="4" w:space="0" w:color="auto"/>
            </w:tcBorders>
            <w:hideMark/>
          </w:tcPr>
          <w:p w14:paraId="43886FE7"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5,7,8,11</w:t>
            </w:r>
          </w:p>
        </w:tc>
        <w:tc>
          <w:tcPr>
            <w:tcW w:w="1774" w:type="dxa"/>
            <w:tcBorders>
              <w:top w:val="single" w:sz="4" w:space="0" w:color="auto"/>
              <w:left w:val="single" w:sz="4" w:space="0" w:color="auto"/>
              <w:bottom w:val="single" w:sz="4" w:space="0" w:color="auto"/>
              <w:right w:val="single" w:sz="4" w:space="0" w:color="auto"/>
            </w:tcBorders>
            <w:hideMark/>
          </w:tcPr>
          <w:p w14:paraId="6439CF40"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2126" w:type="dxa"/>
            <w:tcBorders>
              <w:top w:val="single" w:sz="4" w:space="0" w:color="auto"/>
              <w:left w:val="single" w:sz="4" w:space="0" w:color="auto"/>
              <w:bottom w:val="single" w:sz="4" w:space="0" w:color="auto"/>
              <w:right w:val="single" w:sz="4" w:space="0" w:color="auto"/>
            </w:tcBorders>
            <w:hideMark/>
          </w:tcPr>
          <w:p w14:paraId="18D0BE64"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5,6,8,9</w:t>
            </w:r>
          </w:p>
        </w:tc>
        <w:tc>
          <w:tcPr>
            <w:tcW w:w="1459" w:type="dxa"/>
            <w:tcBorders>
              <w:top w:val="single" w:sz="4" w:space="0" w:color="auto"/>
              <w:left w:val="single" w:sz="4" w:space="0" w:color="auto"/>
              <w:bottom w:val="single" w:sz="4" w:space="0" w:color="auto"/>
              <w:right w:val="single" w:sz="4" w:space="0" w:color="auto"/>
            </w:tcBorders>
            <w:hideMark/>
          </w:tcPr>
          <w:p w14:paraId="1B24CAA3"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6D7E8D8E"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2B095F39" w14:textId="77777777" w:rsidR="00330B51" w:rsidRPr="002D5213" w:rsidRDefault="00330B51" w:rsidP="00330B51">
            <w:pPr>
              <w:jc w:val="center"/>
              <w:rPr>
                <w:rFonts w:ascii="Times New Roman" w:hAnsi="Times New Roman"/>
                <w:sz w:val="28"/>
                <w:szCs w:val="28"/>
              </w:rPr>
            </w:pPr>
          </w:p>
        </w:tc>
      </w:tr>
      <w:tr w:rsidR="00547A29" w:rsidRPr="002D5213" w14:paraId="48AC1C52"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31DF5E55"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2</w:t>
            </w:r>
          </w:p>
        </w:tc>
        <w:tc>
          <w:tcPr>
            <w:tcW w:w="2359" w:type="dxa"/>
            <w:tcBorders>
              <w:top w:val="single" w:sz="4" w:space="0" w:color="auto"/>
              <w:left w:val="single" w:sz="4" w:space="0" w:color="auto"/>
              <w:bottom w:val="single" w:sz="4" w:space="0" w:color="auto"/>
              <w:right w:val="single" w:sz="4" w:space="0" w:color="auto"/>
            </w:tcBorders>
            <w:hideMark/>
          </w:tcPr>
          <w:p w14:paraId="61329E98"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Математики </w:t>
            </w:r>
          </w:p>
        </w:tc>
        <w:tc>
          <w:tcPr>
            <w:tcW w:w="1498" w:type="dxa"/>
            <w:tcBorders>
              <w:top w:val="single" w:sz="4" w:space="0" w:color="auto"/>
              <w:left w:val="single" w:sz="4" w:space="0" w:color="auto"/>
              <w:bottom w:val="single" w:sz="4" w:space="0" w:color="auto"/>
              <w:right w:val="single" w:sz="4" w:space="0" w:color="auto"/>
            </w:tcBorders>
            <w:hideMark/>
          </w:tcPr>
          <w:p w14:paraId="6DFB2481"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6,8,9,10</w:t>
            </w:r>
          </w:p>
        </w:tc>
        <w:tc>
          <w:tcPr>
            <w:tcW w:w="2195" w:type="dxa"/>
            <w:tcBorders>
              <w:top w:val="single" w:sz="4" w:space="0" w:color="auto"/>
              <w:left w:val="single" w:sz="4" w:space="0" w:color="auto"/>
              <w:bottom w:val="single" w:sz="4" w:space="0" w:color="auto"/>
              <w:right w:val="single" w:sz="4" w:space="0" w:color="auto"/>
            </w:tcBorders>
            <w:hideMark/>
          </w:tcPr>
          <w:p w14:paraId="56B4494C"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5,7,8,11</w:t>
            </w:r>
          </w:p>
        </w:tc>
        <w:tc>
          <w:tcPr>
            <w:tcW w:w="1774" w:type="dxa"/>
            <w:tcBorders>
              <w:top w:val="single" w:sz="4" w:space="0" w:color="auto"/>
              <w:left w:val="single" w:sz="4" w:space="0" w:color="auto"/>
              <w:bottom w:val="single" w:sz="4" w:space="0" w:color="auto"/>
              <w:right w:val="single" w:sz="4" w:space="0" w:color="auto"/>
            </w:tcBorders>
            <w:hideMark/>
          </w:tcPr>
          <w:p w14:paraId="5D6CB9C1"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2126" w:type="dxa"/>
            <w:tcBorders>
              <w:top w:val="single" w:sz="4" w:space="0" w:color="auto"/>
              <w:left w:val="single" w:sz="4" w:space="0" w:color="auto"/>
              <w:bottom w:val="single" w:sz="4" w:space="0" w:color="auto"/>
              <w:right w:val="single" w:sz="4" w:space="0" w:color="auto"/>
            </w:tcBorders>
            <w:hideMark/>
          </w:tcPr>
          <w:p w14:paraId="2F1F1674"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5,6,8,9</w:t>
            </w:r>
          </w:p>
        </w:tc>
        <w:tc>
          <w:tcPr>
            <w:tcW w:w="1459" w:type="dxa"/>
            <w:tcBorders>
              <w:top w:val="single" w:sz="4" w:space="0" w:color="auto"/>
              <w:left w:val="single" w:sz="4" w:space="0" w:color="auto"/>
              <w:bottom w:val="single" w:sz="4" w:space="0" w:color="auto"/>
              <w:right w:val="single" w:sz="4" w:space="0" w:color="auto"/>
            </w:tcBorders>
            <w:hideMark/>
          </w:tcPr>
          <w:p w14:paraId="56AD24D9"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4B6B8853"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7759BCC7" w14:textId="77777777" w:rsidR="00330B51" w:rsidRPr="002D5213" w:rsidRDefault="00330B51" w:rsidP="00330B51">
            <w:pPr>
              <w:jc w:val="center"/>
              <w:rPr>
                <w:rFonts w:ascii="Times New Roman" w:hAnsi="Times New Roman"/>
                <w:sz w:val="28"/>
                <w:szCs w:val="28"/>
              </w:rPr>
            </w:pPr>
          </w:p>
        </w:tc>
      </w:tr>
      <w:tr w:rsidR="00547A29" w:rsidRPr="002D5213" w14:paraId="4E2094F0"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0DC763B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3</w:t>
            </w:r>
          </w:p>
        </w:tc>
        <w:tc>
          <w:tcPr>
            <w:tcW w:w="2359" w:type="dxa"/>
            <w:tcBorders>
              <w:top w:val="single" w:sz="4" w:space="0" w:color="auto"/>
              <w:left w:val="single" w:sz="4" w:space="0" w:color="auto"/>
              <w:bottom w:val="single" w:sz="4" w:space="0" w:color="auto"/>
              <w:right w:val="single" w:sz="4" w:space="0" w:color="auto"/>
            </w:tcBorders>
            <w:hideMark/>
          </w:tcPr>
          <w:p w14:paraId="35490280"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Історії </w:t>
            </w:r>
          </w:p>
        </w:tc>
        <w:tc>
          <w:tcPr>
            <w:tcW w:w="1498" w:type="dxa"/>
            <w:tcBorders>
              <w:top w:val="single" w:sz="4" w:space="0" w:color="auto"/>
              <w:left w:val="single" w:sz="4" w:space="0" w:color="auto"/>
              <w:bottom w:val="single" w:sz="4" w:space="0" w:color="auto"/>
              <w:right w:val="single" w:sz="4" w:space="0" w:color="auto"/>
            </w:tcBorders>
            <w:hideMark/>
          </w:tcPr>
          <w:p w14:paraId="4CF1C9FB"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6,8,9,10</w:t>
            </w:r>
          </w:p>
        </w:tc>
        <w:tc>
          <w:tcPr>
            <w:tcW w:w="2195" w:type="dxa"/>
            <w:tcBorders>
              <w:top w:val="single" w:sz="4" w:space="0" w:color="auto"/>
              <w:left w:val="single" w:sz="4" w:space="0" w:color="auto"/>
              <w:bottom w:val="single" w:sz="4" w:space="0" w:color="auto"/>
              <w:right w:val="single" w:sz="4" w:space="0" w:color="auto"/>
            </w:tcBorders>
            <w:hideMark/>
          </w:tcPr>
          <w:p w14:paraId="72DE8815"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5,7,11</w:t>
            </w:r>
          </w:p>
        </w:tc>
        <w:tc>
          <w:tcPr>
            <w:tcW w:w="1774" w:type="dxa"/>
            <w:tcBorders>
              <w:top w:val="single" w:sz="4" w:space="0" w:color="auto"/>
              <w:left w:val="single" w:sz="4" w:space="0" w:color="auto"/>
              <w:bottom w:val="single" w:sz="4" w:space="0" w:color="auto"/>
              <w:right w:val="single" w:sz="4" w:space="0" w:color="auto"/>
            </w:tcBorders>
            <w:hideMark/>
          </w:tcPr>
          <w:p w14:paraId="5E178F07"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2126" w:type="dxa"/>
            <w:tcBorders>
              <w:top w:val="single" w:sz="4" w:space="0" w:color="auto"/>
              <w:left w:val="single" w:sz="4" w:space="0" w:color="auto"/>
              <w:bottom w:val="single" w:sz="4" w:space="0" w:color="auto"/>
              <w:right w:val="single" w:sz="4" w:space="0" w:color="auto"/>
            </w:tcBorders>
            <w:hideMark/>
          </w:tcPr>
          <w:p w14:paraId="48D6F40E"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5,6,8,9</w:t>
            </w:r>
          </w:p>
        </w:tc>
        <w:tc>
          <w:tcPr>
            <w:tcW w:w="1459" w:type="dxa"/>
            <w:tcBorders>
              <w:top w:val="single" w:sz="4" w:space="0" w:color="auto"/>
              <w:left w:val="single" w:sz="4" w:space="0" w:color="auto"/>
              <w:bottom w:val="single" w:sz="4" w:space="0" w:color="auto"/>
              <w:right w:val="single" w:sz="4" w:space="0" w:color="auto"/>
            </w:tcBorders>
            <w:hideMark/>
          </w:tcPr>
          <w:p w14:paraId="795DA83B"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190BD5E6"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761992C5" w14:textId="77777777" w:rsidR="00330B51" w:rsidRPr="002D5213" w:rsidRDefault="00330B51" w:rsidP="00330B51">
            <w:pPr>
              <w:jc w:val="center"/>
              <w:rPr>
                <w:rFonts w:ascii="Times New Roman" w:hAnsi="Times New Roman"/>
                <w:sz w:val="28"/>
                <w:szCs w:val="28"/>
              </w:rPr>
            </w:pPr>
          </w:p>
        </w:tc>
      </w:tr>
      <w:tr w:rsidR="00547A29" w:rsidRPr="002D5213" w14:paraId="11453F24"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52FEA150"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4</w:t>
            </w:r>
          </w:p>
        </w:tc>
        <w:tc>
          <w:tcPr>
            <w:tcW w:w="2359" w:type="dxa"/>
            <w:tcBorders>
              <w:top w:val="single" w:sz="4" w:space="0" w:color="auto"/>
              <w:left w:val="single" w:sz="4" w:space="0" w:color="auto"/>
              <w:bottom w:val="single" w:sz="4" w:space="0" w:color="auto"/>
              <w:right w:val="single" w:sz="4" w:space="0" w:color="auto"/>
            </w:tcBorders>
            <w:hideMark/>
          </w:tcPr>
          <w:p w14:paraId="0D7F6A0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Географії </w:t>
            </w:r>
          </w:p>
        </w:tc>
        <w:tc>
          <w:tcPr>
            <w:tcW w:w="1498" w:type="dxa"/>
            <w:tcBorders>
              <w:top w:val="single" w:sz="4" w:space="0" w:color="auto"/>
              <w:left w:val="single" w:sz="4" w:space="0" w:color="auto"/>
              <w:bottom w:val="single" w:sz="4" w:space="0" w:color="auto"/>
              <w:right w:val="single" w:sz="4" w:space="0" w:color="auto"/>
            </w:tcBorders>
            <w:hideMark/>
          </w:tcPr>
          <w:p w14:paraId="6C129070"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6,8,9,10</w:t>
            </w:r>
          </w:p>
        </w:tc>
        <w:tc>
          <w:tcPr>
            <w:tcW w:w="2195" w:type="dxa"/>
            <w:tcBorders>
              <w:top w:val="single" w:sz="4" w:space="0" w:color="auto"/>
              <w:left w:val="single" w:sz="4" w:space="0" w:color="auto"/>
              <w:bottom w:val="single" w:sz="4" w:space="0" w:color="auto"/>
              <w:right w:val="single" w:sz="4" w:space="0" w:color="auto"/>
            </w:tcBorders>
            <w:hideMark/>
          </w:tcPr>
          <w:p w14:paraId="1F3BFDFE"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7,11</w:t>
            </w:r>
          </w:p>
        </w:tc>
        <w:tc>
          <w:tcPr>
            <w:tcW w:w="1774" w:type="dxa"/>
            <w:tcBorders>
              <w:top w:val="single" w:sz="4" w:space="0" w:color="auto"/>
              <w:left w:val="single" w:sz="4" w:space="0" w:color="auto"/>
              <w:bottom w:val="single" w:sz="4" w:space="0" w:color="auto"/>
              <w:right w:val="single" w:sz="4" w:space="0" w:color="auto"/>
            </w:tcBorders>
            <w:hideMark/>
          </w:tcPr>
          <w:p w14:paraId="5B8BC2ED"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2126" w:type="dxa"/>
            <w:tcBorders>
              <w:top w:val="single" w:sz="4" w:space="0" w:color="auto"/>
              <w:left w:val="single" w:sz="4" w:space="0" w:color="auto"/>
              <w:bottom w:val="single" w:sz="4" w:space="0" w:color="auto"/>
              <w:right w:val="single" w:sz="4" w:space="0" w:color="auto"/>
            </w:tcBorders>
            <w:hideMark/>
          </w:tcPr>
          <w:p w14:paraId="1BC1ED25"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6,8,9</w:t>
            </w:r>
          </w:p>
        </w:tc>
        <w:tc>
          <w:tcPr>
            <w:tcW w:w="1459" w:type="dxa"/>
            <w:tcBorders>
              <w:top w:val="single" w:sz="4" w:space="0" w:color="auto"/>
              <w:left w:val="single" w:sz="4" w:space="0" w:color="auto"/>
              <w:bottom w:val="single" w:sz="4" w:space="0" w:color="auto"/>
              <w:right w:val="single" w:sz="4" w:space="0" w:color="auto"/>
            </w:tcBorders>
            <w:hideMark/>
          </w:tcPr>
          <w:p w14:paraId="79B35F4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715A575E"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31D69CAC" w14:textId="77777777" w:rsidR="00330B51" w:rsidRPr="002D5213" w:rsidRDefault="00330B51" w:rsidP="00330B51">
            <w:pPr>
              <w:jc w:val="center"/>
              <w:rPr>
                <w:rFonts w:ascii="Times New Roman" w:hAnsi="Times New Roman"/>
                <w:sz w:val="28"/>
                <w:szCs w:val="28"/>
              </w:rPr>
            </w:pPr>
          </w:p>
        </w:tc>
      </w:tr>
      <w:tr w:rsidR="00547A29" w:rsidRPr="002D5213" w14:paraId="6FC98C80"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2893F49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w:t>
            </w:r>
          </w:p>
        </w:tc>
        <w:tc>
          <w:tcPr>
            <w:tcW w:w="2359" w:type="dxa"/>
            <w:tcBorders>
              <w:top w:val="single" w:sz="4" w:space="0" w:color="auto"/>
              <w:left w:val="single" w:sz="4" w:space="0" w:color="auto"/>
              <w:bottom w:val="single" w:sz="4" w:space="0" w:color="auto"/>
              <w:right w:val="single" w:sz="4" w:space="0" w:color="auto"/>
            </w:tcBorders>
            <w:hideMark/>
          </w:tcPr>
          <w:p w14:paraId="4F1AF449"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Біології</w:t>
            </w:r>
          </w:p>
        </w:tc>
        <w:tc>
          <w:tcPr>
            <w:tcW w:w="1498" w:type="dxa"/>
            <w:tcBorders>
              <w:top w:val="single" w:sz="4" w:space="0" w:color="auto"/>
              <w:left w:val="single" w:sz="4" w:space="0" w:color="auto"/>
              <w:bottom w:val="single" w:sz="4" w:space="0" w:color="auto"/>
              <w:right w:val="single" w:sz="4" w:space="0" w:color="auto"/>
            </w:tcBorders>
            <w:hideMark/>
          </w:tcPr>
          <w:p w14:paraId="581A6D88"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6, 8,9,10</w:t>
            </w:r>
          </w:p>
        </w:tc>
        <w:tc>
          <w:tcPr>
            <w:tcW w:w="2195" w:type="dxa"/>
            <w:tcBorders>
              <w:top w:val="single" w:sz="4" w:space="0" w:color="auto"/>
              <w:left w:val="single" w:sz="4" w:space="0" w:color="auto"/>
              <w:bottom w:val="single" w:sz="4" w:space="0" w:color="auto"/>
              <w:right w:val="single" w:sz="4" w:space="0" w:color="auto"/>
            </w:tcBorders>
            <w:hideMark/>
          </w:tcPr>
          <w:p w14:paraId="08E8F285"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7,11</w:t>
            </w:r>
          </w:p>
        </w:tc>
        <w:tc>
          <w:tcPr>
            <w:tcW w:w="1774" w:type="dxa"/>
            <w:tcBorders>
              <w:top w:val="single" w:sz="4" w:space="0" w:color="auto"/>
              <w:left w:val="single" w:sz="4" w:space="0" w:color="auto"/>
              <w:bottom w:val="single" w:sz="4" w:space="0" w:color="auto"/>
              <w:right w:val="single" w:sz="4" w:space="0" w:color="auto"/>
            </w:tcBorders>
            <w:hideMark/>
          </w:tcPr>
          <w:p w14:paraId="6BAC924F"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2126" w:type="dxa"/>
            <w:tcBorders>
              <w:top w:val="single" w:sz="4" w:space="0" w:color="auto"/>
              <w:left w:val="single" w:sz="4" w:space="0" w:color="auto"/>
              <w:bottom w:val="single" w:sz="4" w:space="0" w:color="auto"/>
              <w:right w:val="single" w:sz="4" w:space="0" w:color="auto"/>
            </w:tcBorders>
            <w:hideMark/>
          </w:tcPr>
          <w:p w14:paraId="5675D12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6,8,9 </w:t>
            </w:r>
          </w:p>
        </w:tc>
        <w:tc>
          <w:tcPr>
            <w:tcW w:w="1459" w:type="dxa"/>
            <w:tcBorders>
              <w:top w:val="single" w:sz="4" w:space="0" w:color="auto"/>
              <w:left w:val="single" w:sz="4" w:space="0" w:color="auto"/>
              <w:bottom w:val="single" w:sz="4" w:space="0" w:color="auto"/>
              <w:right w:val="single" w:sz="4" w:space="0" w:color="auto"/>
            </w:tcBorders>
            <w:hideMark/>
          </w:tcPr>
          <w:p w14:paraId="00E62AD4"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1905B014"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0A40B76D" w14:textId="77777777" w:rsidR="00330B51" w:rsidRPr="002D5213" w:rsidRDefault="00330B51" w:rsidP="00330B51">
            <w:pPr>
              <w:jc w:val="center"/>
              <w:rPr>
                <w:rFonts w:ascii="Times New Roman" w:hAnsi="Times New Roman"/>
                <w:sz w:val="28"/>
                <w:szCs w:val="28"/>
              </w:rPr>
            </w:pPr>
          </w:p>
        </w:tc>
      </w:tr>
      <w:tr w:rsidR="00547A29" w:rsidRPr="002D5213" w14:paraId="5D8F5563"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22200007"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w:t>
            </w:r>
          </w:p>
        </w:tc>
        <w:tc>
          <w:tcPr>
            <w:tcW w:w="2359" w:type="dxa"/>
            <w:tcBorders>
              <w:top w:val="single" w:sz="4" w:space="0" w:color="auto"/>
              <w:left w:val="single" w:sz="4" w:space="0" w:color="auto"/>
              <w:bottom w:val="single" w:sz="4" w:space="0" w:color="auto"/>
              <w:right w:val="single" w:sz="4" w:space="0" w:color="auto"/>
            </w:tcBorders>
            <w:hideMark/>
          </w:tcPr>
          <w:p w14:paraId="40ADCF9B"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Хімії </w:t>
            </w:r>
          </w:p>
        </w:tc>
        <w:tc>
          <w:tcPr>
            <w:tcW w:w="1498" w:type="dxa"/>
            <w:tcBorders>
              <w:top w:val="single" w:sz="4" w:space="0" w:color="auto"/>
              <w:left w:val="single" w:sz="4" w:space="0" w:color="auto"/>
              <w:bottom w:val="single" w:sz="4" w:space="0" w:color="auto"/>
              <w:right w:val="single" w:sz="4" w:space="0" w:color="auto"/>
            </w:tcBorders>
            <w:hideMark/>
          </w:tcPr>
          <w:p w14:paraId="6702369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8,9,10</w:t>
            </w:r>
          </w:p>
        </w:tc>
        <w:tc>
          <w:tcPr>
            <w:tcW w:w="2195" w:type="dxa"/>
            <w:tcBorders>
              <w:top w:val="single" w:sz="4" w:space="0" w:color="auto"/>
              <w:left w:val="single" w:sz="4" w:space="0" w:color="auto"/>
              <w:bottom w:val="single" w:sz="4" w:space="0" w:color="auto"/>
              <w:right w:val="single" w:sz="4" w:space="0" w:color="auto"/>
            </w:tcBorders>
            <w:hideMark/>
          </w:tcPr>
          <w:p w14:paraId="5AF50B0E" w14:textId="77777777" w:rsidR="00330B51" w:rsidRPr="002D5213" w:rsidRDefault="00330B51" w:rsidP="00330B51">
            <w:pPr>
              <w:rPr>
                <w:rFonts w:ascii="Times New Roman" w:hAnsi="Times New Roman"/>
                <w:sz w:val="28"/>
                <w:szCs w:val="28"/>
              </w:rPr>
            </w:pPr>
            <w:r w:rsidRPr="002D5213">
              <w:rPr>
                <w:rFonts w:ascii="Times New Roman" w:hAnsi="Times New Roman"/>
                <w:sz w:val="28"/>
                <w:szCs w:val="28"/>
              </w:rPr>
              <w:t xml:space="preserve">         7,11</w:t>
            </w:r>
          </w:p>
        </w:tc>
        <w:tc>
          <w:tcPr>
            <w:tcW w:w="1774" w:type="dxa"/>
            <w:tcBorders>
              <w:top w:val="single" w:sz="4" w:space="0" w:color="auto"/>
              <w:left w:val="single" w:sz="4" w:space="0" w:color="auto"/>
              <w:bottom w:val="single" w:sz="4" w:space="0" w:color="auto"/>
              <w:right w:val="single" w:sz="4" w:space="0" w:color="auto"/>
            </w:tcBorders>
            <w:hideMark/>
          </w:tcPr>
          <w:p w14:paraId="05B60DE1"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2126" w:type="dxa"/>
            <w:tcBorders>
              <w:top w:val="single" w:sz="4" w:space="0" w:color="auto"/>
              <w:left w:val="single" w:sz="4" w:space="0" w:color="auto"/>
              <w:bottom w:val="single" w:sz="4" w:space="0" w:color="auto"/>
              <w:right w:val="single" w:sz="4" w:space="0" w:color="auto"/>
            </w:tcBorders>
            <w:hideMark/>
          </w:tcPr>
          <w:p w14:paraId="343F1288"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8,9</w:t>
            </w:r>
          </w:p>
        </w:tc>
        <w:tc>
          <w:tcPr>
            <w:tcW w:w="1459" w:type="dxa"/>
            <w:tcBorders>
              <w:top w:val="single" w:sz="4" w:space="0" w:color="auto"/>
              <w:left w:val="single" w:sz="4" w:space="0" w:color="auto"/>
              <w:bottom w:val="single" w:sz="4" w:space="0" w:color="auto"/>
              <w:right w:val="single" w:sz="4" w:space="0" w:color="auto"/>
            </w:tcBorders>
            <w:hideMark/>
          </w:tcPr>
          <w:p w14:paraId="72B6C22C"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6843F8DC"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12AEF8E6" w14:textId="77777777" w:rsidR="00330B51" w:rsidRPr="002D5213" w:rsidRDefault="00330B51" w:rsidP="00330B51">
            <w:pPr>
              <w:jc w:val="center"/>
              <w:rPr>
                <w:rFonts w:ascii="Times New Roman" w:hAnsi="Times New Roman"/>
                <w:sz w:val="28"/>
                <w:szCs w:val="28"/>
              </w:rPr>
            </w:pPr>
          </w:p>
        </w:tc>
      </w:tr>
      <w:tr w:rsidR="00547A29" w:rsidRPr="002D5213" w14:paraId="41EA8F9F"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5ECB9BE4"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w:t>
            </w:r>
          </w:p>
        </w:tc>
        <w:tc>
          <w:tcPr>
            <w:tcW w:w="2359" w:type="dxa"/>
            <w:tcBorders>
              <w:top w:val="single" w:sz="4" w:space="0" w:color="auto"/>
              <w:left w:val="single" w:sz="4" w:space="0" w:color="auto"/>
              <w:bottom w:val="single" w:sz="4" w:space="0" w:color="auto"/>
              <w:right w:val="single" w:sz="4" w:space="0" w:color="auto"/>
            </w:tcBorders>
            <w:hideMark/>
          </w:tcPr>
          <w:p w14:paraId="44286D5E"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Зарубіжної літератури</w:t>
            </w:r>
          </w:p>
        </w:tc>
        <w:tc>
          <w:tcPr>
            <w:tcW w:w="1498" w:type="dxa"/>
            <w:tcBorders>
              <w:top w:val="single" w:sz="4" w:space="0" w:color="auto"/>
              <w:left w:val="single" w:sz="4" w:space="0" w:color="auto"/>
              <w:bottom w:val="single" w:sz="4" w:space="0" w:color="auto"/>
              <w:right w:val="single" w:sz="4" w:space="0" w:color="auto"/>
            </w:tcBorders>
            <w:hideMark/>
          </w:tcPr>
          <w:p w14:paraId="5DF88C6F"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6,8,9,10</w:t>
            </w:r>
          </w:p>
        </w:tc>
        <w:tc>
          <w:tcPr>
            <w:tcW w:w="2195" w:type="dxa"/>
            <w:tcBorders>
              <w:top w:val="single" w:sz="4" w:space="0" w:color="auto"/>
              <w:left w:val="single" w:sz="4" w:space="0" w:color="auto"/>
              <w:bottom w:val="single" w:sz="4" w:space="0" w:color="auto"/>
              <w:right w:val="single" w:sz="4" w:space="0" w:color="auto"/>
            </w:tcBorders>
            <w:hideMark/>
          </w:tcPr>
          <w:p w14:paraId="23305DA3"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5,7,11</w:t>
            </w:r>
          </w:p>
        </w:tc>
        <w:tc>
          <w:tcPr>
            <w:tcW w:w="1774" w:type="dxa"/>
            <w:tcBorders>
              <w:top w:val="single" w:sz="4" w:space="0" w:color="auto"/>
              <w:left w:val="single" w:sz="4" w:space="0" w:color="auto"/>
              <w:bottom w:val="single" w:sz="4" w:space="0" w:color="auto"/>
              <w:right w:val="single" w:sz="4" w:space="0" w:color="auto"/>
            </w:tcBorders>
            <w:hideMark/>
          </w:tcPr>
          <w:p w14:paraId="1184EB7E"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2126" w:type="dxa"/>
            <w:tcBorders>
              <w:top w:val="single" w:sz="4" w:space="0" w:color="auto"/>
              <w:left w:val="single" w:sz="4" w:space="0" w:color="auto"/>
              <w:bottom w:val="single" w:sz="4" w:space="0" w:color="auto"/>
              <w:right w:val="single" w:sz="4" w:space="0" w:color="auto"/>
            </w:tcBorders>
            <w:hideMark/>
          </w:tcPr>
          <w:p w14:paraId="334AF9DF"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5,6,8,9</w:t>
            </w:r>
          </w:p>
        </w:tc>
        <w:tc>
          <w:tcPr>
            <w:tcW w:w="1459" w:type="dxa"/>
            <w:tcBorders>
              <w:top w:val="single" w:sz="4" w:space="0" w:color="auto"/>
              <w:left w:val="single" w:sz="4" w:space="0" w:color="auto"/>
              <w:bottom w:val="single" w:sz="4" w:space="0" w:color="auto"/>
              <w:right w:val="single" w:sz="4" w:space="0" w:color="auto"/>
            </w:tcBorders>
            <w:hideMark/>
          </w:tcPr>
          <w:p w14:paraId="5E60A339"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3C6298ED"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2D91800F" w14:textId="77777777" w:rsidR="00330B51" w:rsidRPr="002D5213" w:rsidRDefault="00330B51" w:rsidP="00330B51">
            <w:pPr>
              <w:jc w:val="center"/>
              <w:rPr>
                <w:rFonts w:ascii="Times New Roman" w:hAnsi="Times New Roman"/>
                <w:sz w:val="28"/>
                <w:szCs w:val="28"/>
              </w:rPr>
            </w:pPr>
          </w:p>
        </w:tc>
      </w:tr>
      <w:tr w:rsidR="00547A29" w:rsidRPr="002D5213" w14:paraId="3E6D8E65"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5E94AE3C"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8</w:t>
            </w:r>
          </w:p>
        </w:tc>
        <w:tc>
          <w:tcPr>
            <w:tcW w:w="2359" w:type="dxa"/>
            <w:tcBorders>
              <w:top w:val="single" w:sz="4" w:space="0" w:color="auto"/>
              <w:left w:val="single" w:sz="4" w:space="0" w:color="auto"/>
              <w:bottom w:val="single" w:sz="4" w:space="0" w:color="auto"/>
              <w:right w:val="single" w:sz="4" w:space="0" w:color="auto"/>
            </w:tcBorders>
            <w:hideMark/>
          </w:tcPr>
          <w:p w14:paraId="08ED2E15"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Іноземної мови</w:t>
            </w:r>
          </w:p>
        </w:tc>
        <w:tc>
          <w:tcPr>
            <w:tcW w:w="1498" w:type="dxa"/>
            <w:tcBorders>
              <w:top w:val="single" w:sz="4" w:space="0" w:color="auto"/>
              <w:left w:val="single" w:sz="4" w:space="0" w:color="auto"/>
              <w:bottom w:val="single" w:sz="4" w:space="0" w:color="auto"/>
              <w:right w:val="single" w:sz="4" w:space="0" w:color="auto"/>
            </w:tcBorders>
            <w:hideMark/>
          </w:tcPr>
          <w:p w14:paraId="0E0D9FE4"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3,6,9,10</w:t>
            </w:r>
          </w:p>
        </w:tc>
        <w:tc>
          <w:tcPr>
            <w:tcW w:w="2195" w:type="dxa"/>
            <w:tcBorders>
              <w:top w:val="single" w:sz="4" w:space="0" w:color="auto"/>
              <w:left w:val="single" w:sz="4" w:space="0" w:color="auto"/>
              <w:bottom w:val="single" w:sz="4" w:space="0" w:color="auto"/>
              <w:right w:val="single" w:sz="4" w:space="0" w:color="auto"/>
            </w:tcBorders>
            <w:hideMark/>
          </w:tcPr>
          <w:p w14:paraId="3BBBB383"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4,5,7,11</w:t>
            </w:r>
          </w:p>
        </w:tc>
        <w:tc>
          <w:tcPr>
            <w:tcW w:w="1774" w:type="dxa"/>
            <w:tcBorders>
              <w:top w:val="single" w:sz="4" w:space="0" w:color="auto"/>
              <w:left w:val="single" w:sz="4" w:space="0" w:color="auto"/>
              <w:bottom w:val="single" w:sz="4" w:space="0" w:color="auto"/>
              <w:right w:val="single" w:sz="4" w:space="0" w:color="auto"/>
            </w:tcBorders>
            <w:hideMark/>
          </w:tcPr>
          <w:p w14:paraId="2AE27F95"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2126" w:type="dxa"/>
            <w:tcBorders>
              <w:top w:val="single" w:sz="4" w:space="0" w:color="auto"/>
              <w:left w:val="single" w:sz="4" w:space="0" w:color="auto"/>
              <w:bottom w:val="single" w:sz="4" w:space="0" w:color="auto"/>
              <w:right w:val="single" w:sz="4" w:space="0" w:color="auto"/>
            </w:tcBorders>
            <w:hideMark/>
          </w:tcPr>
          <w:p w14:paraId="4E454C8C"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5,6,8,9</w:t>
            </w:r>
          </w:p>
        </w:tc>
        <w:tc>
          <w:tcPr>
            <w:tcW w:w="1459" w:type="dxa"/>
            <w:tcBorders>
              <w:top w:val="single" w:sz="4" w:space="0" w:color="auto"/>
              <w:left w:val="single" w:sz="4" w:space="0" w:color="auto"/>
              <w:bottom w:val="single" w:sz="4" w:space="0" w:color="auto"/>
              <w:right w:val="single" w:sz="4" w:space="0" w:color="auto"/>
            </w:tcBorders>
            <w:hideMark/>
          </w:tcPr>
          <w:p w14:paraId="53967365"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4DD5D00B"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1E9B147C" w14:textId="77777777" w:rsidR="00330B51" w:rsidRPr="002D5213" w:rsidRDefault="00330B51" w:rsidP="00330B51">
            <w:pPr>
              <w:jc w:val="center"/>
              <w:rPr>
                <w:rFonts w:ascii="Times New Roman" w:hAnsi="Times New Roman"/>
                <w:sz w:val="28"/>
                <w:szCs w:val="28"/>
              </w:rPr>
            </w:pPr>
          </w:p>
        </w:tc>
      </w:tr>
      <w:tr w:rsidR="00547A29" w:rsidRPr="002D5213" w14:paraId="7C9D911A"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0BFC9F1F"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9</w:t>
            </w:r>
          </w:p>
        </w:tc>
        <w:tc>
          <w:tcPr>
            <w:tcW w:w="2359" w:type="dxa"/>
            <w:tcBorders>
              <w:top w:val="single" w:sz="4" w:space="0" w:color="auto"/>
              <w:left w:val="single" w:sz="4" w:space="0" w:color="auto"/>
              <w:bottom w:val="single" w:sz="4" w:space="0" w:color="auto"/>
              <w:right w:val="single" w:sz="4" w:space="0" w:color="auto"/>
            </w:tcBorders>
            <w:hideMark/>
          </w:tcPr>
          <w:p w14:paraId="75712759"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Фізики </w:t>
            </w:r>
          </w:p>
        </w:tc>
        <w:tc>
          <w:tcPr>
            <w:tcW w:w="1498" w:type="dxa"/>
            <w:tcBorders>
              <w:top w:val="single" w:sz="4" w:space="0" w:color="auto"/>
              <w:left w:val="single" w:sz="4" w:space="0" w:color="auto"/>
              <w:bottom w:val="single" w:sz="4" w:space="0" w:color="auto"/>
              <w:right w:val="single" w:sz="4" w:space="0" w:color="auto"/>
            </w:tcBorders>
            <w:hideMark/>
          </w:tcPr>
          <w:p w14:paraId="10FF7F4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8,9,10</w:t>
            </w:r>
          </w:p>
        </w:tc>
        <w:tc>
          <w:tcPr>
            <w:tcW w:w="2195" w:type="dxa"/>
            <w:tcBorders>
              <w:top w:val="single" w:sz="4" w:space="0" w:color="auto"/>
              <w:left w:val="single" w:sz="4" w:space="0" w:color="auto"/>
              <w:bottom w:val="single" w:sz="4" w:space="0" w:color="auto"/>
              <w:right w:val="single" w:sz="4" w:space="0" w:color="auto"/>
            </w:tcBorders>
            <w:hideMark/>
          </w:tcPr>
          <w:p w14:paraId="34C2FA6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7,11</w:t>
            </w:r>
          </w:p>
        </w:tc>
        <w:tc>
          <w:tcPr>
            <w:tcW w:w="1774" w:type="dxa"/>
            <w:tcBorders>
              <w:top w:val="single" w:sz="4" w:space="0" w:color="auto"/>
              <w:left w:val="single" w:sz="4" w:space="0" w:color="auto"/>
              <w:bottom w:val="single" w:sz="4" w:space="0" w:color="auto"/>
              <w:right w:val="single" w:sz="4" w:space="0" w:color="auto"/>
            </w:tcBorders>
            <w:hideMark/>
          </w:tcPr>
          <w:p w14:paraId="370CDD98"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2126" w:type="dxa"/>
            <w:tcBorders>
              <w:top w:val="single" w:sz="4" w:space="0" w:color="auto"/>
              <w:left w:val="single" w:sz="4" w:space="0" w:color="auto"/>
              <w:bottom w:val="single" w:sz="4" w:space="0" w:color="auto"/>
              <w:right w:val="single" w:sz="4" w:space="0" w:color="auto"/>
            </w:tcBorders>
            <w:hideMark/>
          </w:tcPr>
          <w:p w14:paraId="039DCF1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8,9</w:t>
            </w:r>
          </w:p>
        </w:tc>
        <w:tc>
          <w:tcPr>
            <w:tcW w:w="1459" w:type="dxa"/>
            <w:tcBorders>
              <w:top w:val="single" w:sz="4" w:space="0" w:color="auto"/>
              <w:left w:val="single" w:sz="4" w:space="0" w:color="auto"/>
              <w:bottom w:val="single" w:sz="4" w:space="0" w:color="auto"/>
              <w:right w:val="single" w:sz="4" w:space="0" w:color="auto"/>
            </w:tcBorders>
            <w:hideMark/>
          </w:tcPr>
          <w:p w14:paraId="581E41AD"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1BCA7D04"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422ABCE6" w14:textId="77777777" w:rsidR="00330B51" w:rsidRPr="002D5213" w:rsidRDefault="00330B51" w:rsidP="00330B51">
            <w:pPr>
              <w:jc w:val="center"/>
              <w:rPr>
                <w:rFonts w:ascii="Times New Roman" w:hAnsi="Times New Roman"/>
                <w:sz w:val="28"/>
                <w:szCs w:val="28"/>
              </w:rPr>
            </w:pPr>
          </w:p>
        </w:tc>
      </w:tr>
      <w:tr w:rsidR="00547A29" w:rsidRPr="002D5213" w14:paraId="507C7EDA"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43D49293"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10</w:t>
            </w:r>
          </w:p>
        </w:tc>
        <w:tc>
          <w:tcPr>
            <w:tcW w:w="2359" w:type="dxa"/>
            <w:tcBorders>
              <w:top w:val="single" w:sz="4" w:space="0" w:color="auto"/>
              <w:left w:val="single" w:sz="4" w:space="0" w:color="auto"/>
              <w:bottom w:val="single" w:sz="4" w:space="0" w:color="auto"/>
              <w:right w:val="single" w:sz="4" w:space="0" w:color="auto"/>
            </w:tcBorders>
            <w:hideMark/>
          </w:tcPr>
          <w:p w14:paraId="4D07DC41"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Природознавства</w:t>
            </w:r>
          </w:p>
        </w:tc>
        <w:tc>
          <w:tcPr>
            <w:tcW w:w="1498" w:type="dxa"/>
            <w:tcBorders>
              <w:top w:val="single" w:sz="4" w:space="0" w:color="auto"/>
              <w:left w:val="single" w:sz="4" w:space="0" w:color="auto"/>
              <w:bottom w:val="single" w:sz="4" w:space="0" w:color="auto"/>
              <w:right w:val="single" w:sz="4" w:space="0" w:color="auto"/>
            </w:tcBorders>
            <w:hideMark/>
          </w:tcPr>
          <w:p w14:paraId="41999510"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w:t>
            </w:r>
          </w:p>
        </w:tc>
        <w:tc>
          <w:tcPr>
            <w:tcW w:w="2195" w:type="dxa"/>
            <w:tcBorders>
              <w:top w:val="single" w:sz="4" w:space="0" w:color="auto"/>
              <w:left w:val="single" w:sz="4" w:space="0" w:color="auto"/>
              <w:bottom w:val="single" w:sz="4" w:space="0" w:color="auto"/>
              <w:right w:val="single" w:sz="4" w:space="0" w:color="auto"/>
            </w:tcBorders>
          </w:tcPr>
          <w:p w14:paraId="3BF84C6C" w14:textId="77777777" w:rsidR="00330B51" w:rsidRPr="002D5213" w:rsidRDefault="00330B51" w:rsidP="00330B51">
            <w:pPr>
              <w:jc w:val="center"/>
              <w:rPr>
                <w:rFonts w:ascii="Times New Roman" w:hAnsi="Times New Roman"/>
                <w:sz w:val="28"/>
                <w:szCs w:val="28"/>
              </w:rPr>
            </w:pPr>
          </w:p>
        </w:tc>
        <w:tc>
          <w:tcPr>
            <w:tcW w:w="1774" w:type="dxa"/>
            <w:tcBorders>
              <w:top w:val="single" w:sz="4" w:space="0" w:color="auto"/>
              <w:left w:val="single" w:sz="4" w:space="0" w:color="auto"/>
              <w:bottom w:val="single" w:sz="4" w:space="0" w:color="auto"/>
              <w:right w:val="single" w:sz="4" w:space="0" w:color="auto"/>
            </w:tcBorders>
            <w:hideMark/>
          </w:tcPr>
          <w:p w14:paraId="3F989B4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w:t>
            </w:r>
          </w:p>
        </w:tc>
        <w:tc>
          <w:tcPr>
            <w:tcW w:w="2126" w:type="dxa"/>
            <w:tcBorders>
              <w:top w:val="single" w:sz="4" w:space="0" w:color="auto"/>
              <w:left w:val="single" w:sz="4" w:space="0" w:color="auto"/>
              <w:bottom w:val="single" w:sz="4" w:space="0" w:color="auto"/>
              <w:right w:val="single" w:sz="4" w:space="0" w:color="auto"/>
            </w:tcBorders>
          </w:tcPr>
          <w:p w14:paraId="5C890C84" w14:textId="77777777" w:rsidR="00330B51" w:rsidRPr="002D5213" w:rsidRDefault="00330B51" w:rsidP="00330B51">
            <w:pPr>
              <w:jc w:val="center"/>
              <w:rPr>
                <w:rFonts w:ascii="Times New Roman" w:hAnsi="Times New Roman"/>
                <w:sz w:val="28"/>
                <w:szCs w:val="28"/>
              </w:rPr>
            </w:pPr>
          </w:p>
        </w:tc>
        <w:tc>
          <w:tcPr>
            <w:tcW w:w="1459" w:type="dxa"/>
            <w:tcBorders>
              <w:top w:val="single" w:sz="4" w:space="0" w:color="auto"/>
              <w:left w:val="single" w:sz="4" w:space="0" w:color="auto"/>
              <w:bottom w:val="single" w:sz="4" w:space="0" w:color="auto"/>
              <w:right w:val="single" w:sz="4" w:space="0" w:color="auto"/>
            </w:tcBorders>
          </w:tcPr>
          <w:p w14:paraId="10B2001E" w14:textId="77777777" w:rsidR="00330B51" w:rsidRPr="002D5213" w:rsidRDefault="00330B51" w:rsidP="00330B51">
            <w:pPr>
              <w:jc w:val="center"/>
              <w:rPr>
                <w:rFonts w:ascii="Times New Roman" w:hAnsi="Times New Roman"/>
                <w:sz w:val="28"/>
                <w:szCs w:val="28"/>
              </w:rPr>
            </w:pPr>
          </w:p>
        </w:tc>
        <w:tc>
          <w:tcPr>
            <w:tcW w:w="1838" w:type="dxa"/>
            <w:tcBorders>
              <w:top w:val="single" w:sz="4" w:space="0" w:color="auto"/>
              <w:left w:val="single" w:sz="4" w:space="0" w:color="auto"/>
              <w:bottom w:val="single" w:sz="4" w:space="0" w:color="auto"/>
              <w:right w:val="single" w:sz="4" w:space="0" w:color="auto"/>
            </w:tcBorders>
          </w:tcPr>
          <w:p w14:paraId="17BB4269"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05EF82E0" w14:textId="77777777" w:rsidR="00330B51" w:rsidRPr="002D5213" w:rsidRDefault="00330B51" w:rsidP="00330B51">
            <w:pPr>
              <w:jc w:val="center"/>
              <w:rPr>
                <w:rFonts w:ascii="Times New Roman" w:hAnsi="Times New Roman"/>
                <w:sz w:val="28"/>
                <w:szCs w:val="28"/>
              </w:rPr>
            </w:pPr>
          </w:p>
        </w:tc>
      </w:tr>
      <w:tr w:rsidR="00547A29" w:rsidRPr="002D5213" w14:paraId="7BF28327"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531B42DE"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11</w:t>
            </w:r>
          </w:p>
        </w:tc>
        <w:tc>
          <w:tcPr>
            <w:tcW w:w="2359" w:type="dxa"/>
            <w:tcBorders>
              <w:top w:val="single" w:sz="4" w:space="0" w:color="auto"/>
              <w:left w:val="single" w:sz="4" w:space="0" w:color="auto"/>
              <w:bottom w:val="single" w:sz="4" w:space="0" w:color="auto"/>
              <w:right w:val="single" w:sz="4" w:space="0" w:color="auto"/>
            </w:tcBorders>
            <w:hideMark/>
          </w:tcPr>
          <w:p w14:paraId="57E11809"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Мистецтва</w:t>
            </w:r>
          </w:p>
        </w:tc>
        <w:tc>
          <w:tcPr>
            <w:tcW w:w="1498" w:type="dxa"/>
            <w:tcBorders>
              <w:top w:val="single" w:sz="4" w:space="0" w:color="auto"/>
              <w:left w:val="single" w:sz="4" w:space="0" w:color="auto"/>
              <w:bottom w:val="single" w:sz="4" w:space="0" w:color="auto"/>
              <w:right w:val="single" w:sz="4" w:space="0" w:color="auto"/>
            </w:tcBorders>
            <w:hideMark/>
          </w:tcPr>
          <w:p w14:paraId="716405DB"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8,9</w:t>
            </w:r>
          </w:p>
        </w:tc>
        <w:tc>
          <w:tcPr>
            <w:tcW w:w="2195" w:type="dxa"/>
            <w:tcBorders>
              <w:top w:val="single" w:sz="4" w:space="0" w:color="auto"/>
              <w:left w:val="single" w:sz="4" w:space="0" w:color="auto"/>
              <w:bottom w:val="single" w:sz="4" w:space="0" w:color="auto"/>
              <w:right w:val="single" w:sz="4" w:space="0" w:color="auto"/>
            </w:tcBorders>
            <w:hideMark/>
          </w:tcPr>
          <w:p w14:paraId="254194AD"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10,11</w:t>
            </w:r>
          </w:p>
        </w:tc>
        <w:tc>
          <w:tcPr>
            <w:tcW w:w="1774" w:type="dxa"/>
            <w:tcBorders>
              <w:top w:val="single" w:sz="4" w:space="0" w:color="auto"/>
              <w:left w:val="single" w:sz="4" w:space="0" w:color="auto"/>
              <w:bottom w:val="single" w:sz="4" w:space="0" w:color="auto"/>
              <w:right w:val="single" w:sz="4" w:space="0" w:color="auto"/>
            </w:tcBorders>
            <w:hideMark/>
          </w:tcPr>
          <w:p w14:paraId="5FF17CE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9,11</w:t>
            </w:r>
          </w:p>
        </w:tc>
        <w:tc>
          <w:tcPr>
            <w:tcW w:w="2126" w:type="dxa"/>
            <w:tcBorders>
              <w:top w:val="single" w:sz="4" w:space="0" w:color="auto"/>
              <w:left w:val="single" w:sz="4" w:space="0" w:color="auto"/>
              <w:bottom w:val="single" w:sz="4" w:space="0" w:color="auto"/>
              <w:right w:val="single" w:sz="4" w:space="0" w:color="auto"/>
            </w:tcBorders>
            <w:hideMark/>
          </w:tcPr>
          <w:p w14:paraId="4E516B68"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8,9</w:t>
            </w:r>
          </w:p>
        </w:tc>
        <w:tc>
          <w:tcPr>
            <w:tcW w:w="1459" w:type="dxa"/>
            <w:tcBorders>
              <w:top w:val="single" w:sz="4" w:space="0" w:color="auto"/>
              <w:left w:val="single" w:sz="4" w:space="0" w:color="auto"/>
              <w:bottom w:val="single" w:sz="4" w:space="0" w:color="auto"/>
              <w:right w:val="single" w:sz="4" w:space="0" w:color="auto"/>
            </w:tcBorders>
            <w:hideMark/>
          </w:tcPr>
          <w:p w14:paraId="2492452E" w14:textId="77777777" w:rsidR="00330B51" w:rsidRPr="002D5213" w:rsidRDefault="00330B51" w:rsidP="00330B51">
            <w:pPr>
              <w:rPr>
                <w:rFonts w:ascii="Times New Roman" w:hAnsi="Times New Roman"/>
                <w:sz w:val="28"/>
                <w:szCs w:val="28"/>
              </w:rPr>
            </w:pPr>
            <w:r w:rsidRPr="002D5213">
              <w:rPr>
                <w:rFonts w:ascii="Times New Roman" w:hAnsi="Times New Roman"/>
                <w:sz w:val="28"/>
                <w:szCs w:val="28"/>
              </w:rPr>
              <w:t>9,11</w:t>
            </w:r>
          </w:p>
        </w:tc>
        <w:tc>
          <w:tcPr>
            <w:tcW w:w="1838" w:type="dxa"/>
            <w:tcBorders>
              <w:top w:val="single" w:sz="4" w:space="0" w:color="auto"/>
              <w:left w:val="single" w:sz="4" w:space="0" w:color="auto"/>
              <w:bottom w:val="single" w:sz="4" w:space="0" w:color="auto"/>
              <w:right w:val="single" w:sz="4" w:space="0" w:color="auto"/>
            </w:tcBorders>
          </w:tcPr>
          <w:p w14:paraId="1A74CBBB"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0DB88C7E" w14:textId="77777777" w:rsidR="00330B51" w:rsidRPr="002D5213" w:rsidRDefault="00330B51" w:rsidP="00330B51">
            <w:pPr>
              <w:jc w:val="center"/>
              <w:rPr>
                <w:rFonts w:ascii="Times New Roman" w:hAnsi="Times New Roman"/>
                <w:sz w:val="28"/>
                <w:szCs w:val="28"/>
              </w:rPr>
            </w:pPr>
          </w:p>
        </w:tc>
      </w:tr>
      <w:tr w:rsidR="00547A29" w:rsidRPr="002D5213" w14:paraId="072CCC8F"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219E7704"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12</w:t>
            </w:r>
          </w:p>
        </w:tc>
        <w:tc>
          <w:tcPr>
            <w:tcW w:w="2359" w:type="dxa"/>
            <w:tcBorders>
              <w:top w:val="single" w:sz="4" w:space="0" w:color="auto"/>
              <w:left w:val="single" w:sz="4" w:space="0" w:color="auto"/>
              <w:bottom w:val="single" w:sz="4" w:space="0" w:color="auto"/>
              <w:right w:val="single" w:sz="4" w:space="0" w:color="auto"/>
            </w:tcBorders>
            <w:hideMark/>
          </w:tcPr>
          <w:p w14:paraId="57489411"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Образотворчого мистецтва</w:t>
            </w:r>
          </w:p>
        </w:tc>
        <w:tc>
          <w:tcPr>
            <w:tcW w:w="1498" w:type="dxa"/>
            <w:tcBorders>
              <w:top w:val="single" w:sz="4" w:space="0" w:color="auto"/>
              <w:left w:val="single" w:sz="4" w:space="0" w:color="auto"/>
              <w:bottom w:val="single" w:sz="4" w:space="0" w:color="auto"/>
              <w:right w:val="single" w:sz="4" w:space="0" w:color="auto"/>
            </w:tcBorders>
            <w:hideMark/>
          </w:tcPr>
          <w:p w14:paraId="1665322F"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w:t>
            </w:r>
          </w:p>
        </w:tc>
        <w:tc>
          <w:tcPr>
            <w:tcW w:w="2195" w:type="dxa"/>
            <w:tcBorders>
              <w:top w:val="single" w:sz="4" w:space="0" w:color="auto"/>
              <w:left w:val="single" w:sz="4" w:space="0" w:color="auto"/>
              <w:bottom w:val="single" w:sz="4" w:space="0" w:color="auto"/>
              <w:right w:val="single" w:sz="4" w:space="0" w:color="auto"/>
            </w:tcBorders>
            <w:hideMark/>
          </w:tcPr>
          <w:p w14:paraId="4342FF07"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w:t>
            </w:r>
          </w:p>
        </w:tc>
        <w:tc>
          <w:tcPr>
            <w:tcW w:w="1774" w:type="dxa"/>
            <w:tcBorders>
              <w:top w:val="single" w:sz="4" w:space="0" w:color="auto"/>
              <w:left w:val="single" w:sz="4" w:space="0" w:color="auto"/>
              <w:bottom w:val="single" w:sz="4" w:space="0" w:color="auto"/>
              <w:right w:val="single" w:sz="4" w:space="0" w:color="auto"/>
            </w:tcBorders>
            <w:hideMark/>
          </w:tcPr>
          <w:p w14:paraId="7C3E9418"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w:t>
            </w:r>
          </w:p>
        </w:tc>
        <w:tc>
          <w:tcPr>
            <w:tcW w:w="2126" w:type="dxa"/>
            <w:tcBorders>
              <w:top w:val="single" w:sz="4" w:space="0" w:color="auto"/>
              <w:left w:val="single" w:sz="4" w:space="0" w:color="auto"/>
              <w:bottom w:val="single" w:sz="4" w:space="0" w:color="auto"/>
              <w:right w:val="single" w:sz="4" w:space="0" w:color="auto"/>
            </w:tcBorders>
            <w:hideMark/>
          </w:tcPr>
          <w:p w14:paraId="07C453C9"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w:t>
            </w:r>
          </w:p>
        </w:tc>
        <w:tc>
          <w:tcPr>
            <w:tcW w:w="1459" w:type="dxa"/>
            <w:tcBorders>
              <w:top w:val="single" w:sz="4" w:space="0" w:color="auto"/>
              <w:left w:val="single" w:sz="4" w:space="0" w:color="auto"/>
              <w:bottom w:val="single" w:sz="4" w:space="0" w:color="auto"/>
              <w:right w:val="single" w:sz="4" w:space="0" w:color="auto"/>
            </w:tcBorders>
            <w:hideMark/>
          </w:tcPr>
          <w:p w14:paraId="11CEEB43"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w:t>
            </w:r>
          </w:p>
        </w:tc>
        <w:tc>
          <w:tcPr>
            <w:tcW w:w="1838" w:type="dxa"/>
            <w:tcBorders>
              <w:top w:val="single" w:sz="4" w:space="0" w:color="auto"/>
              <w:left w:val="single" w:sz="4" w:space="0" w:color="auto"/>
              <w:bottom w:val="single" w:sz="4" w:space="0" w:color="auto"/>
              <w:right w:val="single" w:sz="4" w:space="0" w:color="auto"/>
            </w:tcBorders>
          </w:tcPr>
          <w:p w14:paraId="4A242761"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68079D5C" w14:textId="77777777" w:rsidR="00330B51" w:rsidRPr="002D5213" w:rsidRDefault="00330B51" w:rsidP="00330B51">
            <w:pPr>
              <w:jc w:val="center"/>
              <w:rPr>
                <w:rFonts w:ascii="Times New Roman" w:hAnsi="Times New Roman"/>
                <w:sz w:val="28"/>
                <w:szCs w:val="28"/>
              </w:rPr>
            </w:pPr>
          </w:p>
        </w:tc>
      </w:tr>
      <w:tr w:rsidR="00547A29" w:rsidRPr="002D5213" w14:paraId="5CCC04FD"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5CB04045"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13</w:t>
            </w:r>
          </w:p>
        </w:tc>
        <w:tc>
          <w:tcPr>
            <w:tcW w:w="2359" w:type="dxa"/>
            <w:tcBorders>
              <w:top w:val="single" w:sz="4" w:space="0" w:color="auto"/>
              <w:left w:val="single" w:sz="4" w:space="0" w:color="auto"/>
              <w:bottom w:val="single" w:sz="4" w:space="0" w:color="auto"/>
              <w:right w:val="single" w:sz="4" w:space="0" w:color="auto"/>
            </w:tcBorders>
            <w:hideMark/>
          </w:tcPr>
          <w:p w14:paraId="709E8B5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Музичного мистецтва</w:t>
            </w:r>
          </w:p>
        </w:tc>
        <w:tc>
          <w:tcPr>
            <w:tcW w:w="1498" w:type="dxa"/>
            <w:tcBorders>
              <w:top w:val="single" w:sz="4" w:space="0" w:color="auto"/>
              <w:left w:val="single" w:sz="4" w:space="0" w:color="auto"/>
              <w:bottom w:val="single" w:sz="4" w:space="0" w:color="auto"/>
              <w:right w:val="single" w:sz="4" w:space="0" w:color="auto"/>
            </w:tcBorders>
            <w:hideMark/>
          </w:tcPr>
          <w:p w14:paraId="0D54F84E"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 5</w:t>
            </w:r>
          </w:p>
        </w:tc>
        <w:tc>
          <w:tcPr>
            <w:tcW w:w="2195" w:type="dxa"/>
            <w:tcBorders>
              <w:top w:val="single" w:sz="4" w:space="0" w:color="auto"/>
              <w:left w:val="single" w:sz="4" w:space="0" w:color="auto"/>
              <w:bottom w:val="single" w:sz="4" w:space="0" w:color="auto"/>
              <w:right w:val="single" w:sz="4" w:space="0" w:color="auto"/>
            </w:tcBorders>
            <w:hideMark/>
          </w:tcPr>
          <w:p w14:paraId="0FC67E83"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w:t>
            </w:r>
          </w:p>
        </w:tc>
        <w:tc>
          <w:tcPr>
            <w:tcW w:w="1774" w:type="dxa"/>
            <w:tcBorders>
              <w:top w:val="single" w:sz="4" w:space="0" w:color="auto"/>
              <w:left w:val="single" w:sz="4" w:space="0" w:color="auto"/>
              <w:bottom w:val="single" w:sz="4" w:space="0" w:color="auto"/>
              <w:right w:val="single" w:sz="4" w:space="0" w:color="auto"/>
            </w:tcBorders>
            <w:hideMark/>
          </w:tcPr>
          <w:p w14:paraId="4CF02794"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w:t>
            </w:r>
          </w:p>
        </w:tc>
        <w:tc>
          <w:tcPr>
            <w:tcW w:w="2126" w:type="dxa"/>
            <w:tcBorders>
              <w:top w:val="single" w:sz="4" w:space="0" w:color="auto"/>
              <w:left w:val="single" w:sz="4" w:space="0" w:color="auto"/>
              <w:bottom w:val="single" w:sz="4" w:space="0" w:color="auto"/>
              <w:right w:val="single" w:sz="4" w:space="0" w:color="auto"/>
            </w:tcBorders>
            <w:hideMark/>
          </w:tcPr>
          <w:p w14:paraId="342B3740"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w:t>
            </w:r>
          </w:p>
        </w:tc>
        <w:tc>
          <w:tcPr>
            <w:tcW w:w="1459" w:type="dxa"/>
            <w:tcBorders>
              <w:top w:val="single" w:sz="4" w:space="0" w:color="auto"/>
              <w:left w:val="single" w:sz="4" w:space="0" w:color="auto"/>
              <w:bottom w:val="single" w:sz="4" w:space="0" w:color="auto"/>
              <w:right w:val="single" w:sz="4" w:space="0" w:color="auto"/>
            </w:tcBorders>
            <w:hideMark/>
          </w:tcPr>
          <w:p w14:paraId="78F36DF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w:t>
            </w:r>
          </w:p>
        </w:tc>
        <w:tc>
          <w:tcPr>
            <w:tcW w:w="1838" w:type="dxa"/>
            <w:tcBorders>
              <w:top w:val="single" w:sz="4" w:space="0" w:color="auto"/>
              <w:left w:val="single" w:sz="4" w:space="0" w:color="auto"/>
              <w:bottom w:val="single" w:sz="4" w:space="0" w:color="auto"/>
              <w:right w:val="single" w:sz="4" w:space="0" w:color="auto"/>
            </w:tcBorders>
          </w:tcPr>
          <w:p w14:paraId="2DCE5CCC"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60CABD46" w14:textId="77777777" w:rsidR="00330B51" w:rsidRPr="002D5213" w:rsidRDefault="00330B51" w:rsidP="00330B51">
            <w:pPr>
              <w:jc w:val="center"/>
              <w:rPr>
                <w:rFonts w:ascii="Times New Roman" w:hAnsi="Times New Roman"/>
                <w:sz w:val="28"/>
                <w:szCs w:val="28"/>
              </w:rPr>
            </w:pPr>
          </w:p>
        </w:tc>
      </w:tr>
      <w:tr w:rsidR="00547A29" w:rsidRPr="002D5213" w14:paraId="2D408DAE"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19E84098"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14</w:t>
            </w:r>
          </w:p>
        </w:tc>
        <w:tc>
          <w:tcPr>
            <w:tcW w:w="2359" w:type="dxa"/>
            <w:tcBorders>
              <w:top w:val="single" w:sz="4" w:space="0" w:color="auto"/>
              <w:left w:val="single" w:sz="4" w:space="0" w:color="auto"/>
              <w:bottom w:val="single" w:sz="4" w:space="0" w:color="auto"/>
              <w:right w:val="single" w:sz="4" w:space="0" w:color="auto"/>
            </w:tcBorders>
            <w:hideMark/>
          </w:tcPr>
          <w:p w14:paraId="7E02C328"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Фізичної культури</w:t>
            </w:r>
          </w:p>
        </w:tc>
        <w:tc>
          <w:tcPr>
            <w:tcW w:w="1498" w:type="dxa"/>
            <w:tcBorders>
              <w:top w:val="single" w:sz="4" w:space="0" w:color="auto"/>
              <w:left w:val="single" w:sz="4" w:space="0" w:color="auto"/>
              <w:bottom w:val="single" w:sz="4" w:space="0" w:color="auto"/>
              <w:right w:val="single" w:sz="4" w:space="0" w:color="auto"/>
            </w:tcBorders>
            <w:hideMark/>
          </w:tcPr>
          <w:p w14:paraId="4B05E1B9"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6,8,9,10</w:t>
            </w:r>
          </w:p>
        </w:tc>
        <w:tc>
          <w:tcPr>
            <w:tcW w:w="2195" w:type="dxa"/>
            <w:tcBorders>
              <w:top w:val="single" w:sz="4" w:space="0" w:color="auto"/>
              <w:left w:val="single" w:sz="4" w:space="0" w:color="auto"/>
              <w:bottom w:val="single" w:sz="4" w:space="0" w:color="auto"/>
              <w:right w:val="single" w:sz="4" w:space="0" w:color="auto"/>
            </w:tcBorders>
            <w:hideMark/>
          </w:tcPr>
          <w:p w14:paraId="3BB14A5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5,7,8,11</w:t>
            </w:r>
          </w:p>
        </w:tc>
        <w:tc>
          <w:tcPr>
            <w:tcW w:w="1774" w:type="dxa"/>
            <w:tcBorders>
              <w:top w:val="single" w:sz="4" w:space="0" w:color="auto"/>
              <w:left w:val="single" w:sz="4" w:space="0" w:color="auto"/>
              <w:bottom w:val="single" w:sz="4" w:space="0" w:color="auto"/>
              <w:right w:val="single" w:sz="4" w:space="0" w:color="auto"/>
            </w:tcBorders>
            <w:hideMark/>
          </w:tcPr>
          <w:p w14:paraId="1B7E37DD"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2126" w:type="dxa"/>
            <w:tcBorders>
              <w:top w:val="single" w:sz="4" w:space="0" w:color="auto"/>
              <w:left w:val="single" w:sz="4" w:space="0" w:color="auto"/>
              <w:bottom w:val="single" w:sz="4" w:space="0" w:color="auto"/>
              <w:right w:val="single" w:sz="4" w:space="0" w:color="auto"/>
            </w:tcBorders>
            <w:hideMark/>
          </w:tcPr>
          <w:p w14:paraId="5431D29B"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5,6,8,9</w:t>
            </w:r>
          </w:p>
        </w:tc>
        <w:tc>
          <w:tcPr>
            <w:tcW w:w="1459" w:type="dxa"/>
            <w:tcBorders>
              <w:top w:val="single" w:sz="4" w:space="0" w:color="auto"/>
              <w:left w:val="single" w:sz="4" w:space="0" w:color="auto"/>
              <w:bottom w:val="single" w:sz="4" w:space="0" w:color="auto"/>
              <w:right w:val="single" w:sz="4" w:space="0" w:color="auto"/>
            </w:tcBorders>
            <w:hideMark/>
          </w:tcPr>
          <w:p w14:paraId="16695C6D"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1838" w:type="dxa"/>
            <w:tcBorders>
              <w:top w:val="single" w:sz="4" w:space="0" w:color="auto"/>
              <w:left w:val="single" w:sz="4" w:space="0" w:color="auto"/>
              <w:bottom w:val="single" w:sz="4" w:space="0" w:color="auto"/>
              <w:right w:val="single" w:sz="4" w:space="0" w:color="auto"/>
            </w:tcBorders>
          </w:tcPr>
          <w:p w14:paraId="630B8C73"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4D180339" w14:textId="77777777" w:rsidR="00330B51" w:rsidRPr="002D5213" w:rsidRDefault="00330B51" w:rsidP="00330B51">
            <w:pPr>
              <w:jc w:val="center"/>
              <w:rPr>
                <w:rFonts w:ascii="Times New Roman" w:hAnsi="Times New Roman"/>
                <w:sz w:val="28"/>
                <w:szCs w:val="28"/>
              </w:rPr>
            </w:pPr>
          </w:p>
        </w:tc>
      </w:tr>
      <w:tr w:rsidR="00547A29" w:rsidRPr="002D5213" w14:paraId="1F05FEBF"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20881C3D"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lastRenderedPageBreak/>
              <w:t>15</w:t>
            </w:r>
          </w:p>
        </w:tc>
        <w:tc>
          <w:tcPr>
            <w:tcW w:w="2359" w:type="dxa"/>
            <w:tcBorders>
              <w:top w:val="single" w:sz="4" w:space="0" w:color="auto"/>
              <w:left w:val="single" w:sz="4" w:space="0" w:color="auto"/>
              <w:bottom w:val="single" w:sz="4" w:space="0" w:color="auto"/>
              <w:right w:val="single" w:sz="4" w:space="0" w:color="auto"/>
            </w:tcBorders>
            <w:hideMark/>
          </w:tcPr>
          <w:p w14:paraId="20B00357"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Трудового навчання. Технологій</w:t>
            </w:r>
          </w:p>
        </w:tc>
        <w:tc>
          <w:tcPr>
            <w:tcW w:w="1498" w:type="dxa"/>
            <w:tcBorders>
              <w:top w:val="single" w:sz="4" w:space="0" w:color="auto"/>
              <w:left w:val="single" w:sz="4" w:space="0" w:color="auto"/>
              <w:bottom w:val="single" w:sz="4" w:space="0" w:color="auto"/>
              <w:right w:val="single" w:sz="4" w:space="0" w:color="auto"/>
            </w:tcBorders>
            <w:hideMark/>
          </w:tcPr>
          <w:p w14:paraId="1B7CD668"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6,8,9,10</w:t>
            </w:r>
          </w:p>
        </w:tc>
        <w:tc>
          <w:tcPr>
            <w:tcW w:w="2195" w:type="dxa"/>
            <w:tcBorders>
              <w:top w:val="single" w:sz="4" w:space="0" w:color="auto"/>
              <w:left w:val="single" w:sz="4" w:space="0" w:color="auto"/>
              <w:bottom w:val="single" w:sz="4" w:space="0" w:color="auto"/>
              <w:right w:val="single" w:sz="4" w:space="0" w:color="auto"/>
            </w:tcBorders>
            <w:hideMark/>
          </w:tcPr>
          <w:p w14:paraId="1F3A174B"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5,7,11</w:t>
            </w:r>
          </w:p>
        </w:tc>
        <w:tc>
          <w:tcPr>
            <w:tcW w:w="1774" w:type="dxa"/>
            <w:tcBorders>
              <w:top w:val="single" w:sz="4" w:space="0" w:color="auto"/>
              <w:left w:val="single" w:sz="4" w:space="0" w:color="auto"/>
              <w:bottom w:val="single" w:sz="4" w:space="0" w:color="auto"/>
              <w:right w:val="single" w:sz="4" w:space="0" w:color="auto"/>
            </w:tcBorders>
            <w:hideMark/>
          </w:tcPr>
          <w:p w14:paraId="129C64F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2126" w:type="dxa"/>
            <w:tcBorders>
              <w:top w:val="single" w:sz="4" w:space="0" w:color="auto"/>
              <w:left w:val="single" w:sz="4" w:space="0" w:color="auto"/>
              <w:bottom w:val="single" w:sz="4" w:space="0" w:color="auto"/>
              <w:right w:val="single" w:sz="4" w:space="0" w:color="auto"/>
            </w:tcBorders>
            <w:hideMark/>
          </w:tcPr>
          <w:p w14:paraId="14DA7E4D"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5,6,8,9</w:t>
            </w:r>
          </w:p>
        </w:tc>
        <w:tc>
          <w:tcPr>
            <w:tcW w:w="1459" w:type="dxa"/>
            <w:tcBorders>
              <w:top w:val="single" w:sz="4" w:space="0" w:color="auto"/>
              <w:left w:val="single" w:sz="4" w:space="0" w:color="auto"/>
              <w:bottom w:val="single" w:sz="4" w:space="0" w:color="auto"/>
              <w:right w:val="single" w:sz="4" w:space="0" w:color="auto"/>
            </w:tcBorders>
            <w:hideMark/>
          </w:tcPr>
          <w:p w14:paraId="1D2BFB49"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3B53D28C"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19C11316" w14:textId="77777777" w:rsidR="00330B51" w:rsidRPr="002D5213" w:rsidRDefault="00330B51" w:rsidP="00330B51">
            <w:pPr>
              <w:jc w:val="center"/>
              <w:rPr>
                <w:rFonts w:ascii="Times New Roman" w:hAnsi="Times New Roman"/>
                <w:sz w:val="28"/>
                <w:szCs w:val="28"/>
              </w:rPr>
            </w:pPr>
          </w:p>
        </w:tc>
      </w:tr>
      <w:tr w:rsidR="00547A29" w:rsidRPr="002D5213" w14:paraId="60938E5E"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440AB15D"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16</w:t>
            </w:r>
          </w:p>
        </w:tc>
        <w:tc>
          <w:tcPr>
            <w:tcW w:w="2359" w:type="dxa"/>
            <w:tcBorders>
              <w:top w:val="single" w:sz="4" w:space="0" w:color="auto"/>
              <w:left w:val="single" w:sz="4" w:space="0" w:color="auto"/>
              <w:bottom w:val="single" w:sz="4" w:space="0" w:color="auto"/>
              <w:right w:val="single" w:sz="4" w:space="0" w:color="auto"/>
            </w:tcBorders>
            <w:hideMark/>
          </w:tcPr>
          <w:p w14:paraId="69431DA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Захисту України </w:t>
            </w:r>
          </w:p>
        </w:tc>
        <w:tc>
          <w:tcPr>
            <w:tcW w:w="1498" w:type="dxa"/>
            <w:tcBorders>
              <w:top w:val="single" w:sz="4" w:space="0" w:color="auto"/>
              <w:left w:val="single" w:sz="4" w:space="0" w:color="auto"/>
              <w:bottom w:val="single" w:sz="4" w:space="0" w:color="auto"/>
              <w:right w:val="single" w:sz="4" w:space="0" w:color="auto"/>
            </w:tcBorders>
            <w:hideMark/>
          </w:tcPr>
          <w:p w14:paraId="4ED5FDA4"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10</w:t>
            </w:r>
          </w:p>
        </w:tc>
        <w:tc>
          <w:tcPr>
            <w:tcW w:w="2195" w:type="dxa"/>
            <w:tcBorders>
              <w:top w:val="single" w:sz="4" w:space="0" w:color="auto"/>
              <w:left w:val="single" w:sz="4" w:space="0" w:color="auto"/>
              <w:bottom w:val="single" w:sz="4" w:space="0" w:color="auto"/>
              <w:right w:val="single" w:sz="4" w:space="0" w:color="auto"/>
            </w:tcBorders>
            <w:hideMark/>
          </w:tcPr>
          <w:p w14:paraId="0270523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11</w:t>
            </w:r>
          </w:p>
        </w:tc>
        <w:tc>
          <w:tcPr>
            <w:tcW w:w="1774" w:type="dxa"/>
            <w:tcBorders>
              <w:top w:val="single" w:sz="4" w:space="0" w:color="auto"/>
              <w:left w:val="single" w:sz="4" w:space="0" w:color="auto"/>
              <w:bottom w:val="single" w:sz="4" w:space="0" w:color="auto"/>
              <w:right w:val="single" w:sz="4" w:space="0" w:color="auto"/>
            </w:tcBorders>
            <w:hideMark/>
          </w:tcPr>
          <w:p w14:paraId="2A0F1FC9"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10</w:t>
            </w:r>
          </w:p>
        </w:tc>
        <w:tc>
          <w:tcPr>
            <w:tcW w:w="2126" w:type="dxa"/>
            <w:tcBorders>
              <w:top w:val="single" w:sz="4" w:space="0" w:color="auto"/>
              <w:left w:val="single" w:sz="4" w:space="0" w:color="auto"/>
              <w:bottom w:val="single" w:sz="4" w:space="0" w:color="auto"/>
              <w:right w:val="single" w:sz="4" w:space="0" w:color="auto"/>
            </w:tcBorders>
            <w:hideMark/>
          </w:tcPr>
          <w:p w14:paraId="21433C03"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11</w:t>
            </w:r>
          </w:p>
        </w:tc>
        <w:tc>
          <w:tcPr>
            <w:tcW w:w="1459" w:type="dxa"/>
            <w:tcBorders>
              <w:top w:val="single" w:sz="4" w:space="0" w:color="auto"/>
              <w:left w:val="single" w:sz="4" w:space="0" w:color="auto"/>
              <w:bottom w:val="single" w:sz="4" w:space="0" w:color="auto"/>
              <w:right w:val="single" w:sz="4" w:space="0" w:color="auto"/>
            </w:tcBorders>
            <w:hideMark/>
          </w:tcPr>
          <w:p w14:paraId="2B620F57"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11</w:t>
            </w:r>
          </w:p>
        </w:tc>
        <w:tc>
          <w:tcPr>
            <w:tcW w:w="1838" w:type="dxa"/>
            <w:tcBorders>
              <w:top w:val="single" w:sz="4" w:space="0" w:color="auto"/>
              <w:left w:val="single" w:sz="4" w:space="0" w:color="auto"/>
              <w:bottom w:val="single" w:sz="4" w:space="0" w:color="auto"/>
              <w:right w:val="single" w:sz="4" w:space="0" w:color="auto"/>
            </w:tcBorders>
          </w:tcPr>
          <w:p w14:paraId="6BF344AF"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6E9EE3BC" w14:textId="77777777" w:rsidR="00330B51" w:rsidRPr="002D5213" w:rsidRDefault="00330B51" w:rsidP="00330B51">
            <w:pPr>
              <w:jc w:val="center"/>
              <w:rPr>
                <w:rFonts w:ascii="Times New Roman" w:hAnsi="Times New Roman"/>
                <w:sz w:val="28"/>
                <w:szCs w:val="28"/>
              </w:rPr>
            </w:pPr>
          </w:p>
        </w:tc>
      </w:tr>
      <w:tr w:rsidR="00547A29" w:rsidRPr="002D5213" w14:paraId="26AF9B15"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17C99BB8"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17</w:t>
            </w:r>
          </w:p>
        </w:tc>
        <w:tc>
          <w:tcPr>
            <w:tcW w:w="2359" w:type="dxa"/>
            <w:tcBorders>
              <w:top w:val="single" w:sz="4" w:space="0" w:color="auto"/>
              <w:left w:val="single" w:sz="4" w:space="0" w:color="auto"/>
              <w:bottom w:val="single" w:sz="4" w:space="0" w:color="auto"/>
              <w:right w:val="single" w:sz="4" w:space="0" w:color="auto"/>
            </w:tcBorders>
            <w:hideMark/>
          </w:tcPr>
          <w:p w14:paraId="2C67A714"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Правознавства </w:t>
            </w:r>
          </w:p>
        </w:tc>
        <w:tc>
          <w:tcPr>
            <w:tcW w:w="1498" w:type="dxa"/>
            <w:tcBorders>
              <w:top w:val="single" w:sz="4" w:space="0" w:color="auto"/>
              <w:left w:val="single" w:sz="4" w:space="0" w:color="auto"/>
              <w:bottom w:val="single" w:sz="4" w:space="0" w:color="auto"/>
              <w:right w:val="single" w:sz="4" w:space="0" w:color="auto"/>
            </w:tcBorders>
            <w:hideMark/>
          </w:tcPr>
          <w:p w14:paraId="1F817DD0"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9</w:t>
            </w:r>
          </w:p>
        </w:tc>
        <w:tc>
          <w:tcPr>
            <w:tcW w:w="2195" w:type="dxa"/>
            <w:tcBorders>
              <w:top w:val="single" w:sz="4" w:space="0" w:color="auto"/>
              <w:left w:val="single" w:sz="4" w:space="0" w:color="auto"/>
              <w:bottom w:val="single" w:sz="4" w:space="0" w:color="auto"/>
              <w:right w:val="single" w:sz="4" w:space="0" w:color="auto"/>
            </w:tcBorders>
          </w:tcPr>
          <w:p w14:paraId="45C45C58" w14:textId="77777777" w:rsidR="00330B51" w:rsidRPr="002D5213" w:rsidRDefault="00330B51" w:rsidP="00330B51">
            <w:pPr>
              <w:jc w:val="center"/>
              <w:rPr>
                <w:rFonts w:ascii="Times New Roman" w:hAnsi="Times New Roman"/>
                <w:sz w:val="28"/>
                <w:szCs w:val="28"/>
              </w:rPr>
            </w:pPr>
          </w:p>
        </w:tc>
        <w:tc>
          <w:tcPr>
            <w:tcW w:w="1774" w:type="dxa"/>
            <w:tcBorders>
              <w:top w:val="single" w:sz="4" w:space="0" w:color="auto"/>
              <w:left w:val="single" w:sz="4" w:space="0" w:color="auto"/>
              <w:bottom w:val="single" w:sz="4" w:space="0" w:color="auto"/>
              <w:right w:val="single" w:sz="4" w:space="0" w:color="auto"/>
            </w:tcBorders>
            <w:hideMark/>
          </w:tcPr>
          <w:p w14:paraId="19177643"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9</w:t>
            </w:r>
          </w:p>
        </w:tc>
        <w:tc>
          <w:tcPr>
            <w:tcW w:w="2126" w:type="dxa"/>
            <w:tcBorders>
              <w:top w:val="single" w:sz="4" w:space="0" w:color="auto"/>
              <w:left w:val="single" w:sz="4" w:space="0" w:color="auto"/>
              <w:bottom w:val="single" w:sz="4" w:space="0" w:color="auto"/>
              <w:right w:val="single" w:sz="4" w:space="0" w:color="auto"/>
            </w:tcBorders>
          </w:tcPr>
          <w:p w14:paraId="34209719" w14:textId="77777777" w:rsidR="00330B51" w:rsidRPr="002D5213" w:rsidRDefault="00330B51" w:rsidP="00330B51">
            <w:pPr>
              <w:jc w:val="center"/>
              <w:rPr>
                <w:rFonts w:ascii="Times New Roman" w:hAnsi="Times New Roman"/>
                <w:sz w:val="28"/>
                <w:szCs w:val="28"/>
              </w:rPr>
            </w:pPr>
          </w:p>
        </w:tc>
        <w:tc>
          <w:tcPr>
            <w:tcW w:w="1459" w:type="dxa"/>
            <w:tcBorders>
              <w:top w:val="single" w:sz="4" w:space="0" w:color="auto"/>
              <w:left w:val="single" w:sz="4" w:space="0" w:color="auto"/>
              <w:bottom w:val="single" w:sz="4" w:space="0" w:color="auto"/>
              <w:right w:val="single" w:sz="4" w:space="0" w:color="auto"/>
            </w:tcBorders>
            <w:hideMark/>
          </w:tcPr>
          <w:p w14:paraId="61515ABE"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9</w:t>
            </w:r>
          </w:p>
        </w:tc>
        <w:tc>
          <w:tcPr>
            <w:tcW w:w="1838" w:type="dxa"/>
            <w:tcBorders>
              <w:top w:val="single" w:sz="4" w:space="0" w:color="auto"/>
              <w:left w:val="single" w:sz="4" w:space="0" w:color="auto"/>
              <w:bottom w:val="single" w:sz="4" w:space="0" w:color="auto"/>
              <w:right w:val="single" w:sz="4" w:space="0" w:color="auto"/>
            </w:tcBorders>
          </w:tcPr>
          <w:p w14:paraId="091321DD"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3E06D1E9" w14:textId="77777777" w:rsidR="00330B51" w:rsidRPr="002D5213" w:rsidRDefault="00330B51" w:rsidP="00330B51">
            <w:pPr>
              <w:jc w:val="center"/>
              <w:rPr>
                <w:rFonts w:ascii="Times New Roman" w:hAnsi="Times New Roman"/>
                <w:sz w:val="28"/>
                <w:szCs w:val="28"/>
              </w:rPr>
            </w:pPr>
          </w:p>
        </w:tc>
      </w:tr>
      <w:tr w:rsidR="00547A29" w:rsidRPr="002D5213" w14:paraId="37E79604"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39DD3A63"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18</w:t>
            </w:r>
          </w:p>
        </w:tc>
        <w:tc>
          <w:tcPr>
            <w:tcW w:w="2359" w:type="dxa"/>
            <w:tcBorders>
              <w:top w:val="single" w:sz="4" w:space="0" w:color="auto"/>
              <w:left w:val="single" w:sz="4" w:space="0" w:color="auto"/>
              <w:bottom w:val="single" w:sz="4" w:space="0" w:color="auto"/>
              <w:right w:val="single" w:sz="4" w:space="0" w:color="auto"/>
            </w:tcBorders>
            <w:hideMark/>
          </w:tcPr>
          <w:p w14:paraId="7715C5EC"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ГО</w:t>
            </w:r>
          </w:p>
        </w:tc>
        <w:tc>
          <w:tcPr>
            <w:tcW w:w="1498" w:type="dxa"/>
            <w:tcBorders>
              <w:top w:val="single" w:sz="4" w:space="0" w:color="auto"/>
              <w:left w:val="single" w:sz="4" w:space="0" w:color="auto"/>
              <w:bottom w:val="single" w:sz="4" w:space="0" w:color="auto"/>
              <w:right w:val="single" w:sz="4" w:space="0" w:color="auto"/>
            </w:tcBorders>
          </w:tcPr>
          <w:p w14:paraId="1956E666" w14:textId="77777777" w:rsidR="00330B51" w:rsidRPr="002D5213" w:rsidRDefault="00330B51" w:rsidP="00330B51">
            <w:pPr>
              <w:jc w:val="center"/>
              <w:rPr>
                <w:rFonts w:ascii="Times New Roman" w:hAnsi="Times New Roman"/>
                <w:sz w:val="28"/>
                <w:szCs w:val="28"/>
              </w:rPr>
            </w:pPr>
          </w:p>
        </w:tc>
        <w:tc>
          <w:tcPr>
            <w:tcW w:w="2195" w:type="dxa"/>
            <w:tcBorders>
              <w:top w:val="single" w:sz="4" w:space="0" w:color="auto"/>
              <w:left w:val="single" w:sz="4" w:space="0" w:color="auto"/>
              <w:bottom w:val="single" w:sz="4" w:space="0" w:color="auto"/>
              <w:right w:val="single" w:sz="4" w:space="0" w:color="auto"/>
            </w:tcBorders>
            <w:hideMark/>
          </w:tcPr>
          <w:p w14:paraId="35D18DAE"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10</w:t>
            </w:r>
          </w:p>
        </w:tc>
        <w:tc>
          <w:tcPr>
            <w:tcW w:w="1774" w:type="dxa"/>
            <w:tcBorders>
              <w:top w:val="single" w:sz="4" w:space="0" w:color="auto"/>
              <w:left w:val="single" w:sz="4" w:space="0" w:color="auto"/>
              <w:bottom w:val="single" w:sz="4" w:space="0" w:color="auto"/>
              <w:right w:val="single" w:sz="4" w:space="0" w:color="auto"/>
            </w:tcBorders>
          </w:tcPr>
          <w:p w14:paraId="43350FA6" w14:textId="77777777" w:rsidR="00330B51" w:rsidRPr="002D5213" w:rsidRDefault="00330B51" w:rsidP="00330B51">
            <w:pPr>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65A61910"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10</w:t>
            </w:r>
          </w:p>
        </w:tc>
        <w:tc>
          <w:tcPr>
            <w:tcW w:w="1459" w:type="dxa"/>
            <w:tcBorders>
              <w:top w:val="single" w:sz="4" w:space="0" w:color="auto"/>
              <w:left w:val="single" w:sz="4" w:space="0" w:color="auto"/>
              <w:bottom w:val="single" w:sz="4" w:space="0" w:color="auto"/>
              <w:right w:val="single" w:sz="4" w:space="0" w:color="auto"/>
            </w:tcBorders>
          </w:tcPr>
          <w:p w14:paraId="301C58C6" w14:textId="77777777" w:rsidR="00330B51" w:rsidRPr="002D5213" w:rsidRDefault="00330B51" w:rsidP="00330B51">
            <w:pPr>
              <w:jc w:val="center"/>
              <w:rPr>
                <w:rFonts w:ascii="Times New Roman" w:hAnsi="Times New Roman"/>
                <w:sz w:val="28"/>
                <w:szCs w:val="28"/>
              </w:rPr>
            </w:pPr>
          </w:p>
        </w:tc>
        <w:tc>
          <w:tcPr>
            <w:tcW w:w="1838" w:type="dxa"/>
            <w:tcBorders>
              <w:top w:val="single" w:sz="4" w:space="0" w:color="auto"/>
              <w:left w:val="single" w:sz="4" w:space="0" w:color="auto"/>
              <w:bottom w:val="single" w:sz="4" w:space="0" w:color="auto"/>
              <w:right w:val="single" w:sz="4" w:space="0" w:color="auto"/>
            </w:tcBorders>
          </w:tcPr>
          <w:p w14:paraId="4A86753A"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234C0EFC" w14:textId="77777777" w:rsidR="00330B51" w:rsidRPr="002D5213" w:rsidRDefault="00330B51" w:rsidP="00330B51">
            <w:pPr>
              <w:jc w:val="center"/>
              <w:rPr>
                <w:rFonts w:ascii="Times New Roman" w:hAnsi="Times New Roman"/>
                <w:sz w:val="28"/>
                <w:szCs w:val="28"/>
              </w:rPr>
            </w:pPr>
          </w:p>
        </w:tc>
      </w:tr>
      <w:tr w:rsidR="00547A29" w:rsidRPr="002D5213" w14:paraId="5CFA1A8A" w14:textId="77777777" w:rsidTr="00547A29">
        <w:trPr>
          <w:trHeight w:val="520"/>
        </w:trPr>
        <w:tc>
          <w:tcPr>
            <w:tcW w:w="28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A72E155" w14:textId="77777777" w:rsidR="00330B51" w:rsidRPr="002D5213" w:rsidRDefault="00330B51" w:rsidP="00330B51">
            <w:pPr>
              <w:jc w:val="center"/>
              <w:rPr>
                <w:rFonts w:ascii="Times New Roman" w:hAnsi="Times New Roman"/>
                <w:b/>
                <w:sz w:val="28"/>
                <w:szCs w:val="28"/>
              </w:rPr>
            </w:pPr>
            <w:r w:rsidRPr="002D5213">
              <w:rPr>
                <w:rFonts w:ascii="Times New Roman" w:hAnsi="Times New Roman"/>
                <w:b/>
                <w:sz w:val="28"/>
                <w:szCs w:val="28"/>
              </w:rPr>
              <w:t>Виховні заходи, ГКК</w:t>
            </w:r>
          </w:p>
        </w:tc>
        <w:tc>
          <w:tcPr>
            <w:tcW w:w="1498" w:type="dxa"/>
            <w:tcBorders>
              <w:top w:val="single" w:sz="4" w:space="0" w:color="auto"/>
              <w:left w:val="single" w:sz="4" w:space="0" w:color="auto"/>
              <w:bottom w:val="single" w:sz="4" w:space="0" w:color="auto"/>
              <w:right w:val="single" w:sz="4" w:space="0" w:color="auto"/>
            </w:tcBorders>
            <w:hideMark/>
          </w:tcPr>
          <w:p w14:paraId="343B5777"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1-11</w:t>
            </w:r>
          </w:p>
        </w:tc>
        <w:tc>
          <w:tcPr>
            <w:tcW w:w="2195" w:type="dxa"/>
            <w:tcBorders>
              <w:top w:val="single" w:sz="4" w:space="0" w:color="auto"/>
              <w:left w:val="single" w:sz="4" w:space="0" w:color="auto"/>
              <w:bottom w:val="single" w:sz="4" w:space="0" w:color="auto"/>
              <w:right w:val="single" w:sz="4" w:space="0" w:color="auto"/>
            </w:tcBorders>
          </w:tcPr>
          <w:p w14:paraId="6397450C" w14:textId="77777777" w:rsidR="00330B51" w:rsidRPr="002D5213" w:rsidRDefault="00330B51" w:rsidP="00330B51">
            <w:pPr>
              <w:jc w:val="center"/>
              <w:rPr>
                <w:rFonts w:ascii="Times New Roman" w:hAnsi="Times New Roman"/>
                <w:sz w:val="28"/>
                <w:szCs w:val="28"/>
              </w:rPr>
            </w:pPr>
          </w:p>
        </w:tc>
        <w:tc>
          <w:tcPr>
            <w:tcW w:w="1774" w:type="dxa"/>
            <w:tcBorders>
              <w:top w:val="single" w:sz="4" w:space="0" w:color="auto"/>
              <w:left w:val="single" w:sz="4" w:space="0" w:color="auto"/>
              <w:bottom w:val="single" w:sz="4" w:space="0" w:color="auto"/>
              <w:right w:val="single" w:sz="4" w:space="0" w:color="auto"/>
            </w:tcBorders>
          </w:tcPr>
          <w:p w14:paraId="3D40CEE0" w14:textId="77777777" w:rsidR="00330B51" w:rsidRPr="002D5213" w:rsidRDefault="00330B51" w:rsidP="00330B51">
            <w:pPr>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7A4D4854" w14:textId="77777777" w:rsidR="00330B51" w:rsidRPr="002D5213" w:rsidRDefault="00330B51" w:rsidP="00330B51">
            <w:pPr>
              <w:jc w:val="center"/>
              <w:rPr>
                <w:rFonts w:ascii="Times New Roman" w:hAnsi="Times New Roman"/>
                <w:sz w:val="28"/>
                <w:szCs w:val="28"/>
              </w:rPr>
            </w:pPr>
          </w:p>
        </w:tc>
        <w:tc>
          <w:tcPr>
            <w:tcW w:w="1459" w:type="dxa"/>
            <w:tcBorders>
              <w:top w:val="single" w:sz="4" w:space="0" w:color="auto"/>
              <w:left w:val="single" w:sz="4" w:space="0" w:color="auto"/>
              <w:bottom w:val="single" w:sz="4" w:space="0" w:color="auto"/>
              <w:right w:val="single" w:sz="4" w:space="0" w:color="auto"/>
            </w:tcBorders>
          </w:tcPr>
          <w:p w14:paraId="01DCC05F" w14:textId="77777777" w:rsidR="00330B51" w:rsidRPr="002D5213" w:rsidRDefault="00330B51" w:rsidP="00330B51">
            <w:pPr>
              <w:jc w:val="center"/>
              <w:rPr>
                <w:rFonts w:ascii="Times New Roman" w:hAnsi="Times New Roman"/>
                <w:sz w:val="28"/>
                <w:szCs w:val="28"/>
              </w:rPr>
            </w:pPr>
          </w:p>
        </w:tc>
        <w:tc>
          <w:tcPr>
            <w:tcW w:w="1838" w:type="dxa"/>
            <w:tcBorders>
              <w:top w:val="single" w:sz="4" w:space="0" w:color="auto"/>
              <w:left w:val="single" w:sz="4" w:space="0" w:color="auto"/>
              <w:bottom w:val="single" w:sz="4" w:space="0" w:color="auto"/>
              <w:right w:val="single" w:sz="4" w:space="0" w:color="auto"/>
            </w:tcBorders>
            <w:hideMark/>
          </w:tcPr>
          <w:p w14:paraId="0CCCA7C0"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Засідання МО класних керівників</w:t>
            </w:r>
          </w:p>
        </w:tc>
        <w:tc>
          <w:tcPr>
            <w:tcW w:w="1522" w:type="dxa"/>
            <w:tcBorders>
              <w:top w:val="single" w:sz="4" w:space="0" w:color="auto"/>
              <w:left w:val="single" w:sz="4" w:space="0" w:color="auto"/>
              <w:bottom w:val="single" w:sz="4" w:space="0" w:color="auto"/>
              <w:right w:val="single" w:sz="4" w:space="0" w:color="auto"/>
            </w:tcBorders>
          </w:tcPr>
          <w:p w14:paraId="224C1CD0" w14:textId="77777777" w:rsidR="00330B51" w:rsidRPr="002D5213" w:rsidRDefault="00330B51" w:rsidP="00330B51">
            <w:pPr>
              <w:jc w:val="center"/>
              <w:rPr>
                <w:rFonts w:ascii="Times New Roman" w:hAnsi="Times New Roman"/>
                <w:sz w:val="28"/>
                <w:szCs w:val="28"/>
              </w:rPr>
            </w:pPr>
          </w:p>
        </w:tc>
      </w:tr>
      <w:tr w:rsidR="00547A29" w:rsidRPr="002D5213" w14:paraId="26B75F52" w14:textId="77777777" w:rsidTr="00547A29">
        <w:trPr>
          <w:trHeight w:val="520"/>
        </w:trPr>
        <w:tc>
          <w:tcPr>
            <w:tcW w:w="28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1D8F990" w14:textId="77777777" w:rsidR="00330B51" w:rsidRPr="002D5213" w:rsidRDefault="00330B51" w:rsidP="00330B51">
            <w:pPr>
              <w:jc w:val="center"/>
              <w:rPr>
                <w:rFonts w:ascii="Times New Roman" w:hAnsi="Times New Roman"/>
                <w:b/>
                <w:sz w:val="28"/>
                <w:szCs w:val="28"/>
              </w:rPr>
            </w:pPr>
            <w:r w:rsidRPr="002D5213">
              <w:rPr>
                <w:rFonts w:ascii="Times New Roman" w:hAnsi="Times New Roman"/>
                <w:b/>
                <w:sz w:val="28"/>
                <w:szCs w:val="28"/>
              </w:rPr>
              <w:t>Використання ІКТ</w:t>
            </w:r>
          </w:p>
        </w:tc>
        <w:tc>
          <w:tcPr>
            <w:tcW w:w="1498" w:type="dxa"/>
            <w:tcBorders>
              <w:top w:val="single" w:sz="4" w:space="0" w:color="auto"/>
              <w:left w:val="single" w:sz="4" w:space="0" w:color="auto"/>
              <w:bottom w:val="single" w:sz="4" w:space="0" w:color="auto"/>
              <w:right w:val="single" w:sz="4" w:space="0" w:color="auto"/>
            </w:tcBorders>
          </w:tcPr>
          <w:p w14:paraId="7BEAC7CD" w14:textId="77777777" w:rsidR="00330B51" w:rsidRPr="002D5213" w:rsidRDefault="00330B51" w:rsidP="00330B51">
            <w:pPr>
              <w:jc w:val="center"/>
              <w:rPr>
                <w:rFonts w:ascii="Times New Roman" w:hAnsi="Times New Roman"/>
                <w:sz w:val="28"/>
                <w:szCs w:val="28"/>
              </w:rPr>
            </w:pPr>
          </w:p>
        </w:tc>
        <w:tc>
          <w:tcPr>
            <w:tcW w:w="2195" w:type="dxa"/>
            <w:tcBorders>
              <w:top w:val="single" w:sz="4" w:space="0" w:color="auto"/>
              <w:left w:val="single" w:sz="4" w:space="0" w:color="auto"/>
              <w:bottom w:val="single" w:sz="4" w:space="0" w:color="auto"/>
              <w:right w:val="single" w:sz="4" w:space="0" w:color="auto"/>
            </w:tcBorders>
          </w:tcPr>
          <w:p w14:paraId="78FFF00B" w14:textId="77777777" w:rsidR="00330B51" w:rsidRPr="002D5213" w:rsidRDefault="00330B51" w:rsidP="00330B51">
            <w:pPr>
              <w:jc w:val="center"/>
              <w:rPr>
                <w:rFonts w:ascii="Times New Roman" w:hAnsi="Times New Roman"/>
                <w:sz w:val="28"/>
                <w:szCs w:val="28"/>
              </w:rPr>
            </w:pPr>
          </w:p>
        </w:tc>
        <w:tc>
          <w:tcPr>
            <w:tcW w:w="1774" w:type="dxa"/>
            <w:tcBorders>
              <w:top w:val="single" w:sz="4" w:space="0" w:color="auto"/>
              <w:left w:val="single" w:sz="4" w:space="0" w:color="auto"/>
              <w:bottom w:val="single" w:sz="4" w:space="0" w:color="auto"/>
              <w:right w:val="single" w:sz="4" w:space="0" w:color="auto"/>
            </w:tcBorders>
          </w:tcPr>
          <w:p w14:paraId="0DA8CE69" w14:textId="77777777" w:rsidR="00330B51" w:rsidRPr="002D5213" w:rsidRDefault="00330B51" w:rsidP="00330B51">
            <w:pPr>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200341BA" w14:textId="77777777" w:rsidR="00330B51" w:rsidRPr="002D5213" w:rsidRDefault="00330B51" w:rsidP="00330B51">
            <w:pPr>
              <w:jc w:val="center"/>
              <w:rPr>
                <w:rFonts w:ascii="Times New Roman" w:hAnsi="Times New Roman"/>
                <w:sz w:val="28"/>
                <w:szCs w:val="28"/>
              </w:rPr>
            </w:pPr>
          </w:p>
        </w:tc>
        <w:tc>
          <w:tcPr>
            <w:tcW w:w="1459" w:type="dxa"/>
            <w:tcBorders>
              <w:top w:val="single" w:sz="4" w:space="0" w:color="auto"/>
              <w:left w:val="single" w:sz="4" w:space="0" w:color="auto"/>
              <w:bottom w:val="single" w:sz="4" w:space="0" w:color="auto"/>
              <w:right w:val="single" w:sz="4" w:space="0" w:color="auto"/>
            </w:tcBorders>
          </w:tcPr>
          <w:p w14:paraId="37FD3D29" w14:textId="77777777" w:rsidR="00330B51" w:rsidRPr="002D5213" w:rsidRDefault="00330B51" w:rsidP="00330B51">
            <w:pPr>
              <w:jc w:val="center"/>
              <w:rPr>
                <w:rFonts w:ascii="Times New Roman" w:hAnsi="Times New Roman"/>
                <w:sz w:val="28"/>
                <w:szCs w:val="28"/>
              </w:rPr>
            </w:pPr>
          </w:p>
        </w:tc>
        <w:tc>
          <w:tcPr>
            <w:tcW w:w="1838" w:type="dxa"/>
            <w:tcBorders>
              <w:top w:val="single" w:sz="4" w:space="0" w:color="auto"/>
              <w:left w:val="single" w:sz="4" w:space="0" w:color="auto"/>
              <w:bottom w:val="single" w:sz="4" w:space="0" w:color="auto"/>
              <w:right w:val="single" w:sz="4" w:space="0" w:color="auto"/>
            </w:tcBorders>
            <w:hideMark/>
          </w:tcPr>
          <w:p w14:paraId="09201767"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Нарада при директорі</w:t>
            </w:r>
          </w:p>
        </w:tc>
        <w:tc>
          <w:tcPr>
            <w:tcW w:w="1522" w:type="dxa"/>
            <w:tcBorders>
              <w:top w:val="single" w:sz="4" w:space="0" w:color="auto"/>
              <w:left w:val="single" w:sz="4" w:space="0" w:color="auto"/>
              <w:bottom w:val="single" w:sz="4" w:space="0" w:color="auto"/>
              <w:right w:val="single" w:sz="4" w:space="0" w:color="auto"/>
            </w:tcBorders>
            <w:hideMark/>
          </w:tcPr>
          <w:p w14:paraId="2F2E852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Звіт </w:t>
            </w:r>
          </w:p>
        </w:tc>
      </w:tr>
      <w:tr w:rsidR="00547A29" w:rsidRPr="002D5213" w14:paraId="0AA69F85"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63D09611"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w:t>
            </w:r>
          </w:p>
        </w:tc>
        <w:tc>
          <w:tcPr>
            <w:tcW w:w="2359" w:type="dxa"/>
            <w:tcBorders>
              <w:top w:val="single" w:sz="4" w:space="0" w:color="auto"/>
              <w:left w:val="single" w:sz="4" w:space="0" w:color="auto"/>
              <w:bottom w:val="single" w:sz="4" w:space="0" w:color="auto"/>
              <w:right w:val="single" w:sz="4" w:space="0" w:color="auto"/>
            </w:tcBorders>
            <w:hideMark/>
          </w:tcPr>
          <w:p w14:paraId="5419FCBE"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Спостереження за навчальними заняттями</w:t>
            </w:r>
          </w:p>
          <w:p w14:paraId="0401D474" w14:textId="18C4E559" w:rsidR="00330B51" w:rsidRPr="002D5213" w:rsidRDefault="00547A29" w:rsidP="00330B51">
            <w:pPr>
              <w:jc w:val="center"/>
              <w:rPr>
                <w:rFonts w:ascii="Times New Roman" w:hAnsi="Times New Roman"/>
                <w:sz w:val="28"/>
                <w:szCs w:val="28"/>
              </w:rPr>
            </w:pPr>
            <w:r>
              <w:rPr>
                <w:rFonts w:ascii="Times New Roman" w:hAnsi="Times New Roman"/>
                <w:sz w:val="28"/>
                <w:szCs w:val="28"/>
              </w:rPr>
              <w:t>з</w:t>
            </w:r>
            <w:r w:rsidR="00330B51" w:rsidRPr="002D5213">
              <w:rPr>
                <w:rFonts w:ascii="Times New Roman" w:hAnsi="Times New Roman"/>
                <w:sz w:val="28"/>
                <w:szCs w:val="28"/>
              </w:rPr>
              <w:t xml:space="preserve"> усіх навчальних предметів</w:t>
            </w:r>
          </w:p>
        </w:tc>
        <w:tc>
          <w:tcPr>
            <w:tcW w:w="1498" w:type="dxa"/>
            <w:tcBorders>
              <w:top w:val="single" w:sz="4" w:space="0" w:color="auto"/>
              <w:left w:val="single" w:sz="4" w:space="0" w:color="auto"/>
              <w:bottom w:val="single" w:sz="4" w:space="0" w:color="auto"/>
              <w:right w:val="single" w:sz="4" w:space="0" w:color="auto"/>
            </w:tcBorders>
            <w:hideMark/>
          </w:tcPr>
          <w:p w14:paraId="554007EF"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6,8,10,11</w:t>
            </w:r>
          </w:p>
        </w:tc>
        <w:tc>
          <w:tcPr>
            <w:tcW w:w="2195" w:type="dxa"/>
            <w:tcBorders>
              <w:top w:val="single" w:sz="4" w:space="0" w:color="auto"/>
              <w:left w:val="single" w:sz="4" w:space="0" w:color="auto"/>
              <w:bottom w:val="single" w:sz="4" w:space="0" w:color="auto"/>
              <w:right w:val="single" w:sz="4" w:space="0" w:color="auto"/>
            </w:tcBorders>
            <w:hideMark/>
          </w:tcPr>
          <w:p w14:paraId="147D3298"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3,4,5,9,11</w:t>
            </w:r>
          </w:p>
        </w:tc>
        <w:tc>
          <w:tcPr>
            <w:tcW w:w="1774" w:type="dxa"/>
            <w:tcBorders>
              <w:top w:val="single" w:sz="4" w:space="0" w:color="auto"/>
              <w:left w:val="single" w:sz="4" w:space="0" w:color="auto"/>
              <w:bottom w:val="single" w:sz="4" w:space="0" w:color="auto"/>
              <w:right w:val="single" w:sz="4" w:space="0" w:color="auto"/>
            </w:tcBorders>
            <w:hideMark/>
          </w:tcPr>
          <w:p w14:paraId="220AB1BC"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5,7,8,9</w:t>
            </w:r>
          </w:p>
        </w:tc>
        <w:tc>
          <w:tcPr>
            <w:tcW w:w="2126" w:type="dxa"/>
            <w:tcBorders>
              <w:top w:val="single" w:sz="4" w:space="0" w:color="auto"/>
              <w:left w:val="single" w:sz="4" w:space="0" w:color="auto"/>
              <w:bottom w:val="single" w:sz="4" w:space="0" w:color="auto"/>
              <w:right w:val="single" w:sz="4" w:space="0" w:color="auto"/>
            </w:tcBorders>
            <w:hideMark/>
          </w:tcPr>
          <w:p w14:paraId="0F513BD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5,8.10,11</w:t>
            </w:r>
          </w:p>
        </w:tc>
        <w:tc>
          <w:tcPr>
            <w:tcW w:w="1459" w:type="dxa"/>
            <w:tcBorders>
              <w:top w:val="single" w:sz="4" w:space="0" w:color="auto"/>
              <w:left w:val="single" w:sz="4" w:space="0" w:color="auto"/>
              <w:bottom w:val="single" w:sz="4" w:space="0" w:color="auto"/>
              <w:right w:val="single" w:sz="4" w:space="0" w:color="auto"/>
            </w:tcBorders>
            <w:hideMark/>
          </w:tcPr>
          <w:p w14:paraId="3A713F9C"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6,7,8,9</w:t>
            </w:r>
          </w:p>
        </w:tc>
        <w:tc>
          <w:tcPr>
            <w:tcW w:w="1838" w:type="dxa"/>
            <w:tcBorders>
              <w:top w:val="single" w:sz="4" w:space="0" w:color="auto"/>
              <w:left w:val="single" w:sz="4" w:space="0" w:color="auto"/>
              <w:bottom w:val="single" w:sz="4" w:space="0" w:color="auto"/>
              <w:right w:val="single" w:sz="4" w:space="0" w:color="auto"/>
            </w:tcBorders>
          </w:tcPr>
          <w:p w14:paraId="25A2065C"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53DAC439" w14:textId="77777777" w:rsidR="00330B51" w:rsidRPr="002D5213" w:rsidRDefault="00330B51" w:rsidP="00330B51">
            <w:pPr>
              <w:jc w:val="center"/>
              <w:rPr>
                <w:rFonts w:ascii="Times New Roman" w:hAnsi="Times New Roman"/>
                <w:sz w:val="28"/>
                <w:szCs w:val="28"/>
              </w:rPr>
            </w:pPr>
          </w:p>
        </w:tc>
      </w:tr>
      <w:tr w:rsidR="00547A29" w:rsidRPr="002D5213" w14:paraId="428C15D4"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35425881"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2</w:t>
            </w:r>
          </w:p>
        </w:tc>
        <w:tc>
          <w:tcPr>
            <w:tcW w:w="2359" w:type="dxa"/>
            <w:tcBorders>
              <w:top w:val="single" w:sz="4" w:space="0" w:color="auto"/>
              <w:left w:val="single" w:sz="4" w:space="0" w:color="auto"/>
              <w:bottom w:val="single" w:sz="4" w:space="0" w:color="auto"/>
              <w:right w:val="single" w:sz="4" w:space="0" w:color="auto"/>
            </w:tcBorders>
            <w:hideMark/>
          </w:tcPr>
          <w:p w14:paraId="4D4A26A0"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Проведення інструктивно-методичних заходів з метою розвитку інформаційної культури і комп’ютерної грамотності вчителів.</w:t>
            </w:r>
          </w:p>
        </w:tc>
        <w:tc>
          <w:tcPr>
            <w:tcW w:w="1498" w:type="dxa"/>
            <w:tcBorders>
              <w:top w:val="single" w:sz="4" w:space="0" w:color="auto"/>
              <w:left w:val="single" w:sz="4" w:space="0" w:color="auto"/>
              <w:bottom w:val="single" w:sz="4" w:space="0" w:color="auto"/>
              <w:right w:val="single" w:sz="4" w:space="0" w:color="auto"/>
            </w:tcBorders>
            <w:hideMark/>
          </w:tcPr>
          <w:p w14:paraId="30B8B931"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Обмін досвідом з використання інформаційних ресурсів</w:t>
            </w:r>
          </w:p>
        </w:tc>
        <w:tc>
          <w:tcPr>
            <w:tcW w:w="2195" w:type="dxa"/>
            <w:tcBorders>
              <w:top w:val="single" w:sz="4" w:space="0" w:color="auto"/>
              <w:left w:val="single" w:sz="4" w:space="0" w:color="auto"/>
              <w:bottom w:val="single" w:sz="4" w:space="0" w:color="auto"/>
              <w:right w:val="single" w:sz="4" w:space="0" w:color="auto"/>
            </w:tcBorders>
            <w:hideMark/>
          </w:tcPr>
          <w:p w14:paraId="39A56A50"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Самоосвіта педагогічних працівників з окремих аспектів методичної проблеми</w:t>
            </w:r>
          </w:p>
        </w:tc>
        <w:tc>
          <w:tcPr>
            <w:tcW w:w="1774" w:type="dxa"/>
            <w:tcBorders>
              <w:top w:val="single" w:sz="4" w:space="0" w:color="auto"/>
              <w:left w:val="single" w:sz="4" w:space="0" w:color="auto"/>
              <w:bottom w:val="single" w:sz="4" w:space="0" w:color="auto"/>
              <w:right w:val="single" w:sz="4" w:space="0" w:color="auto"/>
            </w:tcBorders>
            <w:hideMark/>
          </w:tcPr>
          <w:p w14:paraId="19EC4CEA" w14:textId="77777777" w:rsidR="00330B51" w:rsidRPr="002D5213" w:rsidRDefault="00330B51" w:rsidP="00330B51">
            <w:pPr>
              <w:rPr>
                <w:rFonts w:ascii="Times New Roman" w:hAnsi="Times New Roman"/>
                <w:sz w:val="28"/>
                <w:szCs w:val="28"/>
              </w:rPr>
            </w:pPr>
            <w:r w:rsidRPr="002D5213">
              <w:rPr>
                <w:rFonts w:ascii="Times New Roman" w:hAnsi="Times New Roman"/>
                <w:sz w:val="28"/>
                <w:szCs w:val="28"/>
              </w:rPr>
              <w:t>Вивчення передових освітніх технологій</w:t>
            </w:r>
          </w:p>
        </w:tc>
        <w:tc>
          <w:tcPr>
            <w:tcW w:w="2126" w:type="dxa"/>
            <w:tcBorders>
              <w:top w:val="single" w:sz="4" w:space="0" w:color="auto"/>
              <w:left w:val="single" w:sz="4" w:space="0" w:color="auto"/>
              <w:bottom w:val="single" w:sz="4" w:space="0" w:color="auto"/>
              <w:right w:val="single" w:sz="4" w:space="0" w:color="auto"/>
            </w:tcBorders>
            <w:hideMark/>
          </w:tcPr>
          <w:p w14:paraId="194F7C49"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Нові тенденції в дистанційній освіті</w:t>
            </w:r>
          </w:p>
        </w:tc>
        <w:tc>
          <w:tcPr>
            <w:tcW w:w="1459" w:type="dxa"/>
            <w:tcBorders>
              <w:top w:val="single" w:sz="4" w:space="0" w:color="auto"/>
              <w:left w:val="single" w:sz="4" w:space="0" w:color="auto"/>
              <w:bottom w:val="single" w:sz="4" w:space="0" w:color="auto"/>
              <w:right w:val="single" w:sz="4" w:space="0" w:color="auto"/>
            </w:tcBorders>
          </w:tcPr>
          <w:p w14:paraId="195FB6BE" w14:textId="77777777" w:rsidR="00330B51" w:rsidRPr="002D5213" w:rsidRDefault="00330B51" w:rsidP="00330B51">
            <w:pPr>
              <w:jc w:val="center"/>
              <w:rPr>
                <w:rFonts w:ascii="Times New Roman" w:hAnsi="Times New Roman"/>
                <w:sz w:val="28"/>
                <w:szCs w:val="28"/>
              </w:rPr>
            </w:pPr>
          </w:p>
        </w:tc>
        <w:tc>
          <w:tcPr>
            <w:tcW w:w="1838" w:type="dxa"/>
            <w:tcBorders>
              <w:top w:val="single" w:sz="4" w:space="0" w:color="auto"/>
              <w:left w:val="single" w:sz="4" w:space="0" w:color="auto"/>
              <w:bottom w:val="single" w:sz="4" w:space="0" w:color="auto"/>
              <w:right w:val="single" w:sz="4" w:space="0" w:color="auto"/>
            </w:tcBorders>
            <w:hideMark/>
          </w:tcPr>
          <w:p w14:paraId="07F24FAC"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Засідання МО</w:t>
            </w:r>
          </w:p>
        </w:tc>
        <w:tc>
          <w:tcPr>
            <w:tcW w:w="1522" w:type="dxa"/>
            <w:tcBorders>
              <w:top w:val="single" w:sz="4" w:space="0" w:color="auto"/>
              <w:left w:val="single" w:sz="4" w:space="0" w:color="auto"/>
              <w:bottom w:val="single" w:sz="4" w:space="0" w:color="auto"/>
              <w:right w:val="single" w:sz="4" w:space="0" w:color="auto"/>
            </w:tcBorders>
            <w:hideMark/>
          </w:tcPr>
          <w:p w14:paraId="75E7393F"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Протокол </w:t>
            </w:r>
          </w:p>
        </w:tc>
      </w:tr>
      <w:tr w:rsidR="00547A29" w:rsidRPr="002D5213" w14:paraId="4A37513E" w14:textId="77777777" w:rsidTr="00547A29">
        <w:trPr>
          <w:trHeight w:val="520"/>
        </w:trPr>
        <w:tc>
          <w:tcPr>
            <w:tcW w:w="28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32E4E3E" w14:textId="77777777" w:rsidR="00330B51" w:rsidRPr="002D5213" w:rsidRDefault="00330B51" w:rsidP="00330B51">
            <w:pPr>
              <w:jc w:val="center"/>
              <w:rPr>
                <w:rFonts w:ascii="Times New Roman" w:hAnsi="Times New Roman"/>
                <w:b/>
                <w:sz w:val="28"/>
                <w:szCs w:val="28"/>
              </w:rPr>
            </w:pPr>
            <w:r w:rsidRPr="002D5213">
              <w:rPr>
                <w:rFonts w:ascii="Times New Roman" w:hAnsi="Times New Roman"/>
                <w:b/>
                <w:sz w:val="28"/>
                <w:szCs w:val="28"/>
              </w:rPr>
              <w:lastRenderedPageBreak/>
              <w:t>Педмайстерність вчителя</w:t>
            </w:r>
          </w:p>
        </w:tc>
        <w:tc>
          <w:tcPr>
            <w:tcW w:w="1498" w:type="dxa"/>
            <w:tcBorders>
              <w:top w:val="single" w:sz="4" w:space="0" w:color="auto"/>
              <w:left w:val="single" w:sz="4" w:space="0" w:color="auto"/>
              <w:bottom w:val="single" w:sz="4" w:space="0" w:color="auto"/>
              <w:right w:val="single" w:sz="4" w:space="0" w:color="auto"/>
            </w:tcBorders>
          </w:tcPr>
          <w:p w14:paraId="727C6D66" w14:textId="77777777" w:rsidR="00330B51" w:rsidRPr="002D5213" w:rsidRDefault="00330B51" w:rsidP="00330B51">
            <w:pPr>
              <w:jc w:val="center"/>
              <w:rPr>
                <w:rFonts w:ascii="Times New Roman" w:hAnsi="Times New Roman"/>
                <w:sz w:val="28"/>
                <w:szCs w:val="28"/>
              </w:rPr>
            </w:pPr>
          </w:p>
        </w:tc>
        <w:tc>
          <w:tcPr>
            <w:tcW w:w="2195" w:type="dxa"/>
            <w:tcBorders>
              <w:top w:val="single" w:sz="4" w:space="0" w:color="auto"/>
              <w:left w:val="single" w:sz="4" w:space="0" w:color="auto"/>
              <w:bottom w:val="single" w:sz="4" w:space="0" w:color="auto"/>
              <w:right w:val="single" w:sz="4" w:space="0" w:color="auto"/>
            </w:tcBorders>
          </w:tcPr>
          <w:p w14:paraId="2A7DC9D5" w14:textId="77777777" w:rsidR="00330B51" w:rsidRPr="002D5213" w:rsidRDefault="00330B51" w:rsidP="00330B51">
            <w:pPr>
              <w:jc w:val="center"/>
              <w:rPr>
                <w:rFonts w:ascii="Times New Roman" w:hAnsi="Times New Roman"/>
                <w:sz w:val="28"/>
                <w:szCs w:val="28"/>
              </w:rPr>
            </w:pPr>
          </w:p>
        </w:tc>
        <w:tc>
          <w:tcPr>
            <w:tcW w:w="1774" w:type="dxa"/>
            <w:tcBorders>
              <w:top w:val="single" w:sz="4" w:space="0" w:color="auto"/>
              <w:left w:val="single" w:sz="4" w:space="0" w:color="auto"/>
              <w:bottom w:val="single" w:sz="4" w:space="0" w:color="auto"/>
              <w:right w:val="single" w:sz="4" w:space="0" w:color="auto"/>
            </w:tcBorders>
          </w:tcPr>
          <w:p w14:paraId="36B4B9E2" w14:textId="77777777" w:rsidR="00330B51" w:rsidRPr="002D5213" w:rsidRDefault="00330B51" w:rsidP="00330B51">
            <w:pPr>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4E4BF435" w14:textId="77777777" w:rsidR="00330B51" w:rsidRPr="002D5213" w:rsidRDefault="00330B51" w:rsidP="00330B51">
            <w:pPr>
              <w:jc w:val="center"/>
              <w:rPr>
                <w:rFonts w:ascii="Times New Roman" w:hAnsi="Times New Roman"/>
                <w:sz w:val="28"/>
                <w:szCs w:val="28"/>
              </w:rPr>
            </w:pPr>
          </w:p>
        </w:tc>
        <w:tc>
          <w:tcPr>
            <w:tcW w:w="1459" w:type="dxa"/>
            <w:tcBorders>
              <w:top w:val="single" w:sz="4" w:space="0" w:color="auto"/>
              <w:left w:val="single" w:sz="4" w:space="0" w:color="auto"/>
              <w:bottom w:val="single" w:sz="4" w:space="0" w:color="auto"/>
              <w:right w:val="single" w:sz="4" w:space="0" w:color="auto"/>
            </w:tcBorders>
          </w:tcPr>
          <w:p w14:paraId="52E47EAD" w14:textId="77777777" w:rsidR="00330B51" w:rsidRPr="002D5213" w:rsidRDefault="00330B51" w:rsidP="00330B51">
            <w:pPr>
              <w:jc w:val="center"/>
              <w:rPr>
                <w:rFonts w:ascii="Times New Roman" w:hAnsi="Times New Roman"/>
                <w:sz w:val="28"/>
                <w:szCs w:val="28"/>
              </w:rPr>
            </w:pPr>
          </w:p>
        </w:tc>
        <w:tc>
          <w:tcPr>
            <w:tcW w:w="1838" w:type="dxa"/>
            <w:tcBorders>
              <w:top w:val="single" w:sz="4" w:space="0" w:color="auto"/>
              <w:left w:val="single" w:sz="4" w:space="0" w:color="auto"/>
              <w:bottom w:val="single" w:sz="4" w:space="0" w:color="auto"/>
              <w:right w:val="single" w:sz="4" w:space="0" w:color="auto"/>
            </w:tcBorders>
          </w:tcPr>
          <w:p w14:paraId="22DCA27E"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055287FB" w14:textId="77777777" w:rsidR="00330B51" w:rsidRPr="002D5213" w:rsidRDefault="00330B51" w:rsidP="00330B51">
            <w:pPr>
              <w:jc w:val="center"/>
              <w:rPr>
                <w:rFonts w:ascii="Times New Roman" w:hAnsi="Times New Roman"/>
                <w:sz w:val="28"/>
                <w:szCs w:val="28"/>
              </w:rPr>
            </w:pPr>
          </w:p>
        </w:tc>
      </w:tr>
      <w:tr w:rsidR="00547A29" w:rsidRPr="002D5213" w14:paraId="4BCFFA4D"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4734A60B"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w:t>
            </w:r>
          </w:p>
        </w:tc>
        <w:tc>
          <w:tcPr>
            <w:tcW w:w="2359" w:type="dxa"/>
            <w:tcBorders>
              <w:top w:val="single" w:sz="4" w:space="0" w:color="auto"/>
              <w:left w:val="single" w:sz="4" w:space="0" w:color="auto"/>
              <w:bottom w:val="single" w:sz="4" w:space="0" w:color="auto"/>
              <w:right w:val="single" w:sz="4" w:space="0" w:color="auto"/>
            </w:tcBorders>
            <w:hideMark/>
          </w:tcPr>
          <w:p w14:paraId="49D2CAC3" w14:textId="77777777" w:rsidR="00330B51" w:rsidRPr="002D5213" w:rsidRDefault="00330B51" w:rsidP="00330B51">
            <w:pPr>
              <w:rPr>
                <w:rFonts w:ascii="Times New Roman" w:hAnsi="Times New Roman"/>
                <w:sz w:val="28"/>
                <w:szCs w:val="28"/>
              </w:rPr>
            </w:pPr>
            <w:r w:rsidRPr="002D5213">
              <w:rPr>
                <w:rFonts w:ascii="Times New Roman" w:hAnsi="Times New Roman"/>
                <w:sz w:val="28"/>
                <w:szCs w:val="28"/>
              </w:rPr>
              <w:t>Досвід роботи вчителя</w:t>
            </w:r>
          </w:p>
        </w:tc>
        <w:tc>
          <w:tcPr>
            <w:tcW w:w="1498" w:type="dxa"/>
            <w:tcBorders>
              <w:top w:val="single" w:sz="4" w:space="0" w:color="auto"/>
              <w:left w:val="single" w:sz="4" w:space="0" w:color="auto"/>
              <w:bottom w:val="single" w:sz="4" w:space="0" w:color="auto"/>
              <w:right w:val="single" w:sz="4" w:space="0" w:color="auto"/>
            </w:tcBorders>
            <w:hideMark/>
          </w:tcPr>
          <w:p w14:paraId="36B981B8"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Проведення декади педагогічної майстерності вчителів, що атестуються</w:t>
            </w:r>
          </w:p>
        </w:tc>
        <w:tc>
          <w:tcPr>
            <w:tcW w:w="2195" w:type="dxa"/>
            <w:tcBorders>
              <w:top w:val="single" w:sz="4" w:space="0" w:color="auto"/>
              <w:left w:val="single" w:sz="4" w:space="0" w:color="auto"/>
              <w:bottom w:val="single" w:sz="4" w:space="0" w:color="auto"/>
              <w:right w:val="single" w:sz="4" w:space="0" w:color="auto"/>
            </w:tcBorders>
            <w:hideMark/>
          </w:tcPr>
          <w:p w14:paraId="05B23262" w14:textId="77777777" w:rsidR="00330B51" w:rsidRPr="002D5213" w:rsidRDefault="00330B51" w:rsidP="00330B51">
            <w:pPr>
              <w:rPr>
                <w:rFonts w:ascii="Times New Roman" w:hAnsi="Times New Roman"/>
                <w:sz w:val="28"/>
                <w:szCs w:val="28"/>
              </w:rPr>
            </w:pPr>
            <w:r w:rsidRPr="002D5213">
              <w:rPr>
                <w:rFonts w:ascii="Times New Roman" w:hAnsi="Times New Roman"/>
                <w:sz w:val="28"/>
                <w:szCs w:val="28"/>
              </w:rPr>
              <w:t>Проведення декади педагогічної майстерності вчителів, що атестуються</w:t>
            </w:r>
          </w:p>
        </w:tc>
        <w:tc>
          <w:tcPr>
            <w:tcW w:w="1774" w:type="dxa"/>
            <w:tcBorders>
              <w:top w:val="single" w:sz="4" w:space="0" w:color="auto"/>
              <w:left w:val="single" w:sz="4" w:space="0" w:color="auto"/>
              <w:bottom w:val="single" w:sz="4" w:space="0" w:color="auto"/>
              <w:right w:val="single" w:sz="4" w:space="0" w:color="auto"/>
            </w:tcBorders>
            <w:hideMark/>
          </w:tcPr>
          <w:p w14:paraId="20439878" w14:textId="77777777" w:rsidR="00330B51" w:rsidRPr="002D5213" w:rsidRDefault="00330B51" w:rsidP="00330B51">
            <w:pPr>
              <w:jc w:val="both"/>
              <w:rPr>
                <w:rFonts w:ascii="Times New Roman" w:hAnsi="Times New Roman"/>
                <w:sz w:val="28"/>
                <w:szCs w:val="28"/>
              </w:rPr>
            </w:pPr>
            <w:r w:rsidRPr="002D5213">
              <w:rPr>
                <w:rFonts w:ascii="Times New Roman" w:hAnsi="Times New Roman"/>
                <w:sz w:val="28"/>
                <w:szCs w:val="28"/>
              </w:rPr>
              <w:t>Моніторинг особистого професійного зростання вчителів.</w:t>
            </w:r>
          </w:p>
        </w:tc>
        <w:tc>
          <w:tcPr>
            <w:tcW w:w="2126" w:type="dxa"/>
            <w:tcBorders>
              <w:top w:val="single" w:sz="4" w:space="0" w:color="auto"/>
              <w:left w:val="single" w:sz="4" w:space="0" w:color="auto"/>
              <w:bottom w:val="single" w:sz="4" w:space="0" w:color="auto"/>
              <w:right w:val="single" w:sz="4" w:space="0" w:color="auto"/>
            </w:tcBorders>
            <w:hideMark/>
          </w:tcPr>
          <w:p w14:paraId="5C3CF647" w14:textId="77777777" w:rsidR="00330B51" w:rsidRPr="002D5213" w:rsidRDefault="00330B51" w:rsidP="00330B51">
            <w:pPr>
              <w:rPr>
                <w:rFonts w:ascii="Times New Roman" w:hAnsi="Times New Roman"/>
                <w:sz w:val="28"/>
                <w:szCs w:val="28"/>
              </w:rPr>
            </w:pPr>
            <w:r w:rsidRPr="002D5213">
              <w:rPr>
                <w:rFonts w:ascii="Times New Roman" w:hAnsi="Times New Roman"/>
                <w:sz w:val="28"/>
                <w:szCs w:val="28"/>
              </w:rPr>
              <w:t>Поширення позитивного досвіду вчителів-новаторів .</w:t>
            </w:r>
          </w:p>
        </w:tc>
        <w:tc>
          <w:tcPr>
            <w:tcW w:w="1459" w:type="dxa"/>
            <w:tcBorders>
              <w:top w:val="single" w:sz="4" w:space="0" w:color="auto"/>
              <w:left w:val="single" w:sz="4" w:space="0" w:color="auto"/>
              <w:bottom w:val="single" w:sz="4" w:space="0" w:color="auto"/>
              <w:right w:val="single" w:sz="4" w:space="0" w:color="auto"/>
            </w:tcBorders>
            <w:hideMark/>
          </w:tcPr>
          <w:p w14:paraId="29C0F4F6" w14:textId="77777777" w:rsidR="00330B51" w:rsidRPr="002D5213" w:rsidRDefault="00330B51" w:rsidP="00330B51">
            <w:pPr>
              <w:rPr>
                <w:rFonts w:ascii="Times New Roman" w:hAnsi="Times New Roman"/>
                <w:sz w:val="28"/>
                <w:szCs w:val="28"/>
              </w:rPr>
            </w:pPr>
            <w:r w:rsidRPr="002D5213">
              <w:rPr>
                <w:rFonts w:ascii="Times New Roman" w:eastAsia="Times New Roman" w:hAnsi="Times New Roman"/>
                <w:sz w:val="28"/>
                <w:szCs w:val="28"/>
                <w:lang w:eastAsia="uk-UA"/>
              </w:rPr>
              <w:t>Круглий стіл: «Професійне зростання вчителя у сучасному освітньому просторі»</w:t>
            </w:r>
          </w:p>
        </w:tc>
        <w:tc>
          <w:tcPr>
            <w:tcW w:w="1838" w:type="dxa"/>
            <w:tcBorders>
              <w:top w:val="single" w:sz="4" w:space="0" w:color="auto"/>
              <w:left w:val="single" w:sz="4" w:space="0" w:color="auto"/>
              <w:bottom w:val="single" w:sz="4" w:space="0" w:color="auto"/>
              <w:right w:val="single" w:sz="4" w:space="0" w:color="auto"/>
            </w:tcBorders>
            <w:hideMark/>
          </w:tcPr>
          <w:p w14:paraId="6A823BCF"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Засідання НМР</w:t>
            </w:r>
          </w:p>
        </w:tc>
        <w:tc>
          <w:tcPr>
            <w:tcW w:w="1522" w:type="dxa"/>
            <w:tcBorders>
              <w:top w:val="single" w:sz="4" w:space="0" w:color="auto"/>
              <w:left w:val="single" w:sz="4" w:space="0" w:color="auto"/>
              <w:bottom w:val="single" w:sz="4" w:space="0" w:color="auto"/>
              <w:right w:val="single" w:sz="4" w:space="0" w:color="auto"/>
            </w:tcBorders>
            <w:hideMark/>
          </w:tcPr>
          <w:p w14:paraId="213D681E"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Наказ </w:t>
            </w:r>
          </w:p>
        </w:tc>
      </w:tr>
      <w:tr w:rsidR="00547A29" w:rsidRPr="002D5213" w14:paraId="0166C336"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04C226AE"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2</w:t>
            </w:r>
          </w:p>
        </w:tc>
        <w:tc>
          <w:tcPr>
            <w:tcW w:w="2359" w:type="dxa"/>
            <w:tcBorders>
              <w:top w:val="single" w:sz="4" w:space="0" w:color="auto"/>
              <w:left w:val="single" w:sz="4" w:space="0" w:color="auto"/>
              <w:bottom w:val="single" w:sz="4" w:space="0" w:color="auto"/>
              <w:right w:val="single" w:sz="4" w:space="0" w:color="auto"/>
            </w:tcBorders>
            <w:hideMark/>
          </w:tcPr>
          <w:p w14:paraId="2752985C" w14:textId="77777777" w:rsidR="00330B51" w:rsidRPr="002D5213" w:rsidRDefault="00330B51" w:rsidP="00330B51">
            <w:pPr>
              <w:rPr>
                <w:rFonts w:ascii="Times New Roman" w:hAnsi="Times New Roman"/>
                <w:sz w:val="28"/>
                <w:szCs w:val="28"/>
              </w:rPr>
            </w:pPr>
            <w:r w:rsidRPr="002D5213">
              <w:rPr>
                <w:rFonts w:ascii="Times New Roman" w:hAnsi="Times New Roman"/>
                <w:sz w:val="28"/>
                <w:szCs w:val="28"/>
              </w:rPr>
              <w:t>Фронтальне відвідування уроків зі наступним аналізом з метою визначення рівня практичного розв’язання проблеми  розвитку комунікативних компетентностей</w:t>
            </w:r>
          </w:p>
        </w:tc>
        <w:tc>
          <w:tcPr>
            <w:tcW w:w="1498" w:type="dxa"/>
            <w:tcBorders>
              <w:top w:val="single" w:sz="4" w:space="0" w:color="auto"/>
              <w:left w:val="single" w:sz="4" w:space="0" w:color="auto"/>
              <w:bottom w:val="single" w:sz="4" w:space="0" w:color="auto"/>
              <w:right w:val="single" w:sz="4" w:space="0" w:color="auto"/>
            </w:tcBorders>
          </w:tcPr>
          <w:p w14:paraId="26ABCF46" w14:textId="77777777" w:rsidR="00330B51" w:rsidRPr="002D5213" w:rsidRDefault="00330B51" w:rsidP="00330B51">
            <w:pPr>
              <w:jc w:val="center"/>
              <w:rPr>
                <w:rFonts w:ascii="Times New Roman" w:hAnsi="Times New Roman"/>
                <w:sz w:val="28"/>
                <w:szCs w:val="28"/>
              </w:rPr>
            </w:pPr>
          </w:p>
        </w:tc>
        <w:tc>
          <w:tcPr>
            <w:tcW w:w="2195" w:type="dxa"/>
            <w:tcBorders>
              <w:top w:val="single" w:sz="4" w:space="0" w:color="auto"/>
              <w:left w:val="single" w:sz="4" w:space="0" w:color="auto"/>
              <w:bottom w:val="single" w:sz="4" w:space="0" w:color="auto"/>
              <w:right w:val="single" w:sz="4" w:space="0" w:color="auto"/>
            </w:tcBorders>
          </w:tcPr>
          <w:p w14:paraId="283B7FB5" w14:textId="77777777" w:rsidR="00330B51" w:rsidRPr="002D5213" w:rsidRDefault="00330B51" w:rsidP="00330B51">
            <w:pPr>
              <w:rPr>
                <w:rFonts w:ascii="Times New Roman" w:hAnsi="Times New Roman"/>
                <w:sz w:val="28"/>
                <w:szCs w:val="28"/>
              </w:rPr>
            </w:pPr>
          </w:p>
        </w:tc>
        <w:tc>
          <w:tcPr>
            <w:tcW w:w="1774" w:type="dxa"/>
            <w:tcBorders>
              <w:top w:val="single" w:sz="4" w:space="0" w:color="auto"/>
              <w:left w:val="single" w:sz="4" w:space="0" w:color="auto"/>
              <w:bottom w:val="single" w:sz="4" w:space="0" w:color="auto"/>
              <w:right w:val="single" w:sz="4" w:space="0" w:color="auto"/>
            </w:tcBorders>
          </w:tcPr>
          <w:p w14:paraId="0D9EFCFA" w14:textId="77777777" w:rsidR="00330B51" w:rsidRPr="002D5213" w:rsidRDefault="00330B51" w:rsidP="00330B51">
            <w:pPr>
              <w:jc w:val="both"/>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275BBB78" w14:textId="77777777" w:rsidR="00330B51" w:rsidRPr="002D5213" w:rsidRDefault="00330B51" w:rsidP="00330B51">
            <w:pPr>
              <w:rPr>
                <w:rFonts w:ascii="Times New Roman" w:hAnsi="Times New Roman"/>
                <w:sz w:val="28"/>
                <w:szCs w:val="28"/>
              </w:rPr>
            </w:pPr>
          </w:p>
        </w:tc>
        <w:tc>
          <w:tcPr>
            <w:tcW w:w="1459" w:type="dxa"/>
            <w:tcBorders>
              <w:top w:val="single" w:sz="4" w:space="0" w:color="auto"/>
              <w:left w:val="single" w:sz="4" w:space="0" w:color="auto"/>
              <w:bottom w:val="single" w:sz="4" w:space="0" w:color="auto"/>
              <w:right w:val="single" w:sz="4" w:space="0" w:color="auto"/>
            </w:tcBorders>
          </w:tcPr>
          <w:p w14:paraId="0533AA5D" w14:textId="77777777" w:rsidR="00330B51" w:rsidRPr="002D5213" w:rsidRDefault="00330B51" w:rsidP="00330B51">
            <w:pPr>
              <w:rPr>
                <w:rFonts w:ascii="Times New Roman" w:hAnsi="Times New Roman"/>
                <w:sz w:val="28"/>
                <w:szCs w:val="28"/>
              </w:rPr>
            </w:pPr>
          </w:p>
        </w:tc>
        <w:tc>
          <w:tcPr>
            <w:tcW w:w="1838" w:type="dxa"/>
            <w:tcBorders>
              <w:top w:val="single" w:sz="4" w:space="0" w:color="auto"/>
              <w:left w:val="single" w:sz="4" w:space="0" w:color="auto"/>
              <w:bottom w:val="single" w:sz="4" w:space="0" w:color="auto"/>
              <w:right w:val="single" w:sz="4" w:space="0" w:color="auto"/>
            </w:tcBorders>
            <w:hideMark/>
          </w:tcPr>
          <w:p w14:paraId="2A1B5501"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Нарада при директорі</w:t>
            </w:r>
          </w:p>
        </w:tc>
        <w:tc>
          <w:tcPr>
            <w:tcW w:w="1522" w:type="dxa"/>
            <w:tcBorders>
              <w:top w:val="single" w:sz="4" w:space="0" w:color="auto"/>
              <w:left w:val="single" w:sz="4" w:space="0" w:color="auto"/>
              <w:bottom w:val="single" w:sz="4" w:space="0" w:color="auto"/>
              <w:right w:val="single" w:sz="4" w:space="0" w:color="auto"/>
            </w:tcBorders>
            <w:hideMark/>
          </w:tcPr>
          <w:p w14:paraId="7598C913"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Звіт </w:t>
            </w:r>
          </w:p>
        </w:tc>
      </w:tr>
      <w:tr w:rsidR="00330B51" w:rsidRPr="002D5213" w14:paraId="1313E056" w14:textId="77777777" w:rsidTr="00547A29">
        <w:trPr>
          <w:trHeight w:val="520"/>
        </w:trPr>
        <w:tc>
          <w:tcPr>
            <w:tcW w:w="28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EBBE692" w14:textId="77777777" w:rsidR="00330B51" w:rsidRPr="002D5213" w:rsidRDefault="00330B51" w:rsidP="00330B51">
            <w:pPr>
              <w:jc w:val="center"/>
              <w:rPr>
                <w:rFonts w:ascii="Times New Roman" w:hAnsi="Times New Roman"/>
                <w:b/>
                <w:sz w:val="28"/>
                <w:szCs w:val="28"/>
              </w:rPr>
            </w:pPr>
            <w:r w:rsidRPr="002D5213">
              <w:rPr>
                <w:rFonts w:ascii="Times New Roman" w:hAnsi="Times New Roman"/>
                <w:b/>
                <w:sz w:val="28"/>
                <w:szCs w:val="28"/>
              </w:rPr>
              <w:t>Публікації педагогічних працівників</w:t>
            </w:r>
          </w:p>
        </w:tc>
        <w:tc>
          <w:tcPr>
            <w:tcW w:w="9052" w:type="dxa"/>
            <w:gridSpan w:val="5"/>
            <w:tcBorders>
              <w:top w:val="single" w:sz="4" w:space="0" w:color="auto"/>
              <w:left w:val="single" w:sz="4" w:space="0" w:color="auto"/>
              <w:bottom w:val="single" w:sz="4" w:space="0" w:color="auto"/>
              <w:right w:val="single" w:sz="4" w:space="0" w:color="auto"/>
            </w:tcBorders>
          </w:tcPr>
          <w:p w14:paraId="0989594B" w14:textId="77777777" w:rsidR="00330B51" w:rsidRPr="002D5213" w:rsidRDefault="00330B51" w:rsidP="00330B51">
            <w:pPr>
              <w:rPr>
                <w:rFonts w:ascii="Times New Roman" w:hAnsi="Times New Roman"/>
                <w:sz w:val="28"/>
                <w:szCs w:val="28"/>
              </w:rPr>
            </w:pPr>
            <w:r w:rsidRPr="002D5213">
              <w:rPr>
                <w:rFonts w:ascii="Times New Roman" w:hAnsi="Times New Roman"/>
                <w:sz w:val="28"/>
                <w:szCs w:val="28"/>
              </w:rPr>
              <w:t>Ознайомлення із досвідом роботи вчителя. Вивчення публікацій.</w:t>
            </w:r>
          </w:p>
        </w:tc>
        <w:tc>
          <w:tcPr>
            <w:tcW w:w="1838" w:type="dxa"/>
            <w:tcBorders>
              <w:top w:val="single" w:sz="4" w:space="0" w:color="auto"/>
              <w:left w:val="single" w:sz="4" w:space="0" w:color="auto"/>
              <w:bottom w:val="single" w:sz="4" w:space="0" w:color="auto"/>
              <w:right w:val="single" w:sz="4" w:space="0" w:color="auto"/>
            </w:tcBorders>
            <w:hideMark/>
          </w:tcPr>
          <w:p w14:paraId="7533353C"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Засідання МО</w:t>
            </w:r>
          </w:p>
        </w:tc>
        <w:tc>
          <w:tcPr>
            <w:tcW w:w="1522" w:type="dxa"/>
            <w:tcBorders>
              <w:top w:val="single" w:sz="4" w:space="0" w:color="auto"/>
              <w:left w:val="single" w:sz="4" w:space="0" w:color="auto"/>
              <w:bottom w:val="single" w:sz="4" w:space="0" w:color="auto"/>
              <w:right w:val="single" w:sz="4" w:space="0" w:color="auto"/>
            </w:tcBorders>
          </w:tcPr>
          <w:p w14:paraId="488E3855" w14:textId="77777777" w:rsidR="00330B51" w:rsidRPr="002D5213" w:rsidRDefault="00330B51" w:rsidP="00330B51">
            <w:pPr>
              <w:jc w:val="center"/>
              <w:rPr>
                <w:rFonts w:ascii="Times New Roman" w:hAnsi="Times New Roman"/>
                <w:sz w:val="28"/>
                <w:szCs w:val="28"/>
              </w:rPr>
            </w:pPr>
          </w:p>
        </w:tc>
      </w:tr>
      <w:tr w:rsidR="00547A29" w:rsidRPr="002D5213" w14:paraId="2EBA8966" w14:textId="77777777" w:rsidTr="00547A29">
        <w:trPr>
          <w:trHeight w:val="520"/>
        </w:trPr>
        <w:tc>
          <w:tcPr>
            <w:tcW w:w="28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C91F358" w14:textId="77777777" w:rsidR="00330B51" w:rsidRPr="002D5213" w:rsidRDefault="00330B51" w:rsidP="00330B51">
            <w:pPr>
              <w:jc w:val="center"/>
              <w:rPr>
                <w:rFonts w:ascii="Times New Roman" w:hAnsi="Times New Roman"/>
                <w:b/>
                <w:sz w:val="28"/>
                <w:szCs w:val="28"/>
              </w:rPr>
            </w:pPr>
            <w:r w:rsidRPr="002D5213">
              <w:rPr>
                <w:rFonts w:ascii="Times New Roman" w:hAnsi="Times New Roman"/>
                <w:b/>
                <w:sz w:val="28"/>
                <w:szCs w:val="28"/>
              </w:rPr>
              <w:lastRenderedPageBreak/>
              <w:t>Реалізація особистісно-орієнтованого підходу</w:t>
            </w:r>
          </w:p>
        </w:tc>
        <w:tc>
          <w:tcPr>
            <w:tcW w:w="1498" w:type="dxa"/>
            <w:tcBorders>
              <w:top w:val="single" w:sz="4" w:space="0" w:color="auto"/>
              <w:left w:val="single" w:sz="4" w:space="0" w:color="auto"/>
              <w:bottom w:val="single" w:sz="4" w:space="0" w:color="auto"/>
              <w:right w:val="single" w:sz="4" w:space="0" w:color="auto"/>
            </w:tcBorders>
          </w:tcPr>
          <w:p w14:paraId="06316857" w14:textId="77777777" w:rsidR="00330B51" w:rsidRPr="002D5213" w:rsidRDefault="00330B51" w:rsidP="00330B51">
            <w:pPr>
              <w:jc w:val="center"/>
              <w:rPr>
                <w:rFonts w:ascii="Times New Roman" w:hAnsi="Times New Roman"/>
                <w:sz w:val="28"/>
                <w:szCs w:val="28"/>
              </w:rPr>
            </w:pPr>
          </w:p>
        </w:tc>
        <w:tc>
          <w:tcPr>
            <w:tcW w:w="2195" w:type="dxa"/>
            <w:tcBorders>
              <w:top w:val="single" w:sz="4" w:space="0" w:color="auto"/>
              <w:left w:val="single" w:sz="4" w:space="0" w:color="auto"/>
              <w:bottom w:val="single" w:sz="4" w:space="0" w:color="auto"/>
              <w:right w:val="single" w:sz="4" w:space="0" w:color="auto"/>
            </w:tcBorders>
          </w:tcPr>
          <w:p w14:paraId="307C7E57" w14:textId="77777777" w:rsidR="00330B51" w:rsidRPr="002D5213" w:rsidRDefault="00330B51" w:rsidP="00330B51">
            <w:pPr>
              <w:jc w:val="center"/>
              <w:rPr>
                <w:rFonts w:ascii="Times New Roman" w:hAnsi="Times New Roman"/>
                <w:sz w:val="28"/>
                <w:szCs w:val="28"/>
              </w:rPr>
            </w:pPr>
          </w:p>
        </w:tc>
        <w:tc>
          <w:tcPr>
            <w:tcW w:w="1774" w:type="dxa"/>
            <w:tcBorders>
              <w:top w:val="single" w:sz="4" w:space="0" w:color="auto"/>
              <w:left w:val="single" w:sz="4" w:space="0" w:color="auto"/>
              <w:bottom w:val="single" w:sz="4" w:space="0" w:color="auto"/>
              <w:right w:val="single" w:sz="4" w:space="0" w:color="auto"/>
            </w:tcBorders>
          </w:tcPr>
          <w:p w14:paraId="330793F1" w14:textId="77777777" w:rsidR="00330B51" w:rsidRPr="002D5213" w:rsidRDefault="00330B51" w:rsidP="00330B51">
            <w:pPr>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44C35134" w14:textId="77777777" w:rsidR="00330B51" w:rsidRPr="002D5213" w:rsidRDefault="00330B51" w:rsidP="00330B51">
            <w:pPr>
              <w:jc w:val="center"/>
              <w:rPr>
                <w:rFonts w:ascii="Times New Roman" w:hAnsi="Times New Roman"/>
                <w:sz w:val="28"/>
                <w:szCs w:val="28"/>
              </w:rPr>
            </w:pPr>
          </w:p>
        </w:tc>
        <w:tc>
          <w:tcPr>
            <w:tcW w:w="1459" w:type="dxa"/>
            <w:tcBorders>
              <w:top w:val="single" w:sz="4" w:space="0" w:color="auto"/>
              <w:left w:val="single" w:sz="4" w:space="0" w:color="auto"/>
              <w:bottom w:val="single" w:sz="4" w:space="0" w:color="auto"/>
              <w:right w:val="single" w:sz="4" w:space="0" w:color="auto"/>
            </w:tcBorders>
          </w:tcPr>
          <w:p w14:paraId="140F0AC4" w14:textId="77777777" w:rsidR="00330B51" w:rsidRPr="002D5213" w:rsidRDefault="00330B51" w:rsidP="00330B51">
            <w:pPr>
              <w:jc w:val="center"/>
              <w:rPr>
                <w:rFonts w:ascii="Times New Roman" w:hAnsi="Times New Roman"/>
                <w:sz w:val="28"/>
                <w:szCs w:val="28"/>
              </w:rPr>
            </w:pPr>
          </w:p>
        </w:tc>
        <w:tc>
          <w:tcPr>
            <w:tcW w:w="1838" w:type="dxa"/>
            <w:tcBorders>
              <w:top w:val="single" w:sz="4" w:space="0" w:color="auto"/>
              <w:left w:val="single" w:sz="4" w:space="0" w:color="auto"/>
              <w:bottom w:val="single" w:sz="4" w:space="0" w:color="auto"/>
              <w:right w:val="single" w:sz="4" w:space="0" w:color="auto"/>
            </w:tcBorders>
          </w:tcPr>
          <w:p w14:paraId="201CB0A3"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07B10FDF" w14:textId="77777777" w:rsidR="00330B51" w:rsidRPr="002D5213" w:rsidRDefault="00330B51" w:rsidP="00330B51">
            <w:pPr>
              <w:jc w:val="center"/>
              <w:rPr>
                <w:rFonts w:ascii="Times New Roman" w:hAnsi="Times New Roman"/>
                <w:sz w:val="28"/>
                <w:szCs w:val="28"/>
              </w:rPr>
            </w:pPr>
          </w:p>
        </w:tc>
      </w:tr>
      <w:tr w:rsidR="00547A29" w:rsidRPr="002D5213" w14:paraId="52D11171"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4535C80D"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w:t>
            </w:r>
          </w:p>
        </w:tc>
        <w:tc>
          <w:tcPr>
            <w:tcW w:w="2359" w:type="dxa"/>
            <w:tcBorders>
              <w:top w:val="single" w:sz="4" w:space="0" w:color="auto"/>
              <w:left w:val="single" w:sz="4" w:space="0" w:color="auto"/>
              <w:bottom w:val="single" w:sz="4" w:space="0" w:color="auto"/>
              <w:right w:val="single" w:sz="4" w:space="0" w:color="auto"/>
            </w:tcBorders>
            <w:hideMark/>
          </w:tcPr>
          <w:p w14:paraId="3B4864D4"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Проведення семінару- практикуму з питань реалізації особистісно-орієнтованого навчання</w:t>
            </w:r>
          </w:p>
        </w:tc>
        <w:tc>
          <w:tcPr>
            <w:tcW w:w="1498" w:type="dxa"/>
            <w:tcBorders>
              <w:top w:val="single" w:sz="4" w:space="0" w:color="auto"/>
              <w:left w:val="single" w:sz="4" w:space="0" w:color="auto"/>
              <w:bottom w:val="single" w:sz="4" w:space="0" w:color="auto"/>
              <w:right w:val="single" w:sz="4" w:space="0" w:color="auto"/>
            </w:tcBorders>
            <w:hideMark/>
          </w:tcPr>
          <w:p w14:paraId="6350E524"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Вчителі початкових класів, вчителі природничо-математичних дисциплін</w:t>
            </w:r>
          </w:p>
        </w:tc>
        <w:tc>
          <w:tcPr>
            <w:tcW w:w="2195" w:type="dxa"/>
            <w:tcBorders>
              <w:top w:val="single" w:sz="4" w:space="0" w:color="auto"/>
              <w:left w:val="single" w:sz="4" w:space="0" w:color="auto"/>
              <w:bottom w:val="single" w:sz="4" w:space="0" w:color="auto"/>
              <w:right w:val="single" w:sz="4" w:space="0" w:color="auto"/>
            </w:tcBorders>
            <w:hideMark/>
          </w:tcPr>
          <w:p w14:paraId="317384E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Вчителі суспільно-гуманітарних дисциплін, </w:t>
            </w:r>
          </w:p>
        </w:tc>
        <w:tc>
          <w:tcPr>
            <w:tcW w:w="1774" w:type="dxa"/>
            <w:tcBorders>
              <w:top w:val="single" w:sz="4" w:space="0" w:color="auto"/>
              <w:left w:val="single" w:sz="4" w:space="0" w:color="auto"/>
              <w:bottom w:val="single" w:sz="4" w:space="0" w:color="auto"/>
              <w:right w:val="single" w:sz="4" w:space="0" w:color="auto"/>
            </w:tcBorders>
            <w:hideMark/>
          </w:tcPr>
          <w:p w14:paraId="37BE37D5"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Вчителі художньо-естетичного циклу, класні керівники</w:t>
            </w:r>
          </w:p>
        </w:tc>
        <w:tc>
          <w:tcPr>
            <w:tcW w:w="2126" w:type="dxa"/>
            <w:tcBorders>
              <w:top w:val="single" w:sz="4" w:space="0" w:color="auto"/>
              <w:left w:val="single" w:sz="4" w:space="0" w:color="auto"/>
              <w:bottom w:val="single" w:sz="4" w:space="0" w:color="auto"/>
              <w:right w:val="single" w:sz="4" w:space="0" w:color="auto"/>
            </w:tcBorders>
            <w:hideMark/>
          </w:tcPr>
          <w:p w14:paraId="1770BCC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Вчителі фізичного виховання та основ здоров’я , вчителів початкових класів</w:t>
            </w:r>
          </w:p>
        </w:tc>
        <w:tc>
          <w:tcPr>
            <w:tcW w:w="1459" w:type="dxa"/>
            <w:tcBorders>
              <w:top w:val="single" w:sz="4" w:space="0" w:color="auto"/>
              <w:left w:val="single" w:sz="4" w:space="0" w:color="auto"/>
              <w:bottom w:val="single" w:sz="4" w:space="0" w:color="auto"/>
              <w:right w:val="single" w:sz="4" w:space="0" w:color="auto"/>
            </w:tcBorders>
            <w:hideMark/>
          </w:tcPr>
          <w:p w14:paraId="5B06BBF7"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Вчителі художньо-естетичного циклу, класні керівники</w:t>
            </w:r>
          </w:p>
        </w:tc>
        <w:tc>
          <w:tcPr>
            <w:tcW w:w="1838" w:type="dxa"/>
            <w:tcBorders>
              <w:top w:val="single" w:sz="4" w:space="0" w:color="auto"/>
              <w:left w:val="single" w:sz="4" w:space="0" w:color="auto"/>
              <w:bottom w:val="single" w:sz="4" w:space="0" w:color="auto"/>
              <w:right w:val="single" w:sz="4" w:space="0" w:color="auto"/>
            </w:tcBorders>
            <w:hideMark/>
          </w:tcPr>
          <w:p w14:paraId="2C65C9E0"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Педагогічна рада</w:t>
            </w:r>
          </w:p>
        </w:tc>
        <w:tc>
          <w:tcPr>
            <w:tcW w:w="1522" w:type="dxa"/>
            <w:tcBorders>
              <w:top w:val="single" w:sz="4" w:space="0" w:color="auto"/>
              <w:left w:val="single" w:sz="4" w:space="0" w:color="auto"/>
              <w:bottom w:val="single" w:sz="4" w:space="0" w:color="auto"/>
              <w:right w:val="single" w:sz="4" w:space="0" w:color="auto"/>
            </w:tcBorders>
            <w:hideMark/>
          </w:tcPr>
          <w:p w14:paraId="57FE535E"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Наказ </w:t>
            </w:r>
          </w:p>
        </w:tc>
      </w:tr>
      <w:tr w:rsidR="00547A29" w:rsidRPr="002D5213" w14:paraId="6FC1BC76"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39970327"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2</w:t>
            </w:r>
          </w:p>
        </w:tc>
        <w:tc>
          <w:tcPr>
            <w:tcW w:w="2359" w:type="dxa"/>
            <w:tcBorders>
              <w:top w:val="single" w:sz="4" w:space="0" w:color="auto"/>
              <w:left w:val="single" w:sz="4" w:space="0" w:color="auto"/>
              <w:bottom w:val="single" w:sz="4" w:space="0" w:color="auto"/>
              <w:right w:val="single" w:sz="4" w:space="0" w:color="auto"/>
            </w:tcBorders>
            <w:hideMark/>
          </w:tcPr>
          <w:p w14:paraId="7160C69B"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Спостереження за навчальним заняттям</w:t>
            </w:r>
          </w:p>
        </w:tc>
        <w:tc>
          <w:tcPr>
            <w:tcW w:w="1498" w:type="dxa"/>
            <w:tcBorders>
              <w:top w:val="single" w:sz="4" w:space="0" w:color="auto"/>
              <w:left w:val="single" w:sz="4" w:space="0" w:color="auto"/>
              <w:bottom w:val="single" w:sz="4" w:space="0" w:color="auto"/>
              <w:right w:val="single" w:sz="4" w:space="0" w:color="auto"/>
            </w:tcBorders>
            <w:hideMark/>
          </w:tcPr>
          <w:p w14:paraId="28B0278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3,5,7,9,10,11</w:t>
            </w:r>
          </w:p>
        </w:tc>
        <w:tc>
          <w:tcPr>
            <w:tcW w:w="2195" w:type="dxa"/>
            <w:tcBorders>
              <w:top w:val="single" w:sz="4" w:space="0" w:color="auto"/>
              <w:left w:val="single" w:sz="4" w:space="0" w:color="auto"/>
              <w:bottom w:val="single" w:sz="4" w:space="0" w:color="auto"/>
              <w:right w:val="single" w:sz="4" w:space="0" w:color="auto"/>
            </w:tcBorders>
            <w:hideMark/>
          </w:tcPr>
          <w:p w14:paraId="08E99D19"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4,5,8,9,11</w:t>
            </w:r>
          </w:p>
        </w:tc>
        <w:tc>
          <w:tcPr>
            <w:tcW w:w="1774" w:type="dxa"/>
            <w:tcBorders>
              <w:top w:val="single" w:sz="4" w:space="0" w:color="auto"/>
              <w:left w:val="single" w:sz="4" w:space="0" w:color="auto"/>
              <w:bottom w:val="single" w:sz="4" w:space="0" w:color="auto"/>
              <w:right w:val="single" w:sz="4" w:space="0" w:color="auto"/>
            </w:tcBorders>
            <w:hideMark/>
          </w:tcPr>
          <w:p w14:paraId="053C71E5"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3,6,7,10</w:t>
            </w:r>
          </w:p>
        </w:tc>
        <w:tc>
          <w:tcPr>
            <w:tcW w:w="2126" w:type="dxa"/>
            <w:tcBorders>
              <w:top w:val="single" w:sz="4" w:space="0" w:color="auto"/>
              <w:left w:val="single" w:sz="4" w:space="0" w:color="auto"/>
              <w:bottom w:val="single" w:sz="4" w:space="0" w:color="auto"/>
              <w:right w:val="single" w:sz="4" w:space="0" w:color="auto"/>
            </w:tcBorders>
            <w:hideMark/>
          </w:tcPr>
          <w:p w14:paraId="7AEA1F4D"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5,7,9,11</w:t>
            </w:r>
          </w:p>
        </w:tc>
        <w:tc>
          <w:tcPr>
            <w:tcW w:w="1459" w:type="dxa"/>
            <w:tcBorders>
              <w:top w:val="single" w:sz="4" w:space="0" w:color="auto"/>
              <w:left w:val="single" w:sz="4" w:space="0" w:color="auto"/>
              <w:bottom w:val="single" w:sz="4" w:space="0" w:color="auto"/>
              <w:right w:val="single" w:sz="4" w:space="0" w:color="auto"/>
            </w:tcBorders>
            <w:hideMark/>
          </w:tcPr>
          <w:p w14:paraId="02BFC74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4,5,8,9,11</w:t>
            </w:r>
          </w:p>
        </w:tc>
        <w:tc>
          <w:tcPr>
            <w:tcW w:w="1838" w:type="dxa"/>
            <w:tcBorders>
              <w:top w:val="single" w:sz="4" w:space="0" w:color="auto"/>
              <w:left w:val="single" w:sz="4" w:space="0" w:color="auto"/>
              <w:bottom w:val="single" w:sz="4" w:space="0" w:color="auto"/>
              <w:right w:val="single" w:sz="4" w:space="0" w:color="auto"/>
            </w:tcBorders>
            <w:hideMark/>
          </w:tcPr>
          <w:p w14:paraId="124BF33D"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Нарада при директорі</w:t>
            </w:r>
          </w:p>
        </w:tc>
        <w:tc>
          <w:tcPr>
            <w:tcW w:w="1522" w:type="dxa"/>
            <w:tcBorders>
              <w:top w:val="single" w:sz="4" w:space="0" w:color="auto"/>
              <w:left w:val="single" w:sz="4" w:space="0" w:color="auto"/>
              <w:bottom w:val="single" w:sz="4" w:space="0" w:color="auto"/>
              <w:right w:val="single" w:sz="4" w:space="0" w:color="auto"/>
            </w:tcBorders>
            <w:hideMark/>
          </w:tcPr>
          <w:p w14:paraId="06BF30D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Звіт </w:t>
            </w:r>
          </w:p>
        </w:tc>
      </w:tr>
      <w:tr w:rsidR="00547A29" w:rsidRPr="002D5213" w14:paraId="021D699E"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7667ED94"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2.1</w:t>
            </w:r>
          </w:p>
        </w:tc>
        <w:tc>
          <w:tcPr>
            <w:tcW w:w="2359" w:type="dxa"/>
            <w:tcBorders>
              <w:top w:val="single" w:sz="4" w:space="0" w:color="auto"/>
              <w:left w:val="single" w:sz="4" w:space="0" w:color="auto"/>
              <w:bottom w:val="single" w:sz="4" w:space="0" w:color="auto"/>
              <w:right w:val="single" w:sz="4" w:space="0" w:color="auto"/>
            </w:tcBorders>
            <w:hideMark/>
          </w:tcPr>
          <w:p w14:paraId="0C124A91"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Уроки   укр. мови та літератури</w:t>
            </w:r>
          </w:p>
        </w:tc>
        <w:tc>
          <w:tcPr>
            <w:tcW w:w="1498" w:type="dxa"/>
            <w:tcBorders>
              <w:top w:val="single" w:sz="4" w:space="0" w:color="auto"/>
              <w:left w:val="single" w:sz="4" w:space="0" w:color="auto"/>
              <w:bottom w:val="single" w:sz="4" w:space="0" w:color="auto"/>
              <w:right w:val="single" w:sz="4" w:space="0" w:color="auto"/>
            </w:tcBorders>
            <w:hideMark/>
          </w:tcPr>
          <w:p w14:paraId="34C363A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5,7,10,11</w:t>
            </w:r>
          </w:p>
        </w:tc>
        <w:tc>
          <w:tcPr>
            <w:tcW w:w="2195" w:type="dxa"/>
            <w:tcBorders>
              <w:top w:val="single" w:sz="4" w:space="0" w:color="auto"/>
              <w:left w:val="single" w:sz="4" w:space="0" w:color="auto"/>
              <w:bottom w:val="single" w:sz="4" w:space="0" w:color="auto"/>
              <w:right w:val="single" w:sz="4" w:space="0" w:color="auto"/>
            </w:tcBorders>
            <w:hideMark/>
          </w:tcPr>
          <w:p w14:paraId="46D21837"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5,7,8,11</w:t>
            </w:r>
          </w:p>
        </w:tc>
        <w:tc>
          <w:tcPr>
            <w:tcW w:w="1774" w:type="dxa"/>
            <w:tcBorders>
              <w:top w:val="single" w:sz="4" w:space="0" w:color="auto"/>
              <w:left w:val="single" w:sz="4" w:space="0" w:color="auto"/>
              <w:bottom w:val="single" w:sz="4" w:space="0" w:color="auto"/>
              <w:right w:val="single" w:sz="4" w:space="0" w:color="auto"/>
            </w:tcBorders>
            <w:hideMark/>
          </w:tcPr>
          <w:p w14:paraId="04F7D21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2126" w:type="dxa"/>
            <w:tcBorders>
              <w:top w:val="single" w:sz="4" w:space="0" w:color="auto"/>
              <w:left w:val="single" w:sz="4" w:space="0" w:color="auto"/>
              <w:bottom w:val="single" w:sz="4" w:space="0" w:color="auto"/>
              <w:right w:val="single" w:sz="4" w:space="0" w:color="auto"/>
            </w:tcBorders>
            <w:hideMark/>
          </w:tcPr>
          <w:p w14:paraId="3242B915"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5,6,8,9</w:t>
            </w:r>
          </w:p>
        </w:tc>
        <w:tc>
          <w:tcPr>
            <w:tcW w:w="1459" w:type="dxa"/>
            <w:tcBorders>
              <w:top w:val="single" w:sz="4" w:space="0" w:color="auto"/>
              <w:left w:val="single" w:sz="4" w:space="0" w:color="auto"/>
              <w:bottom w:val="single" w:sz="4" w:space="0" w:color="auto"/>
              <w:right w:val="single" w:sz="4" w:space="0" w:color="auto"/>
            </w:tcBorders>
            <w:hideMark/>
          </w:tcPr>
          <w:p w14:paraId="44C32B7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0E67C0CA"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3D5BB437" w14:textId="77777777" w:rsidR="00330B51" w:rsidRPr="002D5213" w:rsidRDefault="00330B51" w:rsidP="00330B51">
            <w:pPr>
              <w:jc w:val="center"/>
              <w:rPr>
                <w:rFonts w:ascii="Times New Roman" w:hAnsi="Times New Roman"/>
                <w:sz w:val="28"/>
                <w:szCs w:val="28"/>
              </w:rPr>
            </w:pPr>
          </w:p>
        </w:tc>
      </w:tr>
      <w:tr w:rsidR="00547A29" w:rsidRPr="002D5213" w14:paraId="1C867B1F"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3D697863"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2.2</w:t>
            </w:r>
          </w:p>
        </w:tc>
        <w:tc>
          <w:tcPr>
            <w:tcW w:w="2359" w:type="dxa"/>
            <w:tcBorders>
              <w:top w:val="single" w:sz="4" w:space="0" w:color="auto"/>
              <w:left w:val="single" w:sz="4" w:space="0" w:color="auto"/>
              <w:bottom w:val="single" w:sz="4" w:space="0" w:color="auto"/>
              <w:right w:val="single" w:sz="4" w:space="0" w:color="auto"/>
            </w:tcBorders>
            <w:hideMark/>
          </w:tcPr>
          <w:p w14:paraId="123C4B55"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Математики </w:t>
            </w:r>
          </w:p>
        </w:tc>
        <w:tc>
          <w:tcPr>
            <w:tcW w:w="1498" w:type="dxa"/>
            <w:tcBorders>
              <w:top w:val="single" w:sz="4" w:space="0" w:color="auto"/>
              <w:left w:val="single" w:sz="4" w:space="0" w:color="auto"/>
              <w:bottom w:val="single" w:sz="4" w:space="0" w:color="auto"/>
              <w:right w:val="single" w:sz="4" w:space="0" w:color="auto"/>
            </w:tcBorders>
            <w:hideMark/>
          </w:tcPr>
          <w:p w14:paraId="2E22AC6F"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5,7,9,11</w:t>
            </w:r>
          </w:p>
        </w:tc>
        <w:tc>
          <w:tcPr>
            <w:tcW w:w="2195" w:type="dxa"/>
            <w:tcBorders>
              <w:top w:val="single" w:sz="4" w:space="0" w:color="auto"/>
              <w:left w:val="single" w:sz="4" w:space="0" w:color="auto"/>
              <w:bottom w:val="single" w:sz="4" w:space="0" w:color="auto"/>
              <w:right w:val="single" w:sz="4" w:space="0" w:color="auto"/>
            </w:tcBorders>
            <w:hideMark/>
          </w:tcPr>
          <w:p w14:paraId="033DECC7"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5,7,8,11</w:t>
            </w:r>
          </w:p>
        </w:tc>
        <w:tc>
          <w:tcPr>
            <w:tcW w:w="1774" w:type="dxa"/>
            <w:tcBorders>
              <w:top w:val="single" w:sz="4" w:space="0" w:color="auto"/>
              <w:left w:val="single" w:sz="4" w:space="0" w:color="auto"/>
              <w:bottom w:val="single" w:sz="4" w:space="0" w:color="auto"/>
              <w:right w:val="single" w:sz="4" w:space="0" w:color="auto"/>
            </w:tcBorders>
            <w:hideMark/>
          </w:tcPr>
          <w:p w14:paraId="79B1489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2126" w:type="dxa"/>
            <w:tcBorders>
              <w:top w:val="single" w:sz="4" w:space="0" w:color="auto"/>
              <w:left w:val="single" w:sz="4" w:space="0" w:color="auto"/>
              <w:bottom w:val="single" w:sz="4" w:space="0" w:color="auto"/>
              <w:right w:val="single" w:sz="4" w:space="0" w:color="auto"/>
            </w:tcBorders>
            <w:hideMark/>
          </w:tcPr>
          <w:p w14:paraId="213A8879"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5,6,8,9</w:t>
            </w:r>
          </w:p>
        </w:tc>
        <w:tc>
          <w:tcPr>
            <w:tcW w:w="1459" w:type="dxa"/>
            <w:tcBorders>
              <w:top w:val="single" w:sz="4" w:space="0" w:color="auto"/>
              <w:left w:val="single" w:sz="4" w:space="0" w:color="auto"/>
              <w:bottom w:val="single" w:sz="4" w:space="0" w:color="auto"/>
              <w:right w:val="single" w:sz="4" w:space="0" w:color="auto"/>
            </w:tcBorders>
            <w:hideMark/>
          </w:tcPr>
          <w:p w14:paraId="5D925C9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52F76732"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783ECE8A" w14:textId="77777777" w:rsidR="00330B51" w:rsidRPr="002D5213" w:rsidRDefault="00330B51" w:rsidP="00330B51">
            <w:pPr>
              <w:jc w:val="center"/>
              <w:rPr>
                <w:rFonts w:ascii="Times New Roman" w:hAnsi="Times New Roman"/>
                <w:sz w:val="28"/>
                <w:szCs w:val="28"/>
              </w:rPr>
            </w:pPr>
          </w:p>
        </w:tc>
      </w:tr>
      <w:tr w:rsidR="00547A29" w:rsidRPr="002D5213" w14:paraId="466925CD"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6E2E18D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3</w:t>
            </w:r>
          </w:p>
        </w:tc>
        <w:tc>
          <w:tcPr>
            <w:tcW w:w="2359" w:type="dxa"/>
            <w:tcBorders>
              <w:top w:val="single" w:sz="4" w:space="0" w:color="auto"/>
              <w:left w:val="single" w:sz="4" w:space="0" w:color="auto"/>
              <w:bottom w:val="single" w:sz="4" w:space="0" w:color="auto"/>
              <w:right w:val="single" w:sz="4" w:space="0" w:color="auto"/>
            </w:tcBorders>
            <w:hideMark/>
          </w:tcPr>
          <w:p w14:paraId="797B11D8"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Історії </w:t>
            </w:r>
          </w:p>
        </w:tc>
        <w:tc>
          <w:tcPr>
            <w:tcW w:w="1498" w:type="dxa"/>
            <w:tcBorders>
              <w:top w:val="single" w:sz="4" w:space="0" w:color="auto"/>
              <w:left w:val="single" w:sz="4" w:space="0" w:color="auto"/>
              <w:bottom w:val="single" w:sz="4" w:space="0" w:color="auto"/>
              <w:right w:val="single" w:sz="4" w:space="0" w:color="auto"/>
            </w:tcBorders>
            <w:hideMark/>
          </w:tcPr>
          <w:p w14:paraId="0168787E"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5,7,9,10</w:t>
            </w:r>
          </w:p>
        </w:tc>
        <w:tc>
          <w:tcPr>
            <w:tcW w:w="2195" w:type="dxa"/>
            <w:tcBorders>
              <w:top w:val="single" w:sz="4" w:space="0" w:color="auto"/>
              <w:left w:val="single" w:sz="4" w:space="0" w:color="auto"/>
              <w:bottom w:val="single" w:sz="4" w:space="0" w:color="auto"/>
              <w:right w:val="single" w:sz="4" w:space="0" w:color="auto"/>
            </w:tcBorders>
            <w:hideMark/>
          </w:tcPr>
          <w:p w14:paraId="1FE33857"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5,7,11</w:t>
            </w:r>
          </w:p>
        </w:tc>
        <w:tc>
          <w:tcPr>
            <w:tcW w:w="1774" w:type="dxa"/>
            <w:tcBorders>
              <w:top w:val="single" w:sz="4" w:space="0" w:color="auto"/>
              <w:left w:val="single" w:sz="4" w:space="0" w:color="auto"/>
              <w:bottom w:val="single" w:sz="4" w:space="0" w:color="auto"/>
              <w:right w:val="single" w:sz="4" w:space="0" w:color="auto"/>
            </w:tcBorders>
            <w:hideMark/>
          </w:tcPr>
          <w:p w14:paraId="6AF52EC8"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2126" w:type="dxa"/>
            <w:tcBorders>
              <w:top w:val="single" w:sz="4" w:space="0" w:color="auto"/>
              <w:left w:val="single" w:sz="4" w:space="0" w:color="auto"/>
              <w:bottom w:val="single" w:sz="4" w:space="0" w:color="auto"/>
              <w:right w:val="single" w:sz="4" w:space="0" w:color="auto"/>
            </w:tcBorders>
            <w:hideMark/>
          </w:tcPr>
          <w:p w14:paraId="5B109771"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5,6,8,9</w:t>
            </w:r>
          </w:p>
        </w:tc>
        <w:tc>
          <w:tcPr>
            <w:tcW w:w="1459" w:type="dxa"/>
            <w:tcBorders>
              <w:top w:val="single" w:sz="4" w:space="0" w:color="auto"/>
              <w:left w:val="single" w:sz="4" w:space="0" w:color="auto"/>
              <w:bottom w:val="single" w:sz="4" w:space="0" w:color="auto"/>
              <w:right w:val="single" w:sz="4" w:space="0" w:color="auto"/>
            </w:tcBorders>
            <w:hideMark/>
          </w:tcPr>
          <w:p w14:paraId="268EB81F"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4C3A5095"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74323D5E" w14:textId="77777777" w:rsidR="00330B51" w:rsidRPr="002D5213" w:rsidRDefault="00330B51" w:rsidP="00330B51">
            <w:pPr>
              <w:jc w:val="center"/>
              <w:rPr>
                <w:rFonts w:ascii="Times New Roman" w:hAnsi="Times New Roman"/>
                <w:sz w:val="28"/>
                <w:szCs w:val="28"/>
              </w:rPr>
            </w:pPr>
          </w:p>
        </w:tc>
      </w:tr>
      <w:tr w:rsidR="00547A29" w:rsidRPr="002D5213" w14:paraId="23C77EC3"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4ADBFD9E"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4</w:t>
            </w:r>
          </w:p>
        </w:tc>
        <w:tc>
          <w:tcPr>
            <w:tcW w:w="2359" w:type="dxa"/>
            <w:tcBorders>
              <w:top w:val="single" w:sz="4" w:space="0" w:color="auto"/>
              <w:left w:val="single" w:sz="4" w:space="0" w:color="auto"/>
              <w:bottom w:val="single" w:sz="4" w:space="0" w:color="auto"/>
              <w:right w:val="single" w:sz="4" w:space="0" w:color="auto"/>
            </w:tcBorders>
            <w:hideMark/>
          </w:tcPr>
          <w:p w14:paraId="749D6F8F"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Географії </w:t>
            </w:r>
          </w:p>
        </w:tc>
        <w:tc>
          <w:tcPr>
            <w:tcW w:w="1498" w:type="dxa"/>
            <w:tcBorders>
              <w:top w:val="single" w:sz="4" w:space="0" w:color="auto"/>
              <w:left w:val="single" w:sz="4" w:space="0" w:color="auto"/>
              <w:bottom w:val="single" w:sz="4" w:space="0" w:color="auto"/>
              <w:right w:val="single" w:sz="4" w:space="0" w:color="auto"/>
            </w:tcBorders>
            <w:hideMark/>
          </w:tcPr>
          <w:p w14:paraId="56CDC6FF"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7,9,10,11</w:t>
            </w:r>
          </w:p>
        </w:tc>
        <w:tc>
          <w:tcPr>
            <w:tcW w:w="2195" w:type="dxa"/>
            <w:tcBorders>
              <w:top w:val="single" w:sz="4" w:space="0" w:color="auto"/>
              <w:left w:val="single" w:sz="4" w:space="0" w:color="auto"/>
              <w:bottom w:val="single" w:sz="4" w:space="0" w:color="auto"/>
              <w:right w:val="single" w:sz="4" w:space="0" w:color="auto"/>
            </w:tcBorders>
            <w:hideMark/>
          </w:tcPr>
          <w:p w14:paraId="2F57FCD4"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7,11</w:t>
            </w:r>
          </w:p>
        </w:tc>
        <w:tc>
          <w:tcPr>
            <w:tcW w:w="1774" w:type="dxa"/>
            <w:tcBorders>
              <w:top w:val="single" w:sz="4" w:space="0" w:color="auto"/>
              <w:left w:val="single" w:sz="4" w:space="0" w:color="auto"/>
              <w:bottom w:val="single" w:sz="4" w:space="0" w:color="auto"/>
              <w:right w:val="single" w:sz="4" w:space="0" w:color="auto"/>
            </w:tcBorders>
            <w:hideMark/>
          </w:tcPr>
          <w:p w14:paraId="5D8B22D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2126" w:type="dxa"/>
            <w:tcBorders>
              <w:top w:val="single" w:sz="4" w:space="0" w:color="auto"/>
              <w:left w:val="single" w:sz="4" w:space="0" w:color="auto"/>
              <w:bottom w:val="single" w:sz="4" w:space="0" w:color="auto"/>
              <w:right w:val="single" w:sz="4" w:space="0" w:color="auto"/>
            </w:tcBorders>
            <w:hideMark/>
          </w:tcPr>
          <w:p w14:paraId="3DC4531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6,8,9</w:t>
            </w:r>
          </w:p>
        </w:tc>
        <w:tc>
          <w:tcPr>
            <w:tcW w:w="1459" w:type="dxa"/>
            <w:tcBorders>
              <w:top w:val="single" w:sz="4" w:space="0" w:color="auto"/>
              <w:left w:val="single" w:sz="4" w:space="0" w:color="auto"/>
              <w:bottom w:val="single" w:sz="4" w:space="0" w:color="auto"/>
              <w:right w:val="single" w:sz="4" w:space="0" w:color="auto"/>
            </w:tcBorders>
            <w:hideMark/>
          </w:tcPr>
          <w:p w14:paraId="2FB39F8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18FBA42F"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08D66403" w14:textId="77777777" w:rsidR="00330B51" w:rsidRPr="002D5213" w:rsidRDefault="00330B51" w:rsidP="00330B51">
            <w:pPr>
              <w:jc w:val="center"/>
              <w:rPr>
                <w:rFonts w:ascii="Times New Roman" w:hAnsi="Times New Roman"/>
                <w:sz w:val="28"/>
                <w:szCs w:val="28"/>
              </w:rPr>
            </w:pPr>
          </w:p>
        </w:tc>
      </w:tr>
      <w:tr w:rsidR="00547A29" w:rsidRPr="002D5213" w14:paraId="321E8EF7"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3756D71B"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w:t>
            </w:r>
          </w:p>
        </w:tc>
        <w:tc>
          <w:tcPr>
            <w:tcW w:w="2359" w:type="dxa"/>
            <w:tcBorders>
              <w:top w:val="single" w:sz="4" w:space="0" w:color="auto"/>
              <w:left w:val="single" w:sz="4" w:space="0" w:color="auto"/>
              <w:bottom w:val="single" w:sz="4" w:space="0" w:color="auto"/>
              <w:right w:val="single" w:sz="4" w:space="0" w:color="auto"/>
            </w:tcBorders>
            <w:hideMark/>
          </w:tcPr>
          <w:p w14:paraId="1986FF9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Біології</w:t>
            </w:r>
          </w:p>
        </w:tc>
        <w:tc>
          <w:tcPr>
            <w:tcW w:w="1498" w:type="dxa"/>
            <w:tcBorders>
              <w:top w:val="single" w:sz="4" w:space="0" w:color="auto"/>
              <w:left w:val="single" w:sz="4" w:space="0" w:color="auto"/>
              <w:bottom w:val="single" w:sz="4" w:space="0" w:color="auto"/>
              <w:right w:val="single" w:sz="4" w:space="0" w:color="auto"/>
            </w:tcBorders>
            <w:hideMark/>
          </w:tcPr>
          <w:p w14:paraId="6B0873C9"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7,9,10,11</w:t>
            </w:r>
          </w:p>
        </w:tc>
        <w:tc>
          <w:tcPr>
            <w:tcW w:w="2195" w:type="dxa"/>
            <w:tcBorders>
              <w:top w:val="single" w:sz="4" w:space="0" w:color="auto"/>
              <w:left w:val="single" w:sz="4" w:space="0" w:color="auto"/>
              <w:bottom w:val="single" w:sz="4" w:space="0" w:color="auto"/>
              <w:right w:val="single" w:sz="4" w:space="0" w:color="auto"/>
            </w:tcBorders>
            <w:hideMark/>
          </w:tcPr>
          <w:p w14:paraId="3E4ED2BE"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7,11</w:t>
            </w:r>
          </w:p>
        </w:tc>
        <w:tc>
          <w:tcPr>
            <w:tcW w:w="1774" w:type="dxa"/>
            <w:tcBorders>
              <w:top w:val="single" w:sz="4" w:space="0" w:color="auto"/>
              <w:left w:val="single" w:sz="4" w:space="0" w:color="auto"/>
              <w:bottom w:val="single" w:sz="4" w:space="0" w:color="auto"/>
              <w:right w:val="single" w:sz="4" w:space="0" w:color="auto"/>
            </w:tcBorders>
            <w:hideMark/>
          </w:tcPr>
          <w:p w14:paraId="70F78C13"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2126" w:type="dxa"/>
            <w:tcBorders>
              <w:top w:val="single" w:sz="4" w:space="0" w:color="auto"/>
              <w:left w:val="single" w:sz="4" w:space="0" w:color="auto"/>
              <w:bottom w:val="single" w:sz="4" w:space="0" w:color="auto"/>
              <w:right w:val="single" w:sz="4" w:space="0" w:color="auto"/>
            </w:tcBorders>
            <w:hideMark/>
          </w:tcPr>
          <w:p w14:paraId="63C5B8ED"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6,8,9 </w:t>
            </w:r>
          </w:p>
        </w:tc>
        <w:tc>
          <w:tcPr>
            <w:tcW w:w="1459" w:type="dxa"/>
            <w:tcBorders>
              <w:top w:val="single" w:sz="4" w:space="0" w:color="auto"/>
              <w:left w:val="single" w:sz="4" w:space="0" w:color="auto"/>
              <w:bottom w:val="single" w:sz="4" w:space="0" w:color="auto"/>
              <w:right w:val="single" w:sz="4" w:space="0" w:color="auto"/>
            </w:tcBorders>
            <w:hideMark/>
          </w:tcPr>
          <w:p w14:paraId="33543809"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40F6863D"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4C88AB40" w14:textId="77777777" w:rsidR="00330B51" w:rsidRPr="002D5213" w:rsidRDefault="00330B51" w:rsidP="00330B51">
            <w:pPr>
              <w:jc w:val="center"/>
              <w:rPr>
                <w:rFonts w:ascii="Times New Roman" w:hAnsi="Times New Roman"/>
                <w:sz w:val="28"/>
                <w:szCs w:val="28"/>
              </w:rPr>
            </w:pPr>
          </w:p>
        </w:tc>
      </w:tr>
      <w:tr w:rsidR="00547A29" w:rsidRPr="002D5213" w14:paraId="2098022E"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595F75F7"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w:t>
            </w:r>
          </w:p>
        </w:tc>
        <w:tc>
          <w:tcPr>
            <w:tcW w:w="2359" w:type="dxa"/>
            <w:tcBorders>
              <w:top w:val="single" w:sz="4" w:space="0" w:color="auto"/>
              <w:left w:val="single" w:sz="4" w:space="0" w:color="auto"/>
              <w:bottom w:val="single" w:sz="4" w:space="0" w:color="auto"/>
              <w:right w:val="single" w:sz="4" w:space="0" w:color="auto"/>
            </w:tcBorders>
            <w:hideMark/>
          </w:tcPr>
          <w:p w14:paraId="3E3D7593"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Хімії </w:t>
            </w:r>
          </w:p>
        </w:tc>
        <w:tc>
          <w:tcPr>
            <w:tcW w:w="1498" w:type="dxa"/>
            <w:tcBorders>
              <w:top w:val="single" w:sz="4" w:space="0" w:color="auto"/>
              <w:left w:val="single" w:sz="4" w:space="0" w:color="auto"/>
              <w:bottom w:val="single" w:sz="4" w:space="0" w:color="auto"/>
              <w:right w:val="single" w:sz="4" w:space="0" w:color="auto"/>
            </w:tcBorders>
            <w:hideMark/>
          </w:tcPr>
          <w:p w14:paraId="56D4510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7,9,10,11</w:t>
            </w:r>
          </w:p>
        </w:tc>
        <w:tc>
          <w:tcPr>
            <w:tcW w:w="2195" w:type="dxa"/>
            <w:tcBorders>
              <w:top w:val="single" w:sz="4" w:space="0" w:color="auto"/>
              <w:left w:val="single" w:sz="4" w:space="0" w:color="auto"/>
              <w:bottom w:val="single" w:sz="4" w:space="0" w:color="auto"/>
              <w:right w:val="single" w:sz="4" w:space="0" w:color="auto"/>
            </w:tcBorders>
            <w:hideMark/>
          </w:tcPr>
          <w:p w14:paraId="2A3493F1" w14:textId="77777777" w:rsidR="00330B51" w:rsidRPr="002D5213" w:rsidRDefault="00330B51" w:rsidP="00330B51">
            <w:pPr>
              <w:rPr>
                <w:rFonts w:ascii="Times New Roman" w:hAnsi="Times New Roman"/>
                <w:sz w:val="28"/>
                <w:szCs w:val="28"/>
              </w:rPr>
            </w:pPr>
            <w:r w:rsidRPr="002D5213">
              <w:rPr>
                <w:rFonts w:ascii="Times New Roman" w:hAnsi="Times New Roman"/>
                <w:sz w:val="28"/>
                <w:szCs w:val="28"/>
              </w:rPr>
              <w:t xml:space="preserve">         7,11</w:t>
            </w:r>
          </w:p>
        </w:tc>
        <w:tc>
          <w:tcPr>
            <w:tcW w:w="1774" w:type="dxa"/>
            <w:tcBorders>
              <w:top w:val="single" w:sz="4" w:space="0" w:color="auto"/>
              <w:left w:val="single" w:sz="4" w:space="0" w:color="auto"/>
              <w:bottom w:val="single" w:sz="4" w:space="0" w:color="auto"/>
              <w:right w:val="single" w:sz="4" w:space="0" w:color="auto"/>
            </w:tcBorders>
            <w:hideMark/>
          </w:tcPr>
          <w:p w14:paraId="3E1C52B4"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2126" w:type="dxa"/>
            <w:tcBorders>
              <w:top w:val="single" w:sz="4" w:space="0" w:color="auto"/>
              <w:left w:val="single" w:sz="4" w:space="0" w:color="auto"/>
              <w:bottom w:val="single" w:sz="4" w:space="0" w:color="auto"/>
              <w:right w:val="single" w:sz="4" w:space="0" w:color="auto"/>
            </w:tcBorders>
            <w:hideMark/>
          </w:tcPr>
          <w:p w14:paraId="5F9D882C"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8,9</w:t>
            </w:r>
          </w:p>
        </w:tc>
        <w:tc>
          <w:tcPr>
            <w:tcW w:w="1459" w:type="dxa"/>
            <w:tcBorders>
              <w:top w:val="single" w:sz="4" w:space="0" w:color="auto"/>
              <w:left w:val="single" w:sz="4" w:space="0" w:color="auto"/>
              <w:bottom w:val="single" w:sz="4" w:space="0" w:color="auto"/>
              <w:right w:val="single" w:sz="4" w:space="0" w:color="auto"/>
            </w:tcBorders>
            <w:hideMark/>
          </w:tcPr>
          <w:p w14:paraId="397DF67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306453EC"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13F45CC7" w14:textId="77777777" w:rsidR="00330B51" w:rsidRPr="002D5213" w:rsidRDefault="00330B51" w:rsidP="00330B51">
            <w:pPr>
              <w:jc w:val="center"/>
              <w:rPr>
                <w:rFonts w:ascii="Times New Roman" w:hAnsi="Times New Roman"/>
                <w:sz w:val="28"/>
                <w:szCs w:val="28"/>
              </w:rPr>
            </w:pPr>
          </w:p>
        </w:tc>
      </w:tr>
      <w:tr w:rsidR="00547A29" w:rsidRPr="002D5213" w14:paraId="5FFC57FA"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029867EC"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w:t>
            </w:r>
          </w:p>
        </w:tc>
        <w:tc>
          <w:tcPr>
            <w:tcW w:w="2359" w:type="dxa"/>
            <w:tcBorders>
              <w:top w:val="single" w:sz="4" w:space="0" w:color="auto"/>
              <w:left w:val="single" w:sz="4" w:space="0" w:color="auto"/>
              <w:bottom w:val="single" w:sz="4" w:space="0" w:color="auto"/>
              <w:right w:val="single" w:sz="4" w:space="0" w:color="auto"/>
            </w:tcBorders>
            <w:hideMark/>
          </w:tcPr>
          <w:p w14:paraId="2BD7679B"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Зарубіжної літератури</w:t>
            </w:r>
          </w:p>
        </w:tc>
        <w:tc>
          <w:tcPr>
            <w:tcW w:w="1498" w:type="dxa"/>
            <w:tcBorders>
              <w:top w:val="single" w:sz="4" w:space="0" w:color="auto"/>
              <w:left w:val="single" w:sz="4" w:space="0" w:color="auto"/>
              <w:bottom w:val="single" w:sz="4" w:space="0" w:color="auto"/>
              <w:right w:val="single" w:sz="4" w:space="0" w:color="auto"/>
            </w:tcBorders>
            <w:hideMark/>
          </w:tcPr>
          <w:p w14:paraId="01AE78DC"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7,9,10,11</w:t>
            </w:r>
          </w:p>
        </w:tc>
        <w:tc>
          <w:tcPr>
            <w:tcW w:w="2195" w:type="dxa"/>
            <w:tcBorders>
              <w:top w:val="single" w:sz="4" w:space="0" w:color="auto"/>
              <w:left w:val="single" w:sz="4" w:space="0" w:color="auto"/>
              <w:bottom w:val="single" w:sz="4" w:space="0" w:color="auto"/>
              <w:right w:val="single" w:sz="4" w:space="0" w:color="auto"/>
            </w:tcBorders>
            <w:hideMark/>
          </w:tcPr>
          <w:p w14:paraId="1D5F4858"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5,7,11</w:t>
            </w:r>
          </w:p>
        </w:tc>
        <w:tc>
          <w:tcPr>
            <w:tcW w:w="1774" w:type="dxa"/>
            <w:tcBorders>
              <w:top w:val="single" w:sz="4" w:space="0" w:color="auto"/>
              <w:left w:val="single" w:sz="4" w:space="0" w:color="auto"/>
              <w:bottom w:val="single" w:sz="4" w:space="0" w:color="auto"/>
              <w:right w:val="single" w:sz="4" w:space="0" w:color="auto"/>
            </w:tcBorders>
            <w:hideMark/>
          </w:tcPr>
          <w:p w14:paraId="6B672931"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2126" w:type="dxa"/>
            <w:tcBorders>
              <w:top w:val="single" w:sz="4" w:space="0" w:color="auto"/>
              <w:left w:val="single" w:sz="4" w:space="0" w:color="auto"/>
              <w:bottom w:val="single" w:sz="4" w:space="0" w:color="auto"/>
              <w:right w:val="single" w:sz="4" w:space="0" w:color="auto"/>
            </w:tcBorders>
            <w:hideMark/>
          </w:tcPr>
          <w:p w14:paraId="6FA429BE"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5,6,8,9</w:t>
            </w:r>
          </w:p>
        </w:tc>
        <w:tc>
          <w:tcPr>
            <w:tcW w:w="1459" w:type="dxa"/>
            <w:tcBorders>
              <w:top w:val="single" w:sz="4" w:space="0" w:color="auto"/>
              <w:left w:val="single" w:sz="4" w:space="0" w:color="auto"/>
              <w:bottom w:val="single" w:sz="4" w:space="0" w:color="auto"/>
              <w:right w:val="single" w:sz="4" w:space="0" w:color="auto"/>
            </w:tcBorders>
            <w:hideMark/>
          </w:tcPr>
          <w:p w14:paraId="07E2626D"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12E6A194"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34D16429" w14:textId="77777777" w:rsidR="00330B51" w:rsidRPr="002D5213" w:rsidRDefault="00330B51" w:rsidP="00330B51">
            <w:pPr>
              <w:jc w:val="center"/>
              <w:rPr>
                <w:rFonts w:ascii="Times New Roman" w:hAnsi="Times New Roman"/>
                <w:sz w:val="28"/>
                <w:szCs w:val="28"/>
              </w:rPr>
            </w:pPr>
          </w:p>
        </w:tc>
      </w:tr>
      <w:tr w:rsidR="00547A29" w:rsidRPr="002D5213" w14:paraId="4463B14D"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6EC7FEE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lastRenderedPageBreak/>
              <w:t>8</w:t>
            </w:r>
          </w:p>
        </w:tc>
        <w:tc>
          <w:tcPr>
            <w:tcW w:w="2359" w:type="dxa"/>
            <w:tcBorders>
              <w:top w:val="single" w:sz="4" w:space="0" w:color="auto"/>
              <w:left w:val="single" w:sz="4" w:space="0" w:color="auto"/>
              <w:bottom w:val="single" w:sz="4" w:space="0" w:color="auto"/>
              <w:right w:val="single" w:sz="4" w:space="0" w:color="auto"/>
            </w:tcBorders>
            <w:hideMark/>
          </w:tcPr>
          <w:p w14:paraId="098B42D5"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Іноземної мови</w:t>
            </w:r>
          </w:p>
        </w:tc>
        <w:tc>
          <w:tcPr>
            <w:tcW w:w="1498" w:type="dxa"/>
            <w:tcBorders>
              <w:top w:val="single" w:sz="4" w:space="0" w:color="auto"/>
              <w:left w:val="single" w:sz="4" w:space="0" w:color="auto"/>
              <w:bottom w:val="single" w:sz="4" w:space="0" w:color="auto"/>
              <w:right w:val="single" w:sz="4" w:space="0" w:color="auto"/>
            </w:tcBorders>
            <w:hideMark/>
          </w:tcPr>
          <w:p w14:paraId="3E8FA78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3,7,9,10</w:t>
            </w:r>
          </w:p>
        </w:tc>
        <w:tc>
          <w:tcPr>
            <w:tcW w:w="2195" w:type="dxa"/>
            <w:tcBorders>
              <w:top w:val="single" w:sz="4" w:space="0" w:color="auto"/>
              <w:left w:val="single" w:sz="4" w:space="0" w:color="auto"/>
              <w:bottom w:val="single" w:sz="4" w:space="0" w:color="auto"/>
              <w:right w:val="single" w:sz="4" w:space="0" w:color="auto"/>
            </w:tcBorders>
            <w:hideMark/>
          </w:tcPr>
          <w:p w14:paraId="281B41E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4,5,7,11</w:t>
            </w:r>
          </w:p>
        </w:tc>
        <w:tc>
          <w:tcPr>
            <w:tcW w:w="1774" w:type="dxa"/>
            <w:tcBorders>
              <w:top w:val="single" w:sz="4" w:space="0" w:color="auto"/>
              <w:left w:val="single" w:sz="4" w:space="0" w:color="auto"/>
              <w:bottom w:val="single" w:sz="4" w:space="0" w:color="auto"/>
              <w:right w:val="single" w:sz="4" w:space="0" w:color="auto"/>
            </w:tcBorders>
            <w:hideMark/>
          </w:tcPr>
          <w:p w14:paraId="38BB5265"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2126" w:type="dxa"/>
            <w:tcBorders>
              <w:top w:val="single" w:sz="4" w:space="0" w:color="auto"/>
              <w:left w:val="single" w:sz="4" w:space="0" w:color="auto"/>
              <w:bottom w:val="single" w:sz="4" w:space="0" w:color="auto"/>
              <w:right w:val="single" w:sz="4" w:space="0" w:color="auto"/>
            </w:tcBorders>
            <w:hideMark/>
          </w:tcPr>
          <w:p w14:paraId="0554B7A0"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5,6,8,9</w:t>
            </w:r>
          </w:p>
        </w:tc>
        <w:tc>
          <w:tcPr>
            <w:tcW w:w="1459" w:type="dxa"/>
            <w:tcBorders>
              <w:top w:val="single" w:sz="4" w:space="0" w:color="auto"/>
              <w:left w:val="single" w:sz="4" w:space="0" w:color="auto"/>
              <w:bottom w:val="single" w:sz="4" w:space="0" w:color="auto"/>
              <w:right w:val="single" w:sz="4" w:space="0" w:color="auto"/>
            </w:tcBorders>
            <w:hideMark/>
          </w:tcPr>
          <w:p w14:paraId="1E151AD1"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2AB2856A"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1DB503E9" w14:textId="77777777" w:rsidR="00330B51" w:rsidRPr="002D5213" w:rsidRDefault="00330B51" w:rsidP="00330B51">
            <w:pPr>
              <w:jc w:val="center"/>
              <w:rPr>
                <w:rFonts w:ascii="Times New Roman" w:hAnsi="Times New Roman"/>
                <w:sz w:val="28"/>
                <w:szCs w:val="28"/>
              </w:rPr>
            </w:pPr>
          </w:p>
        </w:tc>
      </w:tr>
      <w:tr w:rsidR="00547A29" w:rsidRPr="002D5213" w14:paraId="793AE6B7"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3F959E88"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9</w:t>
            </w:r>
          </w:p>
        </w:tc>
        <w:tc>
          <w:tcPr>
            <w:tcW w:w="2359" w:type="dxa"/>
            <w:tcBorders>
              <w:top w:val="single" w:sz="4" w:space="0" w:color="auto"/>
              <w:left w:val="single" w:sz="4" w:space="0" w:color="auto"/>
              <w:bottom w:val="single" w:sz="4" w:space="0" w:color="auto"/>
              <w:right w:val="single" w:sz="4" w:space="0" w:color="auto"/>
            </w:tcBorders>
            <w:hideMark/>
          </w:tcPr>
          <w:p w14:paraId="69EF8CC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Фізики </w:t>
            </w:r>
          </w:p>
        </w:tc>
        <w:tc>
          <w:tcPr>
            <w:tcW w:w="1498" w:type="dxa"/>
            <w:tcBorders>
              <w:top w:val="single" w:sz="4" w:space="0" w:color="auto"/>
              <w:left w:val="single" w:sz="4" w:space="0" w:color="auto"/>
              <w:bottom w:val="single" w:sz="4" w:space="0" w:color="auto"/>
              <w:right w:val="single" w:sz="4" w:space="0" w:color="auto"/>
            </w:tcBorders>
            <w:hideMark/>
          </w:tcPr>
          <w:p w14:paraId="25F902DE"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8,9,11</w:t>
            </w:r>
          </w:p>
        </w:tc>
        <w:tc>
          <w:tcPr>
            <w:tcW w:w="2195" w:type="dxa"/>
            <w:tcBorders>
              <w:top w:val="single" w:sz="4" w:space="0" w:color="auto"/>
              <w:left w:val="single" w:sz="4" w:space="0" w:color="auto"/>
              <w:bottom w:val="single" w:sz="4" w:space="0" w:color="auto"/>
              <w:right w:val="single" w:sz="4" w:space="0" w:color="auto"/>
            </w:tcBorders>
            <w:hideMark/>
          </w:tcPr>
          <w:p w14:paraId="5CEFBE30"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7,11</w:t>
            </w:r>
          </w:p>
        </w:tc>
        <w:tc>
          <w:tcPr>
            <w:tcW w:w="1774" w:type="dxa"/>
            <w:tcBorders>
              <w:top w:val="single" w:sz="4" w:space="0" w:color="auto"/>
              <w:left w:val="single" w:sz="4" w:space="0" w:color="auto"/>
              <w:bottom w:val="single" w:sz="4" w:space="0" w:color="auto"/>
              <w:right w:val="single" w:sz="4" w:space="0" w:color="auto"/>
            </w:tcBorders>
            <w:hideMark/>
          </w:tcPr>
          <w:p w14:paraId="74601279"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2126" w:type="dxa"/>
            <w:tcBorders>
              <w:top w:val="single" w:sz="4" w:space="0" w:color="auto"/>
              <w:left w:val="single" w:sz="4" w:space="0" w:color="auto"/>
              <w:bottom w:val="single" w:sz="4" w:space="0" w:color="auto"/>
              <w:right w:val="single" w:sz="4" w:space="0" w:color="auto"/>
            </w:tcBorders>
            <w:hideMark/>
          </w:tcPr>
          <w:p w14:paraId="24B1A06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8,9</w:t>
            </w:r>
          </w:p>
        </w:tc>
        <w:tc>
          <w:tcPr>
            <w:tcW w:w="1459" w:type="dxa"/>
            <w:tcBorders>
              <w:top w:val="single" w:sz="4" w:space="0" w:color="auto"/>
              <w:left w:val="single" w:sz="4" w:space="0" w:color="auto"/>
              <w:bottom w:val="single" w:sz="4" w:space="0" w:color="auto"/>
              <w:right w:val="single" w:sz="4" w:space="0" w:color="auto"/>
            </w:tcBorders>
            <w:hideMark/>
          </w:tcPr>
          <w:p w14:paraId="4D632705"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6FDCCCF8"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04B0445A" w14:textId="77777777" w:rsidR="00330B51" w:rsidRPr="002D5213" w:rsidRDefault="00330B51" w:rsidP="00330B51">
            <w:pPr>
              <w:jc w:val="center"/>
              <w:rPr>
                <w:rFonts w:ascii="Times New Roman" w:hAnsi="Times New Roman"/>
                <w:sz w:val="28"/>
                <w:szCs w:val="28"/>
              </w:rPr>
            </w:pPr>
          </w:p>
        </w:tc>
      </w:tr>
      <w:tr w:rsidR="00547A29" w:rsidRPr="002D5213" w14:paraId="1F527718"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63B1F94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10</w:t>
            </w:r>
          </w:p>
        </w:tc>
        <w:tc>
          <w:tcPr>
            <w:tcW w:w="2359" w:type="dxa"/>
            <w:tcBorders>
              <w:top w:val="single" w:sz="4" w:space="0" w:color="auto"/>
              <w:left w:val="single" w:sz="4" w:space="0" w:color="auto"/>
              <w:bottom w:val="single" w:sz="4" w:space="0" w:color="auto"/>
              <w:right w:val="single" w:sz="4" w:space="0" w:color="auto"/>
            </w:tcBorders>
            <w:hideMark/>
          </w:tcPr>
          <w:p w14:paraId="3DB43FB4"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Природознавства</w:t>
            </w:r>
          </w:p>
        </w:tc>
        <w:tc>
          <w:tcPr>
            <w:tcW w:w="1498" w:type="dxa"/>
            <w:tcBorders>
              <w:top w:val="single" w:sz="4" w:space="0" w:color="auto"/>
              <w:left w:val="single" w:sz="4" w:space="0" w:color="auto"/>
              <w:bottom w:val="single" w:sz="4" w:space="0" w:color="auto"/>
              <w:right w:val="single" w:sz="4" w:space="0" w:color="auto"/>
            </w:tcBorders>
            <w:hideMark/>
          </w:tcPr>
          <w:p w14:paraId="46FCB75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w:t>
            </w:r>
          </w:p>
        </w:tc>
        <w:tc>
          <w:tcPr>
            <w:tcW w:w="2195" w:type="dxa"/>
            <w:tcBorders>
              <w:top w:val="single" w:sz="4" w:space="0" w:color="auto"/>
              <w:left w:val="single" w:sz="4" w:space="0" w:color="auto"/>
              <w:bottom w:val="single" w:sz="4" w:space="0" w:color="auto"/>
              <w:right w:val="single" w:sz="4" w:space="0" w:color="auto"/>
            </w:tcBorders>
          </w:tcPr>
          <w:p w14:paraId="6812E52A" w14:textId="77777777" w:rsidR="00330B51" w:rsidRPr="002D5213" w:rsidRDefault="00330B51" w:rsidP="00330B51">
            <w:pPr>
              <w:jc w:val="center"/>
              <w:rPr>
                <w:rFonts w:ascii="Times New Roman" w:hAnsi="Times New Roman"/>
                <w:sz w:val="28"/>
                <w:szCs w:val="28"/>
              </w:rPr>
            </w:pPr>
          </w:p>
        </w:tc>
        <w:tc>
          <w:tcPr>
            <w:tcW w:w="1774" w:type="dxa"/>
            <w:tcBorders>
              <w:top w:val="single" w:sz="4" w:space="0" w:color="auto"/>
              <w:left w:val="single" w:sz="4" w:space="0" w:color="auto"/>
              <w:bottom w:val="single" w:sz="4" w:space="0" w:color="auto"/>
              <w:right w:val="single" w:sz="4" w:space="0" w:color="auto"/>
            </w:tcBorders>
            <w:hideMark/>
          </w:tcPr>
          <w:p w14:paraId="37EE648F"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w:t>
            </w:r>
          </w:p>
        </w:tc>
        <w:tc>
          <w:tcPr>
            <w:tcW w:w="2126" w:type="dxa"/>
            <w:tcBorders>
              <w:top w:val="single" w:sz="4" w:space="0" w:color="auto"/>
              <w:left w:val="single" w:sz="4" w:space="0" w:color="auto"/>
              <w:bottom w:val="single" w:sz="4" w:space="0" w:color="auto"/>
              <w:right w:val="single" w:sz="4" w:space="0" w:color="auto"/>
            </w:tcBorders>
          </w:tcPr>
          <w:p w14:paraId="4F9495CB" w14:textId="77777777" w:rsidR="00330B51" w:rsidRPr="002D5213" w:rsidRDefault="00330B51" w:rsidP="00330B51">
            <w:pPr>
              <w:jc w:val="center"/>
              <w:rPr>
                <w:rFonts w:ascii="Times New Roman" w:hAnsi="Times New Roman"/>
                <w:sz w:val="28"/>
                <w:szCs w:val="28"/>
              </w:rPr>
            </w:pPr>
          </w:p>
        </w:tc>
        <w:tc>
          <w:tcPr>
            <w:tcW w:w="1459" w:type="dxa"/>
            <w:tcBorders>
              <w:top w:val="single" w:sz="4" w:space="0" w:color="auto"/>
              <w:left w:val="single" w:sz="4" w:space="0" w:color="auto"/>
              <w:bottom w:val="single" w:sz="4" w:space="0" w:color="auto"/>
              <w:right w:val="single" w:sz="4" w:space="0" w:color="auto"/>
            </w:tcBorders>
          </w:tcPr>
          <w:p w14:paraId="12437067" w14:textId="77777777" w:rsidR="00330B51" w:rsidRPr="002D5213" w:rsidRDefault="00330B51" w:rsidP="00330B51">
            <w:pPr>
              <w:jc w:val="center"/>
              <w:rPr>
                <w:rFonts w:ascii="Times New Roman" w:hAnsi="Times New Roman"/>
                <w:sz w:val="28"/>
                <w:szCs w:val="28"/>
              </w:rPr>
            </w:pPr>
          </w:p>
        </w:tc>
        <w:tc>
          <w:tcPr>
            <w:tcW w:w="1838" w:type="dxa"/>
            <w:tcBorders>
              <w:top w:val="single" w:sz="4" w:space="0" w:color="auto"/>
              <w:left w:val="single" w:sz="4" w:space="0" w:color="auto"/>
              <w:bottom w:val="single" w:sz="4" w:space="0" w:color="auto"/>
              <w:right w:val="single" w:sz="4" w:space="0" w:color="auto"/>
            </w:tcBorders>
          </w:tcPr>
          <w:p w14:paraId="403BE939"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556F0653" w14:textId="77777777" w:rsidR="00330B51" w:rsidRPr="002D5213" w:rsidRDefault="00330B51" w:rsidP="00330B51">
            <w:pPr>
              <w:jc w:val="center"/>
              <w:rPr>
                <w:rFonts w:ascii="Times New Roman" w:hAnsi="Times New Roman"/>
                <w:sz w:val="28"/>
                <w:szCs w:val="28"/>
              </w:rPr>
            </w:pPr>
          </w:p>
        </w:tc>
      </w:tr>
      <w:tr w:rsidR="00547A29" w:rsidRPr="002D5213" w14:paraId="77C46FF0"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39AF9E7F"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11</w:t>
            </w:r>
          </w:p>
        </w:tc>
        <w:tc>
          <w:tcPr>
            <w:tcW w:w="2359" w:type="dxa"/>
            <w:tcBorders>
              <w:top w:val="single" w:sz="4" w:space="0" w:color="auto"/>
              <w:left w:val="single" w:sz="4" w:space="0" w:color="auto"/>
              <w:bottom w:val="single" w:sz="4" w:space="0" w:color="auto"/>
              <w:right w:val="single" w:sz="4" w:space="0" w:color="auto"/>
            </w:tcBorders>
            <w:hideMark/>
          </w:tcPr>
          <w:p w14:paraId="2160529E"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Мистецтва</w:t>
            </w:r>
          </w:p>
        </w:tc>
        <w:tc>
          <w:tcPr>
            <w:tcW w:w="1498" w:type="dxa"/>
            <w:tcBorders>
              <w:top w:val="single" w:sz="4" w:space="0" w:color="auto"/>
              <w:left w:val="single" w:sz="4" w:space="0" w:color="auto"/>
              <w:bottom w:val="single" w:sz="4" w:space="0" w:color="auto"/>
              <w:right w:val="single" w:sz="4" w:space="0" w:color="auto"/>
            </w:tcBorders>
            <w:hideMark/>
          </w:tcPr>
          <w:p w14:paraId="074E412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8,9,10</w:t>
            </w:r>
          </w:p>
        </w:tc>
        <w:tc>
          <w:tcPr>
            <w:tcW w:w="2195" w:type="dxa"/>
            <w:tcBorders>
              <w:top w:val="single" w:sz="4" w:space="0" w:color="auto"/>
              <w:left w:val="single" w:sz="4" w:space="0" w:color="auto"/>
              <w:bottom w:val="single" w:sz="4" w:space="0" w:color="auto"/>
              <w:right w:val="single" w:sz="4" w:space="0" w:color="auto"/>
            </w:tcBorders>
            <w:hideMark/>
          </w:tcPr>
          <w:p w14:paraId="60255EA3"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10,11</w:t>
            </w:r>
          </w:p>
        </w:tc>
        <w:tc>
          <w:tcPr>
            <w:tcW w:w="1774" w:type="dxa"/>
            <w:tcBorders>
              <w:top w:val="single" w:sz="4" w:space="0" w:color="auto"/>
              <w:left w:val="single" w:sz="4" w:space="0" w:color="auto"/>
              <w:bottom w:val="single" w:sz="4" w:space="0" w:color="auto"/>
              <w:right w:val="single" w:sz="4" w:space="0" w:color="auto"/>
            </w:tcBorders>
            <w:hideMark/>
          </w:tcPr>
          <w:p w14:paraId="14AC7047"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9,11</w:t>
            </w:r>
          </w:p>
        </w:tc>
        <w:tc>
          <w:tcPr>
            <w:tcW w:w="2126" w:type="dxa"/>
            <w:tcBorders>
              <w:top w:val="single" w:sz="4" w:space="0" w:color="auto"/>
              <w:left w:val="single" w:sz="4" w:space="0" w:color="auto"/>
              <w:bottom w:val="single" w:sz="4" w:space="0" w:color="auto"/>
              <w:right w:val="single" w:sz="4" w:space="0" w:color="auto"/>
            </w:tcBorders>
            <w:hideMark/>
          </w:tcPr>
          <w:p w14:paraId="365C1E33"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8,9</w:t>
            </w:r>
          </w:p>
        </w:tc>
        <w:tc>
          <w:tcPr>
            <w:tcW w:w="1459" w:type="dxa"/>
            <w:tcBorders>
              <w:top w:val="single" w:sz="4" w:space="0" w:color="auto"/>
              <w:left w:val="single" w:sz="4" w:space="0" w:color="auto"/>
              <w:bottom w:val="single" w:sz="4" w:space="0" w:color="auto"/>
              <w:right w:val="single" w:sz="4" w:space="0" w:color="auto"/>
            </w:tcBorders>
            <w:hideMark/>
          </w:tcPr>
          <w:p w14:paraId="06FF4C2B" w14:textId="77777777" w:rsidR="00330B51" w:rsidRPr="002D5213" w:rsidRDefault="00330B51" w:rsidP="00330B51">
            <w:pPr>
              <w:rPr>
                <w:rFonts w:ascii="Times New Roman" w:hAnsi="Times New Roman"/>
                <w:sz w:val="28"/>
                <w:szCs w:val="28"/>
              </w:rPr>
            </w:pPr>
            <w:r w:rsidRPr="002D5213">
              <w:rPr>
                <w:rFonts w:ascii="Times New Roman" w:hAnsi="Times New Roman"/>
                <w:sz w:val="28"/>
                <w:szCs w:val="28"/>
              </w:rPr>
              <w:t>9,11</w:t>
            </w:r>
          </w:p>
        </w:tc>
        <w:tc>
          <w:tcPr>
            <w:tcW w:w="1838" w:type="dxa"/>
            <w:tcBorders>
              <w:top w:val="single" w:sz="4" w:space="0" w:color="auto"/>
              <w:left w:val="single" w:sz="4" w:space="0" w:color="auto"/>
              <w:bottom w:val="single" w:sz="4" w:space="0" w:color="auto"/>
              <w:right w:val="single" w:sz="4" w:space="0" w:color="auto"/>
            </w:tcBorders>
          </w:tcPr>
          <w:p w14:paraId="0B19C599"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76BE25FE" w14:textId="77777777" w:rsidR="00330B51" w:rsidRPr="002D5213" w:rsidRDefault="00330B51" w:rsidP="00330B51">
            <w:pPr>
              <w:jc w:val="center"/>
              <w:rPr>
                <w:rFonts w:ascii="Times New Roman" w:hAnsi="Times New Roman"/>
                <w:sz w:val="28"/>
                <w:szCs w:val="28"/>
              </w:rPr>
            </w:pPr>
          </w:p>
        </w:tc>
      </w:tr>
      <w:tr w:rsidR="00547A29" w:rsidRPr="002D5213" w14:paraId="00DC8AB7"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46075554"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12</w:t>
            </w:r>
          </w:p>
        </w:tc>
        <w:tc>
          <w:tcPr>
            <w:tcW w:w="2359" w:type="dxa"/>
            <w:tcBorders>
              <w:top w:val="single" w:sz="4" w:space="0" w:color="auto"/>
              <w:left w:val="single" w:sz="4" w:space="0" w:color="auto"/>
              <w:bottom w:val="single" w:sz="4" w:space="0" w:color="auto"/>
              <w:right w:val="single" w:sz="4" w:space="0" w:color="auto"/>
            </w:tcBorders>
            <w:hideMark/>
          </w:tcPr>
          <w:p w14:paraId="22615D3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Образотворчого мистецтва</w:t>
            </w:r>
          </w:p>
        </w:tc>
        <w:tc>
          <w:tcPr>
            <w:tcW w:w="1498" w:type="dxa"/>
            <w:tcBorders>
              <w:top w:val="single" w:sz="4" w:space="0" w:color="auto"/>
              <w:left w:val="single" w:sz="4" w:space="0" w:color="auto"/>
              <w:bottom w:val="single" w:sz="4" w:space="0" w:color="auto"/>
              <w:right w:val="single" w:sz="4" w:space="0" w:color="auto"/>
            </w:tcBorders>
            <w:hideMark/>
          </w:tcPr>
          <w:p w14:paraId="0C410D4D"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w:t>
            </w:r>
          </w:p>
        </w:tc>
        <w:tc>
          <w:tcPr>
            <w:tcW w:w="2195" w:type="dxa"/>
            <w:tcBorders>
              <w:top w:val="single" w:sz="4" w:space="0" w:color="auto"/>
              <w:left w:val="single" w:sz="4" w:space="0" w:color="auto"/>
              <w:bottom w:val="single" w:sz="4" w:space="0" w:color="auto"/>
              <w:right w:val="single" w:sz="4" w:space="0" w:color="auto"/>
            </w:tcBorders>
            <w:hideMark/>
          </w:tcPr>
          <w:p w14:paraId="36A7F70C"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w:t>
            </w:r>
          </w:p>
        </w:tc>
        <w:tc>
          <w:tcPr>
            <w:tcW w:w="1774" w:type="dxa"/>
            <w:tcBorders>
              <w:top w:val="single" w:sz="4" w:space="0" w:color="auto"/>
              <w:left w:val="single" w:sz="4" w:space="0" w:color="auto"/>
              <w:bottom w:val="single" w:sz="4" w:space="0" w:color="auto"/>
              <w:right w:val="single" w:sz="4" w:space="0" w:color="auto"/>
            </w:tcBorders>
            <w:hideMark/>
          </w:tcPr>
          <w:p w14:paraId="64BD6A6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w:t>
            </w:r>
          </w:p>
        </w:tc>
        <w:tc>
          <w:tcPr>
            <w:tcW w:w="2126" w:type="dxa"/>
            <w:tcBorders>
              <w:top w:val="single" w:sz="4" w:space="0" w:color="auto"/>
              <w:left w:val="single" w:sz="4" w:space="0" w:color="auto"/>
              <w:bottom w:val="single" w:sz="4" w:space="0" w:color="auto"/>
              <w:right w:val="single" w:sz="4" w:space="0" w:color="auto"/>
            </w:tcBorders>
            <w:hideMark/>
          </w:tcPr>
          <w:p w14:paraId="51A8434B"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w:t>
            </w:r>
          </w:p>
        </w:tc>
        <w:tc>
          <w:tcPr>
            <w:tcW w:w="1459" w:type="dxa"/>
            <w:tcBorders>
              <w:top w:val="single" w:sz="4" w:space="0" w:color="auto"/>
              <w:left w:val="single" w:sz="4" w:space="0" w:color="auto"/>
              <w:bottom w:val="single" w:sz="4" w:space="0" w:color="auto"/>
              <w:right w:val="single" w:sz="4" w:space="0" w:color="auto"/>
            </w:tcBorders>
            <w:hideMark/>
          </w:tcPr>
          <w:p w14:paraId="3F2A6578"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w:t>
            </w:r>
          </w:p>
        </w:tc>
        <w:tc>
          <w:tcPr>
            <w:tcW w:w="1838" w:type="dxa"/>
            <w:tcBorders>
              <w:top w:val="single" w:sz="4" w:space="0" w:color="auto"/>
              <w:left w:val="single" w:sz="4" w:space="0" w:color="auto"/>
              <w:bottom w:val="single" w:sz="4" w:space="0" w:color="auto"/>
              <w:right w:val="single" w:sz="4" w:space="0" w:color="auto"/>
            </w:tcBorders>
          </w:tcPr>
          <w:p w14:paraId="58838289"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4833A8B9" w14:textId="77777777" w:rsidR="00330B51" w:rsidRPr="002D5213" w:rsidRDefault="00330B51" w:rsidP="00330B51">
            <w:pPr>
              <w:jc w:val="center"/>
              <w:rPr>
                <w:rFonts w:ascii="Times New Roman" w:hAnsi="Times New Roman"/>
                <w:sz w:val="28"/>
                <w:szCs w:val="28"/>
              </w:rPr>
            </w:pPr>
          </w:p>
        </w:tc>
      </w:tr>
      <w:tr w:rsidR="00547A29" w:rsidRPr="002D5213" w14:paraId="6AAE2268"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27C2493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13</w:t>
            </w:r>
          </w:p>
        </w:tc>
        <w:tc>
          <w:tcPr>
            <w:tcW w:w="2359" w:type="dxa"/>
            <w:tcBorders>
              <w:top w:val="single" w:sz="4" w:space="0" w:color="auto"/>
              <w:left w:val="single" w:sz="4" w:space="0" w:color="auto"/>
              <w:bottom w:val="single" w:sz="4" w:space="0" w:color="auto"/>
              <w:right w:val="single" w:sz="4" w:space="0" w:color="auto"/>
            </w:tcBorders>
            <w:hideMark/>
          </w:tcPr>
          <w:p w14:paraId="637FF921"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Музичного мистецтва</w:t>
            </w:r>
          </w:p>
        </w:tc>
        <w:tc>
          <w:tcPr>
            <w:tcW w:w="1498" w:type="dxa"/>
            <w:tcBorders>
              <w:top w:val="single" w:sz="4" w:space="0" w:color="auto"/>
              <w:left w:val="single" w:sz="4" w:space="0" w:color="auto"/>
              <w:bottom w:val="single" w:sz="4" w:space="0" w:color="auto"/>
              <w:right w:val="single" w:sz="4" w:space="0" w:color="auto"/>
            </w:tcBorders>
            <w:hideMark/>
          </w:tcPr>
          <w:p w14:paraId="3F85622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 5</w:t>
            </w:r>
          </w:p>
        </w:tc>
        <w:tc>
          <w:tcPr>
            <w:tcW w:w="2195" w:type="dxa"/>
            <w:tcBorders>
              <w:top w:val="single" w:sz="4" w:space="0" w:color="auto"/>
              <w:left w:val="single" w:sz="4" w:space="0" w:color="auto"/>
              <w:bottom w:val="single" w:sz="4" w:space="0" w:color="auto"/>
              <w:right w:val="single" w:sz="4" w:space="0" w:color="auto"/>
            </w:tcBorders>
            <w:hideMark/>
          </w:tcPr>
          <w:p w14:paraId="7B128D29"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w:t>
            </w:r>
          </w:p>
        </w:tc>
        <w:tc>
          <w:tcPr>
            <w:tcW w:w="1774" w:type="dxa"/>
            <w:tcBorders>
              <w:top w:val="single" w:sz="4" w:space="0" w:color="auto"/>
              <w:left w:val="single" w:sz="4" w:space="0" w:color="auto"/>
              <w:bottom w:val="single" w:sz="4" w:space="0" w:color="auto"/>
              <w:right w:val="single" w:sz="4" w:space="0" w:color="auto"/>
            </w:tcBorders>
            <w:hideMark/>
          </w:tcPr>
          <w:p w14:paraId="11BE63CB"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w:t>
            </w:r>
          </w:p>
        </w:tc>
        <w:tc>
          <w:tcPr>
            <w:tcW w:w="2126" w:type="dxa"/>
            <w:tcBorders>
              <w:top w:val="single" w:sz="4" w:space="0" w:color="auto"/>
              <w:left w:val="single" w:sz="4" w:space="0" w:color="auto"/>
              <w:bottom w:val="single" w:sz="4" w:space="0" w:color="auto"/>
              <w:right w:val="single" w:sz="4" w:space="0" w:color="auto"/>
            </w:tcBorders>
            <w:hideMark/>
          </w:tcPr>
          <w:p w14:paraId="50072D00"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w:t>
            </w:r>
          </w:p>
        </w:tc>
        <w:tc>
          <w:tcPr>
            <w:tcW w:w="1459" w:type="dxa"/>
            <w:tcBorders>
              <w:top w:val="single" w:sz="4" w:space="0" w:color="auto"/>
              <w:left w:val="single" w:sz="4" w:space="0" w:color="auto"/>
              <w:bottom w:val="single" w:sz="4" w:space="0" w:color="auto"/>
              <w:right w:val="single" w:sz="4" w:space="0" w:color="auto"/>
            </w:tcBorders>
            <w:hideMark/>
          </w:tcPr>
          <w:p w14:paraId="3E563310"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w:t>
            </w:r>
          </w:p>
        </w:tc>
        <w:tc>
          <w:tcPr>
            <w:tcW w:w="1838" w:type="dxa"/>
            <w:tcBorders>
              <w:top w:val="single" w:sz="4" w:space="0" w:color="auto"/>
              <w:left w:val="single" w:sz="4" w:space="0" w:color="auto"/>
              <w:bottom w:val="single" w:sz="4" w:space="0" w:color="auto"/>
              <w:right w:val="single" w:sz="4" w:space="0" w:color="auto"/>
            </w:tcBorders>
          </w:tcPr>
          <w:p w14:paraId="0BF1D365"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5747705A" w14:textId="77777777" w:rsidR="00330B51" w:rsidRPr="002D5213" w:rsidRDefault="00330B51" w:rsidP="00330B51">
            <w:pPr>
              <w:jc w:val="center"/>
              <w:rPr>
                <w:rFonts w:ascii="Times New Roman" w:hAnsi="Times New Roman"/>
                <w:sz w:val="28"/>
                <w:szCs w:val="28"/>
              </w:rPr>
            </w:pPr>
          </w:p>
        </w:tc>
      </w:tr>
      <w:tr w:rsidR="00547A29" w:rsidRPr="002D5213" w14:paraId="5D939D38"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356AD755"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14</w:t>
            </w:r>
          </w:p>
        </w:tc>
        <w:tc>
          <w:tcPr>
            <w:tcW w:w="2359" w:type="dxa"/>
            <w:tcBorders>
              <w:top w:val="single" w:sz="4" w:space="0" w:color="auto"/>
              <w:left w:val="single" w:sz="4" w:space="0" w:color="auto"/>
              <w:bottom w:val="single" w:sz="4" w:space="0" w:color="auto"/>
              <w:right w:val="single" w:sz="4" w:space="0" w:color="auto"/>
            </w:tcBorders>
            <w:hideMark/>
          </w:tcPr>
          <w:p w14:paraId="5ED3B2C4"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Фізичної культури</w:t>
            </w:r>
          </w:p>
        </w:tc>
        <w:tc>
          <w:tcPr>
            <w:tcW w:w="1498" w:type="dxa"/>
            <w:tcBorders>
              <w:top w:val="single" w:sz="4" w:space="0" w:color="auto"/>
              <w:left w:val="single" w:sz="4" w:space="0" w:color="auto"/>
              <w:bottom w:val="single" w:sz="4" w:space="0" w:color="auto"/>
              <w:right w:val="single" w:sz="4" w:space="0" w:color="auto"/>
            </w:tcBorders>
            <w:hideMark/>
          </w:tcPr>
          <w:p w14:paraId="7A7DEFB4"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6,8,9,10</w:t>
            </w:r>
          </w:p>
        </w:tc>
        <w:tc>
          <w:tcPr>
            <w:tcW w:w="2195" w:type="dxa"/>
            <w:tcBorders>
              <w:top w:val="single" w:sz="4" w:space="0" w:color="auto"/>
              <w:left w:val="single" w:sz="4" w:space="0" w:color="auto"/>
              <w:bottom w:val="single" w:sz="4" w:space="0" w:color="auto"/>
              <w:right w:val="single" w:sz="4" w:space="0" w:color="auto"/>
            </w:tcBorders>
            <w:hideMark/>
          </w:tcPr>
          <w:p w14:paraId="4C61B8D0"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5,7,8,11</w:t>
            </w:r>
          </w:p>
        </w:tc>
        <w:tc>
          <w:tcPr>
            <w:tcW w:w="1774" w:type="dxa"/>
            <w:tcBorders>
              <w:top w:val="single" w:sz="4" w:space="0" w:color="auto"/>
              <w:left w:val="single" w:sz="4" w:space="0" w:color="auto"/>
              <w:bottom w:val="single" w:sz="4" w:space="0" w:color="auto"/>
              <w:right w:val="single" w:sz="4" w:space="0" w:color="auto"/>
            </w:tcBorders>
            <w:hideMark/>
          </w:tcPr>
          <w:p w14:paraId="5BFBD71B"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2126" w:type="dxa"/>
            <w:tcBorders>
              <w:top w:val="single" w:sz="4" w:space="0" w:color="auto"/>
              <w:left w:val="single" w:sz="4" w:space="0" w:color="auto"/>
              <w:bottom w:val="single" w:sz="4" w:space="0" w:color="auto"/>
              <w:right w:val="single" w:sz="4" w:space="0" w:color="auto"/>
            </w:tcBorders>
            <w:hideMark/>
          </w:tcPr>
          <w:p w14:paraId="677814F3"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5,6,8,9</w:t>
            </w:r>
          </w:p>
        </w:tc>
        <w:tc>
          <w:tcPr>
            <w:tcW w:w="1459" w:type="dxa"/>
            <w:tcBorders>
              <w:top w:val="single" w:sz="4" w:space="0" w:color="auto"/>
              <w:left w:val="single" w:sz="4" w:space="0" w:color="auto"/>
              <w:bottom w:val="single" w:sz="4" w:space="0" w:color="auto"/>
              <w:right w:val="single" w:sz="4" w:space="0" w:color="auto"/>
            </w:tcBorders>
            <w:hideMark/>
          </w:tcPr>
          <w:p w14:paraId="04C8AEEF"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1838" w:type="dxa"/>
            <w:tcBorders>
              <w:top w:val="single" w:sz="4" w:space="0" w:color="auto"/>
              <w:left w:val="single" w:sz="4" w:space="0" w:color="auto"/>
              <w:bottom w:val="single" w:sz="4" w:space="0" w:color="auto"/>
              <w:right w:val="single" w:sz="4" w:space="0" w:color="auto"/>
            </w:tcBorders>
          </w:tcPr>
          <w:p w14:paraId="21EBB595"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6AA1D5CA" w14:textId="77777777" w:rsidR="00330B51" w:rsidRPr="002D5213" w:rsidRDefault="00330B51" w:rsidP="00330B51">
            <w:pPr>
              <w:jc w:val="center"/>
              <w:rPr>
                <w:rFonts w:ascii="Times New Roman" w:hAnsi="Times New Roman"/>
                <w:sz w:val="28"/>
                <w:szCs w:val="28"/>
              </w:rPr>
            </w:pPr>
          </w:p>
        </w:tc>
      </w:tr>
      <w:tr w:rsidR="00547A29" w:rsidRPr="002D5213" w14:paraId="5ABFCDF1"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03034A55"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15</w:t>
            </w:r>
          </w:p>
        </w:tc>
        <w:tc>
          <w:tcPr>
            <w:tcW w:w="2359" w:type="dxa"/>
            <w:tcBorders>
              <w:top w:val="single" w:sz="4" w:space="0" w:color="auto"/>
              <w:left w:val="single" w:sz="4" w:space="0" w:color="auto"/>
              <w:bottom w:val="single" w:sz="4" w:space="0" w:color="auto"/>
              <w:right w:val="single" w:sz="4" w:space="0" w:color="auto"/>
            </w:tcBorders>
            <w:hideMark/>
          </w:tcPr>
          <w:p w14:paraId="30476251"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Трудового навчання. Технологій</w:t>
            </w:r>
          </w:p>
        </w:tc>
        <w:tc>
          <w:tcPr>
            <w:tcW w:w="1498" w:type="dxa"/>
            <w:tcBorders>
              <w:top w:val="single" w:sz="4" w:space="0" w:color="auto"/>
              <w:left w:val="single" w:sz="4" w:space="0" w:color="auto"/>
              <w:bottom w:val="single" w:sz="4" w:space="0" w:color="auto"/>
              <w:right w:val="single" w:sz="4" w:space="0" w:color="auto"/>
            </w:tcBorders>
            <w:hideMark/>
          </w:tcPr>
          <w:p w14:paraId="3D938330"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6,8,9,10</w:t>
            </w:r>
          </w:p>
        </w:tc>
        <w:tc>
          <w:tcPr>
            <w:tcW w:w="2195" w:type="dxa"/>
            <w:tcBorders>
              <w:top w:val="single" w:sz="4" w:space="0" w:color="auto"/>
              <w:left w:val="single" w:sz="4" w:space="0" w:color="auto"/>
              <w:bottom w:val="single" w:sz="4" w:space="0" w:color="auto"/>
              <w:right w:val="single" w:sz="4" w:space="0" w:color="auto"/>
            </w:tcBorders>
            <w:hideMark/>
          </w:tcPr>
          <w:p w14:paraId="5F1C9709"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5,7,11</w:t>
            </w:r>
          </w:p>
        </w:tc>
        <w:tc>
          <w:tcPr>
            <w:tcW w:w="1774" w:type="dxa"/>
            <w:tcBorders>
              <w:top w:val="single" w:sz="4" w:space="0" w:color="auto"/>
              <w:left w:val="single" w:sz="4" w:space="0" w:color="auto"/>
              <w:bottom w:val="single" w:sz="4" w:space="0" w:color="auto"/>
              <w:right w:val="single" w:sz="4" w:space="0" w:color="auto"/>
            </w:tcBorders>
            <w:hideMark/>
          </w:tcPr>
          <w:p w14:paraId="66DB22DD"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2126" w:type="dxa"/>
            <w:tcBorders>
              <w:top w:val="single" w:sz="4" w:space="0" w:color="auto"/>
              <w:left w:val="single" w:sz="4" w:space="0" w:color="auto"/>
              <w:bottom w:val="single" w:sz="4" w:space="0" w:color="auto"/>
              <w:right w:val="single" w:sz="4" w:space="0" w:color="auto"/>
            </w:tcBorders>
            <w:hideMark/>
          </w:tcPr>
          <w:p w14:paraId="7FD55604"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5,6,8,9</w:t>
            </w:r>
          </w:p>
        </w:tc>
        <w:tc>
          <w:tcPr>
            <w:tcW w:w="1459" w:type="dxa"/>
            <w:tcBorders>
              <w:top w:val="single" w:sz="4" w:space="0" w:color="auto"/>
              <w:left w:val="single" w:sz="4" w:space="0" w:color="auto"/>
              <w:bottom w:val="single" w:sz="4" w:space="0" w:color="auto"/>
              <w:right w:val="single" w:sz="4" w:space="0" w:color="auto"/>
            </w:tcBorders>
            <w:hideMark/>
          </w:tcPr>
          <w:p w14:paraId="3651E093"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7E212A76"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5966E082" w14:textId="77777777" w:rsidR="00330B51" w:rsidRPr="002D5213" w:rsidRDefault="00330B51" w:rsidP="00330B51">
            <w:pPr>
              <w:jc w:val="center"/>
              <w:rPr>
                <w:rFonts w:ascii="Times New Roman" w:hAnsi="Times New Roman"/>
                <w:sz w:val="28"/>
                <w:szCs w:val="28"/>
              </w:rPr>
            </w:pPr>
          </w:p>
        </w:tc>
      </w:tr>
      <w:tr w:rsidR="00547A29" w:rsidRPr="002D5213" w14:paraId="111F700E"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0B4C73E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16</w:t>
            </w:r>
          </w:p>
        </w:tc>
        <w:tc>
          <w:tcPr>
            <w:tcW w:w="2359" w:type="dxa"/>
            <w:tcBorders>
              <w:top w:val="single" w:sz="4" w:space="0" w:color="auto"/>
              <w:left w:val="single" w:sz="4" w:space="0" w:color="auto"/>
              <w:bottom w:val="single" w:sz="4" w:space="0" w:color="auto"/>
              <w:right w:val="single" w:sz="4" w:space="0" w:color="auto"/>
            </w:tcBorders>
            <w:hideMark/>
          </w:tcPr>
          <w:p w14:paraId="0F0797ED"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Захисту України </w:t>
            </w:r>
          </w:p>
        </w:tc>
        <w:tc>
          <w:tcPr>
            <w:tcW w:w="1498" w:type="dxa"/>
            <w:tcBorders>
              <w:top w:val="single" w:sz="4" w:space="0" w:color="auto"/>
              <w:left w:val="single" w:sz="4" w:space="0" w:color="auto"/>
              <w:bottom w:val="single" w:sz="4" w:space="0" w:color="auto"/>
              <w:right w:val="single" w:sz="4" w:space="0" w:color="auto"/>
            </w:tcBorders>
            <w:hideMark/>
          </w:tcPr>
          <w:p w14:paraId="315C1040"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10</w:t>
            </w:r>
          </w:p>
        </w:tc>
        <w:tc>
          <w:tcPr>
            <w:tcW w:w="2195" w:type="dxa"/>
            <w:tcBorders>
              <w:top w:val="single" w:sz="4" w:space="0" w:color="auto"/>
              <w:left w:val="single" w:sz="4" w:space="0" w:color="auto"/>
              <w:bottom w:val="single" w:sz="4" w:space="0" w:color="auto"/>
              <w:right w:val="single" w:sz="4" w:space="0" w:color="auto"/>
            </w:tcBorders>
            <w:hideMark/>
          </w:tcPr>
          <w:p w14:paraId="33E8471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11</w:t>
            </w:r>
          </w:p>
        </w:tc>
        <w:tc>
          <w:tcPr>
            <w:tcW w:w="1774" w:type="dxa"/>
            <w:tcBorders>
              <w:top w:val="single" w:sz="4" w:space="0" w:color="auto"/>
              <w:left w:val="single" w:sz="4" w:space="0" w:color="auto"/>
              <w:bottom w:val="single" w:sz="4" w:space="0" w:color="auto"/>
              <w:right w:val="single" w:sz="4" w:space="0" w:color="auto"/>
            </w:tcBorders>
            <w:hideMark/>
          </w:tcPr>
          <w:p w14:paraId="70FBD6AE"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10</w:t>
            </w:r>
          </w:p>
        </w:tc>
        <w:tc>
          <w:tcPr>
            <w:tcW w:w="2126" w:type="dxa"/>
            <w:tcBorders>
              <w:top w:val="single" w:sz="4" w:space="0" w:color="auto"/>
              <w:left w:val="single" w:sz="4" w:space="0" w:color="auto"/>
              <w:bottom w:val="single" w:sz="4" w:space="0" w:color="auto"/>
              <w:right w:val="single" w:sz="4" w:space="0" w:color="auto"/>
            </w:tcBorders>
            <w:hideMark/>
          </w:tcPr>
          <w:p w14:paraId="0867BA30"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11</w:t>
            </w:r>
          </w:p>
        </w:tc>
        <w:tc>
          <w:tcPr>
            <w:tcW w:w="1459" w:type="dxa"/>
            <w:tcBorders>
              <w:top w:val="single" w:sz="4" w:space="0" w:color="auto"/>
              <w:left w:val="single" w:sz="4" w:space="0" w:color="auto"/>
              <w:bottom w:val="single" w:sz="4" w:space="0" w:color="auto"/>
              <w:right w:val="single" w:sz="4" w:space="0" w:color="auto"/>
            </w:tcBorders>
            <w:hideMark/>
          </w:tcPr>
          <w:p w14:paraId="0E5E8959"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11</w:t>
            </w:r>
          </w:p>
        </w:tc>
        <w:tc>
          <w:tcPr>
            <w:tcW w:w="1838" w:type="dxa"/>
            <w:tcBorders>
              <w:top w:val="single" w:sz="4" w:space="0" w:color="auto"/>
              <w:left w:val="single" w:sz="4" w:space="0" w:color="auto"/>
              <w:bottom w:val="single" w:sz="4" w:space="0" w:color="auto"/>
              <w:right w:val="single" w:sz="4" w:space="0" w:color="auto"/>
            </w:tcBorders>
          </w:tcPr>
          <w:p w14:paraId="5BC7E0DD"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1E0A6DB5" w14:textId="77777777" w:rsidR="00330B51" w:rsidRPr="002D5213" w:rsidRDefault="00330B51" w:rsidP="00330B51">
            <w:pPr>
              <w:jc w:val="center"/>
              <w:rPr>
                <w:rFonts w:ascii="Times New Roman" w:hAnsi="Times New Roman"/>
                <w:sz w:val="28"/>
                <w:szCs w:val="28"/>
              </w:rPr>
            </w:pPr>
          </w:p>
        </w:tc>
      </w:tr>
      <w:tr w:rsidR="00547A29" w:rsidRPr="002D5213" w14:paraId="758B2B16"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7E1A7E8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17</w:t>
            </w:r>
          </w:p>
        </w:tc>
        <w:tc>
          <w:tcPr>
            <w:tcW w:w="2359" w:type="dxa"/>
            <w:tcBorders>
              <w:top w:val="single" w:sz="4" w:space="0" w:color="auto"/>
              <w:left w:val="single" w:sz="4" w:space="0" w:color="auto"/>
              <w:bottom w:val="single" w:sz="4" w:space="0" w:color="auto"/>
              <w:right w:val="single" w:sz="4" w:space="0" w:color="auto"/>
            </w:tcBorders>
            <w:hideMark/>
          </w:tcPr>
          <w:p w14:paraId="59742E9F"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Правознавства </w:t>
            </w:r>
          </w:p>
        </w:tc>
        <w:tc>
          <w:tcPr>
            <w:tcW w:w="1498" w:type="dxa"/>
            <w:tcBorders>
              <w:top w:val="single" w:sz="4" w:space="0" w:color="auto"/>
              <w:left w:val="single" w:sz="4" w:space="0" w:color="auto"/>
              <w:bottom w:val="single" w:sz="4" w:space="0" w:color="auto"/>
              <w:right w:val="single" w:sz="4" w:space="0" w:color="auto"/>
            </w:tcBorders>
            <w:hideMark/>
          </w:tcPr>
          <w:p w14:paraId="592D6B18"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9</w:t>
            </w:r>
          </w:p>
        </w:tc>
        <w:tc>
          <w:tcPr>
            <w:tcW w:w="2195" w:type="dxa"/>
            <w:tcBorders>
              <w:top w:val="single" w:sz="4" w:space="0" w:color="auto"/>
              <w:left w:val="single" w:sz="4" w:space="0" w:color="auto"/>
              <w:bottom w:val="single" w:sz="4" w:space="0" w:color="auto"/>
              <w:right w:val="single" w:sz="4" w:space="0" w:color="auto"/>
            </w:tcBorders>
          </w:tcPr>
          <w:p w14:paraId="3E724FAF" w14:textId="77777777" w:rsidR="00330B51" w:rsidRPr="002D5213" w:rsidRDefault="00330B51" w:rsidP="00330B51">
            <w:pPr>
              <w:jc w:val="center"/>
              <w:rPr>
                <w:rFonts w:ascii="Times New Roman" w:hAnsi="Times New Roman"/>
                <w:sz w:val="28"/>
                <w:szCs w:val="28"/>
              </w:rPr>
            </w:pPr>
          </w:p>
        </w:tc>
        <w:tc>
          <w:tcPr>
            <w:tcW w:w="1774" w:type="dxa"/>
            <w:tcBorders>
              <w:top w:val="single" w:sz="4" w:space="0" w:color="auto"/>
              <w:left w:val="single" w:sz="4" w:space="0" w:color="auto"/>
              <w:bottom w:val="single" w:sz="4" w:space="0" w:color="auto"/>
              <w:right w:val="single" w:sz="4" w:space="0" w:color="auto"/>
            </w:tcBorders>
            <w:hideMark/>
          </w:tcPr>
          <w:p w14:paraId="4267CFDB"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9</w:t>
            </w:r>
          </w:p>
        </w:tc>
        <w:tc>
          <w:tcPr>
            <w:tcW w:w="2126" w:type="dxa"/>
            <w:tcBorders>
              <w:top w:val="single" w:sz="4" w:space="0" w:color="auto"/>
              <w:left w:val="single" w:sz="4" w:space="0" w:color="auto"/>
              <w:bottom w:val="single" w:sz="4" w:space="0" w:color="auto"/>
              <w:right w:val="single" w:sz="4" w:space="0" w:color="auto"/>
            </w:tcBorders>
          </w:tcPr>
          <w:p w14:paraId="239DD1E3" w14:textId="77777777" w:rsidR="00330B51" w:rsidRPr="002D5213" w:rsidRDefault="00330B51" w:rsidP="00330B51">
            <w:pPr>
              <w:jc w:val="center"/>
              <w:rPr>
                <w:rFonts w:ascii="Times New Roman" w:hAnsi="Times New Roman"/>
                <w:sz w:val="28"/>
                <w:szCs w:val="28"/>
              </w:rPr>
            </w:pPr>
          </w:p>
        </w:tc>
        <w:tc>
          <w:tcPr>
            <w:tcW w:w="1459" w:type="dxa"/>
            <w:tcBorders>
              <w:top w:val="single" w:sz="4" w:space="0" w:color="auto"/>
              <w:left w:val="single" w:sz="4" w:space="0" w:color="auto"/>
              <w:bottom w:val="single" w:sz="4" w:space="0" w:color="auto"/>
              <w:right w:val="single" w:sz="4" w:space="0" w:color="auto"/>
            </w:tcBorders>
            <w:hideMark/>
          </w:tcPr>
          <w:p w14:paraId="7889B65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9</w:t>
            </w:r>
          </w:p>
        </w:tc>
        <w:tc>
          <w:tcPr>
            <w:tcW w:w="1838" w:type="dxa"/>
            <w:tcBorders>
              <w:top w:val="single" w:sz="4" w:space="0" w:color="auto"/>
              <w:left w:val="single" w:sz="4" w:space="0" w:color="auto"/>
              <w:bottom w:val="single" w:sz="4" w:space="0" w:color="auto"/>
              <w:right w:val="single" w:sz="4" w:space="0" w:color="auto"/>
            </w:tcBorders>
          </w:tcPr>
          <w:p w14:paraId="56246538"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4D4BF1E1" w14:textId="77777777" w:rsidR="00330B51" w:rsidRPr="002D5213" w:rsidRDefault="00330B51" w:rsidP="00330B51">
            <w:pPr>
              <w:jc w:val="center"/>
              <w:rPr>
                <w:rFonts w:ascii="Times New Roman" w:hAnsi="Times New Roman"/>
                <w:sz w:val="28"/>
                <w:szCs w:val="28"/>
              </w:rPr>
            </w:pPr>
          </w:p>
        </w:tc>
      </w:tr>
      <w:tr w:rsidR="00547A29" w:rsidRPr="002D5213" w14:paraId="0599B472"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7700EFD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18</w:t>
            </w:r>
          </w:p>
        </w:tc>
        <w:tc>
          <w:tcPr>
            <w:tcW w:w="2359" w:type="dxa"/>
            <w:tcBorders>
              <w:top w:val="single" w:sz="4" w:space="0" w:color="auto"/>
              <w:left w:val="single" w:sz="4" w:space="0" w:color="auto"/>
              <w:bottom w:val="single" w:sz="4" w:space="0" w:color="auto"/>
              <w:right w:val="single" w:sz="4" w:space="0" w:color="auto"/>
            </w:tcBorders>
            <w:hideMark/>
          </w:tcPr>
          <w:p w14:paraId="79FDE6E4"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ГО</w:t>
            </w:r>
          </w:p>
        </w:tc>
        <w:tc>
          <w:tcPr>
            <w:tcW w:w="1498" w:type="dxa"/>
            <w:tcBorders>
              <w:top w:val="single" w:sz="4" w:space="0" w:color="auto"/>
              <w:left w:val="single" w:sz="4" w:space="0" w:color="auto"/>
              <w:bottom w:val="single" w:sz="4" w:space="0" w:color="auto"/>
              <w:right w:val="single" w:sz="4" w:space="0" w:color="auto"/>
            </w:tcBorders>
          </w:tcPr>
          <w:p w14:paraId="1C8FA64D" w14:textId="77777777" w:rsidR="00330B51" w:rsidRPr="002D5213" w:rsidRDefault="00330B51" w:rsidP="00330B51">
            <w:pPr>
              <w:jc w:val="center"/>
              <w:rPr>
                <w:rFonts w:ascii="Times New Roman" w:hAnsi="Times New Roman"/>
                <w:sz w:val="28"/>
                <w:szCs w:val="28"/>
              </w:rPr>
            </w:pPr>
          </w:p>
        </w:tc>
        <w:tc>
          <w:tcPr>
            <w:tcW w:w="2195" w:type="dxa"/>
            <w:tcBorders>
              <w:top w:val="single" w:sz="4" w:space="0" w:color="auto"/>
              <w:left w:val="single" w:sz="4" w:space="0" w:color="auto"/>
              <w:bottom w:val="single" w:sz="4" w:space="0" w:color="auto"/>
              <w:right w:val="single" w:sz="4" w:space="0" w:color="auto"/>
            </w:tcBorders>
            <w:hideMark/>
          </w:tcPr>
          <w:p w14:paraId="4DEB99FC"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10</w:t>
            </w:r>
          </w:p>
        </w:tc>
        <w:tc>
          <w:tcPr>
            <w:tcW w:w="1774" w:type="dxa"/>
            <w:tcBorders>
              <w:top w:val="single" w:sz="4" w:space="0" w:color="auto"/>
              <w:left w:val="single" w:sz="4" w:space="0" w:color="auto"/>
              <w:bottom w:val="single" w:sz="4" w:space="0" w:color="auto"/>
              <w:right w:val="single" w:sz="4" w:space="0" w:color="auto"/>
            </w:tcBorders>
          </w:tcPr>
          <w:p w14:paraId="627F335C" w14:textId="77777777" w:rsidR="00330B51" w:rsidRPr="002D5213" w:rsidRDefault="00330B51" w:rsidP="00330B51">
            <w:pPr>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14:paraId="44E22FF5"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10</w:t>
            </w:r>
          </w:p>
        </w:tc>
        <w:tc>
          <w:tcPr>
            <w:tcW w:w="1459" w:type="dxa"/>
            <w:tcBorders>
              <w:top w:val="single" w:sz="4" w:space="0" w:color="auto"/>
              <w:left w:val="single" w:sz="4" w:space="0" w:color="auto"/>
              <w:bottom w:val="single" w:sz="4" w:space="0" w:color="auto"/>
              <w:right w:val="single" w:sz="4" w:space="0" w:color="auto"/>
            </w:tcBorders>
          </w:tcPr>
          <w:p w14:paraId="3456942F" w14:textId="77777777" w:rsidR="00330B51" w:rsidRPr="002D5213" w:rsidRDefault="00330B51" w:rsidP="00330B51">
            <w:pPr>
              <w:jc w:val="center"/>
              <w:rPr>
                <w:rFonts w:ascii="Times New Roman" w:hAnsi="Times New Roman"/>
                <w:sz w:val="28"/>
                <w:szCs w:val="28"/>
              </w:rPr>
            </w:pPr>
          </w:p>
        </w:tc>
        <w:tc>
          <w:tcPr>
            <w:tcW w:w="1838" w:type="dxa"/>
            <w:tcBorders>
              <w:top w:val="single" w:sz="4" w:space="0" w:color="auto"/>
              <w:left w:val="single" w:sz="4" w:space="0" w:color="auto"/>
              <w:bottom w:val="single" w:sz="4" w:space="0" w:color="auto"/>
              <w:right w:val="single" w:sz="4" w:space="0" w:color="auto"/>
            </w:tcBorders>
          </w:tcPr>
          <w:p w14:paraId="787FA22B"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537D3651" w14:textId="77777777" w:rsidR="00330B51" w:rsidRPr="002D5213" w:rsidRDefault="00330B51" w:rsidP="00330B51">
            <w:pPr>
              <w:jc w:val="center"/>
              <w:rPr>
                <w:rFonts w:ascii="Times New Roman" w:hAnsi="Times New Roman"/>
                <w:sz w:val="28"/>
                <w:szCs w:val="28"/>
              </w:rPr>
            </w:pPr>
          </w:p>
        </w:tc>
      </w:tr>
      <w:tr w:rsidR="00547A29" w:rsidRPr="002D5213" w14:paraId="6CCF84A4" w14:textId="77777777" w:rsidTr="00547A29">
        <w:trPr>
          <w:trHeight w:val="520"/>
        </w:trPr>
        <w:tc>
          <w:tcPr>
            <w:tcW w:w="28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4AC25EB" w14:textId="77777777" w:rsidR="00330B51" w:rsidRPr="002D5213" w:rsidRDefault="00330B51" w:rsidP="00330B51">
            <w:pPr>
              <w:jc w:val="center"/>
              <w:rPr>
                <w:rFonts w:ascii="Times New Roman" w:hAnsi="Times New Roman"/>
                <w:b/>
                <w:sz w:val="28"/>
                <w:szCs w:val="28"/>
              </w:rPr>
            </w:pPr>
            <w:r w:rsidRPr="002D5213">
              <w:rPr>
                <w:rFonts w:ascii="Times New Roman" w:hAnsi="Times New Roman"/>
                <w:b/>
                <w:sz w:val="28"/>
                <w:szCs w:val="28"/>
              </w:rPr>
              <w:t>Реалізація педагогіки партнерства</w:t>
            </w:r>
          </w:p>
        </w:tc>
        <w:tc>
          <w:tcPr>
            <w:tcW w:w="1498" w:type="dxa"/>
            <w:tcBorders>
              <w:top w:val="single" w:sz="4" w:space="0" w:color="auto"/>
              <w:left w:val="single" w:sz="4" w:space="0" w:color="auto"/>
              <w:bottom w:val="single" w:sz="4" w:space="0" w:color="auto"/>
              <w:right w:val="single" w:sz="4" w:space="0" w:color="auto"/>
            </w:tcBorders>
          </w:tcPr>
          <w:p w14:paraId="0B37A488" w14:textId="77777777" w:rsidR="00330B51" w:rsidRPr="002D5213" w:rsidRDefault="00330B51" w:rsidP="00330B51">
            <w:pPr>
              <w:jc w:val="center"/>
              <w:rPr>
                <w:rFonts w:ascii="Times New Roman" w:hAnsi="Times New Roman"/>
                <w:sz w:val="28"/>
                <w:szCs w:val="28"/>
              </w:rPr>
            </w:pPr>
          </w:p>
        </w:tc>
        <w:tc>
          <w:tcPr>
            <w:tcW w:w="2195" w:type="dxa"/>
            <w:tcBorders>
              <w:top w:val="single" w:sz="4" w:space="0" w:color="auto"/>
              <w:left w:val="single" w:sz="4" w:space="0" w:color="auto"/>
              <w:bottom w:val="single" w:sz="4" w:space="0" w:color="auto"/>
              <w:right w:val="single" w:sz="4" w:space="0" w:color="auto"/>
            </w:tcBorders>
          </w:tcPr>
          <w:p w14:paraId="70AFA821" w14:textId="77777777" w:rsidR="00330B51" w:rsidRPr="002D5213" w:rsidRDefault="00330B51" w:rsidP="00330B51">
            <w:pPr>
              <w:jc w:val="center"/>
              <w:rPr>
                <w:rFonts w:ascii="Times New Roman" w:hAnsi="Times New Roman"/>
                <w:sz w:val="28"/>
                <w:szCs w:val="28"/>
              </w:rPr>
            </w:pPr>
          </w:p>
        </w:tc>
        <w:tc>
          <w:tcPr>
            <w:tcW w:w="1774" w:type="dxa"/>
            <w:tcBorders>
              <w:top w:val="single" w:sz="4" w:space="0" w:color="auto"/>
              <w:left w:val="single" w:sz="4" w:space="0" w:color="auto"/>
              <w:bottom w:val="single" w:sz="4" w:space="0" w:color="auto"/>
              <w:right w:val="single" w:sz="4" w:space="0" w:color="auto"/>
            </w:tcBorders>
          </w:tcPr>
          <w:p w14:paraId="1DD1F912" w14:textId="77777777" w:rsidR="00330B51" w:rsidRPr="002D5213" w:rsidRDefault="00330B51" w:rsidP="00330B51">
            <w:pPr>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1B4CDD6A" w14:textId="77777777" w:rsidR="00330B51" w:rsidRPr="002D5213" w:rsidRDefault="00330B51" w:rsidP="00330B51">
            <w:pPr>
              <w:jc w:val="center"/>
              <w:rPr>
                <w:rFonts w:ascii="Times New Roman" w:hAnsi="Times New Roman"/>
                <w:sz w:val="28"/>
                <w:szCs w:val="28"/>
              </w:rPr>
            </w:pPr>
          </w:p>
        </w:tc>
        <w:tc>
          <w:tcPr>
            <w:tcW w:w="1459" w:type="dxa"/>
            <w:tcBorders>
              <w:top w:val="single" w:sz="4" w:space="0" w:color="auto"/>
              <w:left w:val="single" w:sz="4" w:space="0" w:color="auto"/>
              <w:bottom w:val="single" w:sz="4" w:space="0" w:color="auto"/>
              <w:right w:val="single" w:sz="4" w:space="0" w:color="auto"/>
            </w:tcBorders>
          </w:tcPr>
          <w:p w14:paraId="6ED6F5FC" w14:textId="77777777" w:rsidR="00330B51" w:rsidRPr="002D5213" w:rsidRDefault="00330B51" w:rsidP="00330B51">
            <w:pPr>
              <w:jc w:val="center"/>
              <w:rPr>
                <w:rFonts w:ascii="Times New Roman" w:hAnsi="Times New Roman"/>
                <w:sz w:val="28"/>
                <w:szCs w:val="28"/>
              </w:rPr>
            </w:pPr>
          </w:p>
        </w:tc>
        <w:tc>
          <w:tcPr>
            <w:tcW w:w="1838" w:type="dxa"/>
            <w:tcBorders>
              <w:top w:val="single" w:sz="4" w:space="0" w:color="auto"/>
              <w:left w:val="single" w:sz="4" w:space="0" w:color="auto"/>
              <w:bottom w:val="single" w:sz="4" w:space="0" w:color="auto"/>
              <w:right w:val="single" w:sz="4" w:space="0" w:color="auto"/>
            </w:tcBorders>
          </w:tcPr>
          <w:p w14:paraId="47A7B384"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079EA93F" w14:textId="77777777" w:rsidR="00330B51" w:rsidRPr="002D5213" w:rsidRDefault="00330B51" w:rsidP="00330B51">
            <w:pPr>
              <w:jc w:val="center"/>
              <w:rPr>
                <w:rFonts w:ascii="Times New Roman" w:hAnsi="Times New Roman"/>
                <w:sz w:val="28"/>
                <w:szCs w:val="28"/>
              </w:rPr>
            </w:pPr>
          </w:p>
        </w:tc>
      </w:tr>
      <w:tr w:rsidR="00547A29" w:rsidRPr="002D5213" w14:paraId="17E16246" w14:textId="77777777" w:rsidTr="00547A29">
        <w:trPr>
          <w:trHeight w:val="520"/>
        </w:trPr>
        <w:tc>
          <w:tcPr>
            <w:tcW w:w="28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0206E9A" w14:textId="77777777" w:rsidR="00330B51" w:rsidRPr="002D5213" w:rsidRDefault="00330B51" w:rsidP="00330B51">
            <w:pPr>
              <w:jc w:val="center"/>
              <w:rPr>
                <w:rFonts w:ascii="Times New Roman" w:hAnsi="Times New Roman"/>
                <w:b/>
                <w:sz w:val="28"/>
                <w:szCs w:val="28"/>
              </w:rPr>
            </w:pPr>
            <w:r w:rsidRPr="002D5213">
              <w:rPr>
                <w:rFonts w:ascii="Times New Roman" w:hAnsi="Times New Roman"/>
                <w:b/>
                <w:sz w:val="28"/>
                <w:szCs w:val="28"/>
              </w:rPr>
              <w:t>1. Семінари – практикуми для молодих вчителів</w:t>
            </w:r>
          </w:p>
        </w:tc>
        <w:tc>
          <w:tcPr>
            <w:tcW w:w="1498" w:type="dxa"/>
            <w:vMerge w:val="restart"/>
            <w:tcBorders>
              <w:top w:val="single" w:sz="4" w:space="0" w:color="auto"/>
              <w:left w:val="single" w:sz="4" w:space="0" w:color="auto"/>
              <w:bottom w:val="single" w:sz="4" w:space="0" w:color="auto"/>
              <w:right w:val="single" w:sz="4" w:space="0" w:color="auto"/>
            </w:tcBorders>
            <w:hideMark/>
          </w:tcPr>
          <w:p w14:paraId="274000DC" w14:textId="7A628EE1" w:rsidR="00330B51" w:rsidRPr="002D5213" w:rsidRDefault="00330B51" w:rsidP="00330B51">
            <w:pPr>
              <w:rPr>
                <w:rFonts w:ascii="Times New Roman" w:hAnsi="Times New Roman"/>
                <w:sz w:val="28"/>
                <w:szCs w:val="28"/>
              </w:rPr>
            </w:pPr>
            <w:r w:rsidRPr="002D5213">
              <w:rPr>
                <w:rFonts w:ascii="Times New Roman" w:hAnsi="Times New Roman"/>
                <w:sz w:val="28"/>
                <w:szCs w:val="28"/>
              </w:rPr>
              <w:t xml:space="preserve">1.Реалізація навчально-виховної </w:t>
            </w:r>
            <w:r w:rsidRPr="002D5213">
              <w:rPr>
                <w:rFonts w:ascii="Times New Roman" w:hAnsi="Times New Roman"/>
                <w:sz w:val="28"/>
                <w:szCs w:val="28"/>
              </w:rPr>
              <w:lastRenderedPageBreak/>
              <w:t xml:space="preserve">мети уроку </w:t>
            </w:r>
          </w:p>
          <w:p w14:paraId="5D6DB596" w14:textId="02E6871B"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2.Розвиток творчих здібностей учнів засобами ІКТ </w:t>
            </w:r>
          </w:p>
          <w:p w14:paraId="54DC2823" w14:textId="18A12DB1" w:rsidR="00330B51" w:rsidRPr="002D5213" w:rsidRDefault="00330B51" w:rsidP="00330B51">
            <w:pPr>
              <w:rPr>
                <w:rFonts w:ascii="Times New Roman" w:hAnsi="Times New Roman"/>
                <w:sz w:val="28"/>
                <w:szCs w:val="28"/>
              </w:rPr>
            </w:pPr>
            <w:r w:rsidRPr="002D5213">
              <w:rPr>
                <w:rFonts w:ascii="Times New Roman" w:hAnsi="Times New Roman"/>
                <w:sz w:val="28"/>
                <w:szCs w:val="28"/>
              </w:rPr>
              <w:t>3.Новини методич</w:t>
            </w:r>
            <w:r w:rsidR="00547A29">
              <w:rPr>
                <w:rFonts w:ascii="Times New Roman" w:hAnsi="Times New Roman"/>
                <w:sz w:val="28"/>
                <w:szCs w:val="28"/>
              </w:rPr>
              <w:t>н</w:t>
            </w:r>
            <w:r w:rsidRPr="002D5213">
              <w:rPr>
                <w:rFonts w:ascii="Times New Roman" w:hAnsi="Times New Roman"/>
                <w:sz w:val="28"/>
                <w:szCs w:val="28"/>
              </w:rPr>
              <w:t xml:space="preserve">ої літератури </w:t>
            </w:r>
          </w:p>
          <w:p w14:paraId="1CFCAF18" w14:textId="60D9BE4B" w:rsidR="00330B51" w:rsidRPr="002D5213" w:rsidRDefault="00330B51" w:rsidP="00330B51">
            <w:pPr>
              <w:jc w:val="center"/>
              <w:rPr>
                <w:rFonts w:ascii="Times New Roman" w:hAnsi="Times New Roman"/>
                <w:sz w:val="28"/>
                <w:szCs w:val="28"/>
              </w:rPr>
            </w:pPr>
          </w:p>
        </w:tc>
        <w:tc>
          <w:tcPr>
            <w:tcW w:w="2195" w:type="dxa"/>
            <w:vMerge w:val="restart"/>
            <w:tcBorders>
              <w:top w:val="single" w:sz="4" w:space="0" w:color="auto"/>
              <w:left w:val="single" w:sz="4" w:space="0" w:color="auto"/>
              <w:bottom w:val="single" w:sz="4" w:space="0" w:color="auto"/>
              <w:right w:val="single" w:sz="4" w:space="0" w:color="auto"/>
            </w:tcBorders>
          </w:tcPr>
          <w:p w14:paraId="24D5E02C" w14:textId="321034B1" w:rsidR="00330B51" w:rsidRPr="002D5213" w:rsidRDefault="00330B51" w:rsidP="00330B51">
            <w:pPr>
              <w:rPr>
                <w:rFonts w:ascii="Times New Roman" w:hAnsi="Times New Roman"/>
                <w:sz w:val="28"/>
                <w:szCs w:val="28"/>
              </w:rPr>
            </w:pPr>
            <w:r w:rsidRPr="002D5213">
              <w:rPr>
                <w:rFonts w:ascii="Times New Roman" w:hAnsi="Times New Roman"/>
                <w:sz w:val="28"/>
                <w:szCs w:val="28"/>
              </w:rPr>
              <w:lastRenderedPageBreak/>
              <w:t xml:space="preserve">1.Формувальне оцінювання в освітньому процесі </w:t>
            </w:r>
          </w:p>
          <w:p w14:paraId="3C05B128" w14:textId="77777777" w:rsidR="00330B51" w:rsidRPr="002D5213" w:rsidRDefault="00330B51" w:rsidP="00330B51">
            <w:pPr>
              <w:rPr>
                <w:rFonts w:ascii="Times New Roman" w:hAnsi="Times New Roman"/>
                <w:sz w:val="28"/>
                <w:szCs w:val="28"/>
              </w:rPr>
            </w:pPr>
            <w:r w:rsidRPr="002D5213">
              <w:rPr>
                <w:rFonts w:ascii="Times New Roman" w:hAnsi="Times New Roman"/>
                <w:sz w:val="28"/>
                <w:szCs w:val="28"/>
              </w:rPr>
              <w:lastRenderedPageBreak/>
              <w:t>2.Активні методи навчання (ЗДНМР)</w:t>
            </w:r>
          </w:p>
          <w:p w14:paraId="661EFA1A" w14:textId="77777777" w:rsidR="00547A29" w:rsidRDefault="00330B51" w:rsidP="00330B51">
            <w:pPr>
              <w:rPr>
                <w:rFonts w:ascii="Times New Roman" w:hAnsi="Times New Roman"/>
                <w:sz w:val="28"/>
                <w:szCs w:val="28"/>
              </w:rPr>
            </w:pPr>
            <w:r w:rsidRPr="002D5213">
              <w:rPr>
                <w:rFonts w:ascii="Times New Roman" w:hAnsi="Times New Roman"/>
                <w:sz w:val="28"/>
                <w:szCs w:val="28"/>
              </w:rPr>
              <w:t xml:space="preserve">3. Робота вчителя в </w:t>
            </w:r>
          </w:p>
          <w:p w14:paraId="416A15B6" w14:textId="4D6DA883" w:rsidR="00330B51" w:rsidRPr="002D5213" w:rsidRDefault="00330B51" w:rsidP="00330B51">
            <w:pPr>
              <w:rPr>
                <w:rFonts w:ascii="Times New Roman" w:hAnsi="Times New Roman"/>
                <w:sz w:val="28"/>
                <w:szCs w:val="28"/>
              </w:rPr>
            </w:pPr>
            <w:r w:rsidRPr="002D5213">
              <w:rPr>
                <w:rFonts w:ascii="Times New Roman" w:hAnsi="Times New Roman"/>
                <w:sz w:val="28"/>
                <w:szCs w:val="28"/>
              </w:rPr>
              <w:t>онлайн середовищі</w:t>
            </w:r>
          </w:p>
          <w:p w14:paraId="1DCFBA37" w14:textId="77777777" w:rsidR="00330B51" w:rsidRPr="002D5213" w:rsidRDefault="00330B51" w:rsidP="00330B51">
            <w:pPr>
              <w:rPr>
                <w:rFonts w:ascii="Times New Roman" w:hAnsi="Times New Roman"/>
                <w:sz w:val="28"/>
                <w:szCs w:val="28"/>
              </w:rPr>
            </w:pPr>
          </w:p>
        </w:tc>
        <w:tc>
          <w:tcPr>
            <w:tcW w:w="1774" w:type="dxa"/>
            <w:vMerge w:val="restart"/>
            <w:tcBorders>
              <w:top w:val="single" w:sz="4" w:space="0" w:color="auto"/>
              <w:left w:val="single" w:sz="4" w:space="0" w:color="auto"/>
              <w:bottom w:val="single" w:sz="4" w:space="0" w:color="auto"/>
              <w:right w:val="single" w:sz="4" w:space="0" w:color="auto"/>
            </w:tcBorders>
          </w:tcPr>
          <w:p w14:paraId="45279451" w14:textId="77777777" w:rsidR="00330B51" w:rsidRPr="002D5213" w:rsidRDefault="00330B51" w:rsidP="00330B51">
            <w:pPr>
              <w:rPr>
                <w:rFonts w:ascii="Times New Roman" w:eastAsia="Times New Roman" w:hAnsi="Times New Roman"/>
                <w:bCs/>
                <w:iCs/>
                <w:sz w:val="28"/>
                <w:szCs w:val="28"/>
                <w:lang w:eastAsia="ru-RU"/>
              </w:rPr>
            </w:pPr>
          </w:p>
        </w:tc>
        <w:tc>
          <w:tcPr>
            <w:tcW w:w="2126" w:type="dxa"/>
            <w:vMerge w:val="restart"/>
            <w:tcBorders>
              <w:top w:val="single" w:sz="4" w:space="0" w:color="auto"/>
              <w:left w:val="single" w:sz="4" w:space="0" w:color="auto"/>
              <w:bottom w:val="single" w:sz="4" w:space="0" w:color="auto"/>
              <w:right w:val="single" w:sz="4" w:space="0" w:color="auto"/>
            </w:tcBorders>
          </w:tcPr>
          <w:p w14:paraId="1A71B414" w14:textId="77777777" w:rsidR="00330B51" w:rsidRPr="002D5213" w:rsidRDefault="00330B51" w:rsidP="00330B51">
            <w:pPr>
              <w:rPr>
                <w:rFonts w:ascii="Times New Roman" w:eastAsia="Times New Roman" w:hAnsi="Times New Roman"/>
                <w:bCs/>
                <w:iCs/>
                <w:sz w:val="28"/>
                <w:szCs w:val="28"/>
                <w:lang w:eastAsia="ru-RU"/>
              </w:rPr>
            </w:pPr>
          </w:p>
        </w:tc>
        <w:tc>
          <w:tcPr>
            <w:tcW w:w="1459" w:type="dxa"/>
            <w:vMerge w:val="restart"/>
            <w:tcBorders>
              <w:top w:val="single" w:sz="4" w:space="0" w:color="auto"/>
              <w:left w:val="single" w:sz="4" w:space="0" w:color="auto"/>
              <w:bottom w:val="single" w:sz="4" w:space="0" w:color="auto"/>
              <w:right w:val="single" w:sz="4" w:space="0" w:color="auto"/>
            </w:tcBorders>
          </w:tcPr>
          <w:p w14:paraId="17163624" w14:textId="77777777" w:rsidR="00330B51" w:rsidRPr="002D5213" w:rsidRDefault="00330B51" w:rsidP="00330B51">
            <w:pPr>
              <w:jc w:val="center"/>
              <w:rPr>
                <w:rFonts w:ascii="Times New Roman" w:hAnsi="Times New Roman"/>
                <w:sz w:val="28"/>
                <w:szCs w:val="28"/>
              </w:rPr>
            </w:pPr>
          </w:p>
        </w:tc>
        <w:tc>
          <w:tcPr>
            <w:tcW w:w="1838" w:type="dxa"/>
            <w:vMerge w:val="restart"/>
            <w:tcBorders>
              <w:top w:val="single" w:sz="4" w:space="0" w:color="auto"/>
              <w:left w:val="single" w:sz="4" w:space="0" w:color="auto"/>
              <w:bottom w:val="single" w:sz="4" w:space="0" w:color="auto"/>
              <w:right w:val="single" w:sz="4" w:space="0" w:color="auto"/>
            </w:tcBorders>
            <w:hideMark/>
          </w:tcPr>
          <w:p w14:paraId="4A27B28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Засідання МО</w:t>
            </w:r>
          </w:p>
        </w:tc>
        <w:tc>
          <w:tcPr>
            <w:tcW w:w="1522" w:type="dxa"/>
            <w:vMerge w:val="restart"/>
            <w:tcBorders>
              <w:top w:val="single" w:sz="4" w:space="0" w:color="auto"/>
              <w:left w:val="single" w:sz="4" w:space="0" w:color="auto"/>
              <w:bottom w:val="single" w:sz="4" w:space="0" w:color="auto"/>
              <w:right w:val="single" w:sz="4" w:space="0" w:color="auto"/>
            </w:tcBorders>
          </w:tcPr>
          <w:p w14:paraId="6FF7FE3D" w14:textId="77777777" w:rsidR="00330B51" w:rsidRPr="002D5213" w:rsidRDefault="00330B51" w:rsidP="00330B51">
            <w:pPr>
              <w:jc w:val="center"/>
              <w:rPr>
                <w:rFonts w:ascii="Times New Roman" w:hAnsi="Times New Roman"/>
                <w:sz w:val="28"/>
                <w:szCs w:val="28"/>
              </w:rPr>
            </w:pPr>
          </w:p>
        </w:tc>
      </w:tr>
      <w:tr w:rsidR="00547A29" w:rsidRPr="002D5213" w14:paraId="32B81E8A" w14:textId="77777777" w:rsidTr="00547A29">
        <w:trPr>
          <w:trHeight w:val="520"/>
        </w:trPr>
        <w:tc>
          <w:tcPr>
            <w:tcW w:w="28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83D180" w14:textId="77777777" w:rsidR="00330B51" w:rsidRPr="002D5213" w:rsidRDefault="00330B51" w:rsidP="00330B51">
            <w:pPr>
              <w:jc w:val="center"/>
              <w:rPr>
                <w:rFonts w:ascii="Times New Roman" w:hAnsi="Times New Roman"/>
                <w:b/>
                <w:sz w:val="28"/>
                <w:szCs w:val="28"/>
              </w:rPr>
            </w:pPr>
          </w:p>
        </w:tc>
        <w:tc>
          <w:tcPr>
            <w:tcW w:w="1498" w:type="dxa"/>
            <w:vMerge/>
            <w:tcBorders>
              <w:top w:val="single" w:sz="4" w:space="0" w:color="auto"/>
              <w:left w:val="single" w:sz="4" w:space="0" w:color="auto"/>
              <w:bottom w:val="single" w:sz="4" w:space="0" w:color="auto"/>
              <w:right w:val="single" w:sz="4" w:space="0" w:color="auto"/>
            </w:tcBorders>
            <w:vAlign w:val="center"/>
            <w:hideMark/>
          </w:tcPr>
          <w:p w14:paraId="2808EC93" w14:textId="77777777" w:rsidR="00330B51" w:rsidRPr="002D5213" w:rsidRDefault="00330B51" w:rsidP="00330B51">
            <w:pPr>
              <w:rPr>
                <w:rFonts w:ascii="Times New Roman" w:hAnsi="Times New Roman"/>
                <w:sz w:val="28"/>
                <w:szCs w:val="28"/>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9688B68" w14:textId="77777777" w:rsidR="00330B51" w:rsidRPr="002D5213" w:rsidRDefault="00330B51" w:rsidP="00330B51">
            <w:pPr>
              <w:rPr>
                <w:rFonts w:ascii="Times New Roman" w:hAnsi="Times New Roman"/>
                <w:sz w:val="28"/>
                <w:szCs w:val="28"/>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14:paraId="3AB903FA" w14:textId="77777777" w:rsidR="00330B51" w:rsidRPr="002D5213" w:rsidRDefault="00330B51" w:rsidP="00330B51">
            <w:pPr>
              <w:rPr>
                <w:rFonts w:ascii="Times New Roman" w:eastAsia="Times New Roman" w:hAnsi="Times New Roman"/>
                <w:bCs/>
                <w:iCs/>
                <w:sz w:val="28"/>
                <w:szCs w:val="28"/>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6DA5693" w14:textId="77777777" w:rsidR="00330B51" w:rsidRPr="002D5213" w:rsidRDefault="00330B51" w:rsidP="00330B51">
            <w:pPr>
              <w:rPr>
                <w:rFonts w:ascii="Times New Roman" w:eastAsia="Times New Roman" w:hAnsi="Times New Roman"/>
                <w:bCs/>
                <w:iCs/>
                <w:sz w:val="28"/>
                <w:szCs w:val="28"/>
                <w:lang w:eastAsia="ru-RU"/>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14:paraId="61382D8D" w14:textId="77777777" w:rsidR="00330B51" w:rsidRPr="002D5213" w:rsidRDefault="00330B51" w:rsidP="00330B51">
            <w:pPr>
              <w:rPr>
                <w:rFonts w:ascii="Times New Roman" w:hAnsi="Times New Roman"/>
                <w:sz w:val="28"/>
                <w:szCs w:val="28"/>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14:paraId="4338667F" w14:textId="77777777" w:rsidR="00330B51" w:rsidRPr="002D5213" w:rsidRDefault="00330B51" w:rsidP="00330B51">
            <w:pPr>
              <w:rPr>
                <w:rFonts w:ascii="Times New Roman" w:hAnsi="Times New Roman"/>
                <w:sz w:val="28"/>
                <w:szCs w:val="28"/>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14:paraId="65C0DBAB" w14:textId="77777777" w:rsidR="00330B51" w:rsidRPr="002D5213" w:rsidRDefault="00330B51" w:rsidP="00330B51">
            <w:pPr>
              <w:rPr>
                <w:rFonts w:ascii="Times New Roman" w:hAnsi="Times New Roman"/>
                <w:sz w:val="28"/>
                <w:szCs w:val="28"/>
              </w:rPr>
            </w:pPr>
          </w:p>
        </w:tc>
      </w:tr>
      <w:tr w:rsidR="00547A29" w:rsidRPr="002D5213" w14:paraId="23C0EBC9" w14:textId="77777777" w:rsidTr="00547A29">
        <w:trPr>
          <w:trHeight w:val="520"/>
        </w:trPr>
        <w:tc>
          <w:tcPr>
            <w:tcW w:w="28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C7871CB" w14:textId="77777777" w:rsidR="00330B51" w:rsidRPr="007C20A8" w:rsidRDefault="007C20A8" w:rsidP="007C20A8">
            <w:pPr>
              <w:rPr>
                <w:rFonts w:ascii="Times New Roman" w:hAnsi="Times New Roman"/>
                <w:b/>
                <w:sz w:val="28"/>
                <w:szCs w:val="28"/>
              </w:rPr>
            </w:pPr>
            <w:r>
              <w:rPr>
                <w:rFonts w:ascii="Times New Roman" w:hAnsi="Times New Roman"/>
                <w:b/>
                <w:sz w:val="28"/>
                <w:szCs w:val="28"/>
              </w:rPr>
              <w:t>2.</w:t>
            </w:r>
            <w:r w:rsidR="00330B51" w:rsidRPr="007C20A8">
              <w:rPr>
                <w:rFonts w:ascii="Times New Roman" w:hAnsi="Times New Roman"/>
                <w:b/>
                <w:sz w:val="28"/>
                <w:szCs w:val="28"/>
              </w:rPr>
              <w:t xml:space="preserve">Співпраця з </w:t>
            </w:r>
            <w:r w:rsidRPr="007C20A8">
              <w:rPr>
                <w:rFonts w:ascii="Times New Roman" w:hAnsi="Times New Roman"/>
                <w:b/>
                <w:sz w:val="28"/>
                <w:szCs w:val="28"/>
              </w:rPr>
              <w:t xml:space="preserve">дошкільним </w:t>
            </w:r>
          </w:p>
          <w:p w14:paraId="13B25489" w14:textId="77777777" w:rsidR="007C20A8" w:rsidRPr="007C20A8" w:rsidRDefault="007C20A8" w:rsidP="007C20A8">
            <w:pPr>
              <w:rPr>
                <w:rFonts w:ascii="Times New Roman" w:hAnsi="Times New Roman"/>
                <w:b/>
                <w:sz w:val="28"/>
                <w:szCs w:val="28"/>
              </w:rPr>
            </w:pPr>
            <w:r w:rsidRPr="007C20A8">
              <w:rPr>
                <w:rFonts w:ascii="Times New Roman" w:hAnsi="Times New Roman"/>
                <w:b/>
                <w:sz w:val="28"/>
                <w:szCs w:val="28"/>
              </w:rPr>
              <w:t>п</w:t>
            </w:r>
            <w:r>
              <w:rPr>
                <w:rFonts w:ascii="Times New Roman" w:hAnsi="Times New Roman"/>
                <w:b/>
                <w:sz w:val="28"/>
                <w:szCs w:val="28"/>
              </w:rPr>
              <w:t>ідрозділом</w:t>
            </w:r>
          </w:p>
        </w:tc>
        <w:tc>
          <w:tcPr>
            <w:tcW w:w="1498" w:type="dxa"/>
            <w:tcBorders>
              <w:top w:val="single" w:sz="4" w:space="0" w:color="auto"/>
              <w:left w:val="single" w:sz="4" w:space="0" w:color="auto"/>
              <w:bottom w:val="single" w:sz="4" w:space="0" w:color="auto"/>
              <w:right w:val="single" w:sz="4" w:space="0" w:color="auto"/>
            </w:tcBorders>
            <w:hideMark/>
          </w:tcPr>
          <w:p w14:paraId="3B61D2CD" w14:textId="77777777" w:rsidR="00330B51" w:rsidRPr="002D5213" w:rsidRDefault="00330B51" w:rsidP="00330B51">
            <w:pPr>
              <w:jc w:val="center"/>
              <w:rPr>
                <w:rFonts w:ascii="Times New Roman" w:hAnsi="Times New Roman"/>
                <w:sz w:val="28"/>
                <w:szCs w:val="28"/>
              </w:rPr>
            </w:pPr>
            <w:r w:rsidRPr="002D5213">
              <w:rPr>
                <w:rFonts w:ascii="Times New Roman" w:eastAsia="Times New Roman" w:hAnsi="Times New Roman"/>
                <w:bCs/>
                <w:iCs/>
                <w:sz w:val="28"/>
                <w:szCs w:val="28"/>
                <w:lang w:eastAsia="ru-RU"/>
              </w:rPr>
              <w:t>Проведення загальних батьківських зборів «Заклад дошкільної освіти і НУШ: як прокласти місток»</w:t>
            </w:r>
          </w:p>
        </w:tc>
        <w:tc>
          <w:tcPr>
            <w:tcW w:w="2195" w:type="dxa"/>
            <w:tcBorders>
              <w:top w:val="single" w:sz="4" w:space="0" w:color="auto"/>
              <w:left w:val="single" w:sz="4" w:space="0" w:color="auto"/>
              <w:bottom w:val="single" w:sz="4" w:space="0" w:color="auto"/>
              <w:right w:val="single" w:sz="4" w:space="0" w:color="auto"/>
            </w:tcBorders>
          </w:tcPr>
          <w:p w14:paraId="32E0E3CE" w14:textId="77777777" w:rsidR="00330B51" w:rsidRPr="002D5213" w:rsidRDefault="00330B51" w:rsidP="00330B51">
            <w:pPr>
              <w:rPr>
                <w:rFonts w:ascii="Times New Roman" w:hAnsi="Times New Roman"/>
                <w:sz w:val="28"/>
                <w:szCs w:val="28"/>
              </w:rPr>
            </w:pPr>
          </w:p>
        </w:tc>
        <w:tc>
          <w:tcPr>
            <w:tcW w:w="1774" w:type="dxa"/>
            <w:tcBorders>
              <w:top w:val="single" w:sz="4" w:space="0" w:color="auto"/>
              <w:left w:val="single" w:sz="4" w:space="0" w:color="auto"/>
              <w:bottom w:val="single" w:sz="4" w:space="0" w:color="auto"/>
              <w:right w:val="single" w:sz="4" w:space="0" w:color="auto"/>
            </w:tcBorders>
            <w:hideMark/>
          </w:tcPr>
          <w:p w14:paraId="78902DCC" w14:textId="77777777" w:rsidR="00330B51" w:rsidRPr="002D5213" w:rsidRDefault="00330B51" w:rsidP="00330B51">
            <w:pPr>
              <w:rPr>
                <w:rFonts w:ascii="Times New Roman" w:eastAsia="Times New Roman" w:hAnsi="Times New Roman"/>
                <w:bCs/>
                <w:iCs/>
                <w:sz w:val="28"/>
                <w:szCs w:val="28"/>
                <w:lang w:eastAsia="ru-RU"/>
              </w:rPr>
            </w:pPr>
            <w:r w:rsidRPr="002D5213">
              <w:rPr>
                <w:rFonts w:ascii="Times New Roman" w:eastAsia="Times New Roman" w:hAnsi="Times New Roman"/>
                <w:bCs/>
                <w:iCs/>
                <w:sz w:val="28"/>
                <w:szCs w:val="28"/>
                <w:lang w:eastAsia="ru-RU"/>
              </w:rPr>
              <w:t xml:space="preserve">Педагогічний всеобуч «НУШ: як прокласти місток?» </w:t>
            </w:r>
          </w:p>
        </w:tc>
        <w:tc>
          <w:tcPr>
            <w:tcW w:w="2126" w:type="dxa"/>
            <w:tcBorders>
              <w:top w:val="single" w:sz="4" w:space="0" w:color="auto"/>
              <w:left w:val="single" w:sz="4" w:space="0" w:color="auto"/>
              <w:bottom w:val="single" w:sz="4" w:space="0" w:color="auto"/>
              <w:right w:val="single" w:sz="4" w:space="0" w:color="auto"/>
            </w:tcBorders>
            <w:hideMark/>
          </w:tcPr>
          <w:p w14:paraId="4E39F4C1" w14:textId="77777777" w:rsidR="00330B51" w:rsidRPr="002D5213" w:rsidRDefault="00330B51" w:rsidP="00330B51">
            <w:pPr>
              <w:rPr>
                <w:rFonts w:ascii="Times New Roman" w:eastAsia="Times New Roman" w:hAnsi="Times New Roman"/>
                <w:bCs/>
                <w:iCs/>
                <w:sz w:val="28"/>
                <w:szCs w:val="28"/>
                <w:lang w:eastAsia="ru-RU"/>
              </w:rPr>
            </w:pPr>
            <w:r w:rsidRPr="002D5213">
              <w:rPr>
                <w:rFonts w:ascii="Times New Roman" w:eastAsia="Times New Roman" w:hAnsi="Times New Roman"/>
                <w:bCs/>
                <w:iCs/>
                <w:sz w:val="28"/>
                <w:szCs w:val="28"/>
                <w:lang w:eastAsia="ru-RU"/>
              </w:rPr>
              <w:t>Педагогічний всеобуч «Створення оптимальних умов для успішного навчання першокласника» (вч. початкових класів)</w:t>
            </w:r>
          </w:p>
        </w:tc>
        <w:tc>
          <w:tcPr>
            <w:tcW w:w="1459" w:type="dxa"/>
            <w:tcBorders>
              <w:top w:val="single" w:sz="4" w:space="0" w:color="auto"/>
              <w:left w:val="single" w:sz="4" w:space="0" w:color="auto"/>
              <w:bottom w:val="single" w:sz="4" w:space="0" w:color="auto"/>
              <w:right w:val="single" w:sz="4" w:space="0" w:color="auto"/>
            </w:tcBorders>
          </w:tcPr>
          <w:p w14:paraId="206F5D84" w14:textId="77777777" w:rsidR="00330B51" w:rsidRPr="002D5213" w:rsidRDefault="00330B51" w:rsidP="00330B51">
            <w:pPr>
              <w:jc w:val="center"/>
              <w:rPr>
                <w:rFonts w:ascii="Times New Roman" w:hAnsi="Times New Roman"/>
                <w:sz w:val="28"/>
                <w:szCs w:val="28"/>
              </w:rPr>
            </w:pPr>
          </w:p>
        </w:tc>
        <w:tc>
          <w:tcPr>
            <w:tcW w:w="1838" w:type="dxa"/>
            <w:tcBorders>
              <w:top w:val="single" w:sz="4" w:space="0" w:color="auto"/>
              <w:left w:val="single" w:sz="4" w:space="0" w:color="auto"/>
              <w:bottom w:val="single" w:sz="4" w:space="0" w:color="auto"/>
              <w:right w:val="single" w:sz="4" w:space="0" w:color="auto"/>
            </w:tcBorders>
            <w:hideMark/>
          </w:tcPr>
          <w:p w14:paraId="6B635CC7" w14:textId="77777777" w:rsidR="00330B51" w:rsidRPr="002D5213" w:rsidRDefault="00330B51" w:rsidP="00330B51">
            <w:pPr>
              <w:rPr>
                <w:rFonts w:ascii="Times New Roman" w:hAnsi="Times New Roman"/>
                <w:sz w:val="28"/>
                <w:szCs w:val="28"/>
              </w:rPr>
            </w:pPr>
            <w:r w:rsidRPr="002D5213">
              <w:rPr>
                <w:rFonts w:ascii="Times New Roman" w:hAnsi="Times New Roman"/>
                <w:sz w:val="28"/>
                <w:szCs w:val="28"/>
              </w:rPr>
              <w:t xml:space="preserve">Нарада при директорі </w:t>
            </w:r>
          </w:p>
        </w:tc>
        <w:tc>
          <w:tcPr>
            <w:tcW w:w="1522" w:type="dxa"/>
            <w:tcBorders>
              <w:top w:val="single" w:sz="4" w:space="0" w:color="auto"/>
              <w:left w:val="single" w:sz="4" w:space="0" w:color="auto"/>
              <w:bottom w:val="single" w:sz="4" w:space="0" w:color="auto"/>
              <w:right w:val="single" w:sz="4" w:space="0" w:color="auto"/>
            </w:tcBorders>
            <w:hideMark/>
          </w:tcPr>
          <w:p w14:paraId="5DEB379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Звіт </w:t>
            </w:r>
          </w:p>
        </w:tc>
      </w:tr>
      <w:tr w:rsidR="00547A29" w:rsidRPr="002D5213" w14:paraId="730A70B3" w14:textId="77777777" w:rsidTr="00547A29">
        <w:trPr>
          <w:trHeight w:val="520"/>
        </w:trPr>
        <w:tc>
          <w:tcPr>
            <w:tcW w:w="28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A177886" w14:textId="77777777" w:rsidR="00330B51" w:rsidRPr="002D5213" w:rsidRDefault="00330B51" w:rsidP="00330B51">
            <w:pPr>
              <w:pStyle w:val="a6"/>
              <w:numPr>
                <w:ilvl w:val="0"/>
                <w:numId w:val="6"/>
              </w:numPr>
              <w:jc w:val="center"/>
              <w:rPr>
                <w:rFonts w:ascii="Times New Roman" w:hAnsi="Times New Roman"/>
                <w:b/>
                <w:sz w:val="28"/>
                <w:szCs w:val="28"/>
              </w:rPr>
            </w:pPr>
            <w:r w:rsidRPr="002D5213">
              <w:rPr>
                <w:rFonts w:ascii="Times New Roman" w:hAnsi="Times New Roman"/>
                <w:b/>
                <w:sz w:val="28"/>
                <w:szCs w:val="28"/>
              </w:rPr>
              <w:t xml:space="preserve">Відвідування навчальних занять </w:t>
            </w:r>
          </w:p>
        </w:tc>
        <w:tc>
          <w:tcPr>
            <w:tcW w:w="1498" w:type="dxa"/>
            <w:tcBorders>
              <w:top w:val="single" w:sz="4" w:space="0" w:color="auto"/>
              <w:left w:val="single" w:sz="4" w:space="0" w:color="auto"/>
              <w:bottom w:val="single" w:sz="4" w:space="0" w:color="auto"/>
              <w:right w:val="single" w:sz="4" w:space="0" w:color="auto"/>
            </w:tcBorders>
          </w:tcPr>
          <w:p w14:paraId="61778817" w14:textId="77777777" w:rsidR="00330B51" w:rsidRPr="002D5213" w:rsidRDefault="00330B51" w:rsidP="00330B51">
            <w:pPr>
              <w:jc w:val="center"/>
              <w:rPr>
                <w:rFonts w:ascii="Times New Roman" w:hAnsi="Times New Roman"/>
                <w:sz w:val="28"/>
                <w:szCs w:val="28"/>
              </w:rPr>
            </w:pPr>
          </w:p>
        </w:tc>
        <w:tc>
          <w:tcPr>
            <w:tcW w:w="2195" w:type="dxa"/>
            <w:tcBorders>
              <w:top w:val="single" w:sz="4" w:space="0" w:color="auto"/>
              <w:left w:val="single" w:sz="4" w:space="0" w:color="auto"/>
              <w:bottom w:val="single" w:sz="4" w:space="0" w:color="auto"/>
              <w:right w:val="single" w:sz="4" w:space="0" w:color="auto"/>
            </w:tcBorders>
          </w:tcPr>
          <w:p w14:paraId="41ACCB46" w14:textId="77777777" w:rsidR="00330B51" w:rsidRPr="002D5213" w:rsidRDefault="00330B51" w:rsidP="00330B51">
            <w:pPr>
              <w:jc w:val="center"/>
              <w:rPr>
                <w:rFonts w:ascii="Times New Roman" w:hAnsi="Times New Roman"/>
                <w:sz w:val="28"/>
                <w:szCs w:val="28"/>
              </w:rPr>
            </w:pPr>
          </w:p>
        </w:tc>
        <w:tc>
          <w:tcPr>
            <w:tcW w:w="1774" w:type="dxa"/>
            <w:tcBorders>
              <w:top w:val="single" w:sz="4" w:space="0" w:color="auto"/>
              <w:left w:val="single" w:sz="4" w:space="0" w:color="auto"/>
              <w:bottom w:val="single" w:sz="4" w:space="0" w:color="auto"/>
              <w:right w:val="single" w:sz="4" w:space="0" w:color="auto"/>
            </w:tcBorders>
          </w:tcPr>
          <w:p w14:paraId="1CFF0C02" w14:textId="77777777" w:rsidR="00330B51" w:rsidRPr="002D5213" w:rsidRDefault="00330B51" w:rsidP="00330B51">
            <w:pPr>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7F7C5874" w14:textId="77777777" w:rsidR="00330B51" w:rsidRPr="002D5213" w:rsidRDefault="00330B51" w:rsidP="00330B51">
            <w:pPr>
              <w:jc w:val="center"/>
              <w:rPr>
                <w:rFonts w:ascii="Times New Roman" w:hAnsi="Times New Roman"/>
                <w:sz w:val="28"/>
                <w:szCs w:val="28"/>
              </w:rPr>
            </w:pPr>
          </w:p>
        </w:tc>
        <w:tc>
          <w:tcPr>
            <w:tcW w:w="1459" w:type="dxa"/>
            <w:tcBorders>
              <w:top w:val="single" w:sz="4" w:space="0" w:color="auto"/>
              <w:left w:val="single" w:sz="4" w:space="0" w:color="auto"/>
              <w:bottom w:val="single" w:sz="4" w:space="0" w:color="auto"/>
              <w:right w:val="single" w:sz="4" w:space="0" w:color="auto"/>
            </w:tcBorders>
          </w:tcPr>
          <w:p w14:paraId="605A4F07" w14:textId="77777777" w:rsidR="00330B51" w:rsidRPr="002D5213" w:rsidRDefault="00330B51" w:rsidP="00330B51">
            <w:pPr>
              <w:jc w:val="center"/>
              <w:rPr>
                <w:rFonts w:ascii="Times New Roman" w:hAnsi="Times New Roman"/>
                <w:sz w:val="28"/>
                <w:szCs w:val="28"/>
              </w:rPr>
            </w:pPr>
          </w:p>
        </w:tc>
        <w:tc>
          <w:tcPr>
            <w:tcW w:w="1838" w:type="dxa"/>
            <w:tcBorders>
              <w:top w:val="single" w:sz="4" w:space="0" w:color="auto"/>
              <w:left w:val="single" w:sz="4" w:space="0" w:color="auto"/>
              <w:bottom w:val="single" w:sz="4" w:space="0" w:color="auto"/>
              <w:right w:val="single" w:sz="4" w:space="0" w:color="auto"/>
            </w:tcBorders>
            <w:hideMark/>
          </w:tcPr>
          <w:p w14:paraId="0396A72C"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Нарада при директорі </w:t>
            </w:r>
          </w:p>
        </w:tc>
        <w:tc>
          <w:tcPr>
            <w:tcW w:w="1522" w:type="dxa"/>
            <w:tcBorders>
              <w:top w:val="single" w:sz="4" w:space="0" w:color="auto"/>
              <w:left w:val="single" w:sz="4" w:space="0" w:color="auto"/>
              <w:bottom w:val="single" w:sz="4" w:space="0" w:color="auto"/>
              <w:right w:val="single" w:sz="4" w:space="0" w:color="auto"/>
            </w:tcBorders>
            <w:hideMark/>
          </w:tcPr>
          <w:p w14:paraId="4597FE7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Звіт </w:t>
            </w:r>
          </w:p>
        </w:tc>
      </w:tr>
      <w:tr w:rsidR="00547A29" w:rsidRPr="002D5213" w14:paraId="17874157"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72926FD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5.1</w:t>
            </w:r>
          </w:p>
        </w:tc>
        <w:tc>
          <w:tcPr>
            <w:tcW w:w="2359" w:type="dxa"/>
            <w:tcBorders>
              <w:top w:val="single" w:sz="4" w:space="0" w:color="auto"/>
              <w:left w:val="single" w:sz="4" w:space="0" w:color="auto"/>
              <w:bottom w:val="single" w:sz="4" w:space="0" w:color="auto"/>
              <w:right w:val="single" w:sz="4" w:space="0" w:color="auto"/>
            </w:tcBorders>
            <w:hideMark/>
          </w:tcPr>
          <w:p w14:paraId="76D8C199"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Уроки   укр. мови та літератури</w:t>
            </w:r>
          </w:p>
        </w:tc>
        <w:tc>
          <w:tcPr>
            <w:tcW w:w="1498" w:type="dxa"/>
            <w:tcBorders>
              <w:top w:val="single" w:sz="4" w:space="0" w:color="auto"/>
              <w:left w:val="single" w:sz="4" w:space="0" w:color="auto"/>
              <w:bottom w:val="single" w:sz="4" w:space="0" w:color="auto"/>
              <w:right w:val="single" w:sz="4" w:space="0" w:color="auto"/>
            </w:tcBorders>
            <w:hideMark/>
          </w:tcPr>
          <w:p w14:paraId="74880397"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6,8,9,10</w:t>
            </w:r>
          </w:p>
        </w:tc>
        <w:tc>
          <w:tcPr>
            <w:tcW w:w="2195" w:type="dxa"/>
            <w:tcBorders>
              <w:top w:val="single" w:sz="4" w:space="0" w:color="auto"/>
              <w:left w:val="single" w:sz="4" w:space="0" w:color="auto"/>
              <w:bottom w:val="single" w:sz="4" w:space="0" w:color="auto"/>
              <w:right w:val="single" w:sz="4" w:space="0" w:color="auto"/>
            </w:tcBorders>
            <w:hideMark/>
          </w:tcPr>
          <w:p w14:paraId="20FE9F2F"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5,7,8,11</w:t>
            </w:r>
          </w:p>
        </w:tc>
        <w:tc>
          <w:tcPr>
            <w:tcW w:w="1774" w:type="dxa"/>
            <w:tcBorders>
              <w:top w:val="single" w:sz="4" w:space="0" w:color="auto"/>
              <w:left w:val="single" w:sz="4" w:space="0" w:color="auto"/>
              <w:bottom w:val="single" w:sz="4" w:space="0" w:color="auto"/>
              <w:right w:val="single" w:sz="4" w:space="0" w:color="auto"/>
            </w:tcBorders>
            <w:hideMark/>
          </w:tcPr>
          <w:p w14:paraId="632D9421"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2126" w:type="dxa"/>
            <w:tcBorders>
              <w:top w:val="single" w:sz="4" w:space="0" w:color="auto"/>
              <w:left w:val="single" w:sz="4" w:space="0" w:color="auto"/>
              <w:bottom w:val="single" w:sz="4" w:space="0" w:color="auto"/>
              <w:right w:val="single" w:sz="4" w:space="0" w:color="auto"/>
            </w:tcBorders>
            <w:hideMark/>
          </w:tcPr>
          <w:p w14:paraId="6698AFD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5,6,8,9</w:t>
            </w:r>
          </w:p>
        </w:tc>
        <w:tc>
          <w:tcPr>
            <w:tcW w:w="1459" w:type="dxa"/>
            <w:tcBorders>
              <w:top w:val="single" w:sz="4" w:space="0" w:color="auto"/>
              <w:left w:val="single" w:sz="4" w:space="0" w:color="auto"/>
              <w:bottom w:val="single" w:sz="4" w:space="0" w:color="auto"/>
              <w:right w:val="single" w:sz="4" w:space="0" w:color="auto"/>
            </w:tcBorders>
            <w:hideMark/>
          </w:tcPr>
          <w:p w14:paraId="0A9DF278"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686B9DA3"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038B7153" w14:textId="77777777" w:rsidR="00330B51" w:rsidRPr="002D5213" w:rsidRDefault="00330B51" w:rsidP="00330B51">
            <w:pPr>
              <w:jc w:val="center"/>
              <w:rPr>
                <w:rFonts w:ascii="Times New Roman" w:hAnsi="Times New Roman"/>
                <w:sz w:val="28"/>
                <w:szCs w:val="28"/>
              </w:rPr>
            </w:pPr>
          </w:p>
        </w:tc>
      </w:tr>
      <w:tr w:rsidR="00547A29" w:rsidRPr="002D5213" w14:paraId="7C7EBFCF"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3AE2655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lastRenderedPageBreak/>
              <w:t>5.2</w:t>
            </w:r>
          </w:p>
        </w:tc>
        <w:tc>
          <w:tcPr>
            <w:tcW w:w="2359" w:type="dxa"/>
            <w:tcBorders>
              <w:top w:val="single" w:sz="4" w:space="0" w:color="auto"/>
              <w:left w:val="single" w:sz="4" w:space="0" w:color="auto"/>
              <w:bottom w:val="single" w:sz="4" w:space="0" w:color="auto"/>
              <w:right w:val="single" w:sz="4" w:space="0" w:color="auto"/>
            </w:tcBorders>
            <w:hideMark/>
          </w:tcPr>
          <w:p w14:paraId="1A55D5E8"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Математики </w:t>
            </w:r>
          </w:p>
        </w:tc>
        <w:tc>
          <w:tcPr>
            <w:tcW w:w="1498" w:type="dxa"/>
            <w:tcBorders>
              <w:top w:val="single" w:sz="4" w:space="0" w:color="auto"/>
              <w:left w:val="single" w:sz="4" w:space="0" w:color="auto"/>
              <w:bottom w:val="single" w:sz="4" w:space="0" w:color="auto"/>
              <w:right w:val="single" w:sz="4" w:space="0" w:color="auto"/>
            </w:tcBorders>
            <w:hideMark/>
          </w:tcPr>
          <w:p w14:paraId="69FBD3F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6,8,9,10</w:t>
            </w:r>
          </w:p>
        </w:tc>
        <w:tc>
          <w:tcPr>
            <w:tcW w:w="2195" w:type="dxa"/>
            <w:tcBorders>
              <w:top w:val="single" w:sz="4" w:space="0" w:color="auto"/>
              <w:left w:val="single" w:sz="4" w:space="0" w:color="auto"/>
              <w:bottom w:val="single" w:sz="4" w:space="0" w:color="auto"/>
              <w:right w:val="single" w:sz="4" w:space="0" w:color="auto"/>
            </w:tcBorders>
            <w:hideMark/>
          </w:tcPr>
          <w:p w14:paraId="7CFF646C"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5,7,8,11</w:t>
            </w:r>
          </w:p>
        </w:tc>
        <w:tc>
          <w:tcPr>
            <w:tcW w:w="1774" w:type="dxa"/>
            <w:tcBorders>
              <w:top w:val="single" w:sz="4" w:space="0" w:color="auto"/>
              <w:left w:val="single" w:sz="4" w:space="0" w:color="auto"/>
              <w:bottom w:val="single" w:sz="4" w:space="0" w:color="auto"/>
              <w:right w:val="single" w:sz="4" w:space="0" w:color="auto"/>
            </w:tcBorders>
            <w:hideMark/>
          </w:tcPr>
          <w:p w14:paraId="6CBC7E30"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2126" w:type="dxa"/>
            <w:tcBorders>
              <w:top w:val="single" w:sz="4" w:space="0" w:color="auto"/>
              <w:left w:val="single" w:sz="4" w:space="0" w:color="auto"/>
              <w:bottom w:val="single" w:sz="4" w:space="0" w:color="auto"/>
              <w:right w:val="single" w:sz="4" w:space="0" w:color="auto"/>
            </w:tcBorders>
            <w:hideMark/>
          </w:tcPr>
          <w:p w14:paraId="1641FA7D"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5,6,8,9</w:t>
            </w:r>
          </w:p>
        </w:tc>
        <w:tc>
          <w:tcPr>
            <w:tcW w:w="1459" w:type="dxa"/>
            <w:tcBorders>
              <w:top w:val="single" w:sz="4" w:space="0" w:color="auto"/>
              <w:left w:val="single" w:sz="4" w:space="0" w:color="auto"/>
              <w:bottom w:val="single" w:sz="4" w:space="0" w:color="auto"/>
              <w:right w:val="single" w:sz="4" w:space="0" w:color="auto"/>
            </w:tcBorders>
            <w:hideMark/>
          </w:tcPr>
          <w:p w14:paraId="7C335B68"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5946A85B"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06B58367" w14:textId="77777777" w:rsidR="00330B51" w:rsidRPr="002D5213" w:rsidRDefault="00330B51" w:rsidP="00330B51">
            <w:pPr>
              <w:jc w:val="center"/>
              <w:rPr>
                <w:rFonts w:ascii="Times New Roman" w:hAnsi="Times New Roman"/>
                <w:sz w:val="28"/>
                <w:szCs w:val="28"/>
              </w:rPr>
            </w:pPr>
          </w:p>
        </w:tc>
      </w:tr>
      <w:tr w:rsidR="00547A29" w:rsidRPr="002D5213" w14:paraId="7B3F460B"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25916DA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3</w:t>
            </w:r>
          </w:p>
        </w:tc>
        <w:tc>
          <w:tcPr>
            <w:tcW w:w="2359" w:type="dxa"/>
            <w:tcBorders>
              <w:top w:val="single" w:sz="4" w:space="0" w:color="auto"/>
              <w:left w:val="single" w:sz="4" w:space="0" w:color="auto"/>
              <w:bottom w:val="single" w:sz="4" w:space="0" w:color="auto"/>
              <w:right w:val="single" w:sz="4" w:space="0" w:color="auto"/>
            </w:tcBorders>
            <w:hideMark/>
          </w:tcPr>
          <w:p w14:paraId="5728401C"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Історії </w:t>
            </w:r>
          </w:p>
        </w:tc>
        <w:tc>
          <w:tcPr>
            <w:tcW w:w="1498" w:type="dxa"/>
            <w:tcBorders>
              <w:top w:val="single" w:sz="4" w:space="0" w:color="auto"/>
              <w:left w:val="single" w:sz="4" w:space="0" w:color="auto"/>
              <w:bottom w:val="single" w:sz="4" w:space="0" w:color="auto"/>
              <w:right w:val="single" w:sz="4" w:space="0" w:color="auto"/>
            </w:tcBorders>
            <w:hideMark/>
          </w:tcPr>
          <w:p w14:paraId="3E3064F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6,8,9,10</w:t>
            </w:r>
          </w:p>
        </w:tc>
        <w:tc>
          <w:tcPr>
            <w:tcW w:w="2195" w:type="dxa"/>
            <w:tcBorders>
              <w:top w:val="single" w:sz="4" w:space="0" w:color="auto"/>
              <w:left w:val="single" w:sz="4" w:space="0" w:color="auto"/>
              <w:bottom w:val="single" w:sz="4" w:space="0" w:color="auto"/>
              <w:right w:val="single" w:sz="4" w:space="0" w:color="auto"/>
            </w:tcBorders>
            <w:hideMark/>
          </w:tcPr>
          <w:p w14:paraId="619E15B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5,7,11</w:t>
            </w:r>
          </w:p>
        </w:tc>
        <w:tc>
          <w:tcPr>
            <w:tcW w:w="1774" w:type="dxa"/>
            <w:tcBorders>
              <w:top w:val="single" w:sz="4" w:space="0" w:color="auto"/>
              <w:left w:val="single" w:sz="4" w:space="0" w:color="auto"/>
              <w:bottom w:val="single" w:sz="4" w:space="0" w:color="auto"/>
              <w:right w:val="single" w:sz="4" w:space="0" w:color="auto"/>
            </w:tcBorders>
            <w:hideMark/>
          </w:tcPr>
          <w:p w14:paraId="08B32FD3"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2126" w:type="dxa"/>
            <w:tcBorders>
              <w:top w:val="single" w:sz="4" w:space="0" w:color="auto"/>
              <w:left w:val="single" w:sz="4" w:space="0" w:color="auto"/>
              <w:bottom w:val="single" w:sz="4" w:space="0" w:color="auto"/>
              <w:right w:val="single" w:sz="4" w:space="0" w:color="auto"/>
            </w:tcBorders>
            <w:hideMark/>
          </w:tcPr>
          <w:p w14:paraId="5D3E632E"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5,6,8,9</w:t>
            </w:r>
          </w:p>
        </w:tc>
        <w:tc>
          <w:tcPr>
            <w:tcW w:w="1459" w:type="dxa"/>
            <w:tcBorders>
              <w:top w:val="single" w:sz="4" w:space="0" w:color="auto"/>
              <w:left w:val="single" w:sz="4" w:space="0" w:color="auto"/>
              <w:bottom w:val="single" w:sz="4" w:space="0" w:color="auto"/>
              <w:right w:val="single" w:sz="4" w:space="0" w:color="auto"/>
            </w:tcBorders>
            <w:hideMark/>
          </w:tcPr>
          <w:p w14:paraId="3D6FB80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01F38FA1"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77D9D7F8" w14:textId="77777777" w:rsidR="00330B51" w:rsidRPr="002D5213" w:rsidRDefault="00330B51" w:rsidP="00330B51">
            <w:pPr>
              <w:jc w:val="center"/>
              <w:rPr>
                <w:rFonts w:ascii="Times New Roman" w:hAnsi="Times New Roman"/>
                <w:sz w:val="28"/>
                <w:szCs w:val="28"/>
              </w:rPr>
            </w:pPr>
          </w:p>
        </w:tc>
      </w:tr>
      <w:tr w:rsidR="00547A29" w:rsidRPr="002D5213" w14:paraId="127270D2"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456F1BFE"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4</w:t>
            </w:r>
          </w:p>
        </w:tc>
        <w:tc>
          <w:tcPr>
            <w:tcW w:w="2359" w:type="dxa"/>
            <w:tcBorders>
              <w:top w:val="single" w:sz="4" w:space="0" w:color="auto"/>
              <w:left w:val="single" w:sz="4" w:space="0" w:color="auto"/>
              <w:bottom w:val="single" w:sz="4" w:space="0" w:color="auto"/>
              <w:right w:val="single" w:sz="4" w:space="0" w:color="auto"/>
            </w:tcBorders>
            <w:hideMark/>
          </w:tcPr>
          <w:p w14:paraId="5291ACD3"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Географії </w:t>
            </w:r>
          </w:p>
        </w:tc>
        <w:tc>
          <w:tcPr>
            <w:tcW w:w="1498" w:type="dxa"/>
            <w:tcBorders>
              <w:top w:val="single" w:sz="4" w:space="0" w:color="auto"/>
              <w:left w:val="single" w:sz="4" w:space="0" w:color="auto"/>
              <w:bottom w:val="single" w:sz="4" w:space="0" w:color="auto"/>
              <w:right w:val="single" w:sz="4" w:space="0" w:color="auto"/>
            </w:tcBorders>
            <w:hideMark/>
          </w:tcPr>
          <w:p w14:paraId="399FF46B"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6,8,9,10</w:t>
            </w:r>
          </w:p>
        </w:tc>
        <w:tc>
          <w:tcPr>
            <w:tcW w:w="2195" w:type="dxa"/>
            <w:tcBorders>
              <w:top w:val="single" w:sz="4" w:space="0" w:color="auto"/>
              <w:left w:val="single" w:sz="4" w:space="0" w:color="auto"/>
              <w:bottom w:val="single" w:sz="4" w:space="0" w:color="auto"/>
              <w:right w:val="single" w:sz="4" w:space="0" w:color="auto"/>
            </w:tcBorders>
            <w:hideMark/>
          </w:tcPr>
          <w:p w14:paraId="48707793"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7,11</w:t>
            </w:r>
          </w:p>
        </w:tc>
        <w:tc>
          <w:tcPr>
            <w:tcW w:w="1774" w:type="dxa"/>
            <w:tcBorders>
              <w:top w:val="single" w:sz="4" w:space="0" w:color="auto"/>
              <w:left w:val="single" w:sz="4" w:space="0" w:color="auto"/>
              <w:bottom w:val="single" w:sz="4" w:space="0" w:color="auto"/>
              <w:right w:val="single" w:sz="4" w:space="0" w:color="auto"/>
            </w:tcBorders>
            <w:hideMark/>
          </w:tcPr>
          <w:p w14:paraId="1DA81FE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2126" w:type="dxa"/>
            <w:tcBorders>
              <w:top w:val="single" w:sz="4" w:space="0" w:color="auto"/>
              <w:left w:val="single" w:sz="4" w:space="0" w:color="auto"/>
              <w:bottom w:val="single" w:sz="4" w:space="0" w:color="auto"/>
              <w:right w:val="single" w:sz="4" w:space="0" w:color="auto"/>
            </w:tcBorders>
            <w:hideMark/>
          </w:tcPr>
          <w:p w14:paraId="55DD21DB"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6,8,9</w:t>
            </w:r>
          </w:p>
        </w:tc>
        <w:tc>
          <w:tcPr>
            <w:tcW w:w="1459" w:type="dxa"/>
            <w:tcBorders>
              <w:top w:val="single" w:sz="4" w:space="0" w:color="auto"/>
              <w:left w:val="single" w:sz="4" w:space="0" w:color="auto"/>
              <w:bottom w:val="single" w:sz="4" w:space="0" w:color="auto"/>
              <w:right w:val="single" w:sz="4" w:space="0" w:color="auto"/>
            </w:tcBorders>
            <w:hideMark/>
          </w:tcPr>
          <w:p w14:paraId="1F68C433"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113B92C0"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35798866" w14:textId="77777777" w:rsidR="00330B51" w:rsidRPr="002D5213" w:rsidRDefault="00330B51" w:rsidP="00330B51">
            <w:pPr>
              <w:jc w:val="center"/>
              <w:rPr>
                <w:rFonts w:ascii="Times New Roman" w:hAnsi="Times New Roman"/>
                <w:sz w:val="28"/>
                <w:szCs w:val="28"/>
              </w:rPr>
            </w:pPr>
          </w:p>
        </w:tc>
      </w:tr>
      <w:tr w:rsidR="00547A29" w:rsidRPr="002D5213" w14:paraId="08A0A3A1"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4B5EF1DE"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w:t>
            </w:r>
          </w:p>
        </w:tc>
        <w:tc>
          <w:tcPr>
            <w:tcW w:w="2359" w:type="dxa"/>
            <w:tcBorders>
              <w:top w:val="single" w:sz="4" w:space="0" w:color="auto"/>
              <w:left w:val="single" w:sz="4" w:space="0" w:color="auto"/>
              <w:bottom w:val="single" w:sz="4" w:space="0" w:color="auto"/>
              <w:right w:val="single" w:sz="4" w:space="0" w:color="auto"/>
            </w:tcBorders>
            <w:hideMark/>
          </w:tcPr>
          <w:p w14:paraId="1471B9B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Біології</w:t>
            </w:r>
          </w:p>
        </w:tc>
        <w:tc>
          <w:tcPr>
            <w:tcW w:w="1498" w:type="dxa"/>
            <w:tcBorders>
              <w:top w:val="single" w:sz="4" w:space="0" w:color="auto"/>
              <w:left w:val="single" w:sz="4" w:space="0" w:color="auto"/>
              <w:bottom w:val="single" w:sz="4" w:space="0" w:color="auto"/>
              <w:right w:val="single" w:sz="4" w:space="0" w:color="auto"/>
            </w:tcBorders>
            <w:hideMark/>
          </w:tcPr>
          <w:p w14:paraId="69EED38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6, 8,9,10</w:t>
            </w:r>
          </w:p>
        </w:tc>
        <w:tc>
          <w:tcPr>
            <w:tcW w:w="2195" w:type="dxa"/>
            <w:tcBorders>
              <w:top w:val="single" w:sz="4" w:space="0" w:color="auto"/>
              <w:left w:val="single" w:sz="4" w:space="0" w:color="auto"/>
              <w:bottom w:val="single" w:sz="4" w:space="0" w:color="auto"/>
              <w:right w:val="single" w:sz="4" w:space="0" w:color="auto"/>
            </w:tcBorders>
            <w:hideMark/>
          </w:tcPr>
          <w:p w14:paraId="0A35123F"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7,11</w:t>
            </w:r>
          </w:p>
        </w:tc>
        <w:tc>
          <w:tcPr>
            <w:tcW w:w="1774" w:type="dxa"/>
            <w:tcBorders>
              <w:top w:val="single" w:sz="4" w:space="0" w:color="auto"/>
              <w:left w:val="single" w:sz="4" w:space="0" w:color="auto"/>
              <w:bottom w:val="single" w:sz="4" w:space="0" w:color="auto"/>
              <w:right w:val="single" w:sz="4" w:space="0" w:color="auto"/>
            </w:tcBorders>
            <w:hideMark/>
          </w:tcPr>
          <w:p w14:paraId="3109C39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2126" w:type="dxa"/>
            <w:tcBorders>
              <w:top w:val="single" w:sz="4" w:space="0" w:color="auto"/>
              <w:left w:val="single" w:sz="4" w:space="0" w:color="auto"/>
              <w:bottom w:val="single" w:sz="4" w:space="0" w:color="auto"/>
              <w:right w:val="single" w:sz="4" w:space="0" w:color="auto"/>
            </w:tcBorders>
            <w:hideMark/>
          </w:tcPr>
          <w:p w14:paraId="5EA072DB"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6,8,9 </w:t>
            </w:r>
          </w:p>
        </w:tc>
        <w:tc>
          <w:tcPr>
            <w:tcW w:w="1459" w:type="dxa"/>
            <w:tcBorders>
              <w:top w:val="single" w:sz="4" w:space="0" w:color="auto"/>
              <w:left w:val="single" w:sz="4" w:space="0" w:color="auto"/>
              <w:bottom w:val="single" w:sz="4" w:space="0" w:color="auto"/>
              <w:right w:val="single" w:sz="4" w:space="0" w:color="auto"/>
            </w:tcBorders>
            <w:hideMark/>
          </w:tcPr>
          <w:p w14:paraId="4C632BF3"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1399F4CD"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1451290D" w14:textId="77777777" w:rsidR="00330B51" w:rsidRPr="002D5213" w:rsidRDefault="00330B51" w:rsidP="00330B51">
            <w:pPr>
              <w:jc w:val="center"/>
              <w:rPr>
                <w:rFonts w:ascii="Times New Roman" w:hAnsi="Times New Roman"/>
                <w:sz w:val="28"/>
                <w:szCs w:val="28"/>
              </w:rPr>
            </w:pPr>
          </w:p>
        </w:tc>
      </w:tr>
      <w:tr w:rsidR="00547A29" w:rsidRPr="002D5213" w14:paraId="0FBA2032"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15B20B0B"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w:t>
            </w:r>
          </w:p>
        </w:tc>
        <w:tc>
          <w:tcPr>
            <w:tcW w:w="2359" w:type="dxa"/>
            <w:tcBorders>
              <w:top w:val="single" w:sz="4" w:space="0" w:color="auto"/>
              <w:left w:val="single" w:sz="4" w:space="0" w:color="auto"/>
              <w:bottom w:val="single" w:sz="4" w:space="0" w:color="auto"/>
              <w:right w:val="single" w:sz="4" w:space="0" w:color="auto"/>
            </w:tcBorders>
            <w:hideMark/>
          </w:tcPr>
          <w:p w14:paraId="6A5E5745"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Хімії </w:t>
            </w:r>
          </w:p>
        </w:tc>
        <w:tc>
          <w:tcPr>
            <w:tcW w:w="1498" w:type="dxa"/>
            <w:tcBorders>
              <w:top w:val="single" w:sz="4" w:space="0" w:color="auto"/>
              <w:left w:val="single" w:sz="4" w:space="0" w:color="auto"/>
              <w:bottom w:val="single" w:sz="4" w:space="0" w:color="auto"/>
              <w:right w:val="single" w:sz="4" w:space="0" w:color="auto"/>
            </w:tcBorders>
            <w:hideMark/>
          </w:tcPr>
          <w:p w14:paraId="4046EDB3"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8,9,10</w:t>
            </w:r>
          </w:p>
        </w:tc>
        <w:tc>
          <w:tcPr>
            <w:tcW w:w="2195" w:type="dxa"/>
            <w:tcBorders>
              <w:top w:val="single" w:sz="4" w:space="0" w:color="auto"/>
              <w:left w:val="single" w:sz="4" w:space="0" w:color="auto"/>
              <w:bottom w:val="single" w:sz="4" w:space="0" w:color="auto"/>
              <w:right w:val="single" w:sz="4" w:space="0" w:color="auto"/>
            </w:tcBorders>
            <w:hideMark/>
          </w:tcPr>
          <w:p w14:paraId="7C19BAA0" w14:textId="77777777" w:rsidR="00330B51" w:rsidRPr="002D5213" w:rsidRDefault="00330B51" w:rsidP="00330B51">
            <w:pPr>
              <w:rPr>
                <w:rFonts w:ascii="Times New Roman" w:hAnsi="Times New Roman"/>
                <w:sz w:val="28"/>
                <w:szCs w:val="28"/>
              </w:rPr>
            </w:pPr>
            <w:r w:rsidRPr="002D5213">
              <w:rPr>
                <w:rFonts w:ascii="Times New Roman" w:hAnsi="Times New Roman"/>
                <w:sz w:val="28"/>
                <w:szCs w:val="28"/>
              </w:rPr>
              <w:t xml:space="preserve">         7,11</w:t>
            </w:r>
          </w:p>
        </w:tc>
        <w:tc>
          <w:tcPr>
            <w:tcW w:w="1774" w:type="dxa"/>
            <w:tcBorders>
              <w:top w:val="single" w:sz="4" w:space="0" w:color="auto"/>
              <w:left w:val="single" w:sz="4" w:space="0" w:color="auto"/>
              <w:bottom w:val="single" w:sz="4" w:space="0" w:color="auto"/>
              <w:right w:val="single" w:sz="4" w:space="0" w:color="auto"/>
            </w:tcBorders>
            <w:hideMark/>
          </w:tcPr>
          <w:p w14:paraId="02197AB9"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2126" w:type="dxa"/>
            <w:tcBorders>
              <w:top w:val="single" w:sz="4" w:space="0" w:color="auto"/>
              <w:left w:val="single" w:sz="4" w:space="0" w:color="auto"/>
              <w:bottom w:val="single" w:sz="4" w:space="0" w:color="auto"/>
              <w:right w:val="single" w:sz="4" w:space="0" w:color="auto"/>
            </w:tcBorders>
            <w:hideMark/>
          </w:tcPr>
          <w:p w14:paraId="2685C295"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8,9</w:t>
            </w:r>
          </w:p>
        </w:tc>
        <w:tc>
          <w:tcPr>
            <w:tcW w:w="1459" w:type="dxa"/>
            <w:tcBorders>
              <w:top w:val="single" w:sz="4" w:space="0" w:color="auto"/>
              <w:left w:val="single" w:sz="4" w:space="0" w:color="auto"/>
              <w:bottom w:val="single" w:sz="4" w:space="0" w:color="auto"/>
              <w:right w:val="single" w:sz="4" w:space="0" w:color="auto"/>
            </w:tcBorders>
            <w:hideMark/>
          </w:tcPr>
          <w:p w14:paraId="74868A85"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687D1097"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20F26FDC" w14:textId="77777777" w:rsidR="00330B51" w:rsidRPr="002D5213" w:rsidRDefault="00330B51" w:rsidP="00330B51">
            <w:pPr>
              <w:jc w:val="center"/>
              <w:rPr>
                <w:rFonts w:ascii="Times New Roman" w:hAnsi="Times New Roman"/>
                <w:sz w:val="28"/>
                <w:szCs w:val="28"/>
              </w:rPr>
            </w:pPr>
          </w:p>
        </w:tc>
      </w:tr>
      <w:tr w:rsidR="00547A29" w:rsidRPr="002D5213" w14:paraId="626D4284"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7271C66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w:t>
            </w:r>
          </w:p>
        </w:tc>
        <w:tc>
          <w:tcPr>
            <w:tcW w:w="2359" w:type="dxa"/>
            <w:tcBorders>
              <w:top w:val="single" w:sz="4" w:space="0" w:color="auto"/>
              <w:left w:val="single" w:sz="4" w:space="0" w:color="auto"/>
              <w:bottom w:val="single" w:sz="4" w:space="0" w:color="auto"/>
              <w:right w:val="single" w:sz="4" w:space="0" w:color="auto"/>
            </w:tcBorders>
            <w:hideMark/>
          </w:tcPr>
          <w:p w14:paraId="11D525A7"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Зарубіжної літератури</w:t>
            </w:r>
          </w:p>
        </w:tc>
        <w:tc>
          <w:tcPr>
            <w:tcW w:w="1498" w:type="dxa"/>
            <w:tcBorders>
              <w:top w:val="single" w:sz="4" w:space="0" w:color="auto"/>
              <w:left w:val="single" w:sz="4" w:space="0" w:color="auto"/>
              <w:bottom w:val="single" w:sz="4" w:space="0" w:color="auto"/>
              <w:right w:val="single" w:sz="4" w:space="0" w:color="auto"/>
            </w:tcBorders>
            <w:hideMark/>
          </w:tcPr>
          <w:p w14:paraId="39122F0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6,8,9,10</w:t>
            </w:r>
          </w:p>
        </w:tc>
        <w:tc>
          <w:tcPr>
            <w:tcW w:w="2195" w:type="dxa"/>
            <w:tcBorders>
              <w:top w:val="single" w:sz="4" w:space="0" w:color="auto"/>
              <w:left w:val="single" w:sz="4" w:space="0" w:color="auto"/>
              <w:bottom w:val="single" w:sz="4" w:space="0" w:color="auto"/>
              <w:right w:val="single" w:sz="4" w:space="0" w:color="auto"/>
            </w:tcBorders>
            <w:hideMark/>
          </w:tcPr>
          <w:p w14:paraId="09A37564"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5,7,11</w:t>
            </w:r>
          </w:p>
        </w:tc>
        <w:tc>
          <w:tcPr>
            <w:tcW w:w="1774" w:type="dxa"/>
            <w:tcBorders>
              <w:top w:val="single" w:sz="4" w:space="0" w:color="auto"/>
              <w:left w:val="single" w:sz="4" w:space="0" w:color="auto"/>
              <w:bottom w:val="single" w:sz="4" w:space="0" w:color="auto"/>
              <w:right w:val="single" w:sz="4" w:space="0" w:color="auto"/>
            </w:tcBorders>
            <w:hideMark/>
          </w:tcPr>
          <w:p w14:paraId="5EDB403D"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2126" w:type="dxa"/>
            <w:tcBorders>
              <w:top w:val="single" w:sz="4" w:space="0" w:color="auto"/>
              <w:left w:val="single" w:sz="4" w:space="0" w:color="auto"/>
              <w:bottom w:val="single" w:sz="4" w:space="0" w:color="auto"/>
              <w:right w:val="single" w:sz="4" w:space="0" w:color="auto"/>
            </w:tcBorders>
            <w:hideMark/>
          </w:tcPr>
          <w:p w14:paraId="1C3C45DF"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5,6,8,9</w:t>
            </w:r>
          </w:p>
        </w:tc>
        <w:tc>
          <w:tcPr>
            <w:tcW w:w="1459" w:type="dxa"/>
            <w:tcBorders>
              <w:top w:val="single" w:sz="4" w:space="0" w:color="auto"/>
              <w:left w:val="single" w:sz="4" w:space="0" w:color="auto"/>
              <w:bottom w:val="single" w:sz="4" w:space="0" w:color="auto"/>
              <w:right w:val="single" w:sz="4" w:space="0" w:color="auto"/>
            </w:tcBorders>
            <w:hideMark/>
          </w:tcPr>
          <w:p w14:paraId="4F512A18"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77C8A964"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681756E3" w14:textId="77777777" w:rsidR="00330B51" w:rsidRPr="002D5213" w:rsidRDefault="00330B51" w:rsidP="00330B51">
            <w:pPr>
              <w:jc w:val="center"/>
              <w:rPr>
                <w:rFonts w:ascii="Times New Roman" w:hAnsi="Times New Roman"/>
                <w:sz w:val="28"/>
                <w:szCs w:val="28"/>
              </w:rPr>
            </w:pPr>
          </w:p>
        </w:tc>
      </w:tr>
      <w:tr w:rsidR="00547A29" w:rsidRPr="002D5213" w14:paraId="6C06C244"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149DAC0E"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8</w:t>
            </w:r>
          </w:p>
        </w:tc>
        <w:tc>
          <w:tcPr>
            <w:tcW w:w="2359" w:type="dxa"/>
            <w:tcBorders>
              <w:top w:val="single" w:sz="4" w:space="0" w:color="auto"/>
              <w:left w:val="single" w:sz="4" w:space="0" w:color="auto"/>
              <w:bottom w:val="single" w:sz="4" w:space="0" w:color="auto"/>
              <w:right w:val="single" w:sz="4" w:space="0" w:color="auto"/>
            </w:tcBorders>
            <w:hideMark/>
          </w:tcPr>
          <w:p w14:paraId="7FDE505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Іноземної мови</w:t>
            </w:r>
          </w:p>
        </w:tc>
        <w:tc>
          <w:tcPr>
            <w:tcW w:w="1498" w:type="dxa"/>
            <w:tcBorders>
              <w:top w:val="single" w:sz="4" w:space="0" w:color="auto"/>
              <w:left w:val="single" w:sz="4" w:space="0" w:color="auto"/>
              <w:bottom w:val="single" w:sz="4" w:space="0" w:color="auto"/>
              <w:right w:val="single" w:sz="4" w:space="0" w:color="auto"/>
            </w:tcBorders>
            <w:hideMark/>
          </w:tcPr>
          <w:p w14:paraId="0EBD808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3,6,9,10</w:t>
            </w:r>
          </w:p>
        </w:tc>
        <w:tc>
          <w:tcPr>
            <w:tcW w:w="2195" w:type="dxa"/>
            <w:tcBorders>
              <w:top w:val="single" w:sz="4" w:space="0" w:color="auto"/>
              <w:left w:val="single" w:sz="4" w:space="0" w:color="auto"/>
              <w:bottom w:val="single" w:sz="4" w:space="0" w:color="auto"/>
              <w:right w:val="single" w:sz="4" w:space="0" w:color="auto"/>
            </w:tcBorders>
            <w:hideMark/>
          </w:tcPr>
          <w:p w14:paraId="16F8DAB8"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4,5,7,11</w:t>
            </w:r>
          </w:p>
        </w:tc>
        <w:tc>
          <w:tcPr>
            <w:tcW w:w="1774" w:type="dxa"/>
            <w:tcBorders>
              <w:top w:val="single" w:sz="4" w:space="0" w:color="auto"/>
              <w:left w:val="single" w:sz="4" w:space="0" w:color="auto"/>
              <w:bottom w:val="single" w:sz="4" w:space="0" w:color="auto"/>
              <w:right w:val="single" w:sz="4" w:space="0" w:color="auto"/>
            </w:tcBorders>
            <w:hideMark/>
          </w:tcPr>
          <w:p w14:paraId="63EB7B3D"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2126" w:type="dxa"/>
            <w:tcBorders>
              <w:top w:val="single" w:sz="4" w:space="0" w:color="auto"/>
              <w:left w:val="single" w:sz="4" w:space="0" w:color="auto"/>
              <w:bottom w:val="single" w:sz="4" w:space="0" w:color="auto"/>
              <w:right w:val="single" w:sz="4" w:space="0" w:color="auto"/>
            </w:tcBorders>
            <w:hideMark/>
          </w:tcPr>
          <w:p w14:paraId="5BE3CE6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5,6,8,9</w:t>
            </w:r>
          </w:p>
        </w:tc>
        <w:tc>
          <w:tcPr>
            <w:tcW w:w="1459" w:type="dxa"/>
            <w:tcBorders>
              <w:top w:val="single" w:sz="4" w:space="0" w:color="auto"/>
              <w:left w:val="single" w:sz="4" w:space="0" w:color="auto"/>
              <w:bottom w:val="single" w:sz="4" w:space="0" w:color="auto"/>
              <w:right w:val="single" w:sz="4" w:space="0" w:color="auto"/>
            </w:tcBorders>
            <w:hideMark/>
          </w:tcPr>
          <w:p w14:paraId="4D72B0FE"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43FCDD1C"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56BB5708" w14:textId="77777777" w:rsidR="00330B51" w:rsidRPr="002D5213" w:rsidRDefault="00330B51" w:rsidP="00330B51">
            <w:pPr>
              <w:jc w:val="center"/>
              <w:rPr>
                <w:rFonts w:ascii="Times New Roman" w:hAnsi="Times New Roman"/>
                <w:sz w:val="28"/>
                <w:szCs w:val="28"/>
              </w:rPr>
            </w:pPr>
          </w:p>
        </w:tc>
      </w:tr>
      <w:tr w:rsidR="00547A29" w:rsidRPr="002D5213" w14:paraId="12913C92"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5A57AE47"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9</w:t>
            </w:r>
          </w:p>
        </w:tc>
        <w:tc>
          <w:tcPr>
            <w:tcW w:w="2359" w:type="dxa"/>
            <w:tcBorders>
              <w:top w:val="single" w:sz="4" w:space="0" w:color="auto"/>
              <w:left w:val="single" w:sz="4" w:space="0" w:color="auto"/>
              <w:bottom w:val="single" w:sz="4" w:space="0" w:color="auto"/>
              <w:right w:val="single" w:sz="4" w:space="0" w:color="auto"/>
            </w:tcBorders>
            <w:hideMark/>
          </w:tcPr>
          <w:p w14:paraId="70C5B221"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Фізики </w:t>
            </w:r>
          </w:p>
        </w:tc>
        <w:tc>
          <w:tcPr>
            <w:tcW w:w="1498" w:type="dxa"/>
            <w:tcBorders>
              <w:top w:val="single" w:sz="4" w:space="0" w:color="auto"/>
              <w:left w:val="single" w:sz="4" w:space="0" w:color="auto"/>
              <w:bottom w:val="single" w:sz="4" w:space="0" w:color="auto"/>
              <w:right w:val="single" w:sz="4" w:space="0" w:color="auto"/>
            </w:tcBorders>
            <w:hideMark/>
          </w:tcPr>
          <w:p w14:paraId="6B4FA21C"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8,9,10</w:t>
            </w:r>
          </w:p>
        </w:tc>
        <w:tc>
          <w:tcPr>
            <w:tcW w:w="2195" w:type="dxa"/>
            <w:tcBorders>
              <w:top w:val="single" w:sz="4" w:space="0" w:color="auto"/>
              <w:left w:val="single" w:sz="4" w:space="0" w:color="auto"/>
              <w:bottom w:val="single" w:sz="4" w:space="0" w:color="auto"/>
              <w:right w:val="single" w:sz="4" w:space="0" w:color="auto"/>
            </w:tcBorders>
            <w:hideMark/>
          </w:tcPr>
          <w:p w14:paraId="690AEB67"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7,11</w:t>
            </w:r>
          </w:p>
        </w:tc>
        <w:tc>
          <w:tcPr>
            <w:tcW w:w="1774" w:type="dxa"/>
            <w:tcBorders>
              <w:top w:val="single" w:sz="4" w:space="0" w:color="auto"/>
              <w:left w:val="single" w:sz="4" w:space="0" w:color="auto"/>
              <w:bottom w:val="single" w:sz="4" w:space="0" w:color="auto"/>
              <w:right w:val="single" w:sz="4" w:space="0" w:color="auto"/>
            </w:tcBorders>
            <w:hideMark/>
          </w:tcPr>
          <w:p w14:paraId="62F5C98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2126" w:type="dxa"/>
            <w:tcBorders>
              <w:top w:val="single" w:sz="4" w:space="0" w:color="auto"/>
              <w:left w:val="single" w:sz="4" w:space="0" w:color="auto"/>
              <w:bottom w:val="single" w:sz="4" w:space="0" w:color="auto"/>
              <w:right w:val="single" w:sz="4" w:space="0" w:color="auto"/>
            </w:tcBorders>
            <w:hideMark/>
          </w:tcPr>
          <w:p w14:paraId="0A41043B"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8,9</w:t>
            </w:r>
          </w:p>
        </w:tc>
        <w:tc>
          <w:tcPr>
            <w:tcW w:w="1459" w:type="dxa"/>
            <w:tcBorders>
              <w:top w:val="single" w:sz="4" w:space="0" w:color="auto"/>
              <w:left w:val="single" w:sz="4" w:space="0" w:color="auto"/>
              <w:bottom w:val="single" w:sz="4" w:space="0" w:color="auto"/>
              <w:right w:val="single" w:sz="4" w:space="0" w:color="auto"/>
            </w:tcBorders>
            <w:hideMark/>
          </w:tcPr>
          <w:p w14:paraId="7B4C0A25"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2F2E2EEB"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19CAC26B" w14:textId="77777777" w:rsidR="00330B51" w:rsidRPr="002D5213" w:rsidRDefault="00330B51" w:rsidP="00330B51">
            <w:pPr>
              <w:jc w:val="center"/>
              <w:rPr>
                <w:rFonts w:ascii="Times New Roman" w:hAnsi="Times New Roman"/>
                <w:sz w:val="28"/>
                <w:szCs w:val="28"/>
              </w:rPr>
            </w:pPr>
          </w:p>
        </w:tc>
      </w:tr>
      <w:tr w:rsidR="00547A29" w:rsidRPr="002D5213" w14:paraId="6A4CAB97"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68CD5B45"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10</w:t>
            </w:r>
          </w:p>
        </w:tc>
        <w:tc>
          <w:tcPr>
            <w:tcW w:w="2359" w:type="dxa"/>
            <w:tcBorders>
              <w:top w:val="single" w:sz="4" w:space="0" w:color="auto"/>
              <w:left w:val="single" w:sz="4" w:space="0" w:color="auto"/>
              <w:bottom w:val="single" w:sz="4" w:space="0" w:color="auto"/>
              <w:right w:val="single" w:sz="4" w:space="0" w:color="auto"/>
            </w:tcBorders>
            <w:hideMark/>
          </w:tcPr>
          <w:p w14:paraId="293342AE"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Природознавства</w:t>
            </w:r>
          </w:p>
        </w:tc>
        <w:tc>
          <w:tcPr>
            <w:tcW w:w="1498" w:type="dxa"/>
            <w:tcBorders>
              <w:top w:val="single" w:sz="4" w:space="0" w:color="auto"/>
              <w:left w:val="single" w:sz="4" w:space="0" w:color="auto"/>
              <w:bottom w:val="single" w:sz="4" w:space="0" w:color="auto"/>
              <w:right w:val="single" w:sz="4" w:space="0" w:color="auto"/>
            </w:tcBorders>
            <w:hideMark/>
          </w:tcPr>
          <w:p w14:paraId="2E91D42B"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w:t>
            </w:r>
          </w:p>
        </w:tc>
        <w:tc>
          <w:tcPr>
            <w:tcW w:w="2195" w:type="dxa"/>
            <w:tcBorders>
              <w:top w:val="single" w:sz="4" w:space="0" w:color="auto"/>
              <w:left w:val="single" w:sz="4" w:space="0" w:color="auto"/>
              <w:bottom w:val="single" w:sz="4" w:space="0" w:color="auto"/>
              <w:right w:val="single" w:sz="4" w:space="0" w:color="auto"/>
            </w:tcBorders>
          </w:tcPr>
          <w:p w14:paraId="2B854FFC" w14:textId="77777777" w:rsidR="00330B51" w:rsidRPr="002D5213" w:rsidRDefault="00330B51" w:rsidP="00330B51">
            <w:pPr>
              <w:jc w:val="center"/>
              <w:rPr>
                <w:rFonts w:ascii="Times New Roman" w:hAnsi="Times New Roman"/>
                <w:sz w:val="28"/>
                <w:szCs w:val="28"/>
              </w:rPr>
            </w:pPr>
          </w:p>
        </w:tc>
        <w:tc>
          <w:tcPr>
            <w:tcW w:w="1774" w:type="dxa"/>
            <w:tcBorders>
              <w:top w:val="single" w:sz="4" w:space="0" w:color="auto"/>
              <w:left w:val="single" w:sz="4" w:space="0" w:color="auto"/>
              <w:bottom w:val="single" w:sz="4" w:space="0" w:color="auto"/>
              <w:right w:val="single" w:sz="4" w:space="0" w:color="auto"/>
            </w:tcBorders>
            <w:hideMark/>
          </w:tcPr>
          <w:p w14:paraId="345A52A3"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w:t>
            </w:r>
          </w:p>
        </w:tc>
        <w:tc>
          <w:tcPr>
            <w:tcW w:w="2126" w:type="dxa"/>
            <w:tcBorders>
              <w:top w:val="single" w:sz="4" w:space="0" w:color="auto"/>
              <w:left w:val="single" w:sz="4" w:space="0" w:color="auto"/>
              <w:bottom w:val="single" w:sz="4" w:space="0" w:color="auto"/>
              <w:right w:val="single" w:sz="4" w:space="0" w:color="auto"/>
            </w:tcBorders>
          </w:tcPr>
          <w:p w14:paraId="0820F3C3" w14:textId="77777777" w:rsidR="00330B51" w:rsidRPr="002D5213" w:rsidRDefault="00330B51" w:rsidP="00330B51">
            <w:pPr>
              <w:jc w:val="center"/>
              <w:rPr>
                <w:rFonts w:ascii="Times New Roman" w:hAnsi="Times New Roman"/>
                <w:sz w:val="28"/>
                <w:szCs w:val="28"/>
              </w:rPr>
            </w:pPr>
          </w:p>
        </w:tc>
        <w:tc>
          <w:tcPr>
            <w:tcW w:w="1459" w:type="dxa"/>
            <w:tcBorders>
              <w:top w:val="single" w:sz="4" w:space="0" w:color="auto"/>
              <w:left w:val="single" w:sz="4" w:space="0" w:color="auto"/>
              <w:bottom w:val="single" w:sz="4" w:space="0" w:color="auto"/>
              <w:right w:val="single" w:sz="4" w:space="0" w:color="auto"/>
            </w:tcBorders>
          </w:tcPr>
          <w:p w14:paraId="73342A52" w14:textId="77777777" w:rsidR="00330B51" w:rsidRPr="002D5213" w:rsidRDefault="00330B51" w:rsidP="00330B51">
            <w:pPr>
              <w:jc w:val="center"/>
              <w:rPr>
                <w:rFonts w:ascii="Times New Roman" w:hAnsi="Times New Roman"/>
                <w:sz w:val="28"/>
                <w:szCs w:val="28"/>
              </w:rPr>
            </w:pPr>
          </w:p>
        </w:tc>
        <w:tc>
          <w:tcPr>
            <w:tcW w:w="1838" w:type="dxa"/>
            <w:tcBorders>
              <w:top w:val="single" w:sz="4" w:space="0" w:color="auto"/>
              <w:left w:val="single" w:sz="4" w:space="0" w:color="auto"/>
              <w:bottom w:val="single" w:sz="4" w:space="0" w:color="auto"/>
              <w:right w:val="single" w:sz="4" w:space="0" w:color="auto"/>
            </w:tcBorders>
          </w:tcPr>
          <w:p w14:paraId="33488B9E"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012101BF" w14:textId="77777777" w:rsidR="00330B51" w:rsidRPr="002D5213" w:rsidRDefault="00330B51" w:rsidP="00330B51">
            <w:pPr>
              <w:jc w:val="center"/>
              <w:rPr>
                <w:rFonts w:ascii="Times New Roman" w:hAnsi="Times New Roman"/>
                <w:sz w:val="28"/>
                <w:szCs w:val="28"/>
              </w:rPr>
            </w:pPr>
          </w:p>
        </w:tc>
      </w:tr>
      <w:tr w:rsidR="00547A29" w:rsidRPr="002D5213" w14:paraId="7C54B932"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1A5FAA55"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11</w:t>
            </w:r>
          </w:p>
        </w:tc>
        <w:tc>
          <w:tcPr>
            <w:tcW w:w="2359" w:type="dxa"/>
            <w:tcBorders>
              <w:top w:val="single" w:sz="4" w:space="0" w:color="auto"/>
              <w:left w:val="single" w:sz="4" w:space="0" w:color="auto"/>
              <w:bottom w:val="single" w:sz="4" w:space="0" w:color="auto"/>
              <w:right w:val="single" w:sz="4" w:space="0" w:color="auto"/>
            </w:tcBorders>
            <w:hideMark/>
          </w:tcPr>
          <w:p w14:paraId="6316421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Мистецтва</w:t>
            </w:r>
          </w:p>
        </w:tc>
        <w:tc>
          <w:tcPr>
            <w:tcW w:w="1498" w:type="dxa"/>
            <w:tcBorders>
              <w:top w:val="single" w:sz="4" w:space="0" w:color="auto"/>
              <w:left w:val="single" w:sz="4" w:space="0" w:color="auto"/>
              <w:bottom w:val="single" w:sz="4" w:space="0" w:color="auto"/>
              <w:right w:val="single" w:sz="4" w:space="0" w:color="auto"/>
            </w:tcBorders>
            <w:hideMark/>
          </w:tcPr>
          <w:p w14:paraId="67F2439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8,9</w:t>
            </w:r>
          </w:p>
        </w:tc>
        <w:tc>
          <w:tcPr>
            <w:tcW w:w="2195" w:type="dxa"/>
            <w:tcBorders>
              <w:top w:val="single" w:sz="4" w:space="0" w:color="auto"/>
              <w:left w:val="single" w:sz="4" w:space="0" w:color="auto"/>
              <w:bottom w:val="single" w:sz="4" w:space="0" w:color="auto"/>
              <w:right w:val="single" w:sz="4" w:space="0" w:color="auto"/>
            </w:tcBorders>
            <w:hideMark/>
          </w:tcPr>
          <w:p w14:paraId="5417225D"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10,11</w:t>
            </w:r>
          </w:p>
        </w:tc>
        <w:tc>
          <w:tcPr>
            <w:tcW w:w="1774" w:type="dxa"/>
            <w:tcBorders>
              <w:top w:val="single" w:sz="4" w:space="0" w:color="auto"/>
              <w:left w:val="single" w:sz="4" w:space="0" w:color="auto"/>
              <w:bottom w:val="single" w:sz="4" w:space="0" w:color="auto"/>
              <w:right w:val="single" w:sz="4" w:space="0" w:color="auto"/>
            </w:tcBorders>
            <w:hideMark/>
          </w:tcPr>
          <w:p w14:paraId="168E19F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9,11</w:t>
            </w:r>
          </w:p>
        </w:tc>
        <w:tc>
          <w:tcPr>
            <w:tcW w:w="2126" w:type="dxa"/>
            <w:tcBorders>
              <w:top w:val="single" w:sz="4" w:space="0" w:color="auto"/>
              <w:left w:val="single" w:sz="4" w:space="0" w:color="auto"/>
              <w:bottom w:val="single" w:sz="4" w:space="0" w:color="auto"/>
              <w:right w:val="single" w:sz="4" w:space="0" w:color="auto"/>
            </w:tcBorders>
            <w:hideMark/>
          </w:tcPr>
          <w:p w14:paraId="6486B37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8,9</w:t>
            </w:r>
          </w:p>
        </w:tc>
        <w:tc>
          <w:tcPr>
            <w:tcW w:w="1459" w:type="dxa"/>
            <w:tcBorders>
              <w:top w:val="single" w:sz="4" w:space="0" w:color="auto"/>
              <w:left w:val="single" w:sz="4" w:space="0" w:color="auto"/>
              <w:bottom w:val="single" w:sz="4" w:space="0" w:color="auto"/>
              <w:right w:val="single" w:sz="4" w:space="0" w:color="auto"/>
            </w:tcBorders>
            <w:hideMark/>
          </w:tcPr>
          <w:p w14:paraId="1EA0499B" w14:textId="77777777" w:rsidR="00330B51" w:rsidRPr="002D5213" w:rsidRDefault="00330B51" w:rsidP="00330B51">
            <w:pPr>
              <w:rPr>
                <w:rFonts w:ascii="Times New Roman" w:hAnsi="Times New Roman"/>
                <w:sz w:val="28"/>
                <w:szCs w:val="28"/>
              </w:rPr>
            </w:pPr>
            <w:r w:rsidRPr="002D5213">
              <w:rPr>
                <w:rFonts w:ascii="Times New Roman" w:hAnsi="Times New Roman"/>
                <w:sz w:val="28"/>
                <w:szCs w:val="28"/>
              </w:rPr>
              <w:t>9,11</w:t>
            </w:r>
          </w:p>
        </w:tc>
        <w:tc>
          <w:tcPr>
            <w:tcW w:w="1838" w:type="dxa"/>
            <w:tcBorders>
              <w:top w:val="single" w:sz="4" w:space="0" w:color="auto"/>
              <w:left w:val="single" w:sz="4" w:space="0" w:color="auto"/>
              <w:bottom w:val="single" w:sz="4" w:space="0" w:color="auto"/>
              <w:right w:val="single" w:sz="4" w:space="0" w:color="auto"/>
            </w:tcBorders>
          </w:tcPr>
          <w:p w14:paraId="06348392"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27A83DB9" w14:textId="77777777" w:rsidR="00330B51" w:rsidRPr="002D5213" w:rsidRDefault="00330B51" w:rsidP="00330B51">
            <w:pPr>
              <w:jc w:val="center"/>
              <w:rPr>
                <w:rFonts w:ascii="Times New Roman" w:hAnsi="Times New Roman"/>
                <w:sz w:val="28"/>
                <w:szCs w:val="28"/>
              </w:rPr>
            </w:pPr>
          </w:p>
        </w:tc>
      </w:tr>
      <w:tr w:rsidR="00547A29" w:rsidRPr="002D5213" w14:paraId="3364A4FD"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5951AEF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12</w:t>
            </w:r>
          </w:p>
        </w:tc>
        <w:tc>
          <w:tcPr>
            <w:tcW w:w="2359" w:type="dxa"/>
            <w:tcBorders>
              <w:top w:val="single" w:sz="4" w:space="0" w:color="auto"/>
              <w:left w:val="single" w:sz="4" w:space="0" w:color="auto"/>
              <w:bottom w:val="single" w:sz="4" w:space="0" w:color="auto"/>
              <w:right w:val="single" w:sz="4" w:space="0" w:color="auto"/>
            </w:tcBorders>
            <w:hideMark/>
          </w:tcPr>
          <w:p w14:paraId="2DB15674"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Образотворчого мистецтва</w:t>
            </w:r>
          </w:p>
        </w:tc>
        <w:tc>
          <w:tcPr>
            <w:tcW w:w="1498" w:type="dxa"/>
            <w:tcBorders>
              <w:top w:val="single" w:sz="4" w:space="0" w:color="auto"/>
              <w:left w:val="single" w:sz="4" w:space="0" w:color="auto"/>
              <w:bottom w:val="single" w:sz="4" w:space="0" w:color="auto"/>
              <w:right w:val="single" w:sz="4" w:space="0" w:color="auto"/>
            </w:tcBorders>
            <w:hideMark/>
          </w:tcPr>
          <w:p w14:paraId="074E602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w:t>
            </w:r>
          </w:p>
        </w:tc>
        <w:tc>
          <w:tcPr>
            <w:tcW w:w="2195" w:type="dxa"/>
            <w:tcBorders>
              <w:top w:val="single" w:sz="4" w:space="0" w:color="auto"/>
              <w:left w:val="single" w:sz="4" w:space="0" w:color="auto"/>
              <w:bottom w:val="single" w:sz="4" w:space="0" w:color="auto"/>
              <w:right w:val="single" w:sz="4" w:space="0" w:color="auto"/>
            </w:tcBorders>
            <w:hideMark/>
          </w:tcPr>
          <w:p w14:paraId="64CAB079"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w:t>
            </w:r>
          </w:p>
        </w:tc>
        <w:tc>
          <w:tcPr>
            <w:tcW w:w="1774" w:type="dxa"/>
            <w:tcBorders>
              <w:top w:val="single" w:sz="4" w:space="0" w:color="auto"/>
              <w:left w:val="single" w:sz="4" w:space="0" w:color="auto"/>
              <w:bottom w:val="single" w:sz="4" w:space="0" w:color="auto"/>
              <w:right w:val="single" w:sz="4" w:space="0" w:color="auto"/>
            </w:tcBorders>
            <w:hideMark/>
          </w:tcPr>
          <w:p w14:paraId="4EE0EDAB"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w:t>
            </w:r>
          </w:p>
        </w:tc>
        <w:tc>
          <w:tcPr>
            <w:tcW w:w="2126" w:type="dxa"/>
            <w:tcBorders>
              <w:top w:val="single" w:sz="4" w:space="0" w:color="auto"/>
              <w:left w:val="single" w:sz="4" w:space="0" w:color="auto"/>
              <w:bottom w:val="single" w:sz="4" w:space="0" w:color="auto"/>
              <w:right w:val="single" w:sz="4" w:space="0" w:color="auto"/>
            </w:tcBorders>
            <w:hideMark/>
          </w:tcPr>
          <w:p w14:paraId="260A9F8D"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w:t>
            </w:r>
          </w:p>
        </w:tc>
        <w:tc>
          <w:tcPr>
            <w:tcW w:w="1459" w:type="dxa"/>
            <w:tcBorders>
              <w:top w:val="single" w:sz="4" w:space="0" w:color="auto"/>
              <w:left w:val="single" w:sz="4" w:space="0" w:color="auto"/>
              <w:bottom w:val="single" w:sz="4" w:space="0" w:color="auto"/>
              <w:right w:val="single" w:sz="4" w:space="0" w:color="auto"/>
            </w:tcBorders>
            <w:hideMark/>
          </w:tcPr>
          <w:p w14:paraId="0097A351"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w:t>
            </w:r>
          </w:p>
        </w:tc>
        <w:tc>
          <w:tcPr>
            <w:tcW w:w="1838" w:type="dxa"/>
            <w:tcBorders>
              <w:top w:val="single" w:sz="4" w:space="0" w:color="auto"/>
              <w:left w:val="single" w:sz="4" w:space="0" w:color="auto"/>
              <w:bottom w:val="single" w:sz="4" w:space="0" w:color="auto"/>
              <w:right w:val="single" w:sz="4" w:space="0" w:color="auto"/>
            </w:tcBorders>
          </w:tcPr>
          <w:p w14:paraId="54610BA7"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2A08EC79" w14:textId="77777777" w:rsidR="00330B51" w:rsidRPr="002D5213" w:rsidRDefault="00330B51" w:rsidP="00330B51">
            <w:pPr>
              <w:jc w:val="center"/>
              <w:rPr>
                <w:rFonts w:ascii="Times New Roman" w:hAnsi="Times New Roman"/>
                <w:sz w:val="28"/>
                <w:szCs w:val="28"/>
              </w:rPr>
            </w:pPr>
          </w:p>
        </w:tc>
      </w:tr>
      <w:tr w:rsidR="00547A29" w:rsidRPr="002D5213" w14:paraId="11310D0C"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371A5F3E"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13</w:t>
            </w:r>
          </w:p>
        </w:tc>
        <w:tc>
          <w:tcPr>
            <w:tcW w:w="2359" w:type="dxa"/>
            <w:tcBorders>
              <w:top w:val="single" w:sz="4" w:space="0" w:color="auto"/>
              <w:left w:val="single" w:sz="4" w:space="0" w:color="auto"/>
              <w:bottom w:val="single" w:sz="4" w:space="0" w:color="auto"/>
              <w:right w:val="single" w:sz="4" w:space="0" w:color="auto"/>
            </w:tcBorders>
            <w:hideMark/>
          </w:tcPr>
          <w:p w14:paraId="09C4A57E"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Музичного мистецтва</w:t>
            </w:r>
          </w:p>
        </w:tc>
        <w:tc>
          <w:tcPr>
            <w:tcW w:w="1498" w:type="dxa"/>
            <w:tcBorders>
              <w:top w:val="single" w:sz="4" w:space="0" w:color="auto"/>
              <w:left w:val="single" w:sz="4" w:space="0" w:color="auto"/>
              <w:bottom w:val="single" w:sz="4" w:space="0" w:color="auto"/>
              <w:right w:val="single" w:sz="4" w:space="0" w:color="auto"/>
            </w:tcBorders>
            <w:hideMark/>
          </w:tcPr>
          <w:p w14:paraId="580D8FB0"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 5</w:t>
            </w:r>
          </w:p>
        </w:tc>
        <w:tc>
          <w:tcPr>
            <w:tcW w:w="2195" w:type="dxa"/>
            <w:tcBorders>
              <w:top w:val="single" w:sz="4" w:space="0" w:color="auto"/>
              <w:left w:val="single" w:sz="4" w:space="0" w:color="auto"/>
              <w:bottom w:val="single" w:sz="4" w:space="0" w:color="auto"/>
              <w:right w:val="single" w:sz="4" w:space="0" w:color="auto"/>
            </w:tcBorders>
            <w:hideMark/>
          </w:tcPr>
          <w:p w14:paraId="1B4E46A1"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w:t>
            </w:r>
          </w:p>
        </w:tc>
        <w:tc>
          <w:tcPr>
            <w:tcW w:w="1774" w:type="dxa"/>
            <w:tcBorders>
              <w:top w:val="single" w:sz="4" w:space="0" w:color="auto"/>
              <w:left w:val="single" w:sz="4" w:space="0" w:color="auto"/>
              <w:bottom w:val="single" w:sz="4" w:space="0" w:color="auto"/>
              <w:right w:val="single" w:sz="4" w:space="0" w:color="auto"/>
            </w:tcBorders>
            <w:hideMark/>
          </w:tcPr>
          <w:p w14:paraId="24F85359"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w:t>
            </w:r>
          </w:p>
        </w:tc>
        <w:tc>
          <w:tcPr>
            <w:tcW w:w="2126" w:type="dxa"/>
            <w:tcBorders>
              <w:top w:val="single" w:sz="4" w:space="0" w:color="auto"/>
              <w:left w:val="single" w:sz="4" w:space="0" w:color="auto"/>
              <w:bottom w:val="single" w:sz="4" w:space="0" w:color="auto"/>
              <w:right w:val="single" w:sz="4" w:space="0" w:color="auto"/>
            </w:tcBorders>
            <w:hideMark/>
          </w:tcPr>
          <w:p w14:paraId="65A2546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w:t>
            </w:r>
          </w:p>
        </w:tc>
        <w:tc>
          <w:tcPr>
            <w:tcW w:w="1459" w:type="dxa"/>
            <w:tcBorders>
              <w:top w:val="single" w:sz="4" w:space="0" w:color="auto"/>
              <w:left w:val="single" w:sz="4" w:space="0" w:color="auto"/>
              <w:bottom w:val="single" w:sz="4" w:space="0" w:color="auto"/>
              <w:right w:val="single" w:sz="4" w:space="0" w:color="auto"/>
            </w:tcBorders>
            <w:hideMark/>
          </w:tcPr>
          <w:p w14:paraId="1F8CA97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w:t>
            </w:r>
          </w:p>
        </w:tc>
        <w:tc>
          <w:tcPr>
            <w:tcW w:w="1838" w:type="dxa"/>
            <w:tcBorders>
              <w:top w:val="single" w:sz="4" w:space="0" w:color="auto"/>
              <w:left w:val="single" w:sz="4" w:space="0" w:color="auto"/>
              <w:bottom w:val="single" w:sz="4" w:space="0" w:color="auto"/>
              <w:right w:val="single" w:sz="4" w:space="0" w:color="auto"/>
            </w:tcBorders>
          </w:tcPr>
          <w:p w14:paraId="724D2C77"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15AFB7F6" w14:textId="77777777" w:rsidR="00330B51" w:rsidRPr="002D5213" w:rsidRDefault="00330B51" w:rsidP="00330B51">
            <w:pPr>
              <w:jc w:val="center"/>
              <w:rPr>
                <w:rFonts w:ascii="Times New Roman" w:hAnsi="Times New Roman"/>
                <w:sz w:val="28"/>
                <w:szCs w:val="28"/>
              </w:rPr>
            </w:pPr>
          </w:p>
        </w:tc>
      </w:tr>
      <w:tr w:rsidR="00547A29" w:rsidRPr="002D5213" w14:paraId="68B66D44"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21CE2D13"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14</w:t>
            </w:r>
          </w:p>
        </w:tc>
        <w:tc>
          <w:tcPr>
            <w:tcW w:w="2359" w:type="dxa"/>
            <w:tcBorders>
              <w:top w:val="single" w:sz="4" w:space="0" w:color="auto"/>
              <w:left w:val="single" w:sz="4" w:space="0" w:color="auto"/>
              <w:bottom w:val="single" w:sz="4" w:space="0" w:color="auto"/>
              <w:right w:val="single" w:sz="4" w:space="0" w:color="auto"/>
            </w:tcBorders>
            <w:hideMark/>
          </w:tcPr>
          <w:p w14:paraId="7DA3EFB7"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Фізичної культури</w:t>
            </w:r>
          </w:p>
        </w:tc>
        <w:tc>
          <w:tcPr>
            <w:tcW w:w="1498" w:type="dxa"/>
            <w:tcBorders>
              <w:top w:val="single" w:sz="4" w:space="0" w:color="auto"/>
              <w:left w:val="single" w:sz="4" w:space="0" w:color="auto"/>
              <w:bottom w:val="single" w:sz="4" w:space="0" w:color="auto"/>
              <w:right w:val="single" w:sz="4" w:space="0" w:color="auto"/>
            </w:tcBorders>
            <w:hideMark/>
          </w:tcPr>
          <w:p w14:paraId="15303A11"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6,8,9,10</w:t>
            </w:r>
          </w:p>
        </w:tc>
        <w:tc>
          <w:tcPr>
            <w:tcW w:w="2195" w:type="dxa"/>
            <w:tcBorders>
              <w:top w:val="single" w:sz="4" w:space="0" w:color="auto"/>
              <w:left w:val="single" w:sz="4" w:space="0" w:color="auto"/>
              <w:bottom w:val="single" w:sz="4" w:space="0" w:color="auto"/>
              <w:right w:val="single" w:sz="4" w:space="0" w:color="auto"/>
            </w:tcBorders>
            <w:hideMark/>
          </w:tcPr>
          <w:p w14:paraId="763057F1"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5,7,8,11</w:t>
            </w:r>
          </w:p>
        </w:tc>
        <w:tc>
          <w:tcPr>
            <w:tcW w:w="1774" w:type="dxa"/>
            <w:tcBorders>
              <w:top w:val="single" w:sz="4" w:space="0" w:color="auto"/>
              <w:left w:val="single" w:sz="4" w:space="0" w:color="auto"/>
              <w:bottom w:val="single" w:sz="4" w:space="0" w:color="auto"/>
              <w:right w:val="single" w:sz="4" w:space="0" w:color="auto"/>
            </w:tcBorders>
            <w:hideMark/>
          </w:tcPr>
          <w:p w14:paraId="37AABA7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2126" w:type="dxa"/>
            <w:tcBorders>
              <w:top w:val="single" w:sz="4" w:space="0" w:color="auto"/>
              <w:left w:val="single" w:sz="4" w:space="0" w:color="auto"/>
              <w:bottom w:val="single" w:sz="4" w:space="0" w:color="auto"/>
              <w:right w:val="single" w:sz="4" w:space="0" w:color="auto"/>
            </w:tcBorders>
            <w:hideMark/>
          </w:tcPr>
          <w:p w14:paraId="2BC0B2F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5,6,8,9</w:t>
            </w:r>
          </w:p>
        </w:tc>
        <w:tc>
          <w:tcPr>
            <w:tcW w:w="1459" w:type="dxa"/>
            <w:tcBorders>
              <w:top w:val="single" w:sz="4" w:space="0" w:color="auto"/>
              <w:left w:val="single" w:sz="4" w:space="0" w:color="auto"/>
              <w:bottom w:val="single" w:sz="4" w:space="0" w:color="auto"/>
              <w:right w:val="single" w:sz="4" w:space="0" w:color="auto"/>
            </w:tcBorders>
            <w:hideMark/>
          </w:tcPr>
          <w:p w14:paraId="1A9E5CA3"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1838" w:type="dxa"/>
            <w:tcBorders>
              <w:top w:val="single" w:sz="4" w:space="0" w:color="auto"/>
              <w:left w:val="single" w:sz="4" w:space="0" w:color="auto"/>
              <w:bottom w:val="single" w:sz="4" w:space="0" w:color="auto"/>
              <w:right w:val="single" w:sz="4" w:space="0" w:color="auto"/>
            </w:tcBorders>
          </w:tcPr>
          <w:p w14:paraId="4854A7D0"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72B6C527" w14:textId="77777777" w:rsidR="00330B51" w:rsidRPr="002D5213" w:rsidRDefault="00330B51" w:rsidP="00330B51">
            <w:pPr>
              <w:jc w:val="center"/>
              <w:rPr>
                <w:rFonts w:ascii="Times New Roman" w:hAnsi="Times New Roman"/>
                <w:sz w:val="28"/>
                <w:szCs w:val="28"/>
              </w:rPr>
            </w:pPr>
          </w:p>
        </w:tc>
      </w:tr>
      <w:tr w:rsidR="00547A29" w:rsidRPr="002D5213" w14:paraId="092B909A"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398AAC89"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15</w:t>
            </w:r>
          </w:p>
        </w:tc>
        <w:tc>
          <w:tcPr>
            <w:tcW w:w="2359" w:type="dxa"/>
            <w:tcBorders>
              <w:top w:val="single" w:sz="4" w:space="0" w:color="auto"/>
              <w:left w:val="single" w:sz="4" w:space="0" w:color="auto"/>
              <w:bottom w:val="single" w:sz="4" w:space="0" w:color="auto"/>
              <w:right w:val="single" w:sz="4" w:space="0" w:color="auto"/>
            </w:tcBorders>
            <w:hideMark/>
          </w:tcPr>
          <w:p w14:paraId="1809CDA7"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Трудового навчання. Технологій</w:t>
            </w:r>
          </w:p>
        </w:tc>
        <w:tc>
          <w:tcPr>
            <w:tcW w:w="1498" w:type="dxa"/>
            <w:tcBorders>
              <w:top w:val="single" w:sz="4" w:space="0" w:color="auto"/>
              <w:left w:val="single" w:sz="4" w:space="0" w:color="auto"/>
              <w:bottom w:val="single" w:sz="4" w:space="0" w:color="auto"/>
              <w:right w:val="single" w:sz="4" w:space="0" w:color="auto"/>
            </w:tcBorders>
            <w:hideMark/>
          </w:tcPr>
          <w:p w14:paraId="4B2336E4"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6,8,9,10</w:t>
            </w:r>
          </w:p>
        </w:tc>
        <w:tc>
          <w:tcPr>
            <w:tcW w:w="2195" w:type="dxa"/>
            <w:tcBorders>
              <w:top w:val="single" w:sz="4" w:space="0" w:color="auto"/>
              <w:left w:val="single" w:sz="4" w:space="0" w:color="auto"/>
              <w:bottom w:val="single" w:sz="4" w:space="0" w:color="auto"/>
              <w:right w:val="single" w:sz="4" w:space="0" w:color="auto"/>
            </w:tcBorders>
            <w:hideMark/>
          </w:tcPr>
          <w:p w14:paraId="20FD9DA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5,7,11</w:t>
            </w:r>
          </w:p>
        </w:tc>
        <w:tc>
          <w:tcPr>
            <w:tcW w:w="1774" w:type="dxa"/>
            <w:tcBorders>
              <w:top w:val="single" w:sz="4" w:space="0" w:color="auto"/>
              <w:left w:val="single" w:sz="4" w:space="0" w:color="auto"/>
              <w:bottom w:val="single" w:sz="4" w:space="0" w:color="auto"/>
              <w:right w:val="single" w:sz="4" w:space="0" w:color="auto"/>
            </w:tcBorders>
            <w:hideMark/>
          </w:tcPr>
          <w:p w14:paraId="3C95B475"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6,7,9,11</w:t>
            </w:r>
          </w:p>
        </w:tc>
        <w:tc>
          <w:tcPr>
            <w:tcW w:w="2126" w:type="dxa"/>
            <w:tcBorders>
              <w:top w:val="single" w:sz="4" w:space="0" w:color="auto"/>
              <w:left w:val="single" w:sz="4" w:space="0" w:color="auto"/>
              <w:bottom w:val="single" w:sz="4" w:space="0" w:color="auto"/>
              <w:right w:val="single" w:sz="4" w:space="0" w:color="auto"/>
            </w:tcBorders>
            <w:hideMark/>
          </w:tcPr>
          <w:p w14:paraId="5638CD7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5,6,8,9</w:t>
            </w:r>
          </w:p>
        </w:tc>
        <w:tc>
          <w:tcPr>
            <w:tcW w:w="1459" w:type="dxa"/>
            <w:tcBorders>
              <w:top w:val="single" w:sz="4" w:space="0" w:color="auto"/>
              <w:left w:val="single" w:sz="4" w:space="0" w:color="auto"/>
              <w:bottom w:val="single" w:sz="4" w:space="0" w:color="auto"/>
              <w:right w:val="single" w:sz="4" w:space="0" w:color="auto"/>
            </w:tcBorders>
            <w:hideMark/>
          </w:tcPr>
          <w:p w14:paraId="5C2F035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7,9,11</w:t>
            </w:r>
          </w:p>
        </w:tc>
        <w:tc>
          <w:tcPr>
            <w:tcW w:w="1838" w:type="dxa"/>
            <w:tcBorders>
              <w:top w:val="single" w:sz="4" w:space="0" w:color="auto"/>
              <w:left w:val="single" w:sz="4" w:space="0" w:color="auto"/>
              <w:bottom w:val="single" w:sz="4" w:space="0" w:color="auto"/>
              <w:right w:val="single" w:sz="4" w:space="0" w:color="auto"/>
            </w:tcBorders>
          </w:tcPr>
          <w:p w14:paraId="12A08B95"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34179E95" w14:textId="77777777" w:rsidR="00330B51" w:rsidRPr="002D5213" w:rsidRDefault="00330B51" w:rsidP="00330B51">
            <w:pPr>
              <w:jc w:val="center"/>
              <w:rPr>
                <w:rFonts w:ascii="Times New Roman" w:hAnsi="Times New Roman"/>
                <w:sz w:val="28"/>
                <w:szCs w:val="28"/>
              </w:rPr>
            </w:pPr>
          </w:p>
        </w:tc>
      </w:tr>
      <w:tr w:rsidR="00547A29" w:rsidRPr="002D5213" w14:paraId="3C30BE48"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67570895" w14:textId="77777777" w:rsidR="00330B51" w:rsidRPr="002D5213" w:rsidRDefault="00330B51" w:rsidP="00330B51">
            <w:pPr>
              <w:jc w:val="center"/>
              <w:rPr>
                <w:rFonts w:ascii="Times New Roman" w:hAnsi="Times New Roman"/>
                <w:sz w:val="28"/>
                <w:szCs w:val="28"/>
                <w:lang w:val="en-US"/>
              </w:rPr>
            </w:pPr>
            <w:r w:rsidRPr="002D5213">
              <w:rPr>
                <w:rFonts w:ascii="Times New Roman" w:hAnsi="Times New Roman"/>
                <w:sz w:val="28"/>
                <w:szCs w:val="28"/>
                <w:lang w:val="en-US"/>
              </w:rPr>
              <w:t>16</w:t>
            </w:r>
          </w:p>
        </w:tc>
        <w:tc>
          <w:tcPr>
            <w:tcW w:w="2359" w:type="dxa"/>
            <w:tcBorders>
              <w:top w:val="single" w:sz="4" w:space="0" w:color="auto"/>
              <w:left w:val="single" w:sz="4" w:space="0" w:color="auto"/>
              <w:bottom w:val="single" w:sz="4" w:space="0" w:color="auto"/>
              <w:right w:val="single" w:sz="4" w:space="0" w:color="auto"/>
            </w:tcBorders>
            <w:hideMark/>
          </w:tcPr>
          <w:p w14:paraId="10F13584"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Захисту України </w:t>
            </w:r>
          </w:p>
        </w:tc>
        <w:tc>
          <w:tcPr>
            <w:tcW w:w="1498" w:type="dxa"/>
            <w:tcBorders>
              <w:top w:val="single" w:sz="4" w:space="0" w:color="auto"/>
              <w:left w:val="single" w:sz="4" w:space="0" w:color="auto"/>
              <w:bottom w:val="single" w:sz="4" w:space="0" w:color="auto"/>
              <w:right w:val="single" w:sz="4" w:space="0" w:color="auto"/>
            </w:tcBorders>
            <w:hideMark/>
          </w:tcPr>
          <w:p w14:paraId="109EC653"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10</w:t>
            </w:r>
          </w:p>
        </w:tc>
        <w:tc>
          <w:tcPr>
            <w:tcW w:w="2195" w:type="dxa"/>
            <w:tcBorders>
              <w:top w:val="single" w:sz="4" w:space="0" w:color="auto"/>
              <w:left w:val="single" w:sz="4" w:space="0" w:color="auto"/>
              <w:bottom w:val="single" w:sz="4" w:space="0" w:color="auto"/>
              <w:right w:val="single" w:sz="4" w:space="0" w:color="auto"/>
            </w:tcBorders>
            <w:hideMark/>
          </w:tcPr>
          <w:p w14:paraId="362B0890"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11</w:t>
            </w:r>
          </w:p>
        </w:tc>
        <w:tc>
          <w:tcPr>
            <w:tcW w:w="1774" w:type="dxa"/>
            <w:tcBorders>
              <w:top w:val="single" w:sz="4" w:space="0" w:color="auto"/>
              <w:left w:val="single" w:sz="4" w:space="0" w:color="auto"/>
              <w:bottom w:val="single" w:sz="4" w:space="0" w:color="auto"/>
              <w:right w:val="single" w:sz="4" w:space="0" w:color="auto"/>
            </w:tcBorders>
            <w:hideMark/>
          </w:tcPr>
          <w:p w14:paraId="2BF44ECF"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10</w:t>
            </w:r>
          </w:p>
        </w:tc>
        <w:tc>
          <w:tcPr>
            <w:tcW w:w="2126" w:type="dxa"/>
            <w:tcBorders>
              <w:top w:val="single" w:sz="4" w:space="0" w:color="auto"/>
              <w:left w:val="single" w:sz="4" w:space="0" w:color="auto"/>
              <w:bottom w:val="single" w:sz="4" w:space="0" w:color="auto"/>
              <w:right w:val="single" w:sz="4" w:space="0" w:color="auto"/>
            </w:tcBorders>
            <w:hideMark/>
          </w:tcPr>
          <w:p w14:paraId="56803483"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11</w:t>
            </w:r>
          </w:p>
        </w:tc>
        <w:tc>
          <w:tcPr>
            <w:tcW w:w="1459" w:type="dxa"/>
            <w:tcBorders>
              <w:top w:val="single" w:sz="4" w:space="0" w:color="auto"/>
              <w:left w:val="single" w:sz="4" w:space="0" w:color="auto"/>
              <w:bottom w:val="single" w:sz="4" w:space="0" w:color="auto"/>
              <w:right w:val="single" w:sz="4" w:space="0" w:color="auto"/>
            </w:tcBorders>
            <w:hideMark/>
          </w:tcPr>
          <w:p w14:paraId="0F6B7337"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11</w:t>
            </w:r>
          </w:p>
        </w:tc>
        <w:tc>
          <w:tcPr>
            <w:tcW w:w="1838" w:type="dxa"/>
            <w:tcBorders>
              <w:top w:val="single" w:sz="4" w:space="0" w:color="auto"/>
              <w:left w:val="single" w:sz="4" w:space="0" w:color="auto"/>
              <w:bottom w:val="single" w:sz="4" w:space="0" w:color="auto"/>
              <w:right w:val="single" w:sz="4" w:space="0" w:color="auto"/>
            </w:tcBorders>
          </w:tcPr>
          <w:p w14:paraId="282FAE7E"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4845E360" w14:textId="77777777" w:rsidR="00330B51" w:rsidRPr="002D5213" w:rsidRDefault="00330B51" w:rsidP="00330B51">
            <w:pPr>
              <w:jc w:val="center"/>
              <w:rPr>
                <w:rFonts w:ascii="Times New Roman" w:hAnsi="Times New Roman"/>
                <w:sz w:val="28"/>
                <w:szCs w:val="28"/>
              </w:rPr>
            </w:pPr>
          </w:p>
        </w:tc>
      </w:tr>
      <w:tr w:rsidR="00547A29" w:rsidRPr="002D5213" w14:paraId="462D9EF8" w14:textId="77777777" w:rsidTr="00547A29">
        <w:trPr>
          <w:trHeight w:val="520"/>
        </w:trPr>
        <w:tc>
          <w:tcPr>
            <w:tcW w:w="28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50092EB" w14:textId="77777777" w:rsidR="00330B51" w:rsidRPr="002D5213" w:rsidRDefault="00330B51" w:rsidP="00330B51">
            <w:pPr>
              <w:jc w:val="center"/>
              <w:rPr>
                <w:rFonts w:ascii="Times New Roman" w:hAnsi="Times New Roman"/>
                <w:b/>
                <w:sz w:val="28"/>
                <w:szCs w:val="28"/>
              </w:rPr>
            </w:pPr>
            <w:r w:rsidRPr="002D5213">
              <w:rPr>
                <w:rFonts w:ascii="Times New Roman" w:hAnsi="Times New Roman"/>
                <w:b/>
                <w:sz w:val="28"/>
                <w:szCs w:val="28"/>
              </w:rPr>
              <w:lastRenderedPageBreak/>
              <w:t>Академічна доброчесність</w:t>
            </w:r>
          </w:p>
        </w:tc>
        <w:tc>
          <w:tcPr>
            <w:tcW w:w="1498" w:type="dxa"/>
            <w:tcBorders>
              <w:top w:val="single" w:sz="4" w:space="0" w:color="auto"/>
              <w:left w:val="single" w:sz="4" w:space="0" w:color="auto"/>
              <w:bottom w:val="single" w:sz="4" w:space="0" w:color="auto"/>
              <w:right w:val="single" w:sz="4" w:space="0" w:color="auto"/>
            </w:tcBorders>
          </w:tcPr>
          <w:p w14:paraId="72111523" w14:textId="77777777" w:rsidR="00330B51" w:rsidRPr="002D5213" w:rsidRDefault="00330B51" w:rsidP="00330B51">
            <w:pPr>
              <w:jc w:val="center"/>
              <w:rPr>
                <w:rFonts w:ascii="Times New Roman" w:hAnsi="Times New Roman"/>
                <w:sz w:val="28"/>
                <w:szCs w:val="28"/>
              </w:rPr>
            </w:pPr>
          </w:p>
        </w:tc>
        <w:tc>
          <w:tcPr>
            <w:tcW w:w="2195" w:type="dxa"/>
            <w:tcBorders>
              <w:top w:val="single" w:sz="4" w:space="0" w:color="auto"/>
              <w:left w:val="single" w:sz="4" w:space="0" w:color="auto"/>
              <w:bottom w:val="single" w:sz="4" w:space="0" w:color="auto"/>
              <w:right w:val="single" w:sz="4" w:space="0" w:color="auto"/>
            </w:tcBorders>
          </w:tcPr>
          <w:p w14:paraId="1464E2C4" w14:textId="77777777" w:rsidR="00330B51" w:rsidRPr="002D5213" w:rsidRDefault="00330B51" w:rsidP="00330B51">
            <w:pPr>
              <w:jc w:val="center"/>
              <w:rPr>
                <w:rFonts w:ascii="Times New Roman" w:hAnsi="Times New Roman"/>
                <w:sz w:val="28"/>
                <w:szCs w:val="28"/>
              </w:rPr>
            </w:pPr>
          </w:p>
        </w:tc>
        <w:tc>
          <w:tcPr>
            <w:tcW w:w="1774" w:type="dxa"/>
            <w:tcBorders>
              <w:top w:val="single" w:sz="4" w:space="0" w:color="auto"/>
              <w:left w:val="single" w:sz="4" w:space="0" w:color="auto"/>
              <w:bottom w:val="single" w:sz="4" w:space="0" w:color="auto"/>
              <w:right w:val="single" w:sz="4" w:space="0" w:color="auto"/>
            </w:tcBorders>
          </w:tcPr>
          <w:p w14:paraId="7D5C4733" w14:textId="77777777" w:rsidR="00330B51" w:rsidRPr="002D5213" w:rsidRDefault="00330B51" w:rsidP="00330B51">
            <w:pPr>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5824731A" w14:textId="77777777" w:rsidR="00330B51" w:rsidRPr="002D5213" w:rsidRDefault="00330B51" w:rsidP="00330B51">
            <w:pPr>
              <w:jc w:val="center"/>
              <w:rPr>
                <w:rFonts w:ascii="Times New Roman" w:hAnsi="Times New Roman"/>
                <w:sz w:val="28"/>
                <w:szCs w:val="28"/>
              </w:rPr>
            </w:pPr>
          </w:p>
        </w:tc>
        <w:tc>
          <w:tcPr>
            <w:tcW w:w="1459" w:type="dxa"/>
            <w:tcBorders>
              <w:top w:val="single" w:sz="4" w:space="0" w:color="auto"/>
              <w:left w:val="single" w:sz="4" w:space="0" w:color="auto"/>
              <w:bottom w:val="single" w:sz="4" w:space="0" w:color="auto"/>
              <w:right w:val="single" w:sz="4" w:space="0" w:color="auto"/>
            </w:tcBorders>
          </w:tcPr>
          <w:p w14:paraId="096084CA" w14:textId="77777777" w:rsidR="00330B51" w:rsidRPr="002D5213" w:rsidRDefault="00330B51" w:rsidP="00330B51">
            <w:pPr>
              <w:jc w:val="center"/>
              <w:rPr>
                <w:rFonts w:ascii="Times New Roman" w:hAnsi="Times New Roman"/>
                <w:sz w:val="28"/>
                <w:szCs w:val="28"/>
              </w:rPr>
            </w:pPr>
          </w:p>
        </w:tc>
        <w:tc>
          <w:tcPr>
            <w:tcW w:w="1838" w:type="dxa"/>
            <w:tcBorders>
              <w:top w:val="single" w:sz="4" w:space="0" w:color="auto"/>
              <w:left w:val="single" w:sz="4" w:space="0" w:color="auto"/>
              <w:bottom w:val="single" w:sz="4" w:space="0" w:color="auto"/>
              <w:right w:val="single" w:sz="4" w:space="0" w:color="auto"/>
            </w:tcBorders>
          </w:tcPr>
          <w:p w14:paraId="56D2F2C7"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75B89B60" w14:textId="77777777" w:rsidR="00330B51" w:rsidRPr="002D5213" w:rsidRDefault="00330B51" w:rsidP="00330B51">
            <w:pPr>
              <w:jc w:val="center"/>
              <w:rPr>
                <w:rFonts w:ascii="Times New Roman" w:hAnsi="Times New Roman"/>
                <w:sz w:val="28"/>
                <w:szCs w:val="28"/>
              </w:rPr>
            </w:pPr>
          </w:p>
        </w:tc>
      </w:tr>
      <w:tr w:rsidR="00547A29" w:rsidRPr="002D5213" w14:paraId="049720C6"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5F387BEA" w14:textId="77777777" w:rsidR="00330B51" w:rsidRPr="002D5213" w:rsidRDefault="00330B51" w:rsidP="00330B51">
            <w:pPr>
              <w:jc w:val="center"/>
              <w:rPr>
                <w:rFonts w:ascii="Times New Roman" w:hAnsi="Times New Roman"/>
                <w:sz w:val="28"/>
                <w:szCs w:val="28"/>
                <w:lang w:val="en-US"/>
              </w:rPr>
            </w:pPr>
            <w:r w:rsidRPr="002D5213">
              <w:rPr>
                <w:rFonts w:ascii="Times New Roman" w:hAnsi="Times New Roman"/>
                <w:sz w:val="28"/>
                <w:szCs w:val="28"/>
                <w:lang w:val="en-US"/>
              </w:rPr>
              <w:t>1</w:t>
            </w:r>
          </w:p>
        </w:tc>
        <w:tc>
          <w:tcPr>
            <w:tcW w:w="2359" w:type="dxa"/>
            <w:tcBorders>
              <w:top w:val="single" w:sz="4" w:space="0" w:color="auto"/>
              <w:left w:val="single" w:sz="4" w:space="0" w:color="auto"/>
              <w:bottom w:val="single" w:sz="4" w:space="0" w:color="auto"/>
              <w:right w:val="single" w:sz="4" w:space="0" w:color="auto"/>
            </w:tcBorders>
            <w:hideMark/>
          </w:tcPr>
          <w:p w14:paraId="14F6A876"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Відвідування уроків з усіх навчальних дисциплін</w:t>
            </w:r>
          </w:p>
        </w:tc>
        <w:tc>
          <w:tcPr>
            <w:tcW w:w="1498" w:type="dxa"/>
            <w:tcBorders>
              <w:top w:val="single" w:sz="4" w:space="0" w:color="auto"/>
              <w:left w:val="single" w:sz="4" w:space="0" w:color="auto"/>
              <w:bottom w:val="single" w:sz="4" w:space="0" w:color="auto"/>
              <w:right w:val="single" w:sz="4" w:space="0" w:color="auto"/>
            </w:tcBorders>
            <w:hideMark/>
          </w:tcPr>
          <w:p w14:paraId="55A97249"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5,8.9.11</w:t>
            </w:r>
          </w:p>
        </w:tc>
        <w:tc>
          <w:tcPr>
            <w:tcW w:w="2195" w:type="dxa"/>
            <w:tcBorders>
              <w:top w:val="single" w:sz="4" w:space="0" w:color="auto"/>
              <w:left w:val="single" w:sz="4" w:space="0" w:color="auto"/>
              <w:bottom w:val="single" w:sz="4" w:space="0" w:color="auto"/>
              <w:right w:val="single" w:sz="4" w:space="0" w:color="auto"/>
            </w:tcBorders>
            <w:hideMark/>
          </w:tcPr>
          <w:p w14:paraId="609235EE"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6,7,10,</w:t>
            </w:r>
          </w:p>
        </w:tc>
        <w:tc>
          <w:tcPr>
            <w:tcW w:w="1774" w:type="dxa"/>
            <w:tcBorders>
              <w:top w:val="single" w:sz="4" w:space="0" w:color="auto"/>
              <w:left w:val="single" w:sz="4" w:space="0" w:color="auto"/>
              <w:bottom w:val="single" w:sz="4" w:space="0" w:color="auto"/>
              <w:right w:val="single" w:sz="4" w:space="0" w:color="auto"/>
            </w:tcBorders>
            <w:hideMark/>
          </w:tcPr>
          <w:p w14:paraId="642BDC60"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5,8.9.11</w:t>
            </w:r>
          </w:p>
        </w:tc>
        <w:tc>
          <w:tcPr>
            <w:tcW w:w="2126" w:type="dxa"/>
            <w:tcBorders>
              <w:top w:val="single" w:sz="4" w:space="0" w:color="auto"/>
              <w:left w:val="single" w:sz="4" w:space="0" w:color="auto"/>
              <w:bottom w:val="single" w:sz="4" w:space="0" w:color="auto"/>
              <w:right w:val="single" w:sz="4" w:space="0" w:color="auto"/>
            </w:tcBorders>
            <w:hideMark/>
          </w:tcPr>
          <w:p w14:paraId="01B244D1"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6,7,10</w:t>
            </w:r>
          </w:p>
        </w:tc>
        <w:tc>
          <w:tcPr>
            <w:tcW w:w="1459" w:type="dxa"/>
            <w:tcBorders>
              <w:top w:val="single" w:sz="4" w:space="0" w:color="auto"/>
              <w:left w:val="single" w:sz="4" w:space="0" w:color="auto"/>
              <w:bottom w:val="single" w:sz="4" w:space="0" w:color="auto"/>
              <w:right w:val="single" w:sz="4" w:space="0" w:color="auto"/>
            </w:tcBorders>
            <w:hideMark/>
          </w:tcPr>
          <w:p w14:paraId="2F06B5A8"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5,8.9.11</w:t>
            </w:r>
          </w:p>
        </w:tc>
        <w:tc>
          <w:tcPr>
            <w:tcW w:w="1838" w:type="dxa"/>
            <w:tcBorders>
              <w:top w:val="single" w:sz="4" w:space="0" w:color="auto"/>
              <w:left w:val="single" w:sz="4" w:space="0" w:color="auto"/>
              <w:bottom w:val="single" w:sz="4" w:space="0" w:color="auto"/>
              <w:right w:val="single" w:sz="4" w:space="0" w:color="auto"/>
            </w:tcBorders>
            <w:hideMark/>
          </w:tcPr>
          <w:p w14:paraId="2F73BC8F" w14:textId="77777777" w:rsidR="00330B51" w:rsidRPr="002D5213" w:rsidRDefault="00330B51" w:rsidP="00330B51">
            <w:pPr>
              <w:rPr>
                <w:rFonts w:ascii="Times New Roman" w:hAnsi="Times New Roman"/>
                <w:sz w:val="28"/>
                <w:szCs w:val="28"/>
              </w:rPr>
            </w:pPr>
            <w:r w:rsidRPr="002D5213">
              <w:rPr>
                <w:rFonts w:ascii="Times New Roman" w:hAnsi="Times New Roman"/>
                <w:sz w:val="28"/>
                <w:szCs w:val="28"/>
              </w:rPr>
              <w:t xml:space="preserve">Нарада при директорі </w:t>
            </w:r>
          </w:p>
        </w:tc>
        <w:tc>
          <w:tcPr>
            <w:tcW w:w="1522" w:type="dxa"/>
            <w:tcBorders>
              <w:top w:val="single" w:sz="4" w:space="0" w:color="auto"/>
              <w:left w:val="single" w:sz="4" w:space="0" w:color="auto"/>
              <w:bottom w:val="single" w:sz="4" w:space="0" w:color="auto"/>
              <w:right w:val="single" w:sz="4" w:space="0" w:color="auto"/>
            </w:tcBorders>
            <w:hideMark/>
          </w:tcPr>
          <w:p w14:paraId="06159238"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 xml:space="preserve">Наказ </w:t>
            </w:r>
          </w:p>
        </w:tc>
      </w:tr>
      <w:tr w:rsidR="00547A29" w:rsidRPr="002D5213" w14:paraId="44E7F216"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34D108C6" w14:textId="77777777" w:rsidR="00330B51" w:rsidRPr="002D5213" w:rsidRDefault="00330B51" w:rsidP="00330B51">
            <w:pPr>
              <w:jc w:val="center"/>
              <w:rPr>
                <w:rFonts w:ascii="Times New Roman" w:hAnsi="Times New Roman"/>
                <w:sz w:val="28"/>
                <w:szCs w:val="28"/>
                <w:lang w:val="en-US"/>
              </w:rPr>
            </w:pPr>
            <w:r w:rsidRPr="002D5213">
              <w:rPr>
                <w:rFonts w:ascii="Times New Roman" w:hAnsi="Times New Roman"/>
                <w:sz w:val="28"/>
                <w:szCs w:val="28"/>
                <w:lang w:val="en-US"/>
              </w:rPr>
              <w:t>2</w:t>
            </w:r>
          </w:p>
        </w:tc>
        <w:tc>
          <w:tcPr>
            <w:tcW w:w="2359" w:type="dxa"/>
            <w:tcBorders>
              <w:top w:val="single" w:sz="4" w:space="0" w:color="auto"/>
              <w:left w:val="single" w:sz="4" w:space="0" w:color="auto"/>
              <w:bottom w:val="single" w:sz="4" w:space="0" w:color="auto"/>
              <w:right w:val="single" w:sz="4" w:space="0" w:color="auto"/>
            </w:tcBorders>
            <w:hideMark/>
          </w:tcPr>
          <w:p w14:paraId="524A5A49"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Анкетування учнів</w:t>
            </w:r>
          </w:p>
        </w:tc>
        <w:tc>
          <w:tcPr>
            <w:tcW w:w="1498" w:type="dxa"/>
            <w:tcBorders>
              <w:top w:val="single" w:sz="4" w:space="0" w:color="auto"/>
              <w:left w:val="single" w:sz="4" w:space="0" w:color="auto"/>
              <w:bottom w:val="single" w:sz="4" w:space="0" w:color="auto"/>
              <w:right w:val="single" w:sz="4" w:space="0" w:color="auto"/>
            </w:tcBorders>
            <w:hideMark/>
          </w:tcPr>
          <w:p w14:paraId="097691DE"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6,7,10,</w:t>
            </w:r>
          </w:p>
        </w:tc>
        <w:tc>
          <w:tcPr>
            <w:tcW w:w="2195" w:type="dxa"/>
            <w:tcBorders>
              <w:top w:val="single" w:sz="4" w:space="0" w:color="auto"/>
              <w:left w:val="single" w:sz="4" w:space="0" w:color="auto"/>
              <w:bottom w:val="single" w:sz="4" w:space="0" w:color="auto"/>
              <w:right w:val="single" w:sz="4" w:space="0" w:color="auto"/>
            </w:tcBorders>
            <w:hideMark/>
          </w:tcPr>
          <w:p w14:paraId="24C6A1FB" w14:textId="77777777" w:rsidR="00330B51" w:rsidRPr="002D5213" w:rsidRDefault="00330B51" w:rsidP="00330B51">
            <w:pPr>
              <w:rPr>
                <w:rFonts w:ascii="Times New Roman" w:hAnsi="Times New Roman"/>
                <w:sz w:val="28"/>
                <w:szCs w:val="28"/>
              </w:rPr>
            </w:pPr>
            <w:r w:rsidRPr="002D5213">
              <w:rPr>
                <w:rFonts w:ascii="Times New Roman" w:hAnsi="Times New Roman"/>
                <w:sz w:val="28"/>
                <w:szCs w:val="28"/>
              </w:rPr>
              <w:t>5,8,9,11</w:t>
            </w:r>
          </w:p>
        </w:tc>
        <w:tc>
          <w:tcPr>
            <w:tcW w:w="1774" w:type="dxa"/>
            <w:tcBorders>
              <w:top w:val="single" w:sz="4" w:space="0" w:color="auto"/>
              <w:left w:val="single" w:sz="4" w:space="0" w:color="auto"/>
              <w:bottom w:val="single" w:sz="4" w:space="0" w:color="auto"/>
              <w:right w:val="single" w:sz="4" w:space="0" w:color="auto"/>
            </w:tcBorders>
            <w:hideMark/>
          </w:tcPr>
          <w:p w14:paraId="7340D3BA"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6,7,10,</w:t>
            </w:r>
          </w:p>
        </w:tc>
        <w:tc>
          <w:tcPr>
            <w:tcW w:w="2126" w:type="dxa"/>
            <w:tcBorders>
              <w:top w:val="single" w:sz="4" w:space="0" w:color="auto"/>
              <w:left w:val="single" w:sz="4" w:space="0" w:color="auto"/>
              <w:bottom w:val="single" w:sz="4" w:space="0" w:color="auto"/>
              <w:right w:val="single" w:sz="4" w:space="0" w:color="auto"/>
            </w:tcBorders>
            <w:hideMark/>
          </w:tcPr>
          <w:p w14:paraId="19077398" w14:textId="77777777" w:rsidR="00330B51" w:rsidRPr="002D5213" w:rsidRDefault="00330B51" w:rsidP="00330B51">
            <w:pPr>
              <w:rPr>
                <w:rFonts w:ascii="Times New Roman" w:hAnsi="Times New Roman"/>
                <w:sz w:val="28"/>
                <w:szCs w:val="28"/>
              </w:rPr>
            </w:pPr>
            <w:r w:rsidRPr="002D5213">
              <w:rPr>
                <w:rFonts w:ascii="Times New Roman" w:hAnsi="Times New Roman"/>
                <w:sz w:val="28"/>
                <w:szCs w:val="28"/>
              </w:rPr>
              <w:t>5.8.9.11</w:t>
            </w:r>
          </w:p>
        </w:tc>
        <w:tc>
          <w:tcPr>
            <w:tcW w:w="1459" w:type="dxa"/>
            <w:tcBorders>
              <w:top w:val="single" w:sz="4" w:space="0" w:color="auto"/>
              <w:left w:val="single" w:sz="4" w:space="0" w:color="auto"/>
              <w:bottom w:val="single" w:sz="4" w:space="0" w:color="auto"/>
              <w:right w:val="single" w:sz="4" w:space="0" w:color="auto"/>
            </w:tcBorders>
            <w:hideMark/>
          </w:tcPr>
          <w:p w14:paraId="4DEA4CC9"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6,7,10,</w:t>
            </w:r>
          </w:p>
        </w:tc>
        <w:tc>
          <w:tcPr>
            <w:tcW w:w="1838" w:type="dxa"/>
            <w:tcBorders>
              <w:top w:val="single" w:sz="4" w:space="0" w:color="auto"/>
              <w:left w:val="single" w:sz="4" w:space="0" w:color="auto"/>
              <w:bottom w:val="single" w:sz="4" w:space="0" w:color="auto"/>
              <w:right w:val="single" w:sz="4" w:space="0" w:color="auto"/>
            </w:tcBorders>
          </w:tcPr>
          <w:p w14:paraId="30908832" w14:textId="77777777" w:rsidR="00330B51" w:rsidRPr="002D5213" w:rsidRDefault="00330B51" w:rsidP="00330B51">
            <w:pP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33C5C373" w14:textId="77777777" w:rsidR="00330B51" w:rsidRPr="002D5213" w:rsidRDefault="00330B51" w:rsidP="00330B51">
            <w:pPr>
              <w:jc w:val="center"/>
              <w:rPr>
                <w:rFonts w:ascii="Times New Roman" w:hAnsi="Times New Roman"/>
                <w:sz w:val="28"/>
                <w:szCs w:val="28"/>
              </w:rPr>
            </w:pPr>
          </w:p>
        </w:tc>
      </w:tr>
      <w:tr w:rsidR="00547A29" w:rsidRPr="002D5213" w14:paraId="62D1B316"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113F11A2"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3</w:t>
            </w:r>
          </w:p>
        </w:tc>
        <w:tc>
          <w:tcPr>
            <w:tcW w:w="2359" w:type="dxa"/>
            <w:tcBorders>
              <w:top w:val="single" w:sz="4" w:space="0" w:color="auto"/>
              <w:left w:val="single" w:sz="4" w:space="0" w:color="auto"/>
              <w:bottom w:val="single" w:sz="4" w:space="0" w:color="auto"/>
              <w:right w:val="single" w:sz="4" w:space="0" w:color="auto"/>
            </w:tcBorders>
            <w:hideMark/>
          </w:tcPr>
          <w:p w14:paraId="3B942CF3" w14:textId="77777777" w:rsidR="00330B51" w:rsidRPr="002D5213" w:rsidRDefault="00330B51" w:rsidP="00330B51">
            <w:pPr>
              <w:rPr>
                <w:rFonts w:ascii="Times New Roman" w:hAnsi="Times New Roman"/>
                <w:sz w:val="28"/>
                <w:szCs w:val="28"/>
              </w:rPr>
            </w:pPr>
            <w:r w:rsidRPr="002D5213">
              <w:rPr>
                <w:rFonts w:ascii="Times New Roman" w:hAnsi="Times New Roman"/>
                <w:sz w:val="28"/>
                <w:szCs w:val="28"/>
              </w:rPr>
              <w:t xml:space="preserve">Круглий стіл «Запобігання та протидія академічному плагіату у ЗЗСО» </w:t>
            </w:r>
          </w:p>
        </w:tc>
        <w:tc>
          <w:tcPr>
            <w:tcW w:w="1498" w:type="dxa"/>
            <w:tcBorders>
              <w:top w:val="single" w:sz="4" w:space="0" w:color="auto"/>
              <w:left w:val="single" w:sz="4" w:space="0" w:color="auto"/>
              <w:bottom w:val="single" w:sz="4" w:space="0" w:color="auto"/>
              <w:right w:val="single" w:sz="4" w:space="0" w:color="auto"/>
            </w:tcBorders>
          </w:tcPr>
          <w:p w14:paraId="3E8D297D" w14:textId="77777777" w:rsidR="00330B51" w:rsidRPr="002D5213" w:rsidRDefault="00330B51" w:rsidP="00330B51">
            <w:pPr>
              <w:jc w:val="center"/>
              <w:rPr>
                <w:rFonts w:ascii="Times New Roman" w:hAnsi="Times New Roman"/>
                <w:sz w:val="28"/>
                <w:szCs w:val="28"/>
              </w:rPr>
            </w:pPr>
          </w:p>
        </w:tc>
        <w:tc>
          <w:tcPr>
            <w:tcW w:w="2195" w:type="dxa"/>
            <w:tcBorders>
              <w:top w:val="single" w:sz="4" w:space="0" w:color="auto"/>
              <w:left w:val="single" w:sz="4" w:space="0" w:color="auto"/>
              <w:bottom w:val="single" w:sz="4" w:space="0" w:color="auto"/>
              <w:right w:val="single" w:sz="4" w:space="0" w:color="auto"/>
            </w:tcBorders>
            <w:hideMark/>
          </w:tcPr>
          <w:p w14:paraId="487D77A0"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w:t>
            </w:r>
          </w:p>
        </w:tc>
        <w:tc>
          <w:tcPr>
            <w:tcW w:w="1774" w:type="dxa"/>
            <w:tcBorders>
              <w:top w:val="single" w:sz="4" w:space="0" w:color="auto"/>
              <w:left w:val="single" w:sz="4" w:space="0" w:color="auto"/>
              <w:bottom w:val="single" w:sz="4" w:space="0" w:color="auto"/>
              <w:right w:val="single" w:sz="4" w:space="0" w:color="auto"/>
            </w:tcBorders>
          </w:tcPr>
          <w:p w14:paraId="10631F74" w14:textId="77777777" w:rsidR="00330B51" w:rsidRPr="002D5213" w:rsidRDefault="00330B51" w:rsidP="00330B51">
            <w:pPr>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45BA4EF3" w14:textId="77777777" w:rsidR="00330B51" w:rsidRPr="002D5213" w:rsidRDefault="00330B51" w:rsidP="00330B51">
            <w:pPr>
              <w:jc w:val="center"/>
              <w:rPr>
                <w:rFonts w:ascii="Times New Roman" w:hAnsi="Times New Roman"/>
                <w:sz w:val="28"/>
                <w:szCs w:val="28"/>
              </w:rPr>
            </w:pPr>
          </w:p>
        </w:tc>
        <w:tc>
          <w:tcPr>
            <w:tcW w:w="1459" w:type="dxa"/>
            <w:tcBorders>
              <w:top w:val="single" w:sz="4" w:space="0" w:color="auto"/>
              <w:left w:val="single" w:sz="4" w:space="0" w:color="auto"/>
              <w:bottom w:val="single" w:sz="4" w:space="0" w:color="auto"/>
              <w:right w:val="single" w:sz="4" w:space="0" w:color="auto"/>
            </w:tcBorders>
          </w:tcPr>
          <w:p w14:paraId="1773A7C2" w14:textId="77777777" w:rsidR="00330B51" w:rsidRPr="002D5213" w:rsidRDefault="00330B51" w:rsidP="00330B51">
            <w:pPr>
              <w:jc w:val="center"/>
              <w:rPr>
                <w:rFonts w:ascii="Times New Roman" w:hAnsi="Times New Roman"/>
                <w:sz w:val="28"/>
                <w:szCs w:val="28"/>
              </w:rPr>
            </w:pPr>
          </w:p>
        </w:tc>
        <w:tc>
          <w:tcPr>
            <w:tcW w:w="1838" w:type="dxa"/>
            <w:tcBorders>
              <w:top w:val="single" w:sz="4" w:space="0" w:color="auto"/>
              <w:left w:val="single" w:sz="4" w:space="0" w:color="auto"/>
              <w:bottom w:val="single" w:sz="4" w:space="0" w:color="auto"/>
              <w:right w:val="single" w:sz="4" w:space="0" w:color="auto"/>
            </w:tcBorders>
          </w:tcPr>
          <w:p w14:paraId="4AF76B08"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10D1FC88" w14:textId="77777777" w:rsidR="00330B51" w:rsidRPr="002D5213" w:rsidRDefault="00330B51" w:rsidP="00330B51">
            <w:pPr>
              <w:jc w:val="center"/>
              <w:rPr>
                <w:rFonts w:ascii="Times New Roman" w:hAnsi="Times New Roman"/>
                <w:sz w:val="28"/>
                <w:szCs w:val="28"/>
              </w:rPr>
            </w:pPr>
          </w:p>
        </w:tc>
      </w:tr>
      <w:tr w:rsidR="00547A29" w:rsidRPr="002D5213" w14:paraId="2A424A07" w14:textId="77777777" w:rsidTr="00547A29">
        <w:trPr>
          <w:trHeight w:val="520"/>
        </w:trPr>
        <w:tc>
          <w:tcPr>
            <w:tcW w:w="533" w:type="dxa"/>
            <w:tcBorders>
              <w:top w:val="single" w:sz="4" w:space="0" w:color="auto"/>
              <w:left w:val="single" w:sz="4" w:space="0" w:color="auto"/>
              <w:bottom w:val="single" w:sz="4" w:space="0" w:color="auto"/>
              <w:right w:val="single" w:sz="4" w:space="0" w:color="auto"/>
            </w:tcBorders>
            <w:hideMark/>
          </w:tcPr>
          <w:p w14:paraId="21D05059"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4</w:t>
            </w:r>
          </w:p>
        </w:tc>
        <w:tc>
          <w:tcPr>
            <w:tcW w:w="2359" w:type="dxa"/>
            <w:tcBorders>
              <w:top w:val="single" w:sz="4" w:space="0" w:color="auto"/>
              <w:left w:val="single" w:sz="4" w:space="0" w:color="auto"/>
              <w:bottom w:val="single" w:sz="4" w:space="0" w:color="auto"/>
              <w:right w:val="single" w:sz="4" w:space="0" w:color="auto"/>
            </w:tcBorders>
            <w:hideMark/>
          </w:tcPr>
          <w:p w14:paraId="4FA73BC0" w14:textId="77777777" w:rsidR="00330B51" w:rsidRPr="002D5213" w:rsidRDefault="00330B51" w:rsidP="00330B51">
            <w:pPr>
              <w:rPr>
                <w:rFonts w:ascii="Times New Roman" w:hAnsi="Times New Roman"/>
                <w:sz w:val="28"/>
                <w:szCs w:val="28"/>
              </w:rPr>
            </w:pPr>
            <w:r w:rsidRPr="002D5213">
              <w:rPr>
                <w:rFonts w:ascii="Times New Roman" w:hAnsi="Times New Roman"/>
                <w:sz w:val="28"/>
                <w:szCs w:val="28"/>
              </w:rPr>
              <w:t>Вебінар «Культура академічної доброчесності: роль бібліотек»</w:t>
            </w:r>
          </w:p>
        </w:tc>
        <w:tc>
          <w:tcPr>
            <w:tcW w:w="1498" w:type="dxa"/>
            <w:tcBorders>
              <w:top w:val="single" w:sz="4" w:space="0" w:color="auto"/>
              <w:left w:val="single" w:sz="4" w:space="0" w:color="auto"/>
              <w:bottom w:val="single" w:sz="4" w:space="0" w:color="auto"/>
              <w:right w:val="single" w:sz="4" w:space="0" w:color="auto"/>
            </w:tcBorders>
            <w:hideMark/>
          </w:tcPr>
          <w:p w14:paraId="5DAC1149" w14:textId="77777777" w:rsidR="00330B51" w:rsidRPr="002D5213" w:rsidRDefault="00330B51" w:rsidP="00330B51">
            <w:pPr>
              <w:jc w:val="center"/>
              <w:rPr>
                <w:rFonts w:ascii="Times New Roman" w:hAnsi="Times New Roman"/>
                <w:sz w:val="28"/>
                <w:szCs w:val="28"/>
              </w:rPr>
            </w:pPr>
            <w:r w:rsidRPr="002D5213">
              <w:rPr>
                <w:rFonts w:ascii="Times New Roman" w:hAnsi="Times New Roman"/>
                <w:sz w:val="28"/>
                <w:szCs w:val="28"/>
              </w:rPr>
              <w:t>+</w:t>
            </w:r>
          </w:p>
        </w:tc>
        <w:tc>
          <w:tcPr>
            <w:tcW w:w="2195" w:type="dxa"/>
            <w:tcBorders>
              <w:top w:val="single" w:sz="4" w:space="0" w:color="auto"/>
              <w:left w:val="single" w:sz="4" w:space="0" w:color="auto"/>
              <w:bottom w:val="single" w:sz="4" w:space="0" w:color="auto"/>
              <w:right w:val="single" w:sz="4" w:space="0" w:color="auto"/>
            </w:tcBorders>
          </w:tcPr>
          <w:p w14:paraId="2D2003E0" w14:textId="77777777" w:rsidR="00330B51" w:rsidRPr="002D5213" w:rsidRDefault="00330B51" w:rsidP="00330B51">
            <w:pPr>
              <w:jc w:val="center"/>
              <w:rPr>
                <w:rFonts w:ascii="Times New Roman" w:hAnsi="Times New Roman"/>
                <w:sz w:val="28"/>
                <w:szCs w:val="28"/>
              </w:rPr>
            </w:pPr>
          </w:p>
        </w:tc>
        <w:tc>
          <w:tcPr>
            <w:tcW w:w="1774" w:type="dxa"/>
            <w:tcBorders>
              <w:top w:val="single" w:sz="4" w:space="0" w:color="auto"/>
              <w:left w:val="single" w:sz="4" w:space="0" w:color="auto"/>
              <w:bottom w:val="single" w:sz="4" w:space="0" w:color="auto"/>
              <w:right w:val="single" w:sz="4" w:space="0" w:color="auto"/>
            </w:tcBorders>
          </w:tcPr>
          <w:p w14:paraId="4041607F" w14:textId="77777777" w:rsidR="00330B51" w:rsidRPr="002D5213" w:rsidRDefault="00330B51" w:rsidP="00330B51">
            <w:pPr>
              <w:jc w:val="center"/>
              <w:rPr>
                <w:rFonts w:ascii="Times New Roman" w:hAnsi="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271FC3DA" w14:textId="77777777" w:rsidR="00330B51" w:rsidRPr="002D5213" w:rsidRDefault="00330B51" w:rsidP="00330B51">
            <w:pPr>
              <w:jc w:val="center"/>
              <w:rPr>
                <w:rFonts w:ascii="Times New Roman" w:hAnsi="Times New Roman"/>
                <w:sz w:val="28"/>
                <w:szCs w:val="28"/>
              </w:rPr>
            </w:pPr>
          </w:p>
        </w:tc>
        <w:tc>
          <w:tcPr>
            <w:tcW w:w="1459" w:type="dxa"/>
            <w:tcBorders>
              <w:top w:val="single" w:sz="4" w:space="0" w:color="auto"/>
              <w:left w:val="single" w:sz="4" w:space="0" w:color="auto"/>
              <w:bottom w:val="single" w:sz="4" w:space="0" w:color="auto"/>
              <w:right w:val="single" w:sz="4" w:space="0" w:color="auto"/>
            </w:tcBorders>
          </w:tcPr>
          <w:p w14:paraId="08A94243" w14:textId="77777777" w:rsidR="00330B51" w:rsidRPr="002D5213" w:rsidRDefault="00330B51" w:rsidP="00330B51">
            <w:pPr>
              <w:jc w:val="center"/>
              <w:rPr>
                <w:rFonts w:ascii="Times New Roman" w:hAnsi="Times New Roman"/>
                <w:sz w:val="28"/>
                <w:szCs w:val="28"/>
              </w:rPr>
            </w:pPr>
          </w:p>
        </w:tc>
        <w:tc>
          <w:tcPr>
            <w:tcW w:w="1838" w:type="dxa"/>
            <w:tcBorders>
              <w:top w:val="single" w:sz="4" w:space="0" w:color="auto"/>
              <w:left w:val="single" w:sz="4" w:space="0" w:color="auto"/>
              <w:bottom w:val="single" w:sz="4" w:space="0" w:color="auto"/>
              <w:right w:val="single" w:sz="4" w:space="0" w:color="auto"/>
            </w:tcBorders>
          </w:tcPr>
          <w:p w14:paraId="605FC36E" w14:textId="77777777" w:rsidR="00330B51" w:rsidRPr="002D5213" w:rsidRDefault="00330B51" w:rsidP="00330B51">
            <w:pPr>
              <w:jc w:val="center"/>
              <w:rPr>
                <w:rFonts w:ascii="Times New Roman" w:hAnsi="Times New Roman"/>
                <w:sz w:val="28"/>
                <w:szCs w:val="28"/>
              </w:rPr>
            </w:pPr>
          </w:p>
        </w:tc>
        <w:tc>
          <w:tcPr>
            <w:tcW w:w="1522" w:type="dxa"/>
            <w:tcBorders>
              <w:top w:val="single" w:sz="4" w:space="0" w:color="auto"/>
              <w:left w:val="single" w:sz="4" w:space="0" w:color="auto"/>
              <w:bottom w:val="single" w:sz="4" w:space="0" w:color="auto"/>
              <w:right w:val="single" w:sz="4" w:space="0" w:color="auto"/>
            </w:tcBorders>
          </w:tcPr>
          <w:p w14:paraId="54D92A8D" w14:textId="77777777" w:rsidR="00330B51" w:rsidRPr="002D5213" w:rsidRDefault="00330B51" w:rsidP="00330B51">
            <w:pPr>
              <w:jc w:val="center"/>
              <w:rPr>
                <w:rFonts w:ascii="Times New Roman" w:hAnsi="Times New Roman"/>
                <w:sz w:val="28"/>
                <w:szCs w:val="28"/>
              </w:rPr>
            </w:pPr>
          </w:p>
        </w:tc>
      </w:tr>
    </w:tbl>
    <w:p w14:paraId="4C1EAA1C" w14:textId="77777777" w:rsidR="00330B51" w:rsidRPr="002D5213" w:rsidRDefault="00330B51" w:rsidP="00330B51">
      <w:pPr>
        <w:spacing w:line="256" w:lineRule="auto"/>
        <w:rPr>
          <w:rFonts w:ascii="Times New Roman" w:eastAsia="Calibri" w:hAnsi="Times New Roman" w:cs="Times New Roman"/>
          <w:sz w:val="28"/>
          <w:szCs w:val="28"/>
        </w:rPr>
      </w:pPr>
    </w:p>
    <w:p w14:paraId="4F70DD85" w14:textId="77777777" w:rsidR="00330B51" w:rsidRPr="002D5213" w:rsidRDefault="00330B51" w:rsidP="00330B51">
      <w:pPr>
        <w:spacing w:line="256" w:lineRule="auto"/>
        <w:rPr>
          <w:rFonts w:ascii="Times New Roman" w:eastAsia="Calibri" w:hAnsi="Times New Roman" w:cs="Times New Roman"/>
          <w:sz w:val="28"/>
          <w:szCs w:val="28"/>
        </w:rPr>
      </w:pPr>
    </w:p>
    <w:p w14:paraId="37EF1FFE" w14:textId="77777777" w:rsidR="00330B51" w:rsidRPr="002D5213" w:rsidRDefault="00330B51" w:rsidP="00330B51">
      <w:pPr>
        <w:spacing w:line="256" w:lineRule="auto"/>
        <w:rPr>
          <w:rFonts w:ascii="Times New Roman" w:eastAsia="Calibri" w:hAnsi="Times New Roman" w:cs="Times New Roman"/>
          <w:sz w:val="28"/>
          <w:szCs w:val="28"/>
        </w:rPr>
      </w:pPr>
    </w:p>
    <w:p w14:paraId="6BAB2398" w14:textId="77777777" w:rsidR="00330B51" w:rsidRPr="002D5213" w:rsidRDefault="00330B51" w:rsidP="00330B51">
      <w:pPr>
        <w:spacing w:line="256" w:lineRule="auto"/>
        <w:rPr>
          <w:rFonts w:ascii="Times New Roman" w:eastAsia="Calibri" w:hAnsi="Times New Roman" w:cs="Times New Roman"/>
          <w:sz w:val="28"/>
          <w:szCs w:val="28"/>
        </w:rPr>
      </w:pPr>
    </w:p>
    <w:p w14:paraId="41064D75" w14:textId="1EBA8A60" w:rsidR="00FE2D6E" w:rsidRDefault="00FE2D6E" w:rsidP="00FE2D6E">
      <w:pPr>
        <w:spacing w:line="256" w:lineRule="auto"/>
        <w:rPr>
          <w:rFonts w:ascii="Times New Roman" w:eastAsia="Calibri" w:hAnsi="Times New Roman" w:cs="Times New Roman"/>
          <w:sz w:val="28"/>
          <w:szCs w:val="28"/>
        </w:rPr>
      </w:pPr>
    </w:p>
    <w:p w14:paraId="755B4CBA" w14:textId="77777777" w:rsidR="00547A29" w:rsidRDefault="00547A29" w:rsidP="00FE2D6E">
      <w:pPr>
        <w:spacing w:line="256" w:lineRule="auto"/>
        <w:rPr>
          <w:rFonts w:ascii="Times New Roman" w:eastAsia="Calibri" w:hAnsi="Times New Roman" w:cs="Times New Roman"/>
          <w:sz w:val="28"/>
          <w:szCs w:val="28"/>
        </w:rPr>
      </w:pPr>
    </w:p>
    <w:p w14:paraId="29D65B7F" w14:textId="77777777" w:rsidR="008F251B" w:rsidRDefault="008F251B" w:rsidP="00FE2D6E">
      <w:pPr>
        <w:spacing w:line="256" w:lineRule="auto"/>
        <w:rPr>
          <w:rFonts w:ascii="Times New Roman" w:eastAsia="Calibri" w:hAnsi="Times New Roman" w:cs="Times New Roman"/>
          <w:b/>
          <w:sz w:val="28"/>
          <w:szCs w:val="28"/>
        </w:rPr>
      </w:pPr>
    </w:p>
    <w:p w14:paraId="1F80D062" w14:textId="77777777" w:rsidR="00330B51" w:rsidRPr="002D5213" w:rsidRDefault="00330B51" w:rsidP="00FE2D6E">
      <w:pPr>
        <w:spacing w:line="256" w:lineRule="auto"/>
        <w:rPr>
          <w:rFonts w:ascii="Times New Roman" w:eastAsia="Calibri" w:hAnsi="Times New Roman" w:cs="Times New Roman"/>
          <w:b/>
          <w:sz w:val="28"/>
          <w:szCs w:val="28"/>
        </w:rPr>
      </w:pPr>
      <w:r w:rsidRPr="002D5213">
        <w:rPr>
          <w:rFonts w:ascii="Times New Roman" w:eastAsia="Calibri" w:hAnsi="Times New Roman" w:cs="Times New Roman"/>
          <w:b/>
          <w:sz w:val="28"/>
          <w:szCs w:val="28"/>
        </w:rPr>
        <w:lastRenderedPageBreak/>
        <w:t xml:space="preserve">Напрям: </w:t>
      </w:r>
      <w:r w:rsidRPr="002D5213">
        <w:rPr>
          <w:rFonts w:ascii="Times New Roman" w:eastAsia="Calibri" w:hAnsi="Times New Roman" w:cs="Times New Roman"/>
          <w:b/>
          <w:caps/>
          <w:sz w:val="28"/>
          <w:szCs w:val="28"/>
        </w:rPr>
        <w:t>Управлінські процеси</w:t>
      </w:r>
    </w:p>
    <w:tbl>
      <w:tblPr>
        <w:tblStyle w:val="66"/>
        <w:tblpPr w:leftFromText="180" w:rightFromText="180" w:vertAnchor="text" w:tblpY="1"/>
        <w:tblOverlap w:val="never"/>
        <w:tblW w:w="15049" w:type="dxa"/>
        <w:tblLook w:val="04A0" w:firstRow="1" w:lastRow="0" w:firstColumn="1" w:lastColumn="0" w:noHBand="0" w:noVBand="1"/>
      </w:tblPr>
      <w:tblGrid>
        <w:gridCol w:w="568"/>
        <w:gridCol w:w="2151"/>
        <w:gridCol w:w="2200"/>
        <w:gridCol w:w="1963"/>
        <w:gridCol w:w="2204"/>
        <w:gridCol w:w="2464"/>
        <w:gridCol w:w="2024"/>
        <w:gridCol w:w="1475"/>
      </w:tblGrid>
      <w:tr w:rsidR="00FE2D6E" w:rsidRPr="002D5213" w14:paraId="33FA1FC4" w14:textId="77777777" w:rsidTr="00FE2D6E">
        <w:trPr>
          <w:trHeight w:val="548"/>
        </w:trPr>
        <w:tc>
          <w:tcPr>
            <w:tcW w:w="568"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BC710C0" w14:textId="77777777" w:rsidR="00FE2D6E" w:rsidRPr="002D5213" w:rsidRDefault="00FE2D6E" w:rsidP="00330B51">
            <w:pPr>
              <w:jc w:val="center"/>
              <w:rPr>
                <w:rFonts w:ascii="Times New Roman" w:hAnsi="Times New Roman"/>
                <w:b/>
                <w:sz w:val="28"/>
                <w:szCs w:val="28"/>
              </w:rPr>
            </w:pPr>
            <w:r w:rsidRPr="002D5213">
              <w:rPr>
                <w:rFonts w:ascii="Times New Roman" w:hAnsi="Times New Roman"/>
                <w:b/>
                <w:sz w:val="28"/>
                <w:szCs w:val="28"/>
              </w:rPr>
              <w:t>№ з\п</w:t>
            </w:r>
          </w:p>
        </w:tc>
        <w:tc>
          <w:tcPr>
            <w:tcW w:w="2151"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EDA64BA" w14:textId="77777777" w:rsidR="00FE2D6E" w:rsidRPr="002D5213" w:rsidRDefault="00FE2D6E" w:rsidP="00330B51">
            <w:pPr>
              <w:jc w:val="center"/>
              <w:rPr>
                <w:rFonts w:ascii="Times New Roman" w:hAnsi="Times New Roman"/>
                <w:b/>
                <w:sz w:val="28"/>
                <w:szCs w:val="28"/>
              </w:rPr>
            </w:pPr>
            <w:r w:rsidRPr="002D5213">
              <w:rPr>
                <w:rFonts w:ascii="Times New Roman" w:hAnsi="Times New Roman"/>
                <w:b/>
                <w:sz w:val="28"/>
                <w:szCs w:val="28"/>
              </w:rPr>
              <w:t>Об’єкт оцінки</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B56F847" w14:textId="77777777" w:rsidR="00FE2D6E" w:rsidRPr="002D5213" w:rsidRDefault="00FE2D6E" w:rsidP="00330B51">
            <w:pPr>
              <w:jc w:val="center"/>
              <w:rPr>
                <w:rFonts w:ascii="Times New Roman" w:hAnsi="Times New Roman"/>
                <w:b/>
                <w:sz w:val="28"/>
                <w:szCs w:val="28"/>
              </w:rPr>
            </w:pPr>
            <w:r w:rsidRPr="002D5213">
              <w:rPr>
                <w:rFonts w:ascii="Times New Roman" w:hAnsi="Times New Roman"/>
                <w:b/>
                <w:sz w:val="28"/>
                <w:szCs w:val="28"/>
              </w:rPr>
              <w:t>2023-2024</w:t>
            </w:r>
          </w:p>
        </w:tc>
        <w:tc>
          <w:tcPr>
            <w:tcW w:w="196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27FAB4A" w14:textId="77777777" w:rsidR="00FE2D6E" w:rsidRPr="002D5213" w:rsidRDefault="00FE2D6E" w:rsidP="00330B51">
            <w:pPr>
              <w:jc w:val="center"/>
              <w:rPr>
                <w:rFonts w:ascii="Times New Roman" w:hAnsi="Times New Roman"/>
                <w:b/>
                <w:sz w:val="28"/>
                <w:szCs w:val="28"/>
              </w:rPr>
            </w:pPr>
            <w:r w:rsidRPr="002D5213">
              <w:rPr>
                <w:rFonts w:ascii="Times New Roman" w:hAnsi="Times New Roman"/>
                <w:b/>
                <w:sz w:val="28"/>
                <w:szCs w:val="28"/>
              </w:rPr>
              <w:t>2024-2025</w:t>
            </w:r>
          </w:p>
        </w:tc>
        <w:tc>
          <w:tcPr>
            <w:tcW w:w="220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6DAF425" w14:textId="77777777" w:rsidR="00FE2D6E" w:rsidRPr="002D5213" w:rsidRDefault="00FE2D6E" w:rsidP="00330B51">
            <w:pPr>
              <w:jc w:val="center"/>
              <w:rPr>
                <w:rFonts w:ascii="Times New Roman" w:hAnsi="Times New Roman"/>
                <w:b/>
                <w:sz w:val="28"/>
                <w:szCs w:val="28"/>
              </w:rPr>
            </w:pPr>
            <w:r w:rsidRPr="002D5213">
              <w:rPr>
                <w:rFonts w:ascii="Times New Roman" w:hAnsi="Times New Roman"/>
                <w:b/>
                <w:sz w:val="28"/>
                <w:szCs w:val="28"/>
              </w:rPr>
              <w:t>2025-2026</w:t>
            </w:r>
          </w:p>
        </w:tc>
        <w:tc>
          <w:tcPr>
            <w:tcW w:w="246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8D52D79" w14:textId="77777777" w:rsidR="00FE2D6E" w:rsidRPr="002D5213" w:rsidRDefault="00FE2D6E" w:rsidP="00330B51">
            <w:pPr>
              <w:jc w:val="center"/>
              <w:rPr>
                <w:rFonts w:ascii="Times New Roman" w:hAnsi="Times New Roman"/>
                <w:b/>
                <w:sz w:val="28"/>
                <w:szCs w:val="28"/>
              </w:rPr>
            </w:pPr>
            <w:r w:rsidRPr="002D5213">
              <w:rPr>
                <w:rFonts w:ascii="Times New Roman" w:hAnsi="Times New Roman"/>
                <w:b/>
                <w:sz w:val="28"/>
                <w:szCs w:val="28"/>
              </w:rPr>
              <w:t>2026-2027</w:t>
            </w:r>
          </w:p>
        </w:tc>
        <w:tc>
          <w:tcPr>
            <w:tcW w:w="349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53E5971" w14:textId="77777777" w:rsidR="00FE2D6E" w:rsidRPr="002D5213" w:rsidRDefault="00FE2D6E" w:rsidP="00330B51">
            <w:pPr>
              <w:jc w:val="center"/>
              <w:rPr>
                <w:rFonts w:ascii="Times New Roman" w:hAnsi="Times New Roman"/>
                <w:b/>
                <w:sz w:val="28"/>
                <w:szCs w:val="28"/>
              </w:rPr>
            </w:pPr>
            <w:r w:rsidRPr="002D5213">
              <w:rPr>
                <w:rFonts w:ascii="Times New Roman" w:hAnsi="Times New Roman"/>
                <w:b/>
                <w:sz w:val="28"/>
                <w:szCs w:val="28"/>
              </w:rPr>
              <w:t>На виході</w:t>
            </w:r>
          </w:p>
        </w:tc>
      </w:tr>
      <w:tr w:rsidR="00FE2D6E" w:rsidRPr="002D5213" w14:paraId="65CE18AB" w14:textId="77777777" w:rsidTr="00FE2D6E">
        <w:trPr>
          <w:trHeight w:val="520"/>
        </w:trPr>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DA16245" w14:textId="77777777" w:rsidR="00FE2D6E" w:rsidRPr="002D5213" w:rsidRDefault="00FE2D6E" w:rsidP="00330B51">
            <w:pPr>
              <w:jc w:val="cente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343B028" w14:textId="77777777" w:rsidR="00FE2D6E" w:rsidRPr="002D5213" w:rsidRDefault="00FE2D6E" w:rsidP="00330B51">
            <w:pPr>
              <w:jc w:val="cente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6C9C61F" w14:textId="77777777" w:rsidR="00FE2D6E" w:rsidRPr="002D5213" w:rsidRDefault="00FE2D6E" w:rsidP="00330B51">
            <w:pPr>
              <w:jc w:val="cente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5C27A10" w14:textId="77777777" w:rsidR="00FE2D6E" w:rsidRPr="002D5213" w:rsidRDefault="00FE2D6E" w:rsidP="00330B51">
            <w:pPr>
              <w:jc w:val="cente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0D199BE" w14:textId="77777777" w:rsidR="00FE2D6E" w:rsidRPr="002D5213" w:rsidRDefault="00FE2D6E" w:rsidP="00330B51">
            <w:pPr>
              <w:jc w:val="center"/>
              <w:rPr>
                <w:rFonts w:ascii="Times New Roman" w:hAnsi="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403F760" w14:textId="77777777" w:rsidR="00FE2D6E" w:rsidRPr="002D5213" w:rsidRDefault="00FE2D6E" w:rsidP="00330B51">
            <w:pPr>
              <w:jc w:val="center"/>
              <w:rPr>
                <w:rFonts w:ascii="Times New Roman" w:hAnsi="Times New Roman"/>
                <w:b/>
                <w:sz w:val="28"/>
                <w:szCs w:val="28"/>
              </w:rPr>
            </w:pPr>
          </w:p>
        </w:tc>
        <w:tc>
          <w:tcPr>
            <w:tcW w:w="202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735E057" w14:textId="77777777" w:rsidR="00FE2D6E" w:rsidRPr="002D5213" w:rsidRDefault="00FE2D6E" w:rsidP="00330B51">
            <w:pPr>
              <w:jc w:val="center"/>
              <w:rPr>
                <w:rFonts w:ascii="Times New Roman" w:hAnsi="Times New Roman"/>
                <w:b/>
                <w:sz w:val="28"/>
                <w:szCs w:val="28"/>
              </w:rPr>
            </w:pPr>
            <w:r w:rsidRPr="002D5213">
              <w:rPr>
                <w:rFonts w:ascii="Times New Roman" w:hAnsi="Times New Roman"/>
                <w:b/>
                <w:sz w:val="28"/>
                <w:szCs w:val="28"/>
              </w:rPr>
              <w:t>Де розглядається це питання</w:t>
            </w:r>
          </w:p>
        </w:tc>
        <w:tc>
          <w:tcPr>
            <w:tcW w:w="147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8EC2181" w14:textId="77777777" w:rsidR="00FE2D6E" w:rsidRPr="002D5213" w:rsidRDefault="00FE2D6E" w:rsidP="00330B51">
            <w:pPr>
              <w:jc w:val="center"/>
              <w:rPr>
                <w:rFonts w:ascii="Times New Roman" w:hAnsi="Times New Roman"/>
                <w:b/>
                <w:sz w:val="28"/>
                <w:szCs w:val="28"/>
              </w:rPr>
            </w:pPr>
            <w:r w:rsidRPr="002D5213">
              <w:rPr>
                <w:rFonts w:ascii="Times New Roman" w:hAnsi="Times New Roman"/>
                <w:b/>
                <w:sz w:val="28"/>
                <w:szCs w:val="28"/>
              </w:rPr>
              <w:t>Подальші дії</w:t>
            </w:r>
          </w:p>
        </w:tc>
      </w:tr>
      <w:tr w:rsidR="00FE2D6E" w:rsidRPr="002D5213" w14:paraId="7563AACF" w14:textId="77777777" w:rsidTr="00FE2D6E">
        <w:trPr>
          <w:trHeight w:val="520"/>
        </w:trPr>
        <w:tc>
          <w:tcPr>
            <w:tcW w:w="568" w:type="dxa"/>
            <w:tcBorders>
              <w:top w:val="single" w:sz="4" w:space="0" w:color="auto"/>
              <w:left w:val="single" w:sz="4" w:space="0" w:color="auto"/>
              <w:bottom w:val="single" w:sz="4" w:space="0" w:color="auto"/>
              <w:right w:val="single" w:sz="4" w:space="0" w:color="auto"/>
            </w:tcBorders>
            <w:hideMark/>
          </w:tcPr>
          <w:p w14:paraId="2E954AEA"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1</w:t>
            </w:r>
          </w:p>
        </w:tc>
        <w:tc>
          <w:tcPr>
            <w:tcW w:w="2151" w:type="dxa"/>
            <w:tcBorders>
              <w:top w:val="single" w:sz="4" w:space="0" w:color="auto"/>
              <w:left w:val="single" w:sz="4" w:space="0" w:color="auto"/>
              <w:bottom w:val="single" w:sz="4" w:space="0" w:color="auto"/>
              <w:right w:val="single" w:sz="4" w:space="0" w:color="auto"/>
            </w:tcBorders>
            <w:hideMark/>
          </w:tcPr>
          <w:p w14:paraId="3067B0FA"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Стратегія розвитку навчального закладу</w:t>
            </w:r>
          </w:p>
        </w:tc>
        <w:tc>
          <w:tcPr>
            <w:tcW w:w="2200" w:type="dxa"/>
            <w:tcBorders>
              <w:top w:val="single" w:sz="4" w:space="0" w:color="auto"/>
              <w:left w:val="single" w:sz="4" w:space="0" w:color="auto"/>
              <w:bottom w:val="single" w:sz="4" w:space="0" w:color="auto"/>
              <w:right w:val="single" w:sz="4" w:space="0" w:color="auto"/>
            </w:tcBorders>
            <w:hideMark/>
          </w:tcPr>
          <w:p w14:paraId="14FD229E"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коригування</w:t>
            </w:r>
          </w:p>
        </w:tc>
        <w:tc>
          <w:tcPr>
            <w:tcW w:w="1963" w:type="dxa"/>
            <w:tcBorders>
              <w:top w:val="single" w:sz="4" w:space="0" w:color="auto"/>
              <w:left w:val="single" w:sz="4" w:space="0" w:color="auto"/>
              <w:bottom w:val="single" w:sz="4" w:space="0" w:color="auto"/>
              <w:right w:val="single" w:sz="4" w:space="0" w:color="auto"/>
            </w:tcBorders>
            <w:hideMark/>
          </w:tcPr>
          <w:p w14:paraId="4E25B8ED"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коригування</w:t>
            </w:r>
          </w:p>
        </w:tc>
        <w:tc>
          <w:tcPr>
            <w:tcW w:w="2204" w:type="dxa"/>
            <w:tcBorders>
              <w:top w:val="single" w:sz="4" w:space="0" w:color="auto"/>
              <w:left w:val="single" w:sz="4" w:space="0" w:color="auto"/>
              <w:bottom w:val="single" w:sz="4" w:space="0" w:color="auto"/>
              <w:right w:val="single" w:sz="4" w:space="0" w:color="auto"/>
            </w:tcBorders>
            <w:hideMark/>
          </w:tcPr>
          <w:p w14:paraId="18343869"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коригування</w:t>
            </w:r>
          </w:p>
        </w:tc>
        <w:tc>
          <w:tcPr>
            <w:tcW w:w="2464" w:type="dxa"/>
            <w:tcBorders>
              <w:top w:val="single" w:sz="4" w:space="0" w:color="auto"/>
              <w:left w:val="single" w:sz="4" w:space="0" w:color="auto"/>
              <w:bottom w:val="single" w:sz="4" w:space="0" w:color="auto"/>
              <w:right w:val="single" w:sz="4" w:space="0" w:color="auto"/>
            </w:tcBorders>
            <w:hideMark/>
          </w:tcPr>
          <w:p w14:paraId="2664E598"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коригування</w:t>
            </w:r>
          </w:p>
        </w:tc>
        <w:tc>
          <w:tcPr>
            <w:tcW w:w="2024" w:type="dxa"/>
            <w:tcBorders>
              <w:top w:val="single" w:sz="4" w:space="0" w:color="auto"/>
              <w:left w:val="single" w:sz="4" w:space="0" w:color="auto"/>
              <w:bottom w:val="single" w:sz="4" w:space="0" w:color="auto"/>
              <w:right w:val="single" w:sz="4" w:space="0" w:color="auto"/>
            </w:tcBorders>
            <w:hideMark/>
          </w:tcPr>
          <w:p w14:paraId="07C8BCB5"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Педагогічна рада, експертні групи</w:t>
            </w:r>
          </w:p>
        </w:tc>
        <w:tc>
          <w:tcPr>
            <w:tcW w:w="1475" w:type="dxa"/>
            <w:tcBorders>
              <w:top w:val="single" w:sz="4" w:space="0" w:color="auto"/>
              <w:left w:val="single" w:sz="4" w:space="0" w:color="auto"/>
              <w:bottom w:val="single" w:sz="4" w:space="0" w:color="auto"/>
              <w:right w:val="single" w:sz="4" w:space="0" w:color="auto"/>
            </w:tcBorders>
          </w:tcPr>
          <w:p w14:paraId="3AFC1FFB" w14:textId="77777777" w:rsidR="00FE2D6E" w:rsidRPr="002D5213" w:rsidRDefault="00FE2D6E" w:rsidP="00330B51">
            <w:pPr>
              <w:jc w:val="center"/>
              <w:rPr>
                <w:rFonts w:ascii="Times New Roman" w:hAnsi="Times New Roman"/>
                <w:sz w:val="28"/>
                <w:szCs w:val="28"/>
              </w:rPr>
            </w:pPr>
          </w:p>
        </w:tc>
      </w:tr>
      <w:tr w:rsidR="00FE2D6E" w:rsidRPr="002D5213" w14:paraId="0776E2AF" w14:textId="77777777" w:rsidTr="00FE2D6E">
        <w:trPr>
          <w:trHeight w:val="520"/>
        </w:trPr>
        <w:tc>
          <w:tcPr>
            <w:tcW w:w="568" w:type="dxa"/>
            <w:tcBorders>
              <w:top w:val="single" w:sz="4" w:space="0" w:color="auto"/>
              <w:left w:val="single" w:sz="4" w:space="0" w:color="auto"/>
              <w:bottom w:val="single" w:sz="4" w:space="0" w:color="auto"/>
              <w:right w:val="single" w:sz="4" w:space="0" w:color="auto"/>
            </w:tcBorders>
            <w:hideMark/>
          </w:tcPr>
          <w:p w14:paraId="0B9CC41C"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2</w:t>
            </w:r>
          </w:p>
        </w:tc>
        <w:tc>
          <w:tcPr>
            <w:tcW w:w="2151" w:type="dxa"/>
            <w:tcBorders>
              <w:top w:val="single" w:sz="4" w:space="0" w:color="auto"/>
              <w:left w:val="single" w:sz="4" w:space="0" w:color="auto"/>
              <w:bottom w:val="single" w:sz="4" w:space="0" w:color="auto"/>
              <w:right w:val="single" w:sz="4" w:space="0" w:color="auto"/>
            </w:tcBorders>
            <w:hideMark/>
          </w:tcPr>
          <w:p w14:paraId="181C11DC"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Річний план</w:t>
            </w:r>
          </w:p>
        </w:tc>
        <w:tc>
          <w:tcPr>
            <w:tcW w:w="2200" w:type="dxa"/>
            <w:tcBorders>
              <w:top w:val="single" w:sz="4" w:space="0" w:color="auto"/>
              <w:left w:val="single" w:sz="4" w:space="0" w:color="auto"/>
              <w:bottom w:val="single" w:sz="4" w:space="0" w:color="auto"/>
              <w:right w:val="single" w:sz="4" w:space="0" w:color="auto"/>
            </w:tcBorders>
            <w:hideMark/>
          </w:tcPr>
          <w:p w14:paraId="07E5D46E"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Доповнення</w:t>
            </w:r>
          </w:p>
          <w:p w14:paraId="17133995"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коригування</w:t>
            </w:r>
          </w:p>
        </w:tc>
        <w:tc>
          <w:tcPr>
            <w:tcW w:w="1963" w:type="dxa"/>
            <w:tcBorders>
              <w:top w:val="single" w:sz="4" w:space="0" w:color="auto"/>
              <w:left w:val="single" w:sz="4" w:space="0" w:color="auto"/>
              <w:bottom w:val="single" w:sz="4" w:space="0" w:color="auto"/>
              <w:right w:val="single" w:sz="4" w:space="0" w:color="auto"/>
            </w:tcBorders>
            <w:hideMark/>
          </w:tcPr>
          <w:p w14:paraId="5794D6C1"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Доповнення</w:t>
            </w:r>
          </w:p>
          <w:p w14:paraId="03FF8ADA"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коригування</w:t>
            </w:r>
          </w:p>
        </w:tc>
        <w:tc>
          <w:tcPr>
            <w:tcW w:w="2204" w:type="dxa"/>
            <w:tcBorders>
              <w:top w:val="single" w:sz="4" w:space="0" w:color="auto"/>
              <w:left w:val="single" w:sz="4" w:space="0" w:color="auto"/>
              <w:bottom w:val="single" w:sz="4" w:space="0" w:color="auto"/>
              <w:right w:val="single" w:sz="4" w:space="0" w:color="auto"/>
            </w:tcBorders>
            <w:hideMark/>
          </w:tcPr>
          <w:p w14:paraId="7D7E6D69"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Доповнення</w:t>
            </w:r>
          </w:p>
          <w:p w14:paraId="76385964"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коригування</w:t>
            </w:r>
          </w:p>
        </w:tc>
        <w:tc>
          <w:tcPr>
            <w:tcW w:w="2464" w:type="dxa"/>
            <w:tcBorders>
              <w:top w:val="single" w:sz="4" w:space="0" w:color="auto"/>
              <w:left w:val="single" w:sz="4" w:space="0" w:color="auto"/>
              <w:bottom w:val="single" w:sz="4" w:space="0" w:color="auto"/>
              <w:right w:val="single" w:sz="4" w:space="0" w:color="auto"/>
            </w:tcBorders>
            <w:hideMark/>
          </w:tcPr>
          <w:p w14:paraId="6ACA4218"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Доповнення</w:t>
            </w:r>
          </w:p>
          <w:p w14:paraId="6C567ACB"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коригування</w:t>
            </w:r>
          </w:p>
        </w:tc>
        <w:tc>
          <w:tcPr>
            <w:tcW w:w="2024" w:type="dxa"/>
            <w:tcBorders>
              <w:top w:val="single" w:sz="4" w:space="0" w:color="auto"/>
              <w:left w:val="single" w:sz="4" w:space="0" w:color="auto"/>
              <w:bottom w:val="single" w:sz="4" w:space="0" w:color="auto"/>
              <w:right w:val="single" w:sz="4" w:space="0" w:color="auto"/>
            </w:tcBorders>
            <w:hideMark/>
          </w:tcPr>
          <w:p w14:paraId="4CB1A320"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Педагогічна рада, експертні групи</w:t>
            </w:r>
          </w:p>
        </w:tc>
        <w:tc>
          <w:tcPr>
            <w:tcW w:w="1475" w:type="dxa"/>
            <w:tcBorders>
              <w:top w:val="single" w:sz="4" w:space="0" w:color="auto"/>
              <w:left w:val="single" w:sz="4" w:space="0" w:color="auto"/>
              <w:bottom w:val="single" w:sz="4" w:space="0" w:color="auto"/>
              <w:right w:val="single" w:sz="4" w:space="0" w:color="auto"/>
            </w:tcBorders>
          </w:tcPr>
          <w:p w14:paraId="55CBD352" w14:textId="77777777" w:rsidR="00FE2D6E" w:rsidRPr="002D5213" w:rsidRDefault="00FE2D6E" w:rsidP="00330B51">
            <w:pPr>
              <w:jc w:val="center"/>
              <w:rPr>
                <w:rFonts w:ascii="Times New Roman" w:hAnsi="Times New Roman"/>
                <w:sz w:val="28"/>
                <w:szCs w:val="28"/>
              </w:rPr>
            </w:pPr>
          </w:p>
        </w:tc>
      </w:tr>
      <w:tr w:rsidR="00FE2D6E" w:rsidRPr="002D5213" w14:paraId="1DE5DC7C" w14:textId="77777777" w:rsidTr="00FE2D6E">
        <w:trPr>
          <w:trHeight w:val="520"/>
        </w:trPr>
        <w:tc>
          <w:tcPr>
            <w:tcW w:w="568" w:type="dxa"/>
            <w:tcBorders>
              <w:top w:val="single" w:sz="4" w:space="0" w:color="auto"/>
              <w:left w:val="single" w:sz="4" w:space="0" w:color="auto"/>
              <w:bottom w:val="single" w:sz="4" w:space="0" w:color="auto"/>
              <w:right w:val="single" w:sz="4" w:space="0" w:color="auto"/>
            </w:tcBorders>
            <w:hideMark/>
          </w:tcPr>
          <w:p w14:paraId="76E30AA5"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3</w:t>
            </w:r>
          </w:p>
        </w:tc>
        <w:tc>
          <w:tcPr>
            <w:tcW w:w="2151" w:type="dxa"/>
            <w:tcBorders>
              <w:top w:val="single" w:sz="4" w:space="0" w:color="auto"/>
              <w:left w:val="single" w:sz="4" w:space="0" w:color="auto"/>
              <w:bottom w:val="single" w:sz="4" w:space="0" w:color="auto"/>
              <w:right w:val="single" w:sz="4" w:space="0" w:color="auto"/>
            </w:tcBorders>
            <w:hideMark/>
          </w:tcPr>
          <w:p w14:paraId="7F1C492F"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Моніторинг навчальних досягнень</w:t>
            </w:r>
          </w:p>
        </w:tc>
        <w:tc>
          <w:tcPr>
            <w:tcW w:w="2200" w:type="dxa"/>
            <w:tcBorders>
              <w:top w:val="single" w:sz="4" w:space="0" w:color="auto"/>
              <w:left w:val="single" w:sz="4" w:space="0" w:color="auto"/>
              <w:bottom w:val="single" w:sz="4" w:space="0" w:color="auto"/>
              <w:right w:val="single" w:sz="4" w:space="0" w:color="auto"/>
            </w:tcBorders>
            <w:hideMark/>
          </w:tcPr>
          <w:p w14:paraId="7B3089FB"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6,8,10</w:t>
            </w:r>
          </w:p>
        </w:tc>
        <w:tc>
          <w:tcPr>
            <w:tcW w:w="1963" w:type="dxa"/>
            <w:tcBorders>
              <w:top w:val="single" w:sz="4" w:space="0" w:color="auto"/>
              <w:left w:val="single" w:sz="4" w:space="0" w:color="auto"/>
              <w:bottom w:val="single" w:sz="4" w:space="0" w:color="auto"/>
              <w:right w:val="single" w:sz="4" w:space="0" w:color="auto"/>
            </w:tcBorders>
            <w:hideMark/>
          </w:tcPr>
          <w:p w14:paraId="102A5068"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8,9,11</w:t>
            </w:r>
          </w:p>
        </w:tc>
        <w:tc>
          <w:tcPr>
            <w:tcW w:w="2204" w:type="dxa"/>
            <w:tcBorders>
              <w:top w:val="single" w:sz="4" w:space="0" w:color="auto"/>
              <w:left w:val="single" w:sz="4" w:space="0" w:color="auto"/>
              <w:bottom w:val="single" w:sz="4" w:space="0" w:color="auto"/>
              <w:right w:val="single" w:sz="4" w:space="0" w:color="auto"/>
            </w:tcBorders>
            <w:hideMark/>
          </w:tcPr>
          <w:p w14:paraId="425B60C0"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5,6,11</w:t>
            </w:r>
          </w:p>
        </w:tc>
        <w:tc>
          <w:tcPr>
            <w:tcW w:w="2464" w:type="dxa"/>
            <w:tcBorders>
              <w:top w:val="single" w:sz="4" w:space="0" w:color="auto"/>
              <w:left w:val="single" w:sz="4" w:space="0" w:color="auto"/>
              <w:bottom w:val="single" w:sz="4" w:space="0" w:color="auto"/>
              <w:right w:val="single" w:sz="4" w:space="0" w:color="auto"/>
            </w:tcBorders>
            <w:hideMark/>
          </w:tcPr>
          <w:p w14:paraId="469B7DB7"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7,8,9</w:t>
            </w:r>
          </w:p>
        </w:tc>
        <w:tc>
          <w:tcPr>
            <w:tcW w:w="2024" w:type="dxa"/>
            <w:tcBorders>
              <w:top w:val="single" w:sz="4" w:space="0" w:color="auto"/>
              <w:left w:val="single" w:sz="4" w:space="0" w:color="auto"/>
              <w:bottom w:val="single" w:sz="4" w:space="0" w:color="auto"/>
              <w:right w:val="single" w:sz="4" w:space="0" w:color="auto"/>
            </w:tcBorders>
            <w:hideMark/>
          </w:tcPr>
          <w:p w14:paraId="5632B8C2"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Нарада при ЗДНВР</w:t>
            </w:r>
          </w:p>
        </w:tc>
        <w:tc>
          <w:tcPr>
            <w:tcW w:w="1475" w:type="dxa"/>
            <w:tcBorders>
              <w:top w:val="single" w:sz="4" w:space="0" w:color="auto"/>
              <w:left w:val="single" w:sz="4" w:space="0" w:color="auto"/>
              <w:bottom w:val="single" w:sz="4" w:space="0" w:color="auto"/>
              <w:right w:val="single" w:sz="4" w:space="0" w:color="auto"/>
            </w:tcBorders>
          </w:tcPr>
          <w:p w14:paraId="72E6DE2A" w14:textId="77777777" w:rsidR="00FE2D6E" w:rsidRPr="002D5213" w:rsidRDefault="00FE2D6E" w:rsidP="00330B51">
            <w:pPr>
              <w:jc w:val="center"/>
              <w:rPr>
                <w:rFonts w:ascii="Times New Roman" w:hAnsi="Times New Roman"/>
                <w:sz w:val="28"/>
                <w:szCs w:val="28"/>
              </w:rPr>
            </w:pPr>
          </w:p>
        </w:tc>
      </w:tr>
      <w:tr w:rsidR="00FE2D6E" w:rsidRPr="002D5213" w14:paraId="6D4A8BF9" w14:textId="77777777" w:rsidTr="00FE2D6E">
        <w:trPr>
          <w:trHeight w:val="520"/>
        </w:trPr>
        <w:tc>
          <w:tcPr>
            <w:tcW w:w="568" w:type="dxa"/>
            <w:tcBorders>
              <w:top w:val="single" w:sz="4" w:space="0" w:color="auto"/>
              <w:left w:val="single" w:sz="4" w:space="0" w:color="auto"/>
              <w:bottom w:val="single" w:sz="4" w:space="0" w:color="auto"/>
              <w:right w:val="single" w:sz="4" w:space="0" w:color="auto"/>
            </w:tcBorders>
            <w:hideMark/>
          </w:tcPr>
          <w:p w14:paraId="164831D4"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4</w:t>
            </w:r>
          </w:p>
        </w:tc>
        <w:tc>
          <w:tcPr>
            <w:tcW w:w="2151" w:type="dxa"/>
            <w:tcBorders>
              <w:top w:val="single" w:sz="4" w:space="0" w:color="auto"/>
              <w:left w:val="single" w:sz="4" w:space="0" w:color="auto"/>
              <w:bottom w:val="single" w:sz="4" w:space="0" w:color="auto"/>
              <w:right w:val="single" w:sz="4" w:space="0" w:color="auto"/>
            </w:tcBorders>
            <w:hideMark/>
          </w:tcPr>
          <w:p w14:paraId="6AAC4F01"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Організація семінарів та тренінгів</w:t>
            </w:r>
          </w:p>
        </w:tc>
        <w:tc>
          <w:tcPr>
            <w:tcW w:w="2200" w:type="dxa"/>
            <w:tcBorders>
              <w:top w:val="single" w:sz="4" w:space="0" w:color="auto"/>
              <w:left w:val="single" w:sz="4" w:space="0" w:color="auto"/>
              <w:bottom w:val="single" w:sz="4" w:space="0" w:color="auto"/>
              <w:right w:val="single" w:sz="4" w:space="0" w:color="auto"/>
            </w:tcBorders>
          </w:tcPr>
          <w:p w14:paraId="6F5FD405" w14:textId="77777777" w:rsidR="00FE2D6E" w:rsidRPr="002D5213" w:rsidRDefault="00FE2D6E" w:rsidP="00330B51">
            <w:pPr>
              <w:jc w:val="center"/>
              <w:rPr>
                <w:rFonts w:ascii="Times New Roman" w:hAnsi="Times New Roman"/>
                <w:sz w:val="28"/>
                <w:szCs w:val="28"/>
              </w:rPr>
            </w:pPr>
          </w:p>
        </w:tc>
        <w:tc>
          <w:tcPr>
            <w:tcW w:w="1963" w:type="dxa"/>
            <w:tcBorders>
              <w:top w:val="single" w:sz="4" w:space="0" w:color="auto"/>
              <w:left w:val="single" w:sz="4" w:space="0" w:color="auto"/>
              <w:bottom w:val="single" w:sz="4" w:space="0" w:color="auto"/>
              <w:right w:val="single" w:sz="4" w:space="0" w:color="auto"/>
            </w:tcBorders>
          </w:tcPr>
          <w:p w14:paraId="4A55AAEB" w14:textId="77777777" w:rsidR="00FE2D6E" w:rsidRPr="002D5213" w:rsidRDefault="00FE2D6E" w:rsidP="00330B51">
            <w:pPr>
              <w:jc w:val="center"/>
              <w:rPr>
                <w:rFonts w:ascii="Times New Roman" w:hAnsi="Times New Roman"/>
                <w:sz w:val="28"/>
                <w:szCs w:val="28"/>
              </w:rPr>
            </w:pPr>
          </w:p>
        </w:tc>
        <w:tc>
          <w:tcPr>
            <w:tcW w:w="2204" w:type="dxa"/>
            <w:tcBorders>
              <w:top w:val="single" w:sz="4" w:space="0" w:color="auto"/>
              <w:left w:val="single" w:sz="4" w:space="0" w:color="auto"/>
              <w:bottom w:val="single" w:sz="4" w:space="0" w:color="auto"/>
              <w:right w:val="single" w:sz="4" w:space="0" w:color="auto"/>
            </w:tcBorders>
          </w:tcPr>
          <w:p w14:paraId="538AD0D0" w14:textId="77777777" w:rsidR="00FE2D6E" w:rsidRPr="002D5213" w:rsidRDefault="00FE2D6E" w:rsidP="00330B51">
            <w:pPr>
              <w:jc w:val="center"/>
              <w:rPr>
                <w:rFonts w:ascii="Times New Roman" w:hAnsi="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14:paraId="0F79946E" w14:textId="77777777" w:rsidR="00FE2D6E" w:rsidRPr="002D5213" w:rsidRDefault="00FE2D6E" w:rsidP="00330B51">
            <w:pPr>
              <w:jc w:val="center"/>
              <w:rPr>
                <w:rFonts w:ascii="Times New Roman" w:hAnsi="Times New Roman"/>
                <w:sz w:val="28"/>
                <w:szCs w:val="28"/>
              </w:rPr>
            </w:pPr>
          </w:p>
        </w:tc>
        <w:tc>
          <w:tcPr>
            <w:tcW w:w="2024" w:type="dxa"/>
            <w:tcBorders>
              <w:top w:val="single" w:sz="4" w:space="0" w:color="auto"/>
              <w:left w:val="single" w:sz="4" w:space="0" w:color="auto"/>
              <w:bottom w:val="single" w:sz="4" w:space="0" w:color="auto"/>
              <w:right w:val="single" w:sz="4" w:space="0" w:color="auto"/>
            </w:tcBorders>
            <w:hideMark/>
          </w:tcPr>
          <w:p w14:paraId="464003C5"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Нарада при ЗДНМР</w:t>
            </w:r>
          </w:p>
        </w:tc>
        <w:tc>
          <w:tcPr>
            <w:tcW w:w="1475" w:type="dxa"/>
            <w:tcBorders>
              <w:top w:val="single" w:sz="4" w:space="0" w:color="auto"/>
              <w:left w:val="single" w:sz="4" w:space="0" w:color="auto"/>
              <w:bottom w:val="single" w:sz="4" w:space="0" w:color="auto"/>
              <w:right w:val="single" w:sz="4" w:space="0" w:color="auto"/>
            </w:tcBorders>
          </w:tcPr>
          <w:p w14:paraId="20DD852B" w14:textId="77777777" w:rsidR="00FE2D6E" w:rsidRPr="002D5213" w:rsidRDefault="00FE2D6E" w:rsidP="00330B51">
            <w:pPr>
              <w:jc w:val="center"/>
              <w:rPr>
                <w:rFonts w:ascii="Times New Roman" w:hAnsi="Times New Roman"/>
                <w:sz w:val="28"/>
                <w:szCs w:val="28"/>
              </w:rPr>
            </w:pPr>
          </w:p>
        </w:tc>
      </w:tr>
      <w:tr w:rsidR="00FE2D6E" w:rsidRPr="002D5213" w14:paraId="6B612327" w14:textId="77777777" w:rsidTr="00FE2D6E">
        <w:trPr>
          <w:trHeight w:val="520"/>
        </w:trPr>
        <w:tc>
          <w:tcPr>
            <w:tcW w:w="568" w:type="dxa"/>
            <w:tcBorders>
              <w:top w:val="single" w:sz="4" w:space="0" w:color="auto"/>
              <w:left w:val="single" w:sz="4" w:space="0" w:color="auto"/>
              <w:bottom w:val="single" w:sz="4" w:space="0" w:color="auto"/>
              <w:right w:val="single" w:sz="4" w:space="0" w:color="auto"/>
            </w:tcBorders>
            <w:hideMark/>
          </w:tcPr>
          <w:p w14:paraId="5FE8C8FD"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5</w:t>
            </w:r>
          </w:p>
        </w:tc>
        <w:tc>
          <w:tcPr>
            <w:tcW w:w="2151" w:type="dxa"/>
            <w:tcBorders>
              <w:top w:val="single" w:sz="4" w:space="0" w:color="auto"/>
              <w:left w:val="single" w:sz="4" w:space="0" w:color="auto"/>
              <w:bottom w:val="single" w:sz="4" w:space="0" w:color="auto"/>
              <w:right w:val="single" w:sz="4" w:space="0" w:color="auto"/>
            </w:tcBorders>
            <w:hideMark/>
          </w:tcPr>
          <w:p w14:paraId="007383BB"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Матеріально – технічна база закладу</w:t>
            </w:r>
          </w:p>
        </w:tc>
        <w:tc>
          <w:tcPr>
            <w:tcW w:w="2200" w:type="dxa"/>
            <w:tcBorders>
              <w:top w:val="single" w:sz="4" w:space="0" w:color="auto"/>
              <w:left w:val="single" w:sz="4" w:space="0" w:color="auto"/>
              <w:bottom w:val="single" w:sz="4" w:space="0" w:color="auto"/>
              <w:right w:val="single" w:sz="4" w:space="0" w:color="auto"/>
            </w:tcBorders>
            <w:hideMark/>
          </w:tcPr>
          <w:p w14:paraId="6A914D09" w14:textId="77777777" w:rsidR="00FE2D6E" w:rsidRPr="002D5213" w:rsidRDefault="00FE2D6E" w:rsidP="00330B51">
            <w:pPr>
              <w:jc w:val="center"/>
              <w:rPr>
                <w:rFonts w:ascii="Times New Roman" w:hAnsi="Times New Roman"/>
                <w:sz w:val="28"/>
                <w:szCs w:val="28"/>
              </w:rPr>
            </w:pPr>
            <w:r w:rsidRPr="002D5213">
              <w:rPr>
                <w:rFonts w:ascii="Times New Roman" w:eastAsia="Times New Roman" w:hAnsi="Times New Roman"/>
                <w:bCs/>
                <w:iCs/>
                <w:sz w:val="28"/>
                <w:szCs w:val="28"/>
                <w:lang w:eastAsia="ru-RU"/>
              </w:rPr>
              <w:t xml:space="preserve">Проведення круглого столу «Новий освітній простір для НУШ» , </w:t>
            </w:r>
          </w:p>
        </w:tc>
        <w:tc>
          <w:tcPr>
            <w:tcW w:w="1963" w:type="dxa"/>
            <w:tcBorders>
              <w:top w:val="single" w:sz="4" w:space="0" w:color="auto"/>
              <w:left w:val="single" w:sz="4" w:space="0" w:color="auto"/>
              <w:bottom w:val="single" w:sz="4" w:space="0" w:color="auto"/>
              <w:right w:val="single" w:sz="4" w:space="0" w:color="auto"/>
            </w:tcBorders>
            <w:hideMark/>
          </w:tcPr>
          <w:p w14:paraId="634543A3"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Ремонт харчоблоку</w:t>
            </w:r>
          </w:p>
        </w:tc>
        <w:tc>
          <w:tcPr>
            <w:tcW w:w="2204" w:type="dxa"/>
            <w:tcBorders>
              <w:top w:val="single" w:sz="4" w:space="0" w:color="auto"/>
              <w:left w:val="single" w:sz="4" w:space="0" w:color="auto"/>
              <w:bottom w:val="single" w:sz="4" w:space="0" w:color="auto"/>
              <w:right w:val="single" w:sz="4" w:space="0" w:color="auto"/>
            </w:tcBorders>
          </w:tcPr>
          <w:p w14:paraId="7340A2B2" w14:textId="77777777" w:rsidR="00FE2D6E" w:rsidRPr="002D5213" w:rsidRDefault="00FE2D6E" w:rsidP="00330B51">
            <w:pPr>
              <w:jc w:val="center"/>
              <w:rPr>
                <w:rFonts w:ascii="Times New Roman" w:hAnsi="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14:paraId="11AE88BE" w14:textId="77777777" w:rsidR="00FE2D6E" w:rsidRPr="002D5213" w:rsidRDefault="00FE2D6E" w:rsidP="00330B51">
            <w:pPr>
              <w:jc w:val="center"/>
              <w:rPr>
                <w:rFonts w:ascii="Times New Roman" w:hAnsi="Times New Roman"/>
                <w:sz w:val="28"/>
                <w:szCs w:val="28"/>
              </w:rPr>
            </w:pPr>
          </w:p>
        </w:tc>
        <w:tc>
          <w:tcPr>
            <w:tcW w:w="2024" w:type="dxa"/>
            <w:tcBorders>
              <w:top w:val="single" w:sz="4" w:space="0" w:color="auto"/>
              <w:left w:val="single" w:sz="4" w:space="0" w:color="auto"/>
              <w:bottom w:val="single" w:sz="4" w:space="0" w:color="auto"/>
              <w:right w:val="single" w:sz="4" w:space="0" w:color="auto"/>
            </w:tcBorders>
            <w:hideMark/>
          </w:tcPr>
          <w:p w14:paraId="6FC0A116"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Нарада при директорі</w:t>
            </w:r>
          </w:p>
        </w:tc>
        <w:tc>
          <w:tcPr>
            <w:tcW w:w="1475" w:type="dxa"/>
            <w:tcBorders>
              <w:top w:val="single" w:sz="4" w:space="0" w:color="auto"/>
              <w:left w:val="single" w:sz="4" w:space="0" w:color="auto"/>
              <w:bottom w:val="single" w:sz="4" w:space="0" w:color="auto"/>
              <w:right w:val="single" w:sz="4" w:space="0" w:color="auto"/>
            </w:tcBorders>
          </w:tcPr>
          <w:p w14:paraId="4BF0AE72" w14:textId="77777777" w:rsidR="00FE2D6E" w:rsidRPr="002D5213" w:rsidRDefault="00FE2D6E" w:rsidP="00330B51">
            <w:pPr>
              <w:jc w:val="center"/>
              <w:rPr>
                <w:rFonts w:ascii="Times New Roman" w:hAnsi="Times New Roman"/>
                <w:sz w:val="28"/>
                <w:szCs w:val="28"/>
              </w:rPr>
            </w:pPr>
          </w:p>
        </w:tc>
      </w:tr>
      <w:tr w:rsidR="00FE2D6E" w:rsidRPr="002D5213" w14:paraId="784C19F2" w14:textId="77777777" w:rsidTr="00FE2D6E">
        <w:trPr>
          <w:trHeight w:val="520"/>
        </w:trPr>
        <w:tc>
          <w:tcPr>
            <w:tcW w:w="568" w:type="dxa"/>
            <w:tcBorders>
              <w:top w:val="single" w:sz="4" w:space="0" w:color="auto"/>
              <w:left w:val="single" w:sz="4" w:space="0" w:color="auto"/>
              <w:bottom w:val="single" w:sz="4" w:space="0" w:color="auto"/>
              <w:right w:val="single" w:sz="4" w:space="0" w:color="auto"/>
            </w:tcBorders>
            <w:hideMark/>
          </w:tcPr>
          <w:p w14:paraId="088E83E9"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6</w:t>
            </w:r>
          </w:p>
        </w:tc>
        <w:tc>
          <w:tcPr>
            <w:tcW w:w="2151" w:type="dxa"/>
            <w:tcBorders>
              <w:top w:val="single" w:sz="4" w:space="0" w:color="auto"/>
              <w:left w:val="single" w:sz="4" w:space="0" w:color="auto"/>
              <w:bottom w:val="single" w:sz="4" w:space="0" w:color="auto"/>
              <w:right w:val="single" w:sz="4" w:space="0" w:color="auto"/>
            </w:tcBorders>
            <w:hideMark/>
          </w:tcPr>
          <w:p w14:paraId="5E67351E"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Психологічний клімат у колективі</w:t>
            </w:r>
          </w:p>
        </w:tc>
        <w:tc>
          <w:tcPr>
            <w:tcW w:w="2200" w:type="dxa"/>
            <w:tcBorders>
              <w:top w:val="single" w:sz="4" w:space="0" w:color="auto"/>
              <w:left w:val="single" w:sz="4" w:space="0" w:color="auto"/>
              <w:bottom w:val="single" w:sz="4" w:space="0" w:color="auto"/>
              <w:right w:val="single" w:sz="4" w:space="0" w:color="auto"/>
            </w:tcBorders>
            <w:hideMark/>
          </w:tcPr>
          <w:p w14:paraId="386DB7EF"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 xml:space="preserve">Відвідування уроків з метою  вивчення </w:t>
            </w:r>
            <w:r w:rsidRPr="002D5213">
              <w:rPr>
                <w:rFonts w:ascii="Times New Roman" w:hAnsi="Times New Roman"/>
                <w:sz w:val="28"/>
                <w:szCs w:val="28"/>
              </w:rPr>
              <w:lastRenderedPageBreak/>
              <w:t>психологічної атмосфері</w:t>
            </w:r>
          </w:p>
        </w:tc>
        <w:tc>
          <w:tcPr>
            <w:tcW w:w="1963" w:type="dxa"/>
            <w:tcBorders>
              <w:top w:val="single" w:sz="4" w:space="0" w:color="auto"/>
              <w:left w:val="single" w:sz="4" w:space="0" w:color="auto"/>
              <w:bottom w:val="single" w:sz="4" w:space="0" w:color="auto"/>
              <w:right w:val="single" w:sz="4" w:space="0" w:color="auto"/>
            </w:tcBorders>
            <w:hideMark/>
          </w:tcPr>
          <w:p w14:paraId="64362536"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lastRenderedPageBreak/>
              <w:t>Анкетування учнів, батьків</w:t>
            </w:r>
          </w:p>
        </w:tc>
        <w:tc>
          <w:tcPr>
            <w:tcW w:w="2204" w:type="dxa"/>
            <w:tcBorders>
              <w:top w:val="single" w:sz="4" w:space="0" w:color="auto"/>
              <w:left w:val="single" w:sz="4" w:space="0" w:color="auto"/>
              <w:bottom w:val="single" w:sz="4" w:space="0" w:color="auto"/>
              <w:right w:val="single" w:sz="4" w:space="0" w:color="auto"/>
            </w:tcBorders>
            <w:hideMark/>
          </w:tcPr>
          <w:p w14:paraId="0C3E7D36"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Проведення  шкільним психологом тренінгів</w:t>
            </w:r>
          </w:p>
        </w:tc>
        <w:tc>
          <w:tcPr>
            <w:tcW w:w="2464" w:type="dxa"/>
            <w:tcBorders>
              <w:top w:val="single" w:sz="4" w:space="0" w:color="auto"/>
              <w:left w:val="single" w:sz="4" w:space="0" w:color="auto"/>
              <w:bottom w:val="single" w:sz="4" w:space="0" w:color="auto"/>
              <w:right w:val="single" w:sz="4" w:space="0" w:color="auto"/>
            </w:tcBorders>
          </w:tcPr>
          <w:p w14:paraId="54562601" w14:textId="77777777" w:rsidR="00FE2D6E" w:rsidRPr="002D5213" w:rsidRDefault="00FE2D6E" w:rsidP="00330B51">
            <w:pPr>
              <w:jc w:val="center"/>
              <w:rPr>
                <w:rFonts w:ascii="Times New Roman" w:hAnsi="Times New Roman"/>
                <w:sz w:val="28"/>
                <w:szCs w:val="28"/>
              </w:rPr>
            </w:pPr>
          </w:p>
        </w:tc>
        <w:tc>
          <w:tcPr>
            <w:tcW w:w="2024" w:type="dxa"/>
            <w:tcBorders>
              <w:top w:val="single" w:sz="4" w:space="0" w:color="auto"/>
              <w:left w:val="single" w:sz="4" w:space="0" w:color="auto"/>
              <w:bottom w:val="single" w:sz="4" w:space="0" w:color="auto"/>
              <w:right w:val="single" w:sz="4" w:space="0" w:color="auto"/>
            </w:tcBorders>
          </w:tcPr>
          <w:p w14:paraId="07FCE6B5" w14:textId="77777777" w:rsidR="00FE2D6E" w:rsidRPr="002D5213" w:rsidRDefault="00FE2D6E" w:rsidP="00330B51">
            <w:pPr>
              <w:jc w:val="center"/>
              <w:rPr>
                <w:rFonts w:ascii="Times New Roman" w:hAnsi="Times New Roman"/>
                <w:sz w:val="28"/>
                <w:szCs w:val="28"/>
              </w:rPr>
            </w:pPr>
          </w:p>
        </w:tc>
        <w:tc>
          <w:tcPr>
            <w:tcW w:w="1475" w:type="dxa"/>
            <w:tcBorders>
              <w:top w:val="single" w:sz="4" w:space="0" w:color="auto"/>
              <w:left w:val="single" w:sz="4" w:space="0" w:color="auto"/>
              <w:bottom w:val="single" w:sz="4" w:space="0" w:color="auto"/>
              <w:right w:val="single" w:sz="4" w:space="0" w:color="auto"/>
            </w:tcBorders>
          </w:tcPr>
          <w:p w14:paraId="0C2B6847" w14:textId="77777777" w:rsidR="00FE2D6E" w:rsidRPr="002D5213" w:rsidRDefault="00FE2D6E" w:rsidP="00330B51">
            <w:pPr>
              <w:jc w:val="center"/>
              <w:rPr>
                <w:rFonts w:ascii="Times New Roman" w:hAnsi="Times New Roman"/>
                <w:sz w:val="28"/>
                <w:szCs w:val="28"/>
              </w:rPr>
            </w:pPr>
          </w:p>
        </w:tc>
      </w:tr>
      <w:tr w:rsidR="00FE2D6E" w:rsidRPr="002D5213" w14:paraId="1FAB888A" w14:textId="77777777" w:rsidTr="00FE2D6E">
        <w:trPr>
          <w:trHeight w:val="520"/>
        </w:trPr>
        <w:tc>
          <w:tcPr>
            <w:tcW w:w="568" w:type="dxa"/>
            <w:tcBorders>
              <w:top w:val="single" w:sz="4" w:space="0" w:color="auto"/>
              <w:left w:val="single" w:sz="4" w:space="0" w:color="auto"/>
              <w:bottom w:val="single" w:sz="4" w:space="0" w:color="auto"/>
              <w:right w:val="single" w:sz="4" w:space="0" w:color="auto"/>
            </w:tcBorders>
            <w:hideMark/>
          </w:tcPr>
          <w:p w14:paraId="1A8C54EC"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7</w:t>
            </w:r>
          </w:p>
        </w:tc>
        <w:tc>
          <w:tcPr>
            <w:tcW w:w="2151" w:type="dxa"/>
            <w:tcBorders>
              <w:top w:val="single" w:sz="4" w:space="0" w:color="auto"/>
              <w:left w:val="single" w:sz="4" w:space="0" w:color="auto"/>
              <w:bottom w:val="single" w:sz="4" w:space="0" w:color="auto"/>
              <w:right w:val="single" w:sz="4" w:space="0" w:color="auto"/>
            </w:tcBorders>
            <w:hideMark/>
          </w:tcPr>
          <w:p w14:paraId="14A2ACE4"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Сайт освітнього закладу</w:t>
            </w:r>
          </w:p>
        </w:tc>
        <w:tc>
          <w:tcPr>
            <w:tcW w:w="2200" w:type="dxa"/>
            <w:tcBorders>
              <w:top w:val="single" w:sz="4" w:space="0" w:color="auto"/>
              <w:left w:val="single" w:sz="4" w:space="0" w:color="auto"/>
              <w:bottom w:val="single" w:sz="4" w:space="0" w:color="auto"/>
              <w:right w:val="single" w:sz="4" w:space="0" w:color="auto"/>
            </w:tcBorders>
            <w:hideMark/>
          </w:tcPr>
          <w:p w14:paraId="3FCF616C"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Удосконалення освітнього сайту</w:t>
            </w:r>
          </w:p>
        </w:tc>
        <w:tc>
          <w:tcPr>
            <w:tcW w:w="1963" w:type="dxa"/>
            <w:tcBorders>
              <w:top w:val="single" w:sz="4" w:space="0" w:color="auto"/>
              <w:left w:val="single" w:sz="4" w:space="0" w:color="auto"/>
              <w:bottom w:val="single" w:sz="4" w:space="0" w:color="auto"/>
              <w:right w:val="single" w:sz="4" w:space="0" w:color="auto"/>
            </w:tcBorders>
            <w:hideMark/>
          </w:tcPr>
          <w:p w14:paraId="11D947BA"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Постійне наповнення</w:t>
            </w:r>
          </w:p>
        </w:tc>
        <w:tc>
          <w:tcPr>
            <w:tcW w:w="2204" w:type="dxa"/>
            <w:tcBorders>
              <w:top w:val="single" w:sz="4" w:space="0" w:color="auto"/>
              <w:left w:val="single" w:sz="4" w:space="0" w:color="auto"/>
              <w:bottom w:val="single" w:sz="4" w:space="0" w:color="auto"/>
              <w:right w:val="single" w:sz="4" w:space="0" w:color="auto"/>
            </w:tcBorders>
          </w:tcPr>
          <w:p w14:paraId="57A155BA" w14:textId="77777777" w:rsidR="00FE2D6E" w:rsidRPr="002D5213" w:rsidRDefault="00FE2D6E" w:rsidP="00330B51">
            <w:pPr>
              <w:jc w:val="center"/>
              <w:rPr>
                <w:rFonts w:ascii="Times New Roman" w:hAnsi="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14:paraId="6362B262" w14:textId="77777777" w:rsidR="00FE2D6E" w:rsidRPr="002D5213" w:rsidRDefault="00FE2D6E" w:rsidP="00330B51">
            <w:pPr>
              <w:jc w:val="center"/>
              <w:rPr>
                <w:rFonts w:ascii="Times New Roman" w:hAnsi="Times New Roman"/>
                <w:sz w:val="28"/>
                <w:szCs w:val="28"/>
              </w:rPr>
            </w:pPr>
          </w:p>
        </w:tc>
        <w:tc>
          <w:tcPr>
            <w:tcW w:w="2024" w:type="dxa"/>
            <w:tcBorders>
              <w:top w:val="single" w:sz="4" w:space="0" w:color="auto"/>
              <w:left w:val="single" w:sz="4" w:space="0" w:color="auto"/>
              <w:bottom w:val="single" w:sz="4" w:space="0" w:color="auto"/>
              <w:right w:val="single" w:sz="4" w:space="0" w:color="auto"/>
            </w:tcBorders>
            <w:hideMark/>
          </w:tcPr>
          <w:p w14:paraId="5C62566E"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Нарада при директорі</w:t>
            </w:r>
          </w:p>
        </w:tc>
        <w:tc>
          <w:tcPr>
            <w:tcW w:w="1475" w:type="dxa"/>
            <w:tcBorders>
              <w:top w:val="single" w:sz="4" w:space="0" w:color="auto"/>
              <w:left w:val="single" w:sz="4" w:space="0" w:color="auto"/>
              <w:bottom w:val="single" w:sz="4" w:space="0" w:color="auto"/>
              <w:right w:val="single" w:sz="4" w:space="0" w:color="auto"/>
            </w:tcBorders>
          </w:tcPr>
          <w:p w14:paraId="439AAB54" w14:textId="77777777" w:rsidR="00FE2D6E" w:rsidRPr="002D5213" w:rsidRDefault="00FE2D6E" w:rsidP="00330B51">
            <w:pPr>
              <w:jc w:val="center"/>
              <w:rPr>
                <w:rFonts w:ascii="Times New Roman" w:hAnsi="Times New Roman"/>
                <w:sz w:val="28"/>
                <w:szCs w:val="28"/>
              </w:rPr>
            </w:pPr>
          </w:p>
        </w:tc>
      </w:tr>
      <w:tr w:rsidR="00FE2D6E" w:rsidRPr="002D5213" w14:paraId="6C467726" w14:textId="77777777" w:rsidTr="00FE2D6E">
        <w:trPr>
          <w:trHeight w:val="520"/>
        </w:trPr>
        <w:tc>
          <w:tcPr>
            <w:tcW w:w="568" w:type="dxa"/>
            <w:tcBorders>
              <w:top w:val="single" w:sz="4" w:space="0" w:color="auto"/>
              <w:left w:val="single" w:sz="4" w:space="0" w:color="auto"/>
              <w:bottom w:val="single" w:sz="4" w:space="0" w:color="auto"/>
              <w:right w:val="single" w:sz="4" w:space="0" w:color="auto"/>
            </w:tcBorders>
            <w:hideMark/>
          </w:tcPr>
          <w:p w14:paraId="12A1D381"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8</w:t>
            </w:r>
          </w:p>
        </w:tc>
        <w:tc>
          <w:tcPr>
            <w:tcW w:w="2151" w:type="dxa"/>
            <w:tcBorders>
              <w:top w:val="single" w:sz="4" w:space="0" w:color="auto"/>
              <w:left w:val="single" w:sz="4" w:space="0" w:color="auto"/>
              <w:bottom w:val="single" w:sz="4" w:space="0" w:color="auto"/>
              <w:right w:val="single" w:sz="4" w:space="0" w:color="auto"/>
            </w:tcBorders>
            <w:hideMark/>
          </w:tcPr>
          <w:p w14:paraId="653BA645"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Кадрова політика</w:t>
            </w:r>
          </w:p>
        </w:tc>
        <w:tc>
          <w:tcPr>
            <w:tcW w:w="2200" w:type="dxa"/>
            <w:tcBorders>
              <w:top w:val="single" w:sz="4" w:space="0" w:color="auto"/>
              <w:left w:val="single" w:sz="4" w:space="0" w:color="auto"/>
              <w:bottom w:val="single" w:sz="4" w:space="0" w:color="auto"/>
              <w:right w:val="single" w:sz="4" w:space="0" w:color="auto"/>
            </w:tcBorders>
            <w:hideMark/>
          </w:tcPr>
          <w:p w14:paraId="3C669DED" w14:textId="77777777" w:rsidR="00FE2D6E" w:rsidRPr="002D5213" w:rsidRDefault="00FE2D6E" w:rsidP="00330B51">
            <w:pPr>
              <w:jc w:val="center"/>
              <w:rPr>
                <w:rFonts w:ascii="Times New Roman" w:hAnsi="Times New Roman"/>
                <w:sz w:val="28"/>
                <w:szCs w:val="28"/>
              </w:rPr>
            </w:pPr>
            <w:r w:rsidRPr="002D5213">
              <w:rPr>
                <w:rFonts w:ascii="Times New Roman" w:eastAsia="Times New Roman" w:hAnsi="Times New Roman"/>
                <w:sz w:val="28"/>
                <w:szCs w:val="28"/>
                <w:lang w:eastAsia="uk-UA"/>
              </w:rPr>
              <w:t>Круглий стіл: «Професійне зростання вчителя у сучасному освітньому просторі»</w:t>
            </w:r>
          </w:p>
        </w:tc>
        <w:tc>
          <w:tcPr>
            <w:tcW w:w="1963" w:type="dxa"/>
            <w:tcBorders>
              <w:top w:val="single" w:sz="4" w:space="0" w:color="auto"/>
              <w:left w:val="single" w:sz="4" w:space="0" w:color="auto"/>
              <w:bottom w:val="single" w:sz="4" w:space="0" w:color="auto"/>
              <w:right w:val="single" w:sz="4" w:space="0" w:color="auto"/>
            </w:tcBorders>
            <w:hideMark/>
          </w:tcPr>
          <w:p w14:paraId="47C56669"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Робота по заповненні вакансій</w:t>
            </w:r>
          </w:p>
        </w:tc>
        <w:tc>
          <w:tcPr>
            <w:tcW w:w="2204" w:type="dxa"/>
            <w:tcBorders>
              <w:top w:val="single" w:sz="4" w:space="0" w:color="auto"/>
              <w:left w:val="single" w:sz="4" w:space="0" w:color="auto"/>
              <w:bottom w:val="single" w:sz="4" w:space="0" w:color="auto"/>
              <w:right w:val="single" w:sz="4" w:space="0" w:color="auto"/>
            </w:tcBorders>
            <w:hideMark/>
          </w:tcPr>
          <w:p w14:paraId="7AF6B7C3" w14:textId="77777777" w:rsidR="00FE2D6E" w:rsidRPr="002D5213" w:rsidRDefault="00FE2D6E" w:rsidP="00330B51">
            <w:pPr>
              <w:jc w:val="center"/>
              <w:rPr>
                <w:rFonts w:ascii="Times New Roman" w:hAnsi="Times New Roman"/>
                <w:sz w:val="28"/>
                <w:szCs w:val="28"/>
              </w:rPr>
            </w:pPr>
            <w:r w:rsidRPr="002D5213">
              <w:rPr>
                <w:rFonts w:ascii="Times New Roman" w:eastAsia="Times New Roman" w:hAnsi="Times New Roman"/>
                <w:sz w:val="28"/>
                <w:szCs w:val="28"/>
                <w:lang w:eastAsia="uk-UA"/>
              </w:rPr>
              <w:t>Педагогічна рада: «Удосконалення самоосвіти вчителя – чинник професійного зростання»</w:t>
            </w:r>
          </w:p>
        </w:tc>
        <w:tc>
          <w:tcPr>
            <w:tcW w:w="2464" w:type="dxa"/>
            <w:tcBorders>
              <w:top w:val="single" w:sz="4" w:space="0" w:color="auto"/>
              <w:left w:val="single" w:sz="4" w:space="0" w:color="auto"/>
              <w:bottom w:val="single" w:sz="4" w:space="0" w:color="auto"/>
              <w:right w:val="single" w:sz="4" w:space="0" w:color="auto"/>
            </w:tcBorders>
          </w:tcPr>
          <w:p w14:paraId="65F4AA13" w14:textId="77777777" w:rsidR="00FE2D6E" w:rsidRPr="002D5213" w:rsidRDefault="00FE2D6E" w:rsidP="00330B51">
            <w:pPr>
              <w:spacing w:line="0" w:lineRule="atLeast"/>
              <w:rPr>
                <w:rFonts w:ascii="Times New Roman" w:eastAsia="Arial" w:hAnsi="Times New Roman"/>
                <w:sz w:val="28"/>
                <w:szCs w:val="28"/>
                <w:lang w:eastAsia="uk-UA"/>
              </w:rPr>
            </w:pPr>
            <w:r w:rsidRPr="002D5213">
              <w:rPr>
                <w:rFonts w:ascii="Times New Roman" w:eastAsia="Arial" w:hAnsi="Times New Roman"/>
                <w:sz w:val="28"/>
                <w:szCs w:val="28"/>
                <w:lang w:eastAsia="uk-UA"/>
              </w:rPr>
              <w:t>Пошук співробітників на сайтах працевлаштування</w:t>
            </w:r>
          </w:p>
          <w:p w14:paraId="762D8D04" w14:textId="77777777" w:rsidR="00FE2D6E" w:rsidRPr="002D5213" w:rsidRDefault="00FE2D6E" w:rsidP="00330B51">
            <w:pPr>
              <w:spacing w:line="0" w:lineRule="atLeast"/>
              <w:jc w:val="both"/>
              <w:rPr>
                <w:rFonts w:ascii="Times New Roman" w:eastAsia="Arial" w:hAnsi="Times New Roman"/>
                <w:sz w:val="28"/>
                <w:szCs w:val="28"/>
                <w:lang w:eastAsia="uk-UA"/>
              </w:rPr>
            </w:pPr>
            <w:r w:rsidRPr="002D5213">
              <w:rPr>
                <w:rFonts w:ascii="Times New Roman" w:eastAsia="Arial" w:hAnsi="Times New Roman"/>
                <w:sz w:val="28"/>
                <w:szCs w:val="28"/>
                <w:lang w:eastAsia="uk-UA"/>
              </w:rPr>
              <w:t>Пошук майбутніх колег серед випускників педагогічних вишів</w:t>
            </w:r>
          </w:p>
          <w:p w14:paraId="4C87C4CB" w14:textId="77777777" w:rsidR="00FE2D6E" w:rsidRPr="002D5213" w:rsidRDefault="00FE2D6E" w:rsidP="00330B51">
            <w:pPr>
              <w:jc w:val="center"/>
              <w:rPr>
                <w:rFonts w:ascii="Times New Roman" w:hAnsi="Times New Roman"/>
                <w:sz w:val="28"/>
                <w:szCs w:val="28"/>
              </w:rPr>
            </w:pPr>
          </w:p>
        </w:tc>
        <w:tc>
          <w:tcPr>
            <w:tcW w:w="2024" w:type="dxa"/>
            <w:tcBorders>
              <w:top w:val="single" w:sz="4" w:space="0" w:color="auto"/>
              <w:left w:val="single" w:sz="4" w:space="0" w:color="auto"/>
              <w:bottom w:val="single" w:sz="4" w:space="0" w:color="auto"/>
              <w:right w:val="single" w:sz="4" w:space="0" w:color="auto"/>
            </w:tcBorders>
          </w:tcPr>
          <w:p w14:paraId="0F9580C8" w14:textId="77777777" w:rsidR="00FE2D6E" w:rsidRPr="002D5213" w:rsidRDefault="00FE2D6E" w:rsidP="00330B51">
            <w:pPr>
              <w:jc w:val="center"/>
              <w:rPr>
                <w:rFonts w:ascii="Times New Roman" w:hAnsi="Times New Roman"/>
                <w:sz w:val="28"/>
                <w:szCs w:val="28"/>
              </w:rPr>
            </w:pPr>
          </w:p>
        </w:tc>
        <w:tc>
          <w:tcPr>
            <w:tcW w:w="1475" w:type="dxa"/>
            <w:tcBorders>
              <w:top w:val="single" w:sz="4" w:space="0" w:color="auto"/>
              <w:left w:val="single" w:sz="4" w:space="0" w:color="auto"/>
              <w:bottom w:val="single" w:sz="4" w:space="0" w:color="auto"/>
              <w:right w:val="single" w:sz="4" w:space="0" w:color="auto"/>
            </w:tcBorders>
          </w:tcPr>
          <w:p w14:paraId="757A34BF" w14:textId="77777777" w:rsidR="00FE2D6E" w:rsidRPr="002D5213" w:rsidRDefault="00FE2D6E" w:rsidP="00330B51">
            <w:pPr>
              <w:jc w:val="center"/>
              <w:rPr>
                <w:rFonts w:ascii="Times New Roman" w:hAnsi="Times New Roman"/>
                <w:sz w:val="28"/>
                <w:szCs w:val="28"/>
              </w:rPr>
            </w:pPr>
          </w:p>
        </w:tc>
      </w:tr>
      <w:tr w:rsidR="00FE2D6E" w:rsidRPr="002D5213" w14:paraId="254E42C4" w14:textId="77777777" w:rsidTr="00FE2D6E">
        <w:trPr>
          <w:trHeight w:val="520"/>
        </w:trPr>
        <w:tc>
          <w:tcPr>
            <w:tcW w:w="568" w:type="dxa"/>
            <w:tcBorders>
              <w:top w:val="single" w:sz="4" w:space="0" w:color="auto"/>
              <w:left w:val="single" w:sz="4" w:space="0" w:color="auto"/>
              <w:bottom w:val="single" w:sz="4" w:space="0" w:color="auto"/>
              <w:right w:val="single" w:sz="4" w:space="0" w:color="auto"/>
            </w:tcBorders>
            <w:hideMark/>
          </w:tcPr>
          <w:p w14:paraId="6655DF11"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9</w:t>
            </w:r>
          </w:p>
        </w:tc>
        <w:tc>
          <w:tcPr>
            <w:tcW w:w="2151" w:type="dxa"/>
            <w:tcBorders>
              <w:top w:val="single" w:sz="4" w:space="0" w:color="auto"/>
              <w:left w:val="single" w:sz="4" w:space="0" w:color="auto"/>
              <w:bottom w:val="single" w:sz="4" w:space="0" w:color="auto"/>
              <w:right w:val="single" w:sz="4" w:space="0" w:color="auto"/>
            </w:tcBorders>
            <w:hideMark/>
          </w:tcPr>
          <w:p w14:paraId="075B8F88"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Матеріальне та моральне заохочення</w:t>
            </w:r>
          </w:p>
        </w:tc>
        <w:tc>
          <w:tcPr>
            <w:tcW w:w="2200" w:type="dxa"/>
            <w:tcBorders>
              <w:top w:val="single" w:sz="4" w:space="0" w:color="auto"/>
              <w:left w:val="single" w:sz="4" w:space="0" w:color="auto"/>
              <w:bottom w:val="single" w:sz="4" w:space="0" w:color="auto"/>
              <w:right w:val="single" w:sz="4" w:space="0" w:color="auto"/>
            </w:tcBorders>
            <w:hideMark/>
          </w:tcPr>
          <w:p w14:paraId="5E9E0DA6" w14:textId="77777777" w:rsidR="00FE2D6E" w:rsidRPr="002D5213" w:rsidRDefault="00FE2D6E" w:rsidP="00330B51">
            <w:pPr>
              <w:rPr>
                <w:rFonts w:ascii="Times New Roman" w:hAnsi="Times New Roman"/>
                <w:sz w:val="28"/>
                <w:szCs w:val="28"/>
              </w:rPr>
            </w:pPr>
            <w:r w:rsidRPr="002D5213">
              <w:rPr>
                <w:rFonts w:ascii="Times New Roman" w:hAnsi="Times New Roman"/>
                <w:sz w:val="28"/>
                <w:szCs w:val="28"/>
              </w:rPr>
              <w:t>Нагородження грамотами, подяками</w:t>
            </w:r>
          </w:p>
          <w:p w14:paraId="707E90D0"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Співпраця з засновником, місцевими підприємцями щодо матеріального заохочення учнів та педагогів</w:t>
            </w:r>
          </w:p>
        </w:tc>
        <w:tc>
          <w:tcPr>
            <w:tcW w:w="1963" w:type="dxa"/>
            <w:tcBorders>
              <w:top w:val="single" w:sz="4" w:space="0" w:color="auto"/>
              <w:left w:val="single" w:sz="4" w:space="0" w:color="auto"/>
              <w:bottom w:val="single" w:sz="4" w:space="0" w:color="auto"/>
              <w:right w:val="single" w:sz="4" w:space="0" w:color="auto"/>
            </w:tcBorders>
            <w:hideMark/>
          </w:tcPr>
          <w:p w14:paraId="428670E6"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Співпраця з засновником, місцевими підприємцями щодо матеріального заохочення учнів та педагогів</w:t>
            </w:r>
          </w:p>
        </w:tc>
        <w:tc>
          <w:tcPr>
            <w:tcW w:w="2204" w:type="dxa"/>
            <w:tcBorders>
              <w:top w:val="single" w:sz="4" w:space="0" w:color="auto"/>
              <w:left w:val="single" w:sz="4" w:space="0" w:color="auto"/>
              <w:bottom w:val="single" w:sz="4" w:space="0" w:color="auto"/>
              <w:right w:val="single" w:sz="4" w:space="0" w:color="auto"/>
            </w:tcBorders>
            <w:hideMark/>
          </w:tcPr>
          <w:p w14:paraId="3AA612C7"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Співпраця з засновником, місцевими підприємцями щодо матеріального заохочення учнів та педагогів</w:t>
            </w:r>
          </w:p>
        </w:tc>
        <w:tc>
          <w:tcPr>
            <w:tcW w:w="2464" w:type="dxa"/>
            <w:tcBorders>
              <w:top w:val="single" w:sz="4" w:space="0" w:color="auto"/>
              <w:left w:val="single" w:sz="4" w:space="0" w:color="auto"/>
              <w:bottom w:val="single" w:sz="4" w:space="0" w:color="auto"/>
              <w:right w:val="single" w:sz="4" w:space="0" w:color="auto"/>
            </w:tcBorders>
            <w:hideMark/>
          </w:tcPr>
          <w:p w14:paraId="102B335D"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Співпраця з засновником, місцевими підприємцями щодо матеріального заохочення учнів та педагогів</w:t>
            </w:r>
          </w:p>
        </w:tc>
        <w:tc>
          <w:tcPr>
            <w:tcW w:w="2024" w:type="dxa"/>
            <w:tcBorders>
              <w:top w:val="single" w:sz="4" w:space="0" w:color="auto"/>
              <w:left w:val="single" w:sz="4" w:space="0" w:color="auto"/>
              <w:bottom w:val="single" w:sz="4" w:space="0" w:color="auto"/>
              <w:right w:val="single" w:sz="4" w:space="0" w:color="auto"/>
            </w:tcBorders>
            <w:hideMark/>
          </w:tcPr>
          <w:p w14:paraId="645E2CCE"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Збори трудового колективу</w:t>
            </w:r>
          </w:p>
        </w:tc>
        <w:tc>
          <w:tcPr>
            <w:tcW w:w="1475" w:type="dxa"/>
            <w:tcBorders>
              <w:top w:val="single" w:sz="4" w:space="0" w:color="auto"/>
              <w:left w:val="single" w:sz="4" w:space="0" w:color="auto"/>
              <w:bottom w:val="single" w:sz="4" w:space="0" w:color="auto"/>
              <w:right w:val="single" w:sz="4" w:space="0" w:color="auto"/>
            </w:tcBorders>
          </w:tcPr>
          <w:p w14:paraId="0BE9D99E" w14:textId="77777777" w:rsidR="00FE2D6E" w:rsidRPr="002D5213" w:rsidRDefault="00FE2D6E" w:rsidP="00330B51">
            <w:pPr>
              <w:jc w:val="center"/>
              <w:rPr>
                <w:rFonts w:ascii="Times New Roman" w:hAnsi="Times New Roman"/>
                <w:sz w:val="28"/>
                <w:szCs w:val="28"/>
              </w:rPr>
            </w:pPr>
          </w:p>
        </w:tc>
      </w:tr>
      <w:tr w:rsidR="00FE2D6E" w:rsidRPr="002D5213" w14:paraId="367A38E8" w14:textId="77777777" w:rsidTr="00547A29">
        <w:trPr>
          <w:trHeight w:val="1126"/>
        </w:trPr>
        <w:tc>
          <w:tcPr>
            <w:tcW w:w="568" w:type="dxa"/>
            <w:tcBorders>
              <w:top w:val="single" w:sz="4" w:space="0" w:color="auto"/>
              <w:left w:val="single" w:sz="4" w:space="0" w:color="auto"/>
              <w:bottom w:val="single" w:sz="4" w:space="0" w:color="auto"/>
              <w:right w:val="single" w:sz="4" w:space="0" w:color="auto"/>
            </w:tcBorders>
            <w:hideMark/>
          </w:tcPr>
          <w:p w14:paraId="46640DCD"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lastRenderedPageBreak/>
              <w:t>10</w:t>
            </w:r>
          </w:p>
        </w:tc>
        <w:tc>
          <w:tcPr>
            <w:tcW w:w="2151" w:type="dxa"/>
            <w:tcBorders>
              <w:top w:val="single" w:sz="4" w:space="0" w:color="auto"/>
              <w:left w:val="single" w:sz="4" w:space="0" w:color="auto"/>
              <w:bottom w:val="single" w:sz="4" w:space="0" w:color="auto"/>
              <w:right w:val="single" w:sz="4" w:space="0" w:color="auto"/>
            </w:tcBorders>
            <w:hideMark/>
          </w:tcPr>
          <w:p w14:paraId="07725EF2"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Підвищення кваліфікації педагогічних працівників</w:t>
            </w:r>
          </w:p>
        </w:tc>
        <w:tc>
          <w:tcPr>
            <w:tcW w:w="2200" w:type="dxa"/>
            <w:tcBorders>
              <w:top w:val="single" w:sz="4" w:space="0" w:color="auto"/>
              <w:left w:val="single" w:sz="4" w:space="0" w:color="auto"/>
              <w:bottom w:val="single" w:sz="4" w:space="0" w:color="auto"/>
              <w:right w:val="single" w:sz="4" w:space="0" w:color="auto"/>
            </w:tcBorders>
          </w:tcPr>
          <w:p w14:paraId="79494949" w14:textId="6F07C5CF" w:rsidR="00FE2D6E" w:rsidRPr="00547A29" w:rsidRDefault="00FE2D6E" w:rsidP="00547A29">
            <w:pPr>
              <w:spacing w:line="0" w:lineRule="atLeast"/>
              <w:rPr>
                <w:rFonts w:ascii="Times New Roman" w:eastAsia="Arial" w:hAnsi="Times New Roman"/>
                <w:sz w:val="28"/>
                <w:szCs w:val="28"/>
                <w:lang w:eastAsia="uk-UA"/>
              </w:rPr>
            </w:pPr>
          </w:p>
        </w:tc>
        <w:tc>
          <w:tcPr>
            <w:tcW w:w="1963" w:type="dxa"/>
            <w:tcBorders>
              <w:top w:val="single" w:sz="4" w:space="0" w:color="auto"/>
              <w:left w:val="single" w:sz="4" w:space="0" w:color="auto"/>
              <w:bottom w:val="single" w:sz="4" w:space="0" w:color="auto"/>
              <w:right w:val="single" w:sz="4" w:space="0" w:color="auto"/>
            </w:tcBorders>
            <w:hideMark/>
          </w:tcPr>
          <w:p w14:paraId="0B8D65B1" w14:textId="77777777" w:rsidR="00FE2D6E" w:rsidRPr="002D5213" w:rsidRDefault="00FE2D6E" w:rsidP="00330B51">
            <w:pPr>
              <w:jc w:val="both"/>
              <w:rPr>
                <w:rFonts w:ascii="Times New Roman" w:hAnsi="Times New Roman"/>
                <w:sz w:val="28"/>
                <w:szCs w:val="28"/>
              </w:rPr>
            </w:pPr>
            <w:r w:rsidRPr="002D5213">
              <w:rPr>
                <w:rFonts w:ascii="Times New Roman" w:hAnsi="Times New Roman"/>
                <w:sz w:val="28"/>
                <w:szCs w:val="28"/>
              </w:rPr>
              <w:t>Проходження підвищення кваліфікації за графіком</w:t>
            </w:r>
          </w:p>
        </w:tc>
        <w:tc>
          <w:tcPr>
            <w:tcW w:w="2204" w:type="dxa"/>
            <w:tcBorders>
              <w:top w:val="single" w:sz="4" w:space="0" w:color="auto"/>
              <w:left w:val="single" w:sz="4" w:space="0" w:color="auto"/>
              <w:bottom w:val="single" w:sz="4" w:space="0" w:color="auto"/>
              <w:right w:val="single" w:sz="4" w:space="0" w:color="auto"/>
            </w:tcBorders>
            <w:hideMark/>
          </w:tcPr>
          <w:p w14:paraId="4A82E7A1" w14:textId="77777777" w:rsidR="00FE2D6E" w:rsidRPr="002D5213" w:rsidRDefault="00FE2D6E" w:rsidP="00330B51">
            <w:pPr>
              <w:jc w:val="both"/>
              <w:rPr>
                <w:rFonts w:ascii="Times New Roman" w:hAnsi="Times New Roman"/>
                <w:sz w:val="28"/>
                <w:szCs w:val="28"/>
              </w:rPr>
            </w:pPr>
            <w:r w:rsidRPr="002D5213">
              <w:rPr>
                <w:rFonts w:ascii="Times New Roman" w:hAnsi="Times New Roman"/>
                <w:sz w:val="28"/>
                <w:szCs w:val="28"/>
              </w:rPr>
              <w:t>Проходження підвищення кваліфікації за графіком</w:t>
            </w:r>
          </w:p>
        </w:tc>
        <w:tc>
          <w:tcPr>
            <w:tcW w:w="2464" w:type="dxa"/>
            <w:tcBorders>
              <w:top w:val="single" w:sz="4" w:space="0" w:color="auto"/>
              <w:left w:val="single" w:sz="4" w:space="0" w:color="auto"/>
              <w:bottom w:val="single" w:sz="4" w:space="0" w:color="auto"/>
              <w:right w:val="single" w:sz="4" w:space="0" w:color="auto"/>
            </w:tcBorders>
          </w:tcPr>
          <w:p w14:paraId="73DF6EB6" w14:textId="77777777" w:rsidR="00FE2D6E" w:rsidRPr="002D5213" w:rsidRDefault="00FE2D6E" w:rsidP="00547A29">
            <w:pPr>
              <w:spacing w:line="0" w:lineRule="atLeast"/>
              <w:rPr>
                <w:rFonts w:ascii="Times New Roman" w:hAnsi="Times New Roman"/>
                <w:sz w:val="28"/>
                <w:szCs w:val="28"/>
              </w:rPr>
            </w:pPr>
          </w:p>
        </w:tc>
        <w:tc>
          <w:tcPr>
            <w:tcW w:w="2024" w:type="dxa"/>
            <w:tcBorders>
              <w:top w:val="single" w:sz="4" w:space="0" w:color="auto"/>
              <w:left w:val="single" w:sz="4" w:space="0" w:color="auto"/>
              <w:bottom w:val="single" w:sz="4" w:space="0" w:color="auto"/>
              <w:right w:val="single" w:sz="4" w:space="0" w:color="auto"/>
            </w:tcBorders>
            <w:hideMark/>
          </w:tcPr>
          <w:p w14:paraId="5DA720F8" w14:textId="7EB1333E" w:rsidR="00FE2D6E" w:rsidRPr="002D5213" w:rsidRDefault="00FE2D6E" w:rsidP="00330B51">
            <w:pPr>
              <w:jc w:val="center"/>
              <w:rPr>
                <w:rFonts w:ascii="Times New Roman" w:hAnsi="Times New Roman"/>
                <w:sz w:val="28"/>
                <w:szCs w:val="28"/>
              </w:rPr>
            </w:pPr>
          </w:p>
        </w:tc>
        <w:tc>
          <w:tcPr>
            <w:tcW w:w="1475" w:type="dxa"/>
            <w:tcBorders>
              <w:top w:val="single" w:sz="4" w:space="0" w:color="auto"/>
              <w:left w:val="single" w:sz="4" w:space="0" w:color="auto"/>
              <w:bottom w:val="single" w:sz="4" w:space="0" w:color="auto"/>
              <w:right w:val="single" w:sz="4" w:space="0" w:color="auto"/>
            </w:tcBorders>
          </w:tcPr>
          <w:p w14:paraId="6FA8B6D0" w14:textId="77777777" w:rsidR="00FE2D6E" w:rsidRPr="002D5213" w:rsidRDefault="00FE2D6E" w:rsidP="00330B51">
            <w:pPr>
              <w:jc w:val="center"/>
              <w:rPr>
                <w:rFonts w:ascii="Times New Roman" w:hAnsi="Times New Roman"/>
                <w:sz w:val="28"/>
                <w:szCs w:val="28"/>
              </w:rPr>
            </w:pPr>
          </w:p>
        </w:tc>
      </w:tr>
      <w:tr w:rsidR="00FE2D6E" w:rsidRPr="002D5213" w14:paraId="242A881A" w14:textId="77777777" w:rsidTr="00FE2D6E">
        <w:trPr>
          <w:trHeight w:val="520"/>
        </w:trPr>
        <w:tc>
          <w:tcPr>
            <w:tcW w:w="568" w:type="dxa"/>
            <w:tcBorders>
              <w:top w:val="single" w:sz="4" w:space="0" w:color="auto"/>
              <w:left w:val="single" w:sz="4" w:space="0" w:color="auto"/>
              <w:bottom w:val="single" w:sz="4" w:space="0" w:color="auto"/>
              <w:right w:val="single" w:sz="4" w:space="0" w:color="auto"/>
            </w:tcBorders>
            <w:hideMark/>
          </w:tcPr>
          <w:p w14:paraId="09E5F320"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11</w:t>
            </w:r>
          </w:p>
        </w:tc>
        <w:tc>
          <w:tcPr>
            <w:tcW w:w="2151" w:type="dxa"/>
            <w:tcBorders>
              <w:top w:val="single" w:sz="4" w:space="0" w:color="auto"/>
              <w:left w:val="single" w:sz="4" w:space="0" w:color="auto"/>
              <w:bottom w:val="single" w:sz="4" w:space="0" w:color="auto"/>
              <w:right w:val="single" w:sz="4" w:space="0" w:color="auto"/>
            </w:tcBorders>
            <w:hideMark/>
          </w:tcPr>
          <w:p w14:paraId="55ACDA1B"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 xml:space="preserve">Правила поведінки </w:t>
            </w:r>
          </w:p>
        </w:tc>
        <w:tc>
          <w:tcPr>
            <w:tcW w:w="2200" w:type="dxa"/>
            <w:tcBorders>
              <w:top w:val="single" w:sz="4" w:space="0" w:color="auto"/>
              <w:left w:val="single" w:sz="4" w:space="0" w:color="auto"/>
              <w:bottom w:val="single" w:sz="4" w:space="0" w:color="auto"/>
              <w:right w:val="single" w:sz="4" w:space="0" w:color="auto"/>
            </w:tcBorders>
            <w:hideMark/>
          </w:tcPr>
          <w:p w14:paraId="63382296"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Оновлення інформації щодо правил поведінки у закладі</w:t>
            </w:r>
          </w:p>
        </w:tc>
        <w:tc>
          <w:tcPr>
            <w:tcW w:w="1963" w:type="dxa"/>
            <w:tcBorders>
              <w:top w:val="single" w:sz="4" w:space="0" w:color="auto"/>
              <w:left w:val="single" w:sz="4" w:space="0" w:color="auto"/>
              <w:bottom w:val="single" w:sz="4" w:space="0" w:color="auto"/>
              <w:right w:val="single" w:sz="4" w:space="0" w:color="auto"/>
            </w:tcBorders>
            <w:hideMark/>
          </w:tcPr>
          <w:p w14:paraId="7B93BA17"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Контроль за станом відвідування уроків та виховних заходів</w:t>
            </w:r>
          </w:p>
        </w:tc>
        <w:tc>
          <w:tcPr>
            <w:tcW w:w="2204" w:type="dxa"/>
            <w:tcBorders>
              <w:top w:val="single" w:sz="4" w:space="0" w:color="auto"/>
              <w:left w:val="single" w:sz="4" w:space="0" w:color="auto"/>
              <w:bottom w:val="single" w:sz="4" w:space="0" w:color="auto"/>
              <w:right w:val="single" w:sz="4" w:space="0" w:color="auto"/>
            </w:tcBorders>
          </w:tcPr>
          <w:p w14:paraId="6D57103F" w14:textId="77777777" w:rsidR="00FE2D6E" w:rsidRPr="002D5213" w:rsidRDefault="00FE2D6E" w:rsidP="00330B51">
            <w:pPr>
              <w:jc w:val="center"/>
              <w:rPr>
                <w:rFonts w:ascii="Times New Roman" w:hAnsi="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14:paraId="40171F85" w14:textId="77777777" w:rsidR="00FE2D6E" w:rsidRPr="002D5213" w:rsidRDefault="00FE2D6E" w:rsidP="00330B51">
            <w:pPr>
              <w:jc w:val="center"/>
              <w:rPr>
                <w:rFonts w:ascii="Times New Roman" w:hAnsi="Times New Roman"/>
                <w:sz w:val="28"/>
                <w:szCs w:val="28"/>
              </w:rPr>
            </w:pPr>
          </w:p>
        </w:tc>
        <w:tc>
          <w:tcPr>
            <w:tcW w:w="2024" w:type="dxa"/>
            <w:tcBorders>
              <w:top w:val="single" w:sz="4" w:space="0" w:color="auto"/>
              <w:left w:val="single" w:sz="4" w:space="0" w:color="auto"/>
              <w:bottom w:val="single" w:sz="4" w:space="0" w:color="auto"/>
              <w:right w:val="single" w:sz="4" w:space="0" w:color="auto"/>
            </w:tcBorders>
            <w:hideMark/>
          </w:tcPr>
          <w:p w14:paraId="52211B0A" w14:textId="77777777" w:rsidR="00FE2D6E" w:rsidRPr="002D5213" w:rsidRDefault="00FE2D6E" w:rsidP="0075643A">
            <w:pPr>
              <w:jc w:val="center"/>
              <w:rPr>
                <w:rFonts w:ascii="Times New Roman" w:hAnsi="Times New Roman"/>
                <w:sz w:val="28"/>
                <w:szCs w:val="28"/>
              </w:rPr>
            </w:pPr>
            <w:r w:rsidRPr="002D5213">
              <w:rPr>
                <w:rFonts w:ascii="Times New Roman" w:hAnsi="Times New Roman"/>
                <w:sz w:val="28"/>
                <w:szCs w:val="28"/>
              </w:rPr>
              <w:t xml:space="preserve">Нарада </w:t>
            </w:r>
          </w:p>
        </w:tc>
        <w:tc>
          <w:tcPr>
            <w:tcW w:w="1475" w:type="dxa"/>
            <w:tcBorders>
              <w:top w:val="single" w:sz="4" w:space="0" w:color="auto"/>
              <w:left w:val="single" w:sz="4" w:space="0" w:color="auto"/>
              <w:bottom w:val="single" w:sz="4" w:space="0" w:color="auto"/>
              <w:right w:val="single" w:sz="4" w:space="0" w:color="auto"/>
            </w:tcBorders>
          </w:tcPr>
          <w:p w14:paraId="5B1733C9" w14:textId="77777777" w:rsidR="00FE2D6E" w:rsidRPr="002D5213" w:rsidRDefault="00FE2D6E" w:rsidP="00330B51">
            <w:pPr>
              <w:jc w:val="center"/>
              <w:rPr>
                <w:rFonts w:ascii="Times New Roman" w:hAnsi="Times New Roman"/>
                <w:sz w:val="28"/>
                <w:szCs w:val="28"/>
              </w:rPr>
            </w:pPr>
          </w:p>
        </w:tc>
      </w:tr>
      <w:tr w:rsidR="00FE2D6E" w:rsidRPr="002D5213" w14:paraId="48F5A949" w14:textId="77777777" w:rsidTr="00FE2D6E">
        <w:trPr>
          <w:trHeight w:val="520"/>
        </w:trPr>
        <w:tc>
          <w:tcPr>
            <w:tcW w:w="568" w:type="dxa"/>
            <w:tcBorders>
              <w:top w:val="single" w:sz="4" w:space="0" w:color="auto"/>
              <w:left w:val="single" w:sz="4" w:space="0" w:color="auto"/>
              <w:bottom w:val="single" w:sz="4" w:space="0" w:color="auto"/>
              <w:right w:val="single" w:sz="4" w:space="0" w:color="auto"/>
            </w:tcBorders>
            <w:hideMark/>
          </w:tcPr>
          <w:p w14:paraId="0EB41E5F"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12</w:t>
            </w:r>
          </w:p>
        </w:tc>
        <w:tc>
          <w:tcPr>
            <w:tcW w:w="2151" w:type="dxa"/>
            <w:tcBorders>
              <w:top w:val="single" w:sz="4" w:space="0" w:color="auto"/>
              <w:left w:val="single" w:sz="4" w:space="0" w:color="auto"/>
              <w:bottom w:val="single" w:sz="4" w:space="0" w:color="auto"/>
              <w:right w:val="single" w:sz="4" w:space="0" w:color="auto"/>
            </w:tcBorders>
            <w:hideMark/>
          </w:tcPr>
          <w:p w14:paraId="2EFDDC95"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Права та обов’язки учасників освітнього процесу</w:t>
            </w:r>
          </w:p>
        </w:tc>
        <w:tc>
          <w:tcPr>
            <w:tcW w:w="2200" w:type="dxa"/>
            <w:tcBorders>
              <w:top w:val="single" w:sz="4" w:space="0" w:color="auto"/>
              <w:left w:val="single" w:sz="4" w:space="0" w:color="auto"/>
              <w:bottom w:val="single" w:sz="4" w:space="0" w:color="auto"/>
              <w:right w:val="single" w:sz="4" w:space="0" w:color="auto"/>
            </w:tcBorders>
          </w:tcPr>
          <w:p w14:paraId="5C041133" w14:textId="77777777" w:rsidR="00FE2D6E" w:rsidRPr="002D5213" w:rsidRDefault="00FE2D6E" w:rsidP="00330B51">
            <w:pPr>
              <w:jc w:val="center"/>
              <w:rPr>
                <w:rFonts w:ascii="Times New Roman" w:hAnsi="Times New Roman"/>
                <w:sz w:val="28"/>
                <w:szCs w:val="28"/>
              </w:rPr>
            </w:pPr>
          </w:p>
        </w:tc>
        <w:tc>
          <w:tcPr>
            <w:tcW w:w="1963" w:type="dxa"/>
            <w:tcBorders>
              <w:top w:val="single" w:sz="4" w:space="0" w:color="auto"/>
              <w:left w:val="single" w:sz="4" w:space="0" w:color="auto"/>
              <w:bottom w:val="single" w:sz="4" w:space="0" w:color="auto"/>
              <w:right w:val="single" w:sz="4" w:space="0" w:color="auto"/>
            </w:tcBorders>
          </w:tcPr>
          <w:p w14:paraId="2314BFE6" w14:textId="77777777" w:rsidR="00FE2D6E" w:rsidRPr="002D5213" w:rsidRDefault="00FE2D6E" w:rsidP="00330B51">
            <w:pPr>
              <w:jc w:val="center"/>
              <w:rPr>
                <w:rFonts w:ascii="Times New Roman" w:hAnsi="Times New Roman"/>
                <w:sz w:val="28"/>
                <w:szCs w:val="28"/>
              </w:rPr>
            </w:pPr>
          </w:p>
        </w:tc>
        <w:tc>
          <w:tcPr>
            <w:tcW w:w="2204" w:type="dxa"/>
            <w:tcBorders>
              <w:top w:val="single" w:sz="4" w:space="0" w:color="auto"/>
              <w:left w:val="single" w:sz="4" w:space="0" w:color="auto"/>
              <w:bottom w:val="single" w:sz="4" w:space="0" w:color="auto"/>
              <w:right w:val="single" w:sz="4" w:space="0" w:color="auto"/>
            </w:tcBorders>
          </w:tcPr>
          <w:p w14:paraId="6E12A362" w14:textId="77777777" w:rsidR="00FE2D6E" w:rsidRPr="002D5213" w:rsidRDefault="00FE2D6E" w:rsidP="00330B51">
            <w:pPr>
              <w:jc w:val="center"/>
              <w:rPr>
                <w:rFonts w:ascii="Times New Roman" w:hAnsi="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14:paraId="5C12D5B8" w14:textId="77777777" w:rsidR="00FE2D6E" w:rsidRPr="002D5213" w:rsidRDefault="00FE2D6E" w:rsidP="00330B51">
            <w:pPr>
              <w:jc w:val="center"/>
              <w:rPr>
                <w:rFonts w:ascii="Times New Roman" w:hAnsi="Times New Roman"/>
                <w:sz w:val="28"/>
                <w:szCs w:val="28"/>
              </w:rPr>
            </w:pPr>
          </w:p>
        </w:tc>
        <w:tc>
          <w:tcPr>
            <w:tcW w:w="2024" w:type="dxa"/>
            <w:tcBorders>
              <w:top w:val="single" w:sz="4" w:space="0" w:color="auto"/>
              <w:left w:val="single" w:sz="4" w:space="0" w:color="auto"/>
              <w:bottom w:val="single" w:sz="4" w:space="0" w:color="auto"/>
              <w:right w:val="single" w:sz="4" w:space="0" w:color="auto"/>
            </w:tcBorders>
            <w:hideMark/>
          </w:tcPr>
          <w:p w14:paraId="599DDC11" w14:textId="77777777" w:rsidR="00FE2D6E" w:rsidRPr="002D5213" w:rsidRDefault="00FE2D6E" w:rsidP="0075643A">
            <w:pPr>
              <w:jc w:val="center"/>
              <w:rPr>
                <w:rFonts w:ascii="Times New Roman" w:hAnsi="Times New Roman"/>
                <w:sz w:val="28"/>
                <w:szCs w:val="28"/>
              </w:rPr>
            </w:pPr>
            <w:r w:rsidRPr="002D5213">
              <w:rPr>
                <w:rFonts w:ascii="Times New Roman" w:hAnsi="Times New Roman"/>
                <w:sz w:val="28"/>
                <w:szCs w:val="28"/>
              </w:rPr>
              <w:t xml:space="preserve">Нарада </w:t>
            </w:r>
          </w:p>
        </w:tc>
        <w:tc>
          <w:tcPr>
            <w:tcW w:w="1475" w:type="dxa"/>
            <w:tcBorders>
              <w:top w:val="single" w:sz="4" w:space="0" w:color="auto"/>
              <w:left w:val="single" w:sz="4" w:space="0" w:color="auto"/>
              <w:bottom w:val="single" w:sz="4" w:space="0" w:color="auto"/>
              <w:right w:val="single" w:sz="4" w:space="0" w:color="auto"/>
            </w:tcBorders>
          </w:tcPr>
          <w:p w14:paraId="18106B6B" w14:textId="77777777" w:rsidR="00FE2D6E" w:rsidRPr="002D5213" w:rsidRDefault="00FE2D6E" w:rsidP="00330B51">
            <w:pPr>
              <w:jc w:val="center"/>
              <w:rPr>
                <w:rFonts w:ascii="Times New Roman" w:hAnsi="Times New Roman"/>
                <w:sz w:val="28"/>
                <w:szCs w:val="28"/>
              </w:rPr>
            </w:pPr>
          </w:p>
        </w:tc>
      </w:tr>
      <w:tr w:rsidR="00FE2D6E" w:rsidRPr="002D5213" w14:paraId="109CBF00" w14:textId="77777777" w:rsidTr="00FE2D6E">
        <w:trPr>
          <w:gridAfter w:val="4"/>
          <w:wAfter w:w="8167" w:type="dxa"/>
          <w:trHeight w:val="520"/>
        </w:trPr>
        <w:tc>
          <w:tcPr>
            <w:tcW w:w="568" w:type="dxa"/>
            <w:tcBorders>
              <w:top w:val="single" w:sz="4" w:space="0" w:color="auto"/>
              <w:left w:val="single" w:sz="4" w:space="0" w:color="auto"/>
              <w:bottom w:val="single" w:sz="4" w:space="0" w:color="auto"/>
              <w:right w:val="single" w:sz="4" w:space="0" w:color="auto"/>
            </w:tcBorders>
            <w:hideMark/>
          </w:tcPr>
          <w:p w14:paraId="136C1EF4"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13</w:t>
            </w:r>
          </w:p>
        </w:tc>
        <w:tc>
          <w:tcPr>
            <w:tcW w:w="2151" w:type="dxa"/>
            <w:tcBorders>
              <w:top w:val="single" w:sz="4" w:space="0" w:color="auto"/>
              <w:left w:val="single" w:sz="4" w:space="0" w:color="auto"/>
              <w:bottom w:val="single" w:sz="4" w:space="0" w:color="auto"/>
              <w:right w:val="single" w:sz="4" w:space="0" w:color="auto"/>
            </w:tcBorders>
            <w:hideMark/>
          </w:tcPr>
          <w:p w14:paraId="35EC2A6B"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Управлінські рішення</w:t>
            </w:r>
          </w:p>
        </w:tc>
        <w:tc>
          <w:tcPr>
            <w:tcW w:w="2200" w:type="dxa"/>
            <w:tcBorders>
              <w:top w:val="single" w:sz="4" w:space="0" w:color="auto"/>
              <w:left w:val="single" w:sz="4" w:space="0" w:color="auto"/>
              <w:bottom w:val="single" w:sz="4" w:space="0" w:color="auto"/>
              <w:right w:val="single" w:sz="4" w:space="0" w:color="auto"/>
            </w:tcBorders>
            <w:hideMark/>
          </w:tcPr>
          <w:p w14:paraId="4024120E"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Педагогічні ради</w:t>
            </w:r>
          </w:p>
        </w:tc>
        <w:tc>
          <w:tcPr>
            <w:tcW w:w="1963" w:type="dxa"/>
            <w:tcBorders>
              <w:top w:val="single" w:sz="4" w:space="0" w:color="auto"/>
              <w:left w:val="single" w:sz="4" w:space="0" w:color="auto"/>
              <w:bottom w:val="single" w:sz="4" w:space="0" w:color="auto"/>
              <w:right w:val="single" w:sz="4" w:space="0" w:color="auto"/>
            </w:tcBorders>
          </w:tcPr>
          <w:p w14:paraId="42D56BFE" w14:textId="77777777" w:rsidR="00FE2D6E" w:rsidRPr="002D5213" w:rsidRDefault="00FE2D6E" w:rsidP="00330B51">
            <w:pPr>
              <w:jc w:val="center"/>
              <w:rPr>
                <w:rFonts w:ascii="Times New Roman" w:hAnsi="Times New Roman"/>
                <w:sz w:val="28"/>
                <w:szCs w:val="28"/>
              </w:rPr>
            </w:pPr>
          </w:p>
        </w:tc>
      </w:tr>
      <w:tr w:rsidR="00FE2D6E" w:rsidRPr="002D5213" w14:paraId="682BEBA7" w14:textId="77777777" w:rsidTr="00FE2D6E">
        <w:trPr>
          <w:trHeight w:val="520"/>
        </w:trPr>
        <w:tc>
          <w:tcPr>
            <w:tcW w:w="568" w:type="dxa"/>
            <w:tcBorders>
              <w:top w:val="single" w:sz="4" w:space="0" w:color="auto"/>
              <w:left w:val="single" w:sz="4" w:space="0" w:color="auto"/>
              <w:bottom w:val="single" w:sz="4" w:space="0" w:color="auto"/>
              <w:right w:val="single" w:sz="4" w:space="0" w:color="auto"/>
            </w:tcBorders>
            <w:hideMark/>
          </w:tcPr>
          <w:p w14:paraId="685820AA"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14</w:t>
            </w:r>
          </w:p>
        </w:tc>
        <w:tc>
          <w:tcPr>
            <w:tcW w:w="2151" w:type="dxa"/>
            <w:tcBorders>
              <w:top w:val="single" w:sz="4" w:space="0" w:color="auto"/>
              <w:left w:val="single" w:sz="4" w:space="0" w:color="auto"/>
              <w:bottom w:val="single" w:sz="4" w:space="0" w:color="auto"/>
              <w:right w:val="single" w:sz="4" w:space="0" w:color="auto"/>
            </w:tcBorders>
            <w:hideMark/>
          </w:tcPr>
          <w:p w14:paraId="17EA0668"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Громадське самоврядування</w:t>
            </w:r>
          </w:p>
        </w:tc>
        <w:tc>
          <w:tcPr>
            <w:tcW w:w="2200" w:type="dxa"/>
            <w:tcBorders>
              <w:top w:val="single" w:sz="4" w:space="0" w:color="auto"/>
              <w:left w:val="single" w:sz="4" w:space="0" w:color="auto"/>
              <w:bottom w:val="single" w:sz="4" w:space="0" w:color="auto"/>
              <w:right w:val="single" w:sz="4" w:space="0" w:color="auto"/>
            </w:tcBorders>
            <w:hideMark/>
          </w:tcPr>
          <w:p w14:paraId="080485CC"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Робота по створенню громадської організації батьків закладу</w:t>
            </w:r>
          </w:p>
        </w:tc>
        <w:tc>
          <w:tcPr>
            <w:tcW w:w="1963" w:type="dxa"/>
            <w:tcBorders>
              <w:top w:val="single" w:sz="4" w:space="0" w:color="auto"/>
              <w:left w:val="single" w:sz="4" w:space="0" w:color="auto"/>
              <w:bottom w:val="single" w:sz="4" w:space="0" w:color="auto"/>
              <w:right w:val="single" w:sz="4" w:space="0" w:color="auto"/>
            </w:tcBorders>
            <w:hideMark/>
          </w:tcPr>
          <w:p w14:paraId="308D978F"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Поглиблення співпраці закладу освіти та батьків</w:t>
            </w:r>
          </w:p>
        </w:tc>
        <w:tc>
          <w:tcPr>
            <w:tcW w:w="2204" w:type="dxa"/>
            <w:tcBorders>
              <w:top w:val="single" w:sz="4" w:space="0" w:color="auto"/>
              <w:left w:val="single" w:sz="4" w:space="0" w:color="auto"/>
              <w:bottom w:val="single" w:sz="4" w:space="0" w:color="auto"/>
              <w:right w:val="single" w:sz="4" w:space="0" w:color="auto"/>
            </w:tcBorders>
          </w:tcPr>
          <w:p w14:paraId="42FC287C" w14:textId="77777777" w:rsidR="00FE2D6E" w:rsidRPr="002D5213" w:rsidRDefault="00FE2D6E" w:rsidP="00330B51">
            <w:pPr>
              <w:jc w:val="center"/>
              <w:rPr>
                <w:rFonts w:ascii="Times New Roman" w:hAnsi="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14:paraId="5EA9E739" w14:textId="77777777" w:rsidR="00FE2D6E" w:rsidRPr="002D5213" w:rsidRDefault="00FE2D6E" w:rsidP="00330B51">
            <w:pPr>
              <w:jc w:val="center"/>
              <w:rPr>
                <w:rFonts w:ascii="Times New Roman" w:hAnsi="Times New Roman"/>
                <w:sz w:val="28"/>
                <w:szCs w:val="28"/>
              </w:rPr>
            </w:pPr>
          </w:p>
        </w:tc>
        <w:tc>
          <w:tcPr>
            <w:tcW w:w="2024" w:type="dxa"/>
            <w:tcBorders>
              <w:top w:val="single" w:sz="4" w:space="0" w:color="auto"/>
              <w:left w:val="single" w:sz="4" w:space="0" w:color="auto"/>
              <w:bottom w:val="single" w:sz="4" w:space="0" w:color="auto"/>
              <w:right w:val="single" w:sz="4" w:space="0" w:color="auto"/>
            </w:tcBorders>
          </w:tcPr>
          <w:p w14:paraId="37186F2B" w14:textId="77777777" w:rsidR="00FE2D6E" w:rsidRPr="002D5213" w:rsidRDefault="00FE2D6E" w:rsidP="00330B51">
            <w:pPr>
              <w:jc w:val="center"/>
              <w:rPr>
                <w:rFonts w:ascii="Times New Roman" w:hAnsi="Times New Roman"/>
                <w:sz w:val="28"/>
                <w:szCs w:val="28"/>
              </w:rPr>
            </w:pPr>
          </w:p>
        </w:tc>
        <w:tc>
          <w:tcPr>
            <w:tcW w:w="1475" w:type="dxa"/>
            <w:tcBorders>
              <w:top w:val="single" w:sz="4" w:space="0" w:color="auto"/>
              <w:left w:val="single" w:sz="4" w:space="0" w:color="auto"/>
              <w:bottom w:val="single" w:sz="4" w:space="0" w:color="auto"/>
              <w:right w:val="single" w:sz="4" w:space="0" w:color="auto"/>
            </w:tcBorders>
          </w:tcPr>
          <w:p w14:paraId="3F6D88F5" w14:textId="77777777" w:rsidR="00FE2D6E" w:rsidRPr="002D5213" w:rsidRDefault="00FE2D6E" w:rsidP="00330B51">
            <w:pPr>
              <w:jc w:val="center"/>
              <w:rPr>
                <w:rFonts w:ascii="Times New Roman" w:hAnsi="Times New Roman"/>
                <w:sz w:val="28"/>
                <w:szCs w:val="28"/>
              </w:rPr>
            </w:pPr>
          </w:p>
        </w:tc>
      </w:tr>
      <w:tr w:rsidR="00FE2D6E" w:rsidRPr="002D5213" w14:paraId="669742A0" w14:textId="77777777" w:rsidTr="00FE2D6E">
        <w:trPr>
          <w:trHeight w:val="520"/>
        </w:trPr>
        <w:tc>
          <w:tcPr>
            <w:tcW w:w="568" w:type="dxa"/>
            <w:tcBorders>
              <w:top w:val="single" w:sz="4" w:space="0" w:color="auto"/>
              <w:left w:val="single" w:sz="4" w:space="0" w:color="auto"/>
              <w:bottom w:val="single" w:sz="4" w:space="0" w:color="auto"/>
              <w:right w:val="single" w:sz="4" w:space="0" w:color="auto"/>
            </w:tcBorders>
            <w:hideMark/>
          </w:tcPr>
          <w:p w14:paraId="77FC5EE6"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15</w:t>
            </w:r>
          </w:p>
        </w:tc>
        <w:tc>
          <w:tcPr>
            <w:tcW w:w="2151" w:type="dxa"/>
            <w:tcBorders>
              <w:top w:val="single" w:sz="4" w:space="0" w:color="auto"/>
              <w:left w:val="single" w:sz="4" w:space="0" w:color="auto"/>
              <w:bottom w:val="single" w:sz="4" w:space="0" w:color="auto"/>
              <w:right w:val="single" w:sz="4" w:space="0" w:color="auto"/>
            </w:tcBorders>
            <w:hideMark/>
          </w:tcPr>
          <w:p w14:paraId="27D199B6"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Участь закладу в житті громади</w:t>
            </w:r>
          </w:p>
        </w:tc>
        <w:tc>
          <w:tcPr>
            <w:tcW w:w="2200" w:type="dxa"/>
            <w:tcBorders>
              <w:top w:val="single" w:sz="4" w:space="0" w:color="auto"/>
              <w:left w:val="single" w:sz="4" w:space="0" w:color="auto"/>
              <w:bottom w:val="single" w:sz="4" w:space="0" w:color="auto"/>
              <w:right w:val="single" w:sz="4" w:space="0" w:color="auto"/>
            </w:tcBorders>
            <w:hideMark/>
          </w:tcPr>
          <w:p w14:paraId="2F02B435"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 xml:space="preserve">Участь у загально-громадських святах, участь у громадських проектах, </w:t>
            </w:r>
            <w:r w:rsidRPr="002D5213">
              <w:rPr>
                <w:rFonts w:ascii="Times New Roman" w:hAnsi="Times New Roman"/>
                <w:sz w:val="28"/>
                <w:szCs w:val="28"/>
              </w:rPr>
              <w:lastRenderedPageBreak/>
              <w:t>волонтерська діяльність</w:t>
            </w:r>
          </w:p>
        </w:tc>
        <w:tc>
          <w:tcPr>
            <w:tcW w:w="1963" w:type="dxa"/>
            <w:tcBorders>
              <w:top w:val="single" w:sz="4" w:space="0" w:color="auto"/>
              <w:left w:val="single" w:sz="4" w:space="0" w:color="auto"/>
              <w:bottom w:val="single" w:sz="4" w:space="0" w:color="auto"/>
              <w:right w:val="single" w:sz="4" w:space="0" w:color="auto"/>
            </w:tcBorders>
          </w:tcPr>
          <w:p w14:paraId="15C82DF9" w14:textId="77777777" w:rsidR="00FE2D6E" w:rsidRPr="002D5213" w:rsidRDefault="00FE2D6E" w:rsidP="00330B51">
            <w:pPr>
              <w:jc w:val="center"/>
              <w:rPr>
                <w:rFonts w:ascii="Times New Roman" w:hAnsi="Times New Roman"/>
                <w:sz w:val="28"/>
                <w:szCs w:val="28"/>
              </w:rPr>
            </w:pPr>
          </w:p>
        </w:tc>
        <w:tc>
          <w:tcPr>
            <w:tcW w:w="2204" w:type="dxa"/>
            <w:tcBorders>
              <w:top w:val="single" w:sz="4" w:space="0" w:color="auto"/>
              <w:left w:val="single" w:sz="4" w:space="0" w:color="auto"/>
              <w:bottom w:val="single" w:sz="4" w:space="0" w:color="auto"/>
              <w:right w:val="single" w:sz="4" w:space="0" w:color="auto"/>
            </w:tcBorders>
          </w:tcPr>
          <w:p w14:paraId="3B985F55" w14:textId="77777777" w:rsidR="00FE2D6E" w:rsidRPr="002D5213" w:rsidRDefault="00FE2D6E" w:rsidP="00330B51">
            <w:pPr>
              <w:jc w:val="center"/>
              <w:rPr>
                <w:rFonts w:ascii="Times New Roman" w:hAnsi="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14:paraId="5F8E0A5B" w14:textId="77777777" w:rsidR="00FE2D6E" w:rsidRPr="002D5213" w:rsidRDefault="00FE2D6E" w:rsidP="00330B51">
            <w:pPr>
              <w:jc w:val="center"/>
              <w:rPr>
                <w:rFonts w:ascii="Times New Roman" w:hAnsi="Times New Roman"/>
                <w:sz w:val="28"/>
                <w:szCs w:val="28"/>
              </w:rPr>
            </w:pPr>
          </w:p>
        </w:tc>
        <w:tc>
          <w:tcPr>
            <w:tcW w:w="2024" w:type="dxa"/>
            <w:tcBorders>
              <w:top w:val="single" w:sz="4" w:space="0" w:color="auto"/>
              <w:left w:val="single" w:sz="4" w:space="0" w:color="auto"/>
              <w:bottom w:val="single" w:sz="4" w:space="0" w:color="auto"/>
              <w:right w:val="single" w:sz="4" w:space="0" w:color="auto"/>
            </w:tcBorders>
          </w:tcPr>
          <w:p w14:paraId="67303406" w14:textId="77777777" w:rsidR="00FE2D6E" w:rsidRPr="002D5213" w:rsidRDefault="00FE2D6E" w:rsidP="00330B51">
            <w:pPr>
              <w:jc w:val="center"/>
              <w:rPr>
                <w:rFonts w:ascii="Times New Roman" w:hAnsi="Times New Roman"/>
                <w:sz w:val="28"/>
                <w:szCs w:val="28"/>
              </w:rPr>
            </w:pPr>
          </w:p>
        </w:tc>
        <w:tc>
          <w:tcPr>
            <w:tcW w:w="1475" w:type="dxa"/>
            <w:tcBorders>
              <w:top w:val="single" w:sz="4" w:space="0" w:color="auto"/>
              <w:left w:val="single" w:sz="4" w:space="0" w:color="auto"/>
              <w:bottom w:val="single" w:sz="4" w:space="0" w:color="auto"/>
              <w:right w:val="single" w:sz="4" w:space="0" w:color="auto"/>
            </w:tcBorders>
          </w:tcPr>
          <w:p w14:paraId="3F48CAC2" w14:textId="77777777" w:rsidR="00FE2D6E" w:rsidRPr="002D5213" w:rsidRDefault="00FE2D6E" w:rsidP="00330B51">
            <w:pPr>
              <w:jc w:val="center"/>
              <w:rPr>
                <w:rFonts w:ascii="Times New Roman" w:hAnsi="Times New Roman"/>
                <w:sz w:val="28"/>
                <w:szCs w:val="28"/>
              </w:rPr>
            </w:pPr>
          </w:p>
        </w:tc>
      </w:tr>
      <w:tr w:rsidR="00FE2D6E" w:rsidRPr="002D5213" w14:paraId="22B02C97" w14:textId="77777777" w:rsidTr="00FE2D6E">
        <w:trPr>
          <w:gridAfter w:val="4"/>
          <w:wAfter w:w="8167" w:type="dxa"/>
          <w:trHeight w:val="520"/>
        </w:trPr>
        <w:tc>
          <w:tcPr>
            <w:tcW w:w="568" w:type="dxa"/>
            <w:tcBorders>
              <w:top w:val="single" w:sz="4" w:space="0" w:color="auto"/>
              <w:left w:val="single" w:sz="4" w:space="0" w:color="auto"/>
              <w:bottom w:val="single" w:sz="4" w:space="0" w:color="auto"/>
              <w:right w:val="single" w:sz="4" w:space="0" w:color="auto"/>
            </w:tcBorders>
            <w:hideMark/>
          </w:tcPr>
          <w:p w14:paraId="53E3DF46"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16</w:t>
            </w:r>
          </w:p>
        </w:tc>
        <w:tc>
          <w:tcPr>
            <w:tcW w:w="2151" w:type="dxa"/>
            <w:tcBorders>
              <w:top w:val="single" w:sz="4" w:space="0" w:color="auto"/>
              <w:left w:val="single" w:sz="4" w:space="0" w:color="auto"/>
              <w:bottom w:val="single" w:sz="4" w:space="0" w:color="auto"/>
              <w:right w:val="single" w:sz="4" w:space="0" w:color="auto"/>
            </w:tcBorders>
            <w:hideMark/>
          </w:tcPr>
          <w:p w14:paraId="67F95087"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Розклад занять</w:t>
            </w:r>
          </w:p>
        </w:tc>
        <w:tc>
          <w:tcPr>
            <w:tcW w:w="2200" w:type="dxa"/>
            <w:tcBorders>
              <w:top w:val="single" w:sz="4" w:space="0" w:color="auto"/>
              <w:left w:val="single" w:sz="4" w:space="0" w:color="auto"/>
              <w:bottom w:val="single" w:sz="4" w:space="0" w:color="auto"/>
              <w:right w:val="single" w:sz="4" w:space="0" w:color="auto"/>
            </w:tcBorders>
            <w:hideMark/>
          </w:tcPr>
          <w:p w14:paraId="62932B8C"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Наради при директорі</w:t>
            </w:r>
          </w:p>
        </w:tc>
        <w:tc>
          <w:tcPr>
            <w:tcW w:w="1963" w:type="dxa"/>
            <w:tcBorders>
              <w:top w:val="single" w:sz="4" w:space="0" w:color="auto"/>
              <w:left w:val="single" w:sz="4" w:space="0" w:color="auto"/>
              <w:bottom w:val="single" w:sz="4" w:space="0" w:color="auto"/>
              <w:right w:val="single" w:sz="4" w:space="0" w:color="auto"/>
            </w:tcBorders>
          </w:tcPr>
          <w:p w14:paraId="42FA9843" w14:textId="77777777" w:rsidR="00FE2D6E" w:rsidRPr="002D5213" w:rsidRDefault="00FE2D6E" w:rsidP="00330B51">
            <w:pPr>
              <w:jc w:val="center"/>
              <w:rPr>
                <w:rFonts w:ascii="Times New Roman" w:hAnsi="Times New Roman"/>
                <w:sz w:val="28"/>
                <w:szCs w:val="28"/>
              </w:rPr>
            </w:pPr>
          </w:p>
        </w:tc>
      </w:tr>
      <w:tr w:rsidR="00FE2D6E" w:rsidRPr="002D5213" w14:paraId="72595340" w14:textId="77777777" w:rsidTr="00FE2D6E">
        <w:trPr>
          <w:trHeight w:val="520"/>
        </w:trPr>
        <w:tc>
          <w:tcPr>
            <w:tcW w:w="568" w:type="dxa"/>
            <w:tcBorders>
              <w:top w:val="single" w:sz="4" w:space="0" w:color="auto"/>
              <w:left w:val="single" w:sz="4" w:space="0" w:color="auto"/>
              <w:bottom w:val="single" w:sz="4" w:space="0" w:color="auto"/>
              <w:right w:val="single" w:sz="4" w:space="0" w:color="auto"/>
            </w:tcBorders>
            <w:hideMark/>
          </w:tcPr>
          <w:p w14:paraId="5BAB660F"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17</w:t>
            </w:r>
          </w:p>
        </w:tc>
        <w:tc>
          <w:tcPr>
            <w:tcW w:w="2151" w:type="dxa"/>
            <w:tcBorders>
              <w:top w:val="single" w:sz="4" w:space="0" w:color="auto"/>
              <w:left w:val="single" w:sz="4" w:space="0" w:color="auto"/>
              <w:bottom w:val="single" w:sz="4" w:space="0" w:color="auto"/>
              <w:right w:val="single" w:sz="4" w:space="0" w:color="auto"/>
            </w:tcBorders>
            <w:hideMark/>
          </w:tcPr>
          <w:p w14:paraId="5977390C"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Режим роботи закладу</w:t>
            </w:r>
          </w:p>
        </w:tc>
        <w:tc>
          <w:tcPr>
            <w:tcW w:w="2200" w:type="dxa"/>
            <w:tcBorders>
              <w:top w:val="single" w:sz="4" w:space="0" w:color="auto"/>
              <w:left w:val="single" w:sz="4" w:space="0" w:color="auto"/>
              <w:bottom w:val="single" w:sz="4" w:space="0" w:color="auto"/>
              <w:right w:val="single" w:sz="4" w:space="0" w:color="auto"/>
            </w:tcBorders>
          </w:tcPr>
          <w:p w14:paraId="4DD454E7" w14:textId="77777777" w:rsidR="00FE2D6E" w:rsidRPr="002D5213" w:rsidRDefault="00FE2D6E" w:rsidP="00330B51">
            <w:pPr>
              <w:jc w:val="center"/>
              <w:rPr>
                <w:rFonts w:ascii="Times New Roman" w:hAnsi="Times New Roman"/>
                <w:sz w:val="28"/>
                <w:szCs w:val="28"/>
              </w:rPr>
            </w:pPr>
          </w:p>
        </w:tc>
        <w:tc>
          <w:tcPr>
            <w:tcW w:w="1963" w:type="dxa"/>
            <w:tcBorders>
              <w:top w:val="single" w:sz="4" w:space="0" w:color="auto"/>
              <w:left w:val="single" w:sz="4" w:space="0" w:color="auto"/>
              <w:bottom w:val="single" w:sz="4" w:space="0" w:color="auto"/>
              <w:right w:val="single" w:sz="4" w:space="0" w:color="auto"/>
            </w:tcBorders>
          </w:tcPr>
          <w:p w14:paraId="65CA1010" w14:textId="77777777" w:rsidR="00FE2D6E" w:rsidRPr="002D5213" w:rsidRDefault="00FE2D6E" w:rsidP="00330B51">
            <w:pPr>
              <w:jc w:val="center"/>
              <w:rPr>
                <w:rFonts w:ascii="Times New Roman" w:hAnsi="Times New Roman"/>
                <w:sz w:val="28"/>
                <w:szCs w:val="28"/>
              </w:rPr>
            </w:pPr>
          </w:p>
        </w:tc>
        <w:tc>
          <w:tcPr>
            <w:tcW w:w="2204" w:type="dxa"/>
            <w:tcBorders>
              <w:top w:val="single" w:sz="4" w:space="0" w:color="auto"/>
              <w:left w:val="single" w:sz="4" w:space="0" w:color="auto"/>
              <w:bottom w:val="single" w:sz="4" w:space="0" w:color="auto"/>
              <w:right w:val="single" w:sz="4" w:space="0" w:color="auto"/>
            </w:tcBorders>
          </w:tcPr>
          <w:p w14:paraId="13D7101B" w14:textId="77777777" w:rsidR="00FE2D6E" w:rsidRPr="002D5213" w:rsidRDefault="00FE2D6E" w:rsidP="00330B51">
            <w:pPr>
              <w:jc w:val="center"/>
              <w:rPr>
                <w:rFonts w:ascii="Times New Roman" w:hAnsi="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14:paraId="3C918A90" w14:textId="77777777" w:rsidR="00FE2D6E" w:rsidRPr="002D5213" w:rsidRDefault="00FE2D6E" w:rsidP="00330B51">
            <w:pPr>
              <w:jc w:val="center"/>
              <w:rPr>
                <w:rFonts w:ascii="Times New Roman" w:hAnsi="Times New Roman"/>
                <w:sz w:val="28"/>
                <w:szCs w:val="28"/>
              </w:rPr>
            </w:pPr>
          </w:p>
        </w:tc>
        <w:tc>
          <w:tcPr>
            <w:tcW w:w="2024" w:type="dxa"/>
            <w:tcBorders>
              <w:top w:val="single" w:sz="4" w:space="0" w:color="auto"/>
              <w:left w:val="single" w:sz="4" w:space="0" w:color="auto"/>
              <w:bottom w:val="single" w:sz="4" w:space="0" w:color="auto"/>
              <w:right w:val="single" w:sz="4" w:space="0" w:color="auto"/>
            </w:tcBorders>
            <w:hideMark/>
          </w:tcPr>
          <w:p w14:paraId="367D9D57"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Педагогічна рада</w:t>
            </w:r>
          </w:p>
        </w:tc>
        <w:tc>
          <w:tcPr>
            <w:tcW w:w="1475" w:type="dxa"/>
            <w:tcBorders>
              <w:top w:val="single" w:sz="4" w:space="0" w:color="auto"/>
              <w:left w:val="single" w:sz="4" w:space="0" w:color="auto"/>
              <w:bottom w:val="single" w:sz="4" w:space="0" w:color="auto"/>
              <w:right w:val="single" w:sz="4" w:space="0" w:color="auto"/>
            </w:tcBorders>
          </w:tcPr>
          <w:p w14:paraId="0C09E315" w14:textId="77777777" w:rsidR="00FE2D6E" w:rsidRPr="002D5213" w:rsidRDefault="00FE2D6E" w:rsidP="00330B51">
            <w:pPr>
              <w:jc w:val="center"/>
              <w:rPr>
                <w:rFonts w:ascii="Times New Roman" w:hAnsi="Times New Roman"/>
                <w:sz w:val="28"/>
                <w:szCs w:val="28"/>
              </w:rPr>
            </w:pPr>
          </w:p>
        </w:tc>
      </w:tr>
      <w:tr w:rsidR="00FE2D6E" w:rsidRPr="002D5213" w14:paraId="74D5F588" w14:textId="77777777" w:rsidTr="00FE2D6E">
        <w:trPr>
          <w:trHeight w:val="520"/>
        </w:trPr>
        <w:tc>
          <w:tcPr>
            <w:tcW w:w="568" w:type="dxa"/>
            <w:tcBorders>
              <w:top w:val="single" w:sz="4" w:space="0" w:color="auto"/>
              <w:left w:val="single" w:sz="4" w:space="0" w:color="auto"/>
              <w:bottom w:val="single" w:sz="4" w:space="0" w:color="auto"/>
              <w:right w:val="single" w:sz="4" w:space="0" w:color="auto"/>
            </w:tcBorders>
            <w:hideMark/>
          </w:tcPr>
          <w:p w14:paraId="67DBA80C"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18</w:t>
            </w:r>
          </w:p>
        </w:tc>
        <w:tc>
          <w:tcPr>
            <w:tcW w:w="2151" w:type="dxa"/>
            <w:tcBorders>
              <w:top w:val="single" w:sz="4" w:space="0" w:color="auto"/>
              <w:left w:val="single" w:sz="4" w:space="0" w:color="auto"/>
              <w:bottom w:val="single" w:sz="4" w:space="0" w:color="auto"/>
              <w:right w:val="single" w:sz="4" w:space="0" w:color="auto"/>
            </w:tcBorders>
            <w:hideMark/>
          </w:tcPr>
          <w:p w14:paraId="70CAC07A"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Реалізація питання академічної доброчесності</w:t>
            </w:r>
          </w:p>
        </w:tc>
        <w:tc>
          <w:tcPr>
            <w:tcW w:w="2200" w:type="dxa"/>
            <w:tcBorders>
              <w:top w:val="single" w:sz="4" w:space="0" w:color="auto"/>
              <w:left w:val="single" w:sz="4" w:space="0" w:color="auto"/>
              <w:bottom w:val="single" w:sz="4" w:space="0" w:color="auto"/>
              <w:right w:val="single" w:sz="4" w:space="0" w:color="auto"/>
            </w:tcBorders>
            <w:hideMark/>
          </w:tcPr>
          <w:p w14:paraId="2D470CA5"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Дотримання правил академічної доброчесності усіма учасниками освітнього процесу</w:t>
            </w:r>
          </w:p>
        </w:tc>
        <w:tc>
          <w:tcPr>
            <w:tcW w:w="1963" w:type="dxa"/>
            <w:tcBorders>
              <w:top w:val="single" w:sz="4" w:space="0" w:color="auto"/>
              <w:left w:val="single" w:sz="4" w:space="0" w:color="auto"/>
              <w:bottom w:val="single" w:sz="4" w:space="0" w:color="auto"/>
              <w:right w:val="single" w:sz="4" w:space="0" w:color="auto"/>
            </w:tcBorders>
            <w:hideMark/>
          </w:tcPr>
          <w:p w14:paraId="19BCE764"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Контроль за дотриманням правил академічної доброчесності</w:t>
            </w:r>
          </w:p>
        </w:tc>
        <w:tc>
          <w:tcPr>
            <w:tcW w:w="2204" w:type="dxa"/>
            <w:tcBorders>
              <w:top w:val="single" w:sz="4" w:space="0" w:color="auto"/>
              <w:left w:val="single" w:sz="4" w:space="0" w:color="auto"/>
              <w:bottom w:val="single" w:sz="4" w:space="0" w:color="auto"/>
              <w:right w:val="single" w:sz="4" w:space="0" w:color="auto"/>
            </w:tcBorders>
            <w:hideMark/>
          </w:tcPr>
          <w:p w14:paraId="7F05ABCF"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 xml:space="preserve"> Батьківський всеобуч про академічну доброчесність</w:t>
            </w:r>
          </w:p>
        </w:tc>
        <w:tc>
          <w:tcPr>
            <w:tcW w:w="2464" w:type="dxa"/>
            <w:tcBorders>
              <w:top w:val="single" w:sz="4" w:space="0" w:color="auto"/>
              <w:left w:val="single" w:sz="4" w:space="0" w:color="auto"/>
              <w:bottom w:val="single" w:sz="4" w:space="0" w:color="auto"/>
              <w:right w:val="single" w:sz="4" w:space="0" w:color="auto"/>
            </w:tcBorders>
          </w:tcPr>
          <w:p w14:paraId="179D2527" w14:textId="77777777" w:rsidR="00FE2D6E" w:rsidRPr="002D5213" w:rsidRDefault="00FE2D6E" w:rsidP="00330B51">
            <w:pPr>
              <w:jc w:val="center"/>
              <w:rPr>
                <w:rFonts w:ascii="Times New Roman" w:hAnsi="Times New Roman"/>
                <w:sz w:val="28"/>
                <w:szCs w:val="28"/>
              </w:rPr>
            </w:pPr>
          </w:p>
        </w:tc>
        <w:tc>
          <w:tcPr>
            <w:tcW w:w="2024" w:type="dxa"/>
            <w:tcBorders>
              <w:top w:val="single" w:sz="4" w:space="0" w:color="auto"/>
              <w:left w:val="single" w:sz="4" w:space="0" w:color="auto"/>
              <w:bottom w:val="single" w:sz="4" w:space="0" w:color="auto"/>
              <w:right w:val="single" w:sz="4" w:space="0" w:color="auto"/>
            </w:tcBorders>
            <w:hideMark/>
          </w:tcPr>
          <w:p w14:paraId="02A713E0"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Педагогічна рада</w:t>
            </w:r>
          </w:p>
        </w:tc>
        <w:tc>
          <w:tcPr>
            <w:tcW w:w="1475" w:type="dxa"/>
            <w:tcBorders>
              <w:top w:val="single" w:sz="4" w:space="0" w:color="auto"/>
              <w:left w:val="single" w:sz="4" w:space="0" w:color="auto"/>
              <w:bottom w:val="single" w:sz="4" w:space="0" w:color="auto"/>
              <w:right w:val="single" w:sz="4" w:space="0" w:color="auto"/>
            </w:tcBorders>
          </w:tcPr>
          <w:p w14:paraId="5EB22F85" w14:textId="77777777" w:rsidR="00FE2D6E" w:rsidRPr="002D5213" w:rsidRDefault="00FE2D6E" w:rsidP="00330B51">
            <w:pPr>
              <w:jc w:val="center"/>
              <w:rPr>
                <w:rFonts w:ascii="Times New Roman" w:hAnsi="Times New Roman"/>
                <w:sz w:val="28"/>
                <w:szCs w:val="28"/>
              </w:rPr>
            </w:pPr>
          </w:p>
        </w:tc>
      </w:tr>
      <w:tr w:rsidR="00FE2D6E" w:rsidRPr="002D5213" w14:paraId="3CB356C7" w14:textId="77777777" w:rsidTr="00FE2D6E">
        <w:trPr>
          <w:trHeight w:val="520"/>
        </w:trPr>
        <w:tc>
          <w:tcPr>
            <w:tcW w:w="568" w:type="dxa"/>
            <w:tcBorders>
              <w:top w:val="single" w:sz="4" w:space="0" w:color="auto"/>
              <w:left w:val="single" w:sz="4" w:space="0" w:color="auto"/>
              <w:bottom w:val="single" w:sz="4" w:space="0" w:color="auto"/>
              <w:right w:val="single" w:sz="4" w:space="0" w:color="auto"/>
            </w:tcBorders>
            <w:hideMark/>
          </w:tcPr>
          <w:p w14:paraId="4F3948AF"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19</w:t>
            </w:r>
          </w:p>
        </w:tc>
        <w:tc>
          <w:tcPr>
            <w:tcW w:w="2151" w:type="dxa"/>
            <w:tcBorders>
              <w:top w:val="single" w:sz="4" w:space="0" w:color="auto"/>
              <w:left w:val="single" w:sz="4" w:space="0" w:color="auto"/>
              <w:bottom w:val="single" w:sz="4" w:space="0" w:color="auto"/>
              <w:right w:val="single" w:sz="4" w:space="0" w:color="auto"/>
            </w:tcBorders>
            <w:hideMark/>
          </w:tcPr>
          <w:p w14:paraId="63A6392A"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Питання боротьби з корупцією</w:t>
            </w:r>
          </w:p>
        </w:tc>
        <w:tc>
          <w:tcPr>
            <w:tcW w:w="2200" w:type="dxa"/>
            <w:tcBorders>
              <w:top w:val="single" w:sz="4" w:space="0" w:color="auto"/>
              <w:left w:val="single" w:sz="4" w:space="0" w:color="auto"/>
              <w:bottom w:val="single" w:sz="4" w:space="0" w:color="auto"/>
              <w:right w:val="single" w:sz="4" w:space="0" w:color="auto"/>
            </w:tcBorders>
            <w:hideMark/>
          </w:tcPr>
          <w:p w14:paraId="7AEBE70E"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Перегляд відеофільмів з питань запобігання корупції</w:t>
            </w:r>
          </w:p>
        </w:tc>
        <w:tc>
          <w:tcPr>
            <w:tcW w:w="1963" w:type="dxa"/>
            <w:tcBorders>
              <w:top w:val="single" w:sz="4" w:space="0" w:color="auto"/>
              <w:left w:val="single" w:sz="4" w:space="0" w:color="auto"/>
              <w:bottom w:val="single" w:sz="4" w:space="0" w:color="auto"/>
              <w:right w:val="single" w:sz="4" w:space="0" w:color="auto"/>
            </w:tcBorders>
            <w:hideMark/>
          </w:tcPr>
          <w:p w14:paraId="470C0C61"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Ознайомлення з діяльністю анти-корупційних органів</w:t>
            </w:r>
          </w:p>
        </w:tc>
        <w:tc>
          <w:tcPr>
            <w:tcW w:w="2204" w:type="dxa"/>
            <w:tcBorders>
              <w:top w:val="single" w:sz="4" w:space="0" w:color="auto"/>
              <w:left w:val="single" w:sz="4" w:space="0" w:color="auto"/>
              <w:bottom w:val="single" w:sz="4" w:space="0" w:color="auto"/>
              <w:right w:val="single" w:sz="4" w:space="0" w:color="auto"/>
            </w:tcBorders>
          </w:tcPr>
          <w:p w14:paraId="3443CEAA" w14:textId="77777777" w:rsidR="00FE2D6E" w:rsidRPr="002D5213" w:rsidRDefault="00FE2D6E" w:rsidP="00330B51">
            <w:pPr>
              <w:jc w:val="center"/>
              <w:rPr>
                <w:rFonts w:ascii="Times New Roman" w:hAnsi="Times New Roman"/>
                <w:sz w:val="28"/>
                <w:szCs w:val="28"/>
              </w:rPr>
            </w:pPr>
          </w:p>
        </w:tc>
        <w:tc>
          <w:tcPr>
            <w:tcW w:w="2464" w:type="dxa"/>
            <w:tcBorders>
              <w:top w:val="single" w:sz="4" w:space="0" w:color="auto"/>
              <w:left w:val="single" w:sz="4" w:space="0" w:color="auto"/>
              <w:bottom w:val="single" w:sz="4" w:space="0" w:color="auto"/>
              <w:right w:val="single" w:sz="4" w:space="0" w:color="auto"/>
            </w:tcBorders>
          </w:tcPr>
          <w:p w14:paraId="285C190A" w14:textId="77777777" w:rsidR="00FE2D6E" w:rsidRPr="002D5213" w:rsidRDefault="00FE2D6E" w:rsidP="00330B51">
            <w:pPr>
              <w:jc w:val="center"/>
              <w:rPr>
                <w:rFonts w:ascii="Times New Roman" w:hAnsi="Times New Roman"/>
                <w:sz w:val="28"/>
                <w:szCs w:val="28"/>
              </w:rPr>
            </w:pPr>
          </w:p>
        </w:tc>
        <w:tc>
          <w:tcPr>
            <w:tcW w:w="2024" w:type="dxa"/>
            <w:tcBorders>
              <w:top w:val="single" w:sz="4" w:space="0" w:color="auto"/>
              <w:left w:val="single" w:sz="4" w:space="0" w:color="auto"/>
              <w:bottom w:val="single" w:sz="4" w:space="0" w:color="auto"/>
              <w:right w:val="single" w:sz="4" w:space="0" w:color="auto"/>
            </w:tcBorders>
            <w:hideMark/>
          </w:tcPr>
          <w:p w14:paraId="703960D5" w14:textId="77777777" w:rsidR="00FE2D6E" w:rsidRPr="002D5213" w:rsidRDefault="00FE2D6E" w:rsidP="00330B51">
            <w:pPr>
              <w:jc w:val="center"/>
              <w:rPr>
                <w:rFonts w:ascii="Times New Roman" w:hAnsi="Times New Roman"/>
                <w:sz w:val="28"/>
                <w:szCs w:val="28"/>
              </w:rPr>
            </w:pPr>
            <w:r w:rsidRPr="002D5213">
              <w:rPr>
                <w:rFonts w:ascii="Times New Roman" w:hAnsi="Times New Roman"/>
                <w:sz w:val="28"/>
                <w:szCs w:val="28"/>
              </w:rPr>
              <w:t>Класні години, батьківські збори</w:t>
            </w:r>
          </w:p>
        </w:tc>
        <w:tc>
          <w:tcPr>
            <w:tcW w:w="1475" w:type="dxa"/>
            <w:tcBorders>
              <w:top w:val="single" w:sz="4" w:space="0" w:color="auto"/>
              <w:left w:val="single" w:sz="4" w:space="0" w:color="auto"/>
              <w:bottom w:val="single" w:sz="4" w:space="0" w:color="auto"/>
              <w:right w:val="single" w:sz="4" w:space="0" w:color="auto"/>
            </w:tcBorders>
          </w:tcPr>
          <w:p w14:paraId="6444C12A" w14:textId="77777777" w:rsidR="00FE2D6E" w:rsidRPr="002D5213" w:rsidRDefault="00FE2D6E" w:rsidP="00330B51">
            <w:pPr>
              <w:jc w:val="center"/>
              <w:rPr>
                <w:rFonts w:ascii="Times New Roman" w:hAnsi="Times New Roman"/>
                <w:sz w:val="28"/>
                <w:szCs w:val="28"/>
              </w:rPr>
            </w:pPr>
          </w:p>
        </w:tc>
      </w:tr>
    </w:tbl>
    <w:p w14:paraId="4714E70F" w14:textId="77777777" w:rsidR="00330B51" w:rsidRPr="002D5213" w:rsidRDefault="00C262AC" w:rsidP="00330B51">
      <w:pPr>
        <w:jc w:val="center"/>
        <w:rPr>
          <w:rFonts w:ascii="Times New Roman" w:hAnsi="Times New Roman" w:cs="Times New Roman"/>
          <w:sz w:val="28"/>
          <w:szCs w:val="28"/>
        </w:rPr>
      </w:pPr>
      <w:r>
        <w:rPr>
          <w:rFonts w:ascii="Times New Roman" w:hAnsi="Times New Roman" w:cs="Times New Roman"/>
          <w:sz w:val="28"/>
          <w:szCs w:val="28"/>
        </w:rPr>
        <w:t xml:space="preserve"> </w:t>
      </w:r>
    </w:p>
    <w:p w14:paraId="07F11154" w14:textId="77777777" w:rsidR="00330B51" w:rsidRPr="002D5213" w:rsidRDefault="00330B51" w:rsidP="00330B51">
      <w:pPr>
        <w:rPr>
          <w:rFonts w:ascii="Times New Roman" w:hAnsi="Times New Roman" w:cs="Times New Roman"/>
          <w:sz w:val="28"/>
          <w:szCs w:val="28"/>
        </w:rPr>
      </w:pPr>
    </w:p>
    <w:p w14:paraId="4632860D" w14:textId="77777777" w:rsidR="00D531E9" w:rsidRPr="009B17B9" w:rsidRDefault="00D531E9" w:rsidP="00D531E9">
      <w:pPr>
        <w:spacing w:after="120" w:line="276" w:lineRule="auto"/>
        <w:ind w:left="714" w:right="-6"/>
        <w:jc w:val="center"/>
        <w:rPr>
          <w:rFonts w:ascii="Times New Roman" w:hAnsi="Times New Roman" w:cs="Times New Roman"/>
          <w:b/>
          <w:sz w:val="28"/>
          <w:szCs w:val="28"/>
        </w:rPr>
      </w:pPr>
    </w:p>
    <w:p w14:paraId="1B4D85F4" w14:textId="77777777" w:rsidR="00D531E9" w:rsidRPr="009B17B9" w:rsidRDefault="00D531E9" w:rsidP="00D531E9">
      <w:pPr>
        <w:spacing w:after="120" w:line="276" w:lineRule="auto"/>
        <w:ind w:left="714" w:right="-6"/>
        <w:jc w:val="center"/>
        <w:rPr>
          <w:rFonts w:ascii="Times New Roman" w:hAnsi="Times New Roman" w:cs="Times New Roman"/>
          <w:b/>
          <w:sz w:val="28"/>
          <w:szCs w:val="28"/>
        </w:rPr>
      </w:pPr>
    </w:p>
    <w:p w14:paraId="0818A455" w14:textId="77777777" w:rsidR="00D531E9" w:rsidRPr="009B17B9" w:rsidRDefault="00D531E9" w:rsidP="00D531E9">
      <w:pPr>
        <w:spacing w:after="120" w:line="276" w:lineRule="auto"/>
        <w:ind w:left="714" w:right="-6"/>
        <w:jc w:val="center"/>
        <w:rPr>
          <w:rFonts w:ascii="Times New Roman" w:hAnsi="Times New Roman" w:cs="Times New Roman"/>
          <w:b/>
          <w:sz w:val="28"/>
          <w:szCs w:val="28"/>
        </w:rPr>
      </w:pPr>
    </w:p>
    <w:p w14:paraId="3464F751" w14:textId="77777777" w:rsidR="00D531E9" w:rsidRPr="009B17B9" w:rsidRDefault="00D531E9" w:rsidP="00D531E9">
      <w:pPr>
        <w:spacing w:after="120" w:line="276" w:lineRule="auto"/>
        <w:ind w:left="714" w:right="-6"/>
        <w:jc w:val="center"/>
        <w:rPr>
          <w:rFonts w:ascii="Times New Roman" w:hAnsi="Times New Roman" w:cs="Times New Roman"/>
          <w:b/>
          <w:sz w:val="28"/>
          <w:szCs w:val="28"/>
        </w:rPr>
      </w:pPr>
    </w:p>
    <w:p w14:paraId="2070BF3C" w14:textId="77777777" w:rsidR="008A505D" w:rsidRPr="009B17B9" w:rsidRDefault="008A505D" w:rsidP="008A505D">
      <w:pPr>
        <w:widowControl w:val="0"/>
        <w:autoSpaceDE w:val="0"/>
        <w:autoSpaceDN w:val="0"/>
        <w:adjustRightInd w:val="0"/>
        <w:ind w:firstLine="426"/>
        <w:jc w:val="center"/>
        <w:rPr>
          <w:rFonts w:ascii="Times New Roman" w:hAnsi="Times New Roman" w:cs="Times New Roman"/>
          <w:color w:val="FF0000"/>
          <w:sz w:val="28"/>
          <w:szCs w:val="28"/>
        </w:rPr>
      </w:pPr>
    </w:p>
    <w:p w14:paraId="64AFE618" w14:textId="4AA5D113" w:rsidR="007C20A8" w:rsidRPr="002D5213" w:rsidRDefault="007C20A8" w:rsidP="00547A29">
      <w:pPr>
        <w:tabs>
          <w:tab w:val="left" w:pos="2370"/>
        </w:tabs>
        <w:spacing w:after="0" w:line="276" w:lineRule="auto"/>
        <w:jc w:val="center"/>
        <w:rPr>
          <w:rFonts w:ascii="Times New Roman" w:eastAsia="Times New Roman" w:hAnsi="Times New Roman" w:cs="Times New Roman"/>
          <w:b/>
          <w:caps/>
          <w:sz w:val="28"/>
          <w:szCs w:val="28"/>
          <w:lang w:eastAsia="uk-UA"/>
        </w:rPr>
      </w:pPr>
      <w:r w:rsidRPr="002D5213">
        <w:rPr>
          <w:rFonts w:ascii="Times New Roman" w:eastAsia="Times New Roman" w:hAnsi="Times New Roman" w:cs="Times New Roman"/>
          <w:b/>
          <w:caps/>
          <w:sz w:val="28"/>
          <w:szCs w:val="28"/>
          <w:lang w:eastAsia="uk-UA"/>
        </w:rPr>
        <w:lastRenderedPageBreak/>
        <w:t>Моніторинг організації освітньої діяльності за освітніми галузями  у 202</w:t>
      </w:r>
      <w:r w:rsidR="00547A29">
        <w:rPr>
          <w:rFonts w:ascii="Times New Roman" w:eastAsia="Times New Roman" w:hAnsi="Times New Roman" w:cs="Times New Roman"/>
          <w:b/>
          <w:caps/>
          <w:sz w:val="28"/>
          <w:szCs w:val="28"/>
          <w:lang w:eastAsia="uk-UA"/>
        </w:rPr>
        <w:t>4</w:t>
      </w:r>
      <w:r w:rsidRPr="002D5213">
        <w:rPr>
          <w:rFonts w:ascii="Times New Roman" w:eastAsia="Times New Roman" w:hAnsi="Times New Roman" w:cs="Times New Roman"/>
          <w:b/>
          <w:caps/>
          <w:sz w:val="28"/>
          <w:szCs w:val="28"/>
          <w:lang w:eastAsia="uk-UA"/>
        </w:rPr>
        <w:t>-202</w:t>
      </w:r>
      <w:r w:rsidR="00547A29">
        <w:rPr>
          <w:rFonts w:ascii="Times New Roman" w:eastAsia="Times New Roman" w:hAnsi="Times New Roman" w:cs="Times New Roman"/>
          <w:b/>
          <w:caps/>
          <w:sz w:val="28"/>
          <w:szCs w:val="28"/>
          <w:lang w:eastAsia="uk-UA"/>
        </w:rPr>
        <w:t>5 н.р.</w:t>
      </w:r>
    </w:p>
    <w:p w14:paraId="4B1B17C9" w14:textId="77777777" w:rsidR="007C20A8" w:rsidRPr="002D5213" w:rsidRDefault="007C20A8" w:rsidP="007C20A8">
      <w:pPr>
        <w:tabs>
          <w:tab w:val="left" w:pos="2370"/>
        </w:tabs>
        <w:spacing w:after="0" w:line="276" w:lineRule="auto"/>
        <w:jc w:val="center"/>
        <w:rPr>
          <w:rFonts w:ascii="Times New Roman" w:eastAsia="Times New Roman" w:hAnsi="Times New Roman" w:cs="Times New Roman"/>
          <w:b/>
          <w:caps/>
          <w:sz w:val="28"/>
          <w:szCs w:val="28"/>
          <w:lang w:eastAsia="uk-UA"/>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7384"/>
        <w:gridCol w:w="1954"/>
        <w:gridCol w:w="1979"/>
        <w:gridCol w:w="1606"/>
      </w:tblGrid>
      <w:tr w:rsidR="007C20A8" w:rsidRPr="002D5213" w14:paraId="17E2C9E0" w14:textId="77777777" w:rsidTr="0081478D">
        <w:trPr>
          <w:trHeight w:val="687"/>
          <w:jc w:val="center"/>
        </w:trPr>
        <w:tc>
          <w:tcPr>
            <w:tcW w:w="833"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96C5787"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b/>
                <w:bCs/>
                <w:sz w:val="28"/>
                <w:szCs w:val="28"/>
                <w:lang w:eastAsia="ru-RU"/>
              </w:rPr>
            </w:pPr>
            <w:r w:rsidRPr="002D5213">
              <w:rPr>
                <w:rFonts w:ascii="Times New Roman" w:eastAsia="Times New Roman" w:hAnsi="Times New Roman" w:cs="Times New Roman"/>
                <w:b/>
                <w:bCs/>
                <w:sz w:val="28"/>
                <w:szCs w:val="28"/>
                <w:lang w:eastAsia="ru-RU"/>
              </w:rPr>
              <w:t>№ п/п</w:t>
            </w:r>
          </w:p>
        </w:tc>
        <w:tc>
          <w:tcPr>
            <w:tcW w:w="766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C66CA41" w14:textId="77777777" w:rsidR="007C20A8" w:rsidRPr="002D5213" w:rsidRDefault="007C20A8" w:rsidP="0081478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Зміст діяльності</w:t>
            </w:r>
          </w:p>
        </w:tc>
        <w:tc>
          <w:tcPr>
            <w:tcW w:w="1985"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E6A1541"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Термін</w:t>
            </w:r>
          </w:p>
        </w:tc>
        <w:tc>
          <w:tcPr>
            <w:tcW w:w="1843"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6BE18FC"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Відповідальні</w:t>
            </w:r>
          </w:p>
        </w:tc>
        <w:tc>
          <w:tcPr>
            <w:tcW w:w="14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5D14222"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Відмітка про виконання</w:t>
            </w:r>
          </w:p>
        </w:tc>
      </w:tr>
      <w:tr w:rsidR="007C20A8" w:rsidRPr="002D5213" w14:paraId="42F72173" w14:textId="77777777" w:rsidTr="0081478D">
        <w:trPr>
          <w:trHeight w:val="610"/>
          <w:jc w:val="center"/>
        </w:trPr>
        <w:tc>
          <w:tcPr>
            <w:tcW w:w="833" w:type="dxa"/>
            <w:tcBorders>
              <w:top w:val="single" w:sz="4" w:space="0" w:color="auto"/>
              <w:left w:val="single" w:sz="4" w:space="0" w:color="auto"/>
              <w:bottom w:val="single" w:sz="4" w:space="0" w:color="auto"/>
              <w:right w:val="single" w:sz="4" w:space="0" w:color="auto"/>
            </w:tcBorders>
          </w:tcPr>
          <w:p w14:paraId="726760B3"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b/>
                <w:bCs/>
                <w:sz w:val="28"/>
                <w:szCs w:val="28"/>
                <w:lang w:eastAsia="ru-RU"/>
              </w:rPr>
            </w:pPr>
            <w:r w:rsidRPr="002D5213">
              <w:rPr>
                <w:rFonts w:ascii="Times New Roman" w:eastAsia="Times New Roman" w:hAnsi="Times New Roman" w:cs="Times New Roman"/>
                <w:b/>
                <w:bCs/>
                <w:sz w:val="28"/>
                <w:szCs w:val="28"/>
                <w:lang w:eastAsia="ru-RU"/>
              </w:rPr>
              <w:t>1.</w:t>
            </w:r>
          </w:p>
        </w:tc>
        <w:tc>
          <w:tcPr>
            <w:tcW w:w="7667" w:type="dxa"/>
            <w:tcBorders>
              <w:top w:val="single" w:sz="4" w:space="0" w:color="auto"/>
              <w:left w:val="single" w:sz="4" w:space="0" w:color="auto"/>
              <w:bottom w:val="single" w:sz="4" w:space="0" w:color="auto"/>
              <w:right w:val="single" w:sz="4" w:space="0" w:color="auto"/>
            </w:tcBorders>
          </w:tcPr>
          <w:p w14:paraId="02F5BA6D"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Перевірка стану викладання і рівня знань, умінь та навичок учнів 7-11-х класів з історії України</w:t>
            </w:r>
          </w:p>
          <w:p w14:paraId="27FDA3C4"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14:paraId="48806A93" w14:textId="77777777" w:rsidR="007C20A8" w:rsidRPr="002D5213" w:rsidRDefault="007C20A8" w:rsidP="0081478D">
            <w:pPr>
              <w:tabs>
                <w:tab w:val="left" w:pos="1260"/>
              </w:tabs>
              <w:spacing w:after="0" w:line="240" w:lineRule="auto"/>
              <w:rPr>
                <w:rFonts w:ascii="Times New Roman" w:eastAsia="Times New Roman" w:hAnsi="Times New Roman" w:cs="Times New Roman"/>
                <w:b/>
                <w:bCs/>
                <w:sz w:val="28"/>
                <w:szCs w:val="28"/>
                <w:lang w:eastAsia="ru-RU"/>
              </w:rPr>
            </w:pPr>
            <w:r w:rsidRPr="002D5213">
              <w:rPr>
                <w:rFonts w:ascii="Times New Roman" w:eastAsia="Times New Roman" w:hAnsi="Times New Roman" w:cs="Times New Roman"/>
                <w:b/>
                <w:bCs/>
                <w:sz w:val="28"/>
                <w:szCs w:val="28"/>
                <w:lang w:eastAsia="ru-RU"/>
              </w:rPr>
              <w:t>Грудень</w:t>
            </w:r>
          </w:p>
        </w:tc>
        <w:tc>
          <w:tcPr>
            <w:tcW w:w="1843" w:type="dxa"/>
            <w:tcBorders>
              <w:top w:val="single" w:sz="4" w:space="0" w:color="auto"/>
              <w:left w:val="single" w:sz="4" w:space="0" w:color="auto"/>
              <w:bottom w:val="single" w:sz="4" w:space="0" w:color="auto"/>
              <w:right w:val="single" w:sz="4" w:space="0" w:color="auto"/>
            </w:tcBorders>
          </w:tcPr>
          <w:p w14:paraId="0185681E" w14:textId="6D431D8B"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ЗДНМР</w:t>
            </w:r>
          </w:p>
        </w:tc>
        <w:tc>
          <w:tcPr>
            <w:tcW w:w="1417" w:type="dxa"/>
            <w:tcBorders>
              <w:top w:val="single" w:sz="4" w:space="0" w:color="auto"/>
              <w:left w:val="single" w:sz="4" w:space="0" w:color="auto"/>
              <w:bottom w:val="single" w:sz="4" w:space="0" w:color="auto"/>
              <w:right w:val="single" w:sz="4" w:space="0" w:color="auto"/>
            </w:tcBorders>
          </w:tcPr>
          <w:p w14:paraId="75F7EAC9"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p>
        </w:tc>
      </w:tr>
      <w:tr w:rsidR="007C20A8" w:rsidRPr="002D5213" w14:paraId="44A11CA3" w14:textId="77777777" w:rsidTr="0081478D">
        <w:trPr>
          <w:trHeight w:val="610"/>
          <w:jc w:val="center"/>
        </w:trPr>
        <w:tc>
          <w:tcPr>
            <w:tcW w:w="833" w:type="dxa"/>
            <w:tcBorders>
              <w:top w:val="single" w:sz="4" w:space="0" w:color="auto"/>
              <w:left w:val="single" w:sz="4" w:space="0" w:color="auto"/>
              <w:bottom w:val="single" w:sz="4" w:space="0" w:color="auto"/>
              <w:right w:val="single" w:sz="4" w:space="0" w:color="auto"/>
            </w:tcBorders>
          </w:tcPr>
          <w:p w14:paraId="1DCB0488"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b/>
                <w:bCs/>
                <w:sz w:val="28"/>
                <w:szCs w:val="28"/>
                <w:lang w:eastAsia="ru-RU"/>
              </w:rPr>
            </w:pPr>
            <w:r w:rsidRPr="002D5213">
              <w:rPr>
                <w:rFonts w:ascii="Times New Roman" w:eastAsia="Times New Roman" w:hAnsi="Times New Roman" w:cs="Times New Roman"/>
                <w:b/>
                <w:bCs/>
                <w:sz w:val="28"/>
                <w:szCs w:val="28"/>
                <w:lang w:eastAsia="ru-RU"/>
              </w:rPr>
              <w:t>2.</w:t>
            </w:r>
          </w:p>
        </w:tc>
        <w:tc>
          <w:tcPr>
            <w:tcW w:w="7667" w:type="dxa"/>
            <w:tcBorders>
              <w:top w:val="single" w:sz="4" w:space="0" w:color="auto"/>
              <w:left w:val="single" w:sz="4" w:space="0" w:color="auto"/>
              <w:bottom w:val="single" w:sz="4" w:space="0" w:color="auto"/>
              <w:right w:val="single" w:sz="4" w:space="0" w:color="auto"/>
            </w:tcBorders>
          </w:tcPr>
          <w:p w14:paraId="1079A163" w14:textId="7192E053" w:rsidR="007C20A8" w:rsidRPr="002D5213" w:rsidRDefault="007C20A8" w:rsidP="0081478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Перевірка стану викладання і рівня знань, умінь та навичок учнів 5-</w:t>
            </w:r>
            <w:r w:rsidR="00547A29">
              <w:rPr>
                <w:rFonts w:ascii="Times New Roman" w:eastAsia="Times New Roman" w:hAnsi="Times New Roman" w:cs="Times New Roman"/>
                <w:sz w:val="28"/>
                <w:szCs w:val="28"/>
                <w:lang w:eastAsia="ru-RU"/>
              </w:rPr>
              <w:t xml:space="preserve">7 - </w:t>
            </w:r>
            <w:r w:rsidRPr="002D5213">
              <w:rPr>
                <w:rFonts w:ascii="Times New Roman" w:eastAsia="Times New Roman" w:hAnsi="Times New Roman" w:cs="Times New Roman"/>
                <w:sz w:val="28"/>
                <w:szCs w:val="28"/>
                <w:lang w:eastAsia="ru-RU"/>
              </w:rPr>
              <w:t>х класів з математики</w:t>
            </w:r>
          </w:p>
          <w:p w14:paraId="25310D7C"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14:paraId="65DF2290" w14:textId="77777777" w:rsidR="007C20A8" w:rsidRPr="002D5213" w:rsidRDefault="007C20A8" w:rsidP="0081478D">
            <w:pPr>
              <w:tabs>
                <w:tab w:val="left" w:pos="1260"/>
              </w:tabs>
              <w:spacing w:after="0" w:line="240" w:lineRule="auto"/>
              <w:rPr>
                <w:rFonts w:ascii="Times New Roman" w:eastAsia="Times New Roman" w:hAnsi="Times New Roman" w:cs="Times New Roman"/>
                <w:b/>
                <w:bCs/>
                <w:sz w:val="28"/>
                <w:szCs w:val="28"/>
                <w:lang w:eastAsia="ru-RU"/>
              </w:rPr>
            </w:pPr>
            <w:r w:rsidRPr="002D5213">
              <w:rPr>
                <w:rFonts w:ascii="Times New Roman" w:eastAsia="Times New Roman" w:hAnsi="Times New Roman" w:cs="Times New Roman"/>
                <w:b/>
                <w:bCs/>
                <w:sz w:val="28"/>
                <w:szCs w:val="28"/>
                <w:lang w:eastAsia="ru-RU"/>
              </w:rPr>
              <w:t xml:space="preserve">Січень </w:t>
            </w:r>
          </w:p>
        </w:tc>
        <w:tc>
          <w:tcPr>
            <w:tcW w:w="1843" w:type="dxa"/>
            <w:tcBorders>
              <w:top w:val="single" w:sz="4" w:space="0" w:color="auto"/>
              <w:left w:val="single" w:sz="4" w:space="0" w:color="auto"/>
              <w:bottom w:val="single" w:sz="4" w:space="0" w:color="auto"/>
              <w:right w:val="single" w:sz="4" w:space="0" w:color="auto"/>
            </w:tcBorders>
          </w:tcPr>
          <w:p w14:paraId="3C3DEA52" w14:textId="75342A2E"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ЗДНВР</w:t>
            </w:r>
          </w:p>
        </w:tc>
        <w:tc>
          <w:tcPr>
            <w:tcW w:w="1417" w:type="dxa"/>
            <w:tcBorders>
              <w:top w:val="single" w:sz="4" w:space="0" w:color="auto"/>
              <w:left w:val="single" w:sz="4" w:space="0" w:color="auto"/>
              <w:bottom w:val="single" w:sz="4" w:space="0" w:color="auto"/>
              <w:right w:val="single" w:sz="4" w:space="0" w:color="auto"/>
            </w:tcBorders>
          </w:tcPr>
          <w:p w14:paraId="2E5316DE"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p>
        </w:tc>
      </w:tr>
      <w:tr w:rsidR="007C20A8" w:rsidRPr="002D5213" w14:paraId="133247E1" w14:textId="77777777" w:rsidTr="0081478D">
        <w:trPr>
          <w:trHeight w:val="725"/>
          <w:jc w:val="center"/>
        </w:trPr>
        <w:tc>
          <w:tcPr>
            <w:tcW w:w="833" w:type="dxa"/>
            <w:tcBorders>
              <w:top w:val="single" w:sz="4" w:space="0" w:color="auto"/>
              <w:left w:val="single" w:sz="4" w:space="0" w:color="auto"/>
              <w:bottom w:val="single" w:sz="4" w:space="0" w:color="auto"/>
              <w:right w:val="single" w:sz="4" w:space="0" w:color="auto"/>
            </w:tcBorders>
            <w:vAlign w:val="center"/>
          </w:tcPr>
          <w:p w14:paraId="73D478D2" w14:textId="77777777" w:rsidR="007C20A8" w:rsidRPr="002D5213" w:rsidRDefault="007C20A8" w:rsidP="0081478D">
            <w:pPr>
              <w:spacing w:after="0" w:line="240" w:lineRule="auto"/>
              <w:jc w:val="center"/>
              <w:rPr>
                <w:rFonts w:ascii="Times New Roman" w:eastAsia="Times New Roman" w:hAnsi="Times New Roman" w:cs="Times New Roman"/>
                <w:b/>
                <w:bCs/>
                <w:sz w:val="28"/>
                <w:szCs w:val="28"/>
                <w:lang w:eastAsia="ru-RU"/>
              </w:rPr>
            </w:pPr>
            <w:r w:rsidRPr="002D5213">
              <w:rPr>
                <w:rFonts w:ascii="Times New Roman" w:eastAsia="Times New Roman" w:hAnsi="Times New Roman" w:cs="Times New Roman"/>
                <w:b/>
                <w:bCs/>
                <w:sz w:val="28"/>
                <w:szCs w:val="28"/>
                <w:lang w:eastAsia="ru-RU"/>
              </w:rPr>
              <w:t>3.</w:t>
            </w:r>
          </w:p>
        </w:tc>
        <w:tc>
          <w:tcPr>
            <w:tcW w:w="7667" w:type="dxa"/>
            <w:tcBorders>
              <w:top w:val="single" w:sz="4" w:space="0" w:color="auto"/>
              <w:left w:val="single" w:sz="4" w:space="0" w:color="auto"/>
              <w:bottom w:val="single" w:sz="4" w:space="0" w:color="auto"/>
              <w:right w:val="single" w:sz="4" w:space="0" w:color="auto"/>
            </w:tcBorders>
          </w:tcPr>
          <w:p w14:paraId="392C07CD"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Перевірка стану викладання і рівня знань, умінь та навичок учнів 10-11-х класів з алгебри</w:t>
            </w:r>
          </w:p>
          <w:p w14:paraId="69341285"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14:paraId="0DB76A5C" w14:textId="77777777" w:rsidR="007C20A8" w:rsidRPr="002D5213" w:rsidRDefault="007C20A8" w:rsidP="0081478D">
            <w:pPr>
              <w:tabs>
                <w:tab w:val="left" w:pos="1260"/>
              </w:tabs>
              <w:spacing w:after="0" w:line="240" w:lineRule="auto"/>
              <w:rPr>
                <w:rFonts w:ascii="Times New Roman" w:eastAsia="Times New Roman" w:hAnsi="Times New Roman" w:cs="Times New Roman"/>
                <w:b/>
                <w:bCs/>
                <w:sz w:val="28"/>
                <w:szCs w:val="28"/>
                <w:lang w:eastAsia="ru-RU"/>
              </w:rPr>
            </w:pPr>
            <w:r w:rsidRPr="002D5213">
              <w:rPr>
                <w:rFonts w:ascii="Times New Roman" w:eastAsia="Times New Roman" w:hAnsi="Times New Roman" w:cs="Times New Roman"/>
                <w:b/>
                <w:bCs/>
                <w:sz w:val="28"/>
                <w:szCs w:val="28"/>
                <w:lang w:eastAsia="ru-RU"/>
              </w:rPr>
              <w:t>Лютий</w:t>
            </w:r>
          </w:p>
        </w:tc>
        <w:tc>
          <w:tcPr>
            <w:tcW w:w="1843" w:type="dxa"/>
            <w:tcBorders>
              <w:top w:val="single" w:sz="4" w:space="0" w:color="auto"/>
              <w:left w:val="single" w:sz="4" w:space="0" w:color="auto"/>
              <w:bottom w:val="single" w:sz="4" w:space="0" w:color="auto"/>
              <w:right w:val="single" w:sz="4" w:space="0" w:color="auto"/>
            </w:tcBorders>
          </w:tcPr>
          <w:p w14:paraId="5078106E" w14:textId="2AB4CD49"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ЗДНВР</w:t>
            </w:r>
          </w:p>
        </w:tc>
        <w:tc>
          <w:tcPr>
            <w:tcW w:w="1417" w:type="dxa"/>
            <w:tcBorders>
              <w:top w:val="single" w:sz="4" w:space="0" w:color="auto"/>
              <w:left w:val="single" w:sz="4" w:space="0" w:color="auto"/>
              <w:bottom w:val="single" w:sz="4" w:space="0" w:color="auto"/>
              <w:right w:val="single" w:sz="4" w:space="0" w:color="auto"/>
            </w:tcBorders>
          </w:tcPr>
          <w:p w14:paraId="291B30F7"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p>
        </w:tc>
      </w:tr>
      <w:tr w:rsidR="007C20A8" w:rsidRPr="002D5213" w14:paraId="05742FC5" w14:textId="77777777" w:rsidTr="0081478D">
        <w:trPr>
          <w:trHeight w:val="725"/>
          <w:jc w:val="center"/>
        </w:trPr>
        <w:tc>
          <w:tcPr>
            <w:tcW w:w="833" w:type="dxa"/>
            <w:tcBorders>
              <w:top w:val="single" w:sz="4" w:space="0" w:color="auto"/>
              <w:left w:val="single" w:sz="4" w:space="0" w:color="auto"/>
              <w:bottom w:val="single" w:sz="4" w:space="0" w:color="auto"/>
              <w:right w:val="single" w:sz="4" w:space="0" w:color="auto"/>
            </w:tcBorders>
            <w:vAlign w:val="center"/>
          </w:tcPr>
          <w:p w14:paraId="0AFC358B" w14:textId="77777777" w:rsidR="007C20A8" w:rsidRPr="002D5213" w:rsidRDefault="007C20A8" w:rsidP="0081478D">
            <w:pPr>
              <w:spacing w:after="0" w:line="240" w:lineRule="auto"/>
              <w:jc w:val="center"/>
              <w:rPr>
                <w:rFonts w:ascii="Times New Roman" w:eastAsia="Times New Roman" w:hAnsi="Times New Roman" w:cs="Times New Roman"/>
                <w:b/>
                <w:bCs/>
                <w:sz w:val="28"/>
                <w:szCs w:val="28"/>
                <w:lang w:eastAsia="ru-RU"/>
              </w:rPr>
            </w:pPr>
            <w:r w:rsidRPr="002D5213">
              <w:rPr>
                <w:rFonts w:ascii="Times New Roman" w:eastAsia="Times New Roman" w:hAnsi="Times New Roman" w:cs="Times New Roman"/>
                <w:b/>
                <w:bCs/>
                <w:sz w:val="28"/>
                <w:szCs w:val="28"/>
                <w:lang w:eastAsia="ru-RU"/>
              </w:rPr>
              <w:t>4.</w:t>
            </w:r>
          </w:p>
        </w:tc>
        <w:tc>
          <w:tcPr>
            <w:tcW w:w="7667" w:type="dxa"/>
            <w:tcBorders>
              <w:top w:val="single" w:sz="4" w:space="0" w:color="auto"/>
              <w:left w:val="single" w:sz="4" w:space="0" w:color="auto"/>
              <w:bottom w:val="single" w:sz="4" w:space="0" w:color="auto"/>
              <w:right w:val="single" w:sz="4" w:space="0" w:color="auto"/>
            </w:tcBorders>
          </w:tcPr>
          <w:p w14:paraId="089ECED2"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Перевірка стану викладання і рівня знань, умінь та навичок учнів 5-11-х класів з української мови</w:t>
            </w:r>
          </w:p>
        </w:tc>
        <w:tc>
          <w:tcPr>
            <w:tcW w:w="1985" w:type="dxa"/>
            <w:tcBorders>
              <w:top w:val="single" w:sz="4" w:space="0" w:color="auto"/>
              <w:left w:val="single" w:sz="4" w:space="0" w:color="auto"/>
              <w:bottom w:val="single" w:sz="4" w:space="0" w:color="auto"/>
              <w:right w:val="single" w:sz="4" w:space="0" w:color="auto"/>
            </w:tcBorders>
          </w:tcPr>
          <w:p w14:paraId="4F71000A" w14:textId="77777777" w:rsidR="007C20A8" w:rsidRPr="002D5213" w:rsidRDefault="007C20A8" w:rsidP="0081478D">
            <w:pPr>
              <w:tabs>
                <w:tab w:val="left" w:pos="1260"/>
              </w:tabs>
              <w:spacing w:after="0" w:line="240" w:lineRule="auto"/>
              <w:rPr>
                <w:rFonts w:ascii="Times New Roman" w:eastAsia="Times New Roman" w:hAnsi="Times New Roman" w:cs="Times New Roman"/>
                <w:b/>
                <w:bCs/>
                <w:sz w:val="28"/>
                <w:szCs w:val="28"/>
                <w:lang w:eastAsia="ru-RU"/>
              </w:rPr>
            </w:pPr>
            <w:r w:rsidRPr="002D5213">
              <w:rPr>
                <w:rFonts w:ascii="Times New Roman" w:eastAsia="Times New Roman" w:hAnsi="Times New Roman" w:cs="Times New Roman"/>
                <w:b/>
                <w:bCs/>
                <w:sz w:val="28"/>
                <w:szCs w:val="28"/>
                <w:lang w:eastAsia="ru-RU"/>
              </w:rPr>
              <w:t>Березень</w:t>
            </w:r>
          </w:p>
        </w:tc>
        <w:tc>
          <w:tcPr>
            <w:tcW w:w="1843" w:type="dxa"/>
            <w:tcBorders>
              <w:top w:val="single" w:sz="4" w:space="0" w:color="auto"/>
              <w:left w:val="single" w:sz="4" w:space="0" w:color="auto"/>
              <w:bottom w:val="single" w:sz="4" w:space="0" w:color="auto"/>
              <w:right w:val="single" w:sz="4" w:space="0" w:color="auto"/>
            </w:tcBorders>
          </w:tcPr>
          <w:p w14:paraId="3D1B70DA"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ЗДНВР</w:t>
            </w:r>
          </w:p>
        </w:tc>
        <w:tc>
          <w:tcPr>
            <w:tcW w:w="1417" w:type="dxa"/>
            <w:tcBorders>
              <w:top w:val="single" w:sz="4" w:space="0" w:color="auto"/>
              <w:left w:val="single" w:sz="4" w:space="0" w:color="auto"/>
              <w:bottom w:val="single" w:sz="4" w:space="0" w:color="auto"/>
              <w:right w:val="single" w:sz="4" w:space="0" w:color="auto"/>
            </w:tcBorders>
          </w:tcPr>
          <w:p w14:paraId="60C52047"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p>
        </w:tc>
      </w:tr>
      <w:tr w:rsidR="007C20A8" w:rsidRPr="002D5213" w14:paraId="596D1116" w14:textId="77777777" w:rsidTr="0081478D">
        <w:trPr>
          <w:trHeight w:val="474"/>
          <w:jc w:val="center"/>
        </w:trPr>
        <w:tc>
          <w:tcPr>
            <w:tcW w:w="833" w:type="dxa"/>
            <w:tcBorders>
              <w:top w:val="single" w:sz="4" w:space="0" w:color="auto"/>
              <w:left w:val="single" w:sz="4" w:space="0" w:color="auto"/>
              <w:bottom w:val="single" w:sz="4" w:space="0" w:color="auto"/>
              <w:right w:val="single" w:sz="4" w:space="0" w:color="auto"/>
            </w:tcBorders>
          </w:tcPr>
          <w:p w14:paraId="5559423A"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b/>
                <w:bCs/>
                <w:sz w:val="28"/>
                <w:szCs w:val="28"/>
                <w:lang w:eastAsia="ru-RU"/>
              </w:rPr>
            </w:pPr>
            <w:r w:rsidRPr="002D5213">
              <w:rPr>
                <w:rFonts w:ascii="Times New Roman" w:eastAsia="Times New Roman" w:hAnsi="Times New Roman" w:cs="Times New Roman"/>
                <w:b/>
                <w:bCs/>
                <w:sz w:val="28"/>
                <w:szCs w:val="28"/>
                <w:lang w:eastAsia="ru-RU"/>
              </w:rPr>
              <w:t>5.</w:t>
            </w:r>
          </w:p>
        </w:tc>
        <w:tc>
          <w:tcPr>
            <w:tcW w:w="7667" w:type="dxa"/>
            <w:tcBorders>
              <w:top w:val="single" w:sz="4" w:space="0" w:color="auto"/>
              <w:left w:val="single" w:sz="4" w:space="0" w:color="auto"/>
              <w:bottom w:val="single" w:sz="4" w:space="0" w:color="auto"/>
              <w:right w:val="single" w:sz="4" w:space="0" w:color="auto"/>
            </w:tcBorders>
          </w:tcPr>
          <w:p w14:paraId="5C4E849C"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Перевірка стану викладання і рівня знань, умінь та навичок учнів 6-11-х класів з географії</w:t>
            </w:r>
          </w:p>
          <w:p w14:paraId="4B4230D5"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14:paraId="45584541" w14:textId="77777777" w:rsidR="007C20A8" w:rsidRPr="002D5213" w:rsidRDefault="007C20A8" w:rsidP="0081478D">
            <w:pPr>
              <w:spacing w:after="0" w:line="240" w:lineRule="auto"/>
              <w:rPr>
                <w:rFonts w:ascii="Times New Roman" w:eastAsia="Times New Roman" w:hAnsi="Times New Roman" w:cs="Times New Roman"/>
                <w:b/>
                <w:bCs/>
                <w:sz w:val="28"/>
                <w:szCs w:val="28"/>
                <w:lang w:eastAsia="ru-RU"/>
              </w:rPr>
            </w:pPr>
            <w:r w:rsidRPr="002D5213">
              <w:rPr>
                <w:rFonts w:ascii="Times New Roman" w:eastAsia="Times New Roman" w:hAnsi="Times New Roman" w:cs="Times New Roman"/>
                <w:b/>
                <w:bCs/>
                <w:sz w:val="28"/>
                <w:szCs w:val="28"/>
                <w:lang w:eastAsia="ru-RU"/>
              </w:rPr>
              <w:t>Березень</w:t>
            </w:r>
          </w:p>
        </w:tc>
        <w:tc>
          <w:tcPr>
            <w:tcW w:w="1843" w:type="dxa"/>
            <w:tcBorders>
              <w:top w:val="single" w:sz="4" w:space="0" w:color="auto"/>
              <w:left w:val="single" w:sz="4" w:space="0" w:color="auto"/>
              <w:bottom w:val="single" w:sz="4" w:space="0" w:color="auto"/>
              <w:right w:val="single" w:sz="4" w:space="0" w:color="auto"/>
            </w:tcBorders>
          </w:tcPr>
          <w:p w14:paraId="66659B56" w14:textId="42D160FF" w:rsidR="007C20A8" w:rsidRPr="002D5213" w:rsidRDefault="007C20A8" w:rsidP="0081478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ЗДНВР</w:t>
            </w:r>
          </w:p>
        </w:tc>
        <w:tc>
          <w:tcPr>
            <w:tcW w:w="1417" w:type="dxa"/>
            <w:tcBorders>
              <w:top w:val="single" w:sz="4" w:space="0" w:color="auto"/>
              <w:left w:val="single" w:sz="4" w:space="0" w:color="auto"/>
              <w:bottom w:val="single" w:sz="4" w:space="0" w:color="auto"/>
              <w:right w:val="single" w:sz="4" w:space="0" w:color="auto"/>
            </w:tcBorders>
          </w:tcPr>
          <w:p w14:paraId="63053271"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p>
        </w:tc>
      </w:tr>
      <w:tr w:rsidR="007C20A8" w:rsidRPr="002D5213" w14:paraId="6E81AE1E" w14:textId="77777777" w:rsidTr="0081478D">
        <w:trPr>
          <w:trHeight w:val="725"/>
          <w:jc w:val="center"/>
        </w:trPr>
        <w:tc>
          <w:tcPr>
            <w:tcW w:w="833" w:type="dxa"/>
            <w:tcBorders>
              <w:top w:val="single" w:sz="4" w:space="0" w:color="auto"/>
              <w:left w:val="single" w:sz="4" w:space="0" w:color="auto"/>
              <w:bottom w:val="single" w:sz="4" w:space="0" w:color="auto"/>
              <w:right w:val="single" w:sz="4" w:space="0" w:color="auto"/>
            </w:tcBorders>
          </w:tcPr>
          <w:p w14:paraId="48355262"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b/>
                <w:bCs/>
                <w:sz w:val="28"/>
                <w:szCs w:val="28"/>
                <w:lang w:eastAsia="ru-RU"/>
              </w:rPr>
            </w:pPr>
            <w:r w:rsidRPr="002D5213">
              <w:rPr>
                <w:rFonts w:ascii="Times New Roman" w:eastAsia="Times New Roman" w:hAnsi="Times New Roman" w:cs="Times New Roman"/>
                <w:b/>
                <w:bCs/>
                <w:sz w:val="28"/>
                <w:szCs w:val="28"/>
                <w:lang w:eastAsia="ru-RU"/>
              </w:rPr>
              <w:t>6.</w:t>
            </w:r>
          </w:p>
        </w:tc>
        <w:tc>
          <w:tcPr>
            <w:tcW w:w="7667" w:type="dxa"/>
            <w:tcBorders>
              <w:top w:val="single" w:sz="4" w:space="0" w:color="auto"/>
              <w:left w:val="single" w:sz="4" w:space="0" w:color="auto"/>
              <w:bottom w:val="single" w:sz="4" w:space="0" w:color="auto"/>
              <w:right w:val="single" w:sz="4" w:space="0" w:color="auto"/>
            </w:tcBorders>
          </w:tcPr>
          <w:p w14:paraId="40A647D4"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Перевірка стану викладання і рівня знань, умінь та навичок учнів 9-х класів з правознавства</w:t>
            </w:r>
          </w:p>
          <w:p w14:paraId="461E5BC5"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14:paraId="15B3608C" w14:textId="77777777" w:rsidR="007C20A8" w:rsidRPr="002D5213" w:rsidRDefault="007C20A8" w:rsidP="0081478D">
            <w:pPr>
              <w:tabs>
                <w:tab w:val="left" w:pos="1260"/>
              </w:tabs>
              <w:spacing w:after="0" w:line="240" w:lineRule="auto"/>
              <w:rPr>
                <w:rFonts w:ascii="Times New Roman" w:eastAsia="Times New Roman" w:hAnsi="Times New Roman" w:cs="Times New Roman"/>
                <w:b/>
                <w:bCs/>
                <w:sz w:val="28"/>
                <w:szCs w:val="28"/>
                <w:lang w:eastAsia="ru-RU"/>
              </w:rPr>
            </w:pPr>
            <w:r w:rsidRPr="002D5213">
              <w:rPr>
                <w:rFonts w:ascii="Times New Roman" w:eastAsia="Times New Roman" w:hAnsi="Times New Roman" w:cs="Times New Roman"/>
                <w:b/>
                <w:bCs/>
                <w:sz w:val="28"/>
                <w:szCs w:val="28"/>
                <w:lang w:eastAsia="ru-RU"/>
              </w:rPr>
              <w:t>Квітень</w:t>
            </w:r>
          </w:p>
        </w:tc>
        <w:tc>
          <w:tcPr>
            <w:tcW w:w="1843" w:type="dxa"/>
            <w:tcBorders>
              <w:top w:val="single" w:sz="4" w:space="0" w:color="auto"/>
              <w:left w:val="single" w:sz="4" w:space="0" w:color="auto"/>
              <w:bottom w:val="single" w:sz="4" w:space="0" w:color="auto"/>
              <w:right w:val="single" w:sz="4" w:space="0" w:color="auto"/>
            </w:tcBorders>
          </w:tcPr>
          <w:p w14:paraId="1D8B9561" w14:textId="7582E815"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ЗДНВР</w:t>
            </w:r>
          </w:p>
        </w:tc>
        <w:tc>
          <w:tcPr>
            <w:tcW w:w="1417" w:type="dxa"/>
            <w:tcBorders>
              <w:top w:val="single" w:sz="4" w:space="0" w:color="auto"/>
              <w:left w:val="single" w:sz="4" w:space="0" w:color="auto"/>
              <w:bottom w:val="single" w:sz="4" w:space="0" w:color="auto"/>
              <w:right w:val="single" w:sz="4" w:space="0" w:color="auto"/>
            </w:tcBorders>
          </w:tcPr>
          <w:p w14:paraId="0EEE7EC3"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p>
        </w:tc>
      </w:tr>
      <w:tr w:rsidR="007C20A8" w:rsidRPr="002D5213" w14:paraId="19A2548E" w14:textId="77777777" w:rsidTr="0081478D">
        <w:trPr>
          <w:trHeight w:val="725"/>
          <w:jc w:val="center"/>
        </w:trPr>
        <w:tc>
          <w:tcPr>
            <w:tcW w:w="833" w:type="dxa"/>
            <w:tcBorders>
              <w:top w:val="single" w:sz="4" w:space="0" w:color="auto"/>
              <w:left w:val="single" w:sz="4" w:space="0" w:color="auto"/>
              <w:bottom w:val="single" w:sz="4" w:space="0" w:color="auto"/>
              <w:right w:val="single" w:sz="4" w:space="0" w:color="auto"/>
            </w:tcBorders>
          </w:tcPr>
          <w:p w14:paraId="0001A658"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b/>
                <w:bCs/>
                <w:sz w:val="28"/>
                <w:szCs w:val="28"/>
                <w:lang w:eastAsia="ru-RU"/>
              </w:rPr>
            </w:pPr>
            <w:r w:rsidRPr="002D5213">
              <w:rPr>
                <w:rFonts w:ascii="Times New Roman" w:eastAsia="Times New Roman" w:hAnsi="Times New Roman" w:cs="Times New Roman"/>
                <w:b/>
                <w:bCs/>
                <w:sz w:val="28"/>
                <w:szCs w:val="28"/>
                <w:lang w:eastAsia="ru-RU"/>
              </w:rPr>
              <w:t>7.</w:t>
            </w:r>
          </w:p>
        </w:tc>
        <w:tc>
          <w:tcPr>
            <w:tcW w:w="7667" w:type="dxa"/>
            <w:tcBorders>
              <w:top w:val="single" w:sz="4" w:space="0" w:color="auto"/>
              <w:left w:val="single" w:sz="4" w:space="0" w:color="auto"/>
              <w:bottom w:val="single" w:sz="4" w:space="0" w:color="auto"/>
              <w:right w:val="single" w:sz="4" w:space="0" w:color="auto"/>
            </w:tcBorders>
          </w:tcPr>
          <w:p w14:paraId="5A5731BE"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Перевірка стану викладання і рівня знань, умінь та навичок учнів 8-9-х класів з мистецтва</w:t>
            </w:r>
          </w:p>
          <w:p w14:paraId="5E1C3392"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p>
        </w:tc>
        <w:tc>
          <w:tcPr>
            <w:tcW w:w="1985" w:type="dxa"/>
            <w:tcBorders>
              <w:top w:val="single" w:sz="4" w:space="0" w:color="auto"/>
              <w:left w:val="single" w:sz="4" w:space="0" w:color="auto"/>
              <w:bottom w:val="single" w:sz="4" w:space="0" w:color="auto"/>
              <w:right w:val="single" w:sz="4" w:space="0" w:color="auto"/>
            </w:tcBorders>
          </w:tcPr>
          <w:p w14:paraId="7AF33ECE" w14:textId="77777777" w:rsidR="007C20A8" w:rsidRPr="002D5213" w:rsidRDefault="007C20A8" w:rsidP="0081478D">
            <w:pPr>
              <w:tabs>
                <w:tab w:val="left" w:pos="1260"/>
              </w:tabs>
              <w:spacing w:after="0" w:line="240" w:lineRule="auto"/>
              <w:rPr>
                <w:rFonts w:ascii="Times New Roman" w:eastAsia="Times New Roman" w:hAnsi="Times New Roman" w:cs="Times New Roman"/>
                <w:b/>
                <w:bCs/>
                <w:sz w:val="28"/>
                <w:szCs w:val="28"/>
                <w:lang w:eastAsia="ru-RU"/>
              </w:rPr>
            </w:pPr>
            <w:r w:rsidRPr="002D5213">
              <w:rPr>
                <w:rFonts w:ascii="Times New Roman" w:eastAsia="Times New Roman" w:hAnsi="Times New Roman" w:cs="Times New Roman"/>
                <w:b/>
                <w:bCs/>
                <w:sz w:val="28"/>
                <w:szCs w:val="28"/>
                <w:lang w:eastAsia="ru-RU"/>
              </w:rPr>
              <w:t>Травень</w:t>
            </w:r>
          </w:p>
        </w:tc>
        <w:tc>
          <w:tcPr>
            <w:tcW w:w="1843" w:type="dxa"/>
            <w:tcBorders>
              <w:top w:val="single" w:sz="4" w:space="0" w:color="auto"/>
              <w:left w:val="single" w:sz="4" w:space="0" w:color="auto"/>
              <w:bottom w:val="single" w:sz="4" w:space="0" w:color="auto"/>
              <w:right w:val="single" w:sz="4" w:space="0" w:color="auto"/>
            </w:tcBorders>
          </w:tcPr>
          <w:p w14:paraId="60BD4BB6" w14:textId="68CBE703"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ЗДНВР</w:t>
            </w:r>
          </w:p>
        </w:tc>
        <w:tc>
          <w:tcPr>
            <w:tcW w:w="1417" w:type="dxa"/>
            <w:tcBorders>
              <w:top w:val="single" w:sz="4" w:space="0" w:color="auto"/>
              <w:left w:val="single" w:sz="4" w:space="0" w:color="auto"/>
              <w:bottom w:val="single" w:sz="4" w:space="0" w:color="auto"/>
              <w:right w:val="single" w:sz="4" w:space="0" w:color="auto"/>
            </w:tcBorders>
          </w:tcPr>
          <w:p w14:paraId="590E6E17"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p>
        </w:tc>
      </w:tr>
    </w:tbl>
    <w:p w14:paraId="03928A28" w14:textId="77777777" w:rsidR="007C20A8" w:rsidRPr="002D5213" w:rsidRDefault="007C20A8" w:rsidP="007C20A8">
      <w:pPr>
        <w:spacing w:after="200" w:line="276" w:lineRule="auto"/>
        <w:rPr>
          <w:rFonts w:ascii="Times New Roman" w:eastAsia="Times New Roman" w:hAnsi="Times New Roman" w:cs="Times New Roman"/>
          <w:sz w:val="28"/>
          <w:szCs w:val="28"/>
          <w:lang w:eastAsia="uk-UA"/>
        </w:rPr>
      </w:pPr>
    </w:p>
    <w:p w14:paraId="27CAC759" w14:textId="77777777" w:rsidR="007C20A8" w:rsidRPr="002D5213" w:rsidRDefault="007C20A8" w:rsidP="007C20A8">
      <w:pPr>
        <w:spacing w:after="200" w:line="276" w:lineRule="auto"/>
        <w:rPr>
          <w:rFonts w:ascii="Times New Roman" w:eastAsia="Times New Roman" w:hAnsi="Times New Roman" w:cs="Times New Roman"/>
          <w:sz w:val="28"/>
          <w:szCs w:val="28"/>
          <w:lang w:eastAsia="uk-UA"/>
        </w:rPr>
      </w:pPr>
    </w:p>
    <w:p w14:paraId="294E5842" w14:textId="77777777" w:rsidR="007C20A8" w:rsidRPr="002D5213" w:rsidRDefault="007C20A8" w:rsidP="007C20A8">
      <w:pPr>
        <w:spacing w:after="200" w:line="276" w:lineRule="auto"/>
        <w:rPr>
          <w:rFonts w:ascii="Times New Roman" w:eastAsia="Times New Roman" w:hAnsi="Times New Roman" w:cs="Times New Roman"/>
          <w:sz w:val="28"/>
          <w:szCs w:val="28"/>
          <w:lang w:eastAsia="uk-UA"/>
        </w:rPr>
      </w:pPr>
    </w:p>
    <w:p w14:paraId="3D9C94EC" w14:textId="77777777" w:rsidR="007C20A8" w:rsidRPr="002D5213" w:rsidRDefault="007C20A8" w:rsidP="007C20A8">
      <w:pPr>
        <w:tabs>
          <w:tab w:val="left" w:pos="2370"/>
        </w:tabs>
        <w:spacing w:after="200" w:line="276" w:lineRule="auto"/>
        <w:jc w:val="center"/>
        <w:rPr>
          <w:rFonts w:ascii="Times New Roman" w:eastAsia="Times New Roman" w:hAnsi="Times New Roman" w:cs="Times New Roman"/>
          <w:b/>
          <w:caps/>
          <w:sz w:val="28"/>
          <w:szCs w:val="28"/>
          <w:lang w:eastAsia="uk-UA"/>
        </w:rPr>
      </w:pPr>
      <w:r w:rsidRPr="002D5213">
        <w:rPr>
          <w:rFonts w:ascii="Times New Roman" w:eastAsia="Times New Roman" w:hAnsi="Times New Roman" w:cs="Times New Roman"/>
          <w:b/>
          <w:caps/>
          <w:sz w:val="28"/>
          <w:szCs w:val="28"/>
          <w:lang w:eastAsia="uk-UA"/>
        </w:rPr>
        <w:t>Здійснення МОНІТОРИНГУ ЗА проведенняМ предметних тижнів</w:t>
      </w:r>
    </w:p>
    <w:tbl>
      <w:tblPr>
        <w:tblW w:w="13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4111"/>
        <w:gridCol w:w="2764"/>
        <w:gridCol w:w="2371"/>
        <w:gridCol w:w="2557"/>
      </w:tblGrid>
      <w:tr w:rsidR="007C20A8" w:rsidRPr="002D5213" w14:paraId="24622370" w14:textId="77777777" w:rsidTr="0081478D">
        <w:trPr>
          <w:cantSplit/>
          <w:trHeight w:val="687"/>
          <w:jc w:val="center"/>
        </w:trPr>
        <w:tc>
          <w:tcPr>
            <w:tcW w:w="1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B09FD5F"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w:t>
            </w:r>
          </w:p>
          <w:p w14:paraId="094A04F9"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з\п</w:t>
            </w:r>
          </w:p>
        </w:tc>
        <w:tc>
          <w:tcPr>
            <w:tcW w:w="411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7AD87AA"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Предмет</w:t>
            </w:r>
          </w:p>
        </w:tc>
        <w:tc>
          <w:tcPr>
            <w:tcW w:w="27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73A8256"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Термін проведення</w:t>
            </w:r>
          </w:p>
        </w:tc>
        <w:tc>
          <w:tcPr>
            <w:tcW w:w="23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A70790"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Відповідальний</w:t>
            </w:r>
          </w:p>
          <w:p w14:paraId="74DA15D9"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b/>
                <w:sz w:val="28"/>
                <w:szCs w:val="28"/>
                <w:lang w:eastAsia="ru-RU"/>
              </w:rPr>
            </w:pPr>
          </w:p>
        </w:tc>
        <w:tc>
          <w:tcPr>
            <w:tcW w:w="255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D850D75"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Відмітка про виконання</w:t>
            </w:r>
          </w:p>
        </w:tc>
      </w:tr>
      <w:tr w:rsidR="007C20A8" w:rsidRPr="002D5213" w14:paraId="096A97AE" w14:textId="77777777" w:rsidTr="0081478D">
        <w:trPr>
          <w:cantSplit/>
          <w:trHeight w:val="985"/>
          <w:jc w:val="center"/>
        </w:trPr>
        <w:tc>
          <w:tcPr>
            <w:tcW w:w="1522" w:type="dxa"/>
            <w:tcBorders>
              <w:top w:val="single" w:sz="4" w:space="0" w:color="auto"/>
              <w:left w:val="single" w:sz="4" w:space="0" w:color="auto"/>
              <w:bottom w:val="single" w:sz="4" w:space="0" w:color="auto"/>
              <w:right w:val="single" w:sz="4" w:space="0" w:color="auto"/>
            </w:tcBorders>
            <w:hideMark/>
          </w:tcPr>
          <w:p w14:paraId="63F642BF"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1</w:t>
            </w:r>
          </w:p>
        </w:tc>
        <w:tc>
          <w:tcPr>
            <w:tcW w:w="4111" w:type="dxa"/>
            <w:tcBorders>
              <w:top w:val="single" w:sz="4" w:space="0" w:color="auto"/>
              <w:left w:val="single" w:sz="4" w:space="0" w:color="auto"/>
              <w:bottom w:val="single" w:sz="4" w:space="0" w:color="auto"/>
              <w:right w:val="single" w:sz="4" w:space="0" w:color="auto"/>
            </w:tcBorders>
            <w:hideMark/>
          </w:tcPr>
          <w:p w14:paraId="796B8907"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Історія та правознавство </w:t>
            </w:r>
          </w:p>
        </w:tc>
        <w:tc>
          <w:tcPr>
            <w:tcW w:w="2764" w:type="dxa"/>
            <w:tcBorders>
              <w:top w:val="single" w:sz="4" w:space="0" w:color="auto"/>
              <w:left w:val="single" w:sz="4" w:space="0" w:color="auto"/>
              <w:bottom w:val="single" w:sz="4" w:space="0" w:color="auto"/>
              <w:right w:val="single" w:sz="4" w:space="0" w:color="auto"/>
            </w:tcBorders>
            <w:hideMark/>
          </w:tcPr>
          <w:p w14:paraId="2D74C41C"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ІІ тиждень жовтня</w:t>
            </w:r>
          </w:p>
        </w:tc>
        <w:tc>
          <w:tcPr>
            <w:tcW w:w="2371" w:type="dxa"/>
            <w:vMerge w:val="restart"/>
            <w:tcBorders>
              <w:top w:val="single" w:sz="4" w:space="0" w:color="auto"/>
              <w:left w:val="single" w:sz="4" w:space="0" w:color="auto"/>
              <w:bottom w:val="single" w:sz="4" w:space="0" w:color="auto"/>
              <w:right w:val="single" w:sz="4" w:space="0" w:color="auto"/>
            </w:tcBorders>
          </w:tcPr>
          <w:p w14:paraId="739435AB"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p w14:paraId="17DBD69D"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Учителі –предметники </w:t>
            </w:r>
          </w:p>
        </w:tc>
        <w:tc>
          <w:tcPr>
            <w:tcW w:w="2557" w:type="dxa"/>
            <w:vMerge w:val="restart"/>
            <w:tcBorders>
              <w:top w:val="single" w:sz="4" w:space="0" w:color="auto"/>
              <w:left w:val="single" w:sz="4" w:space="0" w:color="auto"/>
              <w:bottom w:val="single" w:sz="4" w:space="0" w:color="auto"/>
              <w:right w:val="single" w:sz="4" w:space="0" w:color="auto"/>
            </w:tcBorders>
          </w:tcPr>
          <w:p w14:paraId="67C4F151"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2AAE8E6D" w14:textId="77777777" w:rsidTr="0081478D">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14:paraId="5949AD39"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2</w:t>
            </w:r>
          </w:p>
        </w:tc>
        <w:tc>
          <w:tcPr>
            <w:tcW w:w="4111" w:type="dxa"/>
            <w:tcBorders>
              <w:top w:val="single" w:sz="4" w:space="0" w:color="auto"/>
              <w:left w:val="single" w:sz="4" w:space="0" w:color="auto"/>
              <w:bottom w:val="single" w:sz="4" w:space="0" w:color="auto"/>
              <w:right w:val="single" w:sz="4" w:space="0" w:color="auto"/>
            </w:tcBorders>
            <w:hideMark/>
          </w:tcPr>
          <w:p w14:paraId="7A875AB1"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Трудове навчання</w:t>
            </w:r>
          </w:p>
        </w:tc>
        <w:tc>
          <w:tcPr>
            <w:tcW w:w="2764" w:type="dxa"/>
            <w:tcBorders>
              <w:top w:val="single" w:sz="4" w:space="0" w:color="auto"/>
              <w:left w:val="single" w:sz="4" w:space="0" w:color="auto"/>
              <w:bottom w:val="single" w:sz="4" w:space="0" w:color="auto"/>
              <w:right w:val="single" w:sz="4" w:space="0" w:color="auto"/>
            </w:tcBorders>
            <w:hideMark/>
          </w:tcPr>
          <w:p w14:paraId="35AF2339"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ІІІ тиждень жовтня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14:paraId="1AE72357"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14:paraId="30438E15"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r>
      <w:tr w:rsidR="007C20A8" w:rsidRPr="002D5213" w14:paraId="460A9272" w14:textId="77777777" w:rsidTr="0081478D">
        <w:trPr>
          <w:cantSplit/>
          <w:trHeight w:val="1011"/>
          <w:jc w:val="center"/>
        </w:trPr>
        <w:tc>
          <w:tcPr>
            <w:tcW w:w="1522" w:type="dxa"/>
            <w:tcBorders>
              <w:top w:val="single" w:sz="4" w:space="0" w:color="auto"/>
              <w:left w:val="single" w:sz="4" w:space="0" w:color="auto"/>
              <w:bottom w:val="single" w:sz="4" w:space="0" w:color="auto"/>
              <w:right w:val="single" w:sz="4" w:space="0" w:color="auto"/>
            </w:tcBorders>
            <w:hideMark/>
          </w:tcPr>
          <w:p w14:paraId="059ABA6D"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3</w:t>
            </w:r>
          </w:p>
        </w:tc>
        <w:tc>
          <w:tcPr>
            <w:tcW w:w="4111" w:type="dxa"/>
            <w:tcBorders>
              <w:top w:val="single" w:sz="4" w:space="0" w:color="auto"/>
              <w:left w:val="single" w:sz="4" w:space="0" w:color="auto"/>
              <w:bottom w:val="single" w:sz="4" w:space="0" w:color="auto"/>
              <w:right w:val="single" w:sz="4" w:space="0" w:color="auto"/>
            </w:tcBorders>
            <w:hideMark/>
          </w:tcPr>
          <w:p w14:paraId="1BEE9E5F"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Образотворче мистецтво, музичне мистецтво</w:t>
            </w:r>
          </w:p>
        </w:tc>
        <w:tc>
          <w:tcPr>
            <w:tcW w:w="2764" w:type="dxa"/>
            <w:tcBorders>
              <w:top w:val="single" w:sz="4" w:space="0" w:color="auto"/>
              <w:left w:val="single" w:sz="4" w:space="0" w:color="auto"/>
              <w:bottom w:val="single" w:sz="4" w:space="0" w:color="auto"/>
              <w:right w:val="single" w:sz="4" w:space="0" w:color="auto"/>
            </w:tcBorders>
            <w:hideMark/>
          </w:tcPr>
          <w:p w14:paraId="2C3E73E3"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ІІ тиждень листопада</w:t>
            </w:r>
          </w:p>
        </w:tc>
        <w:tc>
          <w:tcPr>
            <w:tcW w:w="2371" w:type="dxa"/>
            <w:vMerge/>
            <w:tcBorders>
              <w:top w:val="single" w:sz="4" w:space="0" w:color="auto"/>
              <w:left w:val="single" w:sz="4" w:space="0" w:color="auto"/>
              <w:bottom w:val="single" w:sz="4" w:space="0" w:color="auto"/>
              <w:right w:val="single" w:sz="4" w:space="0" w:color="auto"/>
            </w:tcBorders>
            <w:vAlign w:val="center"/>
            <w:hideMark/>
          </w:tcPr>
          <w:p w14:paraId="72F088FA"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14:paraId="10C3E3E5"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r>
      <w:tr w:rsidR="007C20A8" w:rsidRPr="002D5213" w14:paraId="33CF3AE7" w14:textId="77777777" w:rsidTr="0081478D">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14:paraId="1EA0F97B"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4</w:t>
            </w:r>
          </w:p>
        </w:tc>
        <w:tc>
          <w:tcPr>
            <w:tcW w:w="4111" w:type="dxa"/>
            <w:tcBorders>
              <w:top w:val="single" w:sz="4" w:space="0" w:color="auto"/>
              <w:left w:val="single" w:sz="4" w:space="0" w:color="auto"/>
              <w:bottom w:val="single" w:sz="4" w:space="0" w:color="auto"/>
              <w:right w:val="single" w:sz="4" w:space="0" w:color="auto"/>
            </w:tcBorders>
            <w:hideMark/>
          </w:tcPr>
          <w:p w14:paraId="208FA3E6"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Інформатика</w:t>
            </w:r>
          </w:p>
        </w:tc>
        <w:tc>
          <w:tcPr>
            <w:tcW w:w="2764" w:type="dxa"/>
            <w:tcBorders>
              <w:top w:val="single" w:sz="4" w:space="0" w:color="auto"/>
              <w:left w:val="single" w:sz="4" w:space="0" w:color="auto"/>
              <w:bottom w:val="single" w:sz="4" w:space="0" w:color="auto"/>
              <w:right w:val="single" w:sz="4" w:space="0" w:color="auto"/>
            </w:tcBorders>
            <w:hideMark/>
          </w:tcPr>
          <w:p w14:paraId="418F7B95"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ІІ тиждень грудня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14:paraId="3884D27B"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14:paraId="5A8B79DF"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r>
      <w:tr w:rsidR="007C20A8" w:rsidRPr="002D5213" w14:paraId="7802247A" w14:textId="77777777" w:rsidTr="0081478D">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14:paraId="3013700F"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5</w:t>
            </w:r>
          </w:p>
        </w:tc>
        <w:tc>
          <w:tcPr>
            <w:tcW w:w="4111" w:type="dxa"/>
            <w:tcBorders>
              <w:top w:val="single" w:sz="4" w:space="0" w:color="auto"/>
              <w:left w:val="single" w:sz="4" w:space="0" w:color="auto"/>
              <w:bottom w:val="single" w:sz="4" w:space="0" w:color="auto"/>
              <w:right w:val="single" w:sz="4" w:space="0" w:color="auto"/>
            </w:tcBorders>
            <w:hideMark/>
          </w:tcPr>
          <w:p w14:paraId="74BEB581"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Математика</w:t>
            </w:r>
          </w:p>
        </w:tc>
        <w:tc>
          <w:tcPr>
            <w:tcW w:w="2764" w:type="dxa"/>
            <w:tcBorders>
              <w:top w:val="single" w:sz="4" w:space="0" w:color="auto"/>
              <w:left w:val="single" w:sz="4" w:space="0" w:color="auto"/>
              <w:bottom w:val="single" w:sz="4" w:space="0" w:color="auto"/>
              <w:right w:val="single" w:sz="4" w:space="0" w:color="auto"/>
            </w:tcBorders>
            <w:hideMark/>
          </w:tcPr>
          <w:p w14:paraId="53460FB2"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val="en-US" w:eastAsia="ru-RU"/>
              </w:rPr>
              <w:t>I</w:t>
            </w:r>
            <w:r w:rsidRPr="002D5213">
              <w:rPr>
                <w:rFonts w:ascii="Times New Roman" w:eastAsia="Times New Roman" w:hAnsi="Times New Roman" w:cs="Times New Roman"/>
                <w:sz w:val="28"/>
                <w:szCs w:val="28"/>
                <w:lang w:eastAsia="ru-RU"/>
              </w:rPr>
              <w:t>ІІ тиждень лютого</w:t>
            </w:r>
          </w:p>
        </w:tc>
        <w:tc>
          <w:tcPr>
            <w:tcW w:w="2371" w:type="dxa"/>
            <w:vMerge/>
            <w:tcBorders>
              <w:top w:val="single" w:sz="4" w:space="0" w:color="auto"/>
              <w:left w:val="single" w:sz="4" w:space="0" w:color="auto"/>
              <w:bottom w:val="single" w:sz="4" w:space="0" w:color="auto"/>
              <w:right w:val="single" w:sz="4" w:space="0" w:color="auto"/>
            </w:tcBorders>
            <w:vAlign w:val="center"/>
            <w:hideMark/>
          </w:tcPr>
          <w:p w14:paraId="41D506FE"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14:paraId="247A0442"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r>
      <w:tr w:rsidR="007C20A8" w:rsidRPr="002D5213" w14:paraId="05ADFA09" w14:textId="77777777" w:rsidTr="0081478D">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14:paraId="053E479F"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6</w:t>
            </w:r>
          </w:p>
        </w:tc>
        <w:tc>
          <w:tcPr>
            <w:tcW w:w="4111" w:type="dxa"/>
            <w:tcBorders>
              <w:top w:val="single" w:sz="4" w:space="0" w:color="auto"/>
              <w:left w:val="single" w:sz="4" w:space="0" w:color="auto"/>
              <w:bottom w:val="single" w:sz="4" w:space="0" w:color="auto"/>
              <w:right w:val="single" w:sz="4" w:space="0" w:color="auto"/>
            </w:tcBorders>
            <w:hideMark/>
          </w:tcPr>
          <w:p w14:paraId="414E566F"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Іноземна мова(англійська)</w:t>
            </w:r>
          </w:p>
        </w:tc>
        <w:tc>
          <w:tcPr>
            <w:tcW w:w="2764" w:type="dxa"/>
            <w:tcBorders>
              <w:top w:val="single" w:sz="4" w:space="0" w:color="auto"/>
              <w:left w:val="single" w:sz="4" w:space="0" w:color="auto"/>
              <w:bottom w:val="single" w:sz="4" w:space="0" w:color="auto"/>
              <w:right w:val="single" w:sz="4" w:space="0" w:color="auto"/>
            </w:tcBorders>
            <w:hideMark/>
          </w:tcPr>
          <w:p w14:paraId="7556B896"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ІІ тиждень січня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14:paraId="1AF451A6"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14:paraId="29ED0A39"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r>
      <w:tr w:rsidR="007C20A8" w:rsidRPr="002D5213" w14:paraId="40351C6B" w14:textId="77777777" w:rsidTr="0081478D">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14:paraId="7E5DF020"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7</w:t>
            </w:r>
          </w:p>
        </w:tc>
        <w:tc>
          <w:tcPr>
            <w:tcW w:w="4111" w:type="dxa"/>
            <w:tcBorders>
              <w:top w:val="single" w:sz="4" w:space="0" w:color="auto"/>
              <w:left w:val="single" w:sz="4" w:space="0" w:color="auto"/>
              <w:bottom w:val="single" w:sz="4" w:space="0" w:color="auto"/>
              <w:right w:val="single" w:sz="4" w:space="0" w:color="auto"/>
            </w:tcBorders>
            <w:hideMark/>
          </w:tcPr>
          <w:p w14:paraId="74D1F90D"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Українська мова та література, </w:t>
            </w:r>
          </w:p>
        </w:tc>
        <w:tc>
          <w:tcPr>
            <w:tcW w:w="2764" w:type="dxa"/>
            <w:tcBorders>
              <w:top w:val="single" w:sz="4" w:space="0" w:color="auto"/>
              <w:left w:val="single" w:sz="4" w:space="0" w:color="auto"/>
              <w:bottom w:val="single" w:sz="4" w:space="0" w:color="auto"/>
              <w:right w:val="single" w:sz="4" w:space="0" w:color="auto"/>
            </w:tcBorders>
            <w:hideMark/>
          </w:tcPr>
          <w:p w14:paraId="364C6AA0"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ІІ тиждень березня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14:paraId="2CA33C31"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14:paraId="0D48E2E5"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r>
      <w:tr w:rsidR="007C20A8" w:rsidRPr="002D5213" w14:paraId="6059522E" w14:textId="77777777" w:rsidTr="0081478D">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14:paraId="50901BAC"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8</w:t>
            </w:r>
          </w:p>
        </w:tc>
        <w:tc>
          <w:tcPr>
            <w:tcW w:w="4111" w:type="dxa"/>
            <w:tcBorders>
              <w:top w:val="single" w:sz="4" w:space="0" w:color="auto"/>
              <w:left w:val="single" w:sz="4" w:space="0" w:color="auto"/>
              <w:bottom w:val="single" w:sz="4" w:space="0" w:color="auto"/>
              <w:right w:val="single" w:sz="4" w:space="0" w:color="auto"/>
            </w:tcBorders>
            <w:hideMark/>
          </w:tcPr>
          <w:p w14:paraId="4382776A"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Зарубіжна література</w:t>
            </w:r>
          </w:p>
        </w:tc>
        <w:tc>
          <w:tcPr>
            <w:tcW w:w="2764" w:type="dxa"/>
            <w:tcBorders>
              <w:top w:val="single" w:sz="4" w:space="0" w:color="auto"/>
              <w:left w:val="single" w:sz="4" w:space="0" w:color="auto"/>
              <w:bottom w:val="single" w:sz="4" w:space="0" w:color="auto"/>
              <w:right w:val="single" w:sz="4" w:space="0" w:color="auto"/>
            </w:tcBorders>
            <w:hideMark/>
          </w:tcPr>
          <w:p w14:paraId="7F2C06DA"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ІІІ тиждень березня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14:paraId="570FE83B"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14:paraId="184D1633"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r>
      <w:tr w:rsidR="007C20A8" w:rsidRPr="002D5213" w14:paraId="1FCFF678" w14:textId="77777777" w:rsidTr="0081478D">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14:paraId="5DB29CA1"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9</w:t>
            </w:r>
          </w:p>
        </w:tc>
        <w:tc>
          <w:tcPr>
            <w:tcW w:w="4111" w:type="dxa"/>
            <w:tcBorders>
              <w:top w:val="single" w:sz="4" w:space="0" w:color="auto"/>
              <w:left w:val="single" w:sz="4" w:space="0" w:color="auto"/>
              <w:bottom w:val="single" w:sz="4" w:space="0" w:color="auto"/>
              <w:right w:val="single" w:sz="4" w:space="0" w:color="auto"/>
            </w:tcBorders>
            <w:hideMark/>
          </w:tcPr>
          <w:p w14:paraId="282FB83D"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Фізика та астрономія</w:t>
            </w:r>
          </w:p>
        </w:tc>
        <w:tc>
          <w:tcPr>
            <w:tcW w:w="2764" w:type="dxa"/>
            <w:tcBorders>
              <w:top w:val="single" w:sz="4" w:space="0" w:color="auto"/>
              <w:left w:val="single" w:sz="4" w:space="0" w:color="auto"/>
              <w:bottom w:val="single" w:sz="4" w:space="0" w:color="auto"/>
              <w:right w:val="single" w:sz="4" w:space="0" w:color="auto"/>
            </w:tcBorders>
            <w:hideMark/>
          </w:tcPr>
          <w:p w14:paraId="49BBB747"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ІІ тиждень квітня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14:paraId="417304B2"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14:paraId="7487FBB3"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r>
      <w:tr w:rsidR="007C20A8" w:rsidRPr="002D5213" w14:paraId="0AACDD93" w14:textId="77777777" w:rsidTr="0081478D">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14:paraId="082F1790"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10</w:t>
            </w:r>
          </w:p>
        </w:tc>
        <w:tc>
          <w:tcPr>
            <w:tcW w:w="4111" w:type="dxa"/>
            <w:tcBorders>
              <w:top w:val="single" w:sz="4" w:space="0" w:color="auto"/>
              <w:left w:val="single" w:sz="4" w:space="0" w:color="auto"/>
              <w:bottom w:val="single" w:sz="4" w:space="0" w:color="auto"/>
              <w:right w:val="single" w:sz="4" w:space="0" w:color="auto"/>
            </w:tcBorders>
            <w:hideMark/>
          </w:tcPr>
          <w:p w14:paraId="11A7AB1C"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Географія</w:t>
            </w:r>
          </w:p>
        </w:tc>
        <w:tc>
          <w:tcPr>
            <w:tcW w:w="2764" w:type="dxa"/>
            <w:tcBorders>
              <w:top w:val="single" w:sz="4" w:space="0" w:color="auto"/>
              <w:left w:val="single" w:sz="4" w:space="0" w:color="auto"/>
              <w:bottom w:val="single" w:sz="4" w:space="0" w:color="auto"/>
              <w:right w:val="single" w:sz="4" w:space="0" w:color="auto"/>
            </w:tcBorders>
            <w:hideMark/>
          </w:tcPr>
          <w:p w14:paraId="685C02B3"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val="en-US" w:eastAsia="ru-RU"/>
              </w:rPr>
              <w:t>I</w:t>
            </w:r>
            <w:r w:rsidRPr="002D5213">
              <w:rPr>
                <w:rFonts w:ascii="Times New Roman" w:eastAsia="Times New Roman" w:hAnsi="Times New Roman" w:cs="Times New Roman"/>
                <w:sz w:val="28"/>
                <w:szCs w:val="28"/>
                <w:lang w:eastAsia="ru-RU"/>
              </w:rPr>
              <w:t>ІІ тиждень квітня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14:paraId="2CE06957"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14:paraId="3836000E"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r>
      <w:tr w:rsidR="007C20A8" w:rsidRPr="002D5213" w14:paraId="4A90DDAB" w14:textId="77777777" w:rsidTr="0081478D">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14:paraId="24BD04A1"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11</w:t>
            </w:r>
          </w:p>
        </w:tc>
        <w:tc>
          <w:tcPr>
            <w:tcW w:w="4111" w:type="dxa"/>
            <w:tcBorders>
              <w:top w:val="single" w:sz="4" w:space="0" w:color="auto"/>
              <w:left w:val="single" w:sz="4" w:space="0" w:color="auto"/>
              <w:bottom w:val="single" w:sz="4" w:space="0" w:color="auto"/>
              <w:right w:val="single" w:sz="4" w:space="0" w:color="auto"/>
            </w:tcBorders>
            <w:hideMark/>
          </w:tcPr>
          <w:p w14:paraId="02675F1F"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Хімія, біологія</w:t>
            </w:r>
          </w:p>
        </w:tc>
        <w:tc>
          <w:tcPr>
            <w:tcW w:w="2764" w:type="dxa"/>
            <w:tcBorders>
              <w:top w:val="single" w:sz="4" w:space="0" w:color="auto"/>
              <w:left w:val="single" w:sz="4" w:space="0" w:color="auto"/>
              <w:bottom w:val="single" w:sz="4" w:space="0" w:color="auto"/>
              <w:right w:val="single" w:sz="4" w:space="0" w:color="auto"/>
            </w:tcBorders>
            <w:hideMark/>
          </w:tcPr>
          <w:p w14:paraId="52B8D871"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val="en-US" w:eastAsia="ru-RU"/>
              </w:rPr>
              <w:t>IV</w:t>
            </w:r>
            <w:r w:rsidRPr="002D5213">
              <w:rPr>
                <w:rFonts w:ascii="Times New Roman" w:eastAsia="Times New Roman" w:hAnsi="Times New Roman" w:cs="Times New Roman"/>
                <w:sz w:val="28"/>
                <w:szCs w:val="28"/>
                <w:lang w:eastAsia="ru-RU"/>
              </w:rPr>
              <w:t xml:space="preserve"> тиждень квітня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14:paraId="18543907"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14:paraId="721C8114"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r>
      <w:tr w:rsidR="007C20A8" w:rsidRPr="002D5213" w14:paraId="4B245557" w14:textId="77777777" w:rsidTr="0081478D">
        <w:trPr>
          <w:cantSplit/>
          <w:trHeight w:val="491"/>
          <w:jc w:val="center"/>
        </w:trPr>
        <w:tc>
          <w:tcPr>
            <w:tcW w:w="1522" w:type="dxa"/>
            <w:tcBorders>
              <w:top w:val="single" w:sz="4" w:space="0" w:color="auto"/>
              <w:left w:val="single" w:sz="4" w:space="0" w:color="auto"/>
              <w:bottom w:val="single" w:sz="4" w:space="0" w:color="auto"/>
              <w:right w:val="single" w:sz="4" w:space="0" w:color="auto"/>
            </w:tcBorders>
            <w:hideMark/>
          </w:tcPr>
          <w:p w14:paraId="3294B746"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12</w:t>
            </w:r>
          </w:p>
        </w:tc>
        <w:tc>
          <w:tcPr>
            <w:tcW w:w="4111" w:type="dxa"/>
            <w:tcBorders>
              <w:top w:val="single" w:sz="4" w:space="0" w:color="auto"/>
              <w:left w:val="single" w:sz="4" w:space="0" w:color="auto"/>
              <w:bottom w:val="single" w:sz="4" w:space="0" w:color="auto"/>
              <w:right w:val="single" w:sz="4" w:space="0" w:color="auto"/>
            </w:tcBorders>
            <w:hideMark/>
          </w:tcPr>
          <w:p w14:paraId="0E47BD38"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Фізична культура,  основи здоров’я </w:t>
            </w:r>
          </w:p>
        </w:tc>
        <w:tc>
          <w:tcPr>
            <w:tcW w:w="2764" w:type="dxa"/>
            <w:tcBorders>
              <w:top w:val="single" w:sz="4" w:space="0" w:color="auto"/>
              <w:left w:val="single" w:sz="4" w:space="0" w:color="auto"/>
              <w:bottom w:val="single" w:sz="4" w:space="0" w:color="auto"/>
              <w:right w:val="single" w:sz="4" w:space="0" w:color="auto"/>
            </w:tcBorders>
            <w:hideMark/>
          </w:tcPr>
          <w:p w14:paraId="7132B713"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ІІІ тиждень травня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14:paraId="41A65AC6"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14:paraId="25F535F9"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r>
      <w:tr w:rsidR="007C20A8" w:rsidRPr="002D5213" w14:paraId="09511528" w14:textId="77777777" w:rsidTr="0081478D">
        <w:trPr>
          <w:cantSplit/>
          <w:trHeight w:val="314"/>
          <w:jc w:val="center"/>
        </w:trPr>
        <w:tc>
          <w:tcPr>
            <w:tcW w:w="1522" w:type="dxa"/>
            <w:tcBorders>
              <w:top w:val="single" w:sz="4" w:space="0" w:color="auto"/>
              <w:left w:val="single" w:sz="4" w:space="0" w:color="auto"/>
              <w:bottom w:val="single" w:sz="4" w:space="0" w:color="auto"/>
              <w:right w:val="single" w:sz="4" w:space="0" w:color="auto"/>
            </w:tcBorders>
            <w:hideMark/>
          </w:tcPr>
          <w:p w14:paraId="4BEADA2C"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13</w:t>
            </w:r>
          </w:p>
        </w:tc>
        <w:tc>
          <w:tcPr>
            <w:tcW w:w="4111" w:type="dxa"/>
            <w:tcBorders>
              <w:top w:val="single" w:sz="4" w:space="0" w:color="auto"/>
              <w:left w:val="single" w:sz="4" w:space="0" w:color="auto"/>
              <w:bottom w:val="single" w:sz="4" w:space="0" w:color="auto"/>
              <w:right w:val="single" w:sz="4" w:space="0" w:color="auto"/>
            </w:tcBorders>
            <w:hideMark/>
          </w:tcPr>
          <w:p w14:paraId="0BC0B596"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Захист України</w:t>
            </w:r>
          </w:p>
        </w:tc>
        <w:tc>
          <w:tcPr>
            <w:tcW w:w="2764" w:type="dxa"/>
            <w:tcBorders>
              <w:top w:val="single" w:sz="4" w:space="0" w:color="auto"/>
              <w:left w:val="single" w:sz="4" w:space="0" w:color="auto"/>
              <w:bottom w:val="single" w:sz="4" w:space="0" w:color="auto"/>
              <w:right w:val="single" w:sz="4" w:space="0" w:color="auto"/>
            </w:tcBorders>
            <w:hideMark/>
          </w:tcPr>
          <w:p w14:paraId="7B02E8AC"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ІІІ тиждень травня</w:t>
            </w:r>
          </w:p>
        </w:tc>
        <w:tc>
          <w:tcPr>
            <w:tcW w:w="2371" w:type="dxa"/>
            <w:vMerge/>
            <w:tcBorders>
              <w:top w:val="single" w:sz="4" w:space="0" w:color="auto"/>
              <w:left w:val="single" w:sz="4" w:space="0" w:color="auto"/>
              <w:bottom w:val="single" w:sz="4" w:space="0" w:color="auto"/>
              <w:right w:val="single" w:sz="4" w:space="0" w:color="auto"/>
            </w:tcBorders>
            <w:vAlign w:val="center"/>
            <w:hideMark/>
          </w:tcPr>
          <w:p w14:paraId="39A4FCA1"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14:paraId="097C86EE"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r>
    </w:tbl>
    <w:p w14:paraId="102BFCDE" w14:textId="77777777" w:rsidR="007C20A8" w:rsidRPr="002D5213" w:rsidRDefault="007C20A8" w:rsidP="007C20A8">
      <w:pPr>
        <w:spacing w:after="200" w:line="276" w:lineRule="auto"/>
        <w:rPr>
          <w:rFonts w:ascii="Times New Roman" w:eastAsia="Times New Roman" w:hAnsi="Times New Roman" w:cs="Times New Roman"/>
          <w:sz w:val="28"/>
          <w:szCs w:val="28"/>
          <w:lang w:eastAsia="uk-UA"/>
        </w:rPr>
      </w:pPr>
    </w:p>
    <w:p w14:paraId="0290803B" w14:textId="77777777" w:rsidR="007C20A8" w:rsidRPr="002D5213" w:rsidRDefault="007C20A8" w:rsidP="007C20A8">
      <w:pPr>
        <w:tabs>
          <w:tab w:val="left" w:pos="2370"/>
        </w:tabs>
        <w:spacing w:after="200" w:line="276" w:lineRule="auto"/>
        <w:jc w:val="center"/>
        <w:rPr>
          <w:rFonts w:ascii="Times New Roman" w:eastAsia="Times New Roman" w:hAnsi="Times New Roman" w:cs="Times New Roman"/>
          <w:b/>
          <w:caps/>
          <w:sz w:val="28"/>
          <w:szCs w:val="28"/>
          <w:lang w:eastAsia="uk-UA"/>
        </w:rPr>
      </w:pPr>
      <w:r w:rsidRPr="002D5213">
        <w:rPr>
          <w:rFonts w:ascii="Times New Roman" w:eastAsia="Times New Roman" w:hAnsi="Times New Roman" w:cs="Times New Roman"/>
          <w:b/>
          <w:caps/>
          <w:sz w:val="28"/>
          <w:szCs w:val="28"/>
          <w:lang w:eastAsia="uk-UA"/>
        </w:rPr>
        <w:t>Здійснення класно-узагальнюючого МОНІТОРИНГУ</w:t>
      </w:r>
    </w:p>
    <w:tbl>
      <w:tblPr>
        <w:tblW w:w="13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5362"/>
        <w:gridCol w:w="2639"/>
        <w:gridCol w:w="2461"/>
        <w:gridCol w:w="1898"/>
      </w:tblGrid>
      <w:tr w:rsidR="007C20A8" w:rsidRPr="002D5213" w14:paraId="0C440A51" w14:textId="77777777" w:rsidTr="0081478D">
        <w:trPr>
          <w:cantSplit/>
          <w:trHeight w:val="582"/>
          <w:jc w:val="center"/>
        </w:trPr>
        <w:tc>
          <w:tcPr>
            <w:tcW w:w="94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C941805" w14:textId="77777777" w:rsidR="007C20A8" w:rsidRPr="002D5213" w:rsidRDefault="007C20A8" w:rsidP="0081478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w:t>
            </w:r>
          </w:p>
          <w:p w14:paraId="586A67AF" w14:textId="77777777" w:rsidR="007C20A8" w:rsidRPr="002D5213" w:rsidRDefault="007C20A8" w:rsidP="0081478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з/п</w:t>
            </w:r>
          </w:p>
        </w:tc>
        <w:tc>
          <w:tcPr>
            <w:tcW w:w="536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5189CB0" w14:textId="77777777" w:rsidR="007C20A8" w:rsidRPr="002D5213" w:rsidRDefault="007C20A8" w:rsidP="0081478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Зміст діяльності</w:t>
            </w:r>
          </w:p>
        </w:tc>
        <w:tc>
          <w:tcPr>
            <w:tcW w:w="2639"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C3FC5EF" w14:textId="77777777" w:rsidR="007C20A8" w:rsidRPr="002D5213" w:rsidRDefault="007C20A8" w:rsidP="0081478D">
            <w:pPr>
              <w:tabs>
                <w:tab w:val="left" w:pos="1275"/>
              </w:tabs>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Термін проведення</w:t>
            </w:r>
          </w:p>
        </w:tc>
        <w:tc>
          <w:tcPr>
            <w:tcW w:w="2461"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5992BED" w14:textId="77777777" w:rsidR="007C20A8" w:rsidRPr="002D5213" w:rsidRDefault="007C20A8" w:rsidP="0081478D">
            <w:pPr>
              <w:tabs>
                <w:tab w:val="left" w:pos="1275"/>
              </w:tabs>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Відповідальний</w:t>
            </w:r>
          </w:p>
        </w:tc>
        <w:tc>
          <w:tcPr>
            <w:tcW w:w="189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0371596" w14:textId="77777777" w:rsidR="007C20A8" w:rsidRPr="002D5213" w:rsidRDefault="007C20A8" w:rsidP="0081478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Відмітка про виконання</w:t>
            </w:r>
          </w:p>
        </w:tc>
      </w:tr>
      <w:tr w:rsidR="007C20A8" w:rsidRPr="002D5213" w14:paraId="4423BA6D" w14:textId="77777777" w:rsidTr="0081478D">
        <w:trPr>
          <w:cantSplit/>
          <w:trHeight w:val="635"/>
          <w:jc w:val="center"/>
        </w:trPr>
        <w:tc>
          <w:tcPr>
            <w:tcW w:w="941" w:type="dxa"/>
            <w:tcBorders>
              <w:top w:val="single" w:sz="4" w:space="0" w:color="auto"/>
              <w:left w:val="single" w:sz="4" w:space="0" w:color="auto"/>
              <w:bottom w:val="single" w:sz="4" w:space="0" w:color="auto"/>
              <w:right w:val="single" w:sz="4" w:space="0" w:color="auto"/>
            </w:tcBorders>
          </w:tcPr>
          <w:p w14:paraId="294C6B6B" w14:textId="77777777" w:rsidR="007C20A8" w:rsidRPr="002D5213" w:rsidRDefault="007C20A8" w:rsidP="0081478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1</w:t>
            </w:r>
          </w:p>
        </w:tc>
        <w:tc>
          <w:tcPr>
            <w:tcW w:w="5362" w:type="dxa"/>
            <w:tcBorders>
              <w:top w:val="single" w:sz="4" w:space="0" w:color="auto"/>
              <w:left w:val="single" w:sz="4" w:space="0" w:color="auto"/>
              <w:bottom w:val="single" w:sz="4" w:space="0" w:color="auto"/>
              <w:right w:val="single" w:sz="4" w:space="0" w:color="auto"/>
            </w:tcBorders>
            <w:hideMark/>
          </w:tcPr>
          <w:p w14:paraId="73C19EDE" w14:textId="7BD50866" w:rsidR="007C20A8" w:rsidRPr="002D5213" w:rsidRDefault="00547A29" w:rsidP="0081478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7C20A8" w:rsidRPr="002D5213">
              <w:rPr>
                <w:rFonts w:ascii="Times New Roman" w:eastAsia="Times New Roman" w:hAnsi="Times New Roman" w:cs="Times New Roman"/>
                <w:sz w:val="28"/>
                <w:szCs w:val="28"/>
                <w:lang w:eastAsia="ru-RU"/>
              </w:rPr>
              <w:t>даптацією учнів 5-х клас</w:t>
            </w:r>
            <w:r>
              <w:rPr>
                <w:rFonts w:ascii="Times New Roman" w:eastAsia="Times New Roman" w:hAnsi="Times New Roman" w:cs="Times New Roman"/>
                <w:sz w:val="28"/>
                <w:szCs w:val="28"/>
                <w:lang w:eastAsia="ru-RU"/>
              </w:rPr>
              <w:t>у</w:t>
            </w:r>
            <w:r w:rsidR="007C20A8" w:rsidRPr="002D5213">
              <w:rPr>
                <w:rFonts w:ascii="Times New Roman" w:eastAsia="Times New Roman" w:hAnsi="Times New Roman" w:cs="Times New Roman"/>
                <w:sz w:val="28"/>
                <w:szCs w:val="28"/>
                <w:lang w:eastAsia="ru-RU"/>
              </w:rPr>
              <w:t xml:space="preserve"> до навчання в школі ІІ ступен</w:t>
            </w:r>
            <w:r>
              <w:rPr>
                <w:rFonts w:ascii="Times New Roman" w:eastAsia="Times New Roman" w:hAnsi="Times New Roman" w:cs="Times New Roman"/>
                <w:sz w:val="28"/>
                <w:szCs w:val="28"/>
                <w:lang w:eastAsia="ru-RU"/>
              </w:rPr>
              <w:t>я</w:t>
            </w:r>
            <w:r w:rsidR="007C20A8" w:rsidRPr="002D5213">
              <w:rPr>
                <w:rFonts w:ascii="Times New Roman" w:eastAsia="Times New Roman" w:hAnsi="Times New Roman" w:cs="Times New Roman"/>
                <w:sz w:val="28"/>
                <w:szCs w:val="28"/>
                <w:lang w:eastAsia="ru-RU"/>
              </w:rPr>
              <w:t xml:space="preserve"> </w:t>
            </w:r>
          </w:p>
        </w:tc>
        <w:tc>
          <w:tcPr>
            <w:tcW w:w="2639" w:type="dxa"/>
            <w:tcBorders>
              <w:top w:val="single" w:sz="4" w:space="0" w:color="auto"/>
              <w:left w:val="single" w:sz="4" w:space="0" w:color="auto"/>
              <w:bottom w:val="single" w:sz="4" w:space="0" w:color="auto"/>
              <w:right w:val="single" w:sz="4" w:space="0" w:color="auto"/>
            </w:tcBorders>
          </w:tcPr>
          <w:p w14:paraId="65F890EC" w14:textId="77777777" w:rsidR="007C20A8" w:rsidRPr="002D5213" w:rsidRDefault="007C20A8" w:rsidP="0081478D">
            <w:pPr>
              <w:spacing w:after="0" w:line="240" w:lineRule="auto"/>
              <w:rPr>
                <w:rFonts w:ascii="Times New Roman" w:eastAsia="Times New Roman" w:hAnsi="Times New Roman" w:cs="Times New Roman"/>
                <w:bCs/>
                <w:sz w:val="28"/>
                <w:szCs w:val="28"/>
                <w:lang w:eastAsia="ru-RU"/>
              </w:rPr>
            </w:pPr>
            <w:r w:rsidRPr="002D5213">
              <w:rPr>
                <w:rFonts w:ascii="Times New Roman" w:eastAsia="Times New Roman" w:hAnsi="Times New Roman" w:cs="Times New Roman"/>
                <w:bCs/>
                <w:sz w:val="28"/>
                <w:szCs w:val="28"/>
                <w:lang w:eastAsia="ru-RU"/>
              </w:rPr>
              <w:t>Січень</w:t>
            </w:r>
          </w:p>
          <w:p w14:paraId="0BDCABB1"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p w14:paraId="2BB365BE"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c>
          <w:tcPr>
            <w:tcW w:w="2461" w:type="dxa"/>
            <w:tcBorders>
              <w:top w:val="single" w:sz="4" w:space="0" w:color="auto"/>
              <w:left w:val="single" w:sz="4" w:space="0" w:color="auto"/>
              <w:bottom w:val="single" w:sz="4" w:space="0" w:color="auto"/>
              <w:right w:val="single" w:sz="4" w:space="0" w:color="auto"/>
            </w:tcBorders>
          </w:tcPr>
          <w:p w14:paraId="1C52E598"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p w14:paraId="333EBB35" w14:textId="77D79D6F" w:rsidR="007C20A8" w:rsidRDefault="00547A29" w:rsidP="0081478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Психолог </w:t>
            </w:r>
          </w:p>
          <w:p w14:paraId="25BFADB4" w14:textId="717E9A4C" w:rsidR="00547A29" w:rsidRPr="002D5213" w:rsidRDefault="00547A29" w:rsidP="0081478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Класний керівник</w:t>
            </w:r>
          </w:p>
          <w:p w14:paraId="08A0A292"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c>
          <w:tcPr>
            <w:tcW w:w="1898" w:type="dxa"/>
            <w:tcBorders>
              <w:top w:val="single" w:sz="4" w:space="0" w:color="auto"/>
              <w:left w:val="single" w:sz="4" w:space="0" w:color="auto"/>
              <w:bottom w:val="single" w:sz="4" w:space="0" w:color="auto"/>
              <w:right w:val="single" w:sz="4" w:space="0" w:color="auto"/>
            </w:tcBorders>
          </w:tcPr>
          <w:p w14:paraId="15896500"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p w14:paraId="52F4800C"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p w14:paraId="08E13E67" w14:textId="77777777" w:rsidR="007C20A8" w:rsidRPr="002D5213" w:rsidRDefault="007C20A8" w:rsidP="0081478D">
            <w:pPr>
              <w:tabs>
                <w:tab w:val="left" w:pos="1065"/>
              </w:tabs>
              <w:spacing w:after="0" w:line="240" w:lineRule="auto"/>
              <w:rPr>
                <w:rFonts w:ascii="Times New Roman" w:eastAsia="Times New Roman" w:hAnsi="Times New Roman" w:cs="Times New Roman"/>
                <w:sz w:val="28"/>
                <w:szCs w:val="28"/>
                <w:lang w:eastAsia="ru-RU"/>
              </w:rPr>
            </w:pPr>
          </w:p>
        </w:tc>
      </w:tr>
      <w:tr w:rsidR="007C20A8" w:rsidRPr="002D5213" w14:paraId="68BD08EB" w14:textId="77777777" w:rsidTr="00547A29">
        <w:trPr>
          <w:cantSplit/>
          <w:trHeight w:val="439"/>
          <w:jc w:val="center"/>
        </w:trPr>
        <w:tc>
          <w:tcPr>
            <w:tcW w:w="941" w:type="dxa"/>
            <w:tcBorders>
              <w:top w:val="single" w:sz="4" w:space="0" w:color="auto"/>
              <w:left w:val="single" w:sz="4" w:space="0" w:color="auto"/>
              <w:bottom w:val="single" w:sz="4" w:space="0" w:color="auto"/>
              <w:right w:val="single" w:sz="4" w:space="0" w:color="auto"/>
            </w:tcBorders>
          </w:tcPr>
          <w:p w14:paraId="29B3CC9A" w14:textId="77777777" w:rsidR="007C20A8" w:rsidRPr="002D5213" w:rsidRDefault="007C20A8" w:rsidP="0081478D">
            <w:pPr>
              <w:spacing w:after="0" w:line="240" w:lineRule="auto"/>
              <w:jc w:val="center"/>
              <w:rPr>
                <w:rFonts w:ascii="Times New Roman" w:eastAsia="Times New Roman" w:hAnsi="Times New Roman" w:cs="Times New Roman"/>
                <w:b/>
                <w:bCs/>
                <w:sz w:val="28"/>
                <w:szCs w:val="28"/>
                <w:lang w:eastAsia="ru-RU"/>
              </w:rPr>
            </w:pPr>
            <w:r w:rsidRPr="002D5213">
              <w:rPr>
                <w:rFonts w:ascii="Times New Roman" w:eastAsia="Times New Roman" w:hAnsi="Times New Roman" w:cs="Times New Roman"/>
                <w:b/>
                <w:bCs/>
                <w:sz w:val="28"/>
                <w:szCs w:val="28"/>
                <w:lang w:eastAsia="ru-RU"/>
              </w:rPr>
              <w:t>2</w:t>
            </w:r>
          </w:p>
        </w:tc>
        <w:tc>
          <w:tcPr>
            <w:tcW w:w="5362" w:type="dxa"/>
            <w:tcBorders>
              <w:top w:val="single" w:sz="4" w:space="0" w:color="auto"/>
              <w:left w:val="single" w:sz="4" w:space="0" w:color="auto"/>
              <w:bottom w:val="single" w:sz="4" w:space="0" w:color="auto"/>
              <w:right w:val="single" w:sz="4" w:space="0" w:color="auto"/>
            </w:tcBorders>
            <w:hideMark/>
          </w:tcPr>
          <w:p w14:paraId="71BD0416"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Управління адаптацією учнів 10-го класу до навчання в школі ІІІ ступеня</w:t>
            </w:r>
          </w:p>
        </w:tc>
        <w:tc>
          <w:tcPr>
            <w:tcW w:w="2639" w:type="dxa"/>
            <w:tcBorders>
              <w:top w:val="single" w:sz="4" w:space="0" w:color="auto"/>
              <w:left w:val="single" w:sz="4" w:space="0" w:color="auto"/>
              <w:bottom w:val="single" w:sz="4" w:space="0" w:color="auto"/>
              <w:right w:val="single" w:sz="4" w:space="0" w:color="auto"/>
            </w:tcBorders>
          </w:tcPr>
          <w:p w14:paraId="7B52BF84" w14:textId="77777777" w:rsidR="007C20A8" w:rsidRPr="002D5213" w:rsidRDefault="007C20A8" w:rsidP="0081478D">
            <w:pPr>
              <w:spacing w:after="0" w:line="240" w:lineRule="auto"/>
              <w:rPr>
                <w:rFonts w:ascii="Times New Roman" w:eastAsia="Times New Roman" w:hAnsi="Times New Roman" w:cs="Times New Roman"/>
                <w:bCs/>
                <w:sz w:val="28"/>
                <w:szCs w:val="28"/>
                <w:lang w:eastAsia="ru-RU"/>
              </w:rPr>
            </w:pPr>
            <w:r w:rsidRPr="002D5213">
              <w:rPr>
                <w:rFonts w:ascii="Times New Roman" w:eastAsia="Times New Roman" w:hAnsi="Times New Roman" w:cs="Times New Roman"/>
                <w:bCs/>
                <w:sz w:val="28"/>
                <w:szCs w:val="28"/>
                <w:lang w:eastAsia="ru-RU"/>
              </w:rPr>
              <w:t>Грудень</w:t>
            </w:r>
          </w:p>
          <w:p w14:paraId="308A3127" w14:textId="77777777" w:rsidR="007C20A8" w:rsidRPr="002D5213" w:rsidRDefault="007C20A8" w:rsidP="0081478D">
            <w:pPr>
              <w:spacing w:after="0" w:line="240" w:lineRule="auto"/>
              <w:rPr>
                <w:rFonts w:ascii="Times New Roman" w:eastAsia="Times New Roman" w:hAnsi="Times New Roman" w:cs="Times New Roman"/>
                <w:bCs/>
                <w:sz w:val="28"/>
                <w:szCs w:val="28"/>
                <w:lang w:eastAsia="ru-RU"/>
              </w:rPr>
            </w:pPr>
          </w:p>
        </w:tc>
        <w:tc>
          <w:tcPr>
            <w:tcW w:w="2461" w:type="dxa"/>
            <w:tcBorders>
              <w:top w:val="single" w:sz="4" w:space="0" w:color="auto"/>
              <w:left w:val="single" w:sz="4" w:space="0" w:color="auto"/>
              <w:bottom w:val="single" w:sz="4" w:space="0" w:color="auto"/>
              <w:right w:val="single" w:sz="4" w:space="0" w:color="auto"/>
            </w:tcBorders>
          </w:tcPr>
          <w:p w14:paraId="4A73B3C5" w14:textId="77777777" w:rsidR="00547A29" w:rsidRDefault="00547A29" w:rsidP="00547A2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Психолог </w:t>
            </w:r>
          </w:p>
          <w:p w14:paraId="22AECD7F" w14:textId="363EC8CA" w:rsidR="007C20A8" w:rsidRPr="002D5213" w:rsidRDefault="00547A29" w:rsidP="00547A2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Класний керівник</w:t>
            </w:r>
          </w:p>
        </w:tc>
        <w:tc>
          <w:tcPr>
            <w:tcW w:w="1898" w:type="dxa"/>
            <w:tcBorders>
              <w:top w:val="single" w:sz="4" w:space="0" w:color="auto"/>
              <w:left w:val="single" w:sz="4" w:space="0" w:color="auto"/>
              <w:bottom w:val="single" w:sz="4" w:space="0" w:color="auto"/>
              <w:right w:val="single" w:sz="4" w:space="0" w:color="auto"/>
            </w:tcBorders>
          </w:tcPr>
          <w:p w14:paraId="270E4014"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r>
      <w:tr w:rsidR="007C20A8" w:rsidRPr="002D5213" w14:paraId="58C46D61" w14:textId="77777777" w:rsidTr="00F75EB9">
        <w:trPr>
          <w:cantSplit/>
          <w:trHeight w:val="761"/>
          <w:jc w:val="center"/>
        </w:trPr>
        <w:tc>
          <w:tcPr>
            <w:tcW w:w="941" w:type="dxa"/>
            <w:tcBorders>
              <w:top w:val="single" w:sz="4" w:space="0" w:color="auto"/>
              <w:left w:val="single" w:sz="4" w:space="0" w:color="auto"/>
              <w:bottom w:val="single" w:sz="4" w:space="0" w:color="auto"/>
              <w:right w:val="single" w:sz="4" w:space="0" w:color="auto"/>
            </w:tcBorders>
          </w:tcPr>
          <w:p w14:paraId="370C0E6A" w14:textId="77777777" w:rsidR="007C20A8" w:rsidRPr="002D5213" w:rsidRDefault="007C20A8" w:rsidP="0081478D">
            <w:pPr>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3</w:t>
            </w:r>
          </w:p>
        </w:tc>
        <w:tc>
          <w:tcPr>
            <w:tcW w:w="5362" w:type="dxa"/>
            <w:tcBorders>
              <w:top w:val="single" w:sz="4" w:space="0" w:color="auto"/>
              <w:left w:val="single" w:sz="4" w:space="0" w:color="auto"/>
              <w:bottom w:val="single" w:sz="4" w:space="0" w:color="auto"/>
              <w:right w:val="single" w:sz="4" w:space="0" w:color="auto"/>
            </w:tcBorders>
          </w:tcPr>
          <w:p w14:paraId="07ED9337" w14:textId="6F732A20" w:rsidR="007C20A8" w:rsidRPr="002D5213" w:rsidRDefault="007C20A8" w:rsidP="0081478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Управління адаптацією учнів 1-</w:t>
            </w:r>
            <w:r w:rsidR="00547A29">
              <w:rPr>
                <w:rFonts w:ascii="Times New Roman" w:eastAsia="Times New Roman" w:hAnsi="Times New Roman" w:cs="Times New Roman"/>
                <w:sz w:val="28"/>
                <w:szCs w:val="28"/>
                <w:lang w:eastAsia="ru-RU"/>
              </w:rPr>
              <w:t>го</w:t>
            </w:r>
            <w:r w:rsidRPr="002D5213">
              <w:rPr>
                <w:rFonts w:ascii="Times New Roman" w:eastAsia="Times New Roman" w:hAnsi="Times New Roman" w:cs="Times New Roman"/>
                <w:sz w:val="28"/>
                <w:szCs w:val="28"/>
                <w:lang w:eastAsia="ru-RU"/>
              </w:rPr>
              <w:t xml:space="preserve"> клас</w:t>
            </w:r>
            <w:r w:rsidR="00547A29">
              <w:rPr>
                <w:rFonts w:ascii="Times New Roman" w:eastAsia="Times New Roman" w:hAnsi="Times New Roman" w:cs="Times New Roman"/>
                <w:sz w:val="28"/>
                <w:szCs w:val="28"/>
                <w:lang w:eastAsia="ru-RU"/>
              </w:rPr>
              <w:t xml:space="preserve">у </w:t>
            </w:r>
            <w:r w:rsidRPr="002D5213">
              <w:rPr>
                <w:rFonts w:ascii="Times New Roman" w:eastAsia="Times New Roman" w:hAnsi="Times New Roman" w:cs="Times New Roman"/>
                <w:sz w:val="28"/>
                <w:szCs w:val="28"/>
                <w:lang w:eastAsia="ru-RU"/>
              </w:rPr>
              <w:t>до навчання в школі І ступеня</w:t>
            </w:r>
          </w:p>
        </w:tc>
        <w:tc>
          <w:tcPr>
            <w:tcW w:w="2639" w:type="dxa"/>
            <w:tcBorders>
              <w:top w:val="single" w:sz="4" w:space="0" w:color="auto"/>
              <w:left w:val="single" w:sz="4" w:space="0" w:color="auto"/>
              <w:bottom w:val="single" w:sz="4" w:space="0" w:color="auto"/>
              <w:right w:val="single" w:sz="4" w:space="0" w:color="auto"/>
            </w:tcBorders>
          </w:tcPr>
          <w:p w14:paraId="40354A85" w14:textId="77777777" w:rsidR="007C20A8" w:rsidRPr="002D5213" w:rsidRDefault="007C20A8" w:rsidP="0081478D">
            <w:pPr>
              <w:spacing w:after="0" w:line="240" w:lineRule="auto"/>
              <w:rPr>
                <w:rFonts w:ascii="Times New Roman" w:eastAsia="Times New Roman" w:hAnsi="Times New Roman" w:cs="Times New Roman"/>
                <w:bCs/>
                <w:sz w:val="28"/>
                <w:szCs w:val="28"/>
                <w:lang w:eastAsia="ru-RU"/>
              </w:rPr>
            </w:pPr>
            <w:r w:rsidRPr="002D5213">
              <w:rPr>
                <w:rFonts w:ascii="Times New Roman" w:eastAsia="Times New Roman" w:hAnsi="Times New Roman" w:cs="Times New Roman"/>
                <w:bCs/>
                <w:sz w:val="28"/>
                <w:szCs w:val="28"/>
                <w:lang w:eastAsia="ru-RU"/>
              </w:rPr>
              <w:t>Грудень</w:t>
            </w:r>
          </w:p>
          <w:p w14:paraId="35EE28B9" w14:textId="33ED25E6" w:rsidR="007C20A8" w:rsidRPr="00547A29" w:rsidRDefault="007C20A8" w:rsidP="0081478D">
            <w:pPr>
              <w:spacing w:after="0" w:line="240" w:lineRule="auto"/>
              <w:rPr>
                <w:rFonts w:ascii="Times New Roman" w:eastAsia="Times New Roman" w:hAnsi="Times New Roman" w:cs="Times New Roman"/>
                <w:bCs/>
                <w:sz w:val="28"/>
                <w:szCs w:val="28"/>
                <w:lang w:eastAsia="ru-RU"/>
              </w:rPr>
            </w:pPr>
          </w:p>
        </w:tc>
        <w:tc>
          <w:tcPr>
            <w:tcW w:w="2461" w:type="dxa"/>
            <w:tcBorders>
              <w:top w:val="single" w:sz="4" w:space="0" w:color="auto"/>
              <w:left w:val="single" w:sz="4" w:space="0" w:color="auto"/>
              <w:bottom w:val="single" w:sz="4" w:space="0" w:color="auto"/>
              <w:right w:val="single" w:sz="4" w:space="0" w:color="auto"/>
            </w:tcBorders>
          </w:tcPr>
          <w:p w14:paraId="7A0052F6" w14:textId="77777777" w:rsidR="00547A29" w:rsidRDefault="00547A29" w:rsidP="00547A2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Психолог </w:t>
            </w:r>
          </w:p>
          <w:p w14:paraId="797B9A14" w14:textId="77777777" w:rsidR="00547A29" w:rsidRPr="002D5213" w:rsidRDefault="00547A29" w:rsidP="00547A2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Класний керівник</w:t>
            </w:r>
          </w:p>
          <w:p w14:paraId="02B8E64F" w14:textId="77777777" w:rsidR="007C20A8" w:rsidRPr="002D5213" w:rsidRDefault="007C20A8" w:rsidP="0081478D">
            <w:pPr>
              <w:spacing w:after="0" w:line="240" w:lineRule="auto"/>
              <w:jc w:val="both"/>
              <w:rPr>
                <w:rFonts w:ascii="Times New Roman" w:eastAsia="Times New Roman" w:hAnsi="Times New Roman" w:cs="Times New Roman"/>
                <w:sz w:val="28"/>
                <w:szCs w:val="28"/>
                <w:lang w:eastAsia="ru-RU"/>
              </w:rPr>
            </w:pPr>
          </w:p>
        </w:tc>
        <w:tc>
          <w:tcPr>
            <w:tcW w:w="1898" w:type="dxa"/>
            <w:tcBorders>
              <w:top w:val="single" w:sz="4" w:space="0" w:color="auto"/>
              <w:left w:val="single" w:sz="4" w:space="0" w:color="auto"/>
              <w:bottom w:val="single" w:sz="4" w:space="0" w:color="auto"/>
              <w:right w:val="single" w:sz="4" w:space="0" w:color="auto"/>
            </w:tcBorders>
          </w:tcPr>
          <w:p w14:paraId="0A68279D"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r>
      <w:tr w:rsidR="00F75EB9" w:rsidRPr="002D5213" w14:paraId="072B87A4" w14:textId="77777777" w:rsidTr="0081478D">
        <w:trPr>
          <w:cantSplit/>
          <w:trHeight w:val="686"/>
          <w:jc w:val="center"/>
        </w:trPr>
        <w:tc>
          <w:tcPr>
            <w:tcW w:w="941" w:type="dxa"/>
            <w:vMerge w:val="restart"/>
            <w:tcBorders>
              <w:top w:val="single" w:sz="4" w:space="0" w:color="auto"/>
              <w:left w:val="single" w:sz="4" w:space="0" w:color="auto"/>
              <w:right w:val="single" w:sz="4" w:space="0" w:color="auto"/>
            </w:tcBorders>
          </w:tcPr>
          <w:p w14:paraId="02A50DAE" w14:textId="77777777" w:rsidR="00F75EB9" w:rsidRPr="002D5213" w:rsidRDefault="00F75EB9" w:rsidP="00F75EB9">
            <w:pPr>
              <w:spacing w:after="0" w:line="240" w:lineRule="auto"/>
              <w:jc w:val="center"/>
              <w:rPr>
                <w:rFonts w:ascii="Times New Roman" w:eastAsia="Times New Roman" w:hAnsi="Times New Roman" w:cs="Times New Roman"/>
                <w:b/>
                <w:bCs/>
                <w:sz w:val="28"/>
                <w:szCs w:val="28"/>
                <w:lang w:eastAsia="ru-RU"/>
              </w:rPr>
            </w:pPr>
            <w:r w:rsidRPr="002D5213">
              <w:rPr>
                <w:rFonts w:ascii="Times New Roman" w:eastAsia="Times New Roman" w:hAnsi="Times New Roman" w:cs="Times New Roman"/>
                <w:b/>
                <w:bCs/>
                <w:sz w:val="28"/>
                <w:szCs w:val="28"/>
                <w:lang w:eastAsia="ru-RU"/>
              </w:rPr>
              <w:t>4</w:t>
            </w:r>
          </w:p>
        </w:tc>
        <w:tc>
          <w:tcPr>
            <w:tcW w:w="5362" w:type="dxa"/>
            <w:tcBorders>
              <w:top w:val="single" w:sz="4" w:space="0" w:color="auto"/>
              <w:left w:val="single" w:sz="4" w:space="0" w:color="auto"/>
              <w:bottom w:val="single" w:sz="4" w:space="0" w:color="auto"/>
              <w:right w:val="single" w:sz="4" w:space="0" w:color="auto"/>
            </w:tcBorders>
            <w:hideMark/>
          </w:tcPr>
          <w:p w14:paraId="110A828A" w14:textId="77777777" w:rsidR="00F75EB9" w:rsidRPr="002D5213" w:rsidRDefault="00F75EB9" w:rsidP="00F75EB9">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Стан готовності  учнів 9-х класів до закінчення основної  школи</w:t>
            </w:r>
          </w:p>
        </w:tc>
        <w:tc>
          <w:tcPr>
            <w:tcW w:w="2639" w:type="dxa"/>
            <w:tcBorders>
              <w:top w:val="single" w:sz="4" w:space="0" w:color="auto"/>
              <w:left w:val="single" w:sz="4" w:space="0" w:color="auto"/>
              <w:bottom w:val="single" w:sz="4" w:space="0" w:color="auto"/>
              <w:right w:val="single" w:sz="4" w:space="0" w:color="auto"/>
            </w:tcBorders>
          </w:tcPr>
          <w:p w14:paraId="5B3E8FB2" w14:textId="77777777" w:rsidR="00F75EB9" w:rsidRPr="002D5213" w:rsidRDefault="00F75EB9" w:rsidP="00F75EB9">
            <w:pPr>
              <w:spacing w:after="0" w:line="240" w:lineRule="auto"/>
              <w:rPr>
                <w:rFonts w:ascii="Times New Roman" w:eastAsia="Times New Roman" w:hAnsi="Times New Roman" w:cs="Times New Roman"/>
                <w:bCs/>
                <w:sz w:val="28"/>
                <w:szCs w:val="28"/>
                <w:lang w:eastAsia="ru-RU"/>
              </w:rPr>
            </w:pPr>
            <w:r w:rsidRPr="002D5213">
              <w:rPr>
                <w:rFonts w:ascii="Times New Roman" w:eastAsia="Times New Roman" w:hAnsi="Times New Roman" w:cs="Times New Roman"/>
                <w:bCs/>
                <w:sz w:val="28"/>
                <w:szCs w:val="28"/>
                <w:lang w:eastAsia="ru-RU"/>
              </w:rPr>
              <w:t>Березень</w:t>
            </w:r>
          </w:p>
        </w:tc>
        <w:tc>
          <w:tcPr>
            <w:tcW w:w="2461" w:type="dxa"/>
            <w:tcBorders>
              <w:top w:val="single" w:sz="4" w:space="0" w:color="auto"/>
              <w:left w:val="single" w:sz="4" w:space="0" w:color="auto"/>
              <w:bottom w:val="single" w:sz="4" w:space="0" w:color="auto"/>
              <w:right w:val="single" w:sz="4" w:space="0" w:color="auto"/>
            </w:tcBorders>
          </w:tcPr>
          <w:p w14:paraId="64690EE4" w14:textId="77777777" w:rsidR="00F75EB9" w:rsidRDefault="00F75EB9" w:rsidP="00F75EB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Психолог </w:t>
            </w:r>
          </w:p>
          <w:p w14:paraId="2D6D2D7A" w14:textId="77777777" w:rsidR="00F75EB9" w:rsidRPr="002D5213" w:rsidRDefault="00F75EB9" w:rsidP="00F75EB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Класний керівник</w:t>
            </w:r>
          </w:p>
          <w:p w14:paraId="5DF99A0A" w14:textId="77777777" w:rsidR="00F75EB9" w:rsidRPr="002D5213" w:rsidRDefault="00F75EB9" w:rsidP="00F75EB9">
            <w:pPr>
              <w:spacing w:after="0" w:line="240" w:lineRule="auto"/>
              <w:rPr>
                <w:rFonts w:ascii="Times New Roman" w:eastAsia="Times New Roman" w:hAnsi="Times New Roman" w:cs="Times New Roman"/>
                <w:sz w:val="28"/>
                <w:szCs w:val="28"/>
                <w:lang w:eastAsia="ru-RU"/>
              </w:rPr>
            </w:pPr>
          </w:p>
        </w:tc>
        <w:tc>
          <w:tcPr>
            <w:tcW w:w="1898" w:type="dxa"/>
            <w:tcBorders>
              <w:top w:val="single" w:sz="4" w:space="0" w:color="auto"/>
              <w:left w:val="single" w:sz="4" w:space="0" w:color="auto"/>
              <w:bottom w:val="single" w:sz="4" w:space="0" w:color="auto"/>
              <w:right w:val="single" w:sz="4" w:space="0" w:color="auto"/>
            </w:tcBorders>
          </w:tcPr>
          <w:p w14:paraId="4B9751D7" w14:textId="77777777" w:rsidR="00F75EB9" w:rsidRPr="002D5213" w:rsidRDefault="00F75EB9" w:rsidP="00F75EB9">
            <w:pPr>
              <w:spacing w:after="0" w:line="240" w:lineRule="auto"/>
              <w:rPr>
                <w:rFonts w:ascii="Times New Roman" w:eastAsia="Times New Roman" w:hAnsi="Times New Roman" w:cs="Times New Roman"/>
                <w:sz w:val="28"/>
                <w:szCs w:val="28"/>
                <w:lang w:eastAsia="ru-RU"/>
              </w:rPr>
            </w:pPr>
          </w:p>
        </w:tc>
      </w:tr>
      <w:tr w:rsidR="00F75EB9" w:rsidRPr="002D5213" w14:paraId="090F214F" w14:textId="77777777" w:rsidTr="0081478D">
        <w:trPr>
          <w:cantSplit/>
          <w:trHeight w:val="686"/>
          <w:jc w:val="center"/>
        </w:trPr>
        <w:tc>
          <w:tcPr>
            <w:tcW w:w="941" w:type="dxa"/>
            <w:vMerge/>
            <w:tcBorders>
              <w:left w:val="single" w:sz="4" w:space="0" w:color="auto"/>
              <w:bottom w:val="single" w:sz="4" w:space="0" w:color="auto"/>
              <w:right w:val="single" w:sz="4" w:space="0" w:color="auto"/>
            </w:tcBorders>
          </w:tcPr>
          <w:p w14:paraId="2BFF4C96" w14:textId="77777777" w:rsidR="00F75EB9" w:rsidRPr="002D5213" w:rsidRDefault="00F75EB9" w:rsidP="00F75EB9">
            <w:pPr>
              <w:spacing w:after="0" w:line="240" w:lineRule="auto"/>
              <w:jc w:val="center"/>
              <w:rPr>
                <w:rFonts w:ascii="Times New Roman" w:eastAsia="Times New Roman" w:hAnsi="Times New Roman" w:cs="Times New Roman"/>
                <w:b/>
                <w:bCs/>
                <w:sz w:val="28"/>
                <w:szCs w:val="28"/>
                <w:lang w:eastAsia="ru-RU"/>
              </w:rPr>
            </w:pPr>
          </w:p>
        </w:tc>
        <w:tc>
          <w:tcPr>
            <w:tcW w:w="5362" w:type="dxa"/>
            <w:tcBorders>
              <w:top w:val="single" w:sz="4" w:space="0" w:color="auto"/>
              <w:left w:val="single" w:sz="4" w:space="0" w:color="auto"/>
              <w:bottom w:val="single" w:sz="4" w:space="0" w:color="auto"/>
              <w:right w:val="single" w:sz="4" w:space="0" w:color="auto"/>
            </w:tcBorders>
          </w:tcPr>
          <w:p w14:paraId="7C29DE32" w14:textId="0CC1E553" w:rsidR="00F75EB9" w:rsidRPr="002D5213" w:rsidRDefault="00F75EB9" w:rsidP="00F75EB9">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Стан готовності  учнів11</w:t>
            </w:r>
            <w:r>
              <w:rPr>
                <w:rFonts w:ascii="Times New Roman" w:eastAsia="Times New Roman" w:hAnsi="Times New Roman" w:cs="Times New Roman"/>
                <w:sz w:val="28"/>
                <w:szCs w:val="28"/>
                <w:lang w:eastAsia="ru-RU"/>
              </w:rPr>
              <w:t xml:space="preserve">-го </w:t>
            </w:r>
            <w:r w:rsidRPr="002D5213">
              <w:rPr>
                <w:rFonts w:ascii="Times New Roman" w:eastAsia="Times New Roman" w:hAnsi="Times New Roman" w:cs="Times New Roman"/>
                <w:sz w:val="28"/>
                <w:szCs w:val="28"/>
                <w:lang w:eastAsia="ru-RU"/>
              </w:rPr>
              <w:t xml:space="preserve"> клас</w:t>
            </w:r>
            <w:r>
              <w:rPr>
                <w:rFonts w:ascii="Times New Roman" w:eastAsia="Times New Roman" w:hAnsi="Times New Roman" w:cs="Times New Roman"/>
                <w:sz w:val="28"/>
                <w:szCs w:val="28"/>
                <w:lang w:eastAsia="ru-RU"/>
              </w:rPr>
              <w:t xml:space="preserve">у </w:t>
            </w:r>
            <w:r w:rsidRPr="002D5213">
              <w:rPr>
                <w:rFonts w:ascii="Times New Roman" w:eastAsia="Times New Roman" w:hAnsi="Times New Roman" w:cs="Times New Roman"/>
                <w:sz w:val="28"/>
                <w:szCs w:val="28"/>
                <w:lang w:eastAsia="ru-RU"/>
              </w:rPr>
              <w:t xml:space="preserve"> до закінчення  </w:t>
            </w:r>
            <w:r>
              <w:rPr>
                <w:rFonts w:ascii="Times New Roman" w:eastAsia="Times New Roman" w:hAnsi="Times New Roman" w:cs="Times New Roman"/>
                <w:sz w:val="28"/>
                <w:szCs w:val="28"/>
                <w:lang w:eastAsia="ru-RU"/>
              </w:rPr>
              <w:t>навчального року і НМТ</w:t>
            </w:r>
          </w:p>
        </w:tc>
        <w:tc>
          <w:tcPr>
            <w:tcW w:w="2639" w:type="dxa"/>
            <w:tcBorders>
              <w:top w:val="single" w:sz="4" w:space="0" w:color="auto"/>
              <w:left w:val="single" w:sz="4" w:space="0" w:color="auto"/>
              <w:bottom w:val="single" w:sz="4" w:space="0" w:color="auto"/>
              <w:right w:val="single" w:sz="4" w:space="0" w:color="auto"/>
            </w:tcBorders>
          </w:tcPr>
          <w:p w14:paraId="6D3E1DD8" w14:textId="246B0A8E" w:rsidR="00F75EB9" w:rsidRPr="002D5213" w:rsidRDefault="00F75EB9" w:rsidP="00F75EB9">
            <w:pPr>
              <w:spacing w:after="0" w:line="240" w:lineRule="auto"/>
              <w:rPr>
                <w:rFonts w:ascii="Times New Roman" w:eastAsia="Times New Roman" w:hAnsi="Times New Roman" w:cs="Times New Roman"/>
                <w:bCs/>
                <w:sz w:val="28"/>
                <w:szCs w:val="28"/>
                <w:lang w:eastAsia="ru-RU"/>
              </w:rPr>
            </w:pPr>
            <w:r w:rsidRPr="002D5213">
              <w:rPr>
                <w:rFonts w:ascii="Times New Roman" w:eastAsia="Times New Roman" w:hAnsi="Times New Roman" w:cs="Times New Roman"/>
                <w:bCs/>
                <w:sz w:val="28"/>
                <w:szCs w:val="28"/>
                <w:lang w:eastAsia="ru-RU"/>
              </w:rPr>
              <w:t>Березень</w:t>
            </w:r>
          </w:p>
        </w:tc>
        <w:tc>
          <w:tcPr>
            <w:tcW w:w="2461" w:type="dxa"/>
            <w:tcBorders>
              <w:top w:val="single" w:sz="4" w:space="0" w:color="auto"/>
              <w:left w:val="single" w:sz="4" w:space="0" w:color="auto"/>
              <w:bottom w:val="single" w:sz="4" w:space="0" w:color="auto"/>
              <w:right w:val="single" w:sz="4" w:space="0" w:color="auto"/>
            </w:tcBorders>
          </w:tcPr>
          <w:p w14:paraId="1270D2D5" w14:textId="77777777" w:rsidR="00F75EB9" w:rsidRDefault="00F75EB9" w:rsidP="00F75EB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Психолог </w:t>
            </w:r>
          </w:p>
          <w:p w14:paraId="0D54F9B8" w14:textId="77777777" w:rsidR="00F75EB9" w:rsidRPr="002D5213" w:rsidRDefault="00F75EB9" w:rsidP="00F75EB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Класний керівник</w:t>
            </w:r>
          </w:p>
          <w:p w14:paraId="7AAC8443" w14:textId="77777777" w:rsidR="00F75EB9" w:rsidRPr="002D5213" w:rsidRDefault="00F75EB9" w:rsidP="00F75EB9">
            <w:pPr>
              <w:spacing w:after="0" w:line="240" w:lineRule="auto"/>
              <w:rPr>
                <w:rFonts w:ascii="Times New Roman" w:eastAsia="Times New Roman" w:hAnsi="Times New Roman" w:cs="Times New Roman"/>
                <w:sz w:val="28"/>
                <w:szCs w:val="28"/>
                <w:lang w:eastAsia="ru-RU"/>
              </w:rPr>
            </w:pPr>
          </w:p>
        </w:tc>
        <w:tc>
          <w:tcPr>
            <w:tcW w:w="1898" w:type="dxa"/>
            <w:tcBorders>
              <w:top w:val="single" w:sz="4" w:space="0" w:color="auto"/>
              <w:left w:val="single" w:sz="4" w:space="0" w:color="auto"/>
              <w:bottom w:val="single" w:sz="4" w:space="0" w:color="auto"/>
              <w:right w:val="single" w:sz="4" w:space="0" w:color="auto"/>
            </w:tcBorders>
          </w:tcPr>
          <w:p w14:paraId="475AFFAB" w14:textId="77777777" w:rsidR="00F75EB9" w:rsidRPr="002D5213" w:rsidRDefault="00F75EB9" w:rsidP="00F75EB9">
            <w:pPr>
              <w:spacing w:after="0" w:line="240" w:lineRule="auto"/>
              <w:rPr>
                <w:rFonts w:ascii="Times New Roman" w:eastAsia="Times New Roman" w:hAnsi="Times New Roman" w:cs="Times New Roman"/>
                <w:sz w:val="28"/>
                <w:szCs w:val="28"/>
                <w:lang w:eastAsia="ru-RU"/>
              </w:rPr>
            </w:pPr>
          </w:p>
        </w:tc>
      </w:tr>
      <w:tr w:rsidR="00F75EB9" w:rsidRPr="002D5213" w14:paraId="73F2428F" w14:textId="77777777" w:rsidTr="0081478D">
        <w:trPr>
          <w:cantSplit/>
          <w:trHeight w:val="696"/>
          <w:jc w:val="center"/>
        </w:trPr>
        <w:tc>
          <w:tcPr>
            <w:tcW w:w="941" w:type="dxa"/>
            <w:tcBorders>
              <w:top w:val="single" w:sz="4" w:space="0" w:color="auto"/>
              <w:left w:val="single" w:sz="4" w:space="0" w:color="auto"/>
              <w:bottom w:val="single" w:sz="4" w:space="0" w:color="auto"/>
              <w:right w:val="single" w:sz="4" w:space="0" w:color="auto"/>
            </w:tcBorders>
          </w:tcPr>
          <w:p w14:paraId="247D938A" w14:textId="77777777" w:rsidR="00F75EB9" w:rsidRPr="002D5213" w:rsidRDefault="00F75EB9" w:rsidP="00F75EB9">
            <w:pPr>
              <w:spacing w:after="0" w:line="240" w:lineRule="auto"/>
              <w:jc w:val="center"/>
              <w:rPr>
                <w:rFonts w:ascii="Times New Roman" w:eastAsia="Times New Roman" w:hAnsi="Times New Roman" w:cs="Times New Roman"/>
                <w:b/>
                <w:bCs/>
                <w:sz w:val="28"/>
                <w:szCs w:val="28"/>
                <w:lang w:eastAsia="ru-RU"/>
              </w:rPr>
            </w:pPr>
            <w:r w:rsidRPr="002D5213">
              <w:rPr>
                <w:rFonts w:ascii="Times New Roman" w:eastAsia="Times New Roman" w:hAnsi="Times New Roman" w:cs="Times New Roman"/>
                <w:b/>
                <w:bCs/>
                <w:sz w:val="28"/>
                <w:szCs w:val="28"/>
                <w:lang w:eastAsia="ru-RU"/>
              </w:rPr>
              <w:t>5</w:t>
            </w:r>
          </w:p>
        </w:tc>
        <w:tc>
          <w:tcPr>
            <w:tcW w:w="5362" w:type="dxa"/>
            <w:tcBorders>
              <w:top w:val="single" w:sz="4" w:space="0" w:color="auto"/>
              <w:left w:val="single" w:sz="4" w:space="0" w:color="auto"/>
              <w:bottom w:val="single" w:sz="4" w:space="0" w:color="auto"/>
              <w:right w:val="single" w:sz="4" w:space="0" w:color="auto"/>
            </w:tcBorders>
            <w:hideMark/>
          </w:tcPr>
          <w:p w14:paraId="0091E5AF" w14:textId="266BB685" w:rsidR="00F75EB9" w:rsidRPr="002D5213" w:rsidRDefault="00F75EB9" w:rsidP="00F75EB9">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Стан готовності учнів 4-</w:t>
            </w:r>
            <w:r>
              <w:rPr>
                <w:rFonts w:ascii="Times New Roman" w:eastAsia="Times New Roman" w:hAnsi="Times New Roman" w:cs="Times New Roman"/>
                <w:sz w:val="28"/>
                <w:szCs w:val="28"/>
                <w:lang w:eastAsia="ru-RU"/>
              </w:rPr>
              <w:t>го</w:t>
            </w:r>
            <w:r w:rsidRPr="002D5213">
              <w:rPr>
                <w:rFonts w:ascii="Times New Roman" w:eastAsia="Times New Roman" w:hAnsi="Times New Roman" w:cs="Times New Roman"/>
                <w:sz w:val="28"/>
                <w:szCs w:val="28"/>
                <w:lang w:eastAsia="ru-RU"/>
              </w:rPr>
              <w:t xml:space="preserve"> клас</w:t>
            </w:r>
            <w:r>
              <w:rPr>
                <w:rFonts w:ascii="Times New Roman" w:eastAsia="Times New Roman" w:hAnsi="Times New Roman" w:cs="Times New Roman"/>
                <w:sz w:val="28"/>
                <w:szCs w:val="28"/>
                <w:lang w:eastAsia="ru-RU"/>
              </w:rPr>
              <w:t>у</w:t>
            </w:r>
            <w:r w:rsidRPr="002D5213">
              <w:rPr>
                <w:rFonts w:ascii="Times New Roman" w:eastAsia="Times New Roman" w:hAnsi="Times New Roman" w:cs="Times New Roman"/>
                <w:sz w:val="28"/>
                <w:szCs w:val="28"/>
                <w:lang w:eastAsia="ru-RU"/>
              </w:rPr>
              <w:t xml:space="preserve"> до навчання в школі </w:t>
            </w:r>
            <w:r w:rsidRPr="002D5213">
              <w:rPr>
                <w:rFonts w:ascii="Times New Roman" w:eastAsia="Times New Roman" w:hAnsi="Times New Roman" w:cs="Times New Roman"/>
                <w:sz w:val="28"/>
                <w:szCs w:val="28"/>
                <w:lang w:val="en-US" w:eastAsia="ru-RU"/>
              </w:rPr>
              <w:t>II</w:t>
            </w:r>
            <w:r w:rsidRPr="002D5213">
              <w:rPr>
                <w:rFonts w:ascii="Times New Roman" w:eastAsia="Times New Roman" w:hAnsi="Times New Roman" w:cs="Times New Roman"/>
                <w:sz w:val="28"/>
                <w:szCs w:val="28"/>
                <w:lang w:eastAsia="ru-RU"/>
              </w:rPr>
              <w:t>-го ступен</w:t>
            </w:r>
            <w:r>
              <w:rPr>
                <w:rFonts w:ascii="Times New Roman" w:eastAsia="Times New Roman" w:hAnsi="Times New Roman" w:cs="Times New Roman"/>
                <w:sz w:val="28"/>
                <w:szCs w:val="28"/>
                <w:lang w:eastAsia="ru-RU"/>
              </w:rPr>
              <w:t>я</w:t>
            </w:r>
          </w:p>
        </w:tc>
        <w:tc>
          <w:tcPr>
            <w:tcW w:w="2639" w:type="dxa"/>
            <w:tcBorders>
              <w:top w:val="single" w:sz="4" w:space="0" w:color="auto"/>
              <w:left w:val="single" w:sz="4" w:space="0" w:color="auto"/>
              <w:bottom w:val="single" w:sz="4" w:space="0" w:color="auto"/>
              <w:right w:val="single" w:sz="4" w:space="0" w:color="auto"/>
            </w:tcBorders>
          </w:tcPr>
          <w:p w14:paraId="7825282A" w14:textId="77777777" w:rsidR="00F75EB9" w:rsidRPr="002D5213" w:rsidRDefault="00F75EB9" w:rsidP="00F75EB9">
            <w:pPr>
              <w:spacing w:after="0" w:line="240" w:lineRule="auto"/>
              <w:rPr>
                <w:rFonts w:ascii="Times New Roman" w:eastAsia="Times New Roman" w:hAnsi="Times New Roman" w:cs="Times New Roman"/>
                <w:bCs/>
                <w:sz w:val="28"/>
                <w:szCs w:val="28"/>
                <w:lang w:eastAsia="ru-RU"/>
              </w:rPr>
            </w:pPr>
            <w:r w:rsidRPr="002D5213">
              <w:rPr>
                <w:rFonts w:ascii="Times New Roman" w:eastAsia="Times New Roman" w:hAnsi="Times New Roman" w:cs="Times New Roman"/>
                <w:bCs/>
                <w:sz w:val="28"/>
                <w:szCs w:val="28"/>
                <w:lang w:eastAsia="ru-RU"/>
              </w:rPr>
              <w:t>Квітень</w:t>
            </w:r>
          </w:p>
          <w:p w14:paraId="4482B8F0" w14:textId="77777777" w:rsidR="00F75EB9" w:rsidRPr="002D5213" w:rsidRDefault="00F75EB9" w:rsidP="00F75EB9">
            <w:pPr>
              <w:spacing w:after="0" w:line="240" w:lineRule="auto"/>
              <w:rPr>
                <w:rFonts w:ascii="Times New Roman" w:eastAsia="Times New Roman" w:hAnsi="Times New Roman" w:cs="Times New Roman"/>
                <w:bCs/>
                <w:sz w:val="28"/>
                <w:szCs w:val="28"/>
                <w:lang w:eastAsia="ru-RU"/>
              </w:rPr>
            </w:pPr>
          </w:p>
          <w:p w14:paraId="65FDA0EF" w14:textId="77777777" w:rsidR="00F75EB9" w:rsidRPr="002D5213" w:rsidRDefault="00F75EB9" w:rsidP="00F75EB9">
            <w:pPr>
              <w:spacing w:after="0" w:line="240" w:lineRule="auto"/>
              <w:rPr>
                <w:rFonts w:ascii="Times New Roman" w:eastAsia="Times New Roman" w:hAnsi="Times New Roman" w:cs="Times New Roman"/>
                <w:bCs/>
                <w:sz w:val="28"/>
                <w:szCs w:val="28"/>
                <w:lang w:eastAsia="ru-RU"/>
              </w:rPr>
            </w:pPr>
          </w:p>
        </w:tc>
        <w:tc>
          <w:tcPr>
            <w:tcW w:w="2461" w:type="dxa"/>
            <w:tcBorders>
              <w:top w:val="single" w:sz="4" w:space="0" w:color="auto"/>
              <w:left w:val="single" w:sz="4" w:space="0" w:color="auto"/>
              <w:bottom w:val="single" w:sz="4" w:space="0" w:color="auto"/>
              <w:right w:val="single" w:sz="4" w:space="0" w:color="auto"/>
            </w:tcBorders>
          </w:tcPr>
          <w:p w14:paraId="11B60993" w14:textId="77777777" w:rsidR="00F75EB9" w:rsidRDefault="00F75EB9" w:rsidP="00F75EB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Психолог </w:t>
            </w:r>
          </w:p>
          <w:p w14:paraId="0F9A0247" w14:textId="77777777" w:rsidR="00F75EB9" w:rsidRPr="002D5213" w:rsidRDefault="00F75EB9" w:rsidP="00F75EB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Класний керівник</w:t>
            </w:r>
          </w:p>
          <w:p w14:paraId="694CC22D" w14:textId="77777777" w:rsidR="00F75EB9" w:rsidRPr="002D5213" w:rsidRDefault="00F75EB9" w:rsidP="00F75EB9">
            <w:pPr>
              <w:tabs>
                <w:tab w:val="left" w:pos="1275"/>
              </w:tabs>
              <w:spacing w:after="0" w:line="240" w:lineRule="auto"/>
              <w:rPr>
                <w:rFonts w:ascii="Times New Roman" w:eastAsia="Times New Roman" w:hAnsi="Times New Roman" w:cs="Times New Roman"/>
                <w:sz w:val="28"/>
                <w:szCs w:val="28"/>
                <w:lang w:eastAsia="ru-RU"/>
              </w:rPr>
            </w:pPr>
          </w:p>
        </w:tc>
        <w:tc>
          <w:tcPr>
            <w:tcW w:w="1898" w:type="dxa"/>
            <w:tcBorders>
              <w:top w:val="single" w:sz="4" w:space="0" w:color="auto"/>
              <w:left w:val="single" w:sz="4" w:space="0" w:color="auto"/>
              <w:bottom w:val="single" w:sz="4" w:space="0" w:color="auto"/>
              <w:right w:val="single" w:sz="4" w:space="0" w:color="auto"/>
            </w:tcBorders>
          </w:tcPr>
          <w:p w14:paraId="40C22AD7" w14:textId="77777777" w:rsidR="00F75EB9" w:rsidRPr="002D5213" w:rsidRDefault="00F75EB9" w:rsidP="00F75EB9">
            <w:pPr>
              <w:spacing w:after="0" w:line="240" w:lineRule="auto"/>
              <w:rPr>
                <w:rFonts w:ascii="Times New Roman" w:eastAsia="Times New Roman" w:hAnsi="Times New Roman" w:cs="Times New Roman"/>
                <w:sz w:val="28"/>
                <w:szCs w:val="28"/>
                <w:lang w:eastAsia="ru-RU"/>
              </w:rPr>
            </w:pPr>
          </w:p>
        </w:tc>
      </w:tr>
    </w:tbl>
    <w:p w14:paraId="2FF05A97" w14:textId="77777777" w:rsidR="007C20A8" w:rsidRPr="002D5213" w:rsidRDefault="007C20A8" w:rsidP="007C20A8">
      <w:pPr>
        <w:spacing w:after="200" w:line="276" w:lineRule="auto"/>
        <w:rPr>
          <w:rFonts w:ascii="Times New Roman" w:eastAsia="Times New Roman" w:hAnsi="Times New Roman" w:cs="Times New Roman"/>
          <w:sz w:val="28"/>
          <w:szCs w:val="28"/>
          <w:lang w:eastAsia="uk-UA"/>
        </w:rPr>
      </w:pPr>
    </w:p>
    <w:p w14:paraId="32D02966" w14:textId="77777777" w:rsidR="007C20A8" w:rsidRPr="002D5213" w:rsidRDefault="007C20A8" w:rsidP="007C20A8">
      <w:pPr>
        <w:spacing w:after="200" w:line="276" w:lineRule="auto"/>
        <w:rPr>
          <w:rFonts w:ascii="Times New Roman" w:eastAsia="Times New Roman" w:hAnsi="Times New Roman" w:cs="Times New Roman"/>
          <w:sz w:val="28"/>
          <w:szCs w:val="28"/>
          <w:lang w:eastAsia="uk-UA"/>
        </w:rPr>
      </w:pPr>
    </w:p>
    <w:p w14:paraId="76D10006" w14:textId="77777777" w:rsidR="007C20A8" w:rsidRPr="002D5213" w:rsidRDefault="007C20A8" w:rsidP="007C20A8">
      <w:pPr>
        <w:spacing w:after="200" w:line="276" w:lineRule="auto"/>
        <w:rPr>
          <w:rFonts w:ascii="Times New Roman" w:eastAsia="Times New Roman" w:hAnsi="Times New Roman" w:cs="Times New Roman"/>
          <w:sz w:val="28"/>
          <w:szCs w:val="28"/>
          <w:lang w:eastAsia="uk-UA"/>
        </w:rPr>
      </w:pPr>
    </w:p>
    <w:p w14:paraId="4AFADB71" w14:textId="77777777" w:rsidR="007C20A8" w:rsidRPr="002D5213" w:rsidRDefault="007C20A8" w:rsidP="007C20A8">
      <w:pPr>
        <w:spacing w:after="200" w:line="276" w:lineRule="auto"/>
        <w:rPr>
          <w:rFonts w:ascii="Times New Roman" w:eastAsia="Times New Roman" w:hAnsi="Times New Roman" w:cs="Times New Roman"/>
          <w:sz w:val="28"/>
          <w:szCs w:val="28"/>
          <w:lang w:eastAsia="uk-UA"/>
        </w:rPr>
      </w:pPr>
    </w:p>
    <w:p w14:paraId="59E245A7" w14:textId="61BA178B" w:rsidR="007C20A8" w:rsidRPr="002D5213" w:rsidRDefault="00F75EB9" w:rsidP="00F75EB9">
      <w:pPr>
        <w:tabs>
          <w:tab w:val="left" w:pos="1260"/>
          <w:tab w:val="left" w:pos="2410"/>
          <w:tab w:val="left" w:pos="2520"/>
          <w:tab w:val="left" w:pos="2552"/>
        </w:tab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7C20A8" w:rsidRPr="002D5213">
        <w:rPr>
          <w:rFonts w:ascii="Times New Roman" w:eastAsia="Times New Roman" w:hAnsi="Times New Roman" w:cs="Times New Roman"/>
          <w:b/>
          <w:bCs/>
          <w:sz w:val="28"/>
          <w:szCs w:val="28"/>
          <w:lang w:eastAsia="ru-RU"/>
        </w:rPr>
        <w:t>Н</w:t>
      </w:r>
      <w:r>
        <w:rPr>
          <w:rFonts w:ascii="Times New Roman" w:eastAsia="Times New Roman" w:hAnsi="Times New Roman" w:cs="Times New Roman"/>
          <w:b/>
          <w:bCs/>
          <w:sz w:val="28"/>
          <w:szCs w:val="28"/>
          <w:lang w:eastAsia="ru-RU"/>
        </w:rPr>
        <w:t>А</w:t>
      </w:r>
      <w:r w:rsidR="007C20A8" w:rsidRPr="002D5213">
        <w:rPr>
          <w:rFonts w:ascii="Times New Roman" w:eastAsia="Times New Roman" w:hAnsi="Times New Roman" w:cs="Times New Roman"/>
          <w:b/>
          <w:bCs/>
          <w:sz w:val="28"/>
          <w:szCs w:val="28"/>
          <w:lang w:eastAsia="ru-RU"/>
        </w:rPr>
        <w:t xml:space="preserve">РАДИ ПРИ ДИРЕКТОРУ </w:t>
      </w:r>
    </w:p>
    <w:p w14:paraId="5896F7CD" w14:textId="77777777" w:rsidR="007C20A8" w:rsidRPr="002D5213" w:rsidRDefault="007C20A8" w:rsidP="007C20A8">
      <w:pPr>
        <w:tabs>
          <w:tab w:val="left" w:pos="1260"/>
        </w:tabs>
        <w:spacing w:after="0" w:line="240" w:lineRule="auto"/>
        <w:rPr>
          <w:rFonts w:ascii="Times New Roman" w:eastAsia="Times New Roman" w:hAnsi="Times New Roman" w:cs="Times New Roman"/>
          <w:b/>
          <w:bCs/>
          <w:sz w:val="28"/>
          <w:szCs w:val="28"/>
          <w:lang w:eastAsia="ru-RU"/>
        </w:rPr>
      </w:pP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784"/>
        <w:gridCol w:w="2268"/>
        <w:gridCol w:w="1417"/>
      </w:tblGrid>
      <w:tr w:rsidR="007C20A8" w:rsidRPr="002D5213" w14:paraId="245EF680" w14:textId="77777777" w:rsidTr="00FD7182">
        <w:trPr>
          <w:cantSplit/>
          <w:trHeight w:val="567"/>
          <w:jc w:val="center"/>
        </w:trPr>
        <w:tc>
          <w:tcPr>
            <w:tcW w:w="184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2AD4F09"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Термін</w:t>
            </w:r>
          </w:p>
        </w:tc>
        <w:tc>
          <w:tcPr>
            <w:tcW w:w="878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DBDE4C3" w14:textId="77777777" w:rsidR="007C20A8" w:rsidRPr="002D5213" w:rsidRDefault="007C20A8" w:rsidP="0081478D">
            <w:pPr>
              <w:keepNext/>
              <w:tabs>
                <w:tab w:val="left" w:pos="1260"/>
              </w:tabs>
              <w:spacing w:after="0" w:line="240" w:lineRule="auto"/>
              <w:jc w:val="center"/>
              <w:outlineLvl w:val="2"/>
              <w:rPr>
                <w:rFonts w:ascii="Times New Roman" w:eastAsia="Times New Roman" w:hAnsi="Times New Roman" w:cs="Times New Roman"/>
                <w:b/>
                <w:bCs/>
                <w:sz w:val="28"/>
                <w:szCs w:val="28"/>
                <w:lang w:eastAsia="ru-RU"/>
              </w:rPr>
            </w:pPr>
            <w:r w:rsidRPr="002D5213">
              <w:rPr>
                <w:rFonts w:ascii="Times New Roman" w:eastAsia="Times New Roman" w:hAnsi="Times New Roman" w:cs="Times New Roman"/>
                <w:b/>
                <w:bCs/>
                <w:sz w:val="28"/>
                <w:szCs w:val="28"/>
                <w:lang w:eastAsia="ru-RU"/>
              </w:rPr>
              <w:t>Зміст</w:t>
            </w:r>
          </w:p>
        </w:tc>
        <w:tc>
          <w:tcPr>
            <w:tcW w:w="226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8FDD42C"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Вихід інформації</w:t>
            </w:r>
          </w:p>
        </w:tc>
        <w:tc>
          <w:tcPr>
            <w:tcW w:w="141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CC172D3"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b/>
                <w:sz w:val="28"/>
                <w:szCs w:val="28"/>
                <w:lang w:eastAsia="ru-RU"/>
              </w:rPr>
            </w:pPr>
            <w:r w:rsidRPr="002D5213">
              <w:rPr>
                <w:rFonts w:ascii="Times New Roman" w:eastAsia="Times New Roman" w:hAnsi="Times New Roman" w:cs="Times New Roman"/>
                <w:b/>
                <w:sz w:val="28"/>
                <w:szCs w:val="28"/>
                <w:lang w:eastAsia="ru-RU"/>
              </w:rPr>
              <w:t>Відмітка про виконання</w:t>
            </w:r>
          </w:p>
        </w:tc>
      </w:tr>
      <w:tr w:rsidR="007C20A8" w:rsidRPr="002D5213" w14:paraId="5404759A" w14:textId="77777777" w:rsidTr="00FD7182">
        <w:trPr>
          <w:cantSplit/>
          <w:trHeight w:val="535"/>
          <w:jc w:val="center"/>
        </w:trPr>
        <w:tc>
          <w:tcPr>
            <w:tcW w:w="1848"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14:paraId="6A234B10"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b/>
                <w:bCs/>
                <w:sz w:val="28"/>
                <w:szCs w:val="28"/>
                <w:lang w:eastAsia="ru-RU"/>
              </w:rPr>
            </w:pPr>
          </w:p>
          <w:p w14:paraId="6703985A"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b/>
                <w:bCs/>
                <w:sz w:val="28"/>
                <w:szCs w:val="28"/>
                <w:lang w:eastAsia="ru-RU"/>
              </w:rPr>
            </w:pPr>
            <w:r w:rsidRPr="002D5213">
              <w:rPr>
                <w:rFonts w:ascii="Times New Roman" w:eastAsia="Times New Roman" w:hAnsi="Times New Roman" w:cs="Times New Roman"/>
                <w:b/>
                <w:bCs/>
                <w:sz w:val="28"/>
                <w:szCs w:val="28"/>
                <w:lang w:eastAsia="ru-RU"/>
              </w:rPr>
              <w:t>Серпень</w:t>
            </w:r>
          </w:p>
        </w:tc>
        <w:tc>
          <w:tcPr>
            <w:tcW w:w="8784" w:type="dxa"/>
            <w:tcBorders>
              <w:top w:val="single" w:sz="4" w:space="0" w:color="auto"/>
              <w:left w:val="single" w:sz="4" w:space="0" w:color="auto"/>
              <w:bottom w:val="single" w:sz="4" w:space="0" w:color="auto"/>
              <w:right w:val="single" w:sz="4" w:space="0" w:color="auto"/>
            </w:tcBorders>
            <w:hideMark/>
          </w:tcPr>
          <w:p w14:paraId="0FF891FC"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1. Про режим  роботи закладу освіти у 2023/2024 навчальному році</w:t>
            </w:r>
          </w:p>
        </w:tc>
        <w:tc>
          <w:tcPr>
            <w:tcW w:w="2268" w:type="dxa"/>
            <w:tcBorders>
              <w:top w:val="single" w:sz="4" w:space="0" w:color="auto"/>
              <w:left w:val="single" w:sz="4" w:space="0" w:color="auto"/>
              <w:bottom w:val="single" w:sz="4" w:space="0" w:color="auto"/>
              <w:right w:val="single" w:sz="4" w:space="0" w:color="auto"/>
            </w:tcBorders>
            <w:hideMark/>
          </w:tcPr>
          <w:p w14:paraId="4E05297E"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Інформація</w:t>
            </w:r>
          </w:p>
        </w:tc>
        <w:tc>
          <w:tcPr>
            <w:tcW w:w="1417" w:type="dxa"/>
            <w:tcBorders>
              <w:top w:val="single" w:sz="4" w:space="0" w:color="auto"/>
              <w:left w:val="single" w:sz="4" w:space="0" w:color="auto"/>
              <w:bottom w:val="single" w:sz="4" w:space="0" w:color="auto"/>
              <w:right w:val="single" w:sz="4" w:space="0" w:color="auto"/>
            </w:tcBorders>
          </w:tcPr>
          <w:p w14:paraId="3715A269"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36F24B49" w14:textId="77777777" w:rsidTr="00FD7182">
        <w:trPr>
          <w:cantSplit/>
          <w:trHeight w:val="433"/>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4A207E85"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5BA28B88"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2. Про хід підготовки до Свята Першого дзвоника та першого уроку</w:t>
            </w:r>
          </w:p>
        </w:tc>
        <w:tc>
          <w:tcPr>
            <w:tcW w:w="2268" w:type="dxa"/>
            <w:tcBorders>
              <w:top w:val="single" w:sz="4" w:space="0" w:color="auto"/>
              <w:left w:val="single" w:sz="4" w:space="0" w:color="auto"/>
              <w:bottom w:val="single" w:sz="4" w:space="0" w:color="auto"/>
              <w:right w:val="single" w:sz="4" w:space="0" w:color="auto"/>
            </w:tcBorders>
            <w:hideMark/>
          </w:tcPr>
          <w:p w14:paraId="05CFCABC"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Інформація</w:t>
            </w:r>
          </w:p>
        </w:tc>
        <w:tc>
          <w:tcPr>
            <w:tcW w:w="1417" w:type="dxa"/>
            <w:tcBorders>
              <w:top w:val="single" w:sz="4" w:space="0" w:color="auto"/>
              <w:left w:val="single" w:sz="4" w:space="0" w:color="auto"/>
              <w:bottom w:val="single" w:sz="4" w:space="0" w:color="auto"/>
              <w:right w:val="single" w:sz="4" w:space="0" w:color="auto"/>
            </w:tcBorders>
          </w:tcPr>
          <w:p w14:paraId="0FA1381C"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26724066" w14:textId="77777777" w:rsidTr="00FD7182">
        <w:trPr>
          <w:cantSplit/>
          <w:trHeight w:val="425"/>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083F0371"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7473CA4F" w14:textId="42A1DBF8"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3. Про проходження медогляду працівниками закладу освіти у 202</w:t>
            </w:r>
            <w:r w:rsidR="00F75EB9">
              <w:rPr>
                <w:rFonts w:ascii="Times New Roman" w:eastAsia="Times New Roman" w:hAnsi="Times New Roman" w:cs="Times New Roman"/>
                <w:sz w:val="28"/>
                <w:szCs w:val="28"/>
                <w:lang w:eastAsia="ru-RU"/>
              </w:rPr>
              <w:t>4</w:t>
            </w:r>
            <w:r w:rsidRPr="002D5213">
              <w:rPr>
                <w:rFonts w:ascii="Times New Roman" w:eastAsia="Times New Roman" w:hAnsi="Times New Roman" w:cs="Times New Roman"/>
                <w:sz w:val="28"/>
                <w:szCs w:val="28"/>
                <w:lang w:eastAsia="ru-RU"/>
              </w:rPr>
              <w:t xml:space="preserve"> році</w:t>
            </w:r>
          </w:p>
        </w:tc>
        <w:tc>
          <w:tcPr>
            <w:tcW w:w="2268" w:type="dxa"/>
            <w:tcBorders>
              <w:top w:val="single" w:sz="4" w:space="0" w:color="auto"/>
              <w:left w:val="single" w:sz="4" w:space="0" w:color="auto"/>
              <w:bottom w:val="single" w:sz="4" w:space="0" w:color="auto"/>
              <w:right w:val="single" w:sz="4" w:space="0" w:color="auto"/>
            </w:tcBorders>
            <w:hideMark/>
          </w:tcPr>
          <w:p w14:paraId="192524C0"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Інформація</w:t>
            </w:r>
          </w:p>
        </w:tc>
        <w:tc>
          <w:tcPr>
            <w:tcW w:w="1417" w:type="dxa"/>
            <w:tcBorders>
              <w:top w:val="single" w:sz="4" w:space="0" w:color="auto"/>
              <w:left w:val="single" w:sz="4" w:space="0" w:color="auto"/>
              <w:bottom w:val="single" w:sz="4" w:space="0" w:color="auto"/>
              <w:right w:val="single" w:sz="4" w:space="0" w:color="auto"/>
            </w:tcBorders>
          </w:tcPr>
          <w:p w14:paraId="40FF8A87"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6FBDED59" w14:textId="77777777" w:rsidTr="00FD7182">
        <w:trPr>
          <w:cantSplit/>
          <w:trHeight w:val="701"/>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081D5D5A"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6993066E" w14:textId="4F16BD49"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4. Про стан готовності </w:t>
            </w:r>
            <w:r w:rsidR="00F75EB9">
              <w:rPr>
                <w:rFonts w:ascii="Times New Roman" w:eastAsia="Times New Roman" w:hAnsi="Times New Roman" w:cs="Times New Roman"/>
                <w:sz w:val="28"/>
                <w:szCs w:val="28"/>
                <w:lang w:eastAsia="ru-RU"/>
              </w:rPr>
              <w:t xml:space="preserve">ліцею </w:t>
            </w:r>
            <w:r w:rsidRPr="002D5213">
              <w:rPr>
                <w:rFonts w:ascii="Times New Roman" w:eastAsia="Times New Roman" w:hAnsi="Times New Roman" w:cs="Times New Roman"/>
                <w:sz w:val="28"/>
                <w:szCs w:val="28"/>
                <w:lang w:eastAsia="ru-RU"/>
              </w:rPr>
              <w:t xml:space="preserve"> до початку навчального року (акти прийомки закладу освіти)</w:t>
            </w:r>
          </w:p>
        </w:tc>
        <w:tc>
          <w:tcPr>
            <w:tcW w:w="2268" w:type="dxa"/>
            <w:tcBorders>
              <w:top w:val="single" w:sz="4" w:space="0" w:color="auto"/>
              <w:left w:val="single" w:sz="4" w:space="0" w:color="auto"/>
              <w:bottom w:val="single" w:sz="4" w:space="0" w:color="auto"/>
              <w:right w:val="single" w:sz="4" w:space="0" w:color="auto"/>
            </w:tcBorders>
            <w:hideMark/>
          </w:tcPr>
          <w:p w14:paraId="486AA7C4"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Звіт</w:t>
            </w:r>
          </w:p>
        </w:tc>
        <w:tc>
          <w:tcPr>
            <w:tcW w:w="1417" w:type="dxa"/>
            <w:tcBorders>
              <w:top w:val="single" w:sz="4" w:space="0" w:color="auto"/>
              <w:left w:val="single" w:sz="4" w:space="0" w:color="auto"/>
              <w:bottom w:val="single" w:sz="4" w:space="0" w:color="auto"/>
              <w:right w:val="single" w:sz="4" w:space="0" w:color="auto"/>
            </w:tcBorders>
          </w:tcPr>
          <w:p w14:paraId="3EB2E312"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2BB09650" w14:textId="77777777" w:rsidTr="00FD7182">
        <w:trPr>
          <w:cantSplit/>
          <w:trHeight w:val="555"/>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644757EE"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2005352E" w14:textId="4DCE8ECC"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6. Про організацію чергування по закладі освіти учителів та учнів в І семестрі 202</w:t>
            </w:r>
            <w:r w:rsidR="00F75EB9">
              <w:rPr>
                <w:rFonts w:ascii="Times New Roman" w:eastAsia="Times New Roman" w:hAnsi="Times New Roman" w:cs="Times New Roman"/>
                <w:sz w:val="28"/>
                <w:szCs w:val="28"/>
                <w:lang w:eastAsia="ru-RU"/>
              </w:rPr>
              <w:t>4-</w:t>
            </w:r>
            <w:r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5н.р.</w:t>
            </w:r>
          </w:p>
        </w:tc>
        <w:tc>
          <w:tcPr>
            <w:tcW w:w="2268" w:type="dxa"/>
            <w:tcBorders>
              <w:top w:val="single" w:sz="4" w:space="0" w:color="auto"/>
              <w:left w:val="single" w:sz="4" w:space="0" w:color="auto"/>
              <w:bottom w:val="single" w:sz="4" w:space="0" w:color="auto"/>
              <w:right w:val="single" w:sz="4" w:space="0" w:color="auto"/>
            </w:tcBorders>
            <w:hideMark/>
          </w:tcPr>
          <w:p w14:paraId="02D5F8E3"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Наказ</w:t>
            </w:r>
          </w:p>
          <w:p w14:paraId="65B9C167"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Графік</w:t>
            </w:r>
          </w:p>
        </w:tc>
        <w:tc>
          <w:tcPr>
            <w:tcW w:w="1417" w:type="dxa"/>
            <w:tcBorders>
              <w:top w:val="single" w:sz="4" w:space="0" w:color="auto"/>
              <w:left w:val="single" w:sz="4" w:space="0" w:color="auto"/>
              <w:bottom w:val="single" w:sz="4" w:space="0" w:color="auto"/>
              <w:right w:val="single" w:sz="4" w:space="0" w:color="auto"/>
            </w:tcBorders>
          </w:tcPr>
          <w:p w14:paraId="223D7B51"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0B9ACC60" w14:textId="77777777" w:rsidTr="00FD7182">
        <w:trPr>
          <w:cantSplit/>
          <w:trHeight w:val="704"/>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30834445"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36DED04D" w14:textId="2E0B8905"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7.Про стан забезпечення учнів підручниками та навчальними посібниками, навчальними програмами у 202</w:t>
            </w:r>
            <w:r w:rsidR="00F75EB9">
              <w:rPr>
                <w:rFonts w:ascii="Times New Roman" w:eastAsia="Times New Roman" w:hAnsi="Times New Roman" w:cs="Times New Roman"/>
                <w:sz w:val="28"/>
                <w:szCs w:val="28"/>
                <w:lang w:eastAsia="ru-RU"/>
              </w:rPr>
              <w:t>4-</w:t>
            </w:r>
            <w:r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5н.р.</w:t>
            </w:r>
          </w:p>
        </w:tc>
        <w:tc>
          <w:tcPr>
            <w:tcW w:w="2268" w:type="dxa"/>
            <w:tcBorders>
              <w:top w:val="single" w:sz="4" w:space="0" w:color="auto"/>
              <w:left w:val="single" w:sz="4" w:space="0" w:color="auto"/>
              <w:bottom w:val="single" w:sz="4" w:space="0" w:color="auto"/>
              <w:right w:val="single" w:sz="4" w:space="0" w:color="auto"/>
            </w:tcBorders>
            <w:hideMark/>
          </w:tcPr>
          <w:p w14:paraId="1CE9ED85"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Звіт </w:t>
            </w:r>
          </w:p>
        </w:tc>
        <w:tc>
          <w:tcPr>
            <w:tcW w:w="1417" w:type="dxa"/>
            <w:tcBorders>
              <w:top w:val="single" w:sz="4" w:space="0" w:color="auto"/>
              <w:left w:val="single" w:sz="4" w:space="0" w:color="auto"/>
              <w:bottom w:val="single" w:sz="4" w:space="0" w:color="auto"/>
              <w:right w:val="single" w:sz="4" w:space="0" w:color="auto"/>
            </w:tcBorders>
          </w:tcPr>
          <w:p w14:paraId="5549CF19"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02399FEF" w14:textId="77777777" w:rsidTr="00FD7182">
        <w:trPr>
          <w:cantSplit/>
          <w:trHeight w:val="686"/>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4C9F2DA1"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11A66085" w14:textId="5797E5E8"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8. Про закріплення класних кімнат, кабінетів за класами у 202</w:t>
            </w:r>
            <w:r w:rsidR="00F75EB9">
              <w:rPr>
                <w:rFonts w:ascii="Times New Roman" w:eastAsia="Times New Roman" w:hAnsi="Times New Roman" w:cs="Times New Roman"/>
                <w:sz w:val="28"/>
                <w:szCs w:val="28"/>
                <w:lang w:eastAsia="ru-RU"/>
              </w:rPr>
              <w:t>4-</w:t>
            </w:r>
            <w:r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5</w:t>
            </w:r>
            <w:r w:rsidRPr="002D5213">
              <w:rPr>
                <w:rFonts w:ascii="Times New Roman" w:eastAsia="Times New Roman" w:hAnsi="Times New Roman" w:cs="Times New Roman"/>
                <w:sz w:val="28"/>
                <w:szCs w:val="28"/>
                <w:lang w:eastAsia="ru-RU"/>
              </w:rPr>
              <w:t>н</w:t>
            </w:r>
            <w:r w:rsidR="00F75EB9">
              <w:rPr>
                <w:rFonts w:ascii="Times New Roman" w:eastAsia="Times New Roman" w:hAnsi="Times New Roman" w:cs="Times New Roman"/>
                <w:sz w:val="28"/>
                <w:szCs w:val="28"/>
                <w:lang w:eastAsia="ru-RU"/>
              </w:rPr>
              <w:t>.</w:t>
            </w:r>
            <w:r w:rsidRPr="002D5213">
              <w:rPr>
                <w:rFonts w:ascii="Times New Roman" w:eastAsia="Times New Roman" w:hAnsi="Times New Roman" w:cs="Times New Roman"/>
                <w:sz w:val="28"/>
                <w:szCs w:val="28"/>
                <w:lang w:eastAsia="ru-RU"/>
              </w:rPr>
              <w:t>р</w:t>
            </w:r>
            <w:r w:rsidR="00F75EB9">
              <w:rPr>
                <w:rFonts w:ascii="Times New Roman" w:eastAsia="Times New Roman" w:hAnsi="Times New Roman" w:cs="Times New Roman"/>
                <w:sz w:val="28"/>
                <w:szCs w:val="28"/>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14:paraId="36D1786D" w14:textId="7C22A16E" w:rsidR="007C20A8" w:rsidRPr="002D5213" w:rsidRDefault="00F75EB9"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Інформація</w:t>
            </w:r>
          </w:p>
        </w:tc>
        <w:tc>
          <w:tcPr>
            <w:tcW w:w="1417" w:type="dxa"/>
            <w:tcBorders>
              <w:top w:val="single" w:sz="4" w:space="0" w:color="auto"/>
              <w:left w:val="single" w:sz="4" w:space="0" w:color="auto"/>
              <w:bottom w:val="single" w:sz="4" w:space="0" w:color="auto"/>
              <w:right w:val="single" w:sz="4" w:space="0" w:color="auto"/>
            </w:tcBorders>
          </w:tcPr>
          <w:p w14:paraId="1D05CA96"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6EBD6EFE" w14:textId="77777777" w:rsidTr="00FD7182">
        <w:trPr>
          <w:cantSplit/>
          <w:trHeight w:val="412"/>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77B93337"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16EEC94F" w14:textId="7A6E5B5B"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9. Про розклад </w:t>
            </w:r>
            <w:r w:rsidR="00F75EB9">
              <w:rPr>
                <w:rFonts w:ascii="Times New Roman" w:eastAsia="Times New Roman" w:hAnsi="Times New Roman" w:cs="Times New Roman"/>
                <w:sz w:val="28"/>
                <w:szCs w:val="28"/>
                <w:lang w:eastAsia="ru-RU"/>
              </w:rPr>
              <w:t xml:space="preserve">уроків </w:t>
            </w:r>
            <w:r w:rsidRPr="002D5213">
              <w:rPr>
                <w:rFonts w:ascii="Times New Roman" w:eastAsia="Times New Roman" w:hAnsi="Times New Roman" w:cs="Times New Roman"/>
                <w:sz w:val="28"/>
                <w:szCs w:val="28"/>
                <w:lang w:eastAsia="ru-RU"/>
              </w:rPr>
              <w:t xml:space="preserve"> на І семестр 202</w:t>
            </w:r>
            <w:r w:rsidR="00F75EB9">
              <w:rPr>
                <w:rFonts w:ascii="Times New Roman" w:eastAsia="Times New Roman" w:hAnsi="Times New Roman" w:cs="Times New Roman"/>
                <w:sz w:val="28"/>
                <w:szCs w:val="28"/>
                <w:lang w:eastAsia="ru-RU"/>
              </w:rPr>
              <w:t>4-</w:t>
            </w:r>
            <w:r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5н.р.</w:t>
            </w:r>
          </w:p>
        </w:tc>
        <w:tc>
          <w:tcPr>
            <w:tcW w:w="2268" w:type="dxa"/>
            <w:tcBorders>
              <w:top w:val="single" w:sz="4" w:space="0" w:color="auto"/>
              <w:left w:val="single" w:sz="4" w:space="0" w:color="auto"/>
              <w:bottom w:val="single" w:sz="4" w:space="0" w:color="auto"/>
              <w:right w:val="single" w:sz="4" w:space="0" w:color="auto"/>
            </w:tcBorders>
            <w:hideMark/>
          </w:tcPr>
          <w:p w14:paraId="61AD9DB6"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Затвердження</w:t>
            </w:r>
          </w:p>
        </w:tc>
        <w:tc>
          <w:tcPr>
            <w:tcW w:w="1417" w:type="dxa"/>
            <w:tcBorders>
              <w:top w:val="single" w:sz="4" w:space="0" w:color="auto"/>
              <w:left w:val="single" w:sz="4" w:space="0" w:color="auto"/>
              <w:bottom w:val="single" w:sz="4" w:space="0" w:color="auto"/>
              <w:right w:val="single" w:sz="4" w:space="0" w:color="auto"/>
            </w:tcBorders>
          </w:tcPr>
          <w:p w14:paraId="5C8829EE"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0E9EC459" w14:textId="77777777" w:rsidTr="00FD7182">
        <w:trPr>
          <w:cantSplit/>
          <w:trHeight w:val="702"/>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7457F6D0"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6DA4832B" w14:textId="052292CE"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10. Про попередню мережу та контингент учнів школи на </w:t>
            </w:r>
            <w:r w:rsidR="00F75EB9"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4-</w:t>
            </w:r>
            <w:r w:rsidR="00F75EB9"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5н.р.</w:t>
            </w:r>
          </w:p>
        </w:tc>
        <w:tc>
          <w:tcPr>
            <w:tcW w:w="2268" w:type="dxa"/>
            <w:tcBorders>
              <w:top w:val="single" w:sz="4" w:space="0" w:color="auto"/>
              <w:left w:val="single" w:sz="4" w:space="0" w:color="auto"/>
              <w:bottom w:val="single" w:sz="4" w:space="0" w:color="auto"/>
              <w:right w:val="single" w:sz="4" w:space="0" w:color="auto"/>
            </w:tcBorders>
            <w:hideMark/>
          </w:tcPr>
          <w:p w14:paraId="5B490154"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Наказ</w:t>
            </w:r>
          </w:p>
        </w:tc>
        <w:tc>
          <w:tcPr>
            <w:tcW w:w="1417" w:type="dxa"/>
            <w:tcBorders>
              <w:top w:val="single" w:sz="4" w:space="0" w:color="auto"/>
              <w:left w:val="single" w:sz="4" w:space="0" w:color="auto"/>
              <w:bottom w:val="single" w:sz="4" w:space="0" w:color="auto"/>
              <w:right w:val="single" w:sz="4" w:space="0" w:color="auto"/>
            </w:tcBorders>
          </w:tcPr>
          <w:p w14:paraId="1AC4E556"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3E1C378F" w14:textId="77777777" w:rsidTr="00FD7182">
        <w:trPr>
          <w:cantSplit/>
          <w:trHeight w:val="570"/>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7BDF5555"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41D99743" w14:textId="507CF3B8"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11.Про тарифікацію педагогічних працівників  у </w:t>
            </w:r>
            <w:r w:rsidR="00F75EB9"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4-</w:t>
            </w:r>
            <w:r w:rsidR="00F75EB9"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5н.р.</w:t>
            </w:r>
          </w:p>
        </w:tc>
        <w:tc>
          <w:tcPr>
            <w:tcW w:w="2268" w:type="dxa"/>
            <w:tcBorders>
              <w:top w:val="single" w:sz="4" w:space="0" w:color="auto"/>
              <w:left w:val="single" w:sz="4" w:space="0" w:color="auto"/>
              <w:bottom w:val="single" w:sz="4" w:space="0" w:color="auto"/>
              <w:right w:val="single" w:sz="4" w:space="0" w:color="auto"/>
            </w:tcBorders>
            <w:hideMark/>
          </w:tcPr>
          <w:p w14:paraId="538CC912"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Наказ</w:t>
            </w:r>
          </w:p>
        </w:tc>
        <w:tc>
          <w:tcPr>
            <w:tcW w:w="1417" w:type="dxa"/>
            <w:tcBorders>
              <w:top w:val="single" w:sz="4" w:space="0" w:color="auto"/>
              <w:left w:val="single" w:sz="4" w:space="0" w:color="auto"/>
              <w:bottom w:val="single" w:sz="4" w:space="0" w:color="auto"/>
              <w:right w:val="single" w:sz="4" w:space="0" w:color="auto"/>
            </w:tcBorders>
          </w:tcPr>
          <w:p w14:paraId="5B0A884F"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4C903807" w14:textId="77777777" w:rsidTr="00FD7182">
        <w:trPr>
          <w:cantSplit/>
          <w:trHeight w:val="473"/>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5B8C4243"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2ED6F1F6"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12. Про стан роботи  зі зверненнями громадян</w:t>
            </w:r>
          </w:p>
        </w:tc>
        <w:tc>
          <w:tcPr>
            <w:tcW w:w="2268" w:type="dxa"/>
            <w:tcBorders>
              <w:top w:val="single" w:sz="4" w:space="0" w:color="auto"/>
              <w:left w:val="single" w:sz="4" w:space="0" w:color="auto"/>
              <w:bottom w:val="single" w:sz="4" w:space="0" w:color="auto"/>
              <w:right w:val="single" w:sz="4" w:space="0" w:color="auto"/>
            </w:tcBorders>
            <w:hideMark/>
          </w:tcPr>
          <w:p w14:paraId="070D3A3F"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Інформація</w:t>
            </w:r>
          </w:p>
        </w:tc>
        <w:tc>
          <w:tcPr>
            <w:tcW w:w="1417" w:type="dxa"/>
            <w:tcBorders>
              <w:top w:val="single" w:sz="4" w:space="0" w:color="auto"/>
              <w:left w:val="single" w:sz="4" w:space="0" w:color="auto"/>
              <w:bottom w:val="single" w:sz="4" w:space="0" w:color="auto"/>
              <w:right w:val="single" w:sz="4" w:space="0" w:color="auto"/>
            </w:tcBorders>
          </w:tcPr>
          <w:p w14:paraId="21802821"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1E6E49FC" w14:textId="77777777" w:rsidTr="00FD7182">
        <w:trPr>
          <w:cantSplit/>
          <w:trHeight w:val="486"/>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53C24DAB"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602A6CE4" w14:textId="0E46611A"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13.Про підсумки оздоровлення учнів закладу освіти під час літніх канікул 20</w:t>
            </w:r>
            <w:r w:rsidR="00F75EB9">
              <w:rPr>
                <w:rFonts w:ascii="Times New Roman" w:eastAsia="Times New Roman" w:hAnsi="Times New Roman" w:cs="Times New Roman"/>
                <w:sz w:val="28"/>
                <w:szCs w:val="28"/>
                <w:lang w:eastAsia="ru-RU"/>
              </w:rPr>
              <w:t>25</w:t>
            </w:r>
            <w:r w:rsidRPr="002D5213">
              <w:rPr>
                <w:rFonts w:ascii="Times New Roman" w:eastAsia="Times New Roman" w:hAnsi="Times New Roman" w:cs="Times New Roman"/>
                <w:sz w:val="28"/>
                <w:szCs w:val="28"/>
                <w:lang w:eastAsia="ru-RU"/>
              </w:rPr>
              <w:t xml:space="preserve"> року</w:t>
            </w:r>
          </w:p>
        </w:tc>
        <w:tc>
          <w:tcPr>
            <w:tcW w:w="2268" w:type="dxa"/>
            <w:tcBorders>
              <w:top w:val="single" w:sz="4" w:space="0" w:color="auto"/>
              <w:left w:val="single" w:sz="4" w:space="0" w:color="auto"/>
              <w:bottom w:val="single" w:sz="4" w:space="0" w:color="auto"/>
              <w:right w:val="single" w:sz="4" w:space="0" w:color="auto"/>
            </w:tcBorders>
            <w:hideMark/>
          </w:tcPr>
          <w:p w14:paraId="56A04383"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Інформація</w:t>
            </w:r>
          </w:p>
        </w:tc>
        <w:tc>
          <w:tcPr>
            <w:tcW w:w="1417" w:type="dxa"/>
            <w:tcBorders>
              <w:top w:val="single" w:sz="4" w:space="0" w:color="auto"/>
              <w:left w:val="single" w:sz="4" w:space="0" w:color="auto"/>
              <w:bottom w:val="single" w:sz="4" w:space="0" w:color="auto"/>
              <w:right w:val="single" w:sz="4" w:space="0" w:color="auto"/>
            </w:tcBorders>
          </w:tcPr>
          <w:p w14:paraId="5D4AECE1"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45DDEB83" w14:textId="77777777" w:rsidTr="00FD7182">
        <w:trPr>
          <w:cantSplit/>
          <w:trHeight w:val="932"/>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0818FEA6"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41EDDF53"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14. Про  виконання закону України «Про засади запобігання і протидії корупції» в організації освітнього процесу у закладі освіти</w:t>
            </w:r>
          </w:p>
        </w:tc>
        <w:tc>
          <w:tcPr>
            <w:tcW w:w="2268" w:type="dxa"/>
            <w:tcBorders>
              <w:top w:val="single" w:sz="4" w:space="0" w:color="auto"/>
              <w:left w:val="single" w:sz="4" w:space="0" w:color="auto"/>
              <w:bottom w:val="single" w:sz="4" w:space="0" w:color="auto"/>
              <w:right w:val="single" w:sz="4" w:space="0" w:color="auto"/>
            </w:tcBorders>
            <w:hideMark/>
          </w:tcPr>
          <w:p w14:paraId="5D9D55C2"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Інформація</w:t>
            </w:r>
          </w:p>
        </w:tc>
        <w:tc>
          <w:tcPr>
            <w:tcW w:w="1417" w:type="dxa"/>
            <w:tcBorders>
              <w:top w:val="single" w:sz="4" w:space="0" w:color="auto"/>
              <w:left w:val="single" w:sz="4" w:space="0" w:color="auto"/>
              <w:bottom w:val="single" w:sz="4" w:space="0" w:color="auto"/>
              <w:right w:val="single" w:sz="4" w:space="0" w:color="auto"/>
            </w:tcBorders>
          </w:tcPr>
          <w:p w14:paraId="77EFCED0"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120ECE34" w14:textId="77777777" w:rsidTr="00FD7182">
        <w:trPr>
          <w:cantSplit/>
          <w:trHeight w:val="707"/>
          <w:jc w:val="center"/>
        </w:trPr>
        <w:tc>
          <w:tcPr>
            <w:tcW w:w="1848"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14:paraId="6DA0D46F" w14:textId="77777777" w:rsidR="007C20A8" w:rsidRPr="002D5213" w:rsidRDefault="007C20A8" w:rsidP="0081478D">
            <w:pPr>
              <w:shd w:val="clear" w:color="auto" w:fill="DEEAF6" w:themeFill="accent1" w:themeFillTint="33"/>
              <w:tabs>
                <w:tab w:val="left" w:pos="1260"/>
              </w:tabs>
              <w:spacing w:after="0" w:line="240" w:lineRule="auto"/>
              <w:ind w:left="113" w:right="113"/>
              <w:jc w:val="center"/>
              <w:rPr>
                <w:rFonts w:ascii="Times New Roman" w:eastAsia="Times New Roman" w:hAnsi="Times New Roman" w:cs="Times New Roman"/>
                <w:b/>
                <w:bCs/>
                <w:sz w:val="28"/>
                <w:szCs w:val="28"/>
                <w:lang w:eastAsia="ru-RU"/>
              </w:rPr>
            </w:pPr>
          </w:p>
          <w:p w14:paraId="4E0289FA" w14:textId="77777777" w:rsidR="007C20A8" w:rsidRPr="002D5213" w:rsidRDefault="007C20A8" w:rsidP="0081478D">
            <w:pPr>
              <w:shd w:val="clear" w:color="auto" w:fill="DEEAF6" w:themeFill="accent1" w:themeFillTint="33"/>
              <w:tabs>
                <w:tab w:val="left" w:pos="1260"/>
              </w:tabs>
              <w:spacing w:after="0" w:line="240" w:lineRule="auto"/>
              <w:ind w:left="113" w:right="113"/>
              <w:jc w:val="center"/>
              <w:rPr>
                <w:rFonts w:ascii="Times New Roman" w:eastAsia="Times New Roman" w:hAnsi="Times New Roman" w:cs="Times New Roman"/>
                <w:b/>
                <w:bCs/>
                <w:sz w:val="28"/>
                <w:szCs w:val="28"/>
                <w:lang w:eastAsia="ru-RU"/>
              </w:rPr>
            </w:pPr>
            <w:r w:rsidRPr="002D5213">
              <w:rPr>
                <w:rFonts w:ascii="Times New Roman" w:eastAsia="Times New Roman" w:hAnsi="Times New Roman" w:cs="Times New Roman"/>
                <w:b/>
                <w:bCs/>
                <w:sz w:val="28"/>
                <w:szCs w:val="28"/>
                <w:lang w:eastAsia="ru-RU"/>
              </w:rPr>
              <w:t>Вересень</w:t>
            </w:r>
          </w:p>
          <w:p w14:paraId="52742C23" w14:textId="77777777" w:rsidR="007C20A8" w:rsidRPr="002D5213" w:rsidRDefault="007C20A8" w:rsidP="0081478D">
            <w:pPr>
              <w:shd w:val="clear" w:color="auto" w:fill="DEEAF6" w:themeFill="accent1" w:themeFillTint="33"/>
              <w:tabs>
                <w:tab w:val="left" w:pos="1260"/>
              </w:tabs>
              <w:spacing w:after="0" w:line="240" w:lineRule="auto"/>
              <w:ind w:left="113" w:right="113"/>
              <w:jc w:val="center"/>
              <w:rPr>
                <w:rFonts w:ascii="Times New Roman" w:eastAsia="Times New Roman" w:hAnsi="Times New Roman" w:cs="Times New Roman"/>
                <w:b/>
                <w:bCs/>
                <w:sz w:val="28"/>
                <w:szCs w:val="28"/>
                <w:lang w:eastAsia="ru-RU"/>
              </w:rPr>
            </w:pPr>
          </w:p>
          <w:p w14:paraId="4DCE1F45"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b/>
                <w:bCs/>
                <w:sz w:val="28"/>
                <w:szCs w:val="28"/>
                <w:lang w:eastAsia="ru-RU"/>
              </w:rPr>
            </w:pPr>
          </w:p>
          <w:p w14:paraId="77926AC3"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b/>
                <w:bCs/>
                <w:sz w:val="28"/>
                <w:szCs w:val="28"/>
                <w:lang w:eastAsia="ru-RU"/>
              </w:rPr>
            </w:pPr>
          </w:p>
          <w:p w14:paraId="4716ACBB"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b/>
                <w:bCs/>
                <w:sz w:val="28"/>
                <w:szCs w:val="28"/>
                <w:lang w:eastAsia="ru-RU"/>
              </w:rPr>
            </w:pPr>
          </w:p>
          <w:p w14:paraId="4BED5F5E"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b/>
                <w:bCs/>
                <w:sz w:val="28"/>
                <w:szCs w:val="28"/>
                <w:lang w:eastAsia="ru-RU"/>
              </w:rPr>
            </w:pPr>
          </w:p>
          <w:p w14:paraId="6C708664"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b/>
                <w:bCs/>
                <w:sz w:val="28"/>
                <w:szCs w:val="28"/>
                <w:lang w:eastAsia="ru-RU"/>
              </w:rPr>
            </w:pPr>
          </w:p>
          <w:p w14:paraId="33E0A416"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b/>
                <w:bCs/>
                <w:sz w:val="28"/>
                <w:szCs w:val="28"/>
                <w:lang w:eastAsia="ru-RU"/>
              </w:rPr>
            </w:pPr>
          </w:p>
          <w:p w14:paraId="4C03C046"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b/>
                <w:bCs/>
                <w:sz w:val="28"/>
                <w:szCs w:val="28"/>
                <w:lang w:eastAsia="ru-RU"/>
              </w:rPr>
            </w:pPr>
          </w:p>
          <w:p w14:paraId="46F426EE"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b/>
                <w:bCs/>
                <w:sz w:val="28"/>
                <w:szCs w:val="28"/>
                <w:lang w:eastAsia="ru-RU"/>
              </w:rPr>
            </w:pPr>
          </w:p>
          <w:p w14:paraId="1F8648B6"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b/>
                <w:bCs/>
                <w:sz w:val="28"/>
                <w:szCs w:val="28"/>
                <w:lang w:eastAsia="ru-RU"/>
              </w:rPr>
            </w:pPr>
          </w:p>
          <w:p w14:paraId="7DA03632"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b/>
                <w:bCs/>
                <w:sz w:val="28"/>
                <w:szCs w:val="28"/>
                <w:lang w:eastAsia="ru-RU"/>
              </w:rPr>
            </w:pPr>
          </w:p>
          <w:p w14:paraId="064C1254" w14:textId="77777777" w:rsidR="007C20A8" w:rsidRPr="002D5213" w:rsidRDefault="007C20A8" w:rsidP="0081478D">
            <w:pPr>
              <w:tabs>
                <w:tab w:val="left" w:pos="1260"/>
              </w:tabs>
              <w:spacing w:after="0" w:line="240" w:lineRule="auto"/>
              <w:ind w:left="113" w:right="113"/>
              <w:rPr>
                <w:rFonts w:ascii="Times New Roman" w:eastAsia="Times New Roman" w:hAnsi="Times New Roman" w:cs="Times New Roman"/>
                <w:b/>
                <w:bCs/>
                <w:sz w:val="28"/>
                <w:szCs w:val="28"/>
                <w:lang w:eastAsia="ru-RU"/>
              </w:rPr>
            </w:pPr>
          </w:p>
          <w:p w14:paraId="2F67E53A" w14:textId="77777777" w:rsidR="007C20A8" w:rsidRPr="002D5213" w:rsidRDefault="007C20A8" w:rsidP="0081478D">
            <w:pPr>
              <w:tabs>
                <w:tab w:val="left" w:pos="1260"/>
              </w:tabs>
              <w:spacing w:after="0" w:line="240" w:lineRule="auto"/>
              <w:ind w:left="113" w:right="113"/>
              <w:rPr>
                <w:rFonts w:ascii="Times New Roman" w:eastAsia="Times New Roman" w:hAnsi="Times New Roman" w:cs="Times New Roman"/>
                <w:b/>
                <w:bCs/>
                <w:sz w:val="28"/>
                <w:szCs w:val="28"/>
                <w:lang w:eastAsia="ru-RU"/>
              </w:rPr>
            </w:pPr>
          </w:p>
          <w:p w14:paraId="3FD1AB33" w14:textId="77777777" w:rsidR="007C20A8" w:rsidRPr="002D5213" w:rsidRDefault="007C20A8" w:rsidP="0081478D">
            <w:pPr>
              <w:tabs>
                <w:tab w:val="left" w:pos="1260"/>
              </w:tabs>
              <w:spacing w:after="0" w:line="240" w:lineRule="auto"/>
              <w:ind w:left="113" w:right="113"/>
              <w:rPr>
                <w:rFonts w:ascii="Times New Roman" w:eastAsia="Times New Roman" w:hAnsi="Times New Roman" w:cs="Times New Roman"/>
                <w:b/>
                <w:bCs/>
                <w:sz w:val="28"/>
                <w:szCs w:val="28"/>
                <w:lang w:eastAsia="ru-RU"/>
              </w:rPr>
            </w:pPr>
          </w:p>
          <w:p w14:paraId="69A1A827" w14:textId="77777777" w:rsidR="007C20A8" w:rsidRPr="002D5213" w:rsidRDefault="007C20A8" w:rsidP="0081478D">
            <w:pPr>
              <w:tabs>
                <w:tab w:val="left" w:pos="1260"/>
              </w:tabs>
              <w:spacing w:after="0" w:line="240" w:lineRule="auto"/>
              <w:ind w:left="113" w:right="113"/>
              <w:rPr>
                <w:rFonts w:ascii="Times New Roman" w:eastAsia="Times New Roman" w:hAnsi="Times New Roman" w:cs="Times New Roman"/>
                <w:b/>
                <w:bCs/>
                <w:sz w:val="28"/>
                <w:szCs w:val="28"/>
                <w:lang w:eastAsia="ru-RU"/>
              </w:rPr>
            </w:pPr>
          </w:p>
          <w:p w14:paraId="79BCDE32" w14:textId="77777777" w:rsidR="007C20A8" w:rsidRPr="002D5213" w:rsidRDefault="007C20A8" w:rsidP="0081478D">
            <w:pPr>
              <w:tabs>
                <w:tab w:val="left" w:pos="1260"/>
              </w:tabs>
              <w:spacing w:after="0" w:line="240" w:lineRule="auto"/>
              <w:ind w:left="113" w:right="113"/>
              <w:rPr>
                <w:rFonts w:ascii="Times New Roman" w:eastAsia="Times New Roman" w:hAnsi="Times New Roman" w:cs="Times New Roman"/>
                <w:b/>
                <w:bCs/>
                <w:sz w:val="28"/>
                <w:szCs w:val="28"/>
                <w:lang w:eastAsia="ru-RU"/>
              </w:rPr>
            </w:pPr>
          </w:p>
          <w:p w14:paraId="5DA511EF" w14:textId="77777777" w:rsidR="007C20A8" w:rsidRPr="002D5213" w:rsidRDefault="007C20A8" w:rsidP="0081478D">
            <w:pPr>
              <w:tabs>
                <w:tab w:val="left" w:pos="1260"/>
              </w:tabs>
              <w:spacing w:after="0" w:line="240" w:lineRule="auto"/>
              <w:ind w:left="113" w:right="113"/>
              <w:rPr>
                <w:rFonts w:ascii="Times New Roman" w:eastAsia="Times New Roman" w:hAnsi="Times New Roman" w:cs="Times New Roman"/>
                <w:b/>
                <w:bCs/>
                <w:sz w:val="28"/>
                <w:szCs w:val="28"/>
                <w:lang w:eastAsia="ru-RU"/>
              </w:rPr>
            </w:pPr>
          </w:p>
          <w:p w14:paraId="20ADDBB6" w14:textId="77777777" w:rsidR="007C20A8" w:rsidRPr="002D5213" w:rsidRDefault="007C20A8" w:rsidP="0081478D">
            <w:pPr>
              <w:tabs>
                <w:tab w:val="left" w:pos="1260"/>
              </w:tabs>
              <w:spacing w:after="0" w:line="240" w:lineRule="auto"/>
              <w:ind w:left="113" w:right="113"/>
              <w:rPr>
                <w:rFonts w:ascii="Times New Roman" w:eastAsia="Times New Roman" w:hAnsi="Times New Roman" w:cs="Times New Roman"/>
                <w:b/>
                <w:bCs/>
                <w:sz w:val="28"/>
                <w:szCs w:val="28"/>
                <w:lang w:eastAsia="ru-RU"/>
              </w:rPr>
            </w:pPr>
          </w:p>
          <w:p w14:paraId="48D29F72" w14:textId="77777777" w:rsidR="007C20A8" w:rsidRPr="002D5213" w:rsidRDefault="007C20A8" w:rsidP="0081478D">
            <w:pPr>
              <w:tabs>
                <w:tab w:val="left" w:pos="1260"/>
              </w:tabs>
              <w:spacing w:after="0" w:line="240" w:lineRule="auto"/>
              <w:ind w:left="113" w:right="113"/>
              <w:rPr>
                <w:rFonts w:ascii="Times New Roman" w:eastAsia="Times New Roman" w:hAnsi="Times New Roman" w:cs="Times New Roman"/>
                <w:b/>
                <w:bCs/>
                <w:sz w:val="28"/>
                <w:szCs w:val="28"/>
                <w:lang w:eastAsia="ru-RU"/>
              </w:rPr>
            </w:pPr>
          </w:p>
          <w:p w14:paraId="533BB972" w14:textId="77777777" w:rsidR="007C20A8" w:rsidRPr="002D5213" w:rsidRDefault="007C20A8" w:rsidP="0081478D">
            <w:pPr>
              <w:tabs>
                <w:tab w:val="left" w:pos="1260"/>
              </w:tabs>
              <w:spacing w:after="0" w:line="240" w:lineRule="auto"/>
              <w:ind w:left="113" w:right="113"/>
              <w:rPr>
                <w:rFonts w:ascii="Times New Roman" w:eastAsia="Times New Roman" w:hAnsi="Times New Roman" w:cs="Times New Roman"/>
                <w:b/>
                <w:bCs/>
                <w:sz w:val="28"/>
                <w:szCs w:val="28"/>
                <w:lang w:eastAsia="ru-RU"/>
              </w:rPr>
            </w:pPr>
          </w:p>
          <w:p w14:paraId="35462CDF"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60343469" w14:textId="701C969C"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1. Про організацію харчування учнів закладу освіти та звільнення від оплати за харчування дітей пільгового контингенту у </w:t>
            </w:r>
            <w:r w:rsidR="00F75EB9"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4-</w:t>
            </w:r>
            <w:r w:rsidR="00F75EB9"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5н.р.</w:t>
            </w:r>
          </w:p>
        </w:tc>
        <w:tc>
          <w:tcPr>
            <w:tcW w:w="2268" w:type="dxa"/>
            <w:tcBorders>
              <w:top w:val="single" w:sz="4" w:space="0" w:color="auto"/>
              <w:left w:val="single" w:sz="4" w:space="0" w:color="auto"/>
              <w:bottom w:val="single" w:sz="4" w:space="0" w:color="auto"/>
              <w:right w:val="single" w:sz="4" w:space="0" w:color="auto"/>
            </w:tcBorders>
            <w:hideMark/>
          </w:tcPr>
          <w:p w14:paraId="4DCB9256"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Наказ</w:t>
            </w:r>
          </w:p>
        </w:tc>
        <w:tc>
          <w:tcPr>
            <w:tcW w:w="1417" w:type="dxa"/>
            <w:tcBorders>
              <w:top w:val="single" w:sz="4" w:space="0" w:color="auto"/>
              <w:left w:val="single" w:sz="4" w:space="0" w:color="auto"/>
              <w:bottom w:val="single" w:sz="4" w:space="0" w:color="auto"/>
              <w:right w:val="single" w:sz="4" w:space="0" w:color="auto"/>
            </w:tcBorders>
          </w:tcPr>
          <w:p w14:paraId="15B9C031"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2B2C7B16" w14:textId="77777777" w:rsidTr="00FD7182">
        <w:trPr>
          <w:cantSplit/>
          <w:trHeight w:val="406"/>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5D094F6B"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4938B45B"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2. Про організацію профорієнтаційної роботи</w:t>
            </w:r>
          </w:p>
        </w:tc>
        <w:tc>
          <w:tcPr>
            <w:tcW w:w="2268" w:type="dxa"/>
            <w:tcBorders>
              <w:top w:val="single" w:sz="4" w:space="0" w:color="auto"/>
              <w:left w:val="single" w:sz="4" w:space="0" w:color="auto"/>
              <w:bottom w:val="single" w:sz="4" w:space="0" w:color="auto"/>
              <w:right w:val="single" w:sz="4" w:space="0" w:color="auto"/>
            </w:tcBorders>
            <w:hideMark/>
          </w:tcPr>
          <w:p w14:paraId="1F6BE3E6"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Інформація </w:t>
            </w:r>
          </w:p>
        </w:tc>
        <w:tc>
          <w:tcPr>
            <w:tcW w:w="1417" w:type="dxa"/>
            <w:tcBorders>
              <w:top w:val="single" w:sz="4" w:space="0" w:color="auto"/>
              <w:left w:val="single" w:sz="4" w:space="0" w:color="auto"/>
              <w:bottom w:val="single" w:sz="4" w:space="0" w:color="auto"/>
              <w:right w:val="single" w:sz="4" w:space="0" w:color="auto"/>
            </w:tcBorders>
          </w:tcPr>
          <w:p w14:paraId="0912A40F"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3BA39F33" w14:textId="77777777" w:rsidTr="00FD7182">
        <w:trPr>
          <w:cantSplit/>
          <w:trHeight w:val="426"/>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647AD833"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57C51B3B"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3. Про  підготовку до професійного свята – Дня вчителя</w:t>
            </w:r>
          </w:p>
        </w:tc>
        <w:tc>
          <w:tcPr>
            <w:tcW w:w="2268" w:type="dxa"/>
            <w:tcBorders>
              <w:top w:val="single" w:sz="4" w:space="0" w:color="auto"/>
              <w:left w:val="single" w:sz="4" w:space="0" w:color="auto"/>
              <w:bottom w:val="single" w:sz="4" w:space="0" w:color="auto"/>
              <w:right w:val="single" w:sz="4" w:space="0" w:color="auto"/>
            </w:tcBorders>
            <w:hideMark/>
          </w:tcPr>
          <w:p w14:paraId="3FB28631"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Інформація</w:t>
            </w:r>
          </w:p>
        </w:tc>
        <w:tc>
          <w:tcPr>
            <w:tcW w:w="1417" w:type="dxa"/>
            <w:tcBorders>
              <w:top w:val="single" w:sz="4" w:space="0" w:color="auto"/>
              <w:left w:val="single" w:sz="4" w:space="0" w:color="auto"/>
              <w:bottom w:val="single" w:sz="4" w:space="0" w:color="auto"/>
              <w:right w:val="single" w:sz="4" w:space="0" w:color="auto"/>
            </w:tcBorders>
          </w:tcPr>
          <w:p w14:paraId="3ED2E4E3"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30896A7A" w14:textId="77777777" w:rsidTr="00FD7182">
        <w:trPr>
          <w:cantSplit/>
          <w:trHeight w:val="687"/>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0F1F2CFD"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3A0DA7FF"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4. Про попередження дитячого травматизму під час організації освітнього процесу</w:t>
            </w:r>
          </w:p>
        </w:tc>
        <w:tc>
          <w:tcPr>
            <w:tcW w:w="2268" w:type="dxa"/>
            <w:tcBorders>
              <w:top w:val="single" w:sz="4" w:space="0" w:color="auto"/>
              <w:left w:val="single" w:sz="4" w:space="0" w:color="auto"/>
              <w:bottom w:val="single" w:sz="4" w:space="0" w:color="auto"/>
              <w:right w:val="single" w:sz="4" w:space="0" w:color="auto"/>
            </w:tcBorders>
            <w:hideMark/>
          </w:tcPr>
          <w:p w14:paraId="38F2C36B"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Інформація</w:t>
            </w:r>
          </w:p>
          <w:p w14:paraId="543FBB48"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наказ</w:t>
            </w:r>
          </w:p>
        </w:tc>
        <w:tc>
          <w:tcPr>
            <w:tcW w:w="1417" w:type="dxa"/>
            <w:tcBorders>
              <w:top w:val="single" w:sz="4" w:space="0" w:color="auto"/>
              <w:left w:val="single" w:sz="4" w:space="0" w:color="auto"/>
              <w:bottom w:val="single" w:sz="4" w:space="0" w:color="auto"/>
              <w:right w:val="single" w:sz="4" w:space="0" w:color="auto"/>
            </w:tcBorders>
          </w:tcPr>
          <w:p w14:paraId="2C00AA13"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16C2C2B9" w14:textId="77777777" w:rsidTr="00FD7182">
        <w:trPr>
          <w:cantSplit/>
          <w:trHeight w:val="696"/>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22C6A06A"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3904D109" w14:textId="497D9A3A"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5. Про складання графіків проведення контрольних, практичних та лабораторних робіт</w:t>
            </w:r>
            <w:r w:rsidR="00F75EB9">
              <w:rPr>
                <w:rFonts w:ascii="Times New Roman" w:eastAsia="Times New Roman" w:hAnsi="Times New Roman" w:cs="Times New Roman"/>
                <w:sz w:val="28"/>
                <w:szCs w:val="28"/>
                <w:lang w:eastAsia="ru-RU"/>
              </w:rPr>
              <w:t xml:space="preserve"> у</w:t>
            </w:r>
            <w:r w:rsidRPr="002D5213">
              <w:rPr>
                <w:rFonts w:ascii="Times New Roman" w:eastAsia="Times New Roman" w:hAnsi="Times New Roman" w:cs="Times New Roman"/>
                <w:sz w:val="28"/>
                <w:szCs w:val="28"/>
                <w:lang w:eastAsia="ru-RU"/>
              </w:rPr>
              <w:t xml:space="preserve"> </w:t>
            </w:r>
            <w:r w:rsidR="00F75EB9"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4-</w:t>
            </w:r>
            <w:r w:rsidR="00F75EB9"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5н.р.</w:t>
            </w:r>
          </w:p>
        </w:tc>
        <w:tc>
          <w:tcPr>
            <w:tcW w:w="2268" w:type="dxa"/>
            <w:tcBorders>
              <w:top w:val="single" w:sz="4" w:space="0" w:color="auto"/>
              <w:left w:val="single" w:sz="4" w:space="0" w:color="auto"/>
              <w:bottom w:val="single" w:sz="4" w:space="0" w:color="auto"/>
              <w:right w:val="single" w:sz="4" w:space="0" w:color="auto"/>
            </w:tcBorders>
            <w:hideMark/>
          </w:tcPr>
          <w:p w14:paraId="08D40789"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Затвердження</w:t>
            </w:r>
          </w:p>
        </w:tc>
        <w:tc>
          <w:tcPr>
            <w:tcW w:w="1417" w:type="dxa"/>
            <w:tcBorders>
              <w:top w:val="single" w:sz="4" w:space="0" w:color="auto"/>
              <w:left w:val="single" w:sz="4" w:space="0" w:color="auto"/>
              <w:bottom w:val="single" w:sz="4" w:space="0" w:color="auto"/>
              <w:right w:val="single" w:sz="4" w:space="0" w:color="auto"/>
            </w:tcBorders>
          </w:tcPr>
          <w:p w14:paraId="4931CE43"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4D430837" w14:textId="77777777" w:rsidTr="00FD7182">
        <w:trPr>
          <w:cantSplit/>
          <w:trHeight w:val="281"/>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48B4F9A4"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61D9D886"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6. Про стан відвідування учнями закладу освіти</w:t>
            </w:r>
          </w:p>
        </w:tc>
        <w:tc>
          <w:tcPr>
            <w:tcW w:w="2268" w:type="dxa"/>
            <w:tcBorders>
              <w:top w:val="single" w:sz="4" w:space="0" w:color="auto"/>
              <w:left w:val="single" w:sz="4" w:space="0" w:color="auto"/>
              <w:bottom w:val="single" w:sz="4" w:space="0" w:color="auto"/>
              <w:right w:val="single" w:sz="4" w:space="0" w:color="auto"/>
            </w:tcBorders>
            <w:hideMark/>
          </w:tcPr>
          <w:p w14:paraId="7D54859C"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Інформація</w:t>
            </w:r>
          </w:p>
          <w:p w14:paraId="2E96B852"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Наказ</w:t>
            </w:r>
          </w:p>
        </w:tc>
        <w:tc>
          <w:tcPr>
            <w:tcW w:w="1417" w:type="dxa"/>
            <w:tcBorders>
              <w:top w:val="single" w:sz="4" w:space="0" w:color="auto"/>
              <w:left w:val="single" w:sz="4" w:space="0" w:color="auto"/>
              <w:bottom w:val="single" w:sz="4" w:space="0" w:color="auto"/>
              <w:right w:val="single" w:sz="4" w:space="0" w:color="auto"/>
            </w:tcBorders>
          </w:tcPr>
          <w:p w14:paraId="6729E4FF"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520A81D6" w14:textId="77777777" w:rsidTr="00FD7182">
        <w:trPr>
          <w:cantSplit/>
          <w:trHeight w:val="572"/>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1F9F104E"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34415083"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8. Про звільнення учнів за станом здоров’я від занять з фізичної культури та трудового навчання</w:t>
            </w:r>
          </w:p>
        </w:tc>
        <w:tc>
          <w:tcPr>
            <w:tcW w:w="2268" w:type="dxa"/>
            <w:tcBorders>
              <w:top w:val="single" w:sz="4" w:space="0" w:color="auto"/>
              <w:left w:val="single" w:sz="4" w:space="0" w:color="auto"/>
              <w:bottom w:val="single" w:sz="4" w:space="0" w:color="auto"/>
              <w:right w:val="single" w:sz="4" w:space="0" w:color="auto"/>
            </w:tcBorders>
          </w:tcPr>
          <w:p w14:paraId="48BA72B4"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Наказ</w:t>
            </w:r>
          </w:p>
          <w:p w14:paraId="33CF3750"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14:paraId="2F89BC53"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747F0B51" w14:textId="77777777" w:rsidTr="00FD7182">
        <w:trPr>
          <w:cantSplit/>
          <w:trHeight w:val="694"/>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7823C5BB"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0F6592B8"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9 Про підсумки складання соціальних паспортів учнів класів та закладу освіти на 2023/2024 навчальний рік</w:t>
            </w:r>
          </w:p>
        </w:tc>
        <w:tc>
          <w:tcPr>
            <w:tcW w:w="2268" w:type="dxa"/>
            <w:tcBorders>
              <w:top w:val="single" w:sz="4" w:space="0" w:color="auto"/>
              <w:left w:val="single" w:sz="4" w:space="0" w:color="auto"/>
              <w:bottom w:val="single" w:sz="4" w:space="0" w:color="auto"/>
              <w:right w:val="single" w:sz="4" w:space="0" w:color="auto"/>
            </w:tcBorders>
            <w:hideMark/>
          </w:tcPr>
          <w:p w14:paraId="46BA5304"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Інформація</w:t>
            </w:r>
          </w:p>
        </w:tc>
        <w:tc>
          <w:tcPr>
            <w:tcW w:w="1417" w:type="dxa"/>
            <w:tcBorders>
              <w:top w:val="single" w:sz="4" w:space="0" w:color="auto"/>
              <w:left w:val="single" w:sz="4" w:space="0" w:color="auto"/>
              <w:bottom w:val="single" w:sz="4" w:space="0" w:color="auto"/>
              <w:right w:val="single" w:sz="4" w:space="0" w:color="auto"/>
            </w:tcBorders>
          </w:tcPr>
          <w:p w14:paraId="750FA6CD"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3395E2FE" w14:textId="77777777" w:rsidTr="00FD7182">
        <w:trPr>
          <w:cantSplit/>
          <w:trHeight w:val="407"/>
          <w:jc w:val="center"/>
        </w:trPr>
        <w:tc>
          <w:tcPr>
            <w:tcW w:w="1848"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14:paraId="48E22493"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b/>
                <w:bCs/>
                <w:sz w:val="28"/>
                <w:szCs w:val="28"/>
                <w:lang w:eastAsia="ru-RU"/>
              </w:rPr>
            </w:pPr>
          </w:p>
          <w:p w14:paraId="26A208E0"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b/>
                <w:bCs/>
                <w:sz w:val="28"/>
                <w:szCs w:val="28"/>
                <w:lang w:eastAsia="ru-RU"/>
              </w:rPr>
            </w:pPr>
            <w:r w:rsidRPr="002D5213">
              <w:rPr>
                <w:rFonts w:ascii="Times New Roman" w:eastAsia="Times New Roman" w:hAnsi="Times New Roman" w:cs="Times New Roman"/>
                <w:b/>
                <w:bCs/>
                <w:sz w:val="28"/>
                <w:szCs w:val="28"/>
                <w:lang w:eastAsia="ru-RU"/>
              </w:rPr>
              <w:t>Жовтень</w:t>
            </w:r>
          </w:p>
        </w:tc>
        <w:tc>
          <w:tcPr>
            <w:tcW w:w="8784" w:type="dxa"/>
            <w:tcBorders>
              <w:top w:val="single" w:sz="4" w:space="0" w:color="auto"/>
              <w:left w:val="single" w:sz="4" w:space="0" w:color="auto"/>
              <w:bottom w:val="single" w:sz="4" w:space="0" w:color="auto"/>
              <w:right w:val="single" w:sz="4" w:space="0" w:color="auto"/>
            </w:tcBorders>
            <w:hideMark/>
          </w:tcPr>
          <w:p w14:paraId="313B3B50"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1. Про попередження дитячого травматизму в період осінніх канікул 2023 року</w:t>
            </w:r>
          </w:p>
        </w:tc>
        <w:tc>
          <w:tcPr>
            <w:tcW w:w="2268" w:type="dxa"/>
            <w:tcBorders>
              <w:top w:val="single" w:sz="4" w:space="0" w:color="auto"/>
              <w:left w:val="single" w:sz="4" w:space="0" w:color="auto"/>
              <w:bottom w:val="single" w:sz="4" w:space="0" w:color="auto"/>
              <w:right w:val="single" w:sz="4" w:space="0" w:color="auto"/>
            </w:tcBorders>
          </w:tcPr>
          <w:p w14:paraId="485F3FE8"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Наказ</w:t>
            </w:r>
          </w:p>
        </w:tc>
        <w:tc>
          <w:tcPr>
            <w:tcW w:w="1417" w:type="dxa"/>
            <w:tcBorders>
              <w:top w:val="single" w:sz="4" w:space="0" w:color="auto"/>
              <w:left w:val="single" w:sz="4" w:space="0" w:color="auto"/>
              <w:bottom w:val="single" w:sz="4" w:space="0" w:color="auto"/>
              <w:right w:val="single" w:sz="4" w:space="0" w:color="auto"/>
            </w:tcBorders>
          </w:tcPr>
          <w:p w14:paraId="09238AF1"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2DED2882" w14:textId="77777777" w:rsidTr="00FD7182">
        <w:trPr>
          <w:cantSplit/>
          <w:trHeight w:val="427"/>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183200E5"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515903C4"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2. Про роботу щодо попередження правопорушень та злочинності серед учнів </w:t>
            </w:r>
          </w:p>
        </w:tc>
        <w:tc>
          <w:tcPr>
            <w:tcW w:w="2268" w:type="dxa"/>
            <w:tcBorders>
              <w:top w:val="single" w:sz="4" w:space="0" w:color="auto"/>
              <w:left w:val="single" w:sz="4" w:space="0" w:color="auto"/>
              <w:bottom w:val="single" w:sz="4" w:space="0" w:color="auto"/>
              <w:right w:val="single" w:sz="4" w:space="0" w:color="auto"/>
            </w:tcBorders>
            <w:hideMark/>
          </w:tcPr>
          <w:p w14:paraId="5EF26758"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Наказ</w:t>
            </w:r>
          </w:p>
        </w:tc>
        <w:tc>
          <w:tcPr>
            <w:tcW w:w="1417" w:type="dxa"/>
            <w:tcBorders>
              <w:top w:val="single" w:sz="4" w:space="0" w:color="auto"/>
              <w:left w:val="single" w:sz="4" w:space="0" w:color="auto"/>
              <w:bottom w:val="single" w:sz="4" w:space="0" w:color="auto"/>
              <w:right w:val="single" w:sz="4" w:space="0" w:color="auto"/>
            </w:tcBorders>
          </w:tcPr>
          <w:p w14:paraId="14737F73"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3F9C0A2D" w14:textId="77777777" w:rsidTr="00FD7182">
        <w:trPr>
          <w:cantSplit/>
          <w:trHeight w:val="405"/>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7E37D2DF"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3EA1B870" w14:textId="06DFFE03"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3. Про організацію та проведення осінніх канікул 202</w:t>
            </w:r>
            <w:r w:rsidR="00F75EB9">
              <w:rPr>
                <w:rFonts w:ascii="Times New Roman" w:eastAsia="Times New Roman" w:hAnsi="Times New Roman" w:cs="Times New Roman"/>
                <w:sz w:val="28"/>
                <w:szCs w:val="28"/>
                <w:lang w:eastAsia="ru-RU"/>
              </w:rPr>
              <w:t>5</w:t>
            </w:r>
            <w:r w:rsidRPr="002D5213">
              <w:rPr>
                <w:rFonts w:ascii="Times New Roman" w:eastAsia="Times New Roman" w:hAnsi="Times New Roman" w:cs="Times New Roman"/>
                <w:sz w:val="28"/>
                <w:szCs w:val="28"/>
                <w:lang w:eastAsia="ru-RU"/>
              </w:rPr>
              <w:t xml:space="preserve"> року</w:t>
            </w:r>
          </w:p>
        </w:tc>
        <w:tc>
          <w:tcPr>
            <w:tcW w:w="2268" w:type="dxa"/>
            <w:tcBorders>
              <w:top w:val="single" w:sz="4" w:space="0" w:color="auto"/>
              <w:left w:val="single" w:sz="4" w:space="0" w:color="auto"/>
              <w:bottom w:val="single" w:sz="4" w:space="0" w:color="auto"/>
              <w:right w:val="single" w:sz="4" w:space="0" w:color="auto"/>
            </w:tcBorders>
            <w:hideMark/>
          </w:tcPr>
          <w:p w14:paraId="5D2D6B3D"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План</w:t>
            </w:r>
          </w:p>
        </w:tc>
        <w:tc>
          <w:tcPr>
            <w:tcW w:w="1417" w:type="dxa"/>
            <w:tcBorders>
              <w:top w:val="single" w:sz="4" w:space="0" w:color="auto"/>
              <w:left w:val="single" w:sz="4" w:space="0" w:color="auto"/>
              <w:bottom w:val="single" w:sz="4" w:space="0" w:color="auto"/>
              <w:right w:val="single" w:sz="4" w:space="0" w:color="auto"/>
            </w:tcBorders>
          </w:tcPr>
          <w:p w14:paraId="3277F919"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1982D6E9" w14:textId="77777777" w:rsidTr="00FD7182">
        <w:trPr>
          <w:cantSplit/>
          <w:trHeight w:val="425"/>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603F2EDF"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72F608A2" w14:textId="2892EC9E"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4. Про організацію проведення атестації педпрацівників школи у </w:t>
            </w:r>
            <w:r w:rsidR="00F75EB9"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4-</w:t>
            </w:r>
            <w:r w:rsidR="00F75EB9"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5н.р.</w:t>
            </w:r>
          </w:p>
        </w:tc>
        <w:tc>
          <w:tcPr>
            <w:tcW w:w="2268" w:type="dxa"/>
            <w:tcBorders>
              <w:top w:val="single" w:sz="4" w:space="0" w:color="auto"/>
              <w:left w:val="single" w:sz="4" w:space="0" w:color="auto"/>
              <w:bottom w:val="single" w:sz="4" w:space="0" w:color="auto"/>
              <w:right w:val="single" w:sz="4" w:space="0" w:color="auto"/>
            </w:tcBorders>
            <w:hideMark/>
          </w:tcPr>
          <w:p w14:paraId="63B63712"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Протокол</w:t>
            </w:r>
          </w:p>
        </w:tc>
        <w:tc>
          <w:tcPr>
            <w:tcW w:w="1417" w:type="dxa"/>
            <w:vMerge w:val="restart"/>
            <w:tcBorders>
              <w:top w:val="single" w:sz="4" w:space="0" w:color="auto"/>
              <w:left w:val="single" w:sz="4" w:space="0" w:color="auto"/>
              <w:bottom w:val="single" w:sz="4" w:space="0" w:color="auto"/>
              <w:right w:val="single" w:sz="4" w:space="0" w:color="auto"/>
            </w:tcBorders>
          </w:tcPr>
          <w:p w14:paraId="606B9011"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5B1E22A2" w14:textId="77777777" w:rsidTr="00FD7182">
        <w:trPr>
          <w:cantSplit/>
          <w:trHeight w:val="403"/>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4B7B705A"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59920004"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5. Про організацію проходження курсів підвищення кваліфікації вчителями </w:t>
            </w:r>
          </w:p>
        </w:tc>
        <w:tc>
          <w:tcPr>
            <w:tcW w:w="2268" w:type="dxa"/>
            <w:tcBorders>
              <w:top w:val="single" w:sz="4" w:space="0" w:color="auto"/>
              <w:left w:val="single" w:sz="4" w:space="0" w:color="auto"/>
              <w:bottom w:val="single" w:sz="4" w:space="0" w:color="auto"/>
              <w:right w:val="single" w:sz="4" w:space="0" w:color="auto"/>
            </w:tcBorders>
            <w:hideMark/>
          </w:tcPr>
          <w:p w14:paraId="511772B1"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План</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B97D6F5"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r>
      <w:tr w:rsidR="007C20A8" w:rsidRPr="002D5213" w14:paraId="0D73602D" w14:textId="77777777" w:rsidTr="00FD7182">
        <w:trPr>
          <w:cantSplit/>
          <w:trHeight w:val="706"/>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2E239272"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25B5E0FA" w14:textId="484D4BBE"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6. Про призначення відповідального за збір бази даних на випускників закладу освіти у </w:t>
            </w:r>
            <w:r w:rsidR="00F75EB9"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4-</w:t>
            </w:r>
            <w:r w:rsidR="00F75EB9"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5н.р.</w:t>
            </w:r>
          </w:p>
        </w:tc>
        <w:tc>
          <w:tcPr>
            <w:tcW w:w="2268" w:type="dxa"/>
            <w:tcBorders>
              <w:top w:val="single" w:sz="4" w:space="0" w:color="auto"/>
              <w:left w:val="single" w:sz="4" w:space="0" w:color="auto"/>
              <w:bottom w:val="single" w:sz="4" w:space="0" w:color="auto"/>
              <w:right w:val="single" w:sz="4" w:space="0" w:color="auto"/>
            </w:tcBorders>
            <w:hideMark/>
          </w:tcPr>
          <w:p w14:paraId="4D84AE30"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Наказ</w:t>
            </w:r>
          </w:p>
        </w:tc>
        <w:tc>
          <w:tcPr>
            <w:tcW w:w="1417" w:type="dxa"/>
            <w:tcBorders>
              <w:top w:val="single" w:sz="4" w:space="0" w:color="auto"/>
              <w:left w:val="single" w:sz="4" w:space="0" w:color="auto"/>
              <w:bottom w:val="single" w:sz="4" w:space="0" w:color="auto"/>
              <w:right w:val="single" w:sz="4" w:space="0" w:color="auto"/>
            </w:tcBorders>
          </w:tcPr>
          <w:p w14:paraId="761B3955"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60D187CE" w14:textId="77777777" w:rsidTr="00FD7182">
        <w:trPr>
          <w:cantSplit/>
          <w:trHeight w:val="418"/>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1E3D6036"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33A0C47F"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7. Про стан підготовки до олімпіад та конкурсів</w:t>
            </w:r>
          </w:p>
        </w:tc>
        <w:tc>
          <w:tcPr>
            <w:tcW w:w="2268" w:type="dxa"/>
            <w:tcBorders>
              <w:top w:val="single" w:sz="4" w:space="0" w:color="auto"/>
              <w:left w:val="single" w:sz="4" w:space="0" w:color="auto"/>
              <w:bottom w:val="single" w:sz="4" w:space="0" w:color="auto"/>
              <w:right w:val="single" w:sz="4" w:space="0" w:color="auto"/>
            </w:tcBorders>
            <w:hideMark/>
          </w:tcPr>
          <w:p w14:paraId="399EFD8D"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Інформація </w:t>
            </w:r>
          </w:p>
        </w:tc>
        <w:tc>
          <w:tcPr>
            <w:tcW w:w="1417" w:type="dxa"/>
            <w:tcBorders>
              <w:top w:val="single" w:sz="4" w:space="0" w:color="auto"/>
              <w:left w:val="single" w:sz="4" w:space="0" w:color="auto"/>
              <w:bottom w:val="single" w:sz="4" w:space="0" w:color="auto"/>
              <w:right w:val="single" w:sz="4" w:space="0" w:color="auto"/>
            </w:tcBorders>
          </w:tcPr>
          <w:p w14:paraId="2371D3A8"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1CCEEBFC" w14:textId="77777777" w:rsidTr="00FD7182">
        <w:trPr>
          <w:cantSplit/>
          <w:trHeight w:val="565"/>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6153D761"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687A9381"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8. Про  виконання закону України «Про засади запобігання і протидії корупції» в організації освітнього процесу у закладі освіти</w:t>
            </w:r>
          </w:p>
        </w:tc>
        <w:tc>
          <w:tcPr>
            <w:tcW w:w="2268" w:type="dxa"/>
            <w:tcBorders>
              <w:top w:val="single" w:sz="4" w:space="0" w:color="auto"/>
              <w:left w:val="single" w:sz="4" w:space="0" w:color="auto"/>
              <w:bottom w:val="single" w:sz="4" w:space="0" w:color="auto"/>
              <w:right w:val="single" w:sz="4" w:space="0" w:color="auto"/>
            </w:tcBorders>
            <w:hideMark/>
          </w:tcPr>
          <w:p w14:paraId="4179B1F3"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Інформація</w:t>
            </w:r>
          </w:p>
        </w:tc>
        <w:tc>
          <w:tcPr>
            <w:tcW w:w="1417" w:type="dxa"/>
            <w:tcBorders>
              <w:top w:val="single" w:sz="4" w:space="0" w:color="auto"/>
              <w:left w:val="single" w:sz="4" w:space="0" w:color="auto"/>
              <w:bottom w:val="single" w:sz="4" w:space="0" w:color="auto"/>
              <w:right w:val="single" w:sz="4" w:space="0" w:color="auto"/>
            </w:tcBorders>
          </w:tcPr>
          <w:p w14:paraId="74AC9B4E"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037357EC" w14:textId="77777777" w:rsidTr="00FD7182">
        <w:trPr>
          <w:cantSplit/>
          <w:trHeight w:val="70"/>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493FE4B5"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3335DC81"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9. Про стан організації роботи зі зверненнями громадян</w:t>
            </w:r>
          </w:p>
        </w:tc>
        <w:tc>
          <w:tcPr>
            <w:tcW w:w="2268" w:type="dxa"/>
            <w:tcBorders>
              <w:top w:val="single" w:sz="4" w:space="0" w:color="auto"/>
              <w:left w:val="single" w:sz="4" w:space="0" w:color="auto"/>
              <w:bottom w:val="single" w:sz="4" w:space="0" w:color="auto"/>
              <w:right w:val="single" w:sz="4" w:space="0" w:color="auto"/>
            </w:tcBorders>
            <w:hideMark/>
          </w:tcPr>
          <w:p w14:paraId="34591828"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Інформація</w:t>
            </w:r>
          </w:p>
        </w:tc>
        <w:tc>
          <w:tcPr>
            <w:tcW w:w="1417" w:type="dxa"/>
            <w:tcBorders>
              <w:top w:val="single" w:sz="4" w:space="0" w:color="auto"/>
              <w:left w:val="single" w:sz="4" w:space="0" w:color="auto"/>
              <w:bottom w:val="single" w:sz="4" w:space="0" w:color="auto"/>
              <w:right w:val="single" w:sz="4" w:space="0" w:color="auto"/>
            </w:tcBorders>
          </w:tcPr>
          <w:p w14:paraId="59008175"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2BCED4F1" w14:textId="77777777" w:rsidTr="00FD7182">
        <w:trPr>
          <w:cantSplit/>
          <w:trHeight w:val="754"/>
          <w:jc w:val="center"/>
        </w:trPr>
        <w:tc>
          <w:tcPr>
            <w:tcW w:w="1848"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14:paraId="7B00BA38"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b/>
                <w:bCs/>
                <w:sz w:val="28"/>
                <w:szCs w:val="28"/>
                <w:lang w:eastAsia="ru-RU"/>
              </w:rPr>
            </w:pPr>
          </w:p>
          <w:p w14:paraId="65F4ED1A"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b/>
                <w:bCs/>
                <w:sz w:val="28"/>
                <w:szCs w:val="28"/>
                <w:lang w:eastAsia="ru-RU"/>
              </w:rPr>
            </w:pPr>
            <w:r w:rsidRPr="002D5213">
              <w:rPr>
                <w:rFonts w:ascii="Times New Roman" w:eastAsia="Times New Roman" w:hAnsi="Times New Roman" w:cs="Times New Roman"/>
                <w:b/>
                <w:bCs/>
                <w:sz w:val="28"/>
                <w:szCs w:val="28"/>
                <w:lang w:eastAsia="ru-RU"/>
              </w:rPr>
              <w:t>Листопад</w:t>
            </w:r>
          </w:p>
        </w:tc>
        <w:tc>
          <w:tcPr>
            <w:tcW w:w="8784" w:type="dxa"/>
            <w:tcBorders>
              <w:top w:val="single" w:sz="4" w:space="0" w:color="auto"/>
              <w:left w:val="single" w:sz="4" w:space="0" w:color="auto"/>
              <w:bottom w:val="single" w:sz="4" w:space="0" w:color="auto"/>
              <w:right w:val="single" w:sz="4" w:space="0" w:color="auto"/>
            </w:tcBorders>
            <w:hideMark/>
          </w:tcPr>
          <w:p w14:paraId="0038FAE8"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1. Про підготовку до роботи закладу освіти в зимовий період.</w:t>
            </w:r>
          </w:p>
        </w:tc>
        <w:tc>
          <w:tcPr>
            <w:tcW w:w="2268" w:type="dxa"/>
            <w:tcBorders>
              <w:top w:val="single" w:sz="4" w:space="0" w:color="auto"/>
              <w:left w:val="single" w:sz="4" w:space="0" w:color="auto"/>
              <w:bottom w:val="single" w:sz="4" w:space="0" w:color="auto"/>
              <w:right w:val="single" w:sz="4" w:space="0" w:color="auto"/>
            </w:tcBorders>
          </w:tcPr>
          <w:p w14:paraId="24FE3E72"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Звіт</w:t>
            </w:r>
          </w:p>
          <w:p w14:paraId="48AE5CAE"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val="en-US" w:eastAsia="ru-RU"/>
              </w:rPr>
            </w:pPr>
          </w:p>
        </w:tc>
        <w:tc>
          <w:tcPr>
            <w:tcW w:w="1417" w:type="dxa"/>
            <w:tcBorders>
              <w:top w:val="single" w:sz="4" w:space="0" w:color="auto"/>
              <w:left w:val="single" w:sz="4" w:space="0" w:color="auto"/>
              <w:bottom w:val="single" w:sz="4" w:space="0" w:color="auto"/>
              <w:right w:val="single" w:sz="4" w:space="0" w:color="auto"/>
            </w:tcBorders>
          </w:tcPr>
          <w:p w14:paraId="64264917"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08858AAB" w14:textId="77777777" w:rsidTr="00FD7182">
        <w:trPr>
          <w:cantSplit/>
          <w:trHeight w:val="1410"/>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38CBF65F"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03B765AB"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2. Про стан роботи  зі зверненнями громадян</w:t>
            </w:r>
          </w:p>
          <w:p w14:paraId="2DC40BB7"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p>
          <w:p w14:paraId="550246F8"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p>
        </w:tc>
        <w:tc>
          <w:tcPr>
            <w:tcW w:w="2268" w:type="dxa"/>
            <w:tcBorders>
              <w:top w:val="single" w:sz="4" w:space="0" w:color="auto"/>
              <w:left w:val="single" w:sz="4" w:space="0" w:color="auto"/>
              <w:bottom w:val="single" w:sz="4" w:space="0" w:color="auto"/>
              <w:right w:val="single" w:sz="4" w:space="0" w:color="auto"/>
            </w:tcBorders>
            <w:hideMark/>
          </w:tcPr>
          <w:p w14:paraId="5369699D"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Інформація</w:t>
            </w:r>
          </w:p>
        </w:tc>
        <w:tc>
          <w:tcPr>
            <w:tcW w:w="1417" w:type="dxa"/>
            <w:tcBorders>
              <w:top w:val="single" w:sz="4" w:space="0" w:color="auto"/>
              <w:left w:val="single" w:sz="4" w:space="0" w:color="auto"/>
              <w:bottom w:val="single" w:sz="4" w:space="0" w:color="auto"/>
              <w:right w:val="single" w:sz="4" w:space="0" w:color="auto"/>
            </w:tcBorders>
          </w:tcPr>
          <w:p w14:paraId="0E059DDB"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018E7241" w14:textId="77777777" w:rsidTr="00FD7182">
        <w:trPr>
          <w:cantSplit/>
          <w:trHeight w:val="754"/>
          <w:jc w:val="center"/>
        </w:trPr>
        <w:tc>
          <w:tcPr>
            <w:tcW w:w="1848" w:type="dxa"/>
            <w:vMerge w:val="restart"/>
            <w:tcBorders>
              <w:top w:val="single" w:sz="4" w:space="0" w:color="auto"/>
              <w:left w:val="single" w:sz="4" w:space="0" w:color="auto"/>
              <w:right w:val="single" w:sz="4" w:space="0" w:color="auto"/>
            </w:tcBorders>
            <w:shd w:val="clear" w:color="auto" w:fill="DEEAF6" w:themeFill="accent1" w:themeFillTint="33"/>
            <w:textDirection w:val="btLr"/>
            <w:hideMark/>
          </w:tcPr>
          <w:p w14:paraId="062566C4"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b/>
                <w:bCs/>
                <w:sz w:val="28"/>
                <w:szCs w:val="28"/>
                <w:lang w:eastAsia="ru-RU"/>
              </w:rPr>
            </w:pPr>
          </w:p>
          <w:p w14:paraId="63E419DC"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b/>
                <w:bCs/>
                <w:sz w:val="28"/>
                <w:szCs w:val="28"/>
                <w:lang w:eastAsia="ru-RU"/>
              </w:rPr>
            </w:pPr>
            <w:r w:rsidRPr="002D5213">
              <w:rPr>
                <w:rFonts w:ascii="Times New Roman" w:eastAsia="Times New Roman" w:hAnsi="Times New Roman" w:cs="Times New Roman"/>
                <w:b/>
                <w:bCs/>
                <w:sz w:val="28"/>
                <w:szCs w:val="28"/>
                <w:lang w:eastAsia="ru-RU"/>
              </w:rPr>
              <w:t>Грудень</w:t>
            </w:r>
          </w:p>
        </w:tc>
        <w:tc>
          <w:tcPr>
            <w:tcW w:w="8784" w:type="dxa"/>
            <w:tcBorders>
              <w:top w:val="single" w:sz="4" w:space="0" w:color="auto"/>
              <w:left w:val="single" w:sz="4" w:space="0" w:color="auto"/>
              <w:bottom w:val="single" w:sz="4" w:space="0" w:color="auto"/>
              <w:right w:val="single" w:sz="4" w:space="0" w:color="auto"/>
            </w:tcBorders>
            <w:hideMark/>
          </w:tcPr>
          <w:p w14:paraId="40C0F0A7"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1. Про навчальні досягнення учнів закладу освіти за І семестр 2023/2024 навчального року</w:t>
            </w:r>
          </w:p>
        </w:tc>
        <w:tc>
          <w:tcPr>
            <w:tcW w:w="2268" w:type="dxa"/>
            <w:vMerge w:val="restart"/>
            <w:tcBorders>
              <w:top w:val="single" w:sz="4" w:space="0" w:color="auto"/>
              <w:left w:val="single" w:sz="4" w:space="0" w:color="auto"/>
              <w:bottom w:val="single" w:sz="4" w:space="0" w:color="auto"/>
              <w:right w:val="single" w:sz="4" w:space="0" w:color="auto"/>
            </w:tcBorders>
          </w:tcPr>
          <w:p w14:paraId="44DD0771"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p w14:paraId="6E734C8B"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p w14:paraId="584C702C"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p w14:paraId="0778359C"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p w14:paraId="29AD4B2F"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Накази</w:t>
            </w:r>
          </w:p>
        </w:tc>
        <w:tc>
          <w:tcPr>
            <w:tcW w:w="1417" w:type="dxa"/>
            <w:tcBorders>
              <w:top w:val="single" w:sz="4" w:space="0" w:color="auto"/>
              <w:left w:val="single" w:sz="4" w:space="0" w:color="auto"/>
              <w:bottom w:val="single" w:sz="4" w:space="0" w:color="auto"/>
              <w:right w:val="single" w:sz="4" w:space="0" w:color="auto"/>
            </w:tcBorders>
          </w:tcPr>
          <w:p w14:paraId="782A15AC"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545F5605" w14:textId="77777777" w:rsidTr="00FD7182">
        <w:trPr>
          <w:cantSplit/>
          <w:trHeight w:val="456"/>
          <w:jc w:val="center"/>
        </w:trPr>
        <w:tc>
          <w:tcPr>
            <w:tcW w:w="1848" w:type="dxa"/>
            <w:vMerge/>
            <w:tcBorders>
              <w:left w:val="single" w:sz="4" w:space="0" w:color="auto"/>
              <w:right w:val="single" w:sz="4" w:space="0" w:color="auto"/>
            </w:tcBorders>
            <w:shd w:val="clear" w:color="auto" w:fill="DEEAF6" w:themeFill="accent1" w:themeFillTint="33"/>
            <w:textDirection w:val="btLr"/>
            <w:vAlign w:val="center"/>
            <w:hideMark/>
          </w:tcPr>
          <w:p w14:paraId="50C1EA60"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3A4938A6"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2. Про стан виховної роботи в школі за І семестр 2023/2024 навчального року</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60EFA18"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14:paraId="279D30A1"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r>
      <w:tr w:rsidR="007C20A8" w:rsidRPr="002D5213" w14:paraId="009E4121" w14:textId="77777777" w:rsidTr="00FD7182">
        <w:trPr>
          <w:cantSplit/>
          <w:trHeight w:val="421"/>
          <w:jc w:val="center"/>
        </w:trPr>
        <w:tc>
          <w:tcPr>
            <w:tcW w:w="1848" w:type="dxa"/>
            <w:vMerge/>
            <w:tcBorders>
              <w:left w:val="single" w:sz="4" w:space="0" w:color="auto"/>
              <w:right w:val="single" w:sz="4" w:space="0" w:color="auto"/>
            </w:tcBorders>
            <w:shd w:val="clear" w:color="auto" w:fill="DEEAF6" w:themeFill="accent1" w:themeFillTint="33"/>
            <w:textDirection w:val="btLr"/>
            <w:vAlign w:val="center"/>
            <w:hideMark/>
          </w:tcPr>
          <w:p w14:paraId="6873ED3C"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4260F475"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3. Про підсумки методичної роботи за І семестр 2023/2024 навчального року</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C8F084B"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14:paraId="363DEC47"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204DB3E6" w14:textId="77777777" w:rsidTr="00FD7182">
        <w:trPr>
          <w:cantSplit/>
          <w:trHeight w:val="555"/>
          <w:jc w:val="center"/>
        </w:trPr>
        <w:tc>
          <w:tcPr>
            <w:tcW w:w="1848" w:type="dxa"/>
            <w:vMerge/>
            <w:tcBorders>
              <w:left w:val="single" w:sz="4" w:space="0" w:color="auto"/>
              <w:right w:val="single" w:sz="4" w:space="0" w:color="auto"/>
            </w:tcBorders>
            <w:shd w:val="clear" w:color="auto" w:fill="DEEAF6" w:themeFill="accent1" w:themeFillTint="33"/>
            <w:textDirection w:val="btLr"/>
            <w:vAlign w:val="center"/>
            <w:hideMark/>
          </w:tcPr>
          <w:p w14:paraId="52354097"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5FFBC423" w14:textId="40427A5C"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4. Про роботу закладу освіти по застереженню від дитячого травматизму в період зимових канікул </w:t>
            </w:r>
            <w:r w:rsidR="00F75EB9"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4-</w:t>
            </w:r>
            <w:r w:rsidR="00F75EB9"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5н.р.</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8A04B81"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14:paraId="187D7712"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00DAD223" w14:textId="77777777" w:rsidTr="00FD7182">
        <w:trPr>
          <w:cantSplit/>
          <w:trHeight w:val="563"/>
          <w:jc w:val="center"/>
        </w:trPr>
        <w:tc>
          <w:tcPr>
            <w:tcW w:w="1848" w:type="dxa"/>
            <w:vMerge/>
            <w:tcBorders>
              <w:left w:val="single" w:sz="4" w:space="0" w:color="auto"/>
              <w:right w:val="single" w:sz="4" w:space="0" w:color="auto"/>
            </w:tcBorders>
            <w:shd w:val="clear" w:color="auto" w:fill="DEEAF6" w:themeFill="accent1" w:themeFillTint="33"/>
            <w:textDirection w:val="btLr"/>
            <w:vAlign w:val="center"/>
            <w:hideMark/>
          </w:tcPr>
          <w:p w14:paraId="5FFB4789"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45F42976"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5. Про організацію виховної роботи: забезпечення змістовного дозвілля учнів в період зимових канікул</w:t>
            </w:r>
          </w:p>
        </w:tc>
        <w:tc>
          <w:tcPr>
            <w:tcW w:w="2268" w:type="dxa"/>
            <w:tcBorders>
              <w:top w:val="single" w:sz="4" w:space="0" w:color="auto"/>
              <w:left w:val="single" w:sz="4" w:space="0" w:color="auto"/>
              <w:bottom w:val="single" w:sz="4" w:space="0" w:color="auto"/>
              <w:right w:val="single" w:sz="4" w:space="0" w:color="auto"/>
            </w:tcBorders>
            <w:hideMark/>
          </w:tcPr>
          <w:p w14:paraId="42E773C7"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План</w:t>
            </w:r>
          </w:p>
        </w:tc>
        <w:tc>
          <w:tcPr>
            <w:tcW w:w="1417" w:type="dxa"/>
            <w:tcBorders>
              <w:top w:val="single" w:sz="4" w:space="0" w:color="auto"/>
              <w:left w:val="single" w:sz="4" w:space="0" w:color="auto"/>
              <w:bottom w:val="single" w:sz="4" w:space="0" w:color="auto"/>
              <w:right w:val="single" w:sz="4" w:space="0" w:color="auto"/>
            </w:tcBorders>
          </w:tcPr>
          <w:p w14:paraId="44515FF3"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0A14130C" w14:textId="77777777" w:rsidTr="00FD7182">
        <w:trPr>
          <w:cantSplit/>
          <w:trHeight w:val="686"/>
          <w:jc w:val="center"/>
        </w:trPr>
        <w:tc>
          <w:tcPr>
            <w:tcW w:w="1848" w:type="dxa"/>
            <w:vMerge/>
            <w:tcBorders>
              <w:left w:val="single" w:sz="4" w:space="0" w:color="auto"/>
              <w:right w:val="single" w:sz="4" w:space="0" w:color="auto"/>
            </w:tcBorders>
            <w:shd w:val="clear" w:color="auto" w:fill="DEEAF6" w:themeFill="accent1" w:themeFillTint="33"/>
            <w:textDirection w:val="btLr"/>
            <w:vAlign w:val="center"/>
            <w:hideMark/>
          </w:tcPr>
          <w:p w14:paraId="65BC288F"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7E6CD75B"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6. Про виконання навчальних програм з навчальних предметів за І семестр 2023/2024 навчального року</w:t>
            </w:r>
          </w:p>
        </w:tc>
        <w:tc>
          <w:tcPr>
            <w:tcW w:w="2268" w:type="dxa"/>
            <w:vMerge w:val="restart"/>
            <w:tcBorders>
              <w:top w:val="single" w:sz="4" w:space="0" w:color="auto"/>
              <w:left w:val="single" w:sz="4" w:space="0" w:color="auto"/>
              <w:bottom w:val="single" w:sz="4" w:space="0" w:color="auto"/>
              <w:right w:val="single" w:sz="4" w:space="0" w:color="auto"/>
            </w:tcBorders>
          </w:tcPr>
          <w:p w14:paraId="308EA875"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p w14:paraId="6BE167A5"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p w14:paraId="4152084C"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p w14:paraId="0315200F"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Накази</w:t>
            </w:r>
          </w:p>
        </w:tc>
        <w:tc>
          <w:tcPr>
            <w:tcW w:w="1417" w:type="dxa"/>
            <w:tcBorders>
              <w:top w:val="single" w:sz="4" w:space="0" w:color="auto"/>
              <w:left w:val="single" w:sz="4" w:space="0" w:color="auto"/>
              <w:bottom w:val="single" w:sz="4" w:space="0" w:color="auto"/>
              <w:right w:val="single" w:sz="4" w:space="0" w:color="auto"/>
            </w:tcBorders>
          </w:tcPr>
          <w:p w14:paraId="5C7B87C2"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1C374088" w14:textId="77777777" w:rsidTr="00FD7182">
        <w:trPr>
          <w:cantSplit/>
          <w:trHeight w:val="708"/>
          <w:jc w:val="center"/>
        </w:trPr>
        <w:tc>
          <w:tcPr>
            <w:tcW w:w="1848" w:type="dxa"/>
            <w:vMerge/>
            <w:tcBorders>
              <w:left w:val="single" w:sz="4" w:space="0" w:color="auto"/>
              <w:right w:val="single" w:sz="4" w:space="0" w:color="auto"/>
            </w:tcBorders>
            <w:shd w:val="clear" w:color="auto" w:fill="DEEAF6" w:themeFill="accent1" w:themeFillTint="33"/>
            <w:textDirection w:val="btLr"/>
            <w:vAlign w:val="center"/>
            <w:hideMark/>
          </w:tcPr>
          <w:p w14:paraId="3F2B5740"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7CBF0C4F" w14:textId="77E629BD"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7. Про стан ведення шкільної документації за І семестр </w:t>
            </w:r>
            <w:r w:rsidR="00F75EB9"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4-</w:t>
            </w:r>
            <w:r w:rsidR="00F75EB9"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5н.р.</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8483FA4"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14:paraId="16BE43AF"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558F3870" w14:textId="77777777" w:rsidTr="00FD7182">
        <w:trPr>
          <w:cantSplit/>
          <w:trHeight w:val="407"/>
          <w:jc w:val="center"/>
        </w:trPr>
        <w:tc>
          <w:tcPr>
            <w:tcW w:w="1848" w:type="dxa"/>
            <w:vMerge/>
            <w:tcBorders>
              <w:left w:val="single" w:sz="4" w:space="0" w:color="auto"/>
              <w:right w:val="single" w:sz="4" w:space="0" w:color="auto"/>
            </w:tcBorders>
            <w:shd w:val="clear" w:color="auto" w:fill="DEEAF6" w:themeFill="accent1" w:themeFillTint="33"/>
            <w:textDirection w:val="btLr"/>
            <w:vAlign w:val="center"/>
            <w:hideMark/>
          </w:tcPr>
          <w:p w14:paraId="0EB35E7A"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123C2339" w14:textId="423E0C45"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8. Про стан  навчання учнів з ООП  за І семестр </w:t>
            </w:r>
            <w:r w:rsidR="00F75EB9"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4-</w:t>
            </w:r>
            <w:r w:rsidR="00F75EB9"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5н.р.</w:t>
            </w:r>
          </w:p>
        </w:tc>
        <w:tc>
          <w:tcPr>
            <w:tcW w:w="2268" w:type="dxa"/>
            <w:tcBorders>
              <w:top w:val="single" w:sz="4" w:space="0" w:color="auto"/>
              <w:left w:val="single" w:sz="4" w:space="0" w:color="auto"/>
              <w:bottom w:val="single" w:sz="4" w:space="0" w:color="auto"/>
              <w:right w:val="single" w:sz="4" w:space="0" w:color="auto"/>
            </w:tcBorders>
            <w:hideMark/>
          </w:tcPr>
          <w:p w14:paraId="281FFE53"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Наказ</w:t>
            </w:r>
          </w:p>
        </w:tc>
        <w:tc>
          <w:tcPr>
            <w:tcW w:w="1417" w:type="dxa"/>
            <w:tcBorders>
              <w:top w:val="single" w:sz="4" w:space="0" w:color="auto"/>
              <w:left w:val="single" w:sz="4" w:space="0" w:color="auto"/>
              <w:bottom w:val="single" w:sz="4" w:space="0" w:color="auto"/>
              <w:right w:val="single" w:sz="4" w:space="0" w:color="auto"/>
            </w:tcBorders>
          </w:tcPr>
          <w:p w14:paraId="6E6C8DF7"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485EDF2E" w14:textId="77777777" w:rsidTr="00FD7182">
        <w:trPr>
          <w:cantSplit/>
          <w:trHeight w:val="427"/>
          <w:jc w:val="center"/>
        </w:trPr>
        <w:tc>
          <w:tcPr>
            <w:tcW w:w="1848" w:type="dxa"/>
            <w:vMerge/>
            <w:tcBorders>
              <w:left w:val="single" w:sz="4" w:space="0" w:color="auto"/>
              <w:right w:val="single" w:sz="4" w:space="0" w:color="auto"/>
            </w:tcBorders>
            <w:shd w:val="clear" w:color="auto" w:fill="DEEAF6" w:themeFill="accent1" w:themeFillTint="33"/>
            <w:textDirection w:val="btLr"/>
            <w:vAlign w:val="center"/>
            <w:hideMark/>
          </w:tcPr>
          <w:p w14:paraId="7274F654"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0C1AE5F6"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9. Про стан  роботи з дітьми пільгового контингенту</w:t>
            </w:r>
          </w:p>
        </w:tc>
        <w:tc>
          <w:tcPr>
            <w:tcW w:w="2268" w:type="dxa"/>
            <w:tcBorders>
              <w:top w:val="single" w:sz="4" w:space="0" w:color="auto"/>
              <w:left w:val="single" w:sz="4" w:space="0" w:color="auto"/>
              <w:bottom w:val="single" w:sz="4" w:space="0" w:color="auto"/>
              <w:right w:val="single" w:sz="4" w:space="0" w:color="auto"/>
            </w:tcBorders>
            <w:hideMark/>
          </w:tcPr>
          <w:p w14:paraId="7EF4C224"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Наказ</w:t>
            </w:r>
          </w:p>
        </w:tc>
        <w:tc>
          <w:tcPr>
            <w:tcW w:w="1417" w:type="dxa"/>
            <w:tcBorders>
              <w:top w:val="single" w:sz="4" w:space="0" w:color="auto"/>
              <w:left w:val="single" w:sz="4" w:space="0" w:color="auto"/>
              <w:bottom w:val="single" w:sz="4" w:space="0" w:color="auto"/>
              <w:right w:val="single" w:sz="4" w:space="0" w:color="auto"/>
            </w:tcBorders>
          </w:tcPr>
          <w:p w14:paraId="0EC8CCA0"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7B275F84" w14:textId="77777777" w:rsidTr="00FD7182">
        <w:trPr>
          <w:cantSplit/>
          <w:trHeight w:val="477"/>
          <w:jc w:val="center"/>
        </w:trPr>
        <w:tc>
          <w:tcPr>
            <w:tcW w:w="1848" w:type="dxa"/>
            <w:vMerge/>
            <w:tcBorders>
              <w:left w:val="single" w:sz="4" w:space="0" w:color="auto"/>
              <w:right w:val="single" w:sz="4" w:space="0" w:color="auto"/>
            </w:tcBorders>
            <w:shd w:val="clear" w:color="auto" w:fill="DEEAF6" w:themeFill="accent1" w:themeFillTint="33"/>
            <w:textDirection w:val="btLr"/>
            <w:vAlign w:val="center"/>
            <w:hideMark/>
          </w:tcPr>
          <w:p w14:paraId="7AA4C55E"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1E34A94D"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10. Про стан роботи  зі зверненнями громадян</w:t>
            </w:r>
          </w:p>
        </w:tc>
        <w:tc>
          <w:tcPr>
            <w:tcW w:w="2268" w:type="dxa"/>
            <w:tcBorders>
              <w:top w:val="single" w:sz="4" w:space="0" w:color="auto"/>
              <w:left w:val="single" w:sz="4" w:space="0" w:color="auto"/>
              <w:bottom w:val="single" w:sz="4" w:space="0" w:color="auto"/>
              <w:right w:val="single" w:sz="4" w:space="0" w:color="auto"/>
            </w:tcBorders>
            <w:hideMark/>
          </w:tcPr>
          <w:p w14:paraId="654FB614"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Інформація</w:t>
            </w:r>
          </w:p>
        </w:tc>
        <w:tc>
          <w:tcPr>
            <w:tcW w:w="1417" w:type="dxa"/>
            <w:tcBorders>
              <w:top w:val="single" w:sz="4" w:space="0" w:color="auto"/>
              <w:left w:val="single" w:sz="4" w:space="0" w:color="auto"/>
              <w:bottom w:val="single" w:sz="4" w:space="0" w:color="auto"/>
              <w:right w:val="single" w:sz="4" w:space="0" w:color="auto"/>
            </w:tcBorders>
          </w:tcPr>
          <w:p w14:paraId="3E090591"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39C357D7" w14:textId="77777777" w:rsidTr="00FD7182">
        <w:trPr>
          <w:cantSplit/>
          <w:trHeight w:val="477"/>
          <w:jc w:val="center"/>
        </w:trPr>
        <w:tc>
          <w:tcPr>
            <w:tcW w:w="1848" w:type="dxa"/>
            <w:vMerge/>
            <w:tcBorders>
              <w:left w:val="single" w:sz="4" w:space="0" w:color="auto"/>
              <w:right w:val="single" w:sz="4" w:space="0" w:color="auto"/>
            </w:tcBorders>
            <w:shd w:val="clear" w:color="auto" w:fill="DEEAF6" w:themeFill="accent1" w:themeFillTint="33"/>
            <w:textDirection w:val="btLr"/>
            <w:vAlign w:val="center"/>
            <w:hideMark/>
          </w:tcPr>
          <w:p w14:paraId="308854F9"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79309E68"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11. Про  виконання закону України «Про засади запобігання і протидії корупції» в організації освітнього процесу у закладі освіти</w:t>
            </w:r>
          </w:p>
        </w:tc>
        <w:tc>
          <w:tcPr>
            <w:tcW w:w="2268" w:type="dxa"/>
            <w:tcBorders>
              <w:top w:val="single" w:sz="4" w:space="0" w:color="auto"/>
              <w:left w:val="single" w:sz="4" w:space="0" w:color="auto"/>
              <w:bottom w:val="single" w:sz="4" w:space="0" w:color="auto"/>
              <w:right w:val="single" w:sz="4" w:space="0" w:color="auto"/>
            </w:tcBorders>
            <w:hideMark/>
          </w:tcPr>
          <w:p w14:paraId="593A06B2"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Інформація</w:t>
            </w:r>
          </w:p>
        </w:tc>
        <w:tc>
          <w:tcPr>
            <w:tcW w:w="1417" w:type="dxa"/>
            <w:tcBorders>
              <w:top w:val="single" w:sz="4" w:space="0" w:color="auto"/>
              <w:left w:val="single" w:sz="4" w:space="0" w:color="auto"/>
              <w:bottom w:val="single" w:sz="4" w:space="0" w:color="auto"/>
              <w:right w:val="single" w:sz="4" w:space="0" w:color="auto"/>
            </w:tcBorders>
          </w:tcPr>
          <w:p w14:paraId="221FD1E1"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48BE94D8" w14:textId="77777777" w:rsidTr="00FD7182">
        <w:trPr>
          <w:cantSplit/>
          <w:trHeight w:val="406"/>
          <w:jc w:val="center"/>
        </w:trPr>
        <w:tc>
          <w:tcPr>
            <w:tcW w:w="1848"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14:paraId="160DA84D"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b/>
                <w:bCs/>
                <w:sz w:val="28"/>
                <w:szCs w:val="28"/>
                <w:lang w:eastAsia="ru-RU"/>
              </w:rPr>
            </w:pPr>
          </w:p>
          <w:p w14:paraId="24FE599B"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b/>
                <w:bCs/>
                <w:sz w:val="28"/>
                <w:szCs w:val="28"/>
                <w:lang w:eastAsia="ru-RU"/>
              </w:rPr>
            </w:pPr>
            <w:r w:rsidRPr="002D5213">
              <w:rPr>
                <w:rFonts w:ascii="Times New Roman" w:eastAsia="Times New Roman" w:hAnsi="Times New Roman" w:cs="Times New Roman"/>
                <w:b/>
                <w:bCs/>
                <w:sz w:val="28"/>
                <w:szCs w:val="28"/>
                <w:lang w:eastAsia="ru-RU"/>
              </w:rPr>
              <w:t>Січень</w:t>
            </w:r>
          </w:p>
        </w:tc>
        <w:tc>
          <w:tcPr>
            <w:tcW w:w="8784" w:type="dxa"/>
            <w:tcBorders>
              <w:top w:val="single" w:sz="4" w:space="0" w:color="auto"/>
              <w:left w:val="single" w:sz="4" w:space="0" w:color="auto"/>
              <w:bottom w:val="single" w:sz="4" w:space="0" w:color="auto"/>
              <w:right w:val="single" w:sz="4" w:space="0" w:color="auto"/>
            </w:tcBorders>
          </w:tcPr>
          <w:p w14:paraId="4CC05BA9" w14:textId="4A53DE96"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1. Про щорічну відпустку працівників закладу освіти на 202</w:t>
            </w:r>
            <w:r w:rsidR="00F75EB9">
              <w:rPr>
                <w:rFonts w:ascii="Times New Roman" w:eastAsia="Times New Roman" w:hAnsi="Times New Roman" w:cs="Times New Roman"/>
                <w:sz w:val="28"/>
                <w:szCs w:val="28"/>
                <w:lang w:eastAsia="ru-RU"/>
              </w:rPr>
              <w:t>5</w:t>
            </w:r>
            <w:r w:rsidRPr="002D5213">
              <w:rPr>
                <w:rFonts w:ascii="Times New Roman" w:eastAsia="Times New Roman" w:hAnsi="Times New Roman" w:cs="Times New Roman"/>
                <w:sz w:val="28"/>
                <w:szCs w:val="28"/>
                <w:lang w:eastAsia="ru-RU"/>
              </w:rPr>
              <w:t xml:space="preserve"> рік</w:t>
            </w:r>
          </w:p>
        </w:tc>
        <w:tc>
          <w:tcPr>
            <w:tcW w:w="2268" w:type="dxa"/>
            <w:tcBorders>
              <w:top w:val="single" w:sz="4" w:space="0" w:color="auto"/>
              <w:left w:val="single" w:sz="4" w:space="0" w:color="auto"/>
              <w:bottom w:val="single" w:sz="4" w:space="0" w:color="auto"/>
              <w:right w:val="single" w:sz="4" w:space="0" w:color="auto"/>
            </w:tcBorders>
          </w:tcPr>
          <w:p w14:paraId="0A893FC2"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Графік </w:t>
            </w:r>
          </w:p>
        </w:tc>
        <w:tc>
          <w:tcPr>
            <w:tcW w:w="1417" w:type="dxa"/>
            <w:tcBorders>
              <w:top w:val="single" w:sz="4" w:space="0" w:color="auto"/>
              <w:left w:val="single" w:sz="4" w:space="0" w:color="auto"/>
              <w:bottom w:val="single" w:sz="4" w:space="0" w:color="auto"/>
              <w:right w:val="single" w:sz="4" w:space="0" w:color="auto"/>
            </w:tcBorders>
          </w:tcPr>
          <w:p w14:paraId="4E5FB564"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755CE08B" w14:textId="77777777" w:rsidTr="00FD7182">
        <w:trPr>
          <w:cantSplit/>
          <w:trHeight w:val="707"/>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5261024D"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tcPr>
          <w:p w14:paraId="6EA22A06"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2. Про підсумки проведення І етапу та участь в ІІ і ІІІ етапах Всеукраїнських учнівських олімпіад із навчальних предметів</w:t>
            </w:r>
          </w:p>
        </w:tc>
        <w:tc>
          <w:tcPr>
            <w:tcW w:w="2268" w:type="dxa"/>
            <w:tcBorders>
              <w:top w:val="single" w:sz="4" w:space="0" w:color="auto"/>
              <w:left w:val="single" w:sz="4" w:space="0" w:color="auto"/>
              <w:bottom w:val="single" w:sz="4" w:space="0" w:color="auto"/>
              <w:right w:val="single" w:sz="4" w:space="0" w:color="auto"/>
            </w:tcBorders>
          </w:tcPr>
          <w:p w14:paraId="5E331127"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Наказ</w:t>
            </w:r>
          </w:p>
          <w:p w14:paraId="6825F170"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14:paraId="12AC4196"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0F85E210" w14:textId="77777777" w:rsidTr="00FD7182">
        <w:trPr>
          <w:cantSplit/>
          <w:trHeight w:val="406"/>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071F3886"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tcPr>
          <w:p w14:paraId="53C82241"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3. Про збір і оформлення бази даних на учнів 9-х, 11-х класів</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FD6EC95"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Інформація,  наказ</w:t>
            </w:r>
          </w:p>
        </w:tc>
        <w:tc>
          <w:tcPr>
            <w:tcW w:w="1417" w:type="dxa"/>
            <w:vMerge w:val="restart"/>
            <w:tcBorders>
              <w:top w:val="single" w:sz="4" w:space="0" w:color="auto"/>
              <w:left w:val="single" w:sz="4" w:space="0" w:color="auto"/>
              <w:right w:val="single" w:sz="4" w:space="0" w:color="auto"/>
            </w:tcBorders>
          </w:tcPr>
          <w:p w14:paraId="333EE938"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2A19DFEC" w14:textId="77777777" w:rsidTr="00FD7182">
        <w:trPr>
          <w:cantSplit/>
          <w:trHeight w:val="284"/>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1E3E35B0"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tcPr>
          <w:p w14:paraId="539E6B6A"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4. По організацію навчання школи в системі цивільного захисту населення </w:t>
            </w:r>
          </w:p>
        </w:tc>
        <w:tc>
          <w:tcPr>
            <w:tcW w:w="2268" w:type="dxa"/>
            <w:vMerge/>
            <w:tcBorders>
              <w:top w:val="single" w:sz="4" w:space="0" w:color="auto"/>
              <w:left w:val="single" w:sz="4" w:space="0" w:color="auto"/>
              <w:bottom w:val="single" w:sz="4" w:space="0" w:color="auto"/>
              <w:right w:val="single" w:sz="4" w:space="0" w:color="auto"/>
            </w:tcBorders>
          </w:tcPr>
          <w:p w14:paraId="7F8BB079"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c>
          <w:tcPr>
            <w:tcW w:w="1417" w:type="dxa"/>
            <w:vMerge/>
            <w:tcBorders>
              <w:left w:val="single" w:sz="4" w:space="0" w:color="auto"/>
              <w:bottom w:val="single" w:sz="4" w:space="0" w:color="auto"/>
              <w:right w:val="single" w:sz="4" w:space="0" w:color="auto"/>
            </w:tcBorders>
          </w:tcPr>
          <w:p w14:paraId="2CFE1289"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0218DF07" w14:textId="77777777" w:rsidTr="00FD7182">
        <w:trPr>
          <w:cantSplit/>
          <w:trHeight w:val="401"/>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3DB02585"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tcPr>
          <w:p w14:paraId="299C2F6B"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5. Про стан організації роботи зі зверненнями громадян</w:t>
            </w:r>
          </w:p>
        </w:tc>
        <w:tc>
          <w:tcPr>
            <w:tcW w:w="2268" w:type="dxa"/>
            <w:tcBorders>
              <w:top w:val="single" w:sz="4" w:space="0" w:color="auto"/>
              <w:left w:val="single" w:sz="4" w:space="0" w:color="auto"/>
              <w:bottom w:val="single" w:sz="4" w:space="0" w:color="auto"/>
              <w:right w:val="single" w:sz="4" w:space="0" w:color="auto"/>
            </w:tcBorders>
          </w:tcPr>
          <w:p w14:paraId="67D3D603"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Інформація</w:t>
            </w:r>
          </w:p>
        </w:tc>
        <w:tc>
          <w:tcPr>
            <w:tcW w:w="1417" w:type="dxa"/>
            <w:tcBorders>
              <w:top w:val="single" w:sz="4" w:space="0" w:color="auto"/>
              <w:left w:val="single" w:sz="4" w:space="0" w:color="auto"/>
              <w:bottom w:val="single" w:sz="4" w:space="0" w:color="auto"/>
              <w:right w:val="single" w:sz="4" w:space="0" w:color="auto"/>
            </w:tcBorders>
          </w:tcPr>
          <w:p w14:paraId="44C62F7E"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7FB0C14B" w14:textId="77777777" w:rsidTr="00FD7182">
        <w:trPr>
          <w:cantSplit/>
          <w:trHeight w:val="562"/>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0F30B263"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right w:val="single" w:sz="4" w:space="0" w:color="auto"/>
            </w:tcBorders>
          </w:tcPr>
          <w:p w14:paraId="5A384533"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6. Про виконання основних положень Закону України «Про захист персональних даних»</w:t>
            </w:r>
          </w:p>
        </w:tc>
        <w:tc>
          <w:tcPr>
            <w:tcW w:w="2268" w:type="dxa"/>
            <w:tcBorders>
              <w:top w:val="single" w:sz="4" w:space="0" w:color="auto"/>
              <w:left w:val="single" w:sz="4" w:space="0" w:color="auto"/>
              <w:right w:val="single" w:sz="4" w:space="0" w:color="auto"/>
            </w:tcBorders>
          </w:tcPr>
          <w:p w14:paraId="3BC3A013"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Інформація</w:t>
            </w:r>
          </w:p>
        </w:tc>
        <w:tc>
          <w:tcPr>
            <w:tcW w:w="1417" w:type="dxa"/>
            <w:tcBorders>
              <w:top w:val="single" w:sz="4" w:space="0" w:color="auto"/>
              <w:left w:val="single" w:sz="4" w:space="0" w:color="auto"/>
              <w:right w:val="single" w:sz="4" w:space="0" w:color="auto"/>
            </w:tcBorders>
          </w:tcPr>
          <w:p w14:paraId="5AE0DDFB"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7E3A42D3" w14:textId="77777777" w:rsidTr="00FD7182">
        <w:trPr>
          <w:cantSplit/>
          <w:trHeight w:val="556"/>
          <w:jc w:val="center"/>
        </w:trPr>
        <w:tc>
          <w:tcPr>
            <w:tcW w:w="1848"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14:paraId="3AF455A7"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b/>
                <w:bCs/>
                <w:sz w:val="28"/>
                <w:szCs w:val="28"/>
                <w:lang w:eastAsia="ru-RU"/>
              </w:rPr>
            </w:pPr>
            <w:r w:rsidRPr="002D5213">
              <w:rPr>
                <w:rFonts w:ascii="Times New Roman" w:eastAsia="Times New Roman" w:hAnsi="Times New Roman" w:cs="Times New Roman"/>
                <w:b/>
                <w:bCs/>
                <w:sz w:val="28"/>
                <w:szCs w:val="28"/>
                <w:lang w:eastAsia="ru-RU"/>
              </w:rPr>
              <w:t xml:space="preserve"> </w:t>
            </w:r>
          </w:p>
          <w:p w14:paraId="4A86C7CD"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b/>
                <w:bCs/>
                <w:sz w:val="28"/>
                <w:szCs w:val="28"/>
                <w:lang w:eastAsia="ru-RU"/>
              </w:rPr>
            </w:pPr>
            <w:r w:rsidRPr="002D5213">
              <w:rPr>
                <w:rFonts w:ascii="Times New Roman" w:eastAsia="Times New Roman" w:hAnsi="Times New Roman" w:cs="Times New Roman"/>
                <w:b/>
                <w:bCs/>
                <w:sz w:val="28"/>
                <w:szCs w:val="28"/>
                <w:lang w:eastAsia="ru-RU"/>
              </w:rPr>
              <w:t>Лютий</w:t>
            </w:r>
          </w:p>
        </w:tc>
        <w:tc>
          <w:tcPr>
            <w:tcW w:w="8784" w:type="dxa"/>
            <w:tcBorders>
              <w:top w:val="single" w:sz="4" w:space="0" w:color="auto"/>
              <w:left w:val="single" w:sz="4" w:space="0" w:color="auto"/>
              <w:bottom w:val="single" w:sz="4" w:space="0" w:color="auto"/>
              <w:right w:val="single" w:sz="4" w:space="0" w:color="auto"/>
            </w:tcBorders>
            <w:hideMark/>
          </w:tcPr>
          <w:p w14:paraId="2FABDF09"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1. Про результати проведення Фестивалю педагогічної майстерності учителів закладу освіти </w:t>
            </w:r>
          </w:p>
        </w:tc>
        <w:tc>
          <w:tcPr>
            <w:tcW w:w="2268" w:type="dxa"/>
            <w:tcBorders>
              <w:top w:val="single" w:sz="4" w:space="0" w:color="auto"/>
              <w:left w:val="single" w:sz="4" w:space="0" w:color="auto"/>
              <w:bottom w:val="single" w:sz="4" w:space="0" w:color="auto"/>
              <w:right w:val="single" w:sz="4" w:space="0" w:color="auto"/>
            </w:tcBorders>
            <w:hideMark/>
          </w:tcPr>
          <w:p w14:paraId="6F9834C2"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Наказ</w:t>
            </w:r>
          </w:p>
        </w:tc>
        <w:tc>
          <w:tcPr>
            <w:tcW w:w="1417" w:type="dxa"/>
            <w:tcBorders>
              <w:top w:val="single" w:sz="4" w:space="0" w:color="auto"/>
              <w:left w:val="single" w:sz="4" w:space="0" w:color="auto"/>
              <w:bottom w:val="single" w:sz="4" w:space="0" w:color="auto"/>
              <w:right w:val="single" w:sz="4" w:space="0" w:color="auto"/>
            </w:tcBorders>
          </w:tcPr>
          <w:p w14:paraId="3D2CE42C"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43A3793C" w14:textId="77777777" w:rsidTr="00FD7182">
        <w:trPr>
          <w:cantSplit/>
          <w:trHeight w:val="477"/>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1C228680"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738E9B10"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2. Про стан чергування учителів і учнів по закладі освіти</w:t>
            </w:r>
          </w:p>
        </w:tc>
        <w:tc>
          <w:tcPr>
            <w:tcW w:w="2268" w:type="dxa"/>
            <w:tcBorders>
              <w:top w:val="single" w:sz="4" w:space="0" w:color="auto"/>
              <w:left w:val="single" w:sz="4" w:space="0" w:color="auto"/>
              <w:bottom w:val="single" w:sz="4" w:space="0" w:color="auto"/>
              <w:right w:val="single" w:sz="4" w:space="0" w:color="auto"/>
            </w:tcBorders>
            <w:hideMark/>
          </w:tcPr>
          <w:p w14:paraId="40DFA85A"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Інформація</w:t>
            </w:r>
          </w:p>
        </w:tc>
        <w:tc>
          <w:tcPr>
            <w:tcW w:w="1417" w:type="dxa"/>
            <w:tcBorders>
              <w:top w:val="single" w:sz="4" w:space="0" w:color="auto"/>
              <w:left w:val="single" w:sz="4" w:space="0" w:color="auto"/>
              <w:bottom w:val="single" w:sz="4" w:space="0" w:color="auto"/>
              <w:right w:val="single" w:sz="4" w:space="0" w:color="auto"/>
            </w:tcBorders>
          </w:tcPr>
          <w:p w14:paraId="5F4A6221"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43F69B0A" w14:textId="77777777" w:rsidTr="00FD7182">
        <w:trPr>
          <w:cantSplit/>
          <w:trHeight w:val="478"/>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716EC630"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41B62602"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3. Про стан роботи  зі зверненнями громадян</w:t>
            </w:r>
          </w:p>
        </w:tc>
        <w:tc>
          <w:tcPr>
            <w:tcW w:w="2268" w:type="dxa"/>
            <w:tcBorders>
              <w:top w:val="single" w:sz="4" w:space="0" w:color="auto"/>
              <w:left w:val="single" w:sz="4" w:space="0" w:color="auto"/>
              <w:bottom w:val="single" w:sz="4" w:space="0" w:color="auto"/>
              <w:right w:val="single" w:sz="4" w:space="0" w:color="auto"/>
            </w:tcBorders>
            <w:hideMark/>
          </w:tcPr>
          <w:p w14:paraId="03DCFD43"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Інформація</w:t>
            </w:r>
          </w:p>
        </w:tc>
        <w:tc>
          <w:tcPr>
            <w:tcW w:w="1417" w:type="dxa"/>
            <w:tcBorders>
              <w:top w:val="single" w:sz="4" w:space="0" w:color="auto"/>
              <w:left w:val="single" w:sz="4" w:space="0" w:color="auto"/>
              <w:bottom w:val="single" w:sz="4" w:space="0" w:color="auto"/>
              <w:right w:val="single" w:sz="4" w:space="0" w:color="auto"/>
            </w:tcBorders>
          </w:tcPr>
          <w:p w14:paraId="4FECA158"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69DC0C29" w14:textId="77777777" w:rsidTr="00FD7182">
        <w:trPr>
          <w:cantSplit/>
          <w:trHeight w:val="244"/>
          <w:jc w:val="center"/>
        </w:trPr>
        <w:tc>
          <w:tcPr>
            <w:tcW w:w="1848"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14:paraId="66A6A1F3"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b/>
                <w:bCs/>
                <w:sz w:val="28"/>
                <w:szCs w:val="28"/>
                <w:lang w:eastAsia="ru-RU"/>
              </w:rPr>
            </w:pPr>
          </w:p>
          <w:p w14:paraId="219FE6E2"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b/>
                <w:bCs/>
                <w:sz w:val="28"/>
                <w:szCs w:val="28"/>
                <w:lang w:eastAsia="ru-RU"/>
              </w:rPr>
            </w:pPr>
            <w:r w:rsidRPr="002D5213">
              <w:rPr>
                <w:rFonts w:ascii="Times New Roman" w:eastAsia="Times New Roman" w:hAnsi="Times New Roman" w:cs="Times New Roman"/>
                <w:b/>
                <w:bCs/>
                <w:sz w:val="28"/>
                <w:szCs w:val="28"/>
                <w:lang w:eastAsia="ru-RU"/>
              </w:rPr>
              <w:t>Березень</w:t>
            </w:r>
          </w:p>
        </w:tc>
        <w:tc>
          <w:tcPr>
            <w:tcW w:w="8784" w:type="dxa"/>
            <w:tcBorders>
              <w:top w:val="single" w:sz="4" w:space="0" w:color="auto"/>
              <w:left w:val="single" w:sz="4" w:space="0" w:color="auto"/>
              <w:bottom w:val="single" w:sz="4" w:space="0" w:color="auto"/>
              <w:right w:val="single" w:sz="4" w:space="0" w:color="auto"/>
            </w:tcBorders>
            <w:hideMark/>
          </w:tcPr>
          <w:p w14:paraId="0E692C65" w14:textId="46C61411"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1. Про організацію святкування </w:t>
            </w:r>
            <w:r w:rsidR="00F75EB9">
              <w:rPr>
                <w:rFonts w:ascii="Times New Roman" w:eastAsia="Times New Roman" w:hAnsi="Times New Roman" w:cs="Times New Roman"/>
                <w:sz w:val="28"/>
                <w:szCs w:val="28"/>
                <w:lang w:eastAsia="ru-RU"/>
              </w:rPr>
              <w:t>Дня матері</w:t>
            </w:r>
          </w:p>
        </w:tc>
        <w:tc>
          <w:tcPr>
            <w:tcW w:w="2268" w:type="dxa"/>
            <w:tcBorders>
              <w:top w:val="single" w:sz="4" w:space="0" w:color="auto"/>
              <w:left w:val="single" w:sz="4" w:space="0" w:color="auto"/>
              <w:bottom w:val="single" w:sz="4" w:space="0" w:color="auto"/>
              <w:right w:val="single" w:sz="4" w:space="0" w:color="auto"/>
            </w:tcBorders>
            <w:hideMark/>
          </w:tcPr>
          <w:p w14:paraId="73D8CC52"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Інформація</w:t>
            </w:r>
          </w:p>
        </w:tc>
        <w:tc>
          <w:tcPr>
            <w:tcW w:w="1417" w:type="dxa"/>
            <w:vMerge w:val="restart"/>
            <w:tcBorders>
              <w:top w:val="single" w:sz="4" w:space="0" w:color="auto"/>
              <w:left w:val="single" w:sz="4" w:space="0" w:color="auto"/>
              <w:bottom w:val="single" w:sz="4" w:space="0" w:color="auto"/>
              <w:right w:val="single" w:sz="4" w:space="0" w:color="auto"/>
            </w:tcBorders>
          </w:tcPr>
          <w:p w14:paraId="5F235761"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5D4DFFEE" w14:textId="77777777" w:rsidTr="00FD7182">
        <w:trPr>
          <w:cantSplit/>
          <w:trHeight w:val="574"/>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39CB7EA0"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4EC59205" w14:textId="7291D2F1"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2. Про організацію проведення весняних канікул 202</w:t>
            </w:r>
            <w:r w:rsidR="00F75EB9">
              <w:rPr>
                <w:rFonts w:ascii="Times New Roman" w:eastAsia="Times New Roman" w:hAnsi="Times New Roman" w:cs="Times New Roman"/>
                <w:sz w:val="28"/>
                <w:szCs w:val="28"/>
                <w:lang w:eastAsia="ru-RU"/>
              </w:rPr>
              <w:t>5</w:t>
            </w:r>
            <w:r w:rsidRPr="002D5213">
              <w:rPr>
                <w:rFonts w:ascii="Times New Roman" w:eastAsia="Times New Roman" w:hAnsi="Times New Roman" w:cs="Times New Roman"/>
                <w:sz w:val="28"/>
                <w:szCs w:val="28"/>
                <w:lang w:eastAsia="ru-RU"/>
              </w:rPr>
              <w:t xml:space="preserve"> року</w:t>
            </w:r>
          </w:p>
        </w:tc>
        <w:tc>
          <w:tcPr>
            <w:tcW w:w="2268" w:type="dxa"/>
            <w:tcBorders>
              <w:top w:val="single" w:sz="4" w:space="0" w:color="auto"/>
              <w:left w:val="single" w:sz="4" w:space="0" w:color="auto"/>
              <w:bottom w:val="single" w:sz="4" w:space="0" w:color="auto"/>
              <w:right w:val="single" w:sz="4" w:space="0" w:color="auto"/>
            </w:tcBorders>
            <w:hideMark/>
          </w:tcPr>
          <w:p w14:paraId="0C7FB81D"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План</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AC6F266"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r>
      <w:tr w:rsidR="007C20A8" w:rsidRPr="002D5213" w14:paraId="34DF7FE4" w14:textId="77777777" w:rsidTr="00FD7182">
        <w:trPr>
          <w:cantSplit/>
          <w:trHeight w:val="754"/>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1460353D"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49E72E97" w14:textId="0FD1948F"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3. Про попередження дитячого травматизму на період весняних канікул 202</w:t>
            </w:r>
            <w:r w:rsidR="00F75EB9">
              <w:rPr>
                <w:rFonts w:ascii="Times New Roman" w:eastAsia="Times New Roman" w:hAnsi="Times New Roman" w:cs="Times New Roman"/>
                <w:sz w:val="28"/>
                <w:szCs w:val="28"/>
                <w:lang w:eastAsia="ru-RU"/>
              </w:rPr>
              <w:t>5</w:t>
            </w:r>
            <w:r w:rsidRPr="002D5213">
              <w:rPr>
                <w:rFonts w:ascii="Times New Roman" w:eastAsia="Times New Roman" w:hAnsi="Times New Roman" w:cs="Times New Roman"/>
                <w:sz w:val="28"/>
                <w:szCs w:val="28"/>
                <w:lang w:eastAsia="ru-RU"/>
              </w:rPr>
              <w:t xml:space="preserve"> року</w:t>
            </w:r>
          </w:p>
        </w:tc>
        <w:tc>
          <w:tcPr>
            <w:tcW w:w="2268" w:type="dxa"/>
            <w:tcBorders>
              <w:top w:val="single" w:sz="4" w:space="0" w:color="auto"/>
              <w:left w:val="single" w:sz="4" w:space="0" w:color="auto"/>
              <w:bottom w:val="single" w:sz="4" w:space="0" w:color="auto"/>
              <w:right w:val="single" w:sz="4" w:space="0" w:color="auto"/>
            </w:tcBorders>
          </w:tcPr>
          <w:p w14:paraId="44F330FF"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p w14:paraId="40AB6DD2"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Накази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BA0DA33"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r>
      <w:tr w:rsidR="007C20A8" w:rsidRPr="002D5213" w14:paraId="35F4FF58" w14:textId="77777777" w:rsidTr="00FD7182">
        <w:trPr>
          <w:cantSplit/>
          <w:trHeight w:val="473"/>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7D3A0B7E"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36D7CD6C"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4. Про стан роботи  зі зверненнями громадян</w:t>
            </w:r>
          </w:p>
        </w:tc>
        <w:tc>
          <w:tcPr>
            <w:tcW w:w="2268" w:type="dxa"/>
            <w:tcBorders>
              <w:top w:val="single" w:sz="4" w:space="0" w:color="auto"/>
              <w:left w:val="single" w:sz="4" w:space="0" w:color="auto"/>
              <w:bottom w:val="single" w:sz="4" w:space="0" w:color="auto"/>
              <w:right w:val="single" w:sz="4" w:space="0" w:color="auto"/>
            </w:tcBorders>
            <w:hideMark/>
          </w:tcPr>
          <w:p w14:paraId="0FF06A66"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Інформація</w:t>
            </w:r>
          </w:p>
        </w:tc>
        <w:tc>
          <w:tcPr>
            <w:tcW w:w="1417" w:type="dxa"/>
            <w:tcBorders>
              <w:top w:val="single" w:sz="4" w:space="0" w:color="auto"/>
              <w:left w:val="single" w:sz="4" w:space="0" w:color="auto"/>
              <w:bottom w:val="single" w:sz="4" w:space="0" w:color="auto"/>
              <w:right w:val="single" w:sz="4" w:space="0" w:color="auto"/>
            </w:tcBorders>
          </w:tcPr>
          <w:p w14:paraId="152E8D72"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54FBF242" w14:textId="77777777" w:rsidTr="00FD7182">
        <w:trPr>
          <w:cantSplit/>
          <w:trHeight w:val="454"/>
          <w:jc w:val="center"/>
        </w:trPr>
        <w:tc>
          <w:tcPr>
            <w:tcW w:w="1848"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hideMark/>
          </w:tcPr>
          <w:p w14:paraId="12F49DE6"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b/>
                <w:bCs/>
                <w:sz w:val="28"/>
                <w:szCs w:val="28"/>
                <w:lang w:eastAsia="ru-RU"/>
              </w:rPr>
            </w:pPr>
          </w:p>
          <w:p w14:paraId="4D5A4C9B"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b/>
                <w:bCs/>
                <w:sz w:val="28"/>
                <w:szCs w:val="28"/>
                <w:lang w:eastAsia="ru-RU"/>
              </w:rPr>
            </w:pPr>
            <w:r w:rsidRPr="002D5213">
              <w:rPr>
                <w:rFonts w:ascii="Times New Roman" w:eastAsia="Times New Roman" w:hAnsi="Times New Roman" w:cs="Times New Roman"/>
                <w:b/>
                <w:bCs/>
                <w:sz w:val="28"/>
                <w:szCs w:val="28"/>
                <w:lang w:eastAsia="ru-RU"/>
              </w:rPr>
              <w:t>Квітень</w:t>
            </w:r>
          </w:p>
        </w:tc>
        <w:tc>
          <w:tcPr>
            <w:tcW w:w="8784" w:type="dxa"/>
            <w:tcBorders>
              <w:top w:val="single" w:sz="4" w:space="0" w:color="auto"/>
              <w:left w:val="single" w:sz="4" w:space="0" w:color="auto"/>
              <w:bottom w:val="single" w:sz="4" w:space="0" w:color="auto"/>
              <w:right w:val="single" w:sz="4" w:space="0" w:color="auto"/>
            </w:tcBorders>
            <w:hideMark/>
          </w:tcPr>
          <w:p w14:paraId="1C39BE29"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1. Про роботу ради профілактики закладу освіти</w:t>
            </w:r>
          </w:p>
        </w:tc>
        <w:tc>
          <w:tcPr>
            <w:tcW w:w="2268" w:type="dxa"/>
            <w:tcBorders>
              <w:top w:val="single" w:sz="4" w:space="0" w:color="auto"/>
              <w:left w:val="single" w:sz="4" w:space="0" w:color="auto"/>
              <w:bottom w:val="single" w:sz="4" w:space="0" w:color="auto"/>
              <w:right w:val="single" w:sz="4" w:space="0" w:color="auto"/>
            </w:tcBorders>
            <w:hideMark/>
          </w:tcPr>
          <w:p w14:paraId="6E40FB4A"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Наказ</w:t>
            </w:r>
          </w:p>
        </w:tc>
        <w:tc>
          <w:tcPr>
            <w:tcW w:w="1417" w:type="dxa"/>
            <w:tcBorders>
              <w:top w:val="single" w:sz="4" w:space="0" w:color="auto"/>
              <w:left w:val="single" w:sz="4" w:space="0" w:color="auto"/>
              <w:bottom w:val="single" w:sz="4" w:space="0" w:color="auto"/>
              <w:right w:val="single" w:sz="4" w:space="0" w:color="auto"/>
            </w:tcBorders>
          </w:tcPr>
          <w:p w14:paraId="4DF54243"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7E047884" w14:textId="77777777" w:rsidTr="00FD7182">
        <w:trPr>
          <w:cantSplit/>
          <w:trHeight w:val="65"/>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6089B9B9"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1EA6CFB1"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2. Про підготовку до ДПА та ЗНО</w:t>
            </w:r>
          </w:p>
        </w:tc>
        <w:tc>
          <w:tcPr>
            <w:tcW w:w="2268" w:type="dxa"/>
            <w:tcBorders>
              <w:top w:val="single" w:sz="4" w:space="0" w:color="auto"/>
              <w:left w:val="single" w:sz="4" w:space="0" w:color="auto"/>
              <w:bottom w:val="single" w:sz="4" w:space="0" w:color="auto"/>
              <w:right w:val="single" w:sz="4" w:space="0" w:color="auto"/>
            </w:tcBorders>
          </w:tcPr>
          <w:p w14:paraId="007A78D8"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Інформація </w:t>
            </w:r>
          </w:p>
        </w:tc>
        <w:tc>
          <w:tcPr>
            <w:tcW w:w="1417" w:type="dxa"/>
            <w:tcBorders>
              <w:top w:val="single" w:sz="4" w:space="0" w:color="auto"/>
              <w:left w:val="single" w:sz="4" w:space="0" w:color="auto"/>
              <w:bottom w:val="single" w:sz="4" w:space="0" w:color="auto"/>
              <w:right w:val="single" w:sz="4" w:space="0" w:color="auto"/>
            </w:tcBorders>
          </w:tcPr>
          <w:p w14:paraId="757AAB24"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22F62261" w14:textId="77777777" w:rsidTr="00FD7182">
        <w:trPr>
          <w:cantSplit/>
          <w:trHeight w:val="676"/>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0C904FAD"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174D4CBC" w14:textId="17DE87EC"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3. Про організоване закінчення </w:t>
            </w:r>
            <w:r w:rsidR="00F75EB9"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4-</w:t>
            </w:r>
            <w:r w:rsidR="00F75EB9"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5н.р.</w:t>
            </w:r>
            <w:r w:rsidRPr="002D5213">
              <w:rPr>
                <w:rFonts w:ascii="Times New Roman" w:eastAsia="Times New Roman" w:hAnsi="Times New Roman" w:cs="Times New Roman"/>
                <w:sz w:val="28"/>
                <w:szCs w:val="28"/>
                <w:lang w:eastAsia="ru-RU"/>
              </w:rPr>
              <w:t>та проведення ДПА для учнів 4, 9, 11-х класів</w:t>
            </w:r>
          </w:p>
        </w:tc>
        <w:tc>
          <w:tcPr>
            <w:tcW w:w="2268" w:type="dxa"/>
            <w:tcBorders>
              <w:top w:val="single" w:sz="4" w:space="0" w:color="auto"/>
              <w:left w:val="single" w:sz="4" w:space="0" w:color="auto"/>
              <w:bottom w:val="single" w:sz="4" w:space="0" w:color="auto"/>
              <w:right w:val="single" w:sz="4" w:space="0" w:color="auto"/>
            </w:tcBorders>
          </w:tcPr>
          <w:p w14:paraId="0B857435"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Наказ</w:t>
            </w:r>
          </w:p>
        </w:tc>
        <w:tc>
          <w:tcPr>
            <w:tcW w:w="1417" w:type="dxa"/>
            <w:tcBorders>
              <w:top w:val="single" w:sz="4" w:space="0" w:color="auto"/>
              <w:left w:val="single" w:sz="4" w:space="0" w:color="auto"/>
              <w:bottom w:val="single" w:sz="4" w:space="0" w:color="auto"/>
              <w:right w:val="single" w:sz="4" w:space="0" w:color="auto"/>
            </w:tcBorders>
          </w:tcPr>
          <w:p w14:paraId="19C7D9AB"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329C025E" w14:textId="77777777" w:rsidTr="00FD7182">
        <w:trPr>
          <w:cantSplit/>
          <w:trHeight w:val="676"/>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5791B1FD"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0B660D15" w14:textId="7445176F"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4. Про виконання графіка курсів підвищення кваліфікації педагогічними працівниками школи </w:t>
            </w:r>
            <w:r w:rsidR="00F75EB9">
              <w:rPr>
                <w:rFonts w:ascii="Times New Roman" w:eastAsia="Times New Roman" w:hAnsi="Times New Roman" w:cs="Times New Roman"/>
                <w:sz w:val="28"/>
                <w:szCs w:val="28"/>
                <w:lang w:eastAsia="ru-RU"/>
              </w:rPr>
              <w:t xml:space="preserve">у </w:t>
            </w:r>
            <w:r w:rsidR="00F75EB9"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4-</w:t>
            </w:r>
            <w:r w:rsidR="00F75EB9"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5н.р.</w:t>
            </w:r>
          </w:p>
        </w:tc>
        <w:tc>
          <w:tcPr>
            <w:tcW w:w="2268" w:type="dxa"/>
            <w:tcBorders>
              <w:top w:val="single" w:sz="4" w:space="0" w:color="auto"/>
              <w:left w:val="single" w:sz="4" w:space="0" w:color="auto"/>
              <w:bottom w:val="single" w:sz="4" w:space="0" w:color="auto"/>
              <w:right w:val="single" w:sz="4" w:space="0" w:color="auto"/>
            </w:tcBorders>
            <w:hideMark/>
          </w:tcPr>
          <w:p w14:paraId="65108DC2"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Вивчення </w:t>
            </w:r>
          </w:p>
          <w:p w14:paraId="471B2EFB"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Наказ</w:t>
            </w:r>
          </w:p>
        </w:tc>
        <w:tc>
          <w:tcPr>
            <w:tcW w:w="1417" w:type="dxa"/>
            <w:tcBorders>
              <w:top w:val="single" w:sz="4" w:space="0" w:color="auto"/>
              <w:left w:val="single" w:sz="4" w:space="0" w:color="auto"/>
              <w:bottom w:val="single" w:sz="4" w:space="0" w:color="auto"/>
              <w:right w:val="single" w:sz="4" w:space="0" w:color="auto"/>
            </w:tcBorders>
          </w:tcPr>
          <w:p w14:paraId="78E63569"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11560DDF" w14:textId="77777777" w:rsidTr="00FD7182">
        <w:trPr>
          <w:cantSplit/>
          <w:trHeight w:val="676"/>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2613A87E"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5B33A32B"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5. Про готовність учнів 4 класу до навчання у школі ІІ ступеня</w:t>
            </w:r>
          </w:p>
        </w:tc>
        <w:tc>
          <w:tcPr>
            <w:tcW w:w="2268" w:type="dxa"/>
            <w:tcBorders>
              <w:top w:val="single" w:sz="4" w:space="0" w:color="auto"/>
              <w:left w:val="single" w:sz="4" w:space="0" w:color="auto"/>
              <w:bottom w:val="single" w:sz="4" w:space="0" w:color="auto"/>
              <w:right w:val="single" w:sz="4" w:space="0" w:color="auto"/>
            </w:tcBorders>
            <w:hideMark/>
          </w:tcPr>
          <w:p w14:paraId="670787B4"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Інформація</w:t>
            </w:r>
          </w:p>
        </w:tc>
        <w:tc>
          <w:tcPr>
            <w:tcW w:w="1417" w:type="dxa"/>
            <w:tcBorders>
              <w:top w:val="single" w:sz="4" w:space="0" w:color="auto"/>
              <w:left w:val="single" w:sz="4" w:space="0" w:color="auto"/>
              <w:bottom w:val="single" w:sz="4" w:space="0" w:color="auto"/>
              <w:right w:val="single" w:sz="4" w:space="0" w:color="auto"/>
            </w:tcBorders>
          </w:tcPr>
          <w:p w14:paraId="26EDF17D"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461993B4" w14:textId="77777777" w:rsidTr="00FD7182">
        <w:trPr>
          <w:cantSplit/>
          <w:trHeight w:val="676"/>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2D5EE61A"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2CAE2EDD"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6. Про виконання закону України «Про засади запобігання і протидії корупції» в організації освітнього процесу у закладі освіти</w:t>
            </w:r>
          </w:p>
        </w:tc>
        <w:tc>
          <w:tcPr>
            <w:tcW w:w="2268" w:type="dxa"/>
            <w:tcBorders>
              <w:top w:val="single" w:sz="4" w:space="0" w:color="auto"/>
              <w:left w:val="single" w:sz="4" w:space="0" w:color="auto"/>
              <w:bottom w:val="single" w:sz="4" w:space="0" w:color="auto"/>
              <w:right w:val="single" w:sz="4" w:space="0" w:color="auto"/>
            </w:tcBorders>
            <w:hideMark/>
          </w:tcPr>
          <w:p w14:paraId="3148AFB3"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Інформація</w:t>
            </w:r>
          </w:p>
        </w:tc>
        <w:tc>
          <w:tcPr>
            <w:tcW w:w="1417" w:type="dxa"/>
            <w:tcBorders>
              <w:top w:val="single" w:sz="4" w:space="0" w:color="auto"/>
              <w:left w:val="single" w:sz="4" w:space="0" w:color="auto"/>
              <w:bottom w:val="single" w:sz="4" w:space="0" w:color="auto"/>
              <w:right w:val="single" w:sz="4" w:space="0" w:color="auto"/>
            </w:tcBorders>
          </w:tcPr>
          <w:p w14:paraId="4C893095"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2AEE654A" w14:textId="77777777" w:rsidTr="00FD7182">
        <w:trPr>
          <w:cantSplit/>
          <w:trHeight w:val="448"/>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5E44367B" w14:textId="77777777" w:rsidR="007C20A8" w:rsidRPr="002D5213" w:rsidRDefault="007C20A8" w:rsidP="0081478D">
            <w:pPr>
              <w:spacing w:after="0" w:line="240" w:lineRule="auto"/>
              <w:ind w:left="113" w:right="113"/>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79EB0192"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7. Про стан роботи  зі зверненнями громадян</w:t>
            </w:r>
          </w:p>
        </w:tc>
        <w:tc>
          <w:tcPr>
            <w:tcW w:w="2268" w:type="dxa"/>
            <w:tcBorders>
              <w:top w:val="single" w:sz="4" w:space="0" w:color="auto"/>
              <w:left w:val="single" w:sz="4" w:space="0" w:color="auto"/>
              <w:bottom w:val="single" w:sz="4" w:space="0" w:color="auto"/>
              <w:right w:val="single" w:sz="4" w:space="0" w:color="auto"/>
            </w:tcBorders>
            <w:hideMark/>
          </w:tcPr>
          <w:p w14:paraId="47A825AA"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інформація</w:t>
            </w:r>
          </w:p>
        </w:tc>
        <w:tc>
          <w:tcPr>
            <w:tcW w:w="1417" w:type="dxa"/>
            <w:tcBorders>
              <w:top w:val="single" w:sz="4" w:space="0" w:color="auto"/>
              <w:left w:val="single" w:sz="4" w:space="0" w:color="auto"/>
              <w:bottom w:val="single" w:sz="4" w:space="0" w:color="auto"/>
              <w:right w:val="single" w:sz="4" w:space="0" w:color="auto"/>
            </w:tcBorders>
          </w:tcPr>
          <w:p w14:paraId="18B9CCB1"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1E2760AE" w14:textId="77777777" w:rsidTr="00FD7182">
        <w:trPr>
          <w:cantSplit/>
          <w:trHeight w:val="459"/>
          <w:jc w:val="center"/>
        </w:trPr>
        <w:tc>
          <w:tcPr>
            <w:tcW w:w="1848"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tcPr>
          <w:p w14:paraId="16B08A32"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b/>
                <w:bCs/>
                <w:sz w:val="28"/>
                <w:szCs w:val="28"/>
                <w:lang w:eastAsia="ru-RU"/>
              </w:rPr>
            </w:pPr>
          </w:p>
          <w:p w14:paraId="0DB2707E"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b/>
                <w:bCs/>
                <w:sz w:val="28"/>
                <w:szCs w:val="28"/>
                <w:lang w:eastAsia="ru-RU"/>
              </w:rPr>
            </w:pPr>
            <w:r w:rsidRPr="002D5213">
              <w:rPr>
                <w:rFonts w:ascii="Times New Roman" w:eastAsia="Times New Roman" w:hAnsi="Times New Roman" w:cs="Times New Roman"/>
                <w:b/>
                <w:bCs/>
                <w:sz w:val="28"/>
                <w:szCs w:val="28"/>
                <w:lang w:eastAsia="ru-RU"/>
              </w:rPr>
              <w:t>Травень</w:t>
            </w:r>
          </w:p>
          <w:p w14:paraId="11923A76"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sz w:val="28"/>
                <w:szCs w:val="28"/>
                <w:lang w:eastAsia="ru-RU"/>
              </w:rPr>
            </w:pPr>
          </w:p>
          <w:p w14:paraId="31D98C8C"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sz w:val="28"/>
                <w:szCs w:val="28"/>
                <w:lang w:eastAsia="ru-RU"/>
              </w:rPr>
            </w:pPr>
          </w:p>
          <w:p w14:paraId="01F19BDF"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sz w:val="28"/>
                <w:szCs w:val="28"/>
                <w:lang w:eastAsia="ru-RU"/>
              </w:rPr>
            </w:pPr>
          </w:p>
          <w:p w14:paraId="2CF578A7"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sz w:val="28"/>
                <w:szCs w:val="28"/>
                <w:lang w:eastAsia="ru-RU"/>
              </w:rPr>
            </w:pPr>
          </w:p>
          <w:p w14:paraId="602272D0"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sz w:val="28"/>
                <w:szCs w:val="28"/>
                <w:lang w:eastAsia="ru-RU"/>
              </w:rPr>
            </w:pPr>
          </w:p>
          <w:p w14:paraId="249B85BB"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sz w:val="28"/>
                <w:szCs w:val="28"/>
                <w:lang w:eastAsia="ru-RU"/>
              </w:rPr>
            </w:pPr>
          </w:p>
          <w:p w14:paraId="7D662D8C"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sz w:val="28"/>
                <w:szCs w:val="28"/>
                <w:lang w:eastAsia="ru-RU"/>
              </w:rPr>
            </w:pPr>
          </w:p>
          <w:p w14:paraId="53EE5329"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sz w:val="28"/>
                <w:szCs w:val="28"/>
                <w:lang w:eastAsia="ru-RU"/>
              </w:rPr>
            </w:pPr>
          </w:p>
          <w:p w14:paraId="78F93D1C"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sz w:val="28"/>
                <w:szCs w:val="28"/>
                <w:lang w:eastAsia="ru-RU"/>
              </w:rPr>
            </w:pPr>
          </w:p>
          <w:p w14:paraId="0CAA469F"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sz w:val="28"/>
                <w:szCs w:val="28"/>
                <w:lang w:eastAsia="ru-RU"/>
              </w:rPr>
            </w:pPr>
          </w:p>
          <w:p w14:paraId="7B640784"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sz w:val="28"/>
                <w:szCs w:val="28"/>
                <w:lang w:eastAsia="ru-RU"/>
              </w:rPr>
            </w:pPr>
          </w:p>
          <w:p w14:paraId="47815747"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sz w:val="28"/>
                <w:szCs w:val="28"/>
                <w:lang w:eastAsia="ru-RU"/>
              </w:rPr>
            </w:pPr>
          </w:p>
          <w:p w14:paraId="47FE103D"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sz w:val="28"/>
                <w:szCs w:val="28"/>
                <w:lang w:eastAsia="ru-RU"/>
              </w:rPr>
            </w:pPr>
          </w:p>
          <w:p w14:paraId="78C1DF01"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sz w:val="28"/>
                <w:szCs w:val="28"/>
                <w:lang w:eastAsia="ru-RU"/>
              </w:rPr>
            </w:pPr>
          </w:p>
          <w:p w14:paraId="40952A51"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b/>
                <w:bCs/>
                <w:sz w:val="28"/>
                <w:szCs w:val="28"/>
                <w:lang w:eastAsia="ru-RU"/>
              </w:rPr>
            </w:pPr>
          </w:p>
          <w:p w14:paraId="35853021" w14:textId="77777777" w:rsidR="007C20A8" w:rsidRPr="002D5213" w:rsidRDefault="007C20A8" w:rsidP="0081478D">
            <w:pPr>
              <w:tabs>
                <w:tab w:val="left" w:pos="1260"/>
              </w:tabs>
              <w:spacing w:after="0" w:line="240" w:lineRule="auto"/>
              <w:ind w:left="113" w:right="113"/>
              <w:rPr>
                <w:rFonts w:ascii="Times New Roman" w:eastAsia="Times New Roman" w:hAnsi="Times New Roman" w:cs="Times New Roman"/>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51943F7F" w14:textId="18FF08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1. Про організацію оздоровлення учнів закладу освіти влітку 202</w:t>
            </w:r>
            <w:r w:rsidR="00F75EB9">
              <w:rPr>
                <w:rFonts w:ascii="Times New Roman" w:eastAsia="Times New Roman" w:hAnsi="Times New Roman" w:cs="Times New Roman"/>
                <w:sz w:val="28"/>
                <w:szCs w:val="28"/>
                <w:lang w:eastAsia="ru-RU"/>
              </w:rPr>
              <w:t>5</w:t>
            </w:r>
            <w:r w:rsidRPr="002D5213">
              <w:rPr>
                <w:rFonts w:ascii="Times New Roman" w:eastAsia="Times New Roman" w:hAnsi="Times New Roman" w:cs="Times New Roman"/>
                <w:sz w:val="28"/>
                <w:szCs w:val="28"/>
                <w:lang w:eastAsia="ru-RU"/>
              </w:rPr>
              <w:t>року</w:t>
            </w:r>
          </w:p>
        </w:tc>
        <w:tc>
          <w:tcPr>
            <w:tcW w:w="2268" w:type="dxa"/>
            <w:tcBorders>
              <w:top w:val="single" w:sz="4" w:space="0" w:color="auto"/>
              <w:left w:val="single" w:sz="4" w:space="0" w:color="auto"/>
              <w:bottom w:val="single" w:sz="4" w:space="0" w:color="auto"/>
              <w:right w:val="single" w:sz="4" w:space="0" w:color="auto"/>
            </w:tcBorders>
            <w:hideMark/>
          </w:tcPr>
          <w:p w14:paraId="3F54DF5A"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val="en-US" w:eastAsia="ru-RU"/>
              </w:rPr>
            </w:pPr>
            <w:r w:rsidRPr="002D5213">
              <w:rPr>
                <w:rFonts w:ascii="Times New Roman" w:eastAsia="Times New Roman" w:hAnsi="Times New Roman" w:cs="Times New Roman"/>
                <w:sz w:val="28"/>
                <w:szCs w:val="28"/>
                <w:lang w:eastAsia="ru-RU"/>
              </w:rPr>
              <w:t>Наказ</w:t>
            </w:r>
          </w:p>
        </w:tc>
        <w:tc>
          <w:tcPr>
            <w:tcW w:w="1417" w:type="dxa"/>
            <w:tcBorders>
              <w:top w:val="single" w:sz="4" w:space="0" w:color="auto"/>
              <w:left w:val="single" w:sz="4" w:space="0" w:color="auto"/>
              <w:bottom w:val="single" w:sz="4" w:space="0" w:color="auto"/>
              <w:right w:val="single" w:sz="4" w:space="0" w:color="auto"/>
            </w:tcBorders>
          </w:tcPr>
          <w:p w14:paraId="36094EF8"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713B40D8" w14:textId="77777777" w:rsidTr="00FD7182">
        <w:trPr>
          <w:cantSplit/>
          <w:trHeight w:val="375"/>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67B4ABDB" w14:textId="77777777" w:rsidR="007C20A8" w:rsidRPr="002D5213" w:rsidRDefault="007C20A8" w:rsidP="0081478D">
            <w:pPr>
              <w:spacing w:after="0" w:line="240" w:lineRule="auto"/>
              <w:ind w:left="113" w:right="113"/>
              <w:rPr>
                <w:rFonts w:ascii="Times New Roman" w:eastAsia="Times New Roman" w:hAnsi="Times New Roman" w:cs="Times New Roman"/>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1931D6B0"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2. Про підсумки роботи з обдарованими дітьми за 2023/2024 навчальний рік</w:t>
            </w:r>
          </w:p>
        </w:tc>
        <w:tc>
          <w:tcPr>
            <w:tcW w:w="2268" w:type="dxa"/>
            <w:tcBorders>
              <w:top w:val="single" w:sz="4" w:space="0" w:color="auto"/>
              <w:left w:val="single" w:sz="4" w:space="0" w:color="auto"/>
              <w:bottom w:val="single" w:sz="4" w:space="0" w:color="auto"/>
              <w:right w:val="single" w:sz="4" w:space="0" w:color="auto"/>
            </w:tcBorders>
          </w:tcPr>
          <w:p w14:paraId="2805E785"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Наказ </w:t>
            </w:r>
          </w:p>
        </w:tc>
        <w:tc>
          <w:tcPr>
            <w:tcW w:w="1417" w:type="dxa"/>
            <w:tcBorders>
              <w:top w:val="single" w:sz="4" w:space="0" w:color="auto"/>
              <w:left w:val="single" w:sz="4" w:space="0" w:color="auto"/>
              <w:bottom w:val="single" w:sz="4" w:space="0" w:color="auto"/>
              <w:right w:val="single" w:sz="4" w:space="0" w:color="auto"/>
            </w:tcBorders>
          </w:tcPr>
          <w:p w14:paraId="058F9B08"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3FEC8DD1" w14:textId="77777777" w:rsidTr="00FD7182">
        <w:trPr>
          <w:cantSplit/>
          <w:trHeight w:val="159"/>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09338E7D" w14:textId="77777777" w:rsidR="007C20A8" w:rsidRPr="002D5213" w:rsidRDefault="007C20A8" w:rsidP="0081478D">
            <w:pPr>
              <w:spacing w:after="0" w:line="240" w:lineRule="auto"/>
              <w:ind w:left="113" w:right="113"/>
              <w:rPr>
                <w:rFonts w:ascii="Times New Roman" w:eastAsia="Times New Roman" w:hAnsi="Times New Roman" w:cs="Times New Roman"/>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19EE1A2B" w14:textId="3F02D300"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3.Про попередню тарифікацію педпрацівників на 202</w:t>
            </w:r>
            <w:r w:rsidR="00F75EB9">
              <w:rPr>
                <w:rFonts w:ascii="Times New Roman" w:eastAsia="Times New Roman" w:hAnsi="Times New Roman" w:cs="Times New Roman"/>
                <w:sz w:val="28"/>
                <w:szCs w:val="28"/>
                <w:lang w:eastAsia="ru-RU"/>
              </w:rPr>
              <w:t>5-</w:t>
            </w:r>
            <w:r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6</w:t>
            </w:r>
            <w:r w:rsidRPr="002D5213">
              <w:rPr>
                <w:rFonts w:ascii="Times New Roman" w:eastAsia="Times New Roman" w:hAnsi="Times New Roman" w:cs="Times New Roman"/>
                <w:sz w:val="28"/>
                <w:szCs w:val="28"/>
                <w:lang w:eastAsia="ru-RU"/>
              </w:rPr>
              <w:t xml:space="preserve"> </w:t>
            </w:r>
            <w:r w:rsidR="00F75EB9">
              <w:rPr>
                <w:rFonts w:ascii="Times New Roman" w:eastAsia="Times New Roman" w:hAnsi="Times New Roman" w:cs="Times New Roman"/>
                <w:sz w:val="28"/>
                <w:szCs w:val="28"/>
                <w:lang w:eastAsia="ru-RU"/>
              </w:rPr>
              <w:t>н.р.</w:t>
            </w:r>
          </w:p>
        </w:tc>
        <w:tc>
          <w:tcPr>
            <w:tcW w:w="2268" w:type="dxa"/>
            <w:vMerge w:val="restart"/>
            <w:tcBorders>
              <w:top w:val="single" w:sz="4" w:space="0" w:color="auto"/>
              <w:left w:val="single" w:sz="4" w:space="0" w:color="auto"/>
              <w:bottom w:val="single" w:sz="4" w:space="0" w:color="auto"/>
              <w:right w:val="single" w:sz="4" w:space="0" w:color="auto"/>
            </w:tcBorders>
          </w:tcPr>
          <w:p w14:paraId="5E6EA568"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Інформація</w:t>
            </w:r>
          </w:p>
          <w:p w14:paraId="55CC730D"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val="en-US" w:eastAsia="ru-RU"/>
              </w:rPr>
            </w:pPr>
            <w:r w:rsidRPr="002D5213">
              <w:rPr>
                <w:rFonts w:ascii="Times New Roman" w:eastAsia="Times New Roman" w:hAnsi="Times New Roman" w:cs="Times New Roman"/>
                <w:sz w:val="28"/>
                <w:szCs w:val="28"/>
                <w:lang w:eastAsia="ru-RU"/>
              </w:rPr>
              <w:t>Звіти</w:t>
            </w:r>
          </w:p>
        </w:tc>
        <w:tc>
          <w:tcPr>
            <w:tcW w:w="1417" w:type="dxa"/>
            <w:vMerge w:val="restart"/>
            <w:tcBorders>
              <w:top w:val="single" w:sz="4" w:space="0" w:color="auto"/>
              <w:left w:val="single" w:sz="4" w:space="0" w:color="auto"/>
              <w:bottom w:val="single" w:sz="4" w:space="0" w:color="auto"/>
              <w:right w:val="single" w:sz="4" w:space="0" w:color="auto"/>
            </w:tcBorders>
          </w:tcPr>
          <w:p w14:paraId="1F66A59F"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4B5BC06C" w14:textId="77777777" w:rsidTr="00FD7182">
        <w:trPr>
          <w:cantSplit/>
          <w:trHeight w:val="257"/>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71096895" w14:textId="77777777" w:rsidR="007C20A8" w:rsidRPr="002D5213" w:rsidRDefault="007C20A8" w:rsidP="0081478D">
            <w:pPr>
              <w:spacing w:after="0" w:line="240" w:lineRule="auto"/>
              <w:ind w:left="113" w:right="113"/>
              <w:rPr>
                <w:rFonts w:ascii="Times New Roman" w:eastAsia="Times New Roman" w:hAnsi="Times New Roman" w:cs="Times New Roman"/>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10FE1E48" w14:textId="53F28AE5"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4. Про підсумки навчальних досягнень учнів за </w:t>
            </w:r>
            <w:r w:rsidR="00F75EB9"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4-</w:t>
            </w:r>
            <w:r w:rsidR="00F75EB9"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5н.р.</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FDC7742"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7D82DA4"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r>
      <w:tr w:rsidR="007C20A8" w:rsidRPr="002D5213" w14:paraId="7C1B4C56" w14:textId="77777777" w:rsidTr="00FD7182">
        <w:trPr>
          <w:cantSplit/>
          <w:trHeight w:val="261"/>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19F1D2E4" w14:textId="77777777" w:rsidR="007C20A8" w:rsidRPr="002D5213" w:rsidRDefault="007C20A8" w:rsidP="0081478D">
            <w:pPr>
              <w:spacing w:after="0" w:line="240" w:lineRule="auto"/>
              <w:ind w:left="113" w:right="113"/>
              <w:rPr>
                <w:rFonts w:ascii="Times New Roman" w:eastAsia="Times New Roman" w:hAnsi="Times New Roman" w:cs="Times New Roman"/>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6D343EA1"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6. Про підсумки виховної роботи в закладі освіти за 2023/2024 навчальний рік</w:t>
            </w:r>
          </w:p>
        </w:tc>
        <w:tc>
          <w:tcPr>
            <w:tcW w:w="2268" w:type="dxa"/>
            <w:vMerge w:val="restart"/>
            <w:tcBorders>
              <w:top w:val="single" w:sz="4" w:space="0" w:color="auto"/>
              <w:left w:val="single" w:sz="4" w:space="0" w:color="auto"/>
              <w:bottom w:val="single" w:sz="4" w:space="0" w:color="auto"/>
              <w:right w:val="single" w:sz="4" w:space="0" w:color="auto"/>
            </w:tcBorders>
          </w:tcPr>
          <w:p w14:paraId="0853A379"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Накази</w:t>
            </w:r>
          </w:p>
          <w:p w14:paraId="0BB30B8A"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14:paraId="6ECE518C"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14278002" w14:textId="77777777" w:rsidTr="00FD7182">
        <w:trPr>
          <w:cantSplit/>
          <w:trHeight w:val="251"/>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3E4C6F69" w14:textId="77777777" w:rsidR="007C20A8" w:rsidRPr="002D5213" w:rsidRDefault="007C20A8" w:rsidP="0081478D">
            <w:pPr>
              <w:spacing w:after="0" w:line="240" w:lineRule="auto"/>
              <w:ind w:left="113" w:right="113"/>
              <w:rPr>
                <w:rFonts w:ascii="Times New Roman" w:eastAsia="Times New Roman" w:hAnsi="Times New Roman" w:cs="Times New Roman"/>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155AE5D7" w14:textId="6BF4114A"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7. Про підсумки методичної роботи в закладі освіти за </w:t>
            </w:r>
            <w:r w:rsidR="00F75EB9"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4-</w:t>
            </w:r>
            <w:r w:rsidR="00F75EB9"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5н.р.</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B3022A6"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14:paraId="60AE2753"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20313CAA" w14:textId="77777777" w:rsidTr="00FD7182">
        <w:trPr>
          <w:cantSplit/>
          <w:trHeight w:val="255"/>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4A6692EF" w14:textId="77777777" w:rsidR="007C20A8" w:rsidRPr="002D5213" w:rsidRDefault="007C20A8" w:rsidP="0081478D">
            <w:pPr>
              <w:spacing w:after="0" w:line="240" w:lineRule="auto"/>
              <w:ind w:left="113" w:right="113"/>
              <w:rPr>
                <w:rFonts w:ascii="Times New Roman" w:eastAsia="Times New Roman" w:hAnsi="Times New Roman" w:cs="Times New Roman"/>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5C1FBC3B" w14:textId="45D2F986"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8. Про виконання навчальних програм за </w:t>
            </w:r>
            <w:r w:rsidR="00F75EB9"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4-</w:t>
            </w:r>
            <w:r w:rsidR="00F75EB9"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5н.р.</w:t>
            </w:r>
          </w:p>
        </w:tc>
        <w:tc>
          <w:tcPr>
            <w:tcW w:w="2268" w:type="dxa"/>
            <w:vMerge w:val="restart"/>
            <w:tcBorders>
              <w:top w:val="single" w:sz="4" w:space="0" w:color="auto"/>
              <w:left w:val="single" w:sz="4" w:space="0" w:color="auto"/>
              <w:bottom w:val="single" w:sz="4" w:space="0" w:color="auto"/>
              <w:right w:val="single" w:sz="4" w:space="0" w:color="auto"/>
            </w:tcBorders>
          </w:tcPr>
          <w:p w14:paraId="4885025E"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p w14:paraId="31B8AF4F"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p w14:paraId="152A3767"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p w14:paraId="0F9C2BC2"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p w14:paraId="754773EF"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Накази</w:t>
            </w:r>
          </w:p>
          <w:p w14:paraId="51379C72"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14:paraId="5D79AEBC"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10B029C1" w14:textId="77777777" w:rsidTr="00FD7182">
        <w:trPr>
          <w:cantSplit/>
          <w:trHeight w:val="528"/>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1BF0FB7C" w14:textId="77777777" w:rsidR="007C20A8" w:rsidRPr="002D5213" w:rsidRDefault="007C20A8" w:rsidP="0081478D">
            <w:pPr>
              <w:spacing w:after="0" w:line="240" w:lineRule="auto"/>
              <w:ind w:left="113" w:right="113"/>
              <w:rPr>
                <w:rFonts w:ascii="Times New Roman" w:eastAsia="Times New Roman" w:hAnsi="Times New Roman" w:cs="Times New Roman"/>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06EC8098"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9. Про підсумки роботи закладу освіти з попередження дитячого травматизму за 2023/2024 навчальний рік</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A0DF1B4"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14:paraId="43FE5FDB"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19199D3D" w14:textId="77777777" w:rsidTr="00FD7182">
        <w:trPr>
          <w:cantSplit/>
          <w:trHeight w:val="409"/>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513E98BE" w14:textId="77777777" w:rsidR="007C20A8" w:rsidRPr="002D5213" w:rsidRDefault="007C20A8" w:rsidP="0081478D">
            <w:pPr>
              <w:spacing w:after="0" w:line="240" w:lineRule="auto"/>
              <w:ind w:left="113" w:right="113"/>
              <w:rPr>
                <w:rFonts w:ascii="Times New Roman" w:eastAsia="Times New Roman" w:hAnsi="Times New Roman" w:cs="Times New Roman"/>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6976A3BD" w14:textId="2729C005"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10. Про стан ведення шкільної документації за </w:t>
            </w:r>
            <w:r w:rsidR="00F75EB9"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4-</w:t>
            </w:r>
            <w:r w:rsidR="00F75EB9"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5н.р.</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7746706"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14:paraId="17A11119" w14:textId="77777777" w:rsidR="007C20A8" w:rsidRPr="002D5213" w:rsidRDefault="007C20A8" w:rsidP="0081478D">
            <w:pPr>
              <w:tabs>
                <w:tab w:val="left" w:pos="1260"/>
              </w:tabs>
              <w:spacing w:after="0" w:line="240" w:lineRule="auto"/>
              <w:rPr>
                <w:rFonts w:ascii="Times New Roman" w:eastAsia="Times New Roman" w:hAnsi="Times New Roman" w:cs="Times New Roman"/>
                <w:sz w:val="28"/>
                <w:szCs w:val="28"/>
                <w:lang w:eastAsia="ru-RU"/>
              </w:rPr>
            </w:pPr>
          </w:p>
        </w:tc>
      </w:tr>
      <w:tr w:rsidR="007C20A8" w:rsidRPr="002D5213" w14:paraId="69147629" w14:textId="77777777" w:rsidTr="00FD7182">
        <w:trPr>
          <w:cantSplit/>
          <w:trHeight w:val="259"/>
          <w:jc w:val="center"/>
        </w:trPr>
        <w:tc>
          <w:tcPr>
            <w:tcW w:w="184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14:paraId="06B1E6A2" w14:textId="77777777" w:rsidR="007C20A8" w:rsidRPr="002D5213" w:rsidRDefault="007C20A8" w:rsidP="0081478D">
            <w:pPr>
              <w:spacing w:after="0" w:line="240" w:lineRule="auto"/>
              <w:ind w:left="113" w:right="113"/>
              <w:rPr>
                <w:rFonts w:ascii="Times New Roman" w:eastAsia="Times New Roman" w:hAnsi="Times New Roman" w:cs="Times New Roman"/>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71E9948A"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11. Про стан роботи  зі зверненнями громадян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8F45B1C"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1580715" w14:textId="77777777" w:rsidR="007C20A8" w:rsidRPr="002D5213" w:rsidRDefault="007C20A8" w:rsidP="0081478D">
            <w:pPr>
              <w:spacing w:after="0" w:line="240" w:lineRule="auto"/>
              <w:rPr>
                <w:rFonts w:ascii="Times New Roman" w:eastAsia="Times New Roman" w:hAnsi="Times New Roman" w:cs="Times New Roman"/>
                <w:sz w:val="28"/>
                <w:szCs w:val="28"/>
                <w:lang w:eastAsia="ru-RU"/>
              </w:rPr>
            </w:pPr>
          </w:p>
        </w:tc>
      </w:tr>
      <w:tr w:rsidR="007C20A8" w:rsidRPr="002D5213" w14:paraId="510ED34A" w14:textId="77777777" w:rsidTr="00FD7182">
        <w:trPr>
          <w:cantSplit/>
          <w:trHeight w:val="562"/>
          <w:jc w:val="center"/>
        </w:trPr>
        <w:tc>
          <w:tcPr>
            <w:tcW w:w="1848" w:type="dxa"/>
            <w:vMerge w:val="restart"/>
            <w:tcBorders>
              <w:top w:val="single" w:sz="4" w:space="0" w:color="auto"/>
              <w:left w:val="single" w:sz="4" w:space="0" w:color="auto"/>
              <w:right w:val="single" w:sz="4" w:space="0" w:color="auto"/>
            </w:tcBorders>
            <w:shd w:val="clear" w:color="auto" w:fill="DEEAF6" w:themeFill="accent1" w:themeFillTint="33"/>
            <w:textDirection w:val="btLr"/>
            <w:hideMark/>
          </w:tcPr>
          <w:p w14:paraId="5105F250"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b/>
                <w:bCs/>
                <w:sz w:val="28"/>
                <w:szCs w:val="28"/>
                <w:lang w:eastAsia="ru-RU"/>
              </w:rPr>
            </w:pPr>
          </w:p>
          <w:p w14:paraId="6C2DC4B8" w14:textId="77777777" w:rsidR="007C20A8" w:rsidRPr="002D5213" w:rsidRDefault="007C20A8" w:rsidP="0081478D">
            <w:pPr>
              <w:tabs>
                <w:tab w:val="left" w:pos="1260"/>
              </w:tabs>
              <w:spacing w:after="0" w:line="240" w:lineRule="auto"/>
              <w:ind w:left="113" w:right="113"/>
              <w:jc w:val="center"/>
              <w:rPr>
                <w:rFonts w:ascii="Times New Roman" w:eastAsia="Times New Roman" w:hAnsi="Times New Roman" w:cs="Times New Roman"/>
                <w:b/>
                <w:bCs/>
                <w:sz w:val="28"/>
                <w:szCs w:val="28"/>
                <w:lang w:eastAsia="ru-RU"/>
              </w:rPr>
            </w:pPr>
            <w:r w:rsidRPr="002D5213">
              <w:rPr>
                <w:rFonts w:ascii="Times New Roman" w:eastAsia="Times New Roman" w:hAnsi="Times New Roman" w:cs="Times New Roman"/>
                <w:b/>
                <w:bCs/>
                <w:sz w:val="28"/>
                <w:szCs w:val="28"/>
                <w:lang w:eastAsia="ru-RU"/>
              </w:rPr>
              <w:t>Червень</w:t>
            </w:r>
          </w:p>
        </w:tc>
        <w:tc>
          <w:tcPr>
            <w:tcW w:w="8784" w:type="dxa"/>
            <w:tcBorders>
              <w:top w:val="single" w:sz="4" w:space="0" w:color="auto"/>
              <w:left w:val="single" w:sz="4" w:space="0" w:color="auto"/>
              <w:bottom w:val="single" w:sz="4" w:space="0" w:color="auto"/>
              <w:right w:val="single" w:sz="4" w:space="0" w:color="auto"/>
            </w:tcBorders>
            <w:hideMark/>
          </w:tcPr>
          <w:p w14:paraId="32E0C8FF" w14:textId="1AF2EA51"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1. Про попередній розподіл обов’язків між членами адміністрації закладу освіти на </w:t>
            </w:r>
            <w:r w:rsidR="00F75EB9"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5-</w:t>
            </w:r>
            <w:r w:rsidR="00F75EB9"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6н.р.</w:t>
            </w:r>
          </w:p>
        </w:tc>
        <w:tc>
          <w:tcPr>
            <w:tcW w:w="2268" w:type="dxa"/>
            <w:tcBorders>
              <w:top w:val="single" w:sz="4" w:space="0" w:color="auto"/>
              <w:left w:val="single" w:sz="4" w:space="0" w:color="auto"/>
              <w:bottom w:val="single" w:sz="4" w:space="0" w:color="auto"/>
              <w:right w:val="single" w:sz="4" w:space="0" w:color="auto"/>
            </w:tcBorders>
          </w:tcPr>
          <w:p w14:paraId="748BA5BE"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Наказ</w:t>
            </w:r>
          </w:p>
          <w:p w14:paraId="2C625253"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tcPr>
          <w:p w14:paraId="52FD0DFF"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3B424FD8" w14:textId="77777777" w:rsidTr="00FD7182">
        <w:trPr>
          <w:cantSplit/>
          <w:trHeight w:val="428"/>
          <w:jc w:val="center"/>
        </w:trPr>
        <w:tc>
          <w:tcPr>
            <w:tcW w:w="1848" w:type="dxa"/>
            <w:vMerge/>
            <w:tcBorders>
              <w:left w:val="single" w:sz="4" w:space="0" w:color="auto"/>
              <w:right w:val="single" w:sz="4" w:space="0" w:color="auto"/>
            </w:tcBorders>
            <w:shd w:val="clear" w:color="auto" w:fill="DEEAF6" w:themeFill="accent1" w:themeFillTint="33"/>
            <w:vAlign w:val="center"/>
            <w:hideMark/>
          </w:tcPr>
          <w:p w14:paraId="40CCAE0D" w14:textId="77777777" w:rsidR="007C20A8" w:rsidRPr="002D5213" w:rsidRDefault="007C20A8" w:rsidP="0081478D">
            <w:pPr>
              <w:spacing w:after="0" w:line="240" w:lineRule="auto"/>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073DFF58"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2. Про стан складання робочого навчального плану закладу освіти на 2024/2025 навчальний рік</w:t>
            </w:r>
          </w:p>
        </w:tc>
        <w:tc>
          <w:tcPr>
            <w:tcW w:w="2268" w:type="dxa"/>
            <w:tcBorders>
              <w:top w:val="single" w:sz="4" w:space="0" w:color="auto"/>
              <w:left w:val="single" w:sz="4" w:space="0" w:color="auto"/>
              <w:bottom w:val="single" w:sz="4" w:space="0" w:color="auto"/>
              <w:right w:val="single" w:sz="4" w:space="0" w:color="auto"/>
            </w:tcBorders>
            <w:hideMark/>
          </w:tcPr>
          <w:p w14:paraId="7079858B"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Інформація</w:t>
            </w:r>
          </w:p>
        </w:tc>
        <w:tc>
          <w:tcPr>
            <w:tcW w:w="1417" w:type="dxa"/>
            <w:tcBorders>
              <w:top w:val="single" w:sz="4" w:space="0" w:color="auto"/>
              <w:left w:val="single" w:sz="4" w:space="0" w:color="auto"/>
              <w:bottom w:val="single" w:sz="4" w:space="0" w:color="auto"/>
              <w:right w:val="single" w:sz="4" w:space="0" w:color="auto"/>
            </w:tcBorders>
          </w:tcPr>
          <w:p w14:paraId="010516A4"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709E904C" w14:textId="77777777" w:rsidTr="00FD7182">
        <w:trPr>
          <w:cantSplit/>
          <w:trHeight w:val="436"/>
          <w:jc w:val="center"/>
        </w:trPr>
        <w:tc>
          <w:tcPr>
            <w:tcW w:w="1848" w:type="dxa"/>
            <w:vMerge/>
            <w:tcBorders>
              <w:left w:val="single" w:sz="4" w:space="0" w:color="auto"/>
              <w:right w:val="single" w:sz="4" w:space="0" w:color="auto"/>
            </w:tcBorders>
            <w:shd w:val="clear" w:color="auto" w:fill="DEEAF6" w:themeFill="accent1" w:themeFillTint="33"/>
            <w:vAlign w:val="center"/>
            <w:hideMark/>
          </w:tcPr>
          <w:p w14:paraId="79FDE922" w14:textId="77777777" w:rsidR="007C20A8" w:rsidRPr="002D5213" w:rsidRDefault="007C20A8" w:rsidP="0081478D">
            <w:pPr>
              <w:spacing w:after="0" w:line="240" w:lineRule="auto"/>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1CE5B697" w14:textId="3A0A355B"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3. Про виконання річного плану роботи закладу освіти за </w:t>
            </w:r>
            <w:r w:rsidR="00F75EB9"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4-</w:t>
            </w:r>
            <w:r w:rsidR="00F75EB9"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5н.р.</w:t>
            </w:r>
          </w:p>
        </w:tc>
        <w:tc>
          <w:tcPr>
            <w:tcW w:w="2268" w:type="dxa"/>
            <w:tcBorders>
              <w:top w:val="single" w:sz="4" w:space="0" w:color="auto"/>
              <w:left w:val="single" w:sz="4" w:space="0" w:color="auto"/>
              <w:bottom w:val="single" w:sz="4" w:space="0" w:color="auto"/>
              <w:right w:val="single" w:sz="4" w:space="0" w:color="auto"/>
            </w:tcBorders>
            <w:hideMark/>
          </w:tcPr>
          <w:p w14:paraId="339A6E70"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Наказ</w:t>
            </w:r>
          </w:p>
        </w:tc>
        <w:tc>
          <w:tcPr>
            <w:tcW w:w="1417" w:type="dxa"/>
            <w:tcBorders>
              <w:top w:val="single" w:sz="4" w:space="0" w:color="auto"/>
              <w:left w:val="single" w:sz="4" w:space="0" w:color="auto"/>
              <w:bottom w:val="single" w:sz="4" w:space="0" w:color="auto"/>
              <w:right w:val="single" w:sz="4" w:space="0" w:color="auto"/>
            </w:tcBorders>
          </w:tcPr>
          <w:p w14:paraId="468B7F47"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26DF8A2D" w14:textId="77777777" w:rsidTr="00FD7182">
        <w:trPr>
          <w:cantSplit/>
          <w:trHeight w:val="698"/>
          <w:jc w:val="center"/>
        </w:trPr>
        <w:tc>
          <w:tcPr>
            <w:tcW w:w="1848" w:type="dxa"/>
            <w:vMerge/>
            <w:tcBorders>
              <w:left w:val="single" w:sz="4" w:space="0" w:color="auto"/>
              <w:right w:val="single" w:sz="4" w:space="0" w:color="auto"/>
            </w:tcBorders>
            <w:shd w:val="clear" w:color="auto" w:fill="DEEAF6" w:themeFill="accent1" w:themeFillTint="33"/>
            <w:vAlign w:val="center"/>
            <w:hideMark/>
          </w:tcPr>
          <w:p w14:paraId="0E1294B8" w14:textId="77777777" w:rsidR="007C20A8" w:rsidRPr="002D5213" w:rsidRDefault="007C20A8" w:rsidP="0081478D">
            <w:pPr>
              <w:spacing w:after="0" w:line="240" w:lineRule="auto"/>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79E019E7" w14:textId="7DDE497A"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4. Про мережу класів та  контингент учнів   на</w:t>
            </w:r>
            <w:r w:rsidR="00F75EB9">
              <w:rPr>
                <w:rFonts w:ascii="Times New Roman" w:eastAsia="Times New Roman" w:hAnsi="Times New Roman" w:cs="Times New Roman"/>
                <w:sz w:val="28"/>
                <w:szCs w:val="28"/>
                <w:lang w:eastAsia="ru-RU"/>
              </w:rPr>
              <w:t xml:space="preserve"> </w:t>
            </w:r>
            <w:r w:rsidR="00F75EB9"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5-</w:t>
            </w:r>
            <w:r w:rsidR="00F75EB9" w:rsidRPr="002D5213">
              <w:rPr>
                <w:rFonts w:ascii="Times New Roman" w:eastAsia="Times New Roman" w:hAnsi="Times New Roman" w:cs="Times New Roman"/>
                <w:sz w:val="28"/>
                <w:szCs w:val="28"/>
                <w:lang w:eastAsia="ru-RU"/>
              </w:rPr>
              <w:t>202</w:t>
            </w:r>
            <w:r w:rsidR="00F75EB9">
              <w:rPr>
                <w:rFonts w:ascii="Times New Roman" w:eastAsia="Times New Roman" w:hAnsi="Times New Roman" w:cs="Times New Roman"/>
                <w:sz w:val="28"/>
                <w:szCs w:val="28"/>
                <w:lang w:eastAsia="ru-RU"/>
              </w:rPr>
              <w:t>6н.р.</w:t>
            </w:r>
          </w:p>
        </w:tc>
        <w:tc>
          <w:tcPr>
            <w:tcW w:w="2268" w:type="dxa"/>
            <w:tcBorders>
              <w:top w:val="single" w:sz="4" w:space="0" w:color="auto"/>
              <w:left w:val="single" w:sz="4" w:space="0" w:color="auto"/>
              <w:bottom w:val="single" w:sz="4" w:space="0" w:color="auto"/>
              <w:right w:val="single" w:sz="4" w:space="0" w:color="auto"/>
            </w:tcBorders>
            <w:hideMark/>
          </w:tcPr>
          <w:p w14:paraId="254EA290"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Інформація</w:t>
            </w:r>
          </w:p>
          <w:p w14:paraId="54BF3AAA"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планування</w:t>
            </w:r>
          </w:p>
        </w:tc>
        <w:tc>
          <w:tcPr>
            <w:tcW w:w="1417" w:type="dxa"/>
            <w:tcBorders>
              <w:top w:val="single" w:sz="4" w:space="0" w:color="auto"/>
              <w:left w:val="single" w:sz="4" w:space="0" w:color="auto"/>
              <w:bottom w:val="single" w:sz="4" w:space="0" w:color="auto"/>
              <w:right w:val="single" w:sz="4" w:space="0" w:color="auto"/>
            </w:tcBorders>
          </w:tcPr>
          <w:p w14:paraId="473A691E"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4C757958" w14:textId="77777777" w:rsidTr="00FD7182">
        <w:trPr>
          <w:cantSplit/>
          <w:trHeight w:val="553"/>
          <w:jc w:val="center"/>
        </w:trPr>
        <w:tc>
          <w:tcPr>
            <w:tcW w:w="1848" w:type="dxa"/>
            <w:vMerge/>
            <w:tcBorders>
              <w:left w:val="single" w:sz="4" w:space="0" w:color="auto"/>
              <w:right w:val="single" w:sz="4" w:space="0" w:color="auto"/>
            </w:tcBorders>
            <w:shd w:val="clear" w:color="auto" w:fill="DEEAF6" w:themeFill="accent1" w:themeFillTint="33"/>
            <w:vAlign w:val="center"/>
            <w:hideMark/>
          </w:tcPr>
          <w:p w14:paraId="68C4B7DD" w14:textId="77777777" w:rsidR="007C20A8" w:rsidRPr="002D5213" w:rsidRDefault="007C20A8" w:rsidP="0081478D">
            <w:pPr>
              <w:spacing w:after="0" w:line="240" w:lineRule="auto"/>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5DCE791E" w14:textId="77777777"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5. Про оформлення та облік документації на учнів 9-х, 11-х класів у 2023/2024 навчальному році</w:t>
            </w:r>
          </w:p>
        </w:tc>
        <w:tc>
          <w:tcPr>
            <w:tcW w:w="2268" w:type="dxa"/>
            <w:tcBorders>
              <w:top w:val="single" w:sz="4" w:space="0" w:color="auto"/>
              <w:left w:val="single" w:sz="4" w:space="0" w:color="auto"/>
              <w:bottom w:val="single" w:sz="4" w:space="0" w:color="auto"/>
              <w:right w:val="single" w:sz="4" w:space="0" w:color="auto"/>
            </w:tcBorders>
            <w:hideMark/>
          </w:tcPr>
          <w:p w14:paraId="550959F3"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 Інформація</w:t>
            </w:r>
          </w:p>
          <w:p w14:paraId="62CCA840"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наказ</w:t>
            </w:r>
          </w:p>
        </w:tc>
        <w:tc>
          <w:tcPr>
            <w:tcW w:w="1417" w:type="dxa"/>
            <w:tcBorders>
              <w:top w:val="single" w:sz="4" w:space="0" w:color="auto"/>
              <w:left w:val="single" w:sz="4" w:space="0" w:color="auto"/>
              <w:bottom w:val="single" w:sz="4" w:space="0" w:color="auto"/>
              <w:right w:val="single" w:sz="4" w:space="0" w:color="auto"/>
            </w:tcBorders>
          </w:tcPr>
          <w:p w14:paraId="605F8B72"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r w:rsidR="007C20A8" w:rsidRPr="002D5213" w14:paraId="2F577156" w14:textId="77777777" w:rsidTr="00FD7182">
        <w:trPr>
          <w:cantSplit/>
          <w:trHeight w:val="764"/>
          <w:jc w:val="center"/>
        </w:trPr>
        <w:tc>
          <w:tcPr>
            <w:tcW w:w="1848" w:type="dxa"/>
            <w:vMerge/>
            <w:tcBorders>
              <w:left w:val="single" w:sz="4" w:space="0" w:color="auto"/>
              <w:right w:val="single" w:sz="4" w:space="0" w:color="auto"/>
            </w:tcBorders>
            <w:shd w:val="clear" w:color="auto" w:fill="DEEAF6" w:themeFill="accent1" w:themeFillTint="33"/>
            <w:vAlign w:val="center"/>
            <w:hideMark/>
          </w:tcPr>
          <w:p w14:paraId="51BCF225" w14:textId="77777777" w:rsidR="007C20A8" w:rsidRPr="002D5213" w:rsidRDefault="007C20A8" w:rsidP="0081478D">
            <w:pPr>
              <w:spacing w:after="0" w:line="240" w:lineRule="auto"/>
              <w:rPr>
                <w:rFonts w:ascii="Times New Roman" w:eastAsia="Times New Roman" w:hAnsi="Times New Roman" w:cs="Times New Roman"/>
                <w:b/>
                <w:bCs/>
                <w:sz w:val="28"/>
                <w:szCs w:val="28"/>
                <w:lang w:eastAsia="ru-RU"/>
              </w:rPr>
            </w:pPr>
          </w:p>
        </w:tc>
        <w:tc>
          <w:tcPr>
            <w:tcW w:w="8784" w:type="dxa"/>
            <w:tcBorders>
              <w:top w:val="single" w:sz="4" w:space="0" w:color="auto"/>
              <w:left w:val="single" w:sz="4" w:space="0" w:color="auto"/>
              <w:bottom w:val="single" w:sz="4" w:space="0" w:color="auto"/>
              <w:right w:val="single" w:sz="4" w:space="0" w:color="auto"/>
            </w:tcBorders>
            <w:hideMark/>
          </w:tcPr>
          <w:p w14:paraId="58A252BA" w14:textId="344AFBC8" w:rsidR="007C20A8" w:rsidRPr="002D5213" w:rsidRDefault="007C20A8" w:rsidP="0081478D">
            <w:pPr>
              <w:tabs>
                <w:tab w:val="left" w:pos="1260"/>
              </w:tabs>
              <w:spacing w:after="0" w:line="240" w:lineRule="auto"/>
              <w:jc w:val="both"/>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 xml:space="preserve">6. Про підсумки навчання учнів з ОПП  </w:t>
            </w:r>
            <w:r w:rsidR="00FD7182">
              <w:rPr>
                <w:rFonts w:ascii="Times New Roman" w:eastAsia="Times New Roman" w:hAnsi="Times New Roman" w:cs="Times New Roman"/>
                <w:sz w:val="28"/>
                <w:szCs w:val="28"/>
                <w:lang w:eastAsia="ru-RU"/>
              </w:rPr>
              <w:t xml:space="preserve">у </w:t>
            </w:r>
            <w:r w:rsidR="00FD7182" w:rsidRPr="002D5213">
              <w:rPr>
                <w:rFonts w:ascii="Times New Roman" w:eastAsia="Times New Roman" w:hAnsi="Times New Roman" w:cs="Times New Roman"/>
                <w:sz w:val="28"/>
                <w:szCs w:val="28"/>
                <w:lang w:eastAsia="ru-RU"/>
              </w:rPr>
              <w:t>202</w:t>
            </w:r>
            <w:r w:rsidR="00FD7182">
              <w:rPr>
                <w:rFonts w:ascii="Times New Roman" w:eastAsia="Times New Roman" w:hAnsi="Times New Roman" w:cs="Times New Roman"/>
                <w:sz w:val="28"/>
                <w:szCs w:val="28"/>
                <w:lang w:eastAsia="ru-RU"/>
              </w:rPr>
              <w:t>4-</w:t>
            </w:r>
            <w:r w:rsidR="00FD7182" w:rsidRPr="002D5213">
              <w:rPr>
                <w:rFonts w:ascii="Times New Roman" w:eastAsia="Times New Roman" w:hAnsi="Times New Roman" w:cs="Times New Roman"/>
                <w:sz w:val="28"/>
                <w:szCs w:val="28"/>
                <w:lang w:eastAsia="ru-RU"/>
              </w:rPr>
              <w:t>202</w:t>
            </w:r>
            <w:r w:rsidR="00FD7182">
              <w:rPr>
                <w:rFonts w:ascii="Times New Roman" w:eastAsia="Times New Roman" w:hAnsi="Times New Roman" w:cs="Times New Roman"/>
                <w:sz w:val="28"/>
                <w:szCs w:val="28"/>
                <w:lang w:eastAsia="ru-RU"/>
              </w:rPr>
              <w:t>5н.р.</w:t>
            </w:r>
          </w:p>
        </w:tc>
        <w:tc>
          <w:tcPr>
            <w:tcW w:w="2268" w:type="dxa"/>
            <w:tcBorders>
              <w:top w:val="single" w:sz="4" w:space="0" w:color="auto"/>
              <w:left w:val="single" w:sz="4" w:space="0" w:color="auto"/>
              <w:bottom w:val="single" w:sz="4" w:space="0" w:color="auto"/>
              <w:right w:val="single" w:sz="4" w:space="0" w:color="auto"/>
            </w:tcBorders>
            <w:hideMark/>
          </w:tcPr>
          <w:p w14:paraId="664C88E1"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r w:rsidRPr="002D5213">
              <w:rPr>
                <w:rFonts w:ascii="Times New Roman" w:eastAsia="Times New Roman" w:hAnsi="Times New Roman" w:cs="Times New Roman"/>
                <w:sz w:val="28"/>
                <w:szCs w:val="28"/>
                <w:lang w:eastAsia="ru-RU"/>
              </w:rPr>
              <w:t>Наказ</w:t>
            </w:r>
          </w:p>
        </w:tc>
        <w:tc>
          <w:tcPr>
            <w:tcW w:w="1417" w:type="dxa"/>
            <w:tcBorders>
              <w:top w:val="single" w:sz="4" w:space="0" w:color="auto"/>
              <w:left w:val="single" w:sz="4" w:space="0" w:color="auto"/>
              <w:bottom w:val="single" w:sz="4" w:space="0" w:color="auto"/>
              <w:right w:val="single" w:sz="4" w:space="0" w:color="auto"/>
            </w:tcBorders>
          </w:tcPr>
          <w:p w14:paraId="212BFB61" w14:textId="77777777" w:rsidR="007C20A8" w:rsidRPr="002D5213" w:rsidRDefault="007C20A8" w:rsidP="0081478D">
            <w:pPr>
              <w:tabs>
                <w:tab w:val="left" w:pos="1260"/>
              </w:tabs>
              <w:spacing w:after="0" w:line="240" w:lineRule="auto"/>
              <w:jc w:val="center"/>
              <w:rPr>
                <w:rFonts w:ascii="Times New Roman" w:eastAsia="Times New Roman" w:hAnsi="Times New Roman" w:cs="Times New Roman"/>
                <w:sz w:val="28"/>
                <w:szCs w:val="28"/>
                <w:lang w:eastAsia="ru-RU"/>
              </w:rPr>
            </w:pPr>
          </w:p>
        </w:tc>
      </w:tr>
    </w:tbl>
    <w:p w14:paraId="48A3B374" w14:textId="2855CF81" w:rsidR="008A505D" w:rsidRDefault="008A505D" w:rsidP="007C20A8">
      <w:pPr>
        <w:widowControl w:val="0"/>
        <w:autoSpaceDE w:val="0"/>
        <w:autoSpaceDN w:val="0"/>
        <w:adjustRightInd w:val="0"/>
        <w:rPr>
          <w:rFonts w:ascii="Times New Roman" w:hAnsi="Times New Roman" w:cs="Times New Roman"/>
          <w:color w:val="FF0000"/>
          <w:sz w:val="28"/>
          <w:szCs w:val="28"/>
        </w:rPr>
      </w:pPr>
    </w:p>
    <w:p w14:paraId="7F064407" w14:textId="2E6CBB47" w:rsidR="00FD7182" w:rsidRDefault="00FD7182" w:rsidP="007C20A8">
      <w:pPr>
        <w:widowControl w:val="0"/>
        <w:autoSpaceDE w:val="0"/>
        <w:autoSpaceDN w:val="0"/>
        <w:adjustRightInd w:val="0"/>
        <w:rPr>
          <w:rFonts w:ascii="Times New Roman" w:hAnsi="Times New Roman" w:cs="Times New Roman"/>
          <w:color w:val="FF0000"/>
          <w:sz w:val="28"/>
          <w:szCs w:val="28"/>
        </w:rPr>
      </w:pPr>
    </w:p>
    <w:p w14:paraId="1C595AA7" w14:textId="2AF77390" w:rsidR="00FD7182" w:rsidRDefault="00FD7182" w:rsidP="007C20A8">
      <w:pPr>
        <w:widowControl w:val="0"/>
        <w:autoSpaceDE w:val="0"/>
        <w:autoSpaceDN w:val="0"/>
        <w:adjustRightInd w:val="0"/>
        <w:rPr>
          <w:rFonts w:ascii="Times New Roman" w:hAnsi="Times New Roman" w:cs="Times New Roman"/>
          <w:color w:val="FF0000"/>
          <w:sz w:val="28"/>
          <w:szCs w:val="28"/>
        </w:rPr>
      </w:pPr>
    </w:p>
    <w:p w14:paraId="72192C4F" w14:textId="4AC5BA1A" w:rsidR="00FD7182" w:rsidRDefault="00FD7182" w:rsidP="007C20A8">
      <w:pPr>
        <w:widowControl w:val="0"/>
        <w:autoSpaceDE w:val="0"/>
        <w:autoSpaceDN w:val="0"/>
        <w:adjustRightInd w:val="0"/>
        <w:rPr>
          <w:rFonts w:ascii="Times New Roman" w:hAnsi="Times New Roman" w:cs="Times New Roman"/>
          <w:color w:val="FF0000"/>
          <w:sz w:val="28"/>
          <w:szCs w:val="28"/>
        </w:rPr>
      </w:pPr>
    </w:p>
    <w:p w14:paraId="1E814466" w14:textId="6029C56F" w:rsidR="00FD7182" w:rsidRDefault="00FD7182" w:rsidP="007C20A8">
      <w:pPr>
        <w:widowControl w:val="0"/>
        <w:autoSpaceDE w:val="0"/>
        <w:autoSpaceDN w:val="0"/>
        <w:adjustRightInd w:val="0"/>
        <w:rPr>
          <w:rFonts w:ascii="Times New Roman" w:hAnsi="Times New Roman" w:cs="Times New Roman"/>
          <w:color w:val="FF0000"/>
          <w:sz w:val="28"/>
          <w:szCs w:val="28"/>
        </w:rPr>
      </w:pPr>
    </w:p>
    <w:p w14:paraId="3D881EFF" w14:textId="2A19F727" w:rsidR="00FD7182" w:rsidRDefault="00FD7182" w:rsidP="007C20A8">
      <w:pPr>
        <w:widowControl w:val="0"/>
        <w:autoSpaceDE w:val="0"/>
        <w:autoSpaceDN w:val="0"/>
        <w:adjustRightInd w:val="0"/>
        <w:rPr>
          <w:rFonts w:ascii="Times New Roman" w:hAnsi="Times New Roman" w:cs="Times New Roman"/>
          <w:color w:val="FF0000"/>
          <w:sz w:val="28"/>
          <w:szCs w:val="28"/>
        </w:rPr>
      </w:pPr>
    </w:p>
    <w:p w14:paraId="412B56D4" w14:textId="36AEDDAE" w:rsidR="00FD7182" w:rsidRDefault="00FD7182" w:rsidP="007C20A8">
      <w:pPr>
        <w:widowControl w:val="0"/>
        <w:autoSpaceDE w:val="0"/>
        <w:autoSpaceDN w:val="0"/>
        <w:adjustRightInd w:val="0"/>
        <w:rPr>
          <w:rFonts w:ascii="Times New Roman" w:hAnsi="Times New Roman" w:cs="Times New Roman"/>
          <w:color w:val="FF0000"/>
          <w:sz w:val="28"/>
          <w:szCs w:val="28"/>
        </w:rPr>
      </w:pPr>
    </w:p>
    <w:p w14:paraId="6D7B2DCE" w14:textId="2999309F" w:rsidR="00FD7182" w:rsidRDefault="00FD7182" w:rsidP="007C20A8">
      <w:pPr>
        <w:widowControl w:val="0"/>
        <w:autoSpaceDE w:val="0"/>
        <w:autoSpaceDN w:val="0"/>
        <w:adjustRightInd w:val="0"/>
        <w:rPr>
          <w:rFonts w:ascii="Times New Roman" w:hAnsi="Times New Roman" w:cs="Times New Roman"/>
          <w:color w:val="FF0000"/>
          <w:sz w:val="28"/>
          <w:szCs w:val="28"/>
        </w:rPr>
      </w:pPr>
    </w:p>
    <w:p w14:paraId="74EB161B" w14:textId="79BBFB8C" w:rsidR="00FD7182" w:rsidRDefault="00FD7182" w:rsidP="007C20A8">
      <w:pPr>
        <w:widowControl w:val="0"/>
        <w:autoSpaceDE w:val="0"/>
        <w:autoSpaceDN w:val="0"/>
        <w:adjustRightInd w:val="0"/>
        <w:rPr>
          <w:rFonts w:ascii="Times New Roman" w:hAnsi="Times New Roman" w:cs="Times New Roman"/>
          <w:color w:val="FF0000"/>
          <w:sz w:val="28"/>
          <w:szCs w:val="28"/>
        </w:rPr>
      </w:pPr>
    </w:p>
    <w:p w14:paraId="3BAE1FDF" w14:textId="22098B26" w:rsidR="00FD7182" w:rsidRDefault="00FD7182" w:rsidP="007C20A8">
      <w:pPr>
        <w:widowControl w:val="0"/>
        <w:autoSpaceDE w:val="0"/>
        <w:autoSpaceDN w:val="0"/>
        <w:adjustRightInd w:val="0"/>
        <w:rPr>
          <w:rFonts w:ascii="Times New Roman" w:hAnsi="Times New Roman" w:cs="Times New Roman"/>
          <w:color w:val="FF0000"/>
          <w:sz w:val="28"/>
          <w:szCs w:val="28"/>
        </w:rPr>
      </w:pPr>
    </w:p>
    <w:p w14:paraId="632C022D" w14:textId="77777777" w:rsidR="00FD7182" w:rsidRPr="009B17B9" w:rsidRDefault="00FD7182" w:rsidP="007C20A8">
      <w:pPr>
        <w:widowControl w:val="0"/>
        <w:autoSpaceDE w:val="0"/>
        <w:autoSpaceDN w:val="0"/>
        <w:adjustRightInd w:val="0"/>
        <w:rPr>
          <w:rFonts w:ascii="Times New Roman" w:hAnsi="Times New Roman" w:cs="Times New Roman"/>
          <w:color w:val="FF0000"/>
          <w:sz w:val="28"/>
          <w:szCs w:val="28"/>
        </w:rPr>
      </w:pPr>
    </w:p>
    <w:p w14:paraId="4B28405B" w14:textId="72C76DA0" w:rsidR="007C20A8" w:rsidRPr="002D5213" w:rsidRDefault="007C20A8" w:rsidP="007C20A8">
      <w:pPr>
        <w:jc w:val="center"/>
        <w:rPr>
          <w:rFonts w:ascii="Times New Roman" w:hAnsi="Times New Roman" w:cs="Times New Roman"/>
          <w:b/>
          <w:caps/>
          <w:sz w:val="28"/>
          <w:szCs w:val="28"/>
        </w:rPr>
      </w:pPr>
      <w:r w:rsidRPr="002D5213">
        <w:rPr>
          <w:rFonts w:ascii="Times New Roman" w:hAnsi="Times New Roman" w:cs="Times New Roman"/>
          <w:b/>
          <w:caps/>
          <w:sz w:val="28"/>
          <w:szCs w:val="28"/>
        </w:rPr>
        <w:lastRenderedPageBreak/>
        <w:t>Організація  роботи з обдарованими учнями на 202</w:t>
      </w:r>
      <w:r w:rsidR="00FD7182">
        <w:rPr>
          <w:rFonts w:ascii="Times New Roman" w:hAnsi="Times New Roman" w:cs="Times New Roman"/>
          <w:b/>
          <w:caps/>
          <w:sz w:val="28"/>
          <w:szCs w:val="28"/>
        </w:rPr>
        <w:t>4</w:t>
      </w:r>
      <w:r w:rsidRPr="002D5213">
        <w:rPr>
          <w:rFonts w:ascii="Times New Roman" w:hAnsi="Times New Roman" w:cs="Times New Roman"/>
          <w:b/>
          <w:caps/>
          <w:sz w:val="28"/>
          <w:szCs w:val="28"/>
        </w:rPr>
        <w:t>-202</w:t>
      </w:r>
      <w:r w:rsidR="00FD7182">
        <w:rPr>
          <w:rFonts w:ascii="Times New Roman" w:hAnsi="Times New Roman" w:cs="Times New Roman"/>
          <w:b/>
          <w:caps/>
          <w:sz w:val="28"/>
          <w:szCs w:val="28"/>
        </w:rPr>
        <w:t>5н.</w:t>
      </w:r>
      <w:r w:rsidRPr="002D5213">
        <w:rPr>
          <w:rFonts w:ascii="Times New Roman" w:hAnsi="Times New Roman" w:cs="Times New Roman"/>
          <w:b/>
          <w:caps/>
          <w:sz w:val="28"/>
          <w:szCs w:val="28"/>
        </w:rPr>
        <w:t xml:space="preserve"> р.</w:t>
      </w:r>
    </w:p>
    <w:tbl>
      <w:tblPr>
        <w:tblStyle w:val="TableNormal"/>
        <w:tblW w:w="14947"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3"/>
        <w:gridCol w:w="7284"/>
        <w:gridCol w:w="2741"/>
        <w:gridCol w:w="3809"/>
      </w:tblGrid>
      <w:tr w:rsidR="007C20A8" w:rsidRPr="002D5213" w14:paraId="35BE3D5A" w14:textId="77777777" w:rsidTr="0081478D">
        <w:trPr>
          <w:trHeight w:val="539"/>
        </w:trPr>
        <w:tc>
          <w:tcPr>
            <w:tcW w:w="1113" w:type="dxa"/>
            <w:shd w:val="clear" w:color="auto" w:fill="FFF2CC" w:themeFill="accent4" w:themeFillTint="33"/>
          </w:tcPr>
          <w:p w14:paraId="6239CD61" w14:textId="77777777" w:rsidR="007C20A8" w:rsidRPr="002D5213" w:rsidRDefault="007C20A8" w:rsidP="0081478D">
            <w:pPr>
              <w:spacing w:line="276" w:lineRule="exact"/>
              <w:ind w:left="190" w:right="162" w:firstLine="51"/>
              <w:jc w:val="center"/>
              <w:rPr>
                <w:rFonts w:ascii="Times New Roman" w:hAnsi="Times New Roman"/>
                <w:b/>
                <w:sz w:val="28"/>
                <w:szCs w:val="28"/>
                <w:lang w:val="uk-UA"/>
              </w:rPr>
            </w:pPr>
            <w:r w:rsidRPr="002D5213">
              <w:rPr>
                <w:rFonts w:ascii="Times New Roman" w:hAnsi="Times New Roman"/>
                <w:b/>
                <w:sz w:val="28"/>
                <w:szCs w:val="28"/>
                <w:lang w:val="uk-UA"/>
              </w:rPr>
              <w:t>№</w:t>
            </w:r>
            <w:r w:rsidRPr="002D5213">
              <w:rPr>
                <w:rFonts w:ascii="Times New Roman" w:hAnsi="Times New Roman"/>
                <w:b/>
                <w:spacing w:val="-57"/>
                <w:sz w:val="28"/>
                <w:szCs w:val="28"/>
                <w:lang w:val="uk-UA"/>
              </w:rPr>
              <w:t xml:space="preserve"> </w:t>
            </w:r>
            <w:r w:rsidRPr="002D5213">
              <w:rPr>
                <w:rFonts w:ascii="Times New Roman" w:hAnsi="Times New Roman"/>
                <w:b/>
                <w:sz w:val="28"/>
                <w:szCs w:val="28"/>
                <w:lang w:val="uk-UA"/>
              </w:rPr>
              <w:t>п/п</w:t>
            </w:r>
          </w:p>
        </w:tc>
        <w:tc>
          <w:tcPr>
            <w:tcW w:w="7284" w:type="dxa"/>
            <w:shd w:val="clear" w:color="auto" w:fill="FFF2CC" w:themeFill="accent4" w:themeFillTint="33"/>
          </w:tcPr>
          <w:p w14:paraId="5E88F8C6" w14:textId="77777777" w:rsidR="007C20A8" w:rsidRPr="002D5213" w:rsidRDefault="007C20A8" w:rsidP="0081478D">
            <w:pPr>
              <w:spacing w:line="275" w:lineRule="exact"/>
              <w:ind w:left="1425" w:right="1418"/>
              <w:jc w:val="center"/>
              <w:rPr>
                <w:rFonts w:ascii="Times New Roman" w:hAnsi="Times New Roman"/>
                <w:b/>
                <w:sz w:val="28"/>
                <w:szCs w:val="28"/>
                <w:lang w:val="uk-UA"/>
              </w:rPr>
            </w:pPr>
            <w:r w:rsidRPr="002D5213">
              <w:rPr>
                <w:rFonts w:ascii="Times New Roman" w:hAnsi="Times New Roman"/>
                <w:b/>
                <w:sz w:val="28"/>
                <w:szCs w:val="28"/>
                <w:lang w:val="uk-UA"/>
              </w:rPr>
              <w:t>Зміст</w:t>
            </w:r>
            <w:r w:rsidRPr="002D5213">
              <w:rPr>
                <w:rFonts w:ascii="Times New Roman" w:hAnsi="Times New Roman"/>
                <w:b/>
                <w:spacing w:val="-3"/>
                <w:sz w:val="28"/>
                <w:szCs w:val="28"/>
                <w:lang w:val="uk-UA"/>
              </w:rPr>
              <w:t xml:space="preserve"> </w:t>
            </w:r>
            <w:r w:rsidRPr="002D5213">
              <w:rPr>
                <w:rFonts w:ascii="Times New Roman" w:hAnsi="Times New Roman"/>
                <w:b/>
                <w:sz w:val="28"/>
                <w:szCs w:val="28"/>
                <w:lang w:val="uk-UA"/>
              </w:rPr>
              <w:t>роботи</w:t>
            </w:r>
          </w:p>
        </w:tc>
        <w:tc>
          <w:tcPr>
            <w:tcW w:w="2741" w:type="dxa"/>
            <w:shd w:val="clear" w:color="auto" w:fill="FFF2CC" w:themeFill="accent4" w:themeFillTint="33"/>
          </w:tcPr>
          <w:p w14:paraId="47BCAB68" w14:textId="77777777" w:rsidR="007C20A8" w:rsidRPr="002D5213" w:rsidRDefault="007C20A8" w:rsidP="0081478D">
            <w:pPr>
              <w:spacing w:line="276" w:lineRule="exact"/>
              <w:ind w:right="489"/>
              <w:jc w:val="center"/>
              <w:rPr>
                <w:rFonts w:ascii="Times New Roman" w:hAnsi="Times New Roman"/>
                <w:b/>
                <w:spacing w:val="1"/>
                <w:sz w:val="28"/>
                <w:szCs w:val="28"/>
                <w:lang w:val="uk-UA"/>
              </w:rPr>
            </w:pPr>
            <w:r w:rsidRPr="002D5213">
              <w:rPr>
                <w:rFonts w:ascii="Times New Roman" w:hAnsi="Times New Roman"/>
                <w:b/>
                <w:sz w:val="28"/>
                <w:szCs w:val="28"/>
                <w:lang w:val="uk-UA"/>
              </w:rPr>
              <w:t>Термін</w:t>
            </w:r>
          </w:p>
          <w:p w14:paraId="2C0888B4" w14:textId="77777777" w:rsidR="007C20A8" w:rsidRPr="002D5213" w:rsidRDefault="007C20A8" w:rsidP="0081478D">
            <w:pPr>
              <w:spacing w:line="276" w:lineRule="exact"/>
              <w:ind w:right="489"/>
              <w:jc w:val="center"/>
              <w:rPr>
                <w:rFonts w:ascii="Times New Roman" w:hAnsi="Times New Roman"/>
                <w:b/>
                <w:spacing w:val="1"/>
                <w:sz w:val="28"/>
                <w:szCs w:val="28"/>
                <w:lang w:val="uk-UA"/>
              </w:rPr>
            </w:pPr>
            <w:r w:rsidRPr="002D5213">
              <w:rPr>
                <w:rFonts w:ascii="Times New Roman" w:hAnsi="Times New Roman"/>
                <w:b/>
                <w:spacing w:val="-1"/>
                <w:sz w:val="28"/>
                <w:szCs w:val="28"/>
                <w:lang w:val="uk-UA"/>
              </w:rPr>
              <w:t>виконання</w:t>
            </w:r>
          </w:p>
        </w:tc>
        <w:tc>
          <w:tcPr>
            <w:tcW w:w="3809" w:type="dxa"/>
            <w:shd w:val="clear" w:color="auto" w:fill="FFF2CC" w:themeFill="accent4" w:themeFillTint="33"/>
          </w:tcPr>
          <w:p w14:paraId="5E7125A6" w14:textId="77777777" w:rsidR="007C20A8" w:rsidRPr="002D5213" w:rsidRDefault="007C20A8" w:rsidP="0081478D">
            <w:pPr>
              <w:spacing w:line="275" w:lineRule="exact"/>
              <w:ind w:right="397"/>
              <w:jc w:val="center"/>
              <w:rPr>
                <w:rFonts w:ascii="Times New Roman" w:hAnsi="Times New Roman"/>
                <w:b/>
                <w:sz w:val="28"/>
                <w:szCs w:val="28"/>
                <w:lang w:val="uk-UA"/>
              </w:rPr>
            </w:pPr>
            <w:r w:rsidRPr="002D5213">
              <w:rPr>
                <w:rFonts w:ascii="Times New Roman" w:hAnsi="Times New Roman"/>
                <w:b/>
                <w:sz w:val="28"/>
                <w:szCs w:val="28"/>
                <w:lang w:val="uk-UA"/>
              </w:rPr>
              <w:t>Відповідальний</w:t>
            </w:r>
          </w:p>
        </w:tc>
      </w:tr>
      <w:tr w:rsidR="007C20A8" w:rsidRPr="002D5213" w14:paraId="313B46C2" w14:textId="77777777" w:rsidTr="007C20A8">
        <w:trPr>
          <w:trHeight w:val="1115"/>
        </w:trPr>
        <w:tc>
          <w:tcPr>
            <w:tcW w:w="1113" w:type="dxa"/>
            <w:shd w:val="clear" w:color="auto" w:fill="E2EFD9" w:themeFill="accent6" w:themeFillTint="33"/>
          </w:tcPr>
          <w:p w14:paraId="5E447CAF" w14:textId="77777777" w:rsidR="007C20A8" w:rsidRPr="002D5213" w:rsidRDefault="007C20A8" w:rsidP="0081478D">
            <w:pPr>
              <w:spacing w:line="318" w:lineRule="exact"/>
              <w:ind w:left="107"/>
              <w:rPr>
                <w:rFonts w:ascii="Times New Roman" w:hAnsi="Times New Roman" w:cs="Times New Roman"/>
                <w:sz w:val="28"/>
                <w:szCs w:val="28"/>
                <w:lang w:val="uk-UA"/>
              </w:rPr>
            </w:pPr>
            <w:r w:rsidRPr="002D5213">
              <w:rPr>
                <w:rFonts w:ascii="Times New Roman" w:hAnsi="Times New Roman" w:cs="Times New Roman"/>
                <w:sz w:val="28"/>
                <w:szCs w:val="28"/>
                <w:lang w:val="uk-UA"/>
              </w:rPr>
              <w:t>1.</w:t>
            </w:r>
          </w:p>
        </w:tc>
        <w:tc>
          <w:tcPr>
            <w:tcW w:w="7284" w:type="dxa"/>
          </w:tcPr>
          <w:p w14:paraId="0470415C" w14:textId="77777777" w:rsidR="007C20A8" w:rsidRPr="002D5213" w:rsidRDefault="007C20A8" w:rsidP="0081478D">
            <w:pPr>
              <w:spacing w:line="318" w:lineRule="exact"/>
              <w:ind w:left="197"/>
              <w:jc w:val="both"/>
              <w:rPr>
                <w:rFonts w:ascii="Times New Roman" w:hAnsi="Times New Roman" w:cs="Times New Roman"/>
                <w:sz w:val="28"/>
                <w:szCs w:val="28"/>
                <w:lang w:val="uk-UA"/>
              </w:rPr>
            </w:pPr>
            <w:r w:rsidRPr="002D5213">
              <w:rPr>
                <w:rFonts w:ascii="Times New Roman" w:hAnsi="Times New Roman" w:cs="Times New Roman"/>
                <w:sz w:val="28"/>
                <w:szCs w:val="28"/>
                <w:lang w:val="uk-UA"/>
              </w:rPr>
              <w:t>Реалізовувати систему діагностики виявлення обдарованих дітей</w:t>
            </w:r>
          </w:p>
        </w:tc>
        <w:tc>
          <w:tcPr>
            <w:tcW w:w="2741" w:type="dxa"/>
          </w:tcPr>
          <w:p w14:paraId="61881C98" w14:textId="77777777" w:rsidR="007C20A8" w:rsidRPr="002D5213" w:rsidRDefault="007C20A8" w:rsidP="0081478D">
            <w:pPr>
              <w:spacing w:line="318" w:lineRule="exact"/>
              <w:ind w:left="187" w:right="180"/>
              <w:jc w:val="center"/>
              <w:rPr>
                <w:rFonts w:ascii="Times New Roman" w:hAnsi="Times New Roman" w:cs="Times New Roman"/>
                <w:sz w:val="28"/>
                <w:szCs w:val="28"/>
                <w:lang w:val="uk-UA"/>
              </w:rPr>
            </w:pPr>
            <w:r w:rsidRPr="002D5213">
              <w:rPr>
                <w:rFonts w:ascii="Times New Roman" w:hAnsi="Times New Roman" w:cs="Times New Roman"/>
                <w:sz w:val="28"/>
                <w:szCs w:val="28"/>
                <w:lang w:val="uk-UA"/>
              </w:rPr>
              <w:t>Протягом</w:t>
            </w:r>
            <w:r w:rsidRPr="002D5213">
              <w:rPr>
                <w:rFonts w:ascii="Times New Roman" w:hAnsi="Times New Roman" w:cs="Times New Roman"/>
                <w:spacing w:val="-3"/>
                <w:sz w:val="28"/>
                <w:szCs w:val="28"/>
                <w:lang w:val="uk-UA"/>
              </w:rPr>
              <w:t xml:space="preserve"> </w:t>
            </w:r>
            <w:r w:rsidRPr="002D5213">
              <w:rPr>
                <w:rFonts w:ascii="Times New Roman" w:hAnsi="Times New Roman" w:cs="Times New Roman"/>
                <w:sz w:val="28"/>
                <w:szCs w:val="28"/>
                <w:lang w:val="uk-UA"/>
              </w:rPr>
              <w:t>року</w:t>
            </w:r>
          </w:p>
        </w:tc>
        <w:tc>
          <w:tcPr>
            <w:tcW w:w="3809" w:type="dxa"/>
          </w:tcPr>
          <w:p w14:paraId="3DBDD992" w14:textId="77777777" w:rsidR="007C20A8" w:rsidRPr="002D5213" w:rsidRDefault="007C20A8" w:rsidP="0081478D">
            <w:pPr>
              <w:spacing w:line="322" w:lineRule="exact"/>
              <w:ind w:left="107" w:right="986"/>
              <w:rPr>
                <w:rFonts w:ascii="Times New Roman" w:hAnsi="Times New Roman" w:cs="Times New Roman"/>
                <w:sz w:val="28"/>
                <w:szCs w:val="28"/>
                <w:lang w:val="uk-UA"/>
              </w:rPr>
            </w:pPr>
            <w:r w:rsidRPr="002D5213">
              <w:rPr>
                <w:rFonts w:ascii="Times New Roman" w:hAnsi="Times New Roman" w:cs="Times New Roman"/>
                <w:sz w:val="28"/>
                <w:szCs w:val="28"/>
                <w:lang w:val="uk-UA"/>
              </w:rPr>
              <w:t>ЗДН</w:t>
            </w:r>
            <w:r>
              <w:rPr>
                <w:rFonts w:ascii="Times New Roman" w:hAnsi="Times New Roman" w:cs="Times New Roman"/>
                <w:sz w:val="28"/>
                <w:szCs w:val="28"/>
                <w:lang w:val="uk-UA"/>
              </w:rPr>
              <w:t>ВР</w:t>
            </w:r>
          </w:p>
          <w:p w14:paraId="37509486" w14:textId="77777777" w:rsidR="007C20A8" w:rsidRPr="002D5213" w:rsidRDefault="007C20A8" w:rsidP="0081478D">
            <w:pPr>
              <w:spacing w:line="322" w:lineRule="exact"/>
              <w:ind w:left="107" w:right="986"/>
              <w:rPr>
                <w:rFonts w:ascii="Times New Roman" w:hAnsi="Times New Roman" w:cs="Times New Roman"/>
                <w:sz w:val="28"/>
                <w:szCs w:val="28"/>
                <w:lang w:val="uk-UA"/>
              </w:rPr>
            </w:pPr>
            <w:r w:rsidRPr="002D5213">
              <w:rPr>
                <w:rFonts w:ascii="Times New Roman" w:hAnsi="Times New Roman" w:cs="Times New Roman"/>
                <w:sz w:val="28"/>
                <w:szCs w:val="28"/>
                <w:lang w:val="uk-UA"/>
              </w:rPr>
              <w:t>Психолог</w:t>
            </w:r>
          </w:p>
          <w:p w14:paraId="295EB465" w14:textId="77777777" w:rsidR="007C20A8" w:rsidRPr="002D5213" w:rsidRDefault="007C20A8" w:rsidP="0081478D">
            <w:pPr>
              <w:spacing w:line="322" w:lineRule="exact"/>
              <w:ind w:left="107" w:right="986"/>
              <w:rPr>
                <w:rFonts w:ascii="Times New Roman" w:hAnsi="Times New Roman" w:cs="Times New Roman"/>
                <w:sz w:val="28"/>
                <w:szCs w:val="28"/>
                <w:lang w:val="uk-UA"/>
              </w:rPr>
            </w:pPr>
            <w:r w:rsidRPr="002D5213">
              <w:rPr>
                <w:rFonts w:ascii="Times New Roman" w:hAnsi="Times New Roman" w:cs="Times New Roman"/>
                <w:sz w:val="28"/>
                <w:szCs w:val="28"/>
                <w:lang w:val="uk-UA"/>
              </w:rPr>
              <w:t>Класні керівники</w:t>
            </w:r>
          </w:p>
        </w:tc>
      </w:tr>
      <w:tr w:rsidR="007C20A8" w:rsidRPr="002D5213" w14:paraId="6588B303" w14:textId="77777777" w:rsidTr="0081478D">
        <w:trPr>
          <w:trHeight w:val="1575"/>
        </w:trPr>
        <w:tc>
          <w:tcPr>
            <w:tcW w:w="1113" w:type="dxa"/>
            <w:shd w:val="clear" w:color="auto" w:fill="E2EFD9" w:themeFill="accent6" w:themeFillTint="33"/>
          </w:tcPr>
          <w:p w14:paraId="4A163F91" w14:textId="77777777" w:rsidR="007C20A8" w:rsidRPr="002D5213" w:rsidRDefault="007C20A8" w:rsidP="0081478D">
            <w:pPr>
              <w:spacing w:line="318" w:lineRule="exact"/>
              <w:ind w:left="107"/>
              <w:rPr>
                <w:rFonts w:ascii="Times New Roman" w:hAnsi="Times New Roman" w:cs="Times New Roman"/>
                <w:sz w:val="28"/>
                <w:szCs w:val="28"/>
                <w:lang w:val="uk-UA"/>
              </w:rPr>
            </w:pPr>
            <w:r w:rsidRPr="002D5213">
              <w:rPr>
                <w:rFonts w:ascii="Times New Roman" w:hAnsi="Times New Roman" w:cs="Times New Roman"/>
                <w:sz w:val="28"/>
                <w:szCs w:val="28"/>
                <w:lang w:val="uk-UA"/>
              </w:rPr>
              <w:t>2.</w:t>
            </w:r>
          </w:p>
        </w:tc>
        <w:tc>
          <w:tcPr>
            <w:tcW w:w="7284" w:type="dxa"/>
          </w:tcPr>
          <w:p w14:paraId="52917544" w14:textId="77777777" w:rsidR="007C20A8" w:rsidRPr="002D5213" w:rsidRDefault="007C20A8" w:rsidP="0081478D">
            <w:pPr>
              <w:ind w:left="197" w:right="81"/>
              <w:jc w:val="both"/>
              <w:rPr>
                <w:rFonts w:ascii="Times New Roman" w:hAnsi="Times New Roman" w:cs="Times New Roman"/>
                <w:sz w:val="28"/>
                <w:szCs w:val="28"/>
                <w:lang w:val="uk-UA"/>
              </w:rPr>
            </w:pPr>
            <w:r w:rsidRPr="002D5213">
              <w:rPr>
                <w:rFonts w:ascii="Times New Roman" w:hAnsi="Times New Roman" w:cs="Times New Roman"/>
                <w:sz w:val="28"/>
                <w:szCs w:val="28"/>
                <w:lang w:val="uk-UA"/>
              </w:rPr>
              <w:t>Продовжувати вивчати  передовий досвід щодо</w:t>
            </w:r>
            <w:r w:rsidRPr="002D5213">
              <w:rPr>
                <w:rFonts w:ascii="Times New Roman" w:hAnsi="Times New Roman" w:cs="Times New Roman"/>
                <w:spacing w:val="1"/>
                <w:sz w:val="28"/>
                <w:szCs w:val="28"/>
                <w:lang w:val="uk-UA"/>
              </w:rPr>
              <w:t xml:space="preserve"> </w:t>
            </w:r>
            <w:r w:rsidRPr="002D5213">
              <w:rPr>
                <w:rFonts w:ascii="Times New Roman" w:hAnsi="Times New Roman" w:cs="Times New Roman"/>
                <w:sz w:val="28"/>
                <w:szCs w:val="28"/>
                <w:lang w:val="uk-UA"/>
              </w:rPr>
              <w:t xml:space="preserve">діагностики і виявлення загальної </w:t>
            </w:r>
            <w:r w:rsidRPr="002D5213">
              <w:rPr>
                <w:rFonts w:ascii="Times New Roman" w:hAnsi="Times New Roman" w:cs="Times New Roman"/>
                <w:spacing w:val="-67"/>
                <w:sz w:val="28"/>
                <w:szCs w:val="28"/>
                <w:lang w:val="uk-UA"/>
              </w:rPr>
              <w:t xml:space="preserve"> </w:t>
            </w:r>
            <w:r w:rsidRPr="002D5213">
              <w:rPr>
                <w:rFonts w:ascii="Times New Roman" w:hAnsi="Times New Roman" w:cs="Times New Roman"/>
                <w:sz w:val="28"/>
                <w:szCs w:val="28"/>
                <w:lang w:val="uk-UA"/>
              </w:rPr>
              <w:t>та</w:t>
            </w:r>
            <w:r w:rsidRPr="002D5213">
              <w:rPr>
                <w:rFonts w:ascii="Times New Roman" w:hAnsi="Times New Roman" w:cs="Times New Roman"/>
                <w:spacing w:val="-4"/>
                <w:sz w:val="28"/>
                <w:szCs w:val="28"/>
                <w:lang w:val="uk-UA"/>
              </w:rPr>
              <w:t xml:space="preserve"> </w:t>
            </w:r>
            <w:r w:rsidRPr="002D5213">
              <w:rPr>
                <w:rFonts w:ascii="Times New Roman" w:hAnsi="Times New Roman" w:cs="Times New Roman"/>
                <w:sz w:val="28"/>
                <w:szCs w:val="28"/>
                <w:lang w:val="uk-UA"/>
              </w:rPr>
              <w:t>спеціальної обдарованості</w:t>
            </w:r>
            <w:r w:rsidRPr="002D5213">
              <w:rPr>
                <w:rFonts w:ascii="Times New Roman" w:hAnsi="Times New Roman" w:cs="Times New Roman"/>
                <w:spacing w:val="-2"/>
                <w:sz w:val="28"/>
                <w:szCs w:val="28"/>
                <w:lang w:val="uk-UA"/>
              </w:rPr>
              <w:t xml:space="preserve">      </w:t>
            </w:r>
            <w:r w:rsidRPr="002D5213">
              <w:rPr>
                <w:rFonts w:ascii="Times New Roman" w:hAnsi="Times New Roman" w:cs="Times New Roman"/>
                <w:sz w:val="28"/>
                <w:szCs w:val="28"/>
                <w:lang w:val="uk-UA"/>
              </w:rPr>
              <w:t>дітей</w:t>
            </w:r>
            <w:r w:rsidRPr="002D5213">
              <w:rPr>
                <w:rFonts w:ascii="Times New Roman" w:hAnsi="Times New Roman" w:cs="Times New Roman"/>
                <w:spacing w:val="-2"/>
                <w:sz w:val="28"/>
                <w:szCs w:val="28"/>
                <w:lang w:val="uk-UA"/>
              </w:rPr>
              <w:t xml:space="preserve"> </w:t>
            </w:r>
            <w:r w:rsidRPr="002D5213">
              <w:rPr>
                <w:rFonts w:ascii="Times New Roman" w:hAnsi="Times New Roman" w:cs="Times New Roman"/>
                <w:sz w:val="28"/>
                <w:szCs w:val="28"/>
                <w:lang w:val="uk-UA"/>
              </w:rPr>
              <w:t>і молоді.</w:t>
            </w:r>
          </w:p>
        </w:tc>
        <w:tc>
          <w:tcPr>
            <w:tcW w:w="2741" w:type="dxa"/>
          </w:tcPr>
          <w:p w14:paraId="314C9882" w14:textId="77777777" w:rsidR="007C20A8" w:rsidRPr="002D5213" w:rsidRDefault="007C20A8" w:rsidP="0081478D">
            <w:pPr>
              <w:spacing w:line="318" w:lineRule="exact"/>
              <w:ind w:left="187" w:right="180"/>
              <w:jc w:val="center"/>
              <w:rPr>
                <w:rFonts w:ascii="Times New Roman" w:hAnsi="Times New Roman" w:cs="Times New Roman"/>
                <w:sz w:val="28"/>
                <w:szCs w:val="28"/>
                <w:lang w:val="uk-UA"/>
              </w:rPr>
            </w:pPr>
            <w:r w:rsidRPr="002D5213">
              <w:rPr>
                <w:rFonts w:ascii="Times New Roman" w:hAnsi="Times New Roman" w:cs="Times New Roman"/>
                <w:sz w:val="28"/>
                <w:szCs w:val="28"/>
                <w:lang w:val="uk-UA"/>
              </w:rPr>
              <w:t>Протягом</w:t>
            </w:r>
            <w:r w:rsidRPr="002D5213">
              <w:rPr>
                <w:rFonts w:ascii="Times New Roman" w:hAnsi="Times New Roman" w:cs="Times New Roman"/>
                <w:spacing w:val="-3"/>
                <w:sz w:val="28"/>
                <w:szCs w:val="28"/>
                <w:lang w:val="uk-UA"/>
              </w:rPr>
              <w:t xml:space="preserve"> </w:t>
            </w:r>
            <w:r w:rsidRPr="002D5213">
              <w:rPr>
                <w:rFonts w:ascii="Times New Roman" w:hAnsi="Times New Roman" w:cs="Times New Roman"/>
                <w:sz w:val="28"/>
                <w:szCs w:val="28"/>
                <w:lang w:val="uk-UA"/>
              </w:rPr>
              <w:t>року</w:t>
            </w:r>
          </w:p>
        </w:tc>
        <w:tc>
          <w:tcPr>
            <w:tcW w:w="3809" w:type="dxa"/>
          </w:tcPr>
          <w:p w14:paraId="62836ECB" w14:textId="77777777" w:rsidR="007C20A8" w:rsidRPr="002D5213" w:rsidRDefault="007C20A8" w:rsidP="0081478D">
            <w:pPr>
              <w:spacing w:line="322" w:lineRule="exact"/>
              <w:ind w:left="107" w:right="986"/>
              <w:rPr>
                <w:rFonts w:ascii="Times New Roman" w:hAnsi="Times New Roman" w:cs="Times New Roman"/>
                <w:sz w:val="28"/>
                <w:szCs w:val="28"/>
                <w:lang w:val="uk-UA"/>
              </w:rPr>
            </w:pPr>
            <w:r w:rsidRPr="002D5213">
              <w:rPr>
                <w:rFonts w:ascii="Times New Roman" w:hAnsi="Times New Roman" w:cs="Times New Roman"/>
                <w:sz w:val="28"/>
                <w:szCs w:val="28"/>
                <w:lang w:val="uk-UA"/>
              </w:rPr>
              <w:t>ЗДН</w:t>
            </w:r>
            <w:r>
              <w:rPr>
                <w:rFonts w:ascii="Times New Roman" w:hAnsi="Times New Roman" w:cs="Times New Roman"/>
                <w:sz w:val="28"/>
                <w:szCs w:val="28"/>
                <w:lang w:val="uk-UA"/>
              </w:rPr>
              <w:t>ВР</w:t>
            </w:r>
          </w:p>
          <w:p w14:paraId="673E4B18" w14:textId="77777777" w:rsidR="007C20A8" w:rsidRPr="002D5213" w:rsidRDefault="007C20A8" w:rsidP="0081478D">
            <w:pPr>
              <w:spacing w:line="322" w:lineRule="exact"/>
              <w:ind w:left="107" w:right="986"/>
              <w:rPr>
                <w:rFonts w:ascii="Times New Roman" w:hAnsi="Times New Roman" w:cs="Times New Roman"/>
                <w:sz w:val="28"/>
                <w:szCs w:val="28"/>
                <w:lang w:val="uk-UA"/>
              </w:rPr>
            </w:pPr>
            <w:r w:rsidRPr="002D5213">
              <w:rPr>
                <w:rFonts w:ascii="Times New Roman" w:hAnsi="Times New Roman" w:cs="Times New Roman"/>
                <w:sz w:val="28"/>
                <w:szCs w:val="28"/>
                <w:lang w:val="uk-UA"/>
              </w:rPr>
              <w:t>Психолог</w:t>
            </w:r>
          </w:p>
          <w:p w14:paraId="5BD3C064" w14:textId="77777777" w:rsidR="007C20A8" w:rsidRPr="002D5213" w:rsidRDefault="007C20A8" w:rsidP="0081478D">
            <w:pPr>
              <w:ind w:left="107" w:right="164"/>
              <w:rPr>
                <w:rFonts w:ascii="Times New Roman" w:hAnsi="Times New Roman" w:cs="Times New Roman"/>
                <w:sz w:val="28"/>
                <w:szCs w:val="28"/>
                <w:lang w:val="uk-UA"/>
              </w:rPr>
            </w:pPr>
            <w:r w:rsidRPr="002D5213">
              <w:rPr>
                <w:rFonts w:ascii="Times New Roman" w:hAnsi="Times New Roman" w:cs="Times New Roman"/>
                <w:sz w:val="28"/>
                <w:szCs w:val="28"/>
                <w:lang w:val="uk-UA"/>
              </w:rPr>
              <w:t>Класні керівники</w:t>
            </w:r>
          </w:p>
        </w:tc>
      </w:tr>
      <w:tr w:rsidR="007C20A8" w:rsidRPr="002D5213" w14:paraId="72B89DE8" w14:textId="77777777" w:rsidTr="0081478D">
        <w:trPr>
          <w:trHeight w:val="946"/>
        </w:trPr>
        <w:tc>
          <w:tcPr>
            <w:tcW w:w="1113" w:type="dxa"/>
            <w:shd w:val="clear" w:color="auto" w:fill="E2EFD9" w:themeFill="accent6" w:themeFillTint="33"/>
          </w:tcPr>
          <w:p w14:paraId="48486F81" w14:textId="77777777" w:rsidR="007C20A8" w:rsidRPr="002D5213" w:rsidRDefault="007C20A8" w:rsidP="0081478D">
            <w:pPr>
              <w:spacing w:line="318" w:lineRule="exact"/>
              <w:ind w:left="107"/>
              <w:rPr>
                <w:rFonts w:ascii="Times New Roman" w:hAnsi="Times New Roman" w:cs="Times New Roman"/>
                <w:sz w:val="28"/>
                <w:szCs w:val="28"/>
                <w:lang w:val="uk-UA"/>
              </w:rPr>
            </w:pPr>
            <w:r w:rsidRPr="002D5213">
              <w:rPr>
                <w:rFonts w:ascii="Times New Roman" w:hAnsi="Times New Roman" w:cs="Times New Roman"/>
                <w:sz w:val="28"/>
                <w:szCs w:val="28"/>
                <w:lang w:val="uk-UA"/>
              </w:rPr>
              <w:t>3.</w:t>
            </w:r>
          </w:p>
        </w:tc>
        <w:tc>
          <w:tcPr>
            <w:tcW w:w="7284" w:type="dxa"/>
          </w:tcPr>
          <w:p w14:paraId="1DEA738B" w14:textId="77777777" w:rsidR="007C20A8" w:rsidRPr="002D5213" w:rsidRDefault="007C20A8" w:rsidP="0081478D">
            <w:pPr>
              <w:spacing w:line="318" w:lineRule="exact"/>
              <w:ind w:left="197"/>
              <w:jc w:val="both"/>
              <w:rPr>
                <w:rFonts w:ascii="Times New Roman" w:hAnsi="Times New Roman" w:cs="Times New Roman"/>
                <w:sz w:val="28"/>
                <w:szCs w:val="28"/>
                <w:lang w:val="uk-UA"/>
              </w:rPr>
            </w:pPr>
            <w:r w:rsidRPr="002D5213">
              <w:rPr>
                <w:rFonts w:ascii="Times New Roman" w:hAnsi="Times New Roman" w:cs="Times New Roman"/>
                <w:sz w:val="28"/>
                <w:szCs w:val="28"/>
                <w:lang w:val="uk-UA"/>
              </w:rPr>
              <w:t>Забезпечити</w:t>
            </w:r>
            <w:r w:rsidRPr="002D5213">
              <w:rPr>
                <w:rFonts w:ascii="Times New Roman" w:hAnsi="Times New Roman" w:cs="Times New Roman"/>
                <w:spacing w:val="-3"/>
                <w:sz w:val="28"/>
                <w:szCs w:val="28"/>
                <w:lang w:val="uk-UA"/>
              </w:rPr>
              <w:t xml:space="preserve"> </w:t>
            </w:r>
            <w:r w:rsidRPr="002D5213">
              <w:rPr>
                <w:rFonts w:ascii="Times New Roman" w:hAnsi="Times New Roman" w:cs="Times New Roman"/>
                <w:sz w:val="28"/>
                <w:szCs w:val="28"/>
                <w:lang w:val="uk-UA"/>
              </w:rPr>
              <w:t>постійний</w:t>
            </w:r>
            <w:r w:rsidRPr="002D5213">
              <w:rPr>
                <w:rFonts w:ascii="Times New Roman" w:hAnsi="Times New Roman" w:cs="Times New Roman"/>
                <w:spacing w:val="-5"/>
                <w:sz w:val="28"/>
                <w:szCs w:val="28"/>
                <w:lang w:val="uk-UA"/>
              </w:rPr>
              <w:t xml:space="preserve"> </w:t>
            </w:r>
            <w:r w:rsidRPr="002D5213">
              <w:rPr>
                <w:rFonts w:ascii="Times New Roman" w:hAnsi="Times New Roman" w:cs="Times New Roman"/>
                <w:sz w:val="28"/>
                <w:szCs w:val="28"/>
                <w:lang w:val="uk-UA"/>
              </w:rPr>
              <w:t>патронат</w:t>
            </w:r>
          </w:p>
          <w:p w14:paraId="465F6081" w14:textId="77777777" w:rsidR="007C20A8" w:rsidRPr="002D5213" w:rsidRDefault="007C20A8" w:rsidP="0081478D">
            <w:pPr>
              <w:spacing w:line="322" w:lineRule="exact"/>
              <w:ind w:left="197" w:right="301"/>
              <w:jc w:val="both"/>
              <w:rPr>
                <w:rFonts w:ascii="Times New Roman" w:hAnsi="Times New Roman" w:cs="Times New Roman"/>
                <w:sz w:val="28"/>
                <w:szCs w:val="28"/>
                <w:lang w:val="uk-UA"/>
              </w:rPr>
            </w:pPr>
            <w:r w:rsidRPr="002D5213">
              <w:rPr>
                <w:rFonts w:ascii="Times New Roman" w:hAnsi="Times New Roman" w:cs="Times New Roman"/>
                <w:sz w:val="28"/>
                <w:szCs w:val="28"/>
                <w:lang w:val="uk-UA"/>
              </w:rPr>
              <w:t>психологічної служби над  обдарованими</w:t>
            </w:r>
            <w:r w:rsidRPr="002D5213">
              <w:rPr>
                <w:rFonts w:ascii="Times New Roman" w:hAnsi="Times New Roman" w:cs="Times New Roman"/>
                <w:spacing w:val="-1"/>
                <w:sz w:val="28"/>
                <w:szCs w:val="28"/>
                <w:lang w:val="uk-UA"/>
              </w:rPr>
              <w:t xml:space="preserve"> </w:t>
            </w:r>
            <w:r w:rsidRPr="002D5213">
              <w:rPr>
                <w:rFonts w:ascii="Times New Roman" w:hAnsi="Times New Roman" w:cs="Times New Roman"/>
                <w:sz w:val="28"/>
                <w:szCs w:val="28"/>
                <w:lang w:val="uk-UA"/>
              </w:rPr>
              <w:t>дітьми</w:t>
            </w:r>
          </w:p>
        </w:tc>
        <w:tc>
          <w:tcPr>
            <w:tcW w:w="2741" w:type="dxa"/>
          </w:tcPr>
          <w:p w14:paraId="540619DE" w14:textId="77777777" w:rsidR="007C20A8" w:rsidRPr="002D5213" w:rsidRDefault="007C20A8" w:rsidP="0081478D">
            <w:pPr>
              <w:spacing w:line="318" w:lineRule="exact"/>
              <w:ind w:left="186" w:right="181"/>
              <w:jc w:val="center"/>
              <w:rPr>
                <w:rFonts w:ascii="Times New Roman" w:hAnsi="Times New Roman" w:cs="Times New Roman"/>
                <w:sz w:val="28"/>
                <w:szCs w:val="28"/>
                <w:lang w:val="uk-UA"/>
              </w:rPr>
            </w:pPr>
            <w:r w:rsidRPr="002D5213">
              <w:rPr>
                <w:rFonts w:ascii="Times New Roman" w:hAnsi="Times New Roman" w:cs="Times New Roman"/>
                <w:sz w:val="28"/>
                <w:szCs w:val="28"/>
                <w:lang w:val="uk-UA"/>
              </w:rPr>
              <w:t>Постійно</w:t>
            </w:r>
          </w:p>
        </w:tc>
        <w:tc>
          <w:tcPr>
            <w:tcW w:w="3809" w:type="dxa"/>
          </w:tcPr>
          <w:p w14:paraId="091B2DCC" w14:textId="77777777" w:rsidR="007C20A8" w:rsidRPr="002D5213" w:rsidRDefault="007C20A8" w:rsidP="0081478D">
            <w:pPr>
              <w:ind w:left="107" w:right="590"/>
              <w:rPr>
                <w:rFonts w:ascii="Times New Roman" w:hAnsi="Times New Roman" w:cs="Times New Roman"/>
                <w:sz w:val="28"/>
                <w:szCs w:val="28"/>
                <w:lang w:val="uk-UA"/>
              </w:rPr>
            </w:pPr>
            <w:r w:rsidRPr="002D5213">
              <w:rPr>
                <w:rFonts w:ascii="Times New Roman" w:hAnsi="Times New Roman" w:cs="Times New Roman"/>
                <w:sz w:val="28"/>
                <w:szCs w:val="28"/>
                <w:lang w:val="uk-UA"/>
              </w:rPr>
              <w:t>Психолог</w:t>
            </w:r>
          </w:p>
        </w:tc>
      </w:tr>
      <w:tr w:rsidR="007C20A8" w:rsidRPr="002D5213" w14:paraId="7F8B5AD1" w14:textId="77777777" w:rsidTr="0081478D">
        <w:trPr>
          <w:trHeight w:val="946"/>
        </w:trPr>
        <w:tc>
          <w:tcPr>
            <w:tcW w:w="1113" w:type="dxa"/>
            <w:shd w:val="clear" w:color="auto" w:fill="E2EFD9" w:themeFill="accent6" w:themeFillTint="33"/>
          </w:tcPr>
          <w:p w14:paraId="2F8ED354" w14:textId="77777777" w:rsidR="007C20A8" w:rsidRPr="002D5213" w:rsidRDefault="007C20A8" w:rsidP="0081478D">
            <w:pPr>
              <w:spacing w:line="296" w:lineRule="exact"/>
              <w:ind w:right="183"/>
              <w:rPr>
                <w:rFonts w:ascii="Times New Roman" w:hAnsi="Times New Roman" w:cs="Times New Roman"/>
                <w:sz w:val="28"/>
                <w:szCs w:val="28"/>
                <w:lang w:val="uk-UA"/>
              </w:rPr>
            </w:pPr>
            <w:r w:rsidRPr="002D5213">
              <w:rPr>
                <w:rFonts w:ascii="Times New Roman" w:hAnsi="Times New Roman" w:cs="Times New Roman"/>
                <w:sz w:val="28"/>
                <w:szCs w:val="28"/>
                <w:lang w:val="uk-UA"/>
              </w:rPr>
              <w:t>4</w:t>
            </w:r>
          </w:p>
        </w:tc>
        <w:tc>
          <w:tcPr>
            <w:tcW w:w="7284" w:type="dxa"/>
          </w:tcPr>
          <w:p w14:paraId="154E15B6" w14:textId="77777777" w:rsidR="007C20A8" w:rsidRPr="002D5213" w:rsidRDefault="007C20A8" w:rsidP="0081478D">
            <w:pPr>
              <w:ind w:left="197" w:right="242"/>
              <w:jc w:val="both"/>
              <w:rPr>
                <w:rFonts w:ascii="Times New Roman" w:hAnsi="Times New Roman" w:cs="Times New Roman"/>
                <w:sz w:val="28"/>
                <w:szCs w:val="28"/>
                <w:lang w:val="uk-UA"/>
              </w:rPr>
            </w:pPr>
            <w:r w:rsidRPr="002D5213">
              <w:rPr>
                <w:rFonts w:ascii="Times New Roman" w:hAnsi="Times New Roman" w:cs="Times New Roman"/>
                <w:sz w:val="28"/>
                <w:szCs w:val="28"/>
                <w:lang w:val="uk-UA"/>
              </w:rPr>
              <w:t>Створити постійно діючу експертну комісію з питань навчання і</w:t>
            </w:r>
            <w:r w:rsidRPr="002D5213">
              <w:rPr>
                <w:rFonts w:ascii="Times New Roman" w:hAnsi="Times New Roman" w:cs="Times New Roman"/>
                <w:spacing w:val="-62"/>
                <w:sz w:val="28"/>
                <w:szCs w:val="28"/>
                <w:lang w:val="uk-UA"/>
              </w:rPr>
              <w:t xml:space="preserve">         </w:t>
            </w:r>
            <w:r w:rsidRPr="002D5213">
              <w:rPr>
                <w:rFonts w:ascii="Times New Roman" w:hAnsi="Times New Roman" w:cs="Times New Roman"/>
                <w:sz w:val="28"/>
                <w:szCs w:val="28"/>
                <w:lang w:val="uk-UA"/>
              </w:rPr>
              <w:t>виховання</w:t>
            </w:r>
            <w:r w:rsidRPr="002D5213">
              <w:rPr>
                <w:rFonts w:ascii="Times New Roman" w:hAnsi="Times New Roman" w:cs="Times New Roman"/>
                <w:spacing w:val="-4"/>
                <w:sz w:val="28"/>
                <w:szCs w:val="28"/>
                <w:lang w:val="uk-UA"/>
              </w:rPr>
              <w:t xml:space="preserve"> </w:t>
            </w:r>
            <w:r w:rsidRPr="002D5213">
              <w:rPr>
                <w:rFonts w:ascii="Times New Roman" w:hAnsi="Times New Roman" w:cs="Times New Roman"/>
                <w:sz w:val="28"/>
                <w:szCs w:val="28"/>
                <w:lang w:val="uk-UA"/>
              </w:rPr>
              <w:t>обдарованих</w:t>
            </w:r>
            <w:r w:rsidRPr="002D5213">
              <w:rPr>
                <w:rFonts w:ascii="Times New Roman" w:hAnsi="Times New Roman" w:cs="Times New Roman"/>
                <w:spacing w:val="-2"/>
                <w:sz w:val="28"/>
                <w:szCs w:val="28"/>
                <w:lang w:val="uk-UA"/>
              </w:rPr>
              <w:t xml:space="preserve"> </w:t>
            </w:r>
            <w:r w:rsidRPr="002D5213">
              <w:rPr>
                <w:rFonts w:ascii="Times New Roman" w:hAnsi="Times New Roman" w:cs="Times New Roman"/>
                <w:sz w:val="28"/>
                <w:szCs w:val="28"/>
                <w:lang w:val="uk-UA"/>
              </w:rPr>
              <w:t>дітей,</w:t>
            </w:r>
          </w:p>
          <w:p w14:paraId="6FA39293" w14:textId="77777777" w:rsidR="007C20A8" w:rsidRPr="002D5213" w:rsidRDefault="007C20A8" w:rsidP="0081478D">
            <w:pPr>
              <w:spacing w:line="281" w:lineRule="exact"/>
              <w:ind w:left="197"/>
              <w:jc w:val="both"/>
              <w:rPr>
                <w:rFonts w:ascii="Times New Roman" w:hAnsi="Times New Roman" w:cs="Times New Roman"/>
                <w:sz w:val="28"/>
                <w:szCs w:val="28"/>
                <w:lang w:val="uk-UA"/>
              </w:rPr>
            </w:pPr>
            <w:r w:rsidRPr="002D5213">
              <w:rPr>
                <w:rFonts w:ascii="Times New Roman" w:hAnsi="Times New Roman" w:cs="Times New Roman"/>
                <w:sz w:val="28"/>
                <w:szCs w:val="28"/>
                <w:lang w:val="uk-UA"/>
              </w:rPr>
              <w:t>спланувати</w:t>
            </w:r>
            <w:r w:rsidRPr="002D5213">
              <w:rPr>
                <w:rFonts w:ascii="Times New Roman" w:hAnsi="Times New Roman" w:cs="Times New Roman"/>
                <w:spacing w:val="-1"/>
                <w:sz w:val="28"/>
                <w:szCs w:val="28"/>
                <w:lang w:val="uk-UA"/>
              </w:rPr>
              <w:t xml:space="preserve"> </w:t>
            </w:r>
            <w:r w:rsidRPr="002D5213">
              <w:rPr>
                <w:rFonts w:ascii="Times New Roman" w:hAnsi="Times New Roman" w:cs="Times New Roman"/>
                <w:sz w:val="28"/>
                <w:szCs w:val="28"/>
                <w:lang w:val="uk-UA"/>
              </w:rPr>
              <w:t>її</w:t>
            </w:r>
            <w:r w:rsidRPr="002D5213">
              <w:rPr>
                <w:rFonts w:ascii="Times New Roman" w:hAnsi="Times New Roman" w:cs="Times New Roman"/>
                <w:spacing w:val="-2"/>
                <w:sz w:val="28"/>
                <w:szCs w:val="28"/>
                <w:lang w:val="uk-UA"/>
              </w:rPr>
              <w:t xml:space="preserve"> </w:t>
            </w:r>
            <w:r w:rsidRPr="002D5213">
              <w:rPr>
                <w:rFonts w:ascii="Times New Roman" w:hAnsi="Times New Roman" w:cs="Times New Roman"/>
                <w:sz w:val="28"/>
                <w:szCs w:val="28"/>
                <w:lang w:val="uk-UA"/>
              </w:rPr>
              <w:t>роботу.</w:t>
            </w:r>
          </w:p>
        </w:tc>
        <w:tc>
          <w:tcPr>
            <w:tcW w:w="2741" w:type="dxa"/>
          </w:tcPr>
          <w:p w14:paraId="713AF8BA" w14:textId="77777777" w:rsidR="007C20A8" w:rsidRPr="002D5213" w:rsidRDefault="007C20A8" w:rsidP="0081478D">
            <w:pPr>
              <w:spacing w:before="237"/>
              <w:ind w:left="108"/>
              <w:jc w:val="center"/>
              <w:rPr>
                <w:rFonts w:ascii="Times New Roman" w:hAnsi="Times New Roman" w:cs="Times New Roman"/>
                <w:sz w:val="28"/>
                <w:szCs w:val="28"/>
                <w:lang w:val="uk-UA"/>
              </w:rPr>
            </w:pPr>
            <w:r w:rsidRPr="002D5213">
              <w:rPr>
                <w:rFonts w:ascii="Times New Roman" w:hAnsi="Times New Roman" w:cs="Times New Roman"/>
                <w:sz w:val="28"/>
                <w:szCs w:val="28"/>
                <w:lang w:val="uk-UA"/>
              </w:rPr>
              <w:t>Вересень</w:t>
            </w:r>
          </w:p>
        </w:tc>
        <w:tc>
          <w:tcPr>
            <w:tcW w:w="3809" w:type="dxa"/>
          </w:tcPr>
          <w:p w14:paraId="7E64E3FD" w14:textId="77777777" w:rsidR="007C20A8" w:rsidRPr="002D5213" w:rsidRDefault="007C20A8" w:rsidP="0081478D">
            <w:pPr>
              <w:ind w:left="107" w:right="590"/>
              <w:rPr>
                <w:rFonts w:ascii="Times New Roman" w:hAnsi="Times New Roman" w:cs="Times New Roman"/>
                <w:sz w:val="28"/>
                <w:szCs w:val="28"/>
                <w:lang w:val="uk-UA"/>
              </w:rPr>
            </w:pPr>
            <w:r w:rsidRPr="002D5213">
              <w:rPr>
                <w:rFonts w:ascii="Times New Roman" w:hAnsi="Times New Roman" w:cs="Times New Roman"/>
                <w:sz w:val="28"/>
                <w:szCs w:val="28"/>
                <w:lang w:val="uk-UA"/>
              </w:rPr>
              <w:t>Психолог</w:t>
            </w:r>
          </w:p>
        </w:tc>
      </w:tr>
      <w:tr w:rsidR="007C20A8" w:rsidRPr="002D5213" w14:paraId="73CB5C5B" w14:textId="77777777" w:rsidTr="0081478D">
        <w:trPr>
          <w:trHeight w:val="946"/>
        </w:trPr>
        <w:tc>
          <w:tcPr>
            <w:tcW w:w="1113" w:type="dxa"/>
            <w:shd w:val="clear" w:color="auto" w:fill="E2EFD9" w:themeFill="accent6" w:themeFillTint="33"/>
          </w:tcPr>
          <w:p w14:paraId="2027F226" w14:textId="77777777" w:rsidR="007C20A8" w:rsidRPr="002D5213" w:rsidRDefault="007C20A8" w:rsidP="0081478D">
            <w:pPr>
              <w:spacing w:line="296" w:lineRule="exact"/>
              <w:ind w:right="183"/>
              <w:rPr>
                <w:rFonts w:ascii="Times New Roman" w:hAnsi="Times New Roman" w:cs="Times New Roman"/>
                <w:sz w:val="28"/>
                <w:szCs w:val="28"/>
                <w:lang w:val="uk-UA"/>
              </w:rPr>
            </w:pPr>
            <w:r w:rsidRPr="002D5213">
              <w:rPr>
                <w:rFonts w:ascii="Times New Roman" w:hAnsi="Times New Roman" w:cs="Times New Roman"/>
                <w:sz w:val="28"/>
                <w:szCs w:val="28"/>
                <w:lang w:val="uk-UA"/>
              </w:rPr>
              <w:t>5</w:t>
            </w:r>
          </w:p>
        </w:tc>
        <w:tc>
          <w:tcPr>
            <w:tcW w:w="7284" w:type="dxa"/>
          </w:tcPr>
          <w:p w14:paraId="378156C6" w14:textId="77777777" w:rsidR="007C20A8" w:rsidRPr="002D5213" w:rsidRDefault="007C20A8" w:rsidP="0081478D">
            <w:pPr>
              <w:spacing w:line="298" w:lineRule="exact"/>
              <w:ind w:left="197" w:right="401"/>
              <w:jc w:val="both"/>
              <w:rPr>
                <w:rFonts w:ascii="Times New Roman" w:hAnsi="Times New Roman" w:cs="Times New Roman"/>
                <w:sz w:val="28"/>
                <w:szCs w:val="28"/>
                <w:lang w:val="uk-UA"/>
              </w:rPr>
            </w:pPr>
            <w:r w:rsidRPr="002D5213">
              <w:rPr>
                <w:rFonts w:ascii="Times New Roman" w:hAnsi="Times New Roman" w:cs="Times New Roman"/>
                <w:sz w:val="28"/>
                <w:szCs w:val="28"/>
                <w:lang w:val="uk-UA"/>
              </w:rPr>
              <w:t>Скласти плани та організувати</w:t>
            </w:r>
            <w:r w:rsidRPr="002D5213">
              <w:rPr>
                <w:rFonts w:ascii="Times New Roman" w:hAnsi="Times New Roman" w:cs="Times New Roman"/>
                <w:spacing w:val="1"/>
                <w:sz w:val="28"/>
                <w:szCs w:val="28"/>
                <w:lang w:val="uk-UA"/>
              </w:rPr>
              <w:t xml:space="preserve"> </w:t>
            </w:r>
            <w:r w:rsidRPr="002D5213">
              <w:rPr>
                <w:rFonts w:ascii="Times New Roman" w:hAnsi="Times New Roman" w:cs="Times New Roman"/>
                <w:sz w:val="28"/>
                <w:szCs w:val="28"/>
                <w:lang w:val="uk-UA"/>
              </w:rPr>
              <w:t>роботу</w:t>
            </w:r>
            <w:r w:rsidRPr="002D5213">
              <w:rPr>
                <w:rFonts w:ascii="Times New Roman" w:hAnsi="Times New Roman" w:cs="Times New Roman"/>
                <w:spacing w:val="-2"/>
                <w:sz w:val="28"/>
                <w:szCs w:val="28"/>
                <w:lang w:val="uk-UA"/>
              </w:rPr>
              <w:t xml:space="preserve"> </w:t>
            </w:r>
            <w:r w:rsidRPr="002D5213">
              <w:rPr>
                <w:rFonts w:ascii="Times New Roman" w:hAnsi="Times New Roman" w:cs="Times New Roman"/>
                <w:sz w:val="28"/>
                <w:szCs w:val="28"/>
                <w:lang w:val="uk-UA"/>
              </w:rPr>
              <w:t>з</w:t>
            </w:r>
            <w:r w:rsidRPr="002D5213">
              <w:rPr>
                <w:rFonts w:ascii="Times New Roman" w:hAnsi="Times New Roman" w:cs="Times New Roman"/>
                <w:spacing w:val="-5"/>
                <w:sz w:val="28"/>
                <w:szCs w:val="28"/>
                <w:lang w:val="uk-UA"/>
              </w:rPr>
              <w:t xml:space="preserve"> </w:t>
            </w:r>
            <w:r w:rsidRPr="002D5213">
              <w:rPr>
                <w:rFonts w:ascii="Times New Roman" w:hAnsi="Times New Roman" w:cs="Times New Roman"/>
                <w:sz w:val="28"/>
                <w:szCs w:val="28"/>
                <w:lang w:val="uk-UA"/>
              </w:rPr>
              <w:t>учнями</w:t>
            </w:r>
            <w:r w:rsidRPr="002D5213">
              <w:rPr>
                <w:rFonts w:ascii="Times New Roman" w:hAnsi="Times New Roman" w:cs="Times New Roman"/>
                <w:spacing w:val="-3"/>
                <w:sz w:val="28"/>
                <w:szCs w:val="28"/>
                <w:lang w:val="uk-UA"/>
              </w:rPr>
              <w:t xml:space="preserve"> </w:t>
            </w:r>
            <w:r w:rsidRPr="002D5213">
              <w:rPr>
                <w:rFonts w:ascii="Times New Roman" w:hAnsi="Times New Roman" w:cs="Times New Roman"/>
                <w:sz w:val="28"/>
                <w:szCs w:val="28"/>
                <w:lang w:val="uk-UA"/>
              </w:rPr>
              <w:t>за</w:t>
            </w:r>
            <w:r w:rsidRPr="002D5213">
              <w:rPr>
                <w:rFonts w:ascii="Times New Roman" w:hAnsi="Times New Roman" w:cs="Times New Roman"/>
                <w:spacing w:val="-3"/>
                <w:sz w:val="28"/>
                <w:szCs w:val="28"/>
                <w:lang w:val="uk-UA"/>
              </w:rPr>
              <w:t xml:space="preserve"> </w:t>
            </w:r>
            <w:r w:rsidRPr="002D5213">
              <w:rPr>
                <w:rFonts w:ascii="Times New Roman" w:hAnsi="Times New Roman" w:cs="Times New Roman"/>
                <w:sz w:val="28"/>
                <w:szCs w:val="28"/>
                <w:lang w:val="uk-UA"/>
              </w:rPr>
              <w:t>індивідуальним</w:t>
            </w:r>
            <w:r w:rsidRPr="002D5213">
              <w:rPr>
                <w:rFonts w:ascii="Times New Roman" w:hAnsi="Times New Roman" w:cs="Times New Roman"/>
                <w:spacing w:val="-2"/>
                <w:sz w:val="28"/>
                <w:szCs w:val="28"/>
                <w:lang w:val="uk-UA"/>
              </w:rPr>
              <w:t xml:space="preserve"> </w:t>
            </w:r>
            <w:r w:rsidRPr="002D5213">
              <w:rPr>
                <w:rFonts w:ascii="Times New Roman" w:hAnsi="Times New Roman" w:cs="Times New Roman"/>
                <w:sz w:val="28"/>
                <w:szCs w:val="28"/>
                <w:lang w:val="uk-UA"/>
              </w:rPr>
              <w:t>графіком</w:t>
            </w:r>
          </w:p>
        </w:tc>
        <w:tc>
          <w:tcPr>
            <w:tcW w:w="2741" w:type="dxa"/>
          </w:tcPr>
          <w:p w14:paraId="77EAC1E4" w14:textId="77777777" w:rsidR="007C20A8" w:rsidRPr="002D5213" w:rsidRDefault="007C20A8" w:rsidP="0081478D">
            <w:pPr>
              <w:spacing w:line="296" w:lineRule="exact"/>
              <w:ind w:right="347"/>
              <w:jc w:val="center"/>
              <w:rPr>
                <w:rFonts w:ascii="Times New Roman" w:hAnsi="Times New Roman" w:cs="Times New Roman"/>
                <w:sz w:val="28"/>
                <w:szCs w:val="28"/>
                <w:lang w:val="uk-UA"/>
              </w:rPr>
            </w:pPr>
            <w:r w:rsidRPr="002D5213">
              <w:rPr>
                <w:rFonts w:ascii="Times New Roman" w:hAnsi="Times New Roman" w:cs="Times New Roman"/>
                <w:sz w:val="28"/>
                <w:szCs w:val="28"/>
                <w:lang w:val="uk-UA"/>
              </w:rPr>
              <w:t>Вересень</w:t>
            </w:r>
          </w:p>
        </w:tc>
        <w:tc>
          <w:tcPr>
            <w:tcW w:w="3809" w:type="dxa"/>
          </w:tcPr>
          <w:p w14:paraId="041D517A" w14:textId="77777777" w:rsidR="007C20A8" w:rsidRPr="002D5213" w:rsidRDefault="007C20A8" w:rsidP="0081478D">
            <w:pPr>
              <w:ind w:left="107" w:right="590"/>
              <w:rPr>
                <w:rFonts w:ascii="Times New Roman" w:hAnsi="Times New Roman" w:cs="Times New Roman"/>
                <w:sz w:val="28"/>
                <w:szCs w:val="28"/>
                <w:lang w:val="uk-UA"/>
              </w:rPr>
            </w:pPr>
            <w:r w:rsidRPr="002D5213">
              <w:rPr>
                <w:rFonts w:ascii="Times New Roman" w:hAnsi="Times New Roman" w:cs="Times New Roman"/>
                <w:sz w:val="28"/>
                <w:szCs w:val="28"/>
                <w:lang w:val="uk-UA"/>
              </w:rPr>
              <w:t>Керівники проєктів</w:t>
            </w:r>
          </w:p>
        </w:tc>
      </w:tr>
      <w:tr w:rsidR="007C20A8" w:rsidRPr="002D5213" w14:paraId="05FA6766" w14:textId="77777777" w:rsidTr="0081478D">
        <w:trPr>
          <w:trHeight w:val="946"/>
        </w:trPr>
        <w:tc>
          <w:tcPr>
            <w:tcW w:w="1113" w:type="dxa"/>
            <w:shd w:val="clear" w:color="auto" w:fill="E2EFD9" w:themeFill="accent6" w:themeFillTint="33"/>
          </w:tcPr>
          <w:p w14:paraId="5BA3013F" w14:textId="77777777" w:rsidR="007C20A8" w:rsidRPr="002D5213" w:rsidRDefault="007C20A8" w:rsidP="0081478D">
            <w:pPr>
              <w:spacing w:line="318" w:lineRule="exact"/>
              <w:ind w:left="107"/>
              <w:rPr>
                <w:rFonts w:ascii="Times New Roman" w:hAnsi="Times New Roman" w:cs="Times New Roman"/>
                <w:sz w:val="28"/>
                <w:szCs w:val="28"/>
                <w:lang w:val="uk-UA"/>
              </w:rPr>
            </w:pPr>
            <w:r w:rsidRPr="002D5213">
              <w:rPr>
                <w:rFonts w:ascii="Times New Roman" w:hAnsi="Times New Roman" w:cs="Times New Roman"/>
                <w:sz w:val="28"/>
                <w:szCs w:val="28"/>
                <w:lang w:val="uk-UA"/>
              </w:rPr>
              <w:t>6</w:t>
            </w:r>
          </w:p>
        </w:tc>
        <w:tc>
          <w:tcPr>
            <w:tcW w:w="7284" w:type="dxa"/>
          </w:tcPr>
          <w:p w14:paraId="1773C733" w14:textId="77777777" w:rsidR="007C20A8" w:rsidRPr="002D5213" w:rsidRDefault="007C20A8" w:rsidP="0081478D">
            <w:pPr>
              <w:spacing w:line="318" w:lineRule="exact"/>
              <w:ind w:left="197"/>
              <w:jc w:val="both"/>
              <w:rPr>
                <w:rFonts w:ascii="Times New Roman" w:hAnsi="Times New Roman" w:cs="Times New Roman"/>
                <w:sz w:val="28"/>
                <w:szCs w:val="28"/>
                <w:lang w:val="uk-UA"/>
              </w:rPr>
            </w:pPr>
            <w:r w:rsidRPr="002D5213">
              <w:rPr>
                <w:rFonts w:ascii="Times New Roman" w:hAnsi="Times New Roman" w:cs="Times New Roman"/>
                <w:sz w:val="28"/>
                <w:szCs w:val="28"/>
                <w:lang w:val="uk-UA"/>
              </w:rPr>
              <w:t>Проводити консультації для  учасників  учнівських олімпіад та конкурсів</w:t>
            </w:r>
          </w:p>
        </w:tc>
        <w:tc>
          <w:tcPr>
            <w:tcW w:w="2741" w:type="dxa"/>
          </w:tcPr>
          <w:p w14:paraId="4FADA5ED" w14:textId="77777777" w:rsidR="007C20A8" w:rsidRPr="002D5213" w:rsidRDefault="007C20A8" w:rsidP="0081478D">
            <w:pPr>
              <w:spacing w:line="318" w:lineRule="exact"/>
              <w:ind w:left="186" w:right="181"/>
              <w:jc w:val="center"/>
              <w:rPr>
                <w:rFonts w:ascii="Times New Roman" w:hAnsi="Times New Roman" w:cs="Times New Roman"/>
                <w:sz w:val="28"/>
                <w:szCs w:val="28"/>
                <w:lang w:val="uk-UA"/>
              </w:rPr>
            </w:pPr>
            <w:r w:rsidRPr="002D5213">
              <w:rPr>
                <w:rFonts w:ascii="Times New Roman" w:hAnsi="Times New Roman" w:cs="Times New Roman"/>
                <w:sz w:val="28"/>
                <w:szCs w:val="28"/>
                <w:lang w:val="uk-UA"/>
              </w:rPr>
              <w:t>Протягом року</w:t>
            </w:r>
          </w:p>
        </w:tc>
        <w:tc>
          <w:tcPr>
            <w:tcW w:w="3809" w:type="dxa"/>
          </w:tcPr>
          <w:p w14:paraId="53C349FE" w14:textId="77777777" w:rsidR="007C20A8" w:rsidRPr="002D5213" w:rsidRDefault="007C20A8" w:rsidP="0081478D">
            <w:pPr>
              <w:ind w:left="107" w:right="590"/>
              <w:rPr>
                <w:rFonts w:ascii="Times New Roman" w:hAnsi="Times New Roman" w:cs="Times New Roman"/>
                <w:sz w:val="28"/>
                <w:szCs w:val="28"/>
                <w:lang w:val="uk-UA"/>
              </w:rPr>
            </w:pPr>
            <w:r w:rsidRPr="002D5213">
              <w:rPr>
                <w:rFonts w:ascii="Times New Roman" w:hAnsi="Times New Roman" w:cs="Times New Roman"/>
                <w:sz w:val="28"/>
                <w:szCs w:val="28"/>
                <w:lang w:val="uk-UA"/>
              </w:rPr>
              <w:t>Вчителі-предметники</w:t>
            </w:r>
          </w:p>
        </w:tc>
      </w:tr>
      <w:tr w:rsidR="007C20A8" w:rsidRPr="002D5213" w14:paraId="6DEC0745" w14:textId="77777777" w:rsidTr="0081478D">
        <w:trPr>
          <w:trHeight w:val="629"/>
        </w:trPr>
        <w:tc>
          <w:tcPr>
            <w:tcW w:w="1113" w:type="dxa"/>
            <w:shd w:val="clear" w:color="auto" w:fill="E2EFD9" w:themeFill="accent6" w:themeFillTint="33"/>
          </w:tcPr>
          <w:p w14:paraId="725D6A86" w14:textId="77777777" w:rsidR="007C20A8" w:rsidRPr="002D5213" w:rsidRDefault="007C20A8" w:rsidP="0081478D">
            <w:pPr>
              <w:spacing w:line="318" w:lineRule="exact"/>
              <w:ind w:left="107"/>
              <w:rPr>
                <w:rFonts w:ascii="Times New Roman" w:hAnsi="Times New Roman" w:cs="Times New Roman"/>
                <w:sz w:val="28"/>
                <w:szCs w:val="28"/>
                <w:lang w:val="uk-UA"/>
              </w:rPr>
            </w:pPr>
            <w:r w:rsidRPr="002D5213">
              <w:rPr>
                <w:rFonts w:ascii="Times New Roman" w:hAnsi="Times New Roman" w:cs="Times New Roman"/>
                <w:sz w:val="28"/>
                <w:szCs w:val="28"/>
                <w:lang w:val="uk-UA"/>
              </w:rPr>
              <w:t>7</w:t>
            </w:r>
          </w:p>
        </w:tc>
        <w:tc>
          <w:tcPr>
            <w:tcW w:w="7284" w:type="dxa"/>
          </w:tcPr>
          <w:p w14:paraId="04CC98E9" w14:textId="77777777" w:rsidR="007C20A8" w:rsidRPr="002D5213" w:rsidRDefault="007C20A8" w:rsidP="0081478D">
            <w:pPr>
              <w:spacing w:line="318" w:lineRule="exact"/>
              <w:ind w:left="197"/>
              <w:jc w:val="both"/>
              <w:rPr>
                <w:rFonts w:ascii="Times New Roman" w:hAnsi="Times New Roman" w:cs="Times New Roman"/>
                <w:sz w:val="28"/>
                <w:szCs w:val="28"/>
                <w:lang w:val="uk-UA"/>
              </w:rPr>
            </w:pPr>
            <w:r w:rsidRPr="002D5213">
              <w:rPr>
                <w:rFonts w:ascii="Times New Roman" w:hAnsi="Times New Roman" w:cs="Times New Roman"/>
                <w:sz w:val="28"/>
                <w:szCs w:val="28"/>
                <w:lang w:val="uk-UA"/>
              </w:rPr>
              <w:t>Поновити</w:t>
            </w:r>
            <w:r w:rsidRPr="002D5213">
              <w:rPr>
                <w:rFonts w:ascii="Times New Roman" w:hAnsi="Times New Roman" w:cs="Times New Roman"/>
                <w:spacing w:val="-2"/>
                <w:sz w:val="28"/>
                <w:szCs w:val="28"/>
                <w:lang w:val="uk-UA"/>
              </w:rPr>
              <w:t xml:space="preserve"> </w:t>
            </w:r>
            <w:r w:rsidRPr="002D5213">
              <w:rPr>
                <w:rFonts w:ascii="Times New Roman" w:hAnsi="Times New Roman" w:cs="Times New Roman"/>
                <w:sz w:val="28"/>
                <w:szCs w:val="28"/>
                <w:lang w:val="uk-UA"/>
              </w:rPr>
              <w:t>банк</w:t>
            </w:r>
            <w:r w:rsidRPr="002D5213">
              <w:rPr>
                <w:rFonts w:ascii="Times New Roman" w:hAnsi="Times New Roman" w:cs="Times New Roman"/>
                <w:spacing w:val="-3"/>
                <w:sz w:val="28"/>
                <w:szCs w:val="28"/>
                <w:lang w:val="uk-UA"/>
              </w:rPr>
              <w:t xml:space="preserve"> </w:t>
            </w:r>
            <w:r w:rsidRPr="002D5213">
              <w:rPr>
                <w:rFonts w:ascii="Times New Roman" w:hAnsi="Times New Roman" w:cs="Times New Roman"/>
                <w:sz w:val="28"/>
                <w:szCs w:val="28"/>
                <w:lang w:val="uk-UA"/>
              </w:rPr>
              <w:t xml:space="preserve">даних </w:t>
            </w:r>
            <w:r w:rsidRPr="002D5213">
              <w:rPr>
                <w:rFonts w:ascii="Times New Roman" w:hAnsi="Times New Roman" w:cs="Times New Roman"/>
                <w:spacing w:val="-1"/>
                <w:sz w:val="28"/>
                <w:szCs w:val="28"/>
                <w:lang w:val="uk-UA"/>
              </w:rPr>
              <w:t xml:space="preserve"> </w:t>
            </w:r>
            <w:r w:rsidRPr="002D5213">
              <w:rPr>
                <w:rFonts w:ascii="Times New Roman" w:hAnsi="Times New Roman" w:cs="Times New Roman"/>
                <w:sz w:val="28"/>
                <w:szCs w:val="28"/>
                <w:lang w:val="uk-UA"/>
              </w:rPr>
              <w:t>“Обдарованість”</w:t>
            </w:r>
            <w:r w:rsidRPr="002D5213">
              <w:rPr>
                <w:rFonts w:ascii="Times New Roman" w:hAnsi="Times New Roman" w:cs="Times New Roman"/>
                <w:spacing w:val="-4"/>
                <w:sz w:val="28"/>
                <w:szCs w:val="28"/>
                <w:lang w:val="uk-UA"/>
              </w:rPr>
              <w:t xml:space="preserve"> </w:t>
            </w:r>
            <w:r w:rsidRPr="002D5213">
              <w:rPr>
                <w:rFonts w:ascii="Times New Roman" w:hAnsi="Times New Roman" w:cs="Times New Roman"/>
                <w:sz w:val="28"/>
                <w:szCs w:val="28"/>
                <w:lang w:val="uk-UA"/>
              </w:rPr>
              <w:t>по</w:t>
            </w:r>
            <w:r w:rsidRPr="002D5213">
              <w:rPr>
                <w:rFonts w:ascii="Times New Roman" w:hAnsi="Times New Roman" w:cs="Times New Roman"/>
                <w:spacing w:val="-2"/>
                <w:sz w:val="28"/>
                <w:szCs w:val="28"/>
                <w:lang w:val="uk-UA"/>
              </w:rPr>
              <w:t xml:space="preserve"> </w:t>
            </w:r>
            <w:r w:rsidRPr="002D5213">
              <w:rPr>
                <w:rFonts w:ascii="Times New Roman" w:hAnsi="Times New Roman" w:cs="Times New Roman"/>
                <w:sz w:val="28"/>
                <w:szCs w:val="28"/>
                <w:lang w:val="uk-UA"/>
              </w:rPr>
              <w:t>закладу освіти.</w:t>
            </w:r>
          </w:p>
        </w:tc>
        <w:tc>
          <w:tcPr>
            <w:tcW w:w="2741" w:type="dxa"/>
          </w:tcPr>
          <w:p w14:paraId="3812CA6F" w14:textId="215B9325" w:rsidR="007C20A8" w:rsidRPr="002D5213" w:rsidRDefault="007C20A8" w:rsidP="0081478D">
            <w:pPr>
              <w:spacing w:before="240"/>
              <w:ind w:left="187" w:right="181"/>
              <w:jc w:val="center"/>
              <w:rPr>
                <w:rFonts w:ascii="Times New Roman" w:hAnsi="Times New Roman" w:cs="Times New Roman"/>
                <w:sz w:val="28"/>
                <w:szCs w:val="28"/>
                <w:lang w:val="uk-UA"/>
              </w:rPr>
            </w:pPr>
            <w:r w:rsidRPr="002D5213">
              <w:rPr>
                <w:rFonts w:ascii="Times New Roman" w:hAnsi="Times New Roman" w:cs="Times New Roman"/>
                <w:sz w:val="28"/>
                <w:szCs w:val="28"/>
                <w:lang w:val="uk-UA"/>
              </w:rPr>
              <w:t>До</w:t>
            </w:r>
            <w:r w:rsidRPr="002D5213">
              <w:rPr>
                <w:rFonts w:ascii="Times New Roman" w:hAnsi="Times New Roman" w:cs="Times New Roman"/>
                <w:spacing w:val="-2"/>
                <w:sz w:val="28"/>
                <w:szCs w:val="28"/>
                <w:lang w:val="uk-UA"/>
              </w:rPr>
              <w:t xml:space="preserve"> </w:t>
            </w:r>
            <w:r w:rsidRPr="002D5213">
              <w:rPr>
                <w:rFonts w:ascii="Times New Roman" w:hAnsi="Times New Roman" w:cs="Times New Roman"/>
                <w:sz w:val="28"/>
                <w:szCs w:val="28"/>
                <w:lang w:val="uk-UA"/>
              </w:rPr>
              <w:t>02.10.202</w:t>
            </w:r>
            <w:r w:rsidR="00FD7182">
              <w:rPr>
                <w:rFonts w:ascii="Times New Roman" w:hAnsi="Times New Roman" w:cs="Times New Roman"/>
                <w:sz w:val="28"/>
                <w:szCs w:val="28"/>
                <w:lang w:val="uk-UA"/>
              </w:rPr>
              <w:t>4</w:t>
            </w:r>
          </w:p>
        </w:tc>
        <w:tc>
          <w:tcPr>
            <w:tcW w:w="3809" w:type="dxa"/>
          </w:tcPr>
          <w:p w14:paraId="43ECC91C" w14:textId="77777777" w:rsidR="007C20A8" w:rsidRPr="002D5213" w:rsidRDefault="007C20A8" w:rsidP="007C20A8">
            <w:pPr>
              <w:spacing w:line="318" w:lineRule="exact"/>
              <w:ind w:right="388"/>
              <w:rPr>
                <w:rFonts w:ascii="Times New Roman" w:hAnsi="Times New Roman" w:cs="Times New Roman"/>
                <w:sz w:val="28"/>
                <w:szCs w:val="28"/>
                <w:lang w:val="uk-UA"/>
              </w:rPr>
            </w:pPr>
            <w:r w:rsidRPr="002D5213">
              <w:rPr>
                <w:rFonts w:ascii="Times New Roman" w:hAnsi="Times New Roman" w:cs="Times New Roman"/>
                <w:sz w:val="28"/>
                <w:szCs w:val="28"/>
                <w:lang w:val="uk-UA"/>
              </w:rPr>
              <w:t xml:space="preserve"> ЗДН</w:t>
            </w:r>
            <w:r>
              <w:rPr>
                <w:rFonts w:ascii="Times New Roman" w:hAnsi="Times New Roman" w:cs="Times New Roman"/>
                <w:sz w:val="28"/>
                <w:szCs w:val="28"/>
                <w:lang w:val="uk-UA"/>
              </w:rPr>
              <w:t>ВР</w:t>
            </w:r>
          </w:p>
        </w:tc>
      </w:tr>
      <w:tr w:rsidR="007C20A8" w:rsidRPr="002D5213" w14:paraId="0C81EEF3" w14:textId="77777777" w:rsidTr="0081478D">
        <w:trPr>
          <w:trHeight w:val="1260"/>
        </w:trPr>
        <w:tc>
          <w:tcPr>
            <w:tcW w:w="1113" w:type="dxa"/>
            <w:shd w:val="clear" w:color="auto" w:fill="E2EFD9" w:themeFill="accent6" w:themeFillTint="33"/>
          </w:tcPr>
          <w:p w14:paraId="12DFC294" w14:textId="77777777" w:rsidR="007C20A8" w:rsidRPr="002D5213" w:rsidRDefault="007C20A8" w:rsidP="0081478D">
            <w:pPr>
              <w:spacing w:line="318" w:lineRule="exact"/>
              <w:ind w:left="107"/>
              <w:rPr>
                <w:rFonts w:ascii="Times New Roman" w:hAnsi="Times New Roman" w:cs="Times New Roman"/>
                <w:sz w:val="28"/>
                <w:szCs w:val="28"/>
                <w:lang w:val="uk-UA"/>
              </w:rPr>
            </w:pPr>
            <w:r w:rsidRPr="002D5213">
              <w:rPr>
                <w:rFonts w:ascii="Times New Roman" w:hAnsi="Times New Roman" w:cs="Times New Roman"/>
                <w:sz w:val="28"/>
                <w:szCs w:val="28"/>
                <w:lang w:val="uk-UA"/>
              </w:rPr>
              <w:t>8</w:t>
            </w:r>
          </w:p>
        </w:tc>
        <w:tc>
          <w:tcPr>
            <w:tcW w:w="7284" w:type="dxa"/>
          </w:tcPr>
          <w:p w14:paraId="2D385972" w14:textId="77777777" w:rsidR="007C20A8" w:rsidRPr="002D5213" w:rsidRDefault="007C20A8" w:rsidP="0081478D">
            <w:pPr>
              <w:ind w:left="197" w:right="183"/>
              <w:jc w:val="both"/>
              <w:rPr>
                <w:rFonts w:ascii="Times New Roman" w:hAnsi="Times New Roman" w:cs="Times New Roman"/>
                <w:sz w:val="28"/>
                <w:szCs w:val="28"/>
                <w:lang w:val="uk-UA"/>
              </w:rPr>
            </w:pPr>
            <w:r w:rsidRPr="002D5213">
              <w:rPr>
                <w:rFonts w:ascii="Times New Roman" w:hAnsi="Times New Roman" w:cs="Times New Roman"/>
                <w:sz w:val="28"/>
                <w:szCs w:val="28"/>
                <w:lang w:val="uk-UA"/>
              </w:rPr>
              <w:t>Здійснювати особистісно-зорієнтований підхід на уроках, використовувати</w:t>
            </w:r>
            <w:r w:rsidRPr="002D5213">
              <w:rPr>
                <w:rFonts w:ascii="Times New Roman" w:hAnsi="Times New Roman" w:cs="Times New Roman"/>
                <w:spacing w:val="-3"/>
                <w:sz w:val="28"/>
                <w:szCs w:val="28"/>
                <w:lang w:val="uk-UA"/>
              </w:rPr>
              <w:t xml:space="preserve"> </w:t>
            </w:r>
            <w:r w:rsidRPr="002D5213">
              <w:rPr>
                <w:rFonts w:ascii="Times New Roman" w:hAnsi="Times New Roman" w:cs="Times New Roman"/>
                <w:sz w:val="28"/>
                <w:szCs w:val="28"/>
                <w:lang w:val="uk-UA"/>
              </w:rPr>
              <w:t>творчі</w:t>
            </w:r>
            <w:r w:rsidRPr="002D5213">
              <w:rPr>
                <w:rFonts w:ascii="Times New Roman" w:hAnsi="Times New Roman" w:cs="Times New Roman"/>
                <w:spacing w:val="-3"/>
                <w:sz w:val="28"/>
                <w:szCs w:val="28"/>
                <w:lang w:val="uk-UA"/>
              </w:rPr>
              <w:t xml:space="preserve"> </w:t>
            </w:r>
            <w:r w:rsidRPr="002D5213">
              <w:rPr>
                <w:rFonts w:ascii="Times New Roman" w:hAnsi="Times New Roman" w:cs="Times New Roman"/>
                <w:sz w:val="28"/>
                <w:szCs w:val="28"/>
                <w:lang w:val="uk-UA"/>
              </w:rPr>
              <w:t>завдання</w:t>
            </w:r>
            <w:r w:rsidRPr="002D5213">
              <w:rPr>
                <w:rFonts w:ascii="Times New Roman" w:hAnsi="Times New Roman" w:cs="Times New Roman"/>
                <w:spacing w:val="-1"/>
                <w:sz w:val="28"/>
                <w:szCs w:val="28"/>
                <w:lang w:val="uk-UA"/>
              </w:rPr>
              <w:t xml:space="preserve"> </w:t>
            </w:r>
            <w:r w:rsidRPr="002D5213">
              <w:rPr>
                <w:rFonts w:ascii="Times New Roman" w:hAnsi="Times New Roman" w:cs="Times New Roman"/>
                <w:sz w:val="28"/>
                <w:szCs w:val="28"/>
                <w:lang w:val="uk-UA"/>
              </w:rPr>
              <w:t>для</w:t>
            </w:r>
            <w:r w:rsidRPr="002D5213">
              <w:rPr>
                <w:rFonts w:ascii="Times New Roman" w:hAnsi="Times New Roman" w:cs="Times New Roman"/>
                <w:spacing w:val="-3"/>
                <w:sz w:val="28"/>
                <w:szCs w:val="28"/>
                <w:lang w:val="uk-UA"/>
              </w:rPr>
              <w:t xml:space="preserve"> </w:t>
            </w:r>
            <w:r w:rsidRPr="002D5213">
              <w:rPr>
                <w:rFonts w:ascii="Times New Roman" w:hAnsi="Times New Roman" w:cs="Times New Roman"/>
                <w:sz w:val="28"/>
                <w:szCs w:val="28"/>
                <w:lang w:val="uk-UA"/>
              </w:rPr>
              <w:t>обдарованих</w:t>
            </w:r>
            <w:r w:rsidRPr="002D5213">
              <w:rPr>
                <w:rFonts w:ascii="Times New Roman" w:hAnsi="Times New Roman" w:cs="Times New Roman"/>
                <w:spacing w:val="-2"/>
                <w:sz w:val="28"/>
                <w:szCs w:val="28"/>
                <w:lang w:val="uk-UA"/>
              </w:rPr>
              <w:t xml:space="preserve"> </w:t>
            </w:r>
            <w:r w:rsidRPr="002D5213">
              <w:rPr>
                <w:rFonts w:ascii="Times New Roman" w:hAnsi="Times New Roman" w:cs="Times New Roman"/>
                <w:sz w:val="28"/>
                <w:szCs w:val="28"/>
                <w:lang w:val="uk-UA"/>
              </w:rPr>
              <w:t>дітей.</w:t>
            </w:r>
          </w:p>
        </w:tc>
        <w:tc>
          <w:tcPr>
            <w:tcW w:w="2741" w:type="dxa"/>
          </w:tcPr>
          <w:p w14:paraId="65CC2E4C" w14:textId="77777777" w:rsidR="007C20A8" w:rsidRPr="002D5213" w:rsidRDefault="007C20A8" w:rsidP="0081478D">
            <w:pPr>
              <w:spacing w:line="318" w:lineRule="exact"/>
              <w:ind w:left="187" w:right="180"/>
              <w:jc w:val="center"/>
              <w:rPr>
                <w:rFonts w:ascii="Times New Roman" w:hAnsi="Times New Roman" w:cs="Times New Roman"/>
                <w:sz w:val="28"/>
                <w:szCs w:val="28"/>
                <w:lang w:val="uk-UA"/>
              </w:rPr>
            </w:pPr>
            <w:r w:rsidRPr="002D5213">
              <w:rPr>
                <w:rFonts w:ascii="Times New Roman" w:hAnsi="Times New Roman" w:cs="Times New Roman"/>
                <w:sz w:val="28"/>
                <w:szCs w:val="28"/>
                <w:lang w:val="uk-UA"/>
              </w:rPr>
              <w:t>Протягом</w:t>
            </w:r>
            <w:r w:rsidRPr="002D5213">
              <w:rPr>
                <w:rFonts w:ascii="Times New Roman" w:hAnsi="Times New Roman" w:cs="Times New Roman"/>
                <w:spacing w:val="-3"/>
                <w:sz w:val="28"/>
                <w:szCs w:val="28"/>
                <w:lang w:val="uk-UA"/>
              </w:rPr>
              <w:t xml:space="preserve"> </w:t>
            </w:r>
            <w:r w:rsidRPr="002D5213">
              <w:rPr>
                <w:rFonts w:ascii="Times New Roman" w:hAnsi="Times New Roman" w:cs="Times New Roman"/>
                <w:sz w:val="28"/>
                <w:szCs w:val="28"/>
                <w:lang w:val="uk-UA"/>
              </w:rPr>
              <w:t>року</w:t>
            </w:r>
          </w:p>
        </w:tc>
        <w:tc>
          <w:tcPr>
            <w:tcW w:w="3809" w:type="dxa"/>
          </w:tcPr>
          <w:p w14:paraId="6519092D" w14:textId="77777777" w:rsidR="007C20A8" w:rsidRPr="002D5213" w:rsidRDefault="007C20A8" w:rsidP="0081478D">
            <w:pPr>
              <w:ind w:left="107" w:right="256"/>
              <w:rPr>
                <w:rFonts w:ascii="Times New Roman" w:hAnsi="Times New Roman" w:cs="Times New Roman"/>
                <w:sz w:val="28"/>
                <w:szCs w:val="28"/>
                <w:lang w:val="uk-UA"/>
              </w:rPr>
            </w:pPr>
            <w:r w:rsidRPr="002D5213">
              <w:rPr>
                <w:rFonts w:ascii="Times New Roman" w:hAnsi="Times New Roman" w:cs="Times New Roman"/>
                <w:sz w:val="28"/>
                <w:szCs w:val="28"/>
                <w:lang w:val="uk-UA"/>
              </w:rPr>
              <w:t>Вчителі-предметники</w:t>
            </w:r>
          </w:p>
        </w:tc>
      </w:tr>
      <w:tr w:rsidR="007C20A8" w:rsidRPr="002D5213" w14:paraId="211B0D67" w14:textId="77777777" w:rsidTr="0081478D">
        <w:trPr>
          <w:trHeight w:val="1261"/>
        </w:trPr>
        <w:tc>
          <w:tcPr>
            <w:tcW w:w="1113" w:type="dxa"/>
            <w:shd w:val="clear" w:color="auto" w:fill="E2EFD9" w:themeFill="accent6" w:themeFillTint="33"/>
          </w:tcPr>
          <w:p w14:paraId="6FB88D75" w14:textId="77777777" w:rsidR="007C20A8" w:rsidRPr="002D5213" w:rsidRDefault="007C20A8" w:rsidP="0081478D">
            <w:pPr>
              <w:spacing w:line="318" w:lineRule="exact"/>
              <w:ind w:left="107"/>
              <w:rPr>
                <w:rFonts w:ascii="Times New Roman" w:hAnsi="Times New Roman" w:cs="Times New Roman"/>
                <w:sz w:val="28"/>
                <w:szCs w:val="28"/>
                <w:lang w:val="uk-UA"/>
              </w:rPr>
            </w:pPr>
            <w:r w:rsidRPr="002D5213">
              <w:rPr>
                <w:rFonts w:ascii="Times New Roman" w:hAnsi="Times New Roman" w:cs="Times New Roman"/>
                <w:sz w:val="28"/>
                <w:szCs w:val="28"/>
                <w:lang w:val="uk-UA"/>
              </w:rPr>
              <w:lastRenderedPageBreak/>
              <w:t>9</w:t>
            </w:r>
          </w:p>
        </w:tc>
        <w:tc>
          <w:tcPr>
            <w:tcW w:w="7284" w:type="dxa"/>
          </w:tcPr>
          <w:p w14:paraId="1617AFA7" w14:textId="77777777" w:rsidR="007C20A8" w:rsidRPr="002D5213" w:rsidRDefault="007C20A8" w:rsidP="0081478D">
            <w:pPr>
              <w:ind w:left="197" w:right="171"/>
              <w:jc w:val="both"/>
              <w:rPr>
                <w:rFonts w:ascii="Times New Roman" w:hAnsi="Times New Roman" w:cs="Times New Roman"/>
                <w:sz w:val="28"/>
                <w:szCs w:val="28"/>
                <w:lang w:val="uk-UA"/>
              </w:rPr>
            </w:pPr>
            <w:r w:rsidRPr="002D5213">
              <w:rPr>
                <w:rFonts w:ascii="Times New Roman" w:hAnsi="Times New Roman" w:cs="Times New Roman"/>
                <w:sz w:val="28"/>
                <w:szCs w:val="28"/>
                <w:lang w:val="uk-UA"/>
              </w:rPr>
              <w:t>Організувати роботу предметних</w:t>
            </w:r>
            <w:r w:rsidRPr="002D5213">
              <w:rPr>
                <w:rFonts w:ascii="Times New Roman" w:hAnsi="Times New Roman" w:cs="Times New Roman"/>
                <w:spacing w:val="-68"/>
                <w:sz w:val="28"/>
                <w:szCs w:val="28"/>
                <w:lang w:val="uk-UA"/>
              </w:rPr>
              <w:t xml:space="preserve">     </w:t>
            </w:r>
            <w:r w:rsidRPr="002D5213">
              <w:rPr>
                <w:rFonts w:ascii="Times New Roman" w:hAnsi="Times New Roman" w:cs="Times New Roman"/>
                <w:sz w:val="28"/>
                <w:szCs w:val="28"/>
                <w:lang w:val="uk-UA"/>
              </w:rPr>
              <w:t xml:space="preserve">    гуртків</w:t>
            </w:r>
            <w:r w:rsidRPr="002D5213">
              <w:rPr>
                <w:rFonts w:ascii="Times New Roman" w:hAnsi="Times New Roman" w:cs="Times New Roman"/>
                <w:spacing w:val="-3"/>
                <w:sz w:val="28"/>
                <w:szCs w:val="28"/>
                <w:lang w:val="uk-UA"/>
              </w:rPr>
              <w:t xml:space="preserve"> </w:t>
            </w:r>
            <w:r w:rsidRPr="002D5213">
              <w:rPr>
                <w:rFonts w:ascii="Times New Roman" w:hAnsi="Times New Roman" w:cs="Times New Roman"/>
                <w:sz w:val="28"/>
                <w:szCs w:val="28"/>
                <w:lang w:val="uk-UA"/>
              </w:rPr>
              <w:t>за</w:t>
            </w:r>
            <w:r w:rsidRPr="002D5213">
              <w:rPr>
                <w:rFonts w:ascii="Times New Roman" w:hAnsi="Times New Roman" w:cs="Times New Roman"/>
                <w:spacing w:val="-3"/>
                <w:sz w:val="28"/>
                <w:szCs w:val="28"/>
                <w:lang w:val="uk-UA"/>
              </w:rPr>
              <w:t xml:space="preserve"> </w:t>
            </w:r>
            <w:r w:rsidRPr="002D5213">
              <w:rPr>
                <w:rFonts w:ascii="Times New Roman" w:hAnsi="Times New Roman" w:cs="Times New Roman"/>
                <w:sz w:val="28"/>
                <w:szCs w:val="28"/>
                <w:lang w:val="uk-UA"/>
              </w:rPr>
              <w:t>інтересами.</w:t>
            </w:r>
          </w:p>
          <w:p w14:paraId="25BA4DBF" w14:textId="77777777" w:rsidR="007C20A8" w:rsidRPr="002D5213" w:rsidRDefault="007C20A8" w:rsidP="0081478D">
            <w:pPr>
              <w:spacing w:line="322" w:lineRule="exact"/>
              <w:ind w:left="197" w:right="227"/>
              <w:jc w:val="both"/>
              <w:rPr>
                <w:rFonts w:ascii="Times New Roman" w:hAnsi="Times New Roman" w:cs="Times New Roman"/>
                <w:sz w:val="28"/>
                <w:szCs w:val="28"/>
                <w:lang w:val="uk-UA"/>
              </w:rPr>
            </w:pPr>
          </w:p>
        </w:tc>
        <w:tc>
          <w:tcPr>
            <w:tcW w:w="2741" w:type="dxa"/>
          </w:tcPr>
          <w:p w14:paraId="77455513" w14:textId="77777777" w:rsidR="007C20A8" w:rsidRPr="002D5213" w:rsidRDefault="007C20A8" w:rsidP="0081478D">
            <w:pPr>
              <w:spacing w:line="318" w:lineRule="exact"/>
              <w:ind w:left="184" w:right="181"/>
              <w:jc w:val="center"/>
              <w:rPr>
                <w:rFonts w:ascii="Times New Roman" w:hAnsi="Times New Roman" w:cs="Times New Roman"/>
                <w:sz w:val="28"/>
                <w:szCs w:val="28"/>
                <w:lang w:val="uk-UA"/>
              </w:rPr>
            </w:pPr>
            <w:r w:rsidRPr="002D5213">
              <w:rPr>
                <w:rFonts w:ascii="Times New Roman" w:hAnsi="Times New Roman" w:cs="Times New Roman"/>
                <w:sz w:val="28"/>
                <w:szCs w:val="28"/>
                <w:lang w:val="uk-UA"/>
              </w:rPr>
              <w:t>Вересень</w:t>
            </w:r>
          </w:p>
          <w:p w14:paraId="39DDBF0D" w14:textId="77777777" w:rsidR="007C20A8" w:rsidRPr="002D5213" w:rsidRDefault="007C20A8" w:rsidP="0081478D">
            <w:pPr>
              <w:jc w:val="center"/>
              <w:rPr>
                <w:rFonts w:ascii="Times New Roman" w:hAnsi="Times New Roman" w:cs="Times New Roman"/>
                <w:sz w:val="28"/>
                <w:szCs w:val="28"/>
                <w:lang w:val="uk-UA"/>
              </w:rPr>
            </w:pPr>
          </w:p>
          <w:p w14:paraId="0AF72706" w14:textId="77777777" w:rsidR="007C20A8" w:rsidRPr="002D5213" w:rsidRDefault="007C20A8" w:rsidP="0081478D">
            <w:pPr>
              <w:ind w:left="186" w:right="181"/>
              <w:jc w:val="center"/>
              <w:rPr>
                <w:rFonts w:ascii="Times New Roman" w:hAnsi="Times New Roman" w:cs="Times New Roman"/>
                <w:sz w:val="28"/>
                <w:szCs w:val="28"/>
                <w:lang w:val="uk-UA"/>
              </w:rPr>
            </w:pPr>
            <w:r w:rsidRPr="002D5213">
              <w:rPr>
                <w:rFonts w:ascii="Times New Roman" w:hAnsi="Times New Roman" w:cs="Times New Roman"/>
                <w:sz w:val="28"/>
                <w:szCs w:val="28"/>
                <w:lang w:val="uk-UA"/>
              </w:rPr>
              <w:t>протягом</w:t>
            </w:r>
            <w:r w:rsidRPr="002D5213">
              <w:rPr>
                <w:rFonts w:ascii="Times New Roman" w:hAnsi="Times New Roman" w:cs="Times New Roman"/>
                <w:spacing w:val="-3"/>
                <w:sz w:val="28"/>
                <w:szCs w:val="28"/>
                <w:lang w:val="uk-UA"/>
              </w:rPr>
              <w:t xml:space="preserve"> </w:t>
            </w:r>
            <w:r w:rsidRPr="002D5213">
              <w:rPr>
                <w:rFonts w:ascii="Times New Roman" w:hAnsi="Times New Roman" w:cs="Times New Roman"/>
                <w:sz w:val="28"/>
                <w:szCs w:val="28"/>
                <w:lang w:val="uk-UA"/>
              </w:rPr>
              <w:t>року</w:t>
            </w:r>
          </w:p>
        </w:tc>
        <w:tc>
          <w:tcPr>
            <w:tcW w:w="3809" w:type="dxa"/>
          </w:tcPr>
          <w:p w14:paraId="46A0C7BA" w14:textId="77777777" w:rsidR="007C20A8" w:rsidRPr="002D5213" w:rsidRDefault="007C20A8" w:rsidP="007C20A8">
            <w:pPr>
              <w:ind w:left="107" w:right="379"/>
              <w:rPr>
                <w:rFonts w:ascii="Times New Roman" w:hAnsi="Times New Roman" w:cs="Times New Roman"/>
                <w:sz w:val="28"/>
                <w:szCs w:val="28"/>
                <w:lang w:val="uk-UA"/>
              </w:rPr>
            </w:pPr>
            <w:r w:rsidRPr="002D5213">
              <w:rPr>
                <w:rFonts w:ascii="Times New Roman" w:hAnsi="Times New Roman" w:cs="Times New Roman"/>
                <w:sz w:val="28"/>
                <w:szCs w:val="28"/>
                <w:lang w:val="uk-UA"/>
              </w:rPr>
              <w:t>ЗДН</w:t>
            </w:r>
            <w:r>
              <w:rPr>
                <w:rFonts w:ascii="Times New Roman" w:hAnsi="Times New Roman" w:cs="Times New Roman"/>
                <w:sz w:val="28"/>
                <w:szCs w:val="28"/>
                <w:lang w:val="uk-UA"/>
              </w:rPr>
              <w:t>ВР</w:t>
            </w:r>
          </w:p>
        </w:tc>
      </w:tr>
      <w:tr w:rsidR="007C20A8" w:rsidRPr="002D5213" w14:paraId="0352D90A" w14:textId="77777777" w:rsidTr="0081478D">
        <w:trPr>
          <w:trHeight w:val="945"/>
        </w:trPr>
        <w:tc>
          <w:tcPr>
            <w:tcW w:w="1113" w:type="dxa"/>
            <w:shd w:val="clear" w:color="auto" w:fill="E2EFD9" w:themeFill="accent6" w:themeFillTint="33"/>
          </w:tcPr>
          <w:p w14:paraId="25DDF24D" w14:textId="77777777" w:rsidR="007C20A8" w:rsidRPr="002D5213" w:rsidRDefault="007C20A8" w:rsidP="0081478D">
            <w:pPr>
              <w:spacing w:line="318" w:lineRule="exact"/>
              <w:rPr>
                <w:rFonts w:ascii="Times New Roman" w:hAnsi="Times New Roman" w:cs="Times New Roman"/>
                <w:sz w:val="28"/>
                <w:szCs w:val="28"/>
                <w:lang w:val="uk-UA"/>
              </w:rPr>
            </w:pPr>
            <w:r w:rsidRPr="002D5213">
              <w:rPr>
                <w:rFonts w:ascii="Times New Roman" w:hAnsi="Times New Roman" w:cs="Times New Roman"/>
                <w:sz w:val="28"/>
                <w:szCs w:val="28"/>
                <w:lang w:val="uk-UA"/>
              </w:rPr>
              <w:t>10</w:t>
            </w:r>
          </w:p>
        </w:tc>
        <w:tc>
          <w:tcPr>
            <w:tcW w:w="7284" w:type="dxa"/>
          </w:tcPr>
          <w:p w14:paraId="4EA52B32" w14:textId="77777777" w:rsidR="007C20A8" w:rsidRPr="002D5213" w:rsidRDefault="007C20A8" w:rsidP="0081478D">
            <w:pPr>
              <w:spacing w:line="322" w:lineRule="exact"/>
              <w:ind w:left="197" w:right="311"/>
              <w:jc w:val="both"/>
              <w:rPr>
                <w:rFonts w:ascii="Times New Roman" w:hAnsi="Times New Roman" w:cs="Times New Roman"/>
                <w:sz w:val="28"/>
                <w:szCs w:val="28"/>
                <w:lang w:val="uk-UA"/>
              </w:rPr>
            </w:pPr>
            <w:r w:rsidRPr="002D5213">
              <w:rPr>
                <w:rFonts w:ascii="Times New Roman" w:hAnsi="Times New Roman" w:cs="Times New Roman"/>
                <w:sz w:val="28"/>
                <w:szCs w:val="28"/>
                <w:lang w:val="uk-UA"/>
              </w:rPr>
              <w:t>Залучити здібних і обдарованих</w:t>
            </w:r>
            <w:r w:rsidRPr="002D5213">
              <w:rPr>
                <w:rFonts w:ascii="Times New Roman" w:hAnsi="Times New Roman" w:cs="Times New Roman"/>
                <w:spacing w:val="-67"/>
                <w:sz w:val="28"/>
                <w:szCs w:val="28"/>
                <w:lang w:val="uk-UA"/>
              </w:rPr>
              <w:t xml:space="preserve"> </w:t>
            </w:r>
            <w:r w:rsidRPr="002D5213">
              <w:rPr>
                <w:rFonts w:ascii="Times New Roman" w:hAnsi="Times New Roman" w:cs="Times New Roman"/>
                <w:sz w:val="28"/>
                <w:szCs w:val="28"/>
                <w:lang w:val="uk-UA"/>
              </w:rPr>
              <w:t>дітей до участі в предметних</w:t>
            </w:r>
            <w:r w:rsidRPr="002D5213">
              <w:rPr>
                <w:rFonts w:ascii="Times New Roman" w:hAnsi="Times New Roman" w:cs="Times New Roman"/>
                <w:spacing w:val="1"/>
                <w:sz w:val="28"/>
                <w:szCs w:val="28"/>
                <w:lang w:val="uk-UA"/>
              </w:rPr>
              <w:t xml:space="preserve"> </w:t>
            </w:r>
            <w:r w:rsidRPr="002D5213">
              <w:rPr>
                <w:rFonts w:ascii="Times New Roman" w:hAnsi="Times New Roman" w:cs="Times New Roman"/>
                <w:sz w:val="28"/>
                <w:szCs w:val="28"/>
                <w:lang w:val="uk-UA"/>
              </w:rPr>
              <w:t>олімпіадах.</w:t>
            </w:r>
          </w:p>
        </w:tc>
        <w:tc>
          <w:tcPr>
            <w:tcW w:w="2741" w:type="dxa"/>
          </w:tcPr>
          <w:p w14:paraId="3176F1FC" w14:textId="77777777" w:rsidR="007C20A8" w:rsidRPr="002D5213" w:rsidRDefault="007C20A8" w:rsidP="0081478D">
            <w:pPr>
              <w:ind w:left="762" w:right="159" w:hanging="578"/>
              <w:jc w:val="center"/>
              <w:rPr>
                <w:rFonts w:ascii="Times New Roman" w:hAnsi="Times New Roman" w:cs="Times New Roman"/>
                <w:sz w:val="28"/>
                <w:szCs w:val="28"/>
                <w:lang w:val="uk-UA"/>
              </w:rPr>
            </w:pPr>
            <w:r w:rsidRPr="002D5213">
              <w:rPr>
                <w:rFonts w:ascii="Times New Roman" w:hAnsi="Times New Roman" w:cs="Times New Roman"/>
                <w:sz w:val="28"/>
                <w:szCs w:val="28"/>
                <w:lang w:val="uk-UA"/>
              </w:rPr>
              <w:t>Жовтень,</w:t>
            </w:r>
          </w:p>
          <w:p w14:paraId="3B2E1BB3" w14:textId="77777777" w:rsidR="007C20A8" w:rsidRPr="002D5213" w:rsidRDefault="007C20A8" w:rsidP="0081478D">
            <w:pPr>
              <w:ind w:left="762" w:right="159" w:hanging="578"/>
              <w:jc w:val="center"/>
              <w:rPr>
                <w:rFonts w:ascii="Times New Roman" w:hAnsi="Times New Roman" w:cs="Times New Roman"/>
                <w:sz w:val="28"/>
                <w:szCs w:val="28"/>
                <w:lang w:val="uk-UA"/>
              </w:rPr>
            </w:pPr>
            <w:r w:rsidRPr="002D5213">
              <w:rPr>
                <w:rFonts w:ascii="Times New Roman" w:hAnsi="Times New Roman" w:cs="Times New Roman"/>
                <w:sz w:val="28"/>
                <w:szCs w:val="28"/>
                <w:lang w:val="uk-UA"/>
              </w:rPr>
              <w:t>лютий</w:t>
            </w:r>
          </w:p>
        </w:tc>
        <w:tc>
          <w:tcPr>
            <w:tcW w:w="3809" w:type="dxa"/>
          </w:tcPr>
          <w:p w14:paraId="72E982FB" w14:textId="77777777" w:rsidR="007C20A8" w:rsidRPr="002D5213" w:rsidRDefault="007C20A8" w:rsidP="0081478D">
            <w:pPr>
              <w:spacing w:line="318" w:lineRule="exact"/>
              <w:ind w:right="388"/>
              <w:rPr>
                <w:rFonts w:ascii="Times New Roman" w:hAnsi="Times New Roman" w:cs="Times New Roman"/>
                <w:sz w:val="28"/>
                <w:szCs w:val="28"/>
                <w:lang w:val="uk-UA"/>
              </w:rPr>
            </w:pPr>
            <w:r w:rsidRPr="002D5213">
              <w:rPr>
                <w:rFonts w:ascii="Times New Roman" w:hAnsi="Times New Roman" w:cs="Times New Roman"/>
                <w:sz w:val="28"/>
                <w:szCs w:val="28"/>
                <w:lang w:val="uk-UA"/>
              </w:rPr>
              <w:t>Вчителі-предметники</w:t>
            </w:r>
          </w:p>
        </w:tc>
      </w:tr>
      <w:tr w:rsidR="007C20A8" w:rsidRPr="002D5213" w14:paraId="690C80F7" w14:textId="77777777" w:rsidTr="0081478D">
        <w:trPr>
          <w:trHeight w:val="1261"/>
        </w:trPr>
        <w:tc>
          <w:tcPr>
            <w:tcW w:w="1113" w:type="dxa"/>
            <w:shd w:val="clear" w:color="auto" w:fill="E2EFD9" w:themeFill="accent6" w:themeFillTint="33"/>
          </w:tcPr>
          <w:p w14:paraId="1C5CFFDE" w14:textId="77777777" w:rsidR="007C20A8" w:rsidRPr="002D5213" w:rsidRDefault="007C20A8" w:rsidP="0081478D">
            <w:pPr>
              <w:spacing w:line="318" w:lineRule="exact"/>
              <w:ind w:left="107"/>
              <w:rPr>
                <w:rFonts w:ascii="Times New Roman" w:hAnsi="Times New Roman" w:cs="Times New Roman"/>
                <w:sz w:val="28"/>
                <w:szCs w:val="28"/>
                <w:lang w:val="uk-UA"/>
              </w:rPr>
            </w:pPr>
            <w:r w:rsidRPr="002D5213">
              <w:rPr>
                <w:rFonts w:ascii="Times New Roman" w:hAnsi="Times New Roman" w:cs="Times New Roman"/>
                <w:sz w:val="28"/>
                <w:szCs w:val="28"/>
                <w:lang w:val="uk-UA"/>
              </w:rPr>
              <w:t>11</w:t>
            </w:r>
          </w:p>
        </w:tc>
        <w:tc>
          <w:tcPr>
            <w:tcW w:w="7284" w:type="dxa"/>
          </w:tcPr>
          <w:p w14:paraId="36D0BA13" w14:textId="77777777" w:rsidR="007C20A8" w:rsidRPr="002D5213" w:rsidRDefault="007C20A8" w:rsidP="0081478D">
            <w:pPr>
              <w:ind w:left="197" w:right="426"/>
              <w:jc w:val="both"/>
              <w:rPr>
                <w:rFonts w:ascii="Times New Roman" w:hAnsi="Times New Roman" w:cs="Times New Roman"/>
                <w:sz w:val="28"/>
                <w:szCs w:val="28"/>
                <w:lang w:val="uk-UA"/>
              </w:rPr>
            </w:pPr>
            <w:r w:rsidRPr="002D5213">
              <w:rPr>
                <w:rFonts w:ascii="Times New Roman" w:hAnsi="Times New Roman" w:cs="Times New Roman"/>
                <w:sz w:val="28"/>
                <w:szCs w:val="28"/>
                <w:lang w:val="uk-UA"/>
              </w:rPr>
              <w:t xml:space="preserve">Продовжити роботу шкільного </w:t>
            </w:r>
            <w:r w:rsidRPr="002D5213">
              <w:rPr>
                <w:rFonts w:ascii="Times New Roman" w:hAnsi="Times New Roman" w:cs="Times New Roman"/>
                <w:spacing w:val="-67"/>
                <w:sz w:val="28"/>
                <w:szCs w:val="28"/>
                <w:lang w:val="uk-UA"/>
              </w:rPr>
              <w:t xml:space="preserve"> </w:t>
            </w:r>
            <w:r w:rsidRPr="002D5213">
              <w:rPr>
                <w:rFonts w:ascii="Times New Roman" w:hAnsi="Times New Roman" w:cs="Times New Roman"/>
                <w:sz w:val="28"/>
                <w:szCs w:val="28"/>
                <w:lang w:val="uk-UA"/>
              </w:rPr>
              <w:t>наукового</w:t>
            </w:r>
            <w:r w:rsidRPr="002D5213">
              <w:rPr>
                <w:rFonts w:ascii="Times New Roman" w:hAnsi="Times New Roman" w:cs="Times New Roman"/>
                <w:spacing w:val="-2"/>
                <w:sz w:val="28"/>
                <w:szCs w:val="28"/>
                <w:lang w:val="uk-UA"/>
              </w:rPr>
              <w:t xml:space="preserve"> </w:t>
            </w:r>
            <w:r w:rsidRPr="002D5213">
              <w:rPr>
                <w:rFonts w:ascii="Times New Roman" w:hAnsi="Times New Roman" w:cs="Times New Roman"/>
                <w:sz w:val="28"/>
                <w:szCs w:val="28"/>
                <w:lang w:val="uk-UA"/>
              </w:rPr>
              <w:t>товариства</w:t>
            </w:r>
          </w:p>
          <w:p w14:paraId="007F2DE4" w14:textId="77777777" w:rsidR="007C20A8" w:rsidRPr="002D5213" w:rsidRDefault="007C20A8" w:rsidP="0081478D">
            <w:pPr>
              <w:spacing w:line="322" w:lineRule="exact"/>
              <w:ind w:left="197" w:right="180"/>
              <w:jc w:val="both"/>
              <w:rPr>
                <w:rFonts w:ascii="Times New Roman" w:hAnsi="Times New Roman" w:cs="Times New Roman"/>
                <w:sz w:val="28"/>
                <w:szCs w:val="28"/>
                <w:lang w:val="uk-UA"/>
              </w:rPr>
            </w:pPr>
            <w:r w:rsidRPr="002D5213">
              <w:rPr>
                <w:rFonts w:ascii="Times New Roman" w:hAnsi="Times New Roman" w:cs="Times New Roman"/>
                <w:sz w:val="28"/>
                <w:szCs w:val="28"/>
                <w:lang w:val="uk-UA"/>
              </w:rPr>
              <w:t>Залучити учнів до написання</w:t>
            </w:r>
            <w:r w:rsidRPr="002D5213">
              <w:rPr>
                <w:rFonts w:ascii="Times New Roman" w:hAnsi="Times New Roman" w:cs="Times New Roman"/>
                <w:spacing w:val="-2"/>
                <w:sz w:val="28"/>
                <w:szCs w:val="28"/>
                <w:lang w:val="uk-UA"/>
              </w:rPr>
              <w:t xml:space="preserve"> </w:t>
            </w:r>
            <w:r w:rsidRPr="002D5213">
              <w:rPr>
                <w:rFonts w:ascii="Times New Roman" w:hAnsi="Times New Roman" w:cs="Times New Roman"/>
                <w:sz w:val="28"/>
                <w:szCs w:val="28"/>
                <w:lang w:val="uk-UA"/>
              </w:rPr>
              <w:t>наукових</w:t>
            </w:r>
            <w:r w:rsidRPr="002D5213">
              <w:rPr>
                <w:rFonts w:ascii="Times New Roman" w:hAnsi="Times New Roman" w:cs="Times New Roman"/>
                <w:spacing w:val="-2"/>
                <w:sz w:val="28"/>
                <w:szCs w:val="28"/>
                <w:lang w:val="uk-UA"/>
              </w:rPr>
              <w:t xml:space="preserve"> </w:t>
            </w:r>
            <w:r w:rsidRPr="002D5213">
              <w:rPr>
                <w:rFonts w:ascii="Times New Roman" w:hAnsi="Times New Roman" w:cs="Times New Roman"/>
                <w:sz w:val="28"/>
                <w:szCs w:val="28"/>
                <w:lang w:val="uk-UA"/>
              </w:rPr>
              <w:t>та</w:t>
            </w:r>
            <w:r w:rsidRPr="002D5213">
              <w:rPr>
                <w:rFonts w:ascii="Times New Roman" w:hAnsi="Times New Roman" w:cs="Times New Roman"/>
                <w:spacing w:val="-3"/>
                <w:sz w:val="28"/>
                <w:szCs w:val="28"/>
                <w:lang w:val="uk-UA"/>
              </w:rPr>
              <w:t xml:space="preserve"> </w:t>
            </w:r>
            <w:r w:rsidRPr="002D5213">
              <w:rPr>
                <w:rFonts w:ascii="Times New Roman" w:hAnsi="Times New Roman" w:cs="Times New Roman"/>
                <w:sz w:val="28"/>
                <w:szCs w:val="28"/>
                <w:lang w:val="uk-UA"/>
              </w:rPr>
              <w:t>творчих</w:t>
            </w:r>
            <w:r w:rsidRPr="002D5213">
              <w:rPr>
                <w:rFonts w:ascii="Times New Roman" w:hAnsi="Times New Roman" w:cs="Times New Roman"/>
                <w:spacing w:val="-2"/>
                <w:sz w:val="28"/>
                <w:szCs w:val="28"/>
                <w:lang w:val="uk-UA"/>
              </w:rPr>
              <w:t xml:space="preserve"> </w:t>
            </w:r>
            <w:r w:rsidRPr="002D5213">
              <w:rPr>
                <w:rFonts w:ascii="Times New Roman" w:hAnsi="Times New Roman" w:cs="Times New Roman"/>
                <w:sz w:val="28"/>
                <w:szCs w:val="28"/>
                <w:lang w:val="uk-UA"/>
              </w:rPr>
              <w:t>робіт.</w:t>
            </w:r>
          </w:p>
        </w:tc>
        <w:tc>
          <w:tcPr>
            <w:tcW w:w="2741" w:type="dxa"/>
          </w:tcPr>
          <w:p w14:paraId="2A104624" w14:textId="77777777" w:rsidR="007C20A8" w:rsidRPr="002D5213" w:rsidRDefault="007C20A8" w:rsidP="0081478D">
            <w:pPr>
              <w:spacing w:line="318" w:lineRule="exact"/>
              <w:ind w:left="187" w:right="180"/>
              <w:jc w:val="center"/>
              <w:rPr>
                <w:rFonts w:ascii="Times New Roman" w:hAnsi="Times New Roman" w:cs="Times New Roman"/>
                <w:sz w:val="28"/>
                <w:szCs w:val="28"/>
                <w:lang w:val="uk-UA"/>
              </w:rPr>
            </w:pPr>
            <w:r w:rsidRPr="002D5213">
              <w:rPr>
                <w:rFonts w:ascii="Times New Roman" w:hAnsi="Times New Roman" w:cs="Times New Roman"/>
                <w:sz w:val="28"/>
                <w:szCs w:val="28"/>
                <w:lang w:val="uk-UA"/>
              </w:rPr>
              <w:t>Протягом</w:t>
            </w:r>
            <w:r w:rsidRPr="002D5213">
              <w:rPr>
                <w:rFonts w:ascii="Times New Roman" w:hAnsi="Times New Roman" w:cs="Times New Roman"/>
                <w:spacing w:val="-3"/>
                <w:sz w:val="28"/>
                <w:szCs w:val="28"/>
                <w:lang w:val="uk-UA"/>
              </w:rPr>
              <w:t xml:space="preserve"> </w:t>
            </w:r>
            <w:r w:rsidRPr="002D5213">
              <w:rPr>
                <w:rFonts w:ascii="Times New Roman" w:hAnsi="Times New Roman" w:cs="Times New Roman"/>
                <w:sz w:val="28"/>
                <w:szCs w:val="28"/>
                <w:lang w:val="uk-UA"/>
              </w:rPr>
              <w:t>року</w:t>
            </w:r>
          </w:p>
        </w:tc>
        <w:tc>
          <w:tcPr>
            <w:tcW w:w="3809" w:type="dxa"/>
          </w:tcPr>
          <w:p w14:paraId="4D5FA367" w14:textId="77777777" w:rsidR="007C20A8" w:rsidRPr="002D5213" w:rsidRDefault="007C20A8" w:rsidP="0081478D">
            <w:pPr>
              <w:spacing w:line="318" w:lineRule="exact"/>
              <w:ind w:right="388"/>
              <w:rPr>
                <w:rFonts w:ascii="Times New Roman" w:hAnsi="Times New Roman" w:cs="Times New Roman"/>
                <w:sz w:val="28"/>
                <w:szCs w:val="28"/>
                <w:lang w:val="uk-UA"/>
              </w:rPr>
            </w:pPr>
            <w:r w:rsidRPr="002D5213">
              <w:rPr>
                <w:rFonts w:ascii="Times New Roman" w:hAnsi="Times New Roman" w:cs="Times New Roman"/>
                <w:sz w:val="28"/>
                <w:szCs w:val="28"/>
                <w:lang w:val="uk-UA"/>
              </w:rPr>
              <w:t>Вчителі-предметники</w:t>
            </w:r>
          </w:p>
        </w:tc>
      </w:tr>
      <w:tr w:rsidR="007C20A8" w:rsidRPr="002D5213" w14:paraId="0603719E" w14:textId="77777777" w:rsidTr="0081478D">
        <w:trPr>
          <w:trHeight w:val="1261"/>
        </w:trPr>
        <w:tc>
          <w:tcPr>
            <w:tcW w:w="1113" w:type="dxa"/>
            <w:shd w:val="clear" w:color="auto" w:fill="E2EFD9" w:themeFill="accent6" w:themeFillTint="33"/>
          </w:tcPr>
          <w:p w14:paraId="1FBC8476" w14:textId="77777777" w:rsidR="007C20A8" w:rsidRPr="002D5213" w:rsidRDefault="007C20A8" w:rsidP="0081478D">
            <w:pPr>
              <w:spacing w:line="296" w:lineRule="exact"/>
              <w:ind w:right="183"/>
              <w:rPr>
                <w:rFonts w:ascii="Times New Roman" w:hAnsi="Times New Roman" w:cs="Times New Roman"/>
                <w:sz w:val="28"/>
                <w:szCs w:val="28"/>
                <w:lang w:val="uk-UA"/>
              </w:rPr>
            </w:pPr>
            <w:r w:rsidRPr="002D5213">
              <w:rPr>
                <w:rFonts w:ascii="Times New Roman" w:hAnsi="Times New Roman" w:cs="Times New Roman"/>
                <w:sz w:val="28"/>
                <w:szCs w:val="28"/>
                <w:lang w:val="uk-UA"/>
              </w:rPr>
              <w:t>12</w:t>
            </w:r>
          </w:p>
        </w:tc>
        <w:tc>
          <w:tcPr>
            <w:tcW w:w="7284" w:type="dxa"/>
          </w:tcPr>
          <w:p w14:paraId="1E325898" w14:textId="77777777" w:rsidR="007C20A8" w:rsidRPr="002D5213" w:rsidRDefault="007C20A8" w:rsidP="0081478D">
            <w:pPr>
              <w:spacing w:line="298" w:lineRule="exact"/>
              <w:ind w:left="197" w:right="158"/>
              <w:jc w:val="both"/>
              <w:rPr>
                <w:rFonts w:ascii="Times New Roman" w:hAnsi="Times New Roman" w:cs="Times New Roman"/>
                <w:sz w:val="28"/>
                <w:szCs w:val="28"/>
                <w:lang w:val="uk-UA"/>
              </w:rPr>
            </w:pPr>
            <w:r w:rsidRPr="002D5213">
              <w:rPr>
                <w:rFonts w:ascii="Times New Roman" w:hAnsi="Times New Roman" w:cs="Times New Roman"/>
                <w:sz w:val="28"/>
                <w:szCs w:val="28"/>
                <w:lang w:val="uk-UA"/>
              </w:rPr>
              <w:t>Надавати допомогу в організації роботи</w:t>
            </w:r>
            <w:r w:rsidRPr="002D5213">
              <w:rPr>
                <w:rFonts w:ascii="Times New Roman" w:hAnsi="Times New Roman" w:cs="Times New Roman"/>
                <w:spacing w:val="-7"/>
                <w:sz w:val="28"/>
                <w:szCs w:val="28"/>
                <w:lang w:val="uk-UA"/>
              </w:rPr>
              <w:t xml:space="preserve"> </w:t>
            </w:r>
            <w:r w:rsidRPr="002D5213">
              <w:rPr>
                <w:rFonts w:ascii="Times New Roman" w:hAnsi="Times New Roman" w:cs="Times New Roman"/>
                <w:sz w:val="28"/>
                <w:szCs w:val="28"/>
                <w:lang w:val="uk-UA"/>
              </w:rPr>
              <w:t>учнів-членів</w:t>
            </w:r>
            <w:r w:rsidRPr="002D5213">
              <w:rPr>
                <w:rFonts w:ascii="Times New Roman" w:hAnsi="Times New Roman" w:cs="Times New Roman"/>
                <w:spacing w:val="-4"/>
                <w:sz w:val="28"/>
                <w:szCs w:val="28"/>
                <w:lang w:val="uk-UA"/>
              </w:rPr>
              <w:t xml:space="preserve"> </w:t>
            </w:r>
            <w:r w:rsidRPr="002D5213">
              <w:rPr>
                <w:rFonts w:ascii="Times New Roman" w:hAnsi="Times New Roman" w:cs="Times New Roman"/>
                <w:sz w:val="28"/>
                <w:szCs w:val="28"/>
                <w:lang w:val="uk-UA"/>
              </w:rPr>
              <w:t>наукового</w:t>
            </w:r>
          </w:p>
        </w:tc>
        <w:tc>
          <w:tcPr>
            <w:tcW w:w="2741" w:type="dxa"/>
          </w:tcPr>
          <w:p w14:paraId="0C7D7BC4" w14:textId="77777777" w:rsidR="007C20A8" w:rsidRPr="002D5213" w:rsidRDefault="007C20A8" w:rsidP="0081478D">
            <w:pPr>
              <w:ind w:left="147" w:right="133" w:hanging="1"/>
              <w:jc w:val="center"/>
              <w:rPr>
                <w:rFonts w:ascii="Times New Roman" w:hAnsi="Times New Roman" w:cs="Times New Roman"/>
                <w:sz w:val="28"/>
                <w:szCs w:val="28"/>
                <w:lang w:val="uk-UA"/>
              </w:rPr>
            </w:pPr>
            <w:r w:rsidRPr="002D5213">
              <w:rPr>
                <w:rFonts w:ascii="Times New Roman" w:hAnsi="Times New Roman" w:cs="Times New Roman"/>
                <w:sz w:val="28"/>
                <w:szCs w:val="28"/>
                <w:lang w:val="uk-UA"/>
              </w:rPr>
              <w:t>Протягом</w:t>
            </w:r>
          </w:p>
          <w:p w14:paraId="4501B8B0" w14:textId="77777777" w:rsidR="007C20A8" w:rsidRPr="002D5213" w:rsidRDefault="007C20A8" w:rsidP="0081478D">
            <w:pPr>
              <w:ind w:left="147" w:right="133" w:hanging="1"/>
              <w:jc w:val="center"/>
              <w:rPr>
                <w:rFonts w:ascii="Times New Roman" w:hAnsi="Times New Roman" w:cs="Times New Roman"/>
                <w:sz w:val="28"/>
                <w:szCs w:val="28"/>
                <w:lang w:val="uk-UA"/>
              </w:rPr>
            </w:pPr>
            <w:r w:rsidRPr="002D5213">
              <w:rPr>
                <w:rFonts w:ascii="Times New Roman" w:hAnsi="Times New Roman" w:cs="Times New Roman"/>
                <w:sz w:val="28"/>
                <w:szCs w:val="28"/>
                <w:lang w:val="uk-UA"/>
              </w:rPr>
              <w:t>ро</w:t>
            </w:r>
            <w:r w:rsidRPr="002D5213">
              <w:rPr>
                <w:rFonts w:ascii="Times New Roman" w:hAnsi="Times New Roman" w:cs="Times New Roman"/>
                <w:spacing w:val="-62"/>
                <w:sz w:val="28"/>
                <w:szCs w:val="28"/>
                <w:lang w:val="uk-UA"/>
              </w:rPr>
              <w:t xml:space="preserve"> </w:t>
            </w:r>
            <w:r w:rsidRPr="002D5213">
              <w:rPr>
                <w:rFonts w:ascii="Times New Roman" w:hAnsi="Times New Roman" w:cs="Times New Roman"/>
                <w:sz w:val="28"/>
                <w:szCs w:val="28"/>
                <w:lang w:val="uk-UA"/>
              </w:rPr>
              <w:t>ку</w:t>
            </w:r>
          </w:p>
        </w:tc>
        <w:tc>
          <w:tcPr>
            <w:tcW w:w="3809" w:type="dxa"/>
          </w:tcPr>
          <w:p w14:paraId="6E171166" w14:textId="77777777" w:rsidR="007C20A8" w:rsidRPr="002D5213" w:rsidRDefault="007C20A8" w:rsidP="0081478D">
            <w:pPr>
              <w:ind w:left="108" w:right="323"/>
              <w:rPr>
                <w:rFonts w:ascii="Times New Roman" w:hAnsi="Times New Roman" w:cs="Times New Roman"/>
                <w:sz w:val="28"/>
                <w:szCs w:val="28"/>
                <w:lang w:val="uk-UA"/>
              </w:rPr>
            </w:pPr>
            <w:r w:rsidRPr="002D5213">
              <w:rPr>
                <w:rFonts w:ascii="Times New Roman" w:hAnsi="Times New Roman" w:cs="Times New Roman"/>
                <w:sz w:val="28"/>
                <w:szCs w:val="28"/>
                <w:lang w:val="uk-UA"/>
              </w:rPr>
              <w:t>ЗДНМР</w:t>
            </w:r>
          </w:p>
        </w:tc>
      </w:tr>
      <w:tr w:rsidR="007C20A8" w:rsidRPr="002D5213" w14:paraId="1A246B26" w14:textId="77777777" w:rsidTr="0081478D">
        <w:trPr>
          <w:trHeight w:val="1261"/>
        </w:trPr>
        <w:tc>
          <w:tcPr>
            <w:tcW w:w="1113" w:type="dxa"/>
            <w:shd w:val="clear" w:color="auto" w:fill="E2EFD9" w:themeFill="accent6" w:themeFillTint="33"/>
          </w:tcPr>
          <w:p w14:paraId="4D2A5BBE" w14:textId="77777777" w:rsidR="007C20A8" w:rsidRPr="002D5213" w:rsidRDefault="007C20A8" w:rsidP="0081478D">
            <w:pPr>
              <w:spacing w:line="296" w:lineRule="exact"/>
              <w:ind w:right="183"/>
              <w:rPr>
                <w:rFonts w:ascii="Times New Roman" w:hAnsi="Times New Roman" w:cs="Times New Roman"/>
                <w:sz w:val="28"/>
                <w:szCs w:val="28"/>
                <w:lang w:val="uk-UA"/>
              </w:rPr>
            </w:pPr>
            <w:r w:rsidRPr="002D5213">
              <w:rPr>
                <w:rFonts w:ascii="Times New Roman" w:hAnsi="Times New Roman" w:cs="Times New Roman"/>
                <w:sz w:val="28"/>
                <w:szCs w:val="28"/>
                <w:lang w:val="uk-UA"/>
              </w:rPr>
              <w:t>13</w:t>
            </w:r>
          </w:p>
        </w:tc>
        <w:tc>
          <w:tcPr>
            <w:tcW w:w="7284" w:type="dxa"/>
          </w:tcPr>
          <w:p w14:paraId="6D0E5B57" w14:textId="77777777" w:rsidR="007C20A8" w:rsidRPr="002D5213" w:rsidRDefault="007C20A8" w:rsidP="0081478D">
            <w:pPr>
              <w:spacing w:line="298" w:lineRule="exact"/>
              <w:ind w:left="197" w:right="116"/>
              <w:jc w:val="both"/>
              <w:rPr>
                <w:rFonts w:ascii="Times New Roman" w:hAnsi="Times New Roman" w:cs="Times New Roman"/>
                <w:sz w:val="28"/>
                <w:szCs w:val="28"/>
                <w:lang w:val="uk-UA"/>
              </w:rPr>
            </w:pPr>
            <w:r w:rsidRPr="002D5213">
              <w:rPr>
                <w:rFonts w:ascii="Times New Roman" w:hAnsi="Times New Roman" w:cs="Times New Roman"/>
                <w:sz w:val="28"/>
                <w:szCs w:val="28"/>
                <w:lang w:val="uk-UA"/>
              </w:rPr>
              <w:t>Провести теоретичний психолого-</w:t>
            </w:r>
            <w:r w:rsidRPr="002D5213">
              <w:rPr>
                <w:rFonts w:ascii="Times New Roman" w:hAnsi="Times New Roman" w:cs="Times New Roman"/>
                <w:spacing w:val="-62"/>
                <w:sz w:val="28"/>
                <w:szCs w:val="28"/>
                <w:lang w:val="uk-UA"/>
              </w:rPr>
              <w:t xml:space="preserve"> </w:t>
            </w:r>
            <w:r w:rsidRPr="002D5213">
              <w:rPr>
                <w:rFonts w:ascii="Times New Roman" w:hAnsi="Times New Roman" w:cs="Times New Roman"/>
                <w:sz w:val="28"/>
                <w:szCs w:val="28"/>
                <w:lang w:val="uk-UA"/>
              </w:rPr>
              <w:t>педагогічний</w:t>
            </w:r>
            <w:r w:rsidRPr="002D5213">
              <w:rPr>
                <w:rFonts w:ascii="Times New Roman" w:hAnsi="Times New Roman" w:cs="Times New Roman"/>
                <w:spacing w:val="-6"/>
                <w:sz w:val="28"/>
                <w:szCs w:val="28"/>
                <w:lang w:val="uk-UA"/>
              </w:rPr>
              <w:t xml:space="preserve"> </w:t>
            </w:r>
            <w:r w:rsidRPr="002D5213">
              <w:rPr>
                <w:rFonts w:ascii="Times New Roman" w:hAnsi="Times New Roman" w:cs="Times New Roman"/>
                <w:sz w:val="28"/>
                <w:szCs w:val="28"/>
                <w:lang w:val="uk-UA"/>
              </w:rPr>
              <w:t>семінар</w:t>
            </w:r>
            <w:r w:rsidRPr="002D5213">
              <w:rPr>
                <w:rFonts w:ascii="Times New Roman" w:hAnsi="Times New Roman" w:cs="Times New Roman"/>
                <w:spacing w:val="-4"/>
                <w:sz w:val="28"/>
                <w:szCs w:val="28"/>
                <w:lang w:val="uk-UA"/>
              </w:rPr>
              <w:t xml:space="preserve"> </w:t>
            </w:r>
            <w:r w:rsidRPr="002D5213">
              <w:rPr>
                <w:rFonts w:ascii="Times New Roman" w:hAnsi="Times New Roman" w:cs="Times New Roman"/>
                <w:sz w:val="28"/>
                <w:szCs w:val="28"/>
                <w:lang w:val="uk-UA"/>
              </w:rPr>
              <w:t>для</w:t>
            </w:r>
            <w:r w:rsidRPr="002D5213">
              <w:rPr>
                <w:rFonts w:ascii="Times New Roman" w:hAnsi="Times New Roman" w:cs="Times New Roman"/>
                <w:spacing w:val="-6"/>
                <w:sz w:val="28"/>
                <w:szCs w:val="28"/>
                <w:lang w:val="uk-UA"/>
              </w:rPr>
              <w:t xml:space="preserve"> </w:t>
            </w:r>
            <w:r w:rsidRPr="002D5213">
              <w:rPr>
                <w:rFonts w:ascii="Times New Roman" w:hAnsi="Times New Roman" w:cs="Times New Roman"/>
                <w:sz w:val="28"/>
                <w:szCs w:val="28"/>
                <w:lang w:val="uk-UA"/>
              </w:rPr>
              <w:t>учителів</w:t>
            </w:r>
            <w:r w:rsidRPr="002D5213">
              <w:rPr>
                <w:rFonts w:ascii="Times New Roman" w:hAnsi="Times New Roman" w:cs="Times New Roman"/>
                <w:spacing w:val="-62"/>
                <w:sz w:val="28"/>
                <w:szCs w:val="28"/>
                <w:lang w:val="uk-UA"/>
              </w:rPr>
              <w:t xml:space="preserve"> </w:t>
            </w:r>
            <w:r w:rsidRPr="002D5213">
              <w:rPr>
                <w:rFonts w:ascii="Times New Roman" w:hAnsi="Times New Roman" w:cs="Times New Roman"/>
                <w:sz w:val="28"/>
                <w:szCs w:val="28"/>
                <w:lang w:val="uk-UA"/>
              </w:rPr>
              <w:t>по темі: “Нестандартні прийоми</w:t>
            </w:r>
            <w:r w:rsidRPr="002D5213">
              <w:rPr>
                <w:rFonts w:ascii="Times New Roman" w:hAnsi="Times New Roman" w:cs="Times New Roman"/>
                <w:spacing w:val="1"/>
                <w:sz w:val="28"/>
                <w:szCs w:val="28"/>
                <w:lang w:val="uk-UA"/>
              </w:rPr>
              <w:t xml:space="preserve"> </w:t>
            </w:r>
            <w:r w:rsidRPr="002D5213">
              <w:rPr>
                <w:rFonts w:ascii="Times New Roman" w:hAnsi="Times New Roman" w:cs="Times New Roman"/>
                <w:sz w:val="28"/>
                <w:szCs w:val="28"/>
                <w:lang w:val="uk-UA"/>
              </w:rPr>
              <w:t>розвитку здібностей обдарованих</w:t>
            </w:r>
            <w:r w:rsidRPr="002D5213">
              <w:rPr>
                <w:rFonts w:ascii="Times New Roman" w:hAnsi="Times New Roman" w:cs="Times New Roman"/>
                <w:spacing w:val="1"/>
                <w:sz w:val="28"/>
                <w:szCs w:val="28"/>
                <w:lang w:val="uk-UA"/>
              </w:rPr>
              <w:t xml:space="preserve"> </w:t>
            </w:r>
            <w:r w:rsidRPr="002D5213">
              <w:rPr>
                <w:rFonts w:ascii="Times New Roman" w:hAnsi="Times New Roman" w:cs="Times New Roman"/>
                <w:sz w:val="28"/>
                <w:szCs w:val="28"/>
                <w:lang w:val="uk-UA"/>
              </w:rPr>
              <w:t>учнів”.</w:t>
            </w:r>
          </w:p>
        </w:tc>
        <w:tc>
          <w:tcPr>
            <w:tcW w:w="2741" w:type="dxa"/>
          </w:tcPr>
          <w:p w14:paraId="5AD31835" w14:textId="77777777" w:rsidR="007C20A8" w:rsidRPr="002D5213" w:rsidRDefault="007C20A8" w:rsidP="0081478D">
            <w:pPr>
              <w:spacing w:line="296" w:lineRule="exact"/>
              <w:ind w:right="372"/>
              <w:jc w:val="center"/>
              <w:rPr>
                <w:rFonts w:ascii="Times New Roman" w:hAnsi="Times New Roman" w:cs="Times New Roman"/>
                <w:sz w:val="28"/>
                <w:szCs w:val="28"/>
                <w:lang w:val="uk-UA"/>
              </w:rPr>
            </w:pPr>
            <w:r w:rsidRPr="002D5213">
              <w:rPr>
                <w:rFonts w:ascii="Times New Roman" w:hAnsi="Times New Roman" w:cs="Times New Roman"/>
                <w:sz w:val="28"/>
                <w:szCs w:val="28"/>
                <w:lang w:val="uk-UA"/>
              </w:rPr>
              <w:t>Жовтень</w:t>
            </w:r>
          </w:p>
        </w:tc>
        <w:tc>
          <w:tcPr>
            <w:tcW w:w="3809" w:type="dxa"/>
          </w:tcPr>
          <w:p w14:paraId="6F548FFA" w14:textId="77777777" w:rsidR="007C20A8" w:rsidRPr="002D5213" w:rsidRDefault="007C20A8" w:rsidP="0081478D">
            <w:pPr>
              <w:ind w:left="108" w:right="560"/>
              <w:rPr>
                <w:rFonts w:ascii="Times New Roman" w:hAnsi="Times New Roman" w:cs="Times New Roman"/>
                <w:sz w:val="28"/>
                <w:szCs w:val="28"/>
                <w:lang w:val="uk-UA"/>
              </w:rPr>
            </w:pPr>
            <w:r w:rsidRPr="002D5213">
              <w:rPr>
                <w:rFonts w:ascii="Times New Roman" w:hAnsi="Times New Roman" w:cs="Times New Roman"/>
                <w:sz w:val="28"/>
                <w:szCs w:val="28"/>
                <w:lang w:val="uk-UA"/>
              </w:rPr>
              <w:t>Керівники науково-</w:t>
            </w:r>
            <w:r w:rsidRPr="002D5213">
              <w:rPr>
                <w:rFonts w:ascii="Times New Roman" w:hAnsi="Times New Roman" w:cs="Times New Roman"/>
                <w:spacing w:val="1"/>
                <w:sz w:val="28"/>
                <w:szCs w:val="28"/>
                <w:lang w:val="uk-UA"/>
              </w:rPr>
              <w:t xml:space="preserve"> </w:t>
            </w:r>
            <w:r w:rsidRPr="002D5213">
              <w:rPr>
                <w:rFonts w:ascii="Times New Roman" w:hAnsi="Times New Roman" w:cs="Times New Roman"/>
                <w:sz w:val="28"/>
                <w:szCs w:val="28"/>
                <w:lang w:val="uk-UA"/>
              </w:rPr>
              <w:t>дослідницьких</w:t>
            </w:r>
            <w:r w:rsidRPr="002D5213">
              <w:rPr>
                <w:rFonts w:ascii="Times New Roman" w:hAnsi="Times New Roman" w:cs="Times New Roman"/>
                <w:spacing w:val="-10"/>
                <w:sz w:val="28"/>
                <w:szCs w:val="28"/>
                <w:lang w:val="uk-UA"/>
              </w:rPr>
              <w:t xml:space="preserve"> </w:t>
            </w:r>
            <w:r w:rsidRPr="002D5213">
              <w:rPr>
                <w:rFonts w:ascii="Times New Roman" w:hAnsi="Times New Roman" w:cs="Times New Roman"/>
                <w:sz w:val="28"/>
                <w:szCs w:val="28"/>
                <w:lang w:val="uk-UA"/>
              </w:rPr>
              <w:t>робіт</w:t>
            </w:r>
          </w:p>
        </w:tc>
      </w:tr>
      <w:tr w:rsidR="007C20A8" w:rsidRPr="002D5213" w14:paraId="33B49731" w14:textId="77777777" w:rsidTr="0081478D">
        <w:trPr>
          <w:trHeight w:val="698"/>
        </w:trPr>
        <w:tc>
          <w:tcPr>
            <w:tcW w:w="1113" w:type="dxa"/>
            <w:shd w:val="clear" w:color="auto" w:fill="E2EFD9" w:themeFill="accent6" w:themeFillTint="33"/>
          </w:tcPr>
          <w:p w14:paraId="022F5811" w14:textId="77777777" w:rsidR="007C20A8" w:rsidRPr="002D5213" w:rsidRDefault="007C20A8" w:rsidP="0081478D">
            <w:pPr>
              <w:spacing w:line="296" w:lineRule="exact"/>
              <w:ind w:right="183"/>
              <w:rPr>
                <w:rFonts w:ascii="Times New Roman" w:hAnsi="Times New Roman" w:cs="Times New Roman"/>
                <w:sz w:val="28"/>
                <w:szCs w:val="28"/>
                <w:lang w:val="uk-UA"/>
              </w:rPr>
            </w:pPr>
            <w:r w:rsidRPr="002D5213">
              <w:rPr>
                <w:rFonts w:ascii="Times New Roman" w:hAnsi="Times New Roman" w:cs="Times New Roman"/>
                <w:sz w:val="28"/>
                <w:szCs w:val="28"/>
                <w:lang w:val="uk-UA"/>
              </w:rPr>
              <w:t>14</w:t>
            </w:r>
          </w:p>
        </w:tc>
        <w:tc>
          <w:tcPr>
            <w:tcW w:w="7284" w:type="dxa"/>
          </w:tcPr>
          <w:p w14:paraId="6D522DAF" w14:textId="77777777" w:rsidR="007C20A8" w:rsidRPr="002D5213" w:rsidRDefault="007C20A8" w:rsidP="0081478D">
            <w:pPr>
              <w:ind w:left="197" w:right="380"/>
              <w:jc w:val="both"/>
              <w:rPr>
                <w:rFonts w:ascii="Times New Roman" w:hAnsi="Times New Roman" w:cs="Times New Roman"/>
                <w:sz w:val="28"/>
                <w:szCs w:val="28"/>
                <w:lang w:val="uk-UA"/>
              </w:rPr>
            </w:pPr>
            <w:r w:rsidRPr="002D5213">
              <w:rPr>
                <w:rFonts w:ascii="Times New Roman" w:hAnsi="Times New Roman" w:cs="Times New Roman"/>
                <w:sz w:val="28"/>
                <w:szCs w:val="28"/>
                <w:lang w:val="uk-UA"/>
              </w:rPr>
              <w:t>Провести предметні олімпіади з</w:t>
            </w:r>
            <w:r w:rsidRPr="002D5213">
              <w:rPr>
                <w:rFonts w:ascii="Times New Roman" w:hAnsi="Times New Roman" w:cs="Times New Roman"/>
                <w:spacing w:val="-63"/>
                <w:sz w:val="28"/>
                <w:szCs w:val="28"/>
                <w:lang w:val="uk-UA"/>
              </w:rPr>
              <w:t xml:space="preserve"> </w:t>
            </w:r>
            <w:r w:rsidRPr="002D5213">
              <w:rPr>
                <w:rFonts w:ascii="Times New Roman" w:hAnsi="Times New Roman" w:cs="Times New Roman"/>
                <w:sz w:val="28"/>
                <w:szCs w:val="28"/>
                <w:lang w:val="uk-UA"/>
              </w:rPr>
              <w:t>базових</w:t>
            </w:r>
            <w:r w:rsidRPr="002D5213">
              <w:rPr>
                <w:rFonts w:ascii="Times New Roman" w:hAnsi="Times New Roman" w:cs="Times New Roman"/>
                <w:spacing w:val="-2"/>
                <w:sz w:val="28"/>
                <w:szCs w:val="28"/>
                <w:lang w:val="uk-UA"/>
              </w:rPr>
              <w:t xml:space="preserve"> </w:t>
            </w:r>
            <w:r w:rsidRPr="002D5213">
              <w:rPr>
                <w:rFonts w:ascii="Times New Roman" w:hAnsi="Times New Roman" w:cs="Times New Roman"/>
                <w:sz w:val="28"/>
                <w:szCs w:val="28"/>
                <w:lang w:val="uk-UA"/>
              </w:rPr>
              <w:t>дисциплін</w:t>
            </w:r>
            <w:r w:rsidRPr="002D5213">
              <w:rPr>
                <w:rFonts w:ascii="Times New Roman" w:hAnsi="Times New Roman" w:cs="Times New Roman"/>
                <w:spacing w:val="-2"/>
                <w:sz w:val="28"/>
                <w:szCs w:val="28"/>
                <w:lang w:val="uk-UA"/>
              </w:rPr>
              <w:t xml:space="preserve"> </w:t>
            </w:r>
            <w:r w:rsidRPr="002D5213">
              <w:rPr>
                <w:rFonts w:ascii="Times New Roman" w:hAnsi="Times New Roman" w:cs="Times New Roman"/>
                <w:sz w:val="28"/>
                <w:szCs w:val="28"/>
                <w:lang w:val="uk-UA"/>
              </w:rPr>
              <w:t>у</w:t>
            </w:r>
            <w:r w:rsidRPr="002D5213">
              <w:rPr>
                <w:rFonts w:ascii="Times New Roman" w:hAnsi="Times New Roman" w:cs="Times New Roman"/>
                <w:spacing w:val="-1"/>
                <w:sz w:val="28"/>
                <w:szCs w:val="28"/>
                <w:lang w:val="uk-UA"/>
              </w:rPr>
              <w:t xml:space="preserve"> </w:t>
            </w:r>
            <w:r w:rsidRPr="002D5213">
              <w:rPr>
                <w:rFonts w:ascii="Times New Roman" w:hAnsi="Times New Roman" w:cs="Times New Roman"/>
                <w:sz w:val="28"/>
                <w:szCs w:val="28"/>
                <w:lang w:val="uk-UA"/>
              </w:rPr>
              <w:t>ліцеї</w:t>
            </w:r>
          </w:p>
        </w:tc>
        <w:tc>
          <w:tcPr>
            <w:tcW w:w="2741" w:type="dxa"/>
          </w:tcPr>
          <w:p w14:paraId="04AF848C" w14:textId="77777777" w:rsidR="007C20A8" w:rsidRPr="002D5213" w:rsidRDefault="007C20A8" w:rsidP="0081478D">
            <w:pPr>
              <w:spacing w:line="296" w:lineRule="exact"/>
              <w:ind w:right="372"/>
              <w:jc w:val="center"/>
              <w:rPr>
                <w:rFonts w:ascii="Times New Roman" w:hAnsi="Times New Roman" w:cs="Times New Roman"/>
                <w:sz w:val="28"/>
                <w:szCs w:val="28"/>
                <w:lang w:val="uk-UA"/>
              </w:rPr>
            </w:pPr>
            <w:r w:rsidRPr="002D5213">
              <w:rPr>
                <w:rFonts w:ascii="Times New Roman" w:hAnsi="Times New Roman" w:cs="Times New Roman"/>
                <w:sz w:val="28"/>
                <w:szCs w:val="28"/>
                <w:lang w:val="uk-UA"/>
              </w:rPr>
              <w:t>Жовтень</w:t>
            </w:r>
          </w:p>
        </w:tc>
        <w:tc>
          <w:tcPr>
            <w:tcW w:w="3809" w:type="dxa"/>
          </w:tcPr>
          <w:p w14:paraId="5C7C9D8A" w14:textId="77777777" w:rsidR="007C20A8" w:rsidRPr="002D5213" w:rsidRDefault="007C20A8" w:rsidP="0081478D">
            <w:pPr>
              <w:spacing w:line="318" w:lineRule="exact"/>
              <w:ind w:right="388"/>
              <w:rPr>
                <w:rFonts w:ascii="Times New Roman" w:hAnsi="Times New Roman" w:cs="Times New Roman"/>
                <w:sz w:val="28"/>
                <w:szCs w:val="28"/>
                <w:lang w:val="uk-UA"/>
              </w:rPr>
            </w:pPr>
          </w:p>
        </w:tc>
      </w:tr>
      <w:tr w:rsidR="007C20A8" w:rsidRPr="002D5213" w14:paraId="1162B8C3" w14:textId="77777777" w:rsidTr="0081478D">
        <w:trPr>
          <w:trHeight w:val="1261"/>
        </w:trPr>
        <w:tc>
          <w:tcPr>
            <w:tcW w:w="1113" w:type="dxa"/>
            <w:shd w:val="clear" w:color="auto" w:fill="E2EFD9" w:themeFill="accent6" w:themeFillTint="33"/>
          </w:tcPr>
          <w:p w14:paraId="32190765" w14:textId="77777777" w:rsidR="007C20A8" w:rsidRPr="002D5213" w:rsidRDefault="007C20A8" w:rsidP="0081478D">
            <w:pPr>
              <w:spacing w:line="296" w:lineRule="exact"/>
              <w:ind w:right="183"/>
              <w:rPr>
                <w:rFonts w:ascii="Times New Roman" w:hAnsi="Times New Roman" w:cs="Times New Roman"/>
                <w:sz w:val="28"/>
                <w:szCs w:val="28"/>
                <w:lang w:val="uk-UA"/>
              </w:rPr>
            </w:pPr>
            <w:r w:rsidRPr="002D5213">
              <w:rPr>
                <w:rFonts w:ascii="Times New Roman" w:hAnsi="Times New Roman" w:cs="Times New Roman"/>
                <w:sz w:val="28"/>
                <w:szCs w:val="28"/>
                <w:lang w:val="uk-UA"/>
              </w:rPr>
              <w:t>15</w:t>
            </w:r>
          </w:p>
        </w:tc>
        <w:tc>
          <w:tcPr>
            <w:tcW w:w="7284" w:type="dxa"/>
          </w:tcPr>
          <w:p w14:paraId="053D8A4F" w14:textId="77777777" w:rsidR="007C20A8" w:rsidRPr="002D5213" w:rsidRDefault="007C20A8" w:rsidP="0081478D">
            <w:pPr>
              <w:ind w:left="197" w:right="158"/>
              <w:jc w:val="both"/>
              <w:rPr>
                <w:rFonts w:ascii="Times New Roman" w:hAnsi="Times New Roman" w:cs="Times New Roman"/>
                <w:sz w:val="28"/>
                <w:szCs w:val="28"/>
                <w:lang w:val="uk-UA"/>
              </w:rPr>
            </w:pPr>
            <w:r w:rsidRPr="002D5213">
              <w:rPr>
                <w:rFonts w:ascii="Times New Roman" w:hAnsi="Times New Roman" w:cs="Times New Roman"/>
                <w:sz w:val="28"/>
                <w:szCs w:val="28"/>
                <w:lang w:val="uk-UA"/>
              </w:rPr>
              <w:t>Провести круглі столи для учнів,</w:t>
            </w:r>
            <w:r w:rsidRPr="002D5213">
              <w:rPr>
                <w:rFonts w:ascii="Times New Roman" w:hAnsi="Times New Roman" w:cs="Times New Roman"/>
                <w:spacing w:val="1"/>
                <w:sz w:val="28"/>
                <w:szCs w:val="28"/>
                <w:lang w:val="uk-UA"/>
              </w:rPr>
              <w:t xml:space="preserve"> </w:t>
            </w:r>
            <w:r w:rsidRPr="002D5213">
              <w:rPr>
                <w:rFonts w:ascii="Times New Roman" w:hAnsi="Times New Roman" w:cs="Times New Roman"/>
                <w:sz w:val="28"/>
                <w:szCs w:val="28"/>
                <w:lang w:val="uk-UA"/>
              </w:rPr>
              <w:t>які пишуть науково-дослідницькі</w:t>
            </w:r>
            <w:r w:rsidRPr="002D5213">
              <w:rPr>
                <w:rFonts w:ascii="Times New Roman" w:hAnsi="Times New Roman" w:cs="Times New Roman"/>
                <w:spacing w:val="1"/>
                <w:sz w:val="28"/>
                <w:szCs w:val="28"/>
                <w:lang w:val="uk-UA"/>
              </w:rPr>
              <w:t xml:space="preserve"> </w:t>
            </w:r>
            <w:r w:rsidRPr="002D5213">
              <w:rPr>
                <w:rFonts w:ascii="Times New Roman" w:hAnsi="Times New Roman" w:cs="Times New Roman"/>
                <w:sz w:val="28"/>
                <w:szCs w:val="28"/>
                <w:lang w:val="uk-UA"/>
              </w:rPr>
              <w:t>роботи – “Вивчення методичних</w:t>
            </w:r>
            <w:r w:rsidRPr="002D5213">
              <w:rPr>
                <w:rFonts w:ascii="Times New Roman" w:hAnsi="Times New Roman" w:cs="Times New Roman"/>
                <w:spacing w:val="1"/>
                <w:sz w:val="28"/>
                <w:szCs w:val="28"/>
                <w:lang w:val="uk-UA"/>
              </w:rPr>
              <w:t xml:space="preserve"> </w:t>
            </w:r>
            <w:r w:rsidRPr="002D5213">
              <w:rPr>
                <w:rFonts w:ascii="Times New Roman" w:hAnsi="Times New Roman" w:cs="Times New Roman"/>
                <w:sz w:val="28"/>
                <w:szCs w:val="28"/>
                <w:lang w:val="uk-UA"/>
              </w:rPr>
              <w:t>рекомендацій написання науково-</w:t>
            </w:r>
            <w:r w:rsidRPr="002D5213">
              <w:rPr>
                <w:rFonts w:ascii="Times New Roman" w:hAnsi="Times New Roman" w:cs="Times New Roman"/>
                <w:spacing w:val="-62"/>
                <w:sz w:val="28"/>
                <w:szCs w:val="28"/>
                <w:lang w:val="uk-UA"/>
              </w:rPr>
              <w:t xml:space="preserve"> </w:t>
            </w:r>
            <w:r w:rsidRPr="002D5213">
              <w:rPr>
                <w:rFonts w:ascii="Times New Roman" w:hAnsi="Times New Roman" w:cs="Times New Roman"/>
                <w:sz w:val="28"/>
                <w:szCs w:val="28"/>
                <w:lang w:val="uk-UA"/>
              </w:rPr>
              <w:t>дослідницьких робіт”</w:t>
            </w:r>
          </w:p>
        </w:tc>
        <w:tc>
          <w:tcPr>
            <w:tcW w:w="2741" w:type="dxa"/>
          </w:tcPr>
          <w:p w14:paraId="24EF994C" w14:textId="77777777" w:rsidR="007C20A8" w:rsidRPr="002D5213" w:rsidRDefault="007C20A8" w:rsidP="0081478D">
            <w:pPr>
              <w:spacing w:line="296" w:lineRule="exact"/>
              <w:ind w:right="372"/>
              <w:jc w:val="center"/>
              <w:rPr>
                <w:rFonts w:ascii="Times New Roman" w:hAnsi="Times New Roman" w:cs="Times New Roman"/>
                <w:sz w:val="28"/>
                <w:szCs w:val="28"/>
                <w:lang w:val="uk-UA"/>
              </w:rPr>
            </w:pPr>
            <w:r w:rsidRPr="002D5213">
              <w:rPr>
                <w:rFonts w:ascii="Times New Roman" w:hAnsi="Times New Roman" w:cs="Times New Roman"/>
                <w:sz w:val="28"/>
                <w:szCs w:val="28"/>
                <w:lang w:val="uk-UA"/>
              </w:rPr>
              <w:t>Жовтень</w:t>
            </w:r>
          </w:p>
        </w:tc>
        <w:tc>
          <w:tcPr>
            <w:tcW w:w="3809" w:type="dxa"/>
          </w:tcPr>
          <w:p w14:paraId="16D8AC9D" w14:textId="77777777" w:rsidR="007C20A8" w:rsidRPr="002D5213" w:rsidRDefault="007C20A8" w:rsidP="0081478D">
            <w:pPr>
              <w:spacing w:line="318" w:lineRule="exact"/>
              <w:ind w:right="388"/>
              <w:rPr>
                <w:rFonts w:ascii="Times New Roman" w:hAnsi="Times New Roman" w:cs="Times New Roman"/>
                <w:sz w:val="28"/>
                <w:szCs w:val="28"/>
                <w:lang w:val="uk-UA"/>
              </w:rPr>
            </w:pPr>
            <w:r w:rsidRPr="002D5213">
              <w:rPr>
                <w:rFonts w:ascii="Times New Roman" w:hAnsi="Times New Roman" w:cs="Times New Roman"/>
                <w:sz w:val="28"/>
                <w:szCs w:val="28"/>
                <w:lang w:val="uk-UA"/>
              </w:rPr>
              <w:t>ЗДНМР</w:t>
            </w:r>
          </w:p>
        </w:tc>
      </w:tr>
      <w:tr w:rsidR="007C20A8" w:rsidRPr="002D5213" w14:paraId="3FCCF77A" w14:textId="77777777" w:rsidTr="0081478D">
        <w:trPr>
          <w:trHeight w:val="1261"/>
        </w:trPr>
        <w:tc>
          <w:tcPr>
            <w:tcW w:w="1113" w:type="dxa"/>
            <w:shd w:val="clear" w:color="auto" w:fill="E2EFD9" w:themeFill="accent6" w:themeFillTint="33"/>
          </w:tcPr>
          <w:p w14:paraId="1356CD63" w14:textId="77777777" w:rsidR="007C20A8" w:rsidRPr="002D5213" w:rsidRDefault="007C20A8" w:rsidP="0081478D">
            <w:pPr>
              <w:spacing w:line="295" w:lineRule="exact"/>
              <w:ind w:right="183"/>
              <w:rPr>
                <w:rFonts w:ascii="Times New Roman" w:hAnsi="Times New Roman" w:cs="Times New Roman"/>
                <w:sz w:val="28"/>
                <w:szCs w:val="28"/>
                <w:lang w:val="uk-UA"/>
              </w:rPr>
            </w:pPr>
            <w:r w:rsidRPr="002D5213">
              <w:rPr>
                <w:rFonts w:ascii="Times New Roman" w:hAnsi="Times New Roman" w:cs="Times New Roman"/>
                <w:sz w:val="28"/>
                <w:szCs w:val="28"/>
                <w:lang w:val="uk-UA"/>
              </w:rPr>
              <w:t>16</w:t>
            </w:r>
          </w:p>
        </w:tc>
        <w:tc>
          <w:tcPr>
            <w:tcW w:w="7284" w:type="dxa"/>
          </w:tcPr>
          <w:p w14:paraId="0411F974" w14:textId="77777777" w:rsidR="007C20A8" w:rsidRPr="002D5213" w:rsidRDefault="007C20A8" w:rsidP="0081478D">
            <w:pPr>
              <w:ind w:left="197" w:right="97"/>
              <w:jc w:val="both"/>
              <w:rPr>
                <w:rFonts w:ascii="Times New Roman" w:hAnsi="Times New Roman" w:cs="Times New Roman"/>
                <w:sz w:val="28"/>
                <w:szCs w:val="28"/>
                <w:lang w:val="uk-UA"/>
              </w:rPr>
            </w:pPr>
            <w:r w:rsidRPr="002D5213">
              <w:rPr>
                <w:rFonts w:ascii="Times New Roman" w:hAnsi="Times New Roman" w:cs="Times New Roman"/>
                <w:sz w:val="28"/>
                <w:szCs w:val="28"/>
                <w:lang w:val="uk-UA"/>
              </w:rPr>
              <w:t>Провести інструктивно-методичну нараду керівників наукових робіт щодо оформлення учнівських наукових робіт, ознайомити з «Положенням про конкурс-</w:t>
            </w:r>
            <w:r w:rsidRPr="002D5213">
              <w:rPr>
                <w:rFonts w:ascii="Times New Roman" w:hAnsi="Times New Roman" w:cs="Times New Roman"/>
                <w:spacing w:val="-62"/>
                <w:sz w:val="28"/>
                <w:szCs w:val="28"/>
                <w:lang w:val="uk-UA"/>
              </w:rPr>
              <w:t xml:space="preserve"> </w:t>
            </w:r>
            <w:r w:rsidRPr="002D5213">
              <w:rPr>
                <w:rFonts w:ascii="Times New Roman" w:hAnsi="Times New Roman" w:cs="Times New Roman"/>
                <w:sz w:val="28"/>
                <w:szCs w:val="28"/>
                <w:lang w:val="uk-UA"/>
              </w:rPr>
              <w:t>захист</w:t>
            </w:r>
            <w:r w:rsidRPr="002D5213">
              <w:rPr>
                <w:rFonts w:ascii="Times New Roman" w:hAnsi="Times New Roman" w:cs="Times New Roman"/>
                <w:spacing w:val="-3"/>
                <w:sz w:val="28"/>
                <w:szCs w:val="28"/>
                <w:lang w:val="uk-UA"/>
              </w:rPr>
              <w:t xml:space="preserve"> </w:t>
            </w:r>
            <w:r w:rsidRPr="002D5213">
              <w:rPr>
                <w:rFonts w:ascii="Times New Roman" w:hAnsi="Times New Roman" w:cs="Times New Roman"/>
                <w:sz w:val="28"/>
                <w:szCs w:val="28"/>
                <w:lang w:val="uk-UA"/>
              </w:rPr>
              <w:t>науково-дослідницьких робіт</w:t>
            </w:r>
            <w:r w:rsidRPr="002D5213">
              <w:rPr>
                <w:rFonts w:ascii="Times New Roman" w:hAnsi="Times New Roman" w:cs="Times New Roman"/>
                <w:spacing w:val="-4"/>
                <w:sz w:val="28"/>
                <w:szCs w:val="28"/>
                <w:lang w:val="uk-UA"/>
              </w:rPr>
              <w:t xml:space="preserve"> </w:t>
            </w:r>
            <w:r w:rsidRPr="002D5213">
              <w:rPr>
                <w:rFonts w:ascii="Times New Roman" w:hAnsi="Times New Roman" w:cs="Times New Roman"/>
                <w:sz w:val="28"/>
                <w:szCs w:val="28"/>
                <w:lang w:val="uk-UA"/>
              </w:rPr>
              <w:t>учнів»</w:t>
            </w:r>
          </w:p>
        </w:tc>
        <w:tc>
          <w:tcPr>
            <w:tcW w:w="2741" w:type="dxa"/>
          </w:tcPr>
          <w:p w14:paraId="409B8A3E" w14:textId="77777777" w:rsidR="007C20A8" w:rsidRPr="002D5213" w:rsidRDefault="007C20A8" w:rsidP="0081478D">
            <w:pPr>
              <w:spacing w:before="235"/>
              <w:ind w:left="108"/>
              <w:jc w:val="center"/>
              <w:rPr>
                <w:rFonts w:ascii="Times New Roman" w:hAnsi="Times New Roman" w:cs="Times New Roman"/>
                <w:sz w:val="28"/>
                <w:szCs w:val="28"/>
                <w:lang w:val="uk-UA"/>
              </w:rPr>
            </w:pPr>
            <w:r w:rsidRPr="002D5213">
              <w:rPr>
                <w:rFonts w:ascii="Times New Roman" w:hAnsi="Times New Roman" w:cs="Times New Roman"/>
                <w:sz w:val="28"/>
                <w:szCs w:val="28"/>
                <w:lang w:val="uk-UA"/>
              </w:rPr>
              <w:t>Жовтень</w:t>
            </w:r>
          </w:p>
        </w:tc>
        <w:tc>
          <w:tcPr>
            <w:tcW w:w="3809" w:type="dxa"/>
          </w:tcPr>
          <w:p w14:paraId="2A1341B8" w14:textId="77777777" w:rsidR="007C20A8" w:rsidRPr="002D5213" w:rsidRDefault="007C20A8" w:rsidP="0081478D">
            <w:pPr>
              <w:spacing w:line="318" w:lineRule="exact"/>
              <w:ind w:right="388"/>
              <w:rPr>
                <w:rFonts w:ascii="Times New Roman" w:hAnsi="Times New Roman" w:cs="Times New Roman"/>
                <w:sz w:val="28"/>
                <w:szCs w:val="28"/>
                <w:lang w:val="uk-UA"/>
              </w:rPr>
            </w:pPr>
            <w:r w:rsidRPr="002D5213">
              <w:rPr>
                <w:rFonts w:ascii="Times New Roman" w:hAnsi="Times New Roman" w:cs="Times New Roman"/>
                <w:sz w:val="28"/>
                <w:szCs w:val="28"/>
                <w:lang w:val="uk-UA"/>
              </w:rPr>
              <w:t>ЗДНМР</w:t>
            </w:r>
          </w:p>
        </w:tc>
      </w:tr>
      <w:tr w:rsidR="007C20A8" w:rsidRPr="002D5213" w14:paraId="4C2AEDC0" w14:textId="77777777" w:rsidTr="0081478D">
        <w:trPr>
          <w:trHeight w:val="1261"/>
        </w:trPr>
        <w:tc>
          <w:tcPr>
            <w:tcW w:w="1113" w:type="dxa"/>
            <w:shd w:val="clear" w:color="auto" w:fill="E2EFD9" w:themeFill="accent6" w:themeFillTint="33"/>
          </w:tcPr>
          <w:p w14:paraId="353ECFAC" w14:textId="77777777" w:rsidR="007C20A8" w:rsidRPr="002D5213" w:rsidRDefault="007C20A8" w:rsidP="0081478D">
            <w:pPr>
              <w:spacing w:line="290" w:lineRule="exact"/>
              <w:rPr>
                <w:rFonts w:ascii="Times New Roman" w:hAnsi="Times New Roman" w:cs="Times New Roman"/>
                <w:sz w:val="28"/>
                <w:szCs w:val="28"/>
                <w:lang w:val="uk-UA"/>
              </w:rPr>
            </w:pPr>
            <w:r w:rsidRPr="002D5213">
              <w:rPr>
                <w:rFonts w:ascii="Times New Roman" w:hAnsi="Times New Roman" w:cs="Times New Roman"/>
                <w:sz w:val="28"/>
                <w:szCs w:val="28"/>
                <w:lang w:val="uk-UA"/>
              </w:rPr>
              <w:lastRenderedPageBreak/>
              <w:t>17</w:t>
            </w:r>
          </w:p>
        </w:tc>
        <w:tc>
          <w:tcPr>
            <w:tcW w:w="7284" w:type="dxa"/>
          </w:tcPr>
          <w:p w14:paraId="45B1D6D8" w14:textId="77777777" w:rsidR="007C20A8" w:rsidRPr="002D5213" w:rsidRDefault="007C20A8" w:rsidP="0081478D">
            <w:pPr>
              <w:ind w:left="197"/>
              <w:jc w:val="both"/>
              <w:rPr>
                <w:rFonts w:ascii="Times New Roman" w:hAnsi="Times New Roman" w:cs="Times New Roman"/>
                <w:sz w:val="28"/>
                <w:szCs w:val="28"/>
                <w:lang w:val="uk-UA"/>
              </w:rPr>
            </w:pPr>
            <w:r w:rsidRPr="002D5213">
              <w:rPr>
                <w:rFonts w:ascii="Times New Roman" w:hAnsi="Times New Roman" w:cs="Times New Roman"/>
                <w:sz w:val="28"/>
                <w:szCs w:val="28"/>
                <w:lang w:val="uk-UA"/>
              </w:rPr>
              <w:t>Організувати</w:t>
            </w:r>
            <w:r w:rsidRPr="002D5213">
              <w:rPr>
                <w:rFonts w:ascii="Times New Roman" w:hAnsi="Times New Roman" w:cs="Times New Roman"/>
                <w:spacing w:val="-7"/>
                <w:sz w:val="28"/>
                <w:szCs w:val="28"/>
                <w:lang w:val="uk-UA"/>
              </w:rPr>
              <w:t xml:space="preserve"> </w:t>
            </w:r>
            <w:r w:rsidRPr="002D5213">
              <w:rPr>
                <w:rFonts w:ascii="Times New Roman" w:hAnsi="Times New Roman" w:cs="Times New Roman"/>
                <w:sz w:val="28"/>
                <w:szCs w:val="28"/>
                <w:lang w:val="uk-UA"/>
              </w:rPr>
              <w:t>підготовку</w:t>
            </w:r>
            <w:r w:rsidRPr="002D5213">
              <w:rPr>
                <w:rFonts w:ascii="Times New Roman" w:hAnsi="Times New Roman" w:cs="Times New Roman"/>
                <w:spacing w:val="-6"/>
                <w:sz w:val="28"/>
                <w:szCs w:val="28"/>
                <w:lang w:val="uk-UA"/>
              </w:rPr>
              <w:t xml:space="preserve"> </w:t>
            </w:r>
            <w:r w:rsidRPr="002D5213">
              <w:rPr>
                <w:rFonts w:ascii="Times New Roman" w:hAnsi="Times New Roman" w:cs="Times New Roman"/>
                <w:sz w:val="28"/>
                <w:szCs w:val="28"/>
                <w:lang w:val="uk-UA"/>
              </w:rPr>
              <w:t>учнів</w:t>
            </w:r>
            <w:r w:rsidRPr="002D5213">
              <w:rPr>
                <w:rFonts w:ascii="Times New Roman" w:hAnsi="Times New Roman" w:cs="Times New Roman"/>
                <w:spacing w:val="-7"/>
                <w:sz w:val="28"/>
                <w:szCs w:val="28"/>
                <w:lang w:val="uk-UA"/>
              </w:rPr>
              <w:t xml:space="preserve"> </w:t>
            </w:r>
            <w:r w:rsidRPr="002D5213">
              <w:rPr>
                <w:rFonts w:ascii="Times New Roman" w:hAnsi="Times New Roman" w:cs="Times New Roman"/>
                <w:sz w:val="28"/>
                <w:szCs w:val="28"/>
                <w:lang w:val="uk-UA"/>
              </w:rPr>
              <w:t>до</w:t>
            </w:r>
            <w:r w:rsidRPr="002D5213">
              <w:rPr>
                <w:rFonts w:ascii="Times New Roman" w:hAnsi="Times New Roman" w:cs="Times New Roman"/>
                <w:spacing w:val="-62"/>
                <w:sz w:val="28"/>
                <w:szCs w:val="28"/>
                <w:lang w:val="uk-UA"/>
              </w:rPr>
              <w:t xml:space="preserve"> </w:t>
            </w:r>
            <w:r w:rsidRPr="002D5213">
              <w:rPr>
                <w:rFonts w:ascii="Times New Roman" w:hAnsi="Times New Roman" w:cs="Times New Roman"/>
                <w:sz w:val="28"/>
                <w:szCs w:val="28"/>
                <w:lang w:val="uk-UA"/>
              </w:rPr>
              <w:t>участі у районних та обласних</w:t>
            </w:r>
            <w:r w:rsidRPr="002D5213">
              <w:rPr>
                <w:rFonts w:ascii="Times New Roman" w:hAnsi="Times New Roman" w:cs="Times New Roman"/>
                <w:spacing w:val="1"/>
                <w:sz w:val="28"/>
                <w:szCs w:val="28"/>
                <w:lang w:val="uk-UA"/>
              </w:rPr>
              <w:t xml:space="preserve"> </w:t>
            </w:r>
            <w:r w:rsidRPr="002D5213">
              <w:rPr>
                <w:rFonts w:ascii="Times New Roman" w:hAnsi="Times New Roman" w:cs="Times New Roman"/>
                <w:sz w:val="28"/>
                <w:szCs w:val="28"/>
                <w:lang w:val="uk-UA"/>
              </w:rPr>
              <w:t>олімпіадах</w:t>
            </w:r>
            <w:r w:rsidRPr="002D5213">
              <w:rPr>
                <w:rFonts w:ascii="Times New Roman" w:hAnsi="Times New Roman" w:cs="Times New Roman"/>
                <w:spacing w:val="-4"/>
                <w:sz w:val="28"/>
                <w:szCs w:val="28"/>
                <w:lang w:val="uk-UA"/>
              </w:rPr>
              <w:t xml:space="preserve"> </w:t>
            </w:r>
            <w:r w:rsidRPr="002D5213">
              <w:rPr>
                <w:rFonts w:ascii="Times New Roman" w:hAnsi="Times New Roman" w:cs="Times New Roman"/>
                <w:sz w:val="28"/>
                <w:szCs w:val="28"/>
                <w:lang w:val="uk-UA"/>
              </w:rPr>
              <w:t>з</w:t>
            </w:r>
            <w:r w:rsidRPr="002D5213">
              <w:rPr>
                <w:rFonts w:ascii="Times New Roman" w:hAnsi="Times New Roman" w:cs="Times New Roman"/>
                <w:spacing w:val="-3"/>
                <w:sz w:val="28"/>
                <w:szCs w:val="28"/>
                <w:lang w:val="uk-UA"/>
              </w:rPr>
              <w:t xml:space="preserve"> </w:t>
            </w:r>
            <w:r w:rsidRPr="002D5213">
              <w:rPr>
                <w:rFonts w:ascii="Times New Roman" w:hAnsi="Times New Roman" w:cs="Times New Roman"/>
                <w:sz w:val="28"/>
                <w:szCs w:val="28"/>
                <w:lang w:val="uk-UA"/>
              </w:rPr>
              <w:t>базових</w:t>
            </w:r>
            <w:r w:rsidRPr="002D5213">
              <w:rPr>
                <w:rFonts w:ascii="Times New Roman" w:hAnsi="Times New Roman" w:cs="Times New Roman"/>
                <w:spacing w:val="-3"/>
                <w:sz w:val="28"/>
                <w:szCs w:val="28"/>
                <w:lang w:val="uk-UA"/>
              </w:rPr>
              <w:t xml:space="preserve"> </w:t>
            </w:r>
            <w:r w:rsidRPr="002D5213">
              <w:rPr>
                <w:rFonts w:ascii="Times New Roman" w:hAnsi="Times New Roman" w:cs="Times New Roman"/>
                <w:sz w:val="28"/>
                <w:szCs w:val="28"/>
                <w:lang w:val="uk-UA"/>
              </w:rPr>
              <w:t>дисциплін.</w:t>
            </w:r>
          </w:p>
        </w:tc>
        <w:tc>
          <w:tcPr>
            <w:tcW w:w="2741" w:type="dxa"/>
          </w:tcPr>
          <w:p w14:paraId="528C02BF" w14:textId="77777777" w:rsidR="007C20A8" w:rsidRPr="002D5213" w:rsidRDefault="007C20A8" w:rsidP="0081478D">
            <w:pPr>
              <w:spacing w:before="231"/>
              <w:ind w:left="108"/>
              <w:jc w:val="center"/>
              <w:rPr>
                <w:rFonts w:ascii="Times New Roman" w:hAnsi="Times New Roman" w:cs="Times New Roman"/>
                <w:sz w:val="28"/>
                <w:szCs w:val="28"/>
                <w:lang w:val="uk-UA"/>
              </w:rPr>
            </w:pPr>
            <w:r w:rsidRPr="002D5213">
              <w:rPr>
                <w:rFonts w:ascii="Times New Roman" w:hAnsi="Times New Roman" w:cs="Times New Roman"/>
                <w:sz w:val="28"/>
                <w:szCs w:val="28"/>
                <w:lang w:val="uk-UA"/>
              </w:rPr>
              <w:t>Листопад</w:t>
            </w:r>
          </w:p>
        </w:tc>
        <w:tc>
          <w:tcPr>
            <w:tcW w:w="3809" w:type="dxa"/>
          </w:tcPr>
          <w:p w14:paraId="605230E7" w14:textId="77777777" w:rsidR="007C20A8" w:rsidRPr="002D5213" w:rsidRDefault="007C20A8" w:rsidP="0081478D">
            <w:pPr>
              <w:spacing w:line="318" w:lineRule="exact"/>
              <w:ind w:right="388"/>
              <w:rPr>
                <w:rFonts w:ascii="Times New Roman" w:hAnsi="Times New Roman" w:cs="Times New Roman"/>
                <w:sz w:val="28"/>
                <w:szCs w:val="28"/>
                <w:lang w:val="uk-UA"/>
              </w:rPr>
            </w:pPr>
            <w:r w:rsidRPr="002D5213">
              <w:rPr>
                <w:rFonts w:ascii="Times New Roman" w:hAnsi="Times New Roman" w:cs="Times New Roman"/>
                <w:sz w:val="28"/>
                <w:szCs w:val="28"/>
                <w:lang w:val="uk-UA"/>
              </w:rPr>
              <w:t>ЗДНМР</w:t>
            </w:r>
          </w:p>
        </w:tc>
      </w:tr>
      <w:tr w:rsidR="007C20A8" w:rsidRPr="002D5213" w14:paraId="6E9A366A" w14:textId="77777777" w:rsidTr="0081478D">
        <w:trPr>
          <w:trHeight w:val="1261"/>
        </w:trPr>
        <w:tc>
          <w:tcPr>
            <w:tcW w:w="1113" w:type="dxa"/>
            <w:shd w:val="clear" w:color="auto" w:fill="E2EFD9" w:themeFill="accent6" w:themeFillTint="33"/>
          </w:tcPr>
          <w:p w14:paraId="25EFC4CE" w14:textId="77777777" w:rsidR="007C20A8" w:rsidRPr="002D5213" w:rsidRDefault="007C20A8" w:rsidP="0081478D">
            <w:pPr>
              <w:spacing w:line="290" w:lineRule="exact"/>
              <w:rPr>
                <w:rFonts w:ascii="Times New Roman" w:hAnsi="Times New Roman" w:cs="Times New Roman"/>
                <w:sz w:val="28"/>
                <w:szCs w:val="28"/>
                <w:lang w:val="uk-UA"/>
              </w:rPr>
            </w:pPr>
            <w:r w:rsidRPr="002D5213">
              <w:rPr>
                <w:rFonts w:ascii="Times New Roman" w:hAnsi="Times New Roman" w:cs="Times New Roman"/>
                <w:sz w:val="28"/>
                <w:szCs w:val="28"/>
                <w:lang w:val="uk-UA"/>
              </w:rPr>
              <w:t>18</w:t>
            </w:r>
          </w:p>
        </w:tc>
        <w:tc>
          <w:tcPr>
            <w:tcW w:w="7284" w:type="dxa"/>
          </w:tcPr>
          <w:p w14:paraId="7A5DD572" w14:textId="77777777" w:rsidR="007C20A8" w:rsidRPr="002D5213" w:rsidRDefault="007C20A8" w:rsidP="0081478D">
            <w:pPr>
              <w:ind w:left="197" w:right="283"/>
              <w:jc w:val="both"/>
              <w:rPr>
                <w:rFonts w:ascii="Times New Roman" w:hAnsi="Times New Roman" w:cs="Times New Roman"/>
                <w:sz w:val="28"/>
                <w:szCs w:val="28"/>
                <w:lang w:val="uk-UA"/>
              </w:rPr>
            </w:pPr>
            <w:r w:rsidRPr="002D5213">
              <w:rPr>
                <w:rFonts w:ascii="Times New Roman" w:hAnsi="Times New Roman" w:cs="Times New Roman"/>
                <w:sz w:val="28"/>
                <w:szCs w:val="28"/>
                <w:lang w:val="uk-UA"/>
              </w:rPr>
              <w:t>Проведення семінару-практикуму з питань використання онлайн застосунків вчителями предметниками</w:t>
            </w:r>
          </w:p>
          <w:p w14:paraId="7CD2629B" w14:textId="77777777" w:rsidR="007C20A8" w:rsidRPr="002D5213" w:rsidRDefault="007C20A8" w:rsidP="0081478D">
            <w:pPr>
              <w:spacing w:line="287" w:lineRule="exact"/>
              <w:ind w:left="197"/>
              <w:jc w:val="both"/>
              <w:rPr>
                <w:rFonts w:ascii="Times New Roman" w:hAnsi="Times New Roman" w:cs="Times New Roman"/>
                <w:sz w:val="28"/>
                <w:szCs w:val="28"/>
                <w:lang w:val="uk-UA"/>
              </w:rPr>
            </w:pPr>
          </w:p>
        </w:tc>
        <w:tc>
          <w:tcPr>
            <w:tcW w:w="2741" w:type="dxa"/>
          </w:tcPr>
          <w:p w14:paraId="2E1DDF9A" w14:textId="77777777" w:rsidR="007C20A8" w:rsidRPr="002D5213" w:rsidRDefault="007C20A8" w:rsidP="0081478D">
            <w:pPr>
              <w:spacing w:line="290" w:lineRule="exact"/>
              <w:ind w:right="363"/>
              <w:jc w:val="center"/>
              <w:rPr>
                <w:rFonts w:ascii="Times New Roman" w:hAnsi="Times New Roman" w:cs="Times New Roman"/>
                <w:sz w:val="28"/>
                <w:szCs w:val="28"/>
                <w:lang w:val="uk-UA"/>
              </w:rPr>
            </w:pPr>
            <w:r w:rsidRPr="002D5213">
              <w:rPr>
                <w:rFonts w:ascii="Times New Roman" w:hAnsi="Times New Roman" w:cs="Times New Roman"/>
                <w:sz w:val="28"/>
                <w:szCs w:val="28"/>
                <w:lang w:val="uk-UA"/>
              </w:rPr>
              <w:t>Березень</w:t>
            </w:r>
          </w:p>
        </w:tc>
        <w:tc>
          <w:tcPr>
            <w:tcW w:w="3809" w:type="dxa"/>
          </w:tcPr>
          <w:p w14:paraId="4B17E432" w14:textId="77777777" w:rsidR="007C20A8" w:rsidRPr="002D5213" w:rsidRDefault="007C20A8" w:rsidP="0081478D">
            <w:pPr>
              <w:spacing w:line="318" w:lineRule="exact"/>
              <w:ind w:right="388"/>
              <w:rPr>
                <w:rFonts w:ascii="Times New Roman" w:hAnsi="Times New Roman" w:cs="Times New Roman"/>
                <w:sz w:val="28"/>
                <w:szCs w:val="28"/>
                <w:lang w:val="uk-UA"/>
              </w:rPr>
            </w:pPr>
            <w:r w:rsidRPr="002D5213">
              <w:rPr>
                <w:rFonts w:ascii="Times New Roman" w:hAnsi="Times New Roman" w:cs="Times New Roman"/>
                <w:sz w:val="28"/>
                <w:szCs w:val="28"/>
                <w:lang w:val="uk-UA"/>
              </w:rPr>
              <w:t>ЗДНМР, керівники методоб</w:t>
            </w:r>
            <w:r w:rsidRPr="002D5213">
              <w:rPr>
                <w:rFonts w:ascii="Times New Roman" w:hAnsi="Times New Roman" w:cs="Times New Roman"/>
                <w:sz w:val="28"/>
                <w:szCs w:val="28"/>
              </w:rPr>
              <w:t>’</w:t>
            </w:r>
            <w:r w:rsidRPr="002D5213">
              <w:rPr>
                <w:rFonts w:ascii="Times New Roman" w:hAnsi="Times New Roman" w:cs="Times New Roman"/>
                <w:sz w:val="28"/>
                <w:szCs w:val="28"/>
                <w:lang w:val="uk-UA"/>
              </w:rPr>
              <w:t>єднань</w:t>
            </w:r>
          </w:p>
        </w:tc>
      </w:tr>
      <w:tr w:rsidR="007C20A8" w:rsidRPr="002D5213" w14:paraId="400C512F" w14:textId="77777777" w:rsidTr="0081478D">
        <w:trPr>
          <w:trHeight w:val="945"/>
        </w:trPr>
        <w:tc>
          <w:tcPr>
            <w:tcW w:w="1113" w:type="dxa"/>
            <w:shd w:val="clear" w:color="auto" w:fill="E2EFD9" w:themeFill="accent6" w:themeFillTint="33"/>
          </w:tcPr>
          <w:p w14:paraId="2D26820F" w14:textId="77777777" w:rsidR="007C20A8" w:rsidRPr="002D5213" w:rsidRDefault="007C20A8" w:rsidP="0081478D">
            <w:pPr>
              <w:spacing w:line="290" w:lineRule="exact"/>
              <w:rPr>
                <w:rFonts w:ascii="Times New Roman" w:hAnsi="Times New Roman" w:cs="Times New Roman"/>
                <w:sz w:val="28"/>
                <w:szCs w:val="28"/>
                <w:lang w:val="uk-UA"/>
              </w:rPr>
            </w:pPr>
            <w:r w:rsidRPr="002D5213">
              <w:rPr>
                <w:rFonts w:ascii="Times New Roman" w:hAnsi="Times New Roman" w:cs="Times New Roman"/>
                <w:sz w:val="28"/>
                <w:szCs w:val="28"/>
                <w:lang w:val="uk-UA"/>
              </w:rPr>
              <w:t>19</w:t>
            </w:r>
          </w:p>
        </w:tc>
        <w:tc>
          <w:tcPr>
            <w:tcW w:w="7284" w:type="dxa"/>
          </w:tcPr>
          <w:p w14:paraId="39585589" w14:textId="77777777" w:rsidR="007C20A8" w:rsidRPr="002D5213" w:rsidRDefault="007C20A8" w:rsidP="0081478D">
            <w:pPr>
              <w:ind w:left="197" w:right="298"/>
              <w:jc w:val="both"/>
              <w:rPr>
                <w:rFonts w:ascii="Times New Roman" w:hAnsi="Times New Roman" w:cs="Times New Roman"/>
                <w:sz w:val="28"/>
                <w:szCs w:val="28"/>
                <w:lang w:val="uk-UA"/>
              </w:rPr>
            </w:pPr>
            <w:r w:rsidRPr="002D5213">
              <w:rPr>
                <w:rFonts w:ascii="Times New Roman" w:hAnsi="Times New Roman" w:cs="Times New Roman"/>
                <w:sz w:val="28"/>
                <w:szCs w:val="28"/>
                <w:lang w:val="uk-UA"/>
              </w:rPr>
              <w:t>Створити буклет з інформацією</w:t>
            </w:r>
            <w:r w:rsidRPr="002D5213">
              <w:rPr>
                <w:rFonts w:ascii="Times New Roman" w:hAnsi="Times New Roman" w:cs="Times New Roman"/>
                <w:spacing w:val="1"/>
                <w:sz w:val="28"/>
                <w:szCs w:val="28"/>
                <w:lang w:val="uk-UA"/>
              </w:rPr>
              <w:t xml:space="preserve"> </w:t>
            </w:r>
            <w:r w:rsidRPr="002D5213">
              <w:rPr>
                <w:rFonts w:ascii="Times New Roman" w:hAnsi="Times New Roman" w:cs="Times New Roman"/>
                <w:sz w:val="28"/>
                <w:szCs w:val="28"/>
                <w:lang w:val="uk-UA"/>
              </w:rPr>
              <w:t>про підсумки роботи з обдарованими</w:t>
            </w:r>
            <w:r w:rsidRPr="002D5213">
              <w:rPr>
                <w:rFonts w:ascii="Times New Roman" w:hAnsi="Times New Roman" w:cs="Times New Roman"/>
                <w:spacing w:val="-2"/>
                <w:sz w:val="28"/>
                <w:szCs w:val="28"/>
                <w:lang w:val="uk-UA"/>
              </w:rPr>
              <w:t xml:space="preserve"> </w:t>
            </w:r>
            <w:r w:rsidRPr="002D5213">
              <w:rPr>
                <w:rFonts w:ascii="Times New Roman" w:hAnsi="Times New Roman" w:cs="Times New Roman"/>
                <w:sz w:val="28"/>
                <w:szCs w:val="28"/>
                <w:lang w:val="uk-UA"/>
              </w:rPr>
              <w:t>дітьми</w:t>
            </w:r>
          </w:p>
        </w:tc>
        <w:tc>
          <w:tcPr>
            <w:tcW w:w="2741" w:type="dxa"/>
          </w:tcPr>
          <w:p w14:paraId="0CD64BAE" w14:textId="77777777" w:rsidR="007C20A8" w:rsidRPr="002D5213" w:rsidRDefault="007C20A8" w:rsidP="0081478D">
            <w:pPr>
              <w:spacing w:line="290" w:lineRule="exact"/>
              <w:ind w:right="408"/>
              <w:jc w:val="center"/>
              <w:rPr>
                <w:rFonts w:ascii="Times New Roman" w:hAnsi="Times New Roman" w:cs="Times New Roman"/>
                <w:sz w:val="28"/>
                <w:szCs w:val="28"/>
                <w:lang w:val="uk-UA"/>
              </w:rPr>
            </w:pPr>
            <w:r w:rsidRPr="002D5213">
              <w:rPr>
                <w:rFonts w:ascii="Times New Roman" w:hAnsi="Times New Roman" w:cs="Times New Roman"/>
                <w:sz w:val="28"/>
                <w:szCs w:val="28"/>
                <w:lang w:val="uk-UA"/>
              </w:rPr>
              <w:t>Травень</w:t>
            </w:r>
          </w:p>
        </w:tc>
        <w:tc>
          <w:tcPr>
            <w:tcW w:w="3809" w:type="dxa"/>
          </w:tcPr>
          <w:p w14:paraId="1421FCB3" w14:textId="77777777" w:rsidR="007C20A8" w:rsidRPr="002D5213" w:rsidRDefault="007C20A8" w:rsidP="0081478D">
            <w:pPr>
              <w:ind w:right="379"/>
              <w:rPr>
                <w:rFonts w:ascii="Times New Roman" w:hAnsi="Times New Roman" w:cs="Times New Roman"/>
                <w:sz w:val="28"/>
                <w:szCs w:val="28"/>
                <w:lang w:val="uk-UA"/>
              </w:rPr>
            </w:pPr>
            <w:r w:rsidRPr="002D5213">
              <w:rPr>
                <w:rFonts w:ascii="Times New Roman" w:hAnsi="Times New Roman" w:cs="Times New Roman"/>
                <w:sz w:val="28"/>
                <w:szCs w:val="28"/>
                <w:lang w:val="uk-UA"/>
              </w:rPr>
              <w:t>ЗДНМР</w:t>
            </w:r>
          </w:p>
          <w:p w14:paraId="76E81220" w14:textId="77777777" w:rsidR="007C20A8" w:rsidRPr="002D5213" w:rsidRDefault="007C20A8" w:rsidP="0081478D">
            <w:pPr>
              <w:ind w:right="379"/>
              <w:rPr>
                <w:rFonts w:ascii="Times New Roman" w:hAnsi="Times New Roman" w:cs="Times New Roman"/>
                <w:sz w:val="28"/>
                <w:szCs w:val="28"/>
                <w:lang w:val="uk-UA"/>
              </w:rPr>
            </w:pPr>
            <w:r w:rsidRPr="002D5213">
              <w:rPr>
                <w:rFonts w:ascii="Times New Roman" w:hAnsi="Times New Roman" w:cs="Times New Roman"/>
                <w:sz w:val="28"/>
                <w:szCs w:val="28"/>
                <w:lang w:val="uk-UA"/>
              </w:rPr>
              <w:t>Керівники робіт</w:t>
            </w:r>
          </w:p>
        </w:tc>
      </w:tr>
      <w:tr w:rsidR="007C20A8" w:rsidRPr="002D5213" w14:paraId="5FC3BD70" w14:textId="77777777" w:rsidTr="0081478D">
        <w:trPr>
          <w:trHeight w:val="1261"/>
        </w:trPr>
        <w:tc>
          <w:tcPr>
            <w:tcW w:w="1113" w:type="dxa"/>
            <w:shd w:val="clear" w:color="auto" w:fill="E2EFD9" w:themeFill="accent6" w:themeFillTint="33"/>
          </w:tcPr>
          <w:p w14:paraId="33933FC8" w14:textId="77777777" w:rsidR="007C20A8" w:rsidRPr="002D5213" w:rsidRDefault="007C20A8" w:rsidP="0081478D">
            <w:pPr>
              <w:spacing w:line="318" w:lineRule="exact"/>
              <w:ind w:left="107"/>
              <w:rPr>
                <w:rFonts w:ascii="Times New Roman" w:hAnsi="Times New Roman" w:cs="Times New Roman"/>
                <w:sz w:val="28"/>
                <w:szCs w:val="28"/>
                <w:lang w:val="uk-UA"/>
              </w:rPr>
            </w:pPr>
            <w:r w:rsidRPr="002D5213">
              <w:rPr>
                <w:rFonts w:ascii="Times New Roman" w:hAnsi="Times New Roman" w:cs="Times New Roman"/>
                <w:sz w:val="28"/>
                <w:szCs w:val="28"/>
                <w:lang w:val="uk-UA"/>
              </w:rPr>
              <w:t>20.</w:t>
            </w:r>
          </w:p>
        </w:tc>
        <w:tc>
          <w:tcPr>
            <w:tcW w:w="7284" w:type="dxa"/>
          </w:tcPr>
          <w:p w14:paraId="3302AEFA" w14:textId="77777777" w:rsidR="007C20A8" w:rsidRPr="002D5213" w:rsidRDefault="007C20A8" w:rsidP="0081478D">
            <w:pPr>
              <w:ind w:left="197" w:right="163"/>
              <w:jc w:val="both"/>
              <w:rPr>
                <w:rFonts w:ascii="Times New Roman" w:hAnsi="Times New Roman" w:cs="Times New Roman"/>
                <w:sz w:val="28"/>
                <w:szCs w:val="28"/>
                <w:lang w:val="uk-UA"/>
              </w:rPr>
            </w:pPr>
            <w:r w:rsidRPr="002D5213">
              <w:rPr>
                <w:rFonts w:ascii="Times New Roman" w:hAnsi="Times New Roman" w:cs="Times New Roman"/>
                <w:sz w:val="28"/>
                <w:szCs w:val="28"/>
                <w:lang w:val="uk-UA"/>
              </w:rPr>
              <w:t>На засіданні  методичних об’єднань розглянути питання про стан роботи з обдарованими</w:t>
            </w:r>
            <w:r w:rsidRPr="002D5213">
              <w:rPr>
                <w:rFonts w:ascii="Times New Roman" w:hAnsi="Times New Roman" w:cs="Times New Roman"/>
                <w:spacing w:val="1"/>
                <w:sz w:val="28"/>
                <w:szCs w:val="28"/>
                <w:lang w:val="uk-UA"/>
              </w:rPr>
              <w:t xml:space="preserve"> </w:t>
            </w:r>
            <w:r w:rsidRPr="002D5213">
              <w:rPr>
                <w:rFonts w:ascii="Times New Roman" w:hAnsi="Times New Roman" w:cs="Times New Roman"/>
                <w:sz w:val="28"/>
                <w:szCs w:val="28"/>
                <w:lang w:val="uk-UA"/>
              </w:rPr>
              <w:t>дітьми.</w:t>
            </w:r>
          </w:p>
        </w:tc>
        <w:tc>
          <w:tcPr>
            <w:tcW w:w="2741" w:type="dxa"/>
          </w:tcPr>
          <w:p w14:paraId="08FF8610" w14:textId="77777777" w:rsidR="007C20A8" w:rsidRPr="002D5213" w:rsidRDefault="007C20A8" w:rsidP="0081478D">
            <w:pPr>
              <w:ind w:left="835" w:right="259" w:hanging="551"/>
              <w:jc w:val="center"/>
              <w:rPr>
                <w:rFonts w:ascii="Times New Roman" w:hAnsi="Times New Roman" w:cs="Times New Roman"/>
                <w:sz w:val="28"/>
                <w:szCs w:val="28"/>
                <w:lang w:val="uk-UA"/>
              </w:rPr>
            </w:pPr>
            <w:r w:rsidRPr="002D5213">
              <w:rPr>
                <w:rFonts w:ascii="Times New Roman" w:hAnsi="Times New Roman" w:cs="Times New Roman"/>
                <w:sz w:val="28"/>
                <w:szCs w:val="28"/>
                <w:lang w:val="uk-UA"/>
              </w:rPr>
              <w:t>Квітень - тра</w:t>
            </w:r>
            <w:r w:rsidRPr="002D5213">
              <w:rPr>
                <w:rFonts w:ascii="Times New Roman" w:hAnsi="Times New Roman" w:cs="Times New Roman"/>
                <w:spacing w:val="-68"/>
                <w:sz w:val="28"/>
                <w:szCs w:val="28"/>
                <w:lang w:val="uk-UA"/>
              </w:rPr>
              <w:t xml:space="preserve"> </w:t>
            </w:r>
            <w:r w:rsidRPr="002D5213">
              <w:rPr>
                <w:rFonts w:ascii="Times New Roman" w:hAnsi="Times New Roman" w:cs="Times New Roman"/>
                <w:sz w:val="28"/>
                <w:szCs w:val="28"/>
                <w:lang w:val="uk-UA"/>
              </w:rPr>
              <w:t>вень</w:t>
            </w:r>
          </w:p>
        </w:tc>
        <w:tc>
          <w:tcPr>
            <w:tcW w:w="3809" w:type="dxa"/>
          </w:tcPr>
          <w:p w14:paraId="4DC6D41A" w14:textId="77777777" w:rsidR="007C20A8" w:rsidRPr="002D5213" w:rsidRDefault="007C20A8" w:rsidP="0081478D">
            <w:pPr>
              <w:spacing w:line="306" w:lineRule="exact"/>
              <w:ind w:left="107"/>
              <w:rPr>
                <w:rFonts w:ascii="Times New Roman" w:hAnsi="Times New Roman" w:cs="Times New Roman"/>
                <w:sz w:val="28"/>
                <w:szCs w:val="28"/>
                <w:lang w:val="uk-UA"/>
              </w:rPr>
            </w:pPr>
            <w:r w:rsidRPr="002D5213">
              <w:rPr>
                <w:rFonts w:ascii="Times New Roman" w:hAnsi="Times New Roman" w:cs="Times New Roman"/>
                <w:sz w:val="28"/>
                <w:szCs w:val="28"/>
                <w:lang w:val="uk-UA"/>
              </w:rPr>
              <w:t>Керівники методоб</w:t>
            </w:r>
            <w:r w:rsidRPr="002D5213">
              <w:rPr>
                <w:rFonts w:ascii="Times New Roman" w:hAnsi="Times New Roman" w:cs="Times New Roman"/>
                <w:sz w:val="28"/>
                <w:szCs w:val="28"/>
              </w:rPr>
              <w:t>’</w:t>
            </w:r>
            <w:r w:rsidRPr="002D5213">
              <w:rPr>
                <w:rFonts w:ascii="Times New Roman" w:hAnsi="Times New Roman" w:cs="Times New Roman"/>
                <w:sz w:val="28"/>
                <w:szCs w:val="28"/>
                <w:lang w:val="uk-UA"/>
              </w:rPr>
              <w:t>єднань</w:t>
            </w:r>
          </w:p>
        </w:tc>
      </w:tr>
      <w:tr w:rsidR="007C20A8" w:rsidRPr="002D5213" w14:paraId="6CBD62C6" w14:textId="77777777" w:rsidTr="0081478D">
        <w:trPr>
          <w:trHeight w:val="1261"/>
        </w:trPr>
        <w:tc>
          <w:tcPr>
            <w:tcW w:w="1113" w:type="dxa"/>
            <w:shd w:val="clear" w:color="auto" w:fill="E2EFD9" w:themeFill="accent6" w:themeFillTint="33"/>
          </w:tcPr>
          <w:p w14:paraId="73476347" w14:textId="77777777" w:rsidR="007C20A8" w:rsidRPr="002D5213" w:rsidRDefault="007C20A8" w:rsidP="0081478D">
            <w:pPr>
              <w:spacing w:line="312" w:lineRule="exact"/>
              <w:ind w:left="107"/>
              <w:rPr>
                <w:rFonts w:ascii="Times New Roman" w:hAnsi="Times New Roman" w:cs="Times New Roman"/>
                <w:sz w:val="28"/>
                <w:szCs w:val="28"/>
                <w:lang w:val="uk-UA"/>
              </w:rPr>
            </w:pPr>
            <w:r w:rsidRPr="002D5213">
              <w:rPr>
                <w:rFonts w:ascii="Times New Roman" w:hAnsi="Times New Roman" w:cs="Times New Roman"/>
                <w:sz w:val="28"/>
                <w:szCs w:val="28"/>
                <w:lang w:val="uk-UA"/>
              </w:rPr>
              <w:t xml:space="preserve">21.    </w:t>
            </w:r>
          </w:p>
        </w:tc>
        <w:tc>
          <w:tcPr>
            <w:tcW w:w="7284" w:type="dxa"/>
          </w:tcPr>
          <w:p w14:paraId="14B882B9" w14:textId="77777777" w:rsidR="007C20A8" w:rsidRPr="002D5213" w:rsidRDefault="007C20A8" w:rsidP="0081478D">
            <w:pPr>
              <w:ind w:left="197" w:right="159"/>
              <w:jc w:val="both"/>
              <w:rPr>
                <w:rFonts w:ascii="Times New Roman" w:hAnsi="Times New Roman" w:cs="Times New Roman"/>
                <w:sz w:val="28"/>
                <w:szCs w:val="28"/>
                <w:lang w:val="uk-UA"/>
              </w:rPr>
            </w:pPr>
            <w:r w:rsidRPr="002D5213">
              <w:rPr>
                <w:rFonts w:ascii="Times New Roman" w:hAnsi="Times New Roman" w:cs="Times New Roman"/>
                <w:sz w:val="28"/>
                <w:szCs w:val="28"/>
                <w:lang w:val="uk-UA"/>
              </w:rPr>
              <w:t>На засіданнях батьківських зборів проводити освітню    роботу з батьками щодо розвитку</w:t>
            </w:r>
            <w:r w:rsidRPr="002D5213">
              <w:rPr>
                <w:rFonts w:ascii="Times New Roman" w:hAnsi="Times New Roman" w:cs="Times New Roman"/>
                <w:spacing w:val="1"/>
                <w:sz w:val="28"/>
                <w:szCs w:val="28"/>
                <w:lang w:val="uk-UA"/>
              </w:rPr>
              <w:t xml:space="preserve"> </w:t>
            </w:r>
            <w:r w:rsidRPr="002D5213">
              <w:rPr>
                <w:rFonts w:ascii="Times New Roman" w:hAnsi="Times New Roman" w:cs="Times New Roman"/>
                <w:sz w:val="28"/>
                <w:szCs w:val="28"/>
                <w:lang w:val="uk-UA"/>
              </w:rPr>
              <w:t>творчості</w:t>
            </w:r>
            <w:r w:rsidRPr="002D5213">
              <w:rPr>
                <w:rFonts w:ascii="Times New Roman" w:hAnsi="Times New Roman" w:cs="Times New Roman"/>
                <w:spacing w:val="-4"/>
                <w:sz w:val="28"/>
                <w:szCs w:val="28"/>
                <w:lang w:val="uk-UA"/>
              </w:rPr>
              <w:t xml:space="preserve"> </w:t>
            </w:r>
            <w:r w:rsidRPr="002D5213">
              <w:rPr>
                <w:rFonts w:ascii="Times New Roman" w:hAnsi="Times New Roman" w:cs="Times New Roman"/>
                <w:sz w:val="28"/>
                <w:szCs w:val="28"/>
                <w:lang w:val="uk-UA"/>
              </w:rPr>
              <w:t>і</w:t>
            </w:r>
            <w:r w:rsidRPr="002D5213">
              <w:rPr>
                <w:rFonts w:ascii="Times New Roman" w:hAnsi="Times New Roman" w:cs="Times New Roman"/>
                <w:spacing w:val="-3"/>
                <w:sz w:val="28"/>
                <w:szCs w:val="28"/>
                <w:lang w:val="uk-UA"/>
              </w:rPr>
              <w:t xml:space="preserve"> </w:t>
            </w:r>
            <w:r w:rsidRPr="002D5213">
              <w:rPr>
                <w:rFonts w:ascii="Times New Roman" w:hAnsi="Times New Roman" w:cs="Times New Roman"/>
                <w:sz w:val="28"/>
                <w:szCs w:val="28"/>
                <w:lang w:val="uk-UA"/>
              </w:rPr>
              <w:t>обдарованості</w:t>
            </w:r>
            <w:r w:rsidRPr="002D5213">
              <w:rPr>
                <w:rFonts w:ascii="Times New Roman" w:hAnsi="Times New Roman" w:cs="Times New Roman"/>
                <w:spacing w:val="-2"/>
                <w:sz w:val="28"/>
                <w:szCs w:val="28"/>
                <w:lang w:val="uk-UA"/>
              </w:rPr>
              <w:t xml:space="preserve"> </w:t>
            </w:r>
            <w:r w:rsidRPr="002D5213">
              <w:rPr>
                <w:rFonts w:ascii="Times New Roman" w:hAnsi="Times New Roman" w:cs="Times New Roman"/>
                <w:sz w:val="28"/>
                <w:szCs w:val="28"/>
                <w:lang w:val="uk-UA"/>
              </w:rPr>
              <w:t>дітей</w:t>
            </w:r>
            <w:r w:rsidRPr="002D5213">
              <w:rPr>
                <w:rFonts w:ascii="Times New Roman" w:hAnsi="Times New Roman" w:cs="Times New Roman"/>
                <w:spacing w:val="-3"/>
                <w:sz w:val="28"/>
                <w:szCs w:val="28"/>
                <w:lang w:val="uk-UA"/>
              </w:rPr>
              <w:t xml:space="preserve"> </w:t>
            </w:r>
            <w:r w:rsidRPr="002D5213">
              <w:rPr>
                <w:rFonts w:ascii="Times New Roman" w:hAnsi="Times New Roman" w:cs="Times New Roman"/>
                <w:sz w:val="28"/>
                <w:szCs w:val="28"/>
                <w:lang w:val="uk-UA"/>
              </w:rPr>
              <w:t>в сім’ї.</w:t>
            </w:r>
          </w:p>
        </w:tc>
        <w:tc>
          <w:tcPr>
            <w:tcW w:w="2741" w:type="dxa"/>
          </w:tcPr>
          <w:p w14:paraId="057BA44A" w14:textId="77777777" w:rsidR="007C20A8" w:rsidRPr="002D5213" w:rsidRDefault="007C20A8" w:rsidP="0081478D">
            <w:pPr>
              <w:spacing w:line="312" w:lineRule="exact"/>
              <w:ind w:left="186" w:right="181"/>
              <w:jc w:val="center"/>
              <w:rPr>
                <w:rFonts w:ascii="Times New Roman" w:hAnsi="Times New Roman" w:cs="Times New Roman"/>
                <w:sz w:val="28"/>
                <w:szCs w:val="28"/>
                <w:lang w:val="uk-UA"/>
              </w:rPr>
            </w:pPr>
            <w:r w:rsidRPr="002D5213">
              <w:rPr>
                <w:rFonts w:ascii="Times New Roman" w:hAnsi="Times New Roman" w:cs="Times New Roman"/>
                <w:sz w:val="28"/>
                <w:szCs w:val="28"/>
                <w:lang w:val="uk-UA"/>
              </w:rPr>
              <w:t>Жовтень, березень</w:t>
            </w:r>
          </w:p>
        </w:tc>
        <w:tc>
          <w:tcPr>
            <w:tcW w:w="3809" w:type="dxa"/>
          </w:tcPr>
          <w:p w14:paraId="735A5D62" w14:textId="77777777" w:rsidR="007C20A8" w:rsidRPr="002D5213" w:rsidRDefault="007C20A8" w:rsidP="0081478D">
            <w:pPr>
              <w:ind w:left="107" w:right="163"/>
              <w:rPr>
                <w:rFonts w:ascii="Times New Roman" w:hAnsi="Times New Roman" w:cs="Times New Roman"/>
                <w:sz w:val="28"/>
                <w:szCs w:val="28"/>
                <w:lang w:val="uk-UA"/>
              </w:rPr>
            </w:pPr>
            <w:r w:rsidRPr="002D5213">
              <w:rPr>
                <w:rFonts w:ascii="Times New Roman" w:hAnsi="Times New Roman" w:cs="Times New Roman"/>
                <w:sz w:val="28"/>
                <w:szCs w:val="28"/>
                <w:lang w:val="uk-UA"/>
              </w:rPr>
              <w:t>ЗДНМР, психолог</w:t>
            </w:r>
          </w:p>
        </w:tc>
      </w:tr>
      <w:tr w:rsidR="007C20A8" w:rsidRPr="002D5213" w14:paraId="7BFC64CA" w14:textId="77777777" w:rsidTr="0081478D">
        <w:trPr>
          <w:trHeight w:val="736"/>
        </w:trPr>
        <w:tc>
          <w:tcPr>
            <w:tcW w:w="1113" w:type="dxa"/>
            <w:shd w:val="clear" w:color="auto" w:fill="E2EFD9" w:themeFill="accent6" w:themeFillTint="33"/>
          </w:tcPr>
          <w:p w14:paraId="38832E9B" w14:textId="77777777" w:rsidR="007C20A8" w:rsidRPr="002D5213" w:rsidRDefault="007C20A8" w:rsidP="0081478D">
            <w:pPr>
              <w:spacing w:line="312" w:lineRule="exact"/>
              <w:ind w:left="107"/>
              <w:rPr>
                <w:rFonts w:ascii="Times New Roman" w:hAnsi="Times New Roman" w:cs="Times New Roman"/>
                <w:sz w:val="28"/>
                <w:szCs w:val="28"/>
                <w:lang w:val="uk-UA"/>
              </w:rPr>
            </w:pPr>
            <w:r w:rsidRPr="002D5213">
              <w:rPr>
                <w:rFonts w:ascii="Times New Roman" w:hAnsi="Times New Roman" w:cs="Times New Roman"/>
                <w:sz w:val="28"/>
                <w:szCs w:val="28"/>
                <w:lang w:val="uk-UA"/>
              </w:rPr>
              <w:t>22</w:t>
            </w:r>
          </w:p>
        </w:tc>
        <w:tc>
          <w:tcPr>
            <w:tcW w:w="7284" w:type="dxa"/>
          </w:tcPr>
          <w:p w14:paraId="1B9FC0B6" w14:textId="77777777" w:rsidR="007C20A8" w:rsidRPr="002D5213" w:rsidRDefault="007C20A8" w:rsidP="0081478D">
            <w:pPr>
              <w:ind w:left="197" w:right="159"/>
              <w:jc w:val="both"/>
              <w:rPr>
                <w:rFonts w:ascii="Times New Roman" w:hAnsi="Times New Roman" w:cs="Times New Roman"/>
                <w:sz w:val="28"/>
                <w:szCs w:val="28"/>
                <w:lang w:val="uk-UA"/>
              </w:rPr>
            </w:pPr>
            <w:r w:rsidRPr="002D5213">
              <w:rPr>
                <w:rFonts w:ascii="Times New Roman" w:hAnsi="Times New Roman" w:cs="Times New Roman"/>
                <w:sz w:val="28"/>
                <w:szCs w:val="28"/>
                <w:lang w:val="uk-UA"/>
              </w:rPr>
              <w:t>Здійснювати роботу по залученню учнів закладу освіти до участі в конкурсах, турнірах, проєктах</w:t>
            </w:r>
          </w:p>
        </w:tc>
        <w:tc>
          <w:tcPr>
            <w:tcW w:w="2741" w:type="dxa"/>
          </w:tcPr>
          <w:p w14:paraId="5AB0B5C5" w14:textId="77777777" w:rsidR="007C20A8" w:rsidRPr="002D5213" w:rsidRDefault="007C20A8" w:rsidP="0081478D">
            <w:pPr>
              <w:spacing w:line="312" w:lineRule="exact"/>
              <w:ind w:left="186" w:right="181"/>
              <w:jc w:val="center"/>
              <w:rPr>
                <w:rFonts w:ascii="Times New Roman" w:hAnsi="Times New Roman" w:cs="Times New Roman"/>
                <w:sz w:val="28"/>
                <w:szCs w:val="28"/>
                <w:lang w:val="uk-UA"/>
              </w:rPr>
            </w:pPr>
            <w:r w:rsidRPr="002D5213">
              <w:rPr>
                <w:rFonts w:ascii="Times New Roman" w:hAnsi="Times New Roman" w:cs="Times New Roman"/>
                <w:sz w:val="28"/>
                <w:szCs w:val="28"/>
                <w:lang w:val="uk-UA"/>
              </w:rPr>
              <w:t>Постійно</w:t>
            </w:r>
          </w:p>
        </w:tc>
        <w:tc>
          <w:tcPr>
            <w:tcW w:w="3809" w:type="dxa"/>
          </w:tcPr>
          <w:p w14:paraId="483A347C" w14:textId="77777777" w:rsidR="007C20A8" w:rsidRPr="002D5213" w:rsidRDefault="007C20A8" w:rsidP="0081478D">
            <w:pPr>
              <w:ind w:left="107" w:right="163"/>
              <w:rPr>
                <w:rFonts w:ascii="Times New Roman" w:hAnsi="Times New Roman" w:cs="Times New Roman"/>
                <w:sz w:val="28"/>
                <w:szCs w:val="28"/>
                <w:lang w:val="uk-UA"/>
              </w:rPr>
            </w:pPr>
            <w:r w:rsidRPr="002D5213">
              <w:rPr>
                <w:rFonts w:ascii="Times New Roman" w:hAnsi="Times New Roman" w:cs="Times New Roman"/>
                <w:sz w:val="28"/>
                <w:szCs w:val="28"/>
                <w:lang w:val="uk-UA"/>
              </w:rPr>
              <w:t>ЗДНМР, вчителі-предметники</w:t>
            </w:r>
          </w:p>
        </w:tc>
      </w:tr>
      <w:tr w:rsidR="007C20A8" w:rsidRPr="002D5213" w14:paraId="06E22C14" w14:textId="77777777" w:rsidTr="0081478D">
        <w:trPr>
          <w:trHeight w:val="1261"/>
        </w:trPr>
        <w:tc>
          <w:tcPr>
            <w:tcW w:w="1113" w:type="dxa"/>
            <w:shd w:val="clear" w:color="auto" w:fill="E2EFD9" w:themeFill="accent6" w:themeFillTint="33"/>
          </w:tcPr>
          <w:p w14:paraId="1CB3A13B" w14:textId="77777777" w:rsidR="007C20A8" w:rsidRPr="002D5213" w:rsidRDefault="007C20A8" w:rsidP="0081478D">
            <w:pPr>
              <w:spacing w:line="312" w:lineRule="exact"/>
              <w:ind w:left="107"/>
              <w:rPr>
                <w:rFonts w:ascii="Times New Roman" w:hAnsi="Times New Roman" w:cs="Times New Roman"/>
                <w:sz w:val="28"/>
                <w:szCs w:val="28"/>
                <w:lang w:val="uk-UA"/>
              </w:rPr>
            </w:pPr>
            <w:r w:rsidRPr="002D5213">
              <w:rPr>
                <w:rFonts w:ascii="Times New Roman" w:hAnsi="Times New Roman" w:cs="Times New Roman"/>
                <w:sz w:val="28"/>
                <w:szCs w:val="28"/>
                <w:lang w:val="uk-UA"/>
              </w:rPr>
              <w:t>23</w:t>
            </w:r>
          </w:p>
        </w:tc>
        <w:tc>
          <w:tcPr>
            <w:tcW w:w="7284" w:type="dxa"/>
          </w:tcPr>
          <w:p w14:paraId="323D140D" w14:textId="21B3C00D" w:rsidR="007C20A8" w:rsidRPr="002D5213" w:rsidRDefault="007C20A8" w:rsidP="0081478D">
            <w:pPr>
              <w:ind w:left="197" w:right="145"/>
              <w:jc w:val="both"/>
              <w:rPr>
                <w:rFonts w:ascii="Times New Roman" w:hAnsi="Times New Roman" w:cs="Times New Roman"/>
                <w:sz w:val="28"/>
                <w:szCs w:val="28"/>
                <w:lang w:val="uk-UA"/>
              </w:rPr>
            </w:pPr>
            <w:r w:rsidRPr="002D5213">
              <w:rPr>
                <w:rFonts w:ascii="Times New Roman" w:hAnsi="Times New Roman" w:cs="Times New Roman"/>
                <w:sz w:val="28"/>
                <w:szCs w:val="28"/>
                <w:lang w:val="uk-UA"/>
              </w:rPr>
              <w:t>Проаналізувати стан роботи з обдарованими</w:t>
            </w:r>
            <w:r w:rsidRPr="002D5213">
              <w:rPr>
                <w:rFonts w:ascii="Times New Roman" w:hAnsi="Times New Roman" w:cs="Times New Roman"/>
                <w:spacing w:val="1"/>
                <w:sz w:val="28"/>
                <w:szCs w:val="28"/>
                <w:lang w:val="uk-UA"/>
              </w:rPr>
              <w:t xml:space="preserve"> </w:t>
            </w:r>
            <w:r w:rsidRPr="002D5213">
              <w:rPr>
                <w:rFonts w:ascii="Times New Roman" w:hAnsi="Times New Roman" w:cs="Times New Roman"/>
                <w:sz w:val="28"/>
                <w:szCs w:val="28"/>
                <w:lang w:val="uk-UA"/>
              </w:rPr>
              <w:t>дітьми</w:t>
            </w:r>
            <w:r w:rsidRPr="002D5213">
              <w:rPr>
                <w:rFonts w:ascii="Times New Roman" w:hAnsi="Times New Roman" w:cs="Times New Roman"/>
                <w:spacing w:val="1"/>
                <w:sz w:val="28"/>
                <w:szCs w:val="28"/>
                <w:lang w:val="uk-UA"/>
              </w:rPr>
              <w:t xml:space="preserve"> </w:t>
            </w:r>
            <w:r w:rsidRPr="002D5213">
              <w:rPr>
                <w:rFonts w:ascii="Times New Roman" w:hAnsi="Times New Roman" w:cs="Times New Roman"/>
                <w:sz w:val="28"/>
                <w:szCs w:val="28"/>
                <w:lang w:val="uk-UA"/>
              </w:rPr>
              <w:t xml:space="preserve">за </w:t>
            </w:r>
            <w:r w:rsidR="00FD7182" w:rsidRPr="002D5213">
              <w:rPr>
                <w:rFonts w:ascii="Times New Roman" w:eastAsia="Times New Roman" w:hAnsi="Times New Roman" w:cs="Times New Roman"/>
                <w:sz w:val="28"/>
                <w:szCs w:val="28"/>
                <w:lang w:eastAsia="ru-RU"/>
              </w:rPr>
              <w:t>202</w:t>
            </w:r>
            <w:r w:rsidR="00FD7182">
              <w:rPr>
                <w:rFonts w:ascii="Times New Roman" w:eastAsia="Times New Roman" w:hAnsi="Times New Roman" w:cs="Times New Roman"/>
                <w:sz w:val="28"/>
                <w:szCs w:val="28"/>
                <w:lang w:eastAsia="ru-RU"/>
              </w:rPr>
              <w:t>4-</w:t>
            </w:r>
            <w:r w:rsidR="00FD7182" w:rsidRPr="002D5213">
              <w:rPr>
                <w:rFonts w:ascii="Times New Roman" w:eastAsia="Times New Roman" w:hAnsi="Times New Roman" w:cs="Times New Roman"/>
                <w:sz w:val="28"/>
                <w:szCs w:val="28"/>
                <w:lang w:eastAsia="ru-RU"/>
              </w:rPr>
              <w:t>202</w:t>
            </w:r>
            <w:r w:rsidR="00FD7182">
              <w:rPr>
                <w:rFonts w:ascii="Times New Roman" w:eastAsia="Times New Roman" w:hAnsi="Times New Roman" w:cs="Times New Roman"/>
                <w:sz w:val="28"/>
                <w:szCs w:val="28"/>
                <w:lang w:eastAsia="ru-RU"/>
              </w:rPr>
              <w:t>5н.р.</w:t>
            </w:r>
          </w:p>
        </w:tc>
        <w:tc>
          <w:tcPr>
            <w:tcW w:w="2741" w:type="dxa"/>
          </w:tcPr>
          <w:p w14:paraId="6C36F25D" w14:textId="161840E9" w:rsidR="007C20A8" w:rsidRPr="002D5213" w:rsidRDefault="007C20A8" w:rsidP="0081478D">
            <w:pPr>
              <w:spacing w:line="312" w:lineRule="exact"/>
              <w:ind w:left="187" w:right="181"/>
              <w:jc w:val="center"/>
              <w:rPr>
                <w:rFonts w:ascii="Times New Roman" w:hAnsi="Times New Roman" w:cs="Times New Roman"/>
                <w:sz w:val="28"/>
                <w:szCs w:val="28"/>
                <w:lang w:val="uk-UA"/>
              </w:rPr>
            </w:pPr>
            <w:r w:rsidRPr="002D5213">
              <w:rPr>
                <w:rFonts w:ascii="Times New Roman" w:hAnsi="Times New Roman" w:cs="Times New Roman"/>
                <w:sz w:val="28"/>
                <w:szCs w:val="28"/>
                <w:lang w:val="uk-UA"/>
              </w:rPr>
              <w:t>До</w:t>
            </w:r>
            <w:r w:rsidRPr="002D5213">
              <w:rPr>
                <w:rFonts w:ascii="Times New Roman" w:hAnsi="Times New Roman" w:cs="Times New Roman"/>
                <w:spacing w:val="-2"/>
                <w:sz w:val="28"/>
                <w:szCs w:val="28"/>
                <w:lang w:val="uk-UA"/>
              </w:rPr>
              <w:t xml:space="preserve"> </w:t>
            </w:r>
            <w:r w:rsidRPr="002D5213">
              <w:rPr>
                <w:rFonts w:ascii="Times New Roman" w:hAnsi="Times New Roman" w:cs="Times New Roman"/>
                <w:sz w:val="28"/>
                <w:szCs w:val="28"/>
                <w:lang w:val="uk-UA"/>
              </w:rPr>
              <w:t>06.06.202</w:t>
            </w:r>
            <w:r w:rsidR="00FD7182">
              <w:rPr>
                <w:rFonts w:ascii="Times New Roman" w:hAnsi="Times New Roman" w:cs="Times New Roman"/>
                <w:sz w:val="28"/>
                <w:szCs w:val="28"/>
                <w:lang w:val="uk-UA"/>
              </w:rPr>
              <w:t>5</w:t>
            </w:r>
          </w:p>
        </w:tc>
        <w:tc>
          <w:tcPr>
            <w:tcW w:w="3809" w:type="dxa"/>
          </w:tcPr>
          <w:p w14:paraId="12FCCA1B" w14:textId="77777777" w:rsidR="007C20A8" w:rsidRPr="002D5213" w:rsidRDefault="007C20A8" w:rsidP="0081478D">
            <w:pPr>
              <w:ind w:right="379"/>
              <w:rPr>
                <w:rFonts w:ascii="Times New Roman" w:hAnsi="Times New Roman" w:cs="Times New Roman"/>
                <w:sz w:val="28"/>
                <w:szCs w:val="28"/>
                <w:lang w:val="uk-UA"/>
              </w:rPr>
            </w:pPr>
            <w:r w:rsidRPr="002D5213">
              <w:rPr>
                <w:rFonts w:ascii="Times New Roman" w:hAnsi="Times New Roman" w:cs="Times New Roman"/>
                <w:sz w:val="28"/>
                <w:szCs w:val="28"/>
                <w:lang w:val="uk-UA"/>
              </w:rPr>
              <w:t>ЗДНМР</w:t>
            </w:r>
          </w:p>
        </w:tc>
      </w:tr>
      <w:tr w:rsidR="007C20A8" w:rsidRPr="002D5213" w14:paraId="458CAE9E" w14:textId="77777777" w:rsidTr="0081478D">
        <w:trPr>
          <w:trHeight w:val="1261"/>
        </w:trPr>
        <w:tc>
          <w:tcPr>
            <w:tcW w:w="1113" w:type="dxa"/>
            <w:shd w:val="clear" w:color="auto" w:fill="E2EFD9" w:themeFill="accent6" w:themeFillTint="33"/>
          </w:tcPr>
          <w:p w14:paraId="2DC1AC92" w14:textId="77777777" w:rsidR="007C20A8" w:rsidRPr="002D5213" w:rsidRDefault="007C20A8" w:rsidP="0081478D">
            <w:pPr>
              <w:spacing w:line="312" w:lineRule="exact"/>
              <w:ind w:left="107"/>
              <w:rPr>
                <w:rFonts w:ascii="Times New Roman" w:hAnsi="Times New Roman" w:cs="Times New Roman"/>
                <w:sz w:val="28"/>
                <w:szCs w:val="28"/>
                <w:lang w:val="uk-UA"/>
              </w:rPr>
            </w:pPr>
            <w:r w:rsidRPr="002D5213">
              <w:rPr>
                <w:rFonts w:ascii="Times New Roman" w:hAnsi="Times New Roman" w:cs="Times New Roman"/>
                <w:sz w:val="28"/>
                <w:szCs w:val="28"/>
                <w:lang w:val="uk-UA"/>
              </w:rPr>
              <w:t>24.</w:t>
            </w:r>
          </w:p>
        </w:tc>
        <w:tc>
          <w:tcPr>
            <w:tcW w:w="7284" w:type="dxa"/>
          </w:tcPr>
          <w:p w14:paraId="093409F3" w14:textId="77777777" w:rsidR="00FD7182" w:rsidRDefault="007C20A8" w:rsidP="0081478D">
            <w:pPr>
              <w:ind w:left="197" w:right="304"/>
              <w:jc w:val="both"/>
              <w:rPr>
                <w:rFonts w:ascii="Times New Roman" w:hAnsi="Times New Roman" w:cs="Times New Roman"/>
                <w:sz w:val="28"/>
                <w:szCs w:val="28"/>
                <w:lang w:val="uk-UA"/>
              </w:rPr>
            </w:pPr>
            <w:r w:rsidRPr="002D5213">
              <w:rPr>
                <w:rFonts w:ascii="Times New Roman" w:hAnsi="Times New Roman" w:cs="Times New Roman"/>
                <w:sz w:val="28"/>
                <w:szCs w:val="28"/>
                <w:lang w:val="uk-UA"/>
              </w:rPr>
              <w:t xml:space="preserve">Спланувати роботу з обдарованими дітьми на </w:t>
            </w:r>
          </w:p>
          <w:p w14:paraId="7A062471" w14:textId="1DA9A83D" w:rsidR="007C20A8" w:rsidRPr="002D5213" w:rsidRDefault="007C20A8" w:rsidP="0081478D">
            <w:pPr>
              <w:ind w:left="197" w:right="304"/>
              <w:jc w:val="both"/>
              <w:rPr>
                <w:rFonts w:ascii="Times New Roman" w:hAnsi="Times New Roman" w:cs="Times New Roman"/>
                <w:sz w:val="28"/>
                <w:szCs w:val="28"/>
                <w:lang w:val="uk-UA"/>
              </w:rPr>
            </w:pPr>
            <w:r w:rsidRPr="002D5213">
              <w:rPr>
                <w:rFonts w:ascii="Times New Roman" w:hAnsi="Times New Roman" w:cs="Times New Roman"/>
                <w:sz w:val="28"/>
                <w:szCs w:val="28"/>
                <w:lang w:val="uk-UA"/>
              </w:rPr>
              <w:t>202</w:t>
            </w:r>
            <w:r w:rsidR="00FD7182">
              <w:rPr>
                <w:rFonts w:ascii="Times New Roman" w:hAnsi="Times New Roman" w:cs="Times New Roman"/>
                <w:sz w:val="28"/>
                <w:szCs w:val="28"/>
                <w:lang w:val="uk-UA"/>
              </w:rPr>
              <w:t>5</w:t>
            </w:r>
            <w:r w:rsidRPr="002D5213">
              <w:rPr>
                <w:rFonts w:ascii="Times New Roman" w:hAnsi="Times New Roman" w:cs="Times New Roman"/>
                <w:sz w:val="28"/>
                <w:szCs w:val="28"/>
                <w:lang w:val="uk-UA"/>
              </w:rPr>
              <w:t>-202</w:t>
            </w:r>
            <w:r w:rsidR="00FD7182">
              <w:rPr>
                <w:rFonts w:ascii="Times New Roman" w:hAnsi="Times New Roman" w:cs="Times New Roman"/>
                <w:sz w:val="28"/>
                <w:szCs w:val="28"/>
                <w:lang w:val="uk-UA"/>
              </w:rPr>
              <w:t>6</w:t>
            </w:r>
            <w:r w:rsidRPr="002D5213">
              <w:rPr>
                <w:rFonts w:ascii="Times New Roman" w:hAnsi="Times New Roman" w:cs="Times New Roman"/>
                <w:sz w:val="28"/>
                <w:szCs w:val="28"/>
                <w:lang w:val="uk-UA"/>
              </w:rPr>
              <w:t>н.р.</w:t>
            </w:r>
          </w:p>
          <w:p w14:paraId="58B10739" w14:textId="77777777" w:rsidR="007C20A8" w:rsidRPr="002D5213" w:rsidRDefault="007C20A8" w:rsidP="0081478D">
            <w:pPr>
              <w:spacing w:line="312" w:lineRule="exact"/>
              <w:ind w:left="197"/>
              <w:jc w:val="both"/>
              <w:rPr>
                <w:rFonts w:ascii="Times New Roman" w:hAnsi="Times New Roman" w:cs="Times New Roman"/>
                <w:sz w:val="28"/>
                <w:szCs w:val="28"/>
                <w:lang w:val="uk-UA"/>
              </w:rPr>
            </w:pPr>
          </w:p>
        </w:tc>
        <w:tc>
          <w:tcPr>
            <w:tcW w:w="2741" w:type="dxa"/>
          </w:tcPr>
          <w:p w14:paraId="1A6EFF6F" w14:textId="1088D57E" w:rsidR="007C20A8" w:rsidRPr="002D5213" w:rsidRDefault="007C20A8" w:rsidP="0081478D">
            <w:pPr>
              <w:spacing w:line="312" w:lineRule="exact"/>
              <w:ind w:left="187" w:right="181"/>
              <w:jc w:val="center"/>
              <w:rPr>
                <w:rFonts w:ascii="Times New Roman" w:hAnsi="Times New Roman" w:cs="Times New Roman"/>
                <w:sz w:val="28"/>
                <w:szCs w:val="28"/>
                <w:lang w:val="uk-UA"/>
              </w:rPr>
            </w:pPr>
            <w:r w:rsidRPr="002D5213">
              <w:rPr>
                <w:rFonts w:ascii="Times New Roman" w:hAnsi="Times New Roman" w:cs="Times New Roman"/>
                <w:sz w:val="28"/>
                <w:szCs w:val="28"/>
                <w:lang w:val="uk-UA"/>
              </w:rPr>
              <w:t>До</w:t>
            </w:r>
            <w:r w:rsidRPr="002D5213">
              <w:rPr>
                <w:rFonts w:ascii="Times New Roman" w:hAnsi="Times New Roman" w:cs="Times New Roman"/>
                <w:spacing w:val="-2"/>
                <w:sz w:val="28"/>
                <w:szCs w:val="28"/>
                <w:lang w:val="uk-UA"/>
              </w:rPr>
              <w:t xml:space="preserve"> </w:t>
            </w:r>
            <w:r w:rsidRPr="002D5213">
              <w:rPr>
                <w:rFonts w:ascii="Times New Roman" w:hAnsi="Times New Roman" w:cs="Times New Roman"/>
                <w:sz w:val="28"/>
                <w:szCs w:val="28"/>
                <w:lang w:val="uk-UA"/>
              </w:rPr>
              <w:t>10.06.202</w:t>
            </w:r>
            <w:r w:rsidR="00FD7182">
              <w:rPr>
                <w:rFonts w:ascii="Times New Roman" w:hAnsi="Times New Roman" w:cs="Times New Roman"/>
                <w:sz w:val="28"/>
                <w:szCs w:val="28"/>
                <w:lang w:val="uk-UA"/>
              </w:rPr>
              <w:t>5</w:t>
            </w:r>
          </w:p>
        </w:tc>
        <w:tc>
          <w:tcPr>
            <w:tcW w:w="3809" w:type="dxa"/>
          </w:tcPr>
          <w:p w14:paraId="2F4A041E" w14:textId="77777777" w:rsidR="007C20A8" w:rsidRPr="002D5213" w:rsidRDefault="007C20A8" w:rsidP="0081478D">
            <w:pPr>
              <w:spacing w:line="312" w:lineRule="exact"/>
              <w:rPr>
                <w:rFonts w:ascii="Times New Roman" w:hAnsi="Times New Roman" w:cs="Times New Roman"/>
                <w:sz w:val="28"/>
                <w:szCs w:val="28"/>
                <w:lang w:val="uk-UA"/>
              </w:rPr>
            </w:pPr>
            <w:r w:rsidRPr="002D5213">
              <w:rPr>
                <w:rFonts w:ascii="Times New Roman" w:hAnsi="Times New Roman" w:cs="Times New Roman"/>
                <w:sz w:val="28"/>
                <w:szCs w:val="28"/>
                <w:lang w:val="uk-UA"/>
              </w:rPr>
              <w:t>ЗДНМР</w:t>
            </w:r>
          </w:p>
        </w:tc>
      </w:tr>
    </w:tbl>
    <w:p w14:paraId="468DC0D2" w14:textId="77777777" w:rsidR="008A505D" w:rsidRPr="009B17B9" w:rsidRDefault="008A505D" w:rsidP="00FD7182">
      <w:pPr>
        <w:widowControl w:val="0"/>
        <w:autoSpaceDE w:val="0"/>
        <w:autoSpaceDN w:val="0"/>
        <w:adjustRightInd w:val="0"/>
        <w:rPr>
          <w:rFonts w:ascii="Times New Roman" w:hAnsi="Times New Roman" w:cs="Times New Roman"/>
          <w:color w:val="FF0000"/>
          <w:sz w:val="28"/>
          <w:szCs w:val="28"/>
        </w:rPr>
      </w:pPr>
    </w:p>
    <w:p w14:paraId="472B248F" w14:textId="77777777" w:rsidR="008A505D" w:rsidRPr="008A505D" w:rsidRDefault="008A505D" w:rsidP="008A505D">
      <w:pPr>
        <w:widowControl w:val="0"/>
        <w:autoSpaceDE w:val="0"/>
        <w:autoSpaceDN w:val="0"/>
        <w:adjustRightInd w:val="0"/>
        <w:ind w:firstLine="426"/>
        <w:jc w:val="center"/>
        <w:rPr>
          <w:rFonts w:ascii="Times New Roman" w:hAnsi="Times New Roman" w:cs="Times New Roman"/>
          <w:color w:val="FF0000"/>
          <w:sz w:val="28"/>
          <w:szCs w:val="28"/>
        </w:rPr>
      </w:pPr>
    </w:p>
    <w:p w14:paraId="5D266DD8" w14:textId="7B00D715" w:rsidR="008028D4" w:rsidRPr="008028D4" w:rsidRDefault="00F02977" w:rsidP="008028D4">
      <w:pPr>
        <w:spacing w:line="360" w:lineRule="auto"/>
        <w:outlineLvl w:val="0"/>
        <w:rPr>
          <w:rFonts w:ascii="Times New Roman" w:hAnsi="Times New Roman" w:cs="Times New Roman"/>
          <w:b/>
          <w:sz w:val="32"/>
          <w:szCs w:val="32"/>
        </w:rPr>
      </w:pPr>
      <w:r>
        <w:rPr>
          <w:rFonts w:ascii="Times New Roman" w:hAnsi="Times New Roman" w:cs="Times New Roman"/>
          <w:b/>
          <w:sz w:val="32"/>
          <w:szCs w:val="32"/>
        </w:rPr>
        <w:t xml:space="preserve">                                      </w:t>
      </w:r>
      <w:r w:rsidR="008028D4" w:rsidRPr="008028D4">
        <w:rPr>
          <w:rFonts w:ascii="Times New Roman" w:hAnsi="Times New Roman" w:cs="Times New Roman"/>
          <w:b/>
          <w:sz w:val="32"/>
          <w:szCs w:val="32"/>
        </w:rPr>
        <w:t xml:space="preserve">Програма здійснення внутрішнього контролю </w:t>
      </w:r>
      <w:r w:rsidR="008028D4">
        <w:rPr>
          <w:rFonts w:ascii="Times New Roman" w:hAnsi="Times New Roman" w:cs="Times New Roman"/>
          <w:b/>
          <w:sz w:val="32"/>
          <w:szCs w:val="32"/>
        </w:rPr>
        <w:t>у 202</w:t>
      </w:r>
      <w:r>
        <w:rPr>
          <w:rFonts w:ascii="Times New Roman" w:hAnsi="Times New Roman" w:cs="Times New Roman"/>
          <w:b/>
          <w:sz w:val="32"/>
          <w:szCs w:val="32"/>
        </w:rPr>
        <w:t>4</w:t>
      </w:r>
      <w:r w:rsidR="008028D4">
        <w:rPr>
          <w:rFonts w:ascii="Times New Roman" w:hAnsi="Times New Roman" w:cs="Times New Roman"/>
          <w:b/>
          <w:sz w:val="32"/>
          <w:szCs w:val="32"/>
        </w:rPr>
        <w:t>-202</w:t>
      </w:r>
      <w:r>
        <w:rPr>
          <w:rFonts w:ascii="Times New Roman" w:hAnsi="Times New Roman" w:cs="Times New Roman"/>
          <w:b/>
          <w:sz w:val="32"/>
          <w:szCs w:val="32"/>
        </w:rPr>
        <w:t>5</w:t>
      </w:r>
      <w:r w:rsidR="008028D4">
        <w:rPr>
          <w:rFonts w:ascii="Times New Roman" w:hAnsi="Times New Roman" w:cs="Times New Roman"/>
          <w:b/>
          <w:sz w:val="32"/>
          <w:szCs w:val="32"/>
        </w:rPr>
        <w:t>н.р.</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709"/>
        <w:gridCol w:w="708"/>
        <w:gridCol w:w="709"/>
        <w:gridCol w:w="567"/>
        <w:gridCol w:w="709"/>
        <w:gridCol w:w="709"/>
        <w:gridCol w:w="708"/>
        <w:gridCol w:w="567"/>
        <w:gridCol w:w="567"/>
        <w:gridCol w:w="567"/>
        <w:gridCol w:w="2410"/>
        <w:gridCol w:w="992"/>
      </w:tblGrid>
      <w:tr w:rsidR="008028D4" w:rsidRPr="008028D4" w14:paraId="3D2AD572" w14:textId="77777777" w:rsidTr="008028D4">
        <w:tc>
          <w:tcPr>
            <w:tcW w:w="534" w:type="dxa"/>
            <w:vMerge w:val="restart"/>
            <w:tcBorders>
              <w:top w:val="single" w:sz="4" w:space="0" w:color="auto"/>
              <w:left w:val="single" w:sz="4" w:space="0" w:color="auto"/>
              <w:bottom w:val="single" w:sz="4" w:space="0" w:color="auto"/>
              <w:right w:val="single" w:sz="4" w:space="0" w:color="auto"/>
            </w:tcBorders>
            <w:vAlign w:val="center"/>
          </w:tcPr>
          <w:p w14:paraId="2650E6E4" w14:textId="77777777" w:rsidR="008028D4" w:rsidRPr="008028D4" w:rsidRDefault="008028D4">
            <w:pPr>
              <w:spacing w:line="360" w:lineRule="auto"/>
              <w:rPr>
                <w:rFonts w:ascii="Times New Roman" w:hAnsi="Times New Roman" w:cs="Times New Roman"/>
                <w:b/>
                <w:sz w:val="28"/>
                <w:szCs w:val="28"/>
              </w:rPr>
            </w:pPr>
            <w:r w:rsidRPr="008028D4">
              <w:rPr>
                <w:rFonts w:ascii="Times New Roman" w:hAnsi="Times New Roman" w:cs="Times New Roman"/>
                <w:b/>
                <w:sz w:val="28"/>
                <w:szCs w:val="28"/>
              </w:rPr>
              <w:t>№</w:t>
            </w:r>
          </w:p>
          <w:p w14:paraId="08B67021" w14:textId="77777777" w:rsidR="008028D4" w:rsidRPr="008028D4" w:rsidRDefault="008028D4">
            <w:pPr>
              <w:spacing w:line="360" w:lineRule="auto"/>
              <w:rPr>
                <w:rFonts w:ascii="Times New Roman" w:hAnsi="Times New Roman" w:cs="Times New Roman"/>
                <w:b/>
                <w:sz w:val="28"/>
                <w:szCs w:val="28"/>
              </w:rPr>
            </w:pP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59F85769" w14:textId="77777777" w:rsidR="008028D4" w:rsidRPr="008028D4" w:rsidRDefault="008028D4">
            <w:pPr>
              <w:spacing w:line="360" w:lineRule="auto"/>
              <w:rPr>
                <w:rFonts w:ascii="Times New Roman" w:hAnsi="Times New Roman" w:cs="Times New Roman"/>
                <w:b/>
                <w:sz w:val="28"/>
                <w:szCs w:val="28"/>
              </w:rPr>
            </w:pPr>
            <w:r w:rsidRPr="008028D4">
              <w:rPr>
                <w:rFonts w:ascii="Times New Roman" w:hAnsi="Times New Roman" w:cs="Times New Roman"/>
                <w:b/>
                <w:sz w:val="28"/>
                <w:szCs w:val="28"/>
              </w:rPr>
              <w:t>Питання, які підлягають контролю</w:t>
            </w:r>
          </w:p>
        </w:tc>
        <w:tc>
          <w:tcPr>
            <w:tcW w:w="6520" w:type="dxa"/>
            <w:gridSpan w:val="10"/>
            <w:tcBorders>
              <w:top w:val="single" w:sz="4" w:space="0" w:color="auto"/>
              <w:left w:val="single" w:sz="4" w:space="0" w:color="auto"/>
              <w:bottom w:val="single" w:sz="4" w:space="0" w:color="auto"/>
              <w:right w:val="single" w:sz="4" w:space="0" w:color="auto"/>
            </w:tcBorders>
            <w:hideMark/>
          </w:tcPr>
          <w:p w14:paraId="273E448B" w14:textId="77777777" w:rsidR="008028D4" w:rsidRPr="008028D4" w:rsidRDefault="008028D4">
            <w:pPr>
              <w:spacing w:line="360" w:lineRule="auto"/>
              <w:rPr>
                <w:rFonts w:ascii="Times New Roman" w:hAnsi="Times New Roman" w:cs="Times New Roman"/>
                <w:b/>
                <w:sz w:val="28"/>
                <w:szCs w:val="28"/>
              </w:rPr>
            </w:pPr>
            <w:r w:rsidRPr="008028D4">
              <w:rPr>
                <w:rFonts w:ascii="Times New Roman" w:hAnsi="Times New Roman" w:cs="Times New Roman"/>
                <w:b/>
                <w:sz w:val="28"/>
                <w:szCs w:val="28"/>
              </w:rPr>
              <w:t>Місяці проведення</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1AD84378" w14:textId="77777777" w:rsidR="008028D4" w:rsidRPr="008028D4" w:rsidRDefault="008028D4">
            <w:pPr>
              <w:spacing w:line="360" w:lineRule="auto"/>
              <w:rPr>
                <w:rFonts w:ascii="Times New Roman" w:hAnsi="Times New Roman" w:cs="Times New Roman"/>
                <w:b/>
                <w:sz w:val="28"/>
                <w:szCs w:val="28"/>
              </w:rPr>
            </w:pPr>
            <w:r w:rsidRPr="008028D4">
              <w:rPr>
                <w:rFonts w:ascii="Times New Roman" w:hAnsi="Times New Roman" w:cs="Times New Roman"/>
                <w:b/>
                <w:sz w:val="28"/>
                <w:szCs w:val="28"/>
              </w:rPr>
              <w:t>Вихідна інформація</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5A10431" w14:textId="77777777" w:rsidR="008028D4" w:rsidRPr="008028D4" w:rsidRDefault="008028D4">
            <w:pPr>
              <w:spacing w:line="360" w:lineRule="auto"/>
              <w:rPr>
                <w:rFonts w:ascii="Times New Roman" w:hAnsi="Times New Roman" w:cs="Times New Roman"/>
                <w:b/>
                <w:sz w:val="28"/>
                <w:szCs w:val="28"/>
              </w:rPr>
            </w:pPr>
            <w:r w:rsidRPr="008028D4">
              <w:rPr>
                <w:rFonts w:ascii="Times New Roman" w:hAnsi="Times New Roman" w:cs="Times New Roman"/>
                <w:b/>
                <w:sz w:val="28"/>
                <w:szCs w:val="28"/>
              </w:rPr>
              <w:t>В.В.</w:t>
            </w:r>
          </w:p>
        </w:tc>
      </w:tr>
      <w:tr w:rsidR="008028D4" w:rsidRPr="008028D4" w14:paraId="36CAD389" w14:textId="77777777" w:rsidTr="008028D4">
        <w:tc>
          <w:tcPr>
            <w:tcW w:w="534" w:type="dxa"/>
            <w:vMerge/>
            <w:tcBorders>
              <w:top w:val="single" w:sz="4" w:space="0" w:color="auto"/>
              <w:left w:val="single" w:sz="4" w:space="0" w:color="auto"/>
              <w:bottom w:val="single" w:sz="4" w:space="0" w:color="auto"/>
              <w:right w:val="single" w:sz="4" w:space="0" w:color="auto"/>
            </w:tcBorders>
            <w:vAlign w:val="center"/>
            <w:hideMark/>
          </w:tcPr>
          <w:p w14:paraId="2F4B43D1" w14:textId="77777777" w:rsidR="008028D4" w:rsidRPr="008028D4" w:rsidRDefault="008028D4">
            <w:pPr>
              <w:spacing w:line="276" w:lineRule="auto"/>
              <w:rPr>
                <w:rFonts w:ascii="Times New Roman" w:eastAsia="Times New Roman" w:hAnsi="Times New Roman" w:cs="Times New Roman"/>
                <w:sz w:val="28"/>
                <w:szCs w:val="28"/>
                <w:lang w:eastAsia="ru-RU"/>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757574C0" w14:textId="77777777" w:rsidR="008028D4" w:rsidRPr="008028D4" w:rsidRDefault="008028D4">
            <w:pPr>
              <w:spacing w:line="276" w:lineRule="auto"/>
              <w:rPr>
                <w:rFonts w:ascii="Times New Roman" w:eastAsia="Times New Roman" w:hAnsi="Times New Roman" w:cs="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hideMark/>
          </w:tcPr>
          <w:p w14:paraId="360CE30F"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09</w:t>
            </w:r>
          </w:p>
        </w:tc>
        <w:tc>
          <w:tcPr>
            <w:tcW w:w="708" w:type="dxa"/>
            <w:tcBorders>
              <w:top w:val="single" w:sz="4" w:space="0" w:color="auto"/>
              <w:left w:val="single" w:sz="4" w:space="0" w:color="auto"/>
              <w:bottom w:val="single" w:sz="4" w:space="0" w:color="auto"/>
              <w:right w:val="single" w:sz="4" w:space="0" w:color="auto"/>
            </w:tcBorders>
            <w:hideMark/>
          </w:tcPr>
          <w:p w14:paraId="276F934A"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hideMark/>
          </w:tcPr>
          <w:p w14:paraId="7E723361"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hideMark/>
          </w:tcPr>
          <w:p w14:paraId="7E2A0499"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12</w:t>
            </w:r>
          </w:p>
        </w:tc>
        <w:tc>
          <w:tcPr>
            <w:tcW w:w="709" w:type="dxa"/>
            <w:tcBorders>
              <w:top w:val="single" w:sz="4" w:space="0" w:color="auto"/>
              <w:left w:val="single" w:sz="4" w:space="0" w:color="auto"/>
              <w:bottom w:val="single" w:sz="4" w:space="0" w:color="auto"/>
              <w:right w:val="single" w:sz="4" w:space="0" w:color="auto"/>
            </w:tcBorders>
            <w:hideMark/>
          </w:tcPr>
          <w:p w14:paraId="2CFF653C"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01</w:t>
            </w:r>
          </w:p>
        </w:tc>
        <w:tc>
          <w:tcPr>
            <w:tcW w:w="709" w:type="dxa"/>
            <w:tcBorders>
              <w:top w:val="single" w:sz="4" w:space="0" w:color="auto"/>
              <w:left w:val="single" w:sz="4" w:space="0" w:color="auto"/>
              <w:bottom w:val="single" w:sz="4" w:space="0" w:color="auto"/>
              <w:right w:val="single" w:sz="4" w:space="0" w:color="auto"/>
            </w:tcBorders>
            <w:hideMark/>
          </w:tcPr>
          <w:p w14:paraId="5CDB67D1"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02</w:t>
            </w:r>
          </w:p>
        </w:tc>
        <w:tc>
          <w:tcPr>
            <w:tcW w:w="708" w:type="dxa"/>
            <w:tcBorders>
              <w:top w:val="single" w:sz="4" w:space="0" w:color="auto"/>
              <w:left w:val="single" w:sz="4" w:space="0" w:color="auto"/>
              <w:bottom w:val="single" w:sz="4" w:space="0" w:color="auto"/>
              <w:right w:val="single" w:sz="4" w:space="0" w:color="auto"/>
            </w:tcBorders>
            <w:hideMark/>
          </w:tcPr>
          <w:p w14:paraId="682A9F87"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hideMark/>
          </w:tcPr>
          <w:p w14:paraId="4636FFBE"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hideMark/>
          </w:tcPr>
          <w:p w14:paraId="46FE05F9"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05</w:t>
            </w:r>
          </w:p>
        </w:tc>
        <w:tc>
          <w:tcPr>
            <w:tcW w:w="567" w:type="dxa"/>
            <w:tcBorders>
              <w:top w:val="single" w:sz="4" w:space="0" w:color="auto"/>
              <w:left w:val="single" w:sz="4" w:space="0" w:color="auto"/>
              <w:bottom w:val="single" w:sz="4" w:space="0" w:color="auto"/>
              <w:right w:val="single" w:sz="4" w:space="0" w:color="auto"/>
            </w:tcBorders>
            <w:hideMark/>
          </w:tcPr>
          <w:p w14:paraId="1A37F528"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06</w:t>
            </w: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FC4AEE2" w14:textId="77777777" w:rsidR="008028D4" w:rsidRPr="008028D4" w:rsidRDefault="008028D4">
            <w:pPr>
              <w:spacing w:line="276" w:lineRule="auto"/>
              <w:rPr>
                <w:rFonts w:ascii="Times New Roman" w:eastAsia="Times New Roman" w:hAnsi="Times New Roman" w:cs="Times New Roman"/>
                <w:sz w:val="28"/>
                <w:szCs w:val="2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7760C82" w14:textId="77777777" w:rsidR="008028D4" w:rsidRPr="008028D4" w:rsidRDefault="008028D4">
            <w:pPr>
              <w:spacing w:line="276" w:lineRule="auto"/>
              <w:rPr>
                <w:rFonts w:ascii="Times New Roman" w:eastAsia="Times New Roman" w:hAnsi="Times New Roman" w:cs="Times New Roman"/>
                <w:sz w:val="28"/>
                <w:szCs w:val="28"/>
                <w:lang w:eastAsia="ru-RU"/>
              </w:rPr>
            </w:pPr>
          </w:p>
        </w:tc>
      </w:tr>
      <w:tr w:rsidR="008028D4" w:rsidRPr="008028D4" w14:paraId="0B32DA16"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1E21EF5C"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1.</w:t>
            </w:r>
          </w:p>
        </w:tc>
        <w:tc>
          <w:tcPr>
            <w:tcW w:w="4394" w:type="dxa"/>
            <w:tcBorders>
              <w:top w:val="single" w:sz="4" w:space="0" w:color="auto"/>
              <w:left w:val="single" w:sz="4" w:space="0" w:color="auto"/>
              <w:bottom w:val="single" w:sz="4" w:space="0" w:color="auto"/>
              <w:right w:val="single" w:sz="4" w:space="0" w:color="auto"/>
            </w:tcBorders>
            <w:hideMark/>
          </w:tcPr>
          <w:p w14:paraId="16E865EE"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Забезпечення організовано</w:t>
            </w:r>
          </w:p>
          <w:p w14:paraId="6C9B1634"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го початку навчального року</w:t>
            </w:r>
          </w:p>
        </w:tc>
        <w:tc>
          <w:tcPr>
            <w:tcW w:w="709" w:type="dxa"/>
            <w:tcBorders>
              <w:top w:val="single" w:sz="4" w:space="0" w:color="auto"/>
              <w:left w:val="single" w:sz="4" w:space="0" w:color="auto"/>
              <w:bottom w:val="single" w:sz="4" w:space="0" w:color="auto"/>
              <w:right w:val="single" w:sz="4" w:space="0" w:color="auto"/>
            </w:tcBorders>
            <w:hideMark/>
          </w:tcPr>
          <w:p w14:paraId="14AFB251"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335896C8" w14:textId="77777777" w:rsidR="008028D4" w:rsidRPr="008028D4" w:rsidRDefault="008028D4">
            <w:pPr>
              <w:spacing w:line="360" w:lineRule="auto"/>
              <w:rPr>
                <w:rFonts w:ascii="Times New Roman" w:hAnsi="Times New Roman" w:cs="Times New Roman"/>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14:paraId="689D49D3"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75261551" w14:textId="77777777" w:rsidR="008028D4" w:rsidRPr="008028D4"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510CB352" w14:textId="77777777" w:rsidR="008028D4" w:rsidRPr="008028D4"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6F482408" w14:textId="77777777" w:rsidR="008028D4" w:rsidRPr="008028D4"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3D9B3F8B"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07E17C0F"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706106A4"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5548AE73" w14:textId="77777777" w:rsidR="008028D4" w:rsidRPr="008028D4" w:rsidRDefault="008028D4">
            <w:pPr>
              <w:spacing w:line="36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605948C4"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Накази,стат.звіти,розклади,графіки</w:t>
            </w:r>
          </w:p>
        </w:tc>
        <w:tc>
          <w:tcPr>
            <w:tcW w:w="992" w:type="dxa"/>
            <w:tcBorders>
              <w:top w:val="single" w:sz="4" w:space="0" w:color="auto"/>
              <w:left w:val="single" w:sz="4" w:space="0" w:color="auto"/>
              <w:bottom w:val="single" w:sz="4" w:space="0" w:color="auto"/>
              <w:right w:val="single" w:sz="4" w:space="0" w:color="auto"/>
            </w:tcBorders>
          </w:tcPr>
          <w:p w14:paraId="5C4982FC" w14:textId="77777777" w:rsidR="008028D4" w:rsidRPr="008028D4" w:rsidRDefault="008028D4">
            <w:pPr>
              <w:spacing w:line="360" w:lineRule="auto"/>
              <w:rPr>
                <w:rFonts w:ascii="Times New Roman" w:hAnsi="Times New Roman" w:cs="Times New Roman"/>
                <w:sz w:val="28"/>
                <w:szCs w:val="28"/>
                <w:lang w:val="ru-RU"/>
              </w:rPr>
            </w:pPr>
          </w:p>
        </w:tc>
      </w:tr>
      <w:tr w:rsidR="008028D4" w:rsidRPr="008028D4" w14:paraId="7D8C9B79"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38E53DFB"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2.</w:t>
            </w:r>
          </w:p>
        </w:tc>
        <w:tc>
          <w:tcPr>
            <w:tcW w:w="4394" w:type="dxa"/>
            <w:tcBorders>
              <w:top w:val="single" w:sz="4" w:space="0" w:color="auto"/>
              <w:left w:val="single" w:sz="4" w:space="0" w:color="auto"/>
              <w:bottom w:val="single" w:sz="4" w:space="0" w:color="auto"/>
              <w:right w:val="single" w:sz="4" w:space="0" w:color="auto"/>
            </w:tcBorders>
            <w:hideMark/>
          </w:tcPr>
          <w:p w14:paraId="4D87A4AB"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 xml:space="preserve">Адаптація здобувачів освіти 1,5,10 класів,внутрішніх переселенців </w:t>
            </w:r>
          </w:p>
          <w:p w14:paraId="67C50FD5"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 xml:space="preserve"> до навчання та перебування в ліцеї</w:t>
            </w:r>
          </w:p>
        </w:tc>
        <w:tc>
          <w:tcPr>
            <w:tcW w:w="709" w:type="dxa"/>
            <w:tcBorders>
              <w:top w:val="single" w:sz="4" w:space="0" w:color="auto"/>
              <w:left w:val="single" w:sz="4" w:space="0" w:color="auto"/>
              <w:bottom w:val="single" w:sz="4" w:space="0" w:color="auto"/>
              <w:right w:val="single" w:sz="4" w:space="0" w:color="auto"/>
            </w:tcBorders>
            <w:hideMark/>
          </w:tcPr>
          <w:p w14:paraId="0DFD44CF"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4845784A" w14:textId="77777777" w:rsidR="008028D4" w:rsidRPr="008028D4" w:rsidRDefault="008028D4">
            <w:pPr>
              <w:spacing w:line="360" w:lineRule="auto"/>
              <w:rPr>
                <w:rFonts w:ascii="Times New Roman" w:hAnsi="Times New Roman" w:cs="Times New Roman"/>
                <w:sz w:val="28"/>
                <w:szCs w:val="28"/>
                <w:lang w:val="ru-RU"/>
              </w:rPr>
            </w:pPr>
          </w:p>
        </w:tc>
        <w:tc>
          <w:tcPr>
            <w:tcW w:w="709" w:type="dxa"/>
            <w:tcBorders>
              <w:top w:val="single" w:sz="4" w:space="0" w:color="auto"/>
              <w:left w:val="single" w:sz="4" w:space="0" w:color="auto"/>
              <w:bottom w:val="single" w:sz="4" w:space="0" w:color="auto"/>
              <w:right w:val="single" w:sz="4" w:space="0" w:color="auto"/>
            </w:tcBorders>
            <w:hideMark/>
          </w:tcPr>
          <w:p w14:paraId="2C24867A"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1047B6C3" w14:textId="77777777" w:rsidR="008028D4" w:rsidRPr="008028D4" w:rsidRDefault="008028D4">
            <w:pPr>
              <w:spacing w:line="360" w:lineRule="auto"/>
              <w:rPr>
                <w:rFonts w:ascii="Times New Roman" w:hAnsi="Times New Roman" w:cs="Times New Roman"/>
                <w:sz w:val="28"/>
                <w:szCs w:val="28"/>
                <w:lang w:val="ru-RU"/>
              </w:rPr>
            </w:pPr>
          </w:p>
        </w:tc>
        <w:tc>
          <w:tcPr>
            <w:tcW w:w="709" w:type="dxa"/>
            <w:tcBorders>
              <w:top w:val="single" w:sz="4" w:space="0" w:color="auto"/>
              <w:left w:val="single" w:sz="4" w:space="0" w:color="auto"/>
              <w:bottom w:val="single" w:sz="4" w:space="0" w:color="auto"/>
              <w:right w:val="single" w:sz="4" w:space="0" w:color="auto"/>
            </w:tcBorders>
            <w:hideMark/>
          </w:tcPr>
          <w:p w14:paraId="2A3B1269"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373E0922" w14:textId="77777777" w:rsidR="008028D4" w:rsidRPr="008028D4" w:rsidRDefault="008028D4">
            <w:pPr>
              <w:spacing w:line="360" w:lineRule="auto"/>
              <w:rPr>
                <w:rFonts w:ascii="Times New Roman" w:hAnsi="Times New Roman" w:cs="Times New Roman"/>
                <w:sz w:val="28"/>
                <w:szCs w:val="28"/>
                <w:lang w:val="ru-RU"/>
              </w:rPr>
            </w:pPr>
          </w:p>
        </w:tc>
        <w:tc>
          <w:tcPr>
            <w:tcW w:w="708" w:type="dxa"/>
            <w:tcBorders>
              <w:top w:val="single" w:sz="4" w:space="0" w:color="auto"/>
              <w:left w:val="single" w:sz="4" w:space="0" w:color="auto"/>
              <w:bottom w:val="single" w:sz="4" w:space="0" w:color="auto"/>
              <w:right w:val="single" w:sz="4" w:space="0" w:color="auto"/>
            </w:tcBorders>
          </w:tcPr>
          <w:p w14:paraId="61F11FA9"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7A588D14"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32292DAE"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70CA37F6" w14:textId="77777777" w:rsidR="008028D4" w:rsidRPr="008028D4" w:rsidRDefault="008028D4">
            <w:pPr>
              <w:spacing w:line="36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18D1CAB6"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Наказ,інформація,довідки,нарада при директору</w:t>
            </w:r>
          </w:p>
        </w:tc>
        <w:tc>
          <w:tcPr>
            <w:tcW w:w="992" w:type="dxa"/>
            <w:tcBorders>
              <w:top w:val="single" w:sz="4" w:space="0" w:color="auto"/>
              <w:left w:val="single" w:sz="4" w:space="0" w:color="auto"/>
              <w:bottom w:val="single" w:sz="4" w:space="0" w:color="auto"/>
              <w:right w:val="single" w:sz="4" w:space="0" w:color="auto"/>
            </w:tcBorders>
          </w:tcPr>
          <w:p w14:paraId="435A62C9" w14:textId="77777777" w:rsidR="008028D4" w:rsidRPr="008028D4" w:rsidRDefault="008028D4">
            <w:pPr>
              <w:spacing w:line="360" w:lineRule="auto"/>
              <w:rPr>
                <w:rFonts w:ascii="Times New Roman" w:hAnsi="Times New Roman" w:cs="Times New Roman"/>
                <w:sz w:val="28"/>
                <w:szCs w:val="28"/>
                <w:lang w:val="ru-RU"/>
              </w:rPr>
            </w:pPr>
          </w:p>
        </w:tc>
      </w:tr>
      <w:tr w:rsidR="008028D4" w:rsidRPr="008028D4" w14:paraId="5FB7A4BC"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163564B9"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4.</w:t>
            </w:r>
          </w:p>
        </w:tc>
        <w:tc>
          <w:tcPr>
            <w:tcW w:w="4394" w:type="dxa"/>
            <w:tcBorders>
              <w:top w:val="single" w:sz="4" w:space="0" w:color="auto"/>
              <w:left w:val="single" w:sz="4" w:space="0" w:color="auto"/>
              <w:bottom w:val="single" w:sz="4" w:space="0" w:color="auto"/>
              <w:right w:val="single" w:sz="4" w:space="0" w:color="auto"/>
            </w:tcBorders>
            <w:hideMark/>
          </w:tcPr>
          <w:p w14:paraId="1965D91D"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Ведення шкільної документації</w:t>
            </w:r>
          </w:p>
        </w:tc>
        <w:tc>
          <w:tcPr>
            <w:tcW w:w="709" w:type="dxa"/>
            <w:tcBorders>
              <w:top w:val="single" w:sz="4" w:space="0" w:color="auto"/>
              <w:left w:val="single" w:sz="4" w:space="0" w:color="auto"/>
              <w:bottom w:val="single" w:sz="4" w:space="0" w:color="auto"/>
              <w:right w:val="single" w:sz="4" w:space="0" w:color="auto"/>
            </w:tcBorders>
            <w:hideMark/>
          </w:tcPr>
          <w:p w14:paraId="7346E115"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0135E1A3" w14:textId="77777777" w:rsidR="008028D4" w:rsidRPr="008028D4" w:rsidRDefault="008028D4">
            <w:pPr>
              <w:spacing w:line="360" w:lineRule="auto"/>
              <w:rPr>
                <w:rFonts w:ascii="Times New Roman" w:hAnsi="Times New Roman" w:cs="Times New Roman"/>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14:paraId="0B1DD933"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132228BD"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208183E9" w14:textId="77777777" w:rsidR="008028D4" w:rsidRPr="008028D4" w:rsidRDefault="008028D4">
            <w:pPr>
              <w:spacing w:line="360" w:lineRule="auto"/>
              <w:rPr>
                <w:rFonts w:ascii="Times New Roman" w:hAnsi="Times New Roman" w:cs="Times New Roman"/>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14:paraId="23AE480B" w14:textId="77777777" w:rsidR="008028D4" w:rsidRPr="008028D4"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700E8747"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7868969A" w14:textId="77777777" w:rsidR="008028D4" w:rsidRPr="008028D4" w:rsidRDefault="008028D4">
            <w:pPr>
              <w:spacing w:line="360" w:lineRule="auto"/>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hideMark/>
          </w:tcPr>
          <w:p w14:paraId="5F669871"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14:paraId="7DF302AF"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2410" w:type="dxa"/>
            <w:tcBorders>
              <w:top w:val="single" w:sz="4" w:space="0" w:color="auto"/>
              <w:left w:val="single" w:sz="4" w:space="0" w:color="auto"/>
              <w:bottom w:val="single" w:sz="4" w:space="0" w:color="auto"/>
              <w:right w:val="single" w:sz="4" w:space="0" w:color="auto"/>
            </w:tcBorders>
            <w:hideMark/>
          </w:tcPr>
          <w:p w14:paraId="6EBAF965"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Довідки,накази</w:t>
            </w:r>
          </w:p>
        </w:tc>
        <w:tc>
          <w:tcPr>
            <w:tcW w:w="992" w:type="dxa"/>
            <w:tcBorders>
              <w:top w:val="single" w:sz="4" w:space="0" w:color="auto"/>
              <w:left w:val="single" w:sz="4" w:space="0" w:color="auto"/>
              <w:bottom w:val="single" w:sz="4" w:space="0" w:color="auto"/>
              <w:right w:val="single" w:sz="4" w:space="0" w:color="auto"/>
            </w:tcBorders>
          </w:tcPr>
          <w:p w14:paraId="15FE816B" w14:textId="77777777" w:rsidR="008028D4" w:rsidRPr="008028D4" w:rsidRDefault="008028D4">
            <w:pPr>
              <w:spacing w:line="360" w:lineRule="auto"/>
              <w:rPr>
                <w:rFonts w:ascii="Times New Roman" w:hAnsi="Times New Roman" w:cs="Times New Roman"/>
                <w:sz w:val="28"/>
                <w:szCs w:val="28"/>
                <w:lang w:val="ru-RU"/>
              </w:rPr>
            </w:pPr>
          </w:p>
        </w:tc>
      </w:tr>
      <w:tr w:rsidR="008028D4" w:rsidRPr="008028D4" w14:paraId="449A513B"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2337A959"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5.</w:t>
            </w:r>
          </w:p>
        </w:tc>
        <w:tc>
          <w:tcPr>
            <w:tcW w:w="4394" w:type="dxa"/>
            <w:tcBorders>
              <w:top w:val="single" w:sz="4" w:space="0" w:color="auto"/>
              <w:left w:val="single" w:sz="4" w:space="0" w:color="auto"/>
              <w:bottom w:val="single" w:sz="4" w:space="0" w:color="auto"/>
              <w:right w:val="single" w:sz="4" w:space="0" w:color="auto"/>
            </w:tcBorders>
            <w:hideMark/>
          </w:tcPr>
          <w:p w14:paraId="29688823"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Календарне планування</w:t>
            </w:r>
          </w:p>
        </w:tc>
        <w:tc>
          <w:tcPr>
            <w:tcW w:w="709" w:type="dxa"/>
            <w:tcBorders>
              <w:top w:val="single" w:sz="4" w:space="0" w:color="auto"/>
              <w:left w:val="single" w:sz="4" w:space="0" w:color="auto"/>
              <w:bottom w:val="single" w:sz="4" w:space="0" w:color="auto"/>
              <w:right w:val="single" w:sz="4" w:space="0" w:color="auto"/>
            </w:tcBorders>
            <w:hideMark/>
          </w:tcPr>
          <w:p w14:paraId="2A3B6129"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430B2F72" w14:textId="77777777" w:rsidR="008028D4" w:rsidRPr="008028D4" w:rsidRDefault="008028D4">
            <w:pPr>
              <w:spacing w:line="360" w:lineRule="auto"/>
              <w:rPr>
                <w:rFonts w:ascii="Times New Roman" w:hAnsi="Times New Roman" w:cs="Times New Roman"/>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14:paraId="1F28022E"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5CE8696A" w14:textId="77777777" w:rsidR="008028D4" w:rsidRPr="008028D4"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5B20E504"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17FEBEAB" w14:textId="77777777" w:rsidR="008028D4" w:rsidRPr="008028D4" w:rsidRDefault="008028D4">
            <w:pPr>
              <w:spacing w:line="360" w:lineRule="auto"/>
              <w:rPr>
                <w:rFonts w:ascii="Times New Roman" w:hAnsi="Times New Roman" w:cs="Times New Roman"/>
                <w:sz w:val="28"/>
                <w:szCs w:val="28"/>
                <w:lang w:val="ru-RU"/>
              </w:rPr>
            </w:pPr>
          </w:p>
        </w:tc>
        <w:tc>
          <w:tcPr>
            <w:tcW w:w="708" w:type="dxa"/>
            <w:tcBorders>
              <w:top w:val="single" w:sz="4" w:space="0" w:color="auto"/>
              <w:left w:val="single" w:sz="4" w:space="0" w:color="auto"/>
              <w:bottom w:val="single" w:sz="4" w:space="0" w:color="auto"/>
              <w:right w:val="single" w:sz="4" w:space="0" w:color="auto"/>
            </w:tcBorders>
          </w:tcPr>
          <w:p w14:paraId="22E57566"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57D58446"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35405071"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7F5ABED0" w14:textId="77777777" w:rsidR="008028D4" w:rsidRPr="008028D4" w:rsidRDefault="008028D4">
            <w:pPr>
              <w:spacing w:line="360" w:lineRule="auto"/>
              <w:rPr>
                <w:rFonts w:ascii="Times New Roman" w:hAnsi="Times New Roman" w:cs="Times New Roman"/>
                <w:sz w:val="28"/>
                <w:szCs w:val="28"/>
                <w:lang w:val="ru-RU"/>
              </w:rPr>
            </w:pPr>
          </w:p>
        </w:tc>
        <w:tc>
          <w:tcPr>
            <w:tcW w:w="2410" w:type="dxa"/>
            <w:tcBorders>
              <w:top w:val="single" w:sz="4" w:space="0" w:color="auto"/>
              <w:left w:val="single" w:sz="4" w:space="0" w:color="auto"/>
              <w:bottom w:val="single" w:sz="4" w:space="0" w:color="auto"/>
              <w:right w:val="single" w:sz="4" w:space="0" w:color="auto"/>
            </w:tcBorders>
            <w:hideMark/>
          </w:tcPr>
          <w:p w14:paraId="57572181"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Довідка</w:t>
            </w:r>
          </w:p>
        </w:tc>
        <w:tc>
          <w:tcPr>
            <w:tcW w:w="992" w:type="dxa"/>
            <w:tcBorders>
              <w:top w:val="single" w:sz="4" w:space="0" w:color="auto"/>
              <w:left w:val="single" w:sz="4" w:space="0" w:color="auto"/>
              <w:bottom w:val="single" w:sz="4" w:space="0" w:color="auto"/>
              <w:right w:val="single" w:sz="4" w:space="0" w:color="auto"/>
            </w:tcBorders>
          </w:tcPr>
          <w:p w14:paraId="44AD3A17" w14:textId="77777777" w:rsidR="008028D4" w:rsidRPr="008028D4" w:rsidRDefault="008028D4">
            <w:pPr>
              <w:spacing w:line="360" w:lineRule="auto"/>
              <w:rPr>
                <w:rFonts w:ascii="Times New Roman" w:hAnsi="Times New Roman" w:cs="Times New Roman"/>
                <w:sz w:val="28"/>
                <w:szCs w:val="28"/>
                <w:lang w:val="ru-RU"/>
              </w:rPr>
            </w:pPr>
          </w:p>
        </w:tc>
      </w:tr>
      <w:tr w:rsidR="008028D4" w:rsidRPr="008028D4" w14:paraId="437E79FA"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6F2B2C35"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6.</w:t>
            </w:r>
          </w:p>
        </w:tc>
        <w:tc>
          <w:tcPr>
            <w:tcW w:w="4394" w:type="dxa"/>
            <w:tcBorders>
              <w:top w:val="single" w:sz="4" w:space="0" w:color="auto"/>
              <w:left w:val="single" w:sz="4" w:space="0" w:color="auto"/>
              <w:bottom w:val="single" w:sz="4" w:space="0" w:color="auto"/>
              <w:right w:val="single" w:sz="4" w:space="0" w:color="auto"/>
            </w:tcBorders>
            <w:hideMark/>
          </w:tcPr>
          <w:p w14:paraId="664BDD0B"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Стан виконання навчальних програм</w:t>
            </w:r>
          </w:p>
        </w:tc>
        <w:tc>
          <w:tcPr>
            <w:tcW w:w="709" w:type="dxa"/>
            <w:tcBorders>
              <w:top w:val="single" w:sz="4" w:space="0" w:color="auto"/>
              <w:left w:val="single" w:sz="4" w:space="0" w:color="auto"/>
              <w:bottom w:val="single" w:sz="4" w:space="0" w:color="auto"/>
              <w:right w:val="single" w:sz="4" w:space="0" w:color="auto"/>
            </w:tcBorders>
          </w:tcPr>
          <w:p w14:paraId="076BEF80" w14:textId="77777777" w:rsidR="008028D4" w:rsidRPr="008028D4" w:rsidRDefault="008028D4">
            <w:pPr>
              <w:spacing w:line="360" w:lineRule="auto"/>
              <w:rPr>
                <w:rFonts w:ascii="Times New Roman" w:hAnsi="Times New Roman" w:cs="Times New Roman"/>
                <w:sz w:val="28"/>
                <w:szCs w:val="28"/>
                <w:lang w:val="ru-RU"/>
              </w:rPr>
            </w:pPr>
          </w:p>
        </w:tc>
        <w:tc>
          <w:tcPr>
            <w:tcW w:w="708" w:type="dxa"/>
            <w:tcBorders>
              <w:top w:val="single" w:sz="4" w:space="0" w:color="auto"/>
              <w:left w:val="single" w:sz="4" w:space="0" w:color="auto"/>
              <w:bottom w:val="single" w:sz="4" w:space="0" w:color="auto"/>
              <w:right w:val="single" w:sz="4" w:space="0" w:color="auto"/>
            </w:tcBorders>
          </w:tcPr>
          <w:p w14:paraId="52CFC8AE" w14:textId="77777777" w:rsidR="008028D4" w:rsidRPr="008028D4"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0852AA7C"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66630068"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7F1379CF" w14:textId="77777777" w:rsidR="008028D4" w:rsidRPr="008028D4" w:rsidRDefault="008028D4">
            <w:pPr>
              <w:spacing w:line="360" w:lineRule="auto"/>
              <w:rPr>
                <w:rFonts w:ascii="Times New Roman" w:hAnsi="Times New Roman" w:cs="Times New Roman"/>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14:paraId="2934E6D9" w14:textId="77777777" w:rsidR="008028D4" w:rsidRPr="008028D4"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6D88D4FE"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355FFD06"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3E7AA69F"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0256FAA1" w14:textId="77777777" w:rsidR="008028D4" w:rsidRPr="008028D4" w:rsidRDefault="008028D4">
            <w:pPr>
              <w:spacing w:line="360" w:lineRule="auto"/>
              <w:rPr>
                <w:rFonts w:ascii="Times New Roman" w:hAnsi="Times New Roman" w:cs="Times New Roman"/>
                <w:sz w:val="28"/>
                <w:szCs w:val="28"/>
                <w:lang w:val="ru-RU"/>
              </w:rPr>
            </w:pPr>
          </w:p>
        </w:tc>
        <w:tc>
          <w:tcPr>
            <w:tcW w:w="2410" w:type="dxa"/>
            <w:tcBorders>
              <w:top w:val="single" w:sz="4" w:space="0" w:color="auto"/>
              <w:left w:val="single" w:sz="4" w:space="0" w:color="auto"/>
              <w:bottom w:val="single" w:sz="4" w:space="0" w:color="auto"/>
              <w:right w:val="single" w:sz="4" w:space="0" w:color="auto"/>
            </w:tcBorders>
            <w:hideMark/>
          </w:tcPr>
          <w:p w14:paraId="5DD9B64C"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Накази,І та ІІ семестри</w:t>
            </w:r>
          </w:p>
        </w:tc>
        <w:tc>
          <w:tcPr>
            <w:tcW w:w="992" w:type="dxa"/>
            <w:tcBorders>
              <w:top w:val="single" w:sz="4" w:space="0" w:color="auto"/>
              <w:left w:val="single" w:sz="4" w:space="0" w:color="auto"/>
              <w:bottom w:val="single" w:sz="4" w:space="0" w:color="auto"/>
              <w:right w:val="single" w:sz="4" w:space="0" w:color="auto"/>
            </w:tcBorders>
          </w:tcPr>
          <w:p w14:paraId="04336A37" w14:textId="77777777" w:rsidR="008028D4" w:rsidRPr="008028D4" w:rsidRDefault="008028D4">
            <w:pPr>
              <w:spacing w:line="360" w:lineRule="auto"/>
              <w:rPr>
                <w:rFonts w:ascii="Times New Roman" w:hAnsi="Times New Roman" w:cs="Times New Roman"/>
                <w:sz w:val="28"/>
                <w:szCs w:val="28"/>
                <w:lang w:val="ru-RU"/>
              </w:rPr>
            </w:pPr>
          </w:p>
        </w:tc>
      </w:tr>
      <w:tr w:rsidR="008028D4" w:rsidRPr="008028D4" w14:paraId="3D6B9A41"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661A35EC"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lastRenderedPageBreak/>
              <w:t>7.</w:t>
            </w:r>
          </w:p>
        </w:tc>
        <w:tc>
          <w:tcPr>
            <w:tcW w:w="4394" w:type="dxa"/>
            <w:tcBorders>
              <w:top w:val="single" w:sz="4" w:space="0" w:color="auto"/>
              <w:left w:val="single" w:sz="4" w:space="0" w:color="auto"/>
              <w:bottom w:val="single" w:sz="4" w:space="0" w:color="auto"/>
              <w:right w:val="single" w:sz="4" w:space="0" w:color="auto"/>
            </w:tcBorders>
            <w:hideMark/>
          </w:tcPr>
          <w:p w14:paraId="1693913A"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Підготовка до ЗНО</w:t>
            </w:r>
          </w:p>
        </w:tc>
        <w:tc>
          <w:tcPr>
            <w:tcW w:w="709" w:type="dxa"/>
            <w:tcBorders>
              <w:top w:val="single" w:sz="4" w:space="0" w:color="auto"/>
              <w:left w:val="single" w:sz="4" w:space="0" w:color="auto"/>
              <w:bottom w:val="single" w:sz="4" w:space="0" w:color="auto"/>
              <w:right w:val="single" w:sz="4" w:space="0" w:color="auto"/>
            </w:tcBorders>
          </w:tcPr>
          <w:p w14:paraId="36372687" w14:textId="77777777" w:rsidR="008028D4" w:rsidRPr="008028D4" w:rsidRDefault="008028D4">
            <w:pPr>
              <w:spacing w:line="360" w:lineRule="auto"/>
              <w:rPr>
                <w:rFonts w:ascii="Times New Roman" w:hAnsi="Times New Roman" w:cs="Times New Roman"/>
                <w:sz w:val="28"/>
                <w:szCs w:val="28"/>
                <w:lang w:val="ru-RU"/>
              </w:rPr>
            </w:pPr>
          </w:p>
        </w:tc>
        <w:tc>
          <w:tcPr>
            <w:tcW w:w="708" w:type="dxa"/>
            <w:tcBorders>
              <w:top w:val="single" w:sz="4" w:space="0" w:color="auto"/>
              <w:left w:val="single" w:sz="4" w:space="0" w:color="auto"/>
              <w:bottom w:val="single" w:sz="4" w:space="0" w:color="auto"/>
              <w:right w:val="single" w:sz="4" w:space="0" w:color="auto"/>
            </w:tcBorders>
            <w:hideMark/>
          </w:tcPr>
          <w:p w14:paraId="7CCDD551"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7F7D812E" w14:textId="77777777" w:rsidR="008028D4" w:rsidRPr="008028D4" w:rsidRDefault="008028D4">
            <w:pPr>
              <w:spacing w:line="360" w:lineRule="auto"/>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hideMark/>
          </w:tcPr>
          <w:p w14:paraId="0CD1AC30"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62C76542" w14:textId="77777777" w:rsidR="008028D4" w:rsidRPr="008028D4" w:rsidRDefault="008028D4">
            <w:pPr>
              <w:spacing w:line="360" w:lineRule="auto"/>
              <w:rPr>
                <w:rFonts w:ascii="Times New Roman" w:hAnsi="Times New Roman" w:cs="Times New Roman"/>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14:paraId="16847B2E" w14:textId="77777777" w:rsidR="008028D4" w:rsidRPr="008028D4"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73766442"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1FF11BEF"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7FC95F49"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6B596DF3" w14:textId="77777777" w:rsidR="008028D4" w:rsidRPr="008028D4" w:rsidRDefault="008028D4">
            <w:pPr>
              <w:spacing w:line="360" w:lineRule="auto"/>
              <w:rPr>
                <w:rFonts w:ascii="Times New Roman" w:hAnsi="Times New Roman" w:cs="Times New Roman"/>
                <w:sz w:val="28"/>
                <w:szCs w:val="28"/>
                <w:lang w:val="ru-RU"/>
              </w:rPr>
            </w:pPr>
          </w:p>
        </w:tc>
        <w:tc>
          <w:tcPr>
            <w:tcW w:w="2410" w:type="dxa"/>
            <w:tcBorders>
              <w:top w:val="single" w:sz="4" w:space="0" w:color="auto"/>
              <w:left w:val="single" w:sz="4" w:space="0" w:color="auto"/>
              <w:bottom w:val="single" w:sz="4" w:space="0" w:color="auto"/>
              <w:right w:val="single" w:sz="4" w:space="0" w:color="auto"/>
            </w:tcBorders>
            <w:hideMark/>
          </w:tcPr>
          <w:p w14:paraId="60DBFBFC"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Інформаційні матеріали</w:t>
            </w:r>
          </w:p>
        </w:tc>
        <w:tc>
          <w:tcPr>
            <w:tcW w:w="992" w:type="dxa"/>
            <w:tcBorders>
              <w:top w:val="single" w:sz="4" w:space="0" w:color="auto"/>
              <w:left w:val="single" w:sz="4" w:space="0" w:color="auto"/>
              <w:bottom w:val="single" w:sz="4" w:space="0" w:color="auto"/>
              <w:right w:val="single" w:sz="4" w:space="0" w:color="auto"/>
            </w:tcBorders>
          </w:tcPr>
          <w:p w14:paraId="725EE45C" w14:textId="77777777" w:rsidR="008028D4" w:rsidRPr="008028D4" w:rsidRDefault="008028D4">
            <w:pPr>
              <w:spacing w:line="360" w:lineRule="auto"/>
              <w:rPr>
                <w:rFonts w:ascii="Times New Roman" w:hAnsi="Times New Roman" w:cs="Times New Roman"/>
                <w:sz w:val="28"/>
                <w:szCs w:val="28"/>
                <w:lang w:val="ru-RU"/>
              </w:rPr>
            </w:pPr>
          </w:p>
        </w:tc>
      </w:tr>
      <w:tr w:rsidR="008028D4" w:rsidRPr="008028D4" w14:paraId="71E491C9"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64097AC4"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8.</w:t>
            </w:r>
          </w:p>
        </w:tc>
        <w:tc>
          <w:tcPr>
            <w:tcW w:w="4394" w:type="dxa"/>
            <w:tcBorders>
              <w:top w:val="single" w:sz="4" w:space="0" w:color="auto"/>
              <w:left w:val="single" w:sz="4" w:space="0" w:color="auto"/>
              <w:bottom w:val="single" w:sz="4" w:space="0" w:color="auto"/>
              <w:right w:val="single" w:sz="4" w:space="0" w:color="auto"/>
            </w:tcBorders>
            <w:hideMark/>
          </w:tcPr>
          <w:p w14:paraId="5AB79229"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Про хід підготовки здобувачів освіти 4,9,11 класів до ДПА і ЗНО</w:t>
            </w:r>
          </w:p>
        </w:tc>
        <w:tc>
          <w:tcPr>
            <w:tcW w:w="709" w:type="dxa"/>
            <w:tcBorders>
              <w:top w:val="single" w:sz="4" w:space="0" w:color="auto"/>
              <w:left w:val="single" w:sz="4" w:space="0" w:color="auto"/>
              <w:bottom w:val="single" w:sz="4" w:space="0" w:color="auto"/>
              <w:right w:val="single" w:sz="4" w:space="0" w:color="auto"/>
            </w:tcBorders>
          </w:tcPr>
          <w:p w14:paraId="4F6F0A62" w14:textId="77777777" w:rsidR="008028D4" w:rsidRPr="008028D4"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71EE231F" w14:textId="77777777" w:rsidR="008028D4" w:rsidRPr="008028D4"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57C64E14" w14:textId="77777777" w:rsidR="008028D4" w:rsidRPr="008028D4" w:rsidRDefault="008028D4">
            <w:pPr>
              <w:spacing w:line="360" w:lineRule="auto"/>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14:paraId="6DAE2BCE" w14:textId="77777777" w:rsidR="008028D4" w:rsidRPr="008028D4"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4DD3762C" w14:textId="77777777" w:rsidR="008028D4" w:rsidRPr="008028D4"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44694509" w14:textId="77777777" w:rsidR="008028D4" w:rsidRPr="008028D4" w:rsidRDefault="008028D4">
            <w:pPr>
              <w:spacing w:line="360" w:lineRule="auto"/>
              <w:rPr>
                <w:rFonts w:ascii="Times New Roman" w:hAnsi="Times New Roman" w:cs="Times New Roman"/>
                <w:sz w:val="28"/>
                <w:szCs w:val="28"/>
                <w:lang w:val="ru-RU"/>
              </w:rPr>
            </w:pPr>
          </w:p>
        </w:tc>
        <w:tc>
          <w:tcPr>
            <w:tcW w:w="708" w:type="dxa"/>
            <w:tcBorders>
              <w:top w:val="single" w:sz="4" w:space="0" w:color="auto"/>
              <w:left w:val="single" w:sz="4" w:space="0" w:color="auto"/>
              <w:bottom w:val="single" w:sz="4" w:space="0" w:color="auto"/>
              <w:right w:val="single" w:sz="4" w:space="0" w:color="auto"/>
            </w:tcBorders>
            <w:hideMark/>
          </w:tcPr>
          <w:p w14:paraId="158A35F3"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14:paraId="72447049"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14:paraId="46948586"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4AD339D3" w14:textId="77777777" w:rsidR="008028D4" w:rsidRPr="008028D4" w:rsidRDefault="008028D4">
            <w:pPr>
              <w:spacing w:line="360" w:lineRule="auto"/>
              <w:rPr>
                <w:rFonts w:ascii="Times New Roman" w:hAnsi="Times New Roman" w:cs="Times New Roman"/>
                <w:sz w:val="28"/>
                <w:szCs w:val="28"/>
                <w:lang w:val="ru-RU"/>
              </w:rPr>
            </w:pPr>
          </w:p>
        </w:tc>
        <w:tc>
          <w:tcPr>
            <w:tcW w:w="2410" w:type="dxa"/>
            <w:tcBorders>
              <w:top w:val="single" w:sz="4" w:space="0" w:color="auto"/>
              <w:left w:val="single" w:sz="4" w:space="0" w:color="auto"/>
              <w:bottom w:val="single" w:sz="4" w:space="0" w:color="auto"/>
              <w:right w:val="single" w:sz="4" w:space="0" w:color="auto"/>
            </w:tcBorders>
            <w:hideMark/>
          </w:tcPr>
          <w:p w14:paraId="245E2CD2"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Нарада при директору</w:t>
            </w:r>
          </w:p>
        </w:tc>
        <w:tc>
          <w:tcPr>
            <w:tcW w:w="992" w:type="dxa"/>
            <w:tcBorders>
              <w:top w:val="single" w:sz="4" w:space="0" w:color="auto"/>
              <w:left w:val="single" w:sz="4" w:space="0" w:color="auto"/>
              <w:bottom w:val="single" w:sz="4" w:space="0" w:color="auto"/>
              <w:right w:val="single" w:sz="4" w:space="0" w:color="auto"/>
            </w:tcBorders>
          </w:tcPr>
          <w:p w14:paraId="4BEA2D9C" w14:textId="77777777" w:rsidR="008028D4" w:rsidRPr="008028D4" w:rsidRDefault="008028D4">
            <w:pPr>
              <w:spacing w:line="360" w:lineRule="auto"/>
              <w:rPr>
                <w:rFonts w:ascii="Times New Roman" w:hAnsi="Times New Roman" w:cs="Times New Roman"/>
                <w:sz w:val="28"/>
                <w:szCs w:val="28"/>
                <w:lang w:val="ru-RU"/>
              </w:rPr>
            </w:pPr>
          </w:p>
        </w:tc>
      </w:tr>
      <w:tr w:rsidR="008028D4" w:rsidRPr="008028D4" w14:paraId="2E5CFBC5"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68B9BD3C"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9.</w:t>
            </w:r>
          </w:p>
        </w:tc>
        <w:tc>
          <w:tcPr>
            <w:tcW w:w="4394" w:type="dxa"/>
            <w:tcBorders>
              <w:top w:val="single" w:sz="4" w:space="0" w:color="auto"/>
              <w:left w:val="single" w:sz="4" w:space="0" w:color="auto"/>
              <w:bottom w:val="single" w:sz="4" w:space="0" w:color="auto"/>
              <w:right w:val="single" w:sz="4" w:space="0" w:color="auto"/>
            </w:tcBorders>
            <w:hideMark/>
          </w:tcPr>
          <w:p w14:paraId="389D9252"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Перевірка ведення класних журналів</w:t>
            </w:r>
          </w:p>
        </w:tc>
        <w:tc>
          <w:tcPr>
            <w:tcW w:w="709" w:type="dxa"/>
            <w:tcBorders>
              <w:top w:val="single" w:sz="4" w:space="0" w:color="auto"/>
              <w:left w:val="single" w:sz="4" w:space="0" w:color="auto"/>
              <w:bottom w:val="single" w:sz="4" w:space="0" w:color="auto"/>
              <w:right w:val="single" w:sz="4" w:space="0" w:color="auto"/>
            </w:tcBorders>
            <w:hideMark/>
          </w:tcPr>
          <w:p w14:paraId="1003205E"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hideMark/>
          </w:tcPr>
          <w:p w14:paraId="62FD820D"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327306A3" w14:textId="77777777" w:rsidR="008028D4" w:rsidRPr="008028D4" w:rsidRDefault="008028D4">
            <w:pPr>
              <w:spacing w:line="360" w:lineRule="auto"/>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14:paraId="01D273DC" w14:textId="77777777" w:rsidR="008028D4" w:rsidRPr="008028D4"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01B36DD5"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5B892C9E" w14:textId="77777777" w:rsidR="008028D4" w:rsidRPr="008028D4" w:rsidRDefault="008028D4">
            <w:pPr>
              <w:spacing w:line="360" w:lineRule="auto"/>
              <w:rPr>
                <w:rFonts w:ascii="Times New Roman" w:hAnsi="Times New Roman" w:cs="Times New Roman"/>
                <w:sz w:val="28"/>
                <w:szCs w:val="28"/>
                <w:lang w:val="ru-RU"/>
              </w:rPr>
            </w:pPr>
          </w:p>
        </w:tc>
        <w:tc>
          <w:tcPr>
            <w:tcW w:w="708" w:type="dxa"/>
            <w:tcBorders>
              <w:top w:val="single" w:sz="4" w:space="0" w:color="auto"/>
              <w:left w:val="single" w:sz="4" w:space="0" w:color="auto"/>
              <w:bottom w:val="single" w:sz="4" w:space="0" w:color="auto"/>
              <w:right w:val="single" w:sz="4" w:space="0" w:color="auto"/>
            </w:tcBorders>
            <w:hideMark/>
          </w:tcPr>
          <w:p w14:paraId="388188A1"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5C635583" w14:textId="77777777" w:rsidR="008028D4" w:rsidRPr="008028D4" w:rsidRDefault="008028D4">
            <w:pPr>
              <w:spacing w:line="360" w:lineRule="auto"/>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14:paraId="69D4784D"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17180987" w14:textId="77777777" w:rsidR="008028D4" w:rsidRPr="008028D4" w:rsidRDefault="008028D4">
            <w:pPr>
              <w:spacing w:line="36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10323492"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Наказ</w:t>
            </w:r>
          </w:p>
        </w:tc>
        <w:tc>
          <w:tcPr>
            <w:tcW w:w="992" w:type="dxa"/>
            <w:tcBorders>
              <w:top w:val="single" w:sz="4" w:space="0" w:color="auto"/>
              <w:left w:val="single" w:sz="4" w:space="0" w:color="auto"/>
              <w:bottom w:val="single" w:sz="4" w:space="0" w:color="auto"/>
              <w:right w:val="single" w:sz="4" w:space="0" w:color="auto"/>
            </w:tcBorders>
          </w:tcPr>
          <w:p w14:paraId="7117852D" w14:textId="77777777" w:rsidR="008028D4" w:rsidRPr="008028D4" w:rsidRDefault="008028D4">
            <w:pPr>
              <w:spacing w:line="360" w:lineRule="auto"/>
              <w:rPr>
                <w:rFonts w:ascii="Times New Roman" w:hAnsi="Times New Roman" w:cs="Times New Roman"/>
                <w:sz w:val="28"/>
                <w:szCs w:val="28"/>
                <w:lang w:val="ru-RU"/>
              </w:rPr>
            </w:pPr>
          </w:p>
        </w:tc>
      </w:tr>
      <w:tr w:rsidR="008028D4" w:rsidRPr="008028D4" w14:paraId="767F157D"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4033881D"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10</w:t>
            </w:r>
          </w:p>
        </w:tc>
        <w:tc>
          <w:tcPr>
            <w:tcW w:w="4394" w:type="dxa"/>
            <w:tcBorders>
              <w:top w:val="single" w:sz="4" w:space="0" w:color="auto"/>
              <w:left w:val="single" w:sz="4" w:space="0" w:color="auto"/>
              <w:bottom w:val="single" w:sz="4" w:space="0" w:color="auto"/>
              <w:right w:val="single" w:sz="4" w:space="0" w:color="auto"/>
            </w:tcBorders>
            <w:hideMark/>
          </w:tcPr>
          <w:p w14:paraId="13F98852"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 xml:space="preserve">Перевірка стану ведення зошитів </w:t>
            </w:r>
          </w:p>
        </w:tc>
        <w:tc>
          <w:tcPr>
            <w:tcW w:w="709" w:type="dxa"/>
            <w:tcBorders>
              <w:top w:val="single" w:sz="4" w:space="0" w:color="auto"/>
              <w:left w:val="single" w:sz="4" w:space="0" w:color="auto"/>
              <w:bottom w:val="single" w:sz="4" w:space="0" w:color="auto"/>
              <w:right w:val="single" w:sz="4" w:space="0" w:color="auto"/>
            </w:tcBorders>
          </w:tcPr>
          <w:p w14:paraId="66EF65B6" w14:textId="77777777" w:rsidR="008028D4" w:rsidRPr="008028D4" w:rsidRDefault="008028D4">
            <w:pPr>
              <w:spacing w:line="360" w:lineRule="auto"/>
              <w:rPr>
                <w:rFonts w:ascii="Times New Roman" w:hAnsi="Times New Roman" w:cs="Times New Roman"/>
                <w:sz w:val="28"/>
                <w:szCs w:val="28"/>
                <w:lang w:val="ru-RU"/>
              </w:rPr>
            </w:pPr>
          </w:p>
        </w:tc>
        <w:tc>
          <w:tcPr>
            <w:tcW w:w="708" w:type="dxa"/>
            <w:tcBorders>
              <w:top w:val="single" w:sz="4" w:space="0" w:color="auto"/>
              <w:left w:val="single" w:sz="4" w:space="0" w:color="auto"/>
              <w:bottom w:val="single" w:sz="4" w:space="0" w:color="auto"/>
              <w:right w:val="single" w:sz="4" w:space="0" w:color="auto"/>
            </w:tcBorders>
          </w:tcPr>
          <w:p w14:paraId="091DF29A" w14:textId="77777777" w:rsidR="008028D4" w:rsidRPr="008028D4"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5CF0BE9B"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1ACD3726" w14:textId="77777777" w:rsidR="008028D4" w:rsidRPr="008028D4" w:rsidRDefault="008028D4">
            <w:pPr>
              <w:spacing w:line="360" w:lineRule="auto"/>
              <w:rPr>
                <w:rFonts w:ascii="Times New Roman" w:hAnsi="Times New Roman" w:cs="Times New Roman"/>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14:paraId="4DC9636D" w14:textId="77777777" w:rsidR="008028D4" w:rsidRPr="008028D4"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41F83666" w14:textId="77777777" w:rsidR="008028D4" w:rsidRPr="008028D4"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6A4BACD0"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74318585"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2ADC36FA" w14:textId="77777777" w:rsidR="008028D4" w:rsidRPr="008028D4" w:rsidRDefault="008028D4">
            <w:pPr>
              <w:spacing w:line="360" w:lineRule="auto"/>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14:paraId="5D35F1CE" w14:textId="77777777" w:rsidR="008028D4" w:rsidRPr="008028D4" w:rsidRDefault="008028D4">
            <w:pPr>
              <w:spacing w:line="36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798A55A2"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Довідки</w:t>
            </w:r>
          </w:p>
        </w:tc>
        <w:tc>
          <w:tcPr>
            <w:tcW w:w="992" w:type="dxa"/>
            <w:tcBorders>
              <w:top w:val="single" w:sz="4" w:space="0" w:color="auto"/>
              <w:left w:val="single" w:sz="4" w:space="0" w:color="auto"/>
              <w:bottom w:val="single" w:sz="4" w:space="0" w:color="auto"/>
              <w:right w:val="single" w:sz="4" w:space="0" w:color="auto"/>
            </w:tcBorders>
          </w:tcPr>
          <w:p w14:paraId="4B0413F9" w14:textId="77777777" w:rsidR="008028D4" w:rsidRPr="008028D4" w:rsidRDefault="008028D4">
            <w:pPr>
              <w:spacing w:line="360" w:lineRule="auto"/>
              <w:rPr>
                <w:rFonts w:ascii="Times New Roman" w:hAnsi="Times New Roman" w:cs="Times New Roman"/>
                <w:sz w:val="28"/>
                <w:szCs w:val="28"/>
                <w:lang w:val="ru-RU"/>
              </w:rPr>
            </w:pPr>
          </w:p>
        </w:tc>
      </w:tr>
      <w:tr w:rsidR="008028D4" w:rsidRPr="008028D4" w14:paraId="30368D86" w14:textId="77777777" w:rsidTr="008028D4">
        <w:trPr>
          <w:trHeight w:val="445"/>
        </w:trPr>
        <w:tc>
          <w:tcPr>
            <w:tcW w:w="534" w:type="dxa"/>
            <w:tcBorders>
              <w:top w:val="single" w:sz="4" w:space="0" w:color="auto"/>
              <w:left w:val="single" w:sz="4" w:space="0" w:color="auto"/>
              <w:bottom w:val="single" w:sz="4" w:space="0" w:color="auto"/>
              <w:right w:val="single" w:sz="4" w:space="0" w:color="auto"/>
            </w:tcBorders>
            <w:hideMark/>
          </w:tcPr>
          <w:p w14:paraId="04685B0B"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11</w:t>
            </w:r>
          </w:p>
        </w:tc>
        <w:tc>
          <w:tcPr>
            <w:tcW w:w="4394" w:type="dxa"/>
            <w:tcBorders>
              <w:top w:val="single" w:sz="4" w:space="0" w:color="auto"/>
              <w:left w:val="single" w:sz="4" w:space="0" w:color="auto"/>
              <w:bottom w:val="single" w:sz="4" w:space="0" w:color="auto"/>
              <w:right w:val="single" w:sz="4" w:space="0" w:color="auto"/>
            </w:tcBorders>
            <w:hideMark/>
          </w:tcPr>
          <w:p w14:paraId="32796793"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Виховні плани класних керівників</w:t>
            </w:r>
          </w:p>
        </w:tc>
        <w:tc>
          <w:tcPr>
            <w:tcW w:w="709" w:type="dxa"/>
            <w:tcBorders>
              <w:top w:val="single" w:sz="4" w:space="0" w:color="auto"/>
              <w:left w:val="single" w:sz="4" w:space="0" w:color="auto"/>
              <w:bottom w:val="single" w:sz="4" w:space="0" w:color="auto"/>
              <w:right w:val="single" w:sz="4" w:space="0" w:color="auto"/>
            </w:tcBorders>
            <w:hideMark/>
          </w:tcPr>
          <w:p w14:paraId="76873D2E"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3D42F231" w14:textId="77777777" w:rsidR="008028D4" w:rsidRPr="008028D4" w:rsidRDefault="008028D4">
            <w:pPr>
              <w:spacing w:line="360" w:lineRule="auto"/>
              <w:rPr>
                <w:rFonts w:ascii="Times New Roman" w:hAnsi="Times New Roman" w:cs="Times New Roman"/>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14:paraId="4C520B9B"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02940FEE" w14:textId="77777777" w:rsidR="008028D4" w:rsidRPr="008028D4"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0533D00B"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2FC0DA6A" w14:textId="77777777" w:rsidR="008028D4" w:rsidRPr="008028D4" w:rsidRDefault="008028D4">
            <w:pPr>
              <w:spacing w:line="360" w:lineRule="auto"/>
              <w:rPr>
                <w:rFonts w:ascii="Times New Roman" w:hAnsi="Times New Roman" w:cs="Times New Roman"/>
                <w:sz w:val="28"/>
                <w:szCs w:val="28"/>
                <w:lang w:val="ru-RU"/>
              </w:rPr>
            </w:pPr>
          </w:p>
        </w:tc>
        <w:tc>
          <w:tcPr>
            <w:tcW w:w="708" w:type="dxa"/>
            <w:tcBorders>
              <w:top w:val="single" w:sz="4" w:space="0" w:color="auto"/>
              <w:left w:val="single" w:sz="4" w:space="0" w:color="auto"/>
              <w:bottom w:val="single" w:sz="4" w:space="0" w:color="auto"/>
              <w:right w:val="single" w:sz="4" w:space="0" w:color="auto"/>
            </w:tcBorders>
          </w:tcPr>
          <w:p w14:paraId="1487E99F"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3D1A2A2D"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2FD0E564"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7BFCF1CF" w14:textId="77777777" w:rsidR="008028D4" w:rsidRPr="008028D4" w:rsidRDefault="008028D4">
            <w:pPr>
              <w:spacing w:line="36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31D59327"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Протоколи МО</w:t>
            </w:r>
          </w:p>
        </w:tc>
        <w:tc>
          <w:tcPr>
            <w:tcW w:w="992" w:type="dxa"/>
            <w:tcBorders>
              <w:top w:val="single" w:sz="4" w:space="0" w:color="auto"/>
              <w:left w:val="single" w:sz="4" w:space="0" w:color="auto"/>
              <w:bottom w:val="single" w:sz="4" w:space="0" w:color="auto"/>
              <w:right w:val="single" w:sz="4" w:space="0" w:color="auto"/>
            </w:tcBorders>
          </w:tcPr>
          <w:p w14:paraId="697B09DF" w14:textId="77777777" w:rsidR="008028D4" w:rsidRPr="008028D4" w:rsidRDefault="008028D4">
            <w:pPr>
              <w:spacing w:line="360" w:lineRule="auto"/>
              <w:rPr>
                <w:rFonts w:ascii="Times New Roman" w:hAnsi="Times New Roman" w:cs="Times New Roman"/>
                <w:sz w:val="28"/>
                <w:szCs w:val="28"/>
                <w:lang w:val="ru-RU"/>
              </w:rPr>
            </w:pPr>
          </w:p>
        </w:tc>
      </w:tr>
      <w:tr w:rsidR="008028D4" w:rsidRPr="008028D4" w14:paraId="6EA1D084"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37E01B88"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12.</w:t>
            </w:r>
          </w:p>
        </w:tc>
        <w:tc>
          <w:tcPr>
            <w:tcW w:w="4394" w:type="dxa"/>
            <w:tcBorders>
              <w:top w:val="single" w:sz="4" w:space="0" w:color="auto"/>
              <w:left w:val="single" w:sz="4" w:space="0" w:color="auto"/>
              <w:bottom w:val="single" w:sz="4" w:space="0" w:color="auto"/>
              <w:right w:val="single" w:sz="4" w:space="0" w:color="auto"/>
            </w:tcBorders>
            <w:hideMark/>
          </w:tcPr>
          <w:p w14:paraId="2B8CFFAF"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Співбесіди з попередження дитячого травматизму в умовах воєнного стану</w:t>
            </w:r>
          </w:p>
        </w:tc>
        <w:tc>
          <w:tcPr>
            <w:tcW w:w="709" w:type="dxa"/>
            <w:tcBorders>
              <w:top w:val="single" w:sz="4" w:space="0" w:color="auto"/>
              <w:left w:val="single" w:sz="4" w:space="0" w:color="auto"/>
              <w:bottom w:val="single" w:sz="4" w:space="0" w:color="auto"/>
              <w:right w:val="single" w:sz="4" w:space="0" w:color="auto"/>
            </w:tcBorders>
          </w:tcPr>
          <w:p w14:paraId="5B3996CB" w14:textId="77777777" w:rsidR="008028D4" w:rsidRPr="008028D4" w:rsidRDefault="008028D4">
            <w:pPr>
              <w:spacing w:line="360" w:lineRule="auto"/>
              <w:rPr>
                <w:rFonts w:ascii="Times New Roman" w:hAnsi="Times New Roman" w:cs="Times New Roman"/>
                <w:sz w:val="28"/>
                <w:szCs w:val="28"/>
                <w:lang w:val="ru-RU"/>
              </w:rPr>
            </w:pPr>
          </w:p>
        </w:tc>
        <w:tc>
          <w:tcPr>
            <w:tcW w:w="708" w:type="dxa"/>
            <w:tcBorders>
              <w:top w:val="single" w:sz="4" w:space="0" w:color="auto"/>
              <w:left w:val="single" w:sz="4" w:space="0" w:color="auto"/>
              <w:bottom w:val="single" w:sz="4" w:space="0" w:color="auto"/>
              <w:right w:val="single" w:sz="4" w:space="0" w:color="auto"/>
            </w:tcBorders>
          </w:tcPr>
          <w:p w14:paraId="4B5AC8C1" w14:textId="77777777" w:rsidR="008028D4" w:rsidRPr="008028D4"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74D47A3D"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14:paraId="1662661B"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57F3DBAB" w14:textId="77777777" w:rsidR="008028D4" w:rsidRPr="008028D4" w:rsidRDefault="008028D4">
            <w:pPr>
              <w:spacing w:line="360" w:lineRule="auto"/>
              <w:rPr>
                <w:rFonts w:ascii="Times New Roman" w:hAnsi="Times New Roman" w:cs="Times New Roman"/>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14:paraId="413F225C" w14:textId="77777777" w:rsidR="008028D4" w:rsidRPr="008028D4"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2E160B33"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1EB86CF6"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14:paraId="2438CD25"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3222CBA0" w14:textId="77777777" w:rsidR="008028D4" w:rsidRPr="008028D4" w:rsidRDefault="008028D4">
            <w:pPr>
              <w:spacing w:line="360" w:lineRule="auto"/>
              <w:rPr>
                <w:rFonts w:ascii="Times New Roman" w:hAnsi="Times New Roman" w:cs="Times New Roman"/>
                <w:sz w:val="28"/>
                <w:szCs w:val="28"/>
                <w:lang w:val="ru-RU"/>
              </w:rPr>
            </w:pPr>
          </w:p>
        </w:tc>
        <w:tc>
          <w:tcPr>
            <w:tcW w:w="2410" w:type="dxa"/>
            <w:tcBorders>
              <w:top w:val="single" w:sz="4" w:space="0" w:color="auto"/>
              <w:left w:val="single" w:sz="4" w:space="0" w:color="auto"/>
              <w:bottom w:val="single" w:sz="4" w:space="0" w:color="auto"/>
              <w:right w:val="single" w:sz="4" w:space="0" w:color="auto"/>
            </w:tcBorders>
            <w:hideMark/>
          </w:tcPr>
          <w:p w14:paraId="7BEA8207"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Інформація класних керівників</w:t>
            </w:r>
          </w:p>
        </w:tc>
        <w:tc>
          <w:tcPr>
            <w:tcW w:w="992" w:type="dxa"/>
            <w:tcBorders>
              <w:top w:val="single" w:sz="4" w:space="0" w:color="auto"/>
              <w:left w:val="single" w:sz="4" w:space="0" w:color="auto"/>
              <w:bottom w:val="single" w:sz="4" w:space="0" w:color="auto"/>
              <w:right w:val="single" w:sz="4" w:space="0" w:color="auto"/>
            </w:tcBorders>
          </w:tcPr>
          <w:p w14:paraId="6E8B3CA1" w14:textId="77777777" w:rsidR="008028D4" w:rsidRPr="008028D4" w:rsidRDefault="008028D4">
            <w:pPr>
              <w:spacing w:line="360" w:lineRule="auto"/>
              <w:rPr>
                <w:rFonts w:ascii="Times New Roman" w:hAnsi="Times New Roman" w:cs="Times New Roman"/>
                <w:sz w:val="28"/>
                <w:szCs w:val="28"/>
                <w:lang w:val="ru-RU"/>
              </w:rPr>
            </w:pPr>
          </w:p>
        </w:tc>
      </w:tr>
      <w:tr w:rsidR="008028D4" w:rsidRPr="008028D4" w14:paraId="4B55C936"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50C944AC"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13</w:t>
            </w:r>
          </w:p>
        </w:tc>
        <w:tc>
          <w:tcPr>
            <w:tcW w:w="4394" w:type="dxa"/>
            <w:tcBorders>
              <w:top w:val="single" w:sz="4" w:space="0" w:color="auto"/>
              <w:left w:val="single" w:sz="4" w:space="0" w:color="auto"/>
              <w:bottom w:val="single" w:sz="4" w:space="0" w:color="auto"/>
              <w:right w:val="single" w:sz="4" w:space="0" w:color="auto"/>
            </w:tcBorders>
            <w:hideMark/>
          </w:tcPr>
          <w:p w14:paraId="545C69E7"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Стан викладання іноземних мов</w:t>
            </w:r>
          </w:p>
        </w:tc>
        <w:tc>
          <w:tcPr>
            <w:tcW w:w="709" w:type="dxa"/>
            <w:tcBorders>
              <w:top w:val="single" w:sz="4" w:space="0" w:color="auto"/>
              <w:left w:val="single" w:sz="4" w:space="0" w:color="auto"/>
              <w:bottom w:val="single" w:sz="4" w:space="0" w:color="auto"/>
              <w:right w:val="single" w:sz="4" w:space="0" w:color="auto"/>
            </w:tcBorders>
            <w:hideMark/>
          </w:tcPr>
          <w:p w14:paraId="7857A093"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hideMark/>
          </w:tcPr>
          <w:p w14:paraId="54B8298D"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14:paraId="381EF3B2"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14:paraId="1677B59B"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14:paraId="097EA8CB"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14:paraId="5B1E3109"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hideMark/>
          </w:tcPr>
          <w:p w14:paraId="304C1670"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14:paraId="72059D4D"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14:paraId="5C709246"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65A878A5" w14:textId="77777777" w:rsidR="008028D4" w:rsidRPr="008028D4" w:rsidRDefault="008028D4">
            <w:pPr>
              <w:spacing w:line="360" w:lineRule="auto"/>
              <w:rPr>
                <w:rFonts w:ascii="Times New Roman" w:hAnsi="Times New Roman" w:cs="Times New Roman"/>
                <w:sz w:val="28"/>
                <w:szCs w:val="28"/>
                <w:lang w:val="ru-RU"/>
              </w:rPr>
            </w:pPr>
          </w:p>
        </w:tc>
        <w:tc>
          <w:tcPr>
            <w:tcW w:w="2410" w:type="dxa"/>
            <w:tcBorders>
              <w:top w:val="single" w:sz="4" w:space="0" w:color="auto"/>
              <w:left w:val="single" w:sz="4" w:space="0" w:color="auto"/>
              <w:bottom w:val="single" w:sz="4" w:space="0" w:color="auto"/>
              <w:right w:val="single" w:sz="4" w:space="0" w:color="auto"/>
            </w:tcBorders>
            <w:hideMark/>
          </w:tcPr>
          <w:p w14:paraId="0B293D64"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Наказ  березень</w:t>
            </w:r>
          </w:p>
        </w:tc>
        <w:tc>
          <w:tcPr>
            <w:tcW w:w="992" w:type="dxa"/>
            <w:tcBorders>
              <w:top w:val="single" w:sz="4" w:space="0" w:color="auto"/>
              <w:left w:val="single" w:sz="4" w:space="0" w:color="auto"/>
              <w:bottom w:val="single" w:sz="4" w:space="0" w:color="auto"/>
              <w:right w:val="single" w:sz="4" w:space="0" w:color="auto"/>
            </w:tcBorders>
          </w:tcPr>
          <w:p w14:paraId="4824EAF0" w14:textId="77777777" w:rsidR="008028D4" w:rsidRPr="008028D4" w:rsidRDefault="008028D4">
            <w:pPr>
              <w:spacing w:line="360" w:lineRule="auto"/>
              <w:rPr>
                <w:rFonts w:ascii="Times New Roman" w:hAnsi="Times New Roman" w:cs="Times New Roman"/>
                <w:sz w:val="28"/>
                <w:szCs w:val="28"/>
                <w:lang w:val="ru-RU"/>
              </w:rPr>
            </w:pPr>
          </w:p>
        </w:tc>
      </w:tr>
      <w:tr w:rsidR="008028D4" w:rsidRPr="008028D4" w14:paraId="21979C4D"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3514F628"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14</w:t>
            </w:r>
          </w:p>
        </w:tc>
        <w:tc>
          <w:tcPr>
            <w:tcW w:w="4394" w:type="dxa"/>
            <w:tcBorders>
              <w:top w:val="single" w:sz="4" w:space="0" w:color="auto"/>
              <w:left w:val="single" w:sz="4" w:space="0" w:color="auto"/>
              <w:bottom w:val="single" w:sz="4" w:space="0" w:color="auto"/>
              <w:right w:val="single" w:sz="4" w:space="0" w:color="auto"/>
            </w:tcBorders>
            <w:hideMark/>
          </w:tcPr>
          <w:p w14:paraId="003438B3"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Стан викладання зарубіжної літератури</w:t>
            </w:r>
          </w:p>
        </w:tc>
        <w:tc>
          <w:tcPr>
            <w:tcW w:w="709" w:type="dxa"/>
            <w:tcBorders>
              <w:top w:val="single" w:sz="4" w:space="0" w:color="auto"/>
              <w:left w:val="single" w:sz="4" w:space="0" w:color="auto"/>
              <w:bottom w:val="single" w:sz="4" w:space="0" w:color="auto"/>
              <w:right w:val="single" w:sz="4" w:space="0" w:color="auto"/>
            </w:tcBorders>
          </w:tcPr>
          <w:p w14:paraId="6E6FC82C" w14:textId="77777777" w:rsidR="008028D4" w:rsidRPr="008028D4"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515F3313"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14:paraId="4C374821"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7FD6E6DC" w14:textId="77777777" w:rsidR="008028D4" w:rsidRPr="008028D4" w:rsidRDefault="008028D4">
            <w:pPr>
              <w:spacing w:line="360" w:lineRule="auto"/>
              <w:rPr>
                <w:rFonts w:ascii="Times New Roman" w:hAnsi="Times New Roman" w:cs="Times New Roman"/>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14:paraId="7263940F" w14:textId="77777777" w:rsidR="008028D4" w:rsidRPr="008028D4"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7133F351" w14:textId="77777777" w:rsidR="008028D4" w:rsidRPr="008028D4"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710A4B9B"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330369C7" w14:textId="77777777" w:rsidR="008028D4" w:rsidRPr="008028D4" w:rsidRDefault="008028D4">
            <w:pPr>
              <w:spacing w:line="360" w:lineRule="auto"/>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14:paraId="24FDC37F"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3641AE90" w14:textId="77777777" w:rsidR="008028D4" w:rsidRPr="008028D4" w:rsidRDefault="008028D4">
            <w:pPr>
              <w:spacing w:line="36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10D29279"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Протокол педради</w:t>
            </w:r>
          </w:p>
        </w:tc>
        <w:tc>
          <w:tcPr>
            <w:tcW w:w="992" w:type="dxa"/>
            <w:tcBorders>
              <w:top w:val="single" w:sz="4" w:space="0" w:color="auto"/>
              <w:left w:val="single" w:sz="4" w:space="0" w:color="auto"/>
              <w:bottom w:val="single" w:sz="4" w:space="0" w:color="auto"/>
              <w:right w:val="single" w:sz="4" w:space="0" w:color="auto"/>
            </w:tcBorders>
          </w:tcPr>
          <w:p w14:paraId="7949DC5C" w14:textId="77777777" w:rsidR="008028D4" w:rsidRPr="008028D4" w:rsidRDefault="008028D4">
            <w:pPr>
              <w:spacing w:line="360" w:lineRule="auto"/>
              <w:rPr>
                <w:rFonts w:ascii="Times New Roman" w:hAnsi="Times New Roman" w:cs="Times New Roman"/>
                <w:sz w:val="28"/>
                <w:szCs w:val="28"/>
                <w:lang w:val="ru-RU"/>
              </w:rPr>
            </w:pPr>
          </w:p>
        </w:tc>
      </w:tr>
      <w:tr w:rsidR="008028D4" w:rsidRPr="008028D4" w14:paraId="7AED4D11"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5053F895"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15</w:t>
            </w:r>
          </w:p>
        </w:tc>
        <w:tc>
          <w:tcPr>
            <w:tcW w:w="4394" w:type="dxa"/>
            <w:tcBorders>
              <w:top w:val="single" w:sz="4" w:space="0" w:color="auto"/>
              <w:left w:val="single" w:sz="4" w:space="0" w:color="auto"/>
              <w:bottom w:val="single" w:sz="4" w:space="0" w:color="auto"/>
              <w:right w:val="single" w:sz="4" w:space="0" w:color="auto"/>
            </w:tcBorders>
            <w:hideMark/>
          </w:tcPr>
          <w:p w14:paraId="40745853"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 xml:space="preserve">Стан викладання </w:t>
            </w:r>
            <w:r w:rsidRPr="008028D4">
              <w:rPr>
                <w:rFonts w:ascii="Times New Roman" w:hAnsi="Times New Roman" w:cs="Times New Roman"/>
                <w:color w:val="FF0000"/>
                <w:sz w:val="28"/>
                <w:szCs w:val="28"/>
              </w:rPr>
              <w:t xml:space="preserve"> </w:t>
            </w:r>
            <w:r w:rsidRPr="008028D4">
              <w:rPr>
                <w:rFonts w:ascii="Times New Roman" w:hAnsi="Times New Roman" w:cs="Times New Roman"/>
                <w:sz w:val="28"/>
                <w:szCs w:val="28"/>
              </w:rPr>
              <w:t xml:space="preserve">фізичної культури </w:t>
            </w:r>
          </w:p>
        </w:tc>
        <w:tc>
          <w:tcPr>
            <w:tcW w:w="709" w:type="dxa"/>
            <w:tcBorders>
              <w:top w:val="single" w:sz="4" w:space="0" w:color="auto"/>
              <w:left w:val="single" w:sz="4" w:space="0" w:color="auto"/>
              <w:bottom w:val="single" w:sz="4" w:space="0" w:color="auto"/>
              <w:right w:val="single" w:sz="4" w:space="0" w:color="auto"/>
            </w:tcBorders>
          </w:tcPr>
          <w:p w14:paraId="4A6D4D15" w14:textId="77777777" w:rsidR="008028D4" w:rsidRPr="008028D4" w:rsidRDefault="008028D4">
            <w:pPr>
              <w:spacing w:line="360" w:lineRule="auto"/>
              <w:rPr>
                <w:rFonts w:ascii="Times New Roman" w:hAnsi="Times New Roman" w:cs="Times New Roman"/>
                <w:sz w:val="28"/>
                <w:szCs w:val="28"/>
                <w:lang w:val="ru-RU"/>
              </w:rPr>
            </w:pPr>
          </w:p>
        </w:tc>
        <w:tc>
          <w:tcPr>
            <w:tcW w:w="708" w:type="dxa"/>
            <w:tcBorders>
              <w:top w:val="single" w:sz="4" w:space="0" w:color="auto"/>
              <w:left w:val="single" w:sz="4" w:space="0" w:color="auto"/>
              <w:bottom w:val="single" w:sz="4" w:space="0" w:color="auto"/>
              <w:right w:val="single" w:sz="4" w:space="0" w:color="auto"/>
            </w:tcBorders>
          </w:tcPr>
          <w:p w14:paraId="5E32EBCE" w14:textId="77777777" w:rsidR="008028D4" w:rsidRPr="008028D4"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628D1B1F"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14:paraId="5A565392"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3CD0E3AD" w14:textId="77777777" w:rsidR="008028D4" w:rsidRPr="008028D4" w:rsidRDefault="008028D4">
            <w:pPr>
              <w:spacing w:line="360" w:lineRule="auto"/>
              <w:rPr>
                <w:rFonts w:ascii="Times New Roman" w:hAnsi="Times New Roman" w:cs="Times New Roman"/>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14:paraId="34BB434F" w14:textId="77777777" w:rsidR="008028D4" w:rsidRPr="008028D4"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0F11F0EA"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3E53F1DD" w14:textId="77777777" w:rsidR="008028D4" w:rsidRPr="008028D4" w:rsidRDefault="008028D4">
            <w:pPr>
              <w:spacing w:line="360" w:lineRule="auto"/>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14:paraId="35726F3F"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02229410" w14:textId="77777777" w:rsidR="008028D4" w:rsidRPr="008028D4" w:rsidRDefault="008028D4">
            <w:pPr>
              <w:spacing w:line="36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0396EAEE"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Протокол педради</w:t>
            </w:r>
          </w:p>
        </w:tc>
        <w:tc>
          <w:tcPr>
            <w:tcW w:w="992" w:type="dxa"/>
            <w:tcBorders>
              <w:top w:val="single" w:sz="4" w:space="0" w:color="auto"/>
              <w:left w:val="single" w:sz="4" w:space="0" w:color="auto"/>
              <w:bottom w:val="single" w:sz="4" w:space="0" w:color="auto"/>
              <w:right w:val="single" w:sz="4" w:space="0" w:color="auto"/>
            </w:tcBorders>
          </w:tcPr>
          <w:p w14:paraId="4FBF5A05" w14:textId="77777777" w:rsidR="008028D4" w:rsidRPr="008028D4" w:rsidRDefault="008028D4">
            <w:pPr>
              <w:spacing w:line="360" w:lineRule="auto"/>
              <w:rPr>
                <w:rFonts w:ascii="Times New Roman" w:hAnsi="Times New Roman" w:cs="Times New Roman"/>
                <w:sz w:val="28"/>
                <w:szCs w:val="28"/>
                <w:lang w:val="ru-RU"/>
              </w:rPr>
            </w:pPr>
          </w:p>
        </w:tc>
      </w:tr>
      <w:tr w:rsidR="008028D4" w:rsidRPr="008028D4" w14:paraId="73ABC6A2"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7CB27F3B"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lastRenderedPageBreak/>
              <w:t>16</w:t>
            </w:r>
          </w:p>
        </w:tc>
        <w:tc>
          <w:tcPr>
            <w:tcW w:w="4394" w:type="dxa"/>
            <w:tcBorders>
              <w:top w:val="single" w:sz="4" w:space="0" w:color="auto"/>
              <w:left w:val="single" w:sz="4" w:space="0" w:color="auto"/>
              <w:bottom w:val="single" w:sz="4" w:space="0" w:color="auto"/>
              <w:right w:val="single" w:sz="4" w:space="0" w:color="auto"/>
            </w:tcBorders>
            <w:hideMark/>
          </w:tcPr>
          <w:p w14:paraId="66C7F696"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Стан викладання ЗУ</w:t>
            </w:r>
          </w:p>
        </w:tc>
        <w:tc>
          <w:tcPr>
            <w:tcW w:w="709" w:type="dxa"/>
            <w:tcBorders>
              <w:top w:val="single" w:sz="4" w:space="0" w:color="auto"/>
              <w:left w:val="single" w:sz="4" w:space="0" w:color="auto"/>
              <w:bottom w:val="single" w:sz="4" w:space="0" w:color="auto"/>
              <w:right w:val="single" w:sz="4" w:space="0" w:color="auto"/>
            </w:tcBorders>
          </w:tcPr>
          <w:p w14:paraId="204BD7F3" w14:textId="77777777" w:rsidR="008028D4" w:rsidRPr="008028D4" w:rsidRDefault="008028D4">
            <w:pPr>
              <w:spacing w:line="360" w:lineRule="auto"/>
              <w:rPr>
                <w:rFonts w:ascii="Times New Roman" w:hAnsi="Times New Roman" w:cs="Times New Roman"/>
                <w:sz w:val="28"/>
                <w:szCs w:val="28"/>
                <w:lang w:val="ru-RU"/>
              </w:rPr>
            </w:pPr>
          </w:p>
        </w:tc>
        <w:tc>
          <w:tcPr>
            <w:tcW w:w="708" w:type="dxa"/>
            <w:tcBorders>
              <w:top w:val="single" w:sz="4" w:space="0" w:color="auto"/>
              <w:left w:val="single" w:sz="4" w:space="0" w:color="auto"/>
              <w:bottom w:val="single" w:sz="4" w:space="0" w:color="auto"/>
              <w:right w:val="single" w:sz="4" w:space="0" w:color="auto"/>
            </w:tcBorders>
          </w:tcPr>
          <w:p w14:paraId="18A837A2" w14:textId="77777777" w:rsidR="008028D4" w:rsidRPr="008028D4"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086AF7BB"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0AAE650D"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5F676C54" w14:textId="77777777" w:rsidR="008028D4" w:rsidRPr="008028D4" w:rsidRDefault="008028D4">
            <w:pPr>
              <w:spacing w:line="360" w:lineRule="auto"/>
              <w:rPr>
                <w:rFonts w:ascii="Times New Roman" w:hAnsi="Times New Roman" w:cs="Times New Roman"/>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14:paraId="1DB3ACBB" w14:textId="77777777" w:rsidR="008028D4" w:rsidRPr="008028D4"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10F65016"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546B20C7" w14:textId="77777777" w:rsidR="008028D4" w:rsidRPr="008028D4" w:rsidRDefault="008028D4">
            <w:pPr>
              <w:spacing w:line="360" w:lineRule="auto"/>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14:paraId="2CD54265"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0C60D6D7" w14:textId="77777777" w:rsidR="008028D4" w:rsidRPr="008028D4" w:rsidRDefault="008028D4">
            <w:pPr>
              <w:spacing w:line="36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7A1EA7C8"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 xml:space="preserve">Протокол </w:t>
            </w:r>
          </w:p>
        </w:tc>
        <w:tc>
          <w:tcPr>
            <w:tcW w:w="992" w:type="dxa"/>
            <w:tcBorders>
              <w:top w:val="single" w:sz="4" w:space="0" w:color="auto"/>
              <w:left w:val="single" w:sz="4" w:space="0" w:color="auto"/>
              <w:bottom w:val="single" w:sz="4" w:space="0" w:color="auto"/>
              <w:right w:val="single" w:sz="4" w:space="0" w:color="auto"/>
            </w:tcBorders>
          </w:tcPr>
          <w:p w14:paraId="05178DE9" w14:textId="77777777" w:rsidR="008028D4" w:rsidRPr="008028D4" w:rsidRDefault="008028D4">
            <w:pPr>
              <w:spacing w:line="360" w:lineRule="auto"/>
              <w:rPr>
                <w:rFonts w:ascii="Times New Roman" w:hAnsi="Times New Roman" w:cs="Times New Roman"/>
                <w:sz w:val="28"/>
                <w:szCs w:val="28"/>
                <w:lang w:val="ru-RU"/>
              </w:rPr>
            </w:pPr>
          </w:p>
        </w:tc>
      </w:tr>
      <w:tr w:rsidR="008028D4" w:rsidRPr="008028D4" w14:paraId="6F0D0639"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1FF02E63"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17</w:t>
            </w:r>
          </w:p>
        </w:tc>
        <w:tc>
          <w:tcPr>
            <w:tcW w:w="4394" w:type="dxa"/>
            <w:tcBorders>
              <w:top w:val="single" w:sz="4" w:space="0" w:color="auto"/>
              <w:left w:val="single" w:sz="4" w:space="0" w:color="auto"/>
              <w:bottom w:val="single" w:sz="4" w:space="0" w:color="auto"/>
              <w:right w:val="single" w:sz="4" w:space="0" w:color="auto"/>
            </w:tcBorders>
            <w:hideMark/>
          </w:tcPr>
          <w:p w14:paraId="5C30576B"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Стан викладання ЯДС у 1-4 кл.</w:t>
            </w:r>
          </w:p>
        </w:tc>
        <w:tc>
          <w:tcPr>
            <w:tcW w:w="709" w:type="dxa"/>
            <w:tcBorders>
              <w:top w:val="single" w:sz="4" w:space="0" w:color="auto"/>
              <w:left w:val="single" w:sz="4" w:space="0" w:color="auto"/>
              <w:bottom w:val="single" w:sz="4" w:space="0" w:color="auto"/>
              <w:right w:val="single" w:sz="4" w:space="0" w:color="auto"/>
            </w:tcBorders>
          </w:tcPr>
          <w:p w14:paraId="45967A57" w14:textId="77777777" w:rsidR="008028D4" w:rsidRPr="008028D4" w:rsidRDefault="008028D4">
            <w:pPr>
              <w:spacing w:line="360" w:lineRule="auto"/>
              <w:rPr>
                <w:rFonts w:ascii="Times New Roman" w:hAnsi="Times New Roman" w:cs="Times New Roman"/>
                <w:sz w:val="28"/>
                <w:szCs w:val="28"/>
                <w:lang w:val="ru-RU"/>
              </w:rPr>
            </w:pPr>
          </w:p>
        </w:tc>
        <w:tc>
          <w:tcPr>
            <w:tcW w:w="708" w:type="dxa"/>
            <w:tcBorders>
              <w:top w:val="single" w:sz="4" w:space="0" w:color="auto"/>
              <w:left w:val="single" w:sz="4" w:space="0" w:color="auto"/>
              <w:bottom w:val="single" w:sz="4" w:space="0" w:color="auto"/>
              <w:right w:val="single" w:sz="4" w:space="0" w:color="auto"/>
            </w:tcBorders>
          </w:tcPr>
          <w:p w14:paraId="38E0269C" w14:textId="77777777" w:rsidR="008028D4" w:rsidRPr="008028D4"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0A3601B2"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54EBC708" w14:textId="77777777" w:rsidR="008028D4" w:rsidRPr="008028D4"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743F4EAD" w14:textId="77777777" w:rsidR="008028D4" w:rsidRPr="008028D4" w:rsidRDefault="008028D4">
            <w:pPr>
              <w:spacing w:line="360" w:lineRule="auto"/>
              <w:rPr>
                <w:rFonts w:ascii="Times New Roman" w:hAnsi="Times New Roman" w:cs="Times New Roman"/>
                <w:sz w:val="28"/>
                <w:szCs w:val="28"/>
              </w:rPr>
            </w:pPr>
          </w:p>
          <w:p w14:paraId="3BBA3BB5"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72916824" w14:textId="77777777" w:rsidR="008028D4" w:rsidRPr="008028D4" w:rsidRDefault="008028D4">
            <w:pPr>
              <w:spacing w:line="360" w:lineRule="auto"/>
              <w:rPr>
                <w:rFonts w:ascii="Times New Roman" w:hAnsi="Times New Roman" w:cs="Times New Roman"/>
                <w:sz w:val="28"/>
                <w:szCs w:val="28"/>
                <w:lang w:val="ru-RU"/>
              </w:rPr>
            </w:pPr>
          </w:p>
        </w:tc>
        <w:tc>
          <w:tcPr>
            <w:tcW w:w="708" w:type="dxa"/>
            <w:tcBorders>
              <w:top w:val="single" w:sz="4" w:space="0" w:color="auto"/>
              <w:left w:val="single" w:sz="4" w:space="0" w:color="auto"/>
              <w:bottom w:val="single" w:sz="4" w:space="0" w:color="auto"/>
              <w:right w:val="single" w:sz="4" w:space="0" w:color="auto"/>
            </w:tcBorders>
          </w:tcPr>
          <w:p w14:paraId="4F5521AA"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0FF968E0"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6E39255A" w14:textId="77777777" w:rsidR="008028D4" w:rsidRPr="008028D4" w:rsidRDefault="008028D4">
            <w:pPr>
              <w:spacing w:line="360" w:lineRule="auto"/>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14:paraId="215ACE94" w14:textId="77777777" w:rsidR="008028D4" w:rsidRPr="008028D4" w:rsidRDefault="008028D4">
            <w:pPr>
              <w:spacing w:line="36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33B3D85C"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Протокол педради</w:t>
            </w:r>
          </w:p>
        </w:tc>
        <w:tc>
          <w:tcPr>
            <w:tcW w:w="992" w:type="dxa"/>
            <w:tcBorders>
              <w:top w:val="single" w:sz="4" w:space="0" w:color="auto"/>
              <w:left w:val="single" w:sz="4" w:space="0" w:color="auto"/>
              <w:bottom w:val="single" w:sz="4" w:space="0" w:color="auto"/>
              <w:right w:val="single" w:sz="4" w:space="0" w:color="auto"/>
            </w:tcBorders>
          </w:tcPr>
          <w:p w14:paraId="15801E09" w14:textId="77777777" w:rsidR="008028D4" w:rsidRPr="008028D4" w:rsidRDefault="008028D4">
            <w:pPr>
              <w:spacing w:line="360" w:lineRule="auto"/>
              <w:rPr>
                <w:rFonts w:ascii="Times New Roman" w:hAnsi="Times New Roman" w:cs="Times New Roman"/>
                <w:sz w:val="28"/>
                <w:szCs w:val="28"/>
                <w:lang w:val="ru-RU"/>
              </w:rPr>
            </w:pPr>
          </w:p>
        </w:tc>
      </w:tr>
      <w:tr w:rsidR="008028D4" w:rsidRPr="008028D4" w14:paraId="4A2AD4A4"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61B4B96F"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18</w:t>
            </w:r>
          </w:p>
        </w:tc>
        <w:tc>
          <w:tcPr>
            <w:tcW w:w="4394" w:type="dxa"/>
            <w:tcBorders>
              <w:top w:val="single" w:sz="4" w:space="0" w:color="auto"/>
              <w:left w:val="single" w:sz="4" w:space="0" w:color="auto"/>
              <w:bottom w:val="single" w:sz="4" w:space="0" w:color="auto"/>
              <w:right w:val="single" w:sz="4" w:space="0" w:color="auto"/>
            </w:tcBorders>
            <w:hideMark/>
          </w:tcPr>
          <w:p w14:paraId="6D3AB38F"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Ціннісне ставлення до себе</w:t>
            </w:r>
          </w:p>
        </w:tc>
        <w:tc>
          <w:tcPr>
            <w:tcW w:w="709" w:type="dxa"/>
            <w:tcBorders>
              <w:top w:val="single" w:sz="4" w:space="0" w:color="auto"/>
              <w:left w:val="single" w:sz="4" w:space="0" w:color="auto"/>
              <w:bottom w:val="single" w:sz="4" w:space="0" w:color="auto"/>
              <w:right w:val="single" w:sz="4" w:space="0" w:color="auto"/>
            </w:tcBorders>
          </w:tcPr>
          <w:p w14:paraId="000765CC" w14:textId="77777777" w:rsidR="008028D4" w:rsidRPr="008028D4" w:rsidRDefault="008028D4">
            <w:pPr>
              <w:spacing w:line="360" w:lineRule="auto"/>
              <w:rPr>
                <w:rFonts w:ascii="Times New Roman" w:hAnsi="Times New Roman" w:cs="Times New Roman"/>
                <w:sz w:val="28"/>
                <w:szCs w:val="28"/>
                <w:lang w:val="ru-RU"/>
              </w:rPr>
            </w:pPr>
          </w:p>
        </w:tc>
        <w:tc>
          <w:tcPr>
            <w:tcW w:w="708" w:type="dxa"/>
            <w:tcBorders>
              <w:top w:val="single" w:sz="4" w:space="0" w:color="auto"/>
              <w:left w:val="single" w:sz="4" w:space="0" w:color="auto"/>
              <w:bottom w:val="single" w:sz="4" w:space="0" w:color="auto"/>
              <w:right w:val="single" w:sz="4" w:space="0" w:color="auto"/>
            </w:tcBorders>
          </w:tcPr>
          <w:p w14:paraId="36D8E581" w14:textId="77777777" w:rsidR="008028D4" w:rsidRPr="008028D4"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39E947A7"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456EA537" w14:textId="77777777" w:rsidR="008028D4" w:rsidRPr="008028D4"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40C4F6C3" w14:textId="77777777" w:rsidR="008028D4" w:rsidRPr="008028D4"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5F3B7120" w14:textId="77777777" w:rsidR="008028D4" w:rsidRPr="008028D4" w:rsidRDefault="008028D4">
            <w:pPr>
              <w:spacing w:line="360" w:lineRule="auto"/>
              <w:rPr>
                <w:rFonts w:ascii="Times New Roman" w:hAnsi="Times New Roman" w:cs="Times New Roman"/>
                <w:sz w:val="28"/>
                <w:szCs w:val="28"/>
              </w:rPr>
            </w:pPr>
          </w:p>
          <w:p w14:paraId="066FD41C"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0B28F6D7" w14:textId="77777777" w:rsidR="008028D4" w:rsidRPr="008028D4" w:rsidRDefault="008028D4">
            <w:pPr>
              <w:spacing w:line="360" w:lineRule="auto"/>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14:paraId="3D924037"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2EB65AF8" w14:textId="77777777" w:rsidR="008028D4" w:rsidRPr="008028D4" w:rsidRDefault="008028D4">
            <w:pPr>
              <w:spacing w:line="360" w:lineRule="auto"/>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14:paraId="24CC9F88" w14:textId="77777777" w:rsidR="008028D4" w:rsidRPr="008028D4" w:rsidRDefault="008028D4">
            <w:pPr>
              <w:spacing w:line="36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5910EA2A"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Протокол педради</w:t>
            </w:r>
          </w:p>
        </w:tc>
        <w:tc>
          <w:tcPr>
            <w:tcW w:w="992" w:type="dxa"/>
            <w:tcBorders>
              <w:top w:val="single" w:sz="4" w:space="0" w:color="auto"/>
              <w:left w:val="single" w:sz="4" w:space="0" w:color="auto"/>
              <w:bottom w:val="single" w:sz="4" w:space="0" w:color="auto"/>
              <w:right w:val="single" w:sz="4" w:space="0" w:color="auto"/>
            </w:tcBorders>
          </w:tcPr>
          <w:p w14:paraId="78F42B37" w14:textId="77777777" w:rsidR="008028D4" w:rsidRPr="008028D4" w:rsidRDefault="008028D4">
            <w:pPr>
              <w:spacing w:line="360" w:lineRule="auto"/>
              <w:rPr>
                <w:rFonts w:ascii="Times New Roman" w:hAnsi="Times New Roman" w:cs="Times New Roman"/>
                <w:sz w:val="28"/>
                <w:szCs w:val="28"/>
                <w:lang w:val="ru-RU"/>
              </w:rPr>
            </w:pPr>
          </w:p>
        </w:tc>
      </w:tr>
      <w:tr w:rsidR="008028D4" w:rsidRPr="008028D4" w14:paraId="1EA5CBAC"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682C7490"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19</w:t>
            </w:r>
          </w:p>
        </w:tc>
        <w:tc>
          <w:tcPr>
            <w:tcW w:w="4394" w:type="dxa"/>
            <w:tcBorders>
              <w:top w:val="single" w:sz="4" w:space="0" w:color="auto"/>
              <w:left w:val="single" w:sz="4" w:space="0" w:color="auto"/>
              <w:bottom w:val="single" w:sz="4" w:space="0" w:color="auto"/>
              <w:right w:val="single" w:sz="4" w:space="0" w:color="auto"/>
            </w:tcBorders>
            <w:hideMark/>
          </w:tcPr>
          <w:p w14:paraId="0C80A21D"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Стан викладання</w:t>
            </w:r>
          </w:p>
          <w:p w14:paraId="3DD7F84B"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 xml:space="preserve">української мови </w:t>
            </w:r>
            <w:r w:rsidRPr="008028D4">
              <w:rPr>
                <w:rFonts w:ascii="Times New Roman" w:hAnsi="Times New Roman" w:cs="Times New Roman"/>
                <w:color w:val="FF0000"/>
                <w:sz w:val="28"/>
                <w:szCs w:val="28"/>
              </w:rPr>
              <w:t xml:space="preserve"> </w:t>
            </w:r>
          </w:p>
        </w:tc>
        <w:tc>
          <w:tcPr>
            <w:tcW w:w="709" w:type="dxa"/>
            <w:tcBorders>
              <w:top w:val="single" w:sz="4" w:space="0" w:color="auto"/>
              <w:left w:val="single" w:sz="4" w:space="0" w:color="auto"/>
              <w:bottom w:val="single" w:sz="4" w:space="0" w:color="auto"/>
              <w:right w:val="single" w:sz="4" w:space="0" w:color="auto"/>
            </w:tcBorders>
          </w:tcPr>
          <w:p w14:paraId="215D3335" w14:textId="77777777" w:rsidR="008028D4" w:rsidRPr="008028D4" w:rsidRDefault="008028D4">
            <w:pPr>
              <w:spacing w:line="360" w:lineRule="auto"/>
              <w:rPr>
                <w:rFonts w:ascii="Times New Roman" w:hAnsi="Times New Roman" w:cs="Times New Roman"/>
                <w:sz w:val="28"/>
                <w:szCs w:val="28"/>
                <w:lang w:val="ru-RU"/>
              </w:rPr>
            </w:pPr>
          </w:p>
        </w:tc>
        <w:tc>
          <w:tcPr>
            <w:tcW w:w="708" w:type="dxa"/>
            <w:tcBorders>
              <w:top w:val="single" w:sz="4" w:space="0" w:color="auto"/>
              <w:left w:val="single" w:sz="4" w:space="0" w:color="auto"/>
              <w:bottom w:val="single" w:sz="4" w:space="0" w:color="auto"/>
              <w:right w:val="single" w:sz="4" w:space="0" w:color="auto"/>
            </w:tcBorders>
          </w:tcPr>
          <w:p w14:paraId="0F82498E" w14:textId="77777777" w:rsidR="008028D4" w:rsidRPr="008028D4"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144C8323"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564F922E" w14:textId="77777777" w:rsidR="008028D4" w:rsidRPr="008028D4"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45A7DEF4" w14:textId="77777777" w:rsidR="008028D4" w:rsidRPr="008028D4"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5421143A" w14:textId="77777777" w:rsidR="008028D4" w:rsidRPr="008028D4"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1411C9E4"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097AFAFC" w14:textId="77777777" w:rsidR="008028D4" w:rsidRPr="008028D4" w:rsidRDefault="008028D4">
            <w:pPr>
              <w:spacing w:line="360" w:lineRule="auto"/>
              <w:rPr>
                <w:rFonts w:ascii="Times New Roman" w:hAnsi="Times New Roman" w:cs="Times New Roman"/>
                <w:sz w:val="28"/>
                <w:szCs w:val="28"/>
              </w:rPr>
            </w:pPr>
          </w:p>
          <w:p w14:paraId="4DFB5024"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3D3E5091" w14:textId="77777777" w:rsidR="008028D4" w:rsidRPr="008028D4" w:rsidRDefault="008028D4">
            <w:pPr>
              <w:spacing w:line="360" w:lineRule="auto"/>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14:paraId="1AA59C33" w14:textId="77777777" w:rsidR="008028D4" w:rsidRPr="008028D4" w:rsidRDefault="008028D4">
            <w:pPr>
              <w:spacing w:line="36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5E661BFB"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Наказ березень</w:t>
            </w:r>
          </w:p>
        </w:tc>
        <w:tc>
          <w:tcPr>
            <w:tcW w:w="992" w:type="dxa"/>
            <w:tcBorders>
              <w:top w:val="single" w:sz="4" w:space="0" w:color="auto"/>
              <w:left w:val="single" w:sz="4" w:space="0" w:color="auto"/>
              <w:bottom w:val="single" w:sz="4" w:space="0" w:color="auto"/>
              <w:right w:val="single" w:sz="4" w:space="0" w:color="auto"/>
            </w:tcBorders>
          </w:tcPr>
          <w:p w14:paraId="0E4C42A7" w14:textId="77777777" w:rsidR="008028D4" w:rsidRPr="008028D4" w:rsidRDefault="008028D4">
            <w:pPr>
              <w:spacing w:line="360" w:lineRule="auto"/>
              <w:rPr>
                <w:rFonts w:ascii="Times New Roman" w:hAnsi="Times New Roman" w:cs="Times New Roman"/>
                <w:sz w:val="28"/>
                <w:szCs w:val="28"/>
                <w:lang w:val="ru-RU"/>
              </w:rPr>
            </w:pPr>
          </w:p>
        </w:tc>
      </w:tr>
      <w:tr w:rsidR="008028D4" w:rsidRPr="008028D4" w14:paraId="5ACA69F4"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59835881"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20</w:t>
            </w:r>
          </w:p>
        </w:tc>
        <w:tc>
          <w:tcPr>
            <w:tcW w:w="4394" w:type="dxa"/>
            <w:tcBorders>
              <w:top w:val="single" w:sz="4" w:space="0" w:color="auto"/>
              <w:left w:val="single" w:sz="4" w:space="0" w:color="auto"/>
              <w:bottom w:val="single" w:sz="4" w:space="0" w:color="auto"/>
              <w:right w:val="single" w:sz="4" w:space="0" w:color="auto"/>
            </w:tcBorders>
            <w:hideMark/>
          </w:tcPr>
          <w:p w14:paraId="1EE73098"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Фомування ключових компетентностей на уроках</w:t>
            </w:r>
          </w:p>
        </w:tc>
        <w:tc>
          <w:tcPr>
            <w:tcW w:w="709" w:type="dxa"/>
            <w:tcBorders>
              <w:top w:val="single" w:sz="4" w:space="0" w:color="auto"/>
              <w:left w:val="single" w:sz="4" w:space="0" w:color="auto"/>
              <w:bottom w:val="single" w:sz="4" w:space="0" w:color="auto"/>
              <w:right w:val="single" w:sz="4" w:space="0" w:color="auto"/>
            </w:tcBorders>
          </w:tcPr>
          <w:p w14:paraId="264007FE" w14:textId="77777777" w:rsidR="008028D4" w:rsidRPr="008028D4" w:rsidRDefault="008028D4">
            <w:pPr>
              <w:spacing w:line="360" w:lineRule="auto"/>
              <w:rPr>
                <w:rFonts w:ascii="Times New Roman" w:hAnsi="Times New Roman" w:cs="Times New Roman"/>
                <w:sz w:val="28"/>
                <w:szCs w:val="28"/>
                <w:lang w:val="ru-RU"/>
              </w:rPr>
            </w:pPr>
          </w:p>
        </w:tc>
        <w:tc>
          <w:tcPr>
            <w:tcW w:w="708" w:type="dxa"/>
            <w:tcBorders>
              <w:top w:val="single" w:sz="4" w:space="0" w:color="auto"/>
              <w:left w:val="single" w:sz="4" w:space="0" w:color="auto"/>
              <w:bottom w:val="single" w:sz="4" w:space="0" w:color="auto"/>
              <w:right w:val="single" w:sz="4" w:space="0" w:color="auto"/>
            </w:tcBorders>
          </w:tcPr>
          <w:p w14:paraId="017F6DC6" w14:textId="77777777" w:rsidR="008028D4" w:rsidRPr="008028D4"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10A2F7E2"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570C605C" w14:textId="77777777" w:rsidR="008028D4" w:rsidRPr="008028D4"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10D984CD" w14:textId="77777777" w:rsidR="008028D4" w:rsidRPr="008028D4"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03C86054" w14:textId="77777777" w:rsidR="008028D4" w:rsidRPr="008028D4"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39241E4E"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39AB5B1F"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7DD3845B" w14:textId="77777777" w:rsidR="008028D4" w:rsidRPr="008028D4" w:rsidRDefault="008028D4">
            <w:pPr>
              <w:spacing w:line="360" w:lineRule="auto"/>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14:paraId="36899DEE" w14:textId="77777777" w:rsidR="008028D4" w:rsidRPr="008028D4" w:rsidRDefault="008028D4">
            <w:pPr>
              <w:spacing w:line="36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587C8B80"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Протокол педради</w:t>
            </w:r>
          </w:p>
        </w:tc>
        <w:tc>
          <w:tcPr>
            <w:tcW w:w="992" w:type="dxa"/>
            <w:tcBorders>
              <w:top w:val="single" w:sz="4" w:space="0" w:color="auto"/>
              <w:left w:val="single" w:sz="4" w:space="0" w:color="auto"/>
              <w:bottom w:val="single" w:sz="4" w:space="0" w:color="auto"/>
              <w:right w:val="single" w:sz="4" w:space="0" w:color="auto"/>
            </w:tcBorders>
          </w:tcPr>
          <w:p w14:paraId="3D0097C0" w14:textId="77777777" w:rsidR="008028D4" w:rsidRPr="008028D4" w:rsidRDefault="008028D4">
            <w:pPr>
              <w:spacing w:line="360" w:lineRule="auto"/>
              <w:rPr>
                <w:rFonts w:ascii="Times New Roman" w:hAnsi="Times New Roman" w:cs="Times New Roman"/>
                <w:sz w:val="28"/>
                <w:szCs w:val="28"/>
                <w:lang w:val="ru-RU"/>
              </w:rPr>
            </w:pPr>
          </w:p>
        </w:tc>
      </w:tr>
      <w:tr w:rsidR="008028D4" w:rsidRPr="008028D4" w14:paraId="1932EB9A" w14:textId="77777777" w:rsidTr="008028D4">
        <w:trPr>
          <w:trHeight w:val="396"/>
        </w:trPr>
        <w:tc>
          <w:tcPr>
            <w:tcW w:w="534" w:type="dxa"/>
            <w:tcBorders>
              <w:top w:val="single" w:sz="4" w:space="0" w:color="auto"/>
              <w:left w:val="single" w:sz="4" w:space="0" w:color="auto"/>
              <w:bottom w:val="single" w:sz="4" w:space="0" w:color="auto"/>
              <w:right w:val="single" w:sz="4" w:space="0" w:color="auto"/>
            </w:tcBorders>
            <w:hideMark/>
          </w:tcPr>
          <w:p w14:paraId="224FA13D"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20</w:t>
            </w:r>
          </w:p>
        </w:tc>
        <w:tc>
          <w:tcPr>
            <w:tcW w:w="4394" w:type="dxa"/>
            <w:tcBorders>
              <w:top w:val="single" w:sz="4" w:space="0" w:color="auto"/>
              <w:left w:val="single" w:sz="4" w:space="0" w:color="auto"/>
              <w:bottom w:val="single" w:sz="4" w:space="0" w:color="auto"/>
              <w:right w:val="single" w:sz="4" w:space="0" w:color="auto"/>
            </w:tcBorders>
            <w:hideMark/>
          </w:tcPr>
          <w:p w14:paraId="63E974B4"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 xml:space="preserve">Організація виховної роботи  </w:t>
            </w:r>
          </w:p>
        </w:tc>
        <w:tc>
          <w:tcPr>
            <w:tcW w:w="709" w:type="dxa"/>
            <w:tcBorders>
              <w:top w:val="single" w:sz="4" w:space="0" w:color="auto"/>
              <w:left w:val="single" w:sz="4" w:space="0" w:color="auto"/>
              <w:bottom w:val="single" w:sz="4" w:space="0" w:color="auto"/>
              <w:right w:val="single" w:sz="4" w:space="0" w:color="auto"/>
            </w:tcBorders>
          </w:tcPr>
          <w:p w14:paraId="0E2F0B8A" w14:textId="77777777" w:rsidR="008028D4" w:rsidRPr="008028D4" w:rsidRDefault="008028D4">
            <w:pPr>
              <w:spacing w:line="360" w:lineRule="auto"/>
              <w:rPr>
                <w:rFonts w:ascii="Times New Roman" w:hAnsi="Times New Roman" w:cs="Times New Roman"/>
                <w:sz w:val="28"/>
                <w:szCs w:val="28"/>
                <w:lang w:val="ru-RU"/>
              </w:rPr>
            </w:pPr>
          </w:p>
        </w:tc>
        <w:tc>
          <w:tcPr>
            <w:tcW w:w="708" w:type="dxa"/>
            <w:tcBorders>
              <w:top w:val="single" w:sz="4" w:space="0" w:color="auto"/>
              <w:left w:val="single" w:sz="4" w:space="0" w:color="auto"/>
              <w:bottom w:val="single" w:sz="4" w:space="0" w:color="auto"/>
              <w:right w:val="single" w:sz="4" w:space="0" w:color="auto"/>
            </w:tcBorders>
          </w:tcPr>
          <w:p w14:paraId="3DDA610F" w14:textId="77777777" w:rsidR="008028D4" w:rsidRPr="008028D4"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7DCA5190"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55A80EB4"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2B48DFF1" w14:textId="77777777" w:rsidR="008028D4" w:rsidRPr="008028D4" w:rsidRDefault="008028D4">
            <w:pPr>
              <w:spacing w:line="360" w:lineRule="auto"/>
              <w:rPr>
                <w:rFonts w:ascii="Times New Roman" w:hAnsi="Times New Roman" w:cs="Times New Roman"/>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14:paraId="25C3DE25" w14:textId="77777777" w:rsidR="008028D4" w:rsidRPr="008028D4"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662DF0C1"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0B7A089D"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63A9231C"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6AB4CC3A"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2410" w:type="dxa"/>
            <w:tcBorders>
              <w:top w:val="single" w:sz="4" w:space="0" w:color="auto"/>
              <w:left w:val="single" w:sz="4" w:space="0" w:color="auto"/>
              <w:bottom w:val="single" w:sz="4" w:space="0" w:color="auto"/>
              <w:right w:val="single" w:sz="4" w:space="0" w:color="auto"/>
            </w:tcBorders>
            <w:hideMark/>
          </w:tcPr>
          <w:p w14:paraId="350BABDB"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 xml:space="preserve">Наказ </w:t>
            </w:r>
          </w:p>
        </w:tc>
        <w:tc>
          <w:tcPr>
            <w:tcW w:w="992" w:type="dxa"/>
            <w:tcBorders>
              <w:top w:val="single" w:sz="4" w:space="0" w:color="auto"/>
              <w:left w:val="single" w:sz="4" w:space="0" w:color="auto"/>
              <w:bottom w:val="single" w:sz="4" w:space="0" w:color="auto"/>
              <w:right w:val="single" w:sz="4" w:space="0" w:color="auto"/>
            </w:tcBorders>
          </w:tcPr>
          <w:p w14:paraId="1BCCC1C9" w14:textId="77777777" w:rsidR="008028D4" w:rsidRPr="008028D4" w:rsidRDefault="008028D4">
            <w:pPr>
              <w:spacing w:line="360" w:lineRule="auto"/>
              <w:rPr>
                <w:rFonts w:ascii="Times New Roman" w:hAnsi="Times New Roman" w:cs="Times New Roman"/>
                <w:sz w:val="28"/>
                <w:szCs w:val="28"/>
                <w:lang w:val="ru-RU"/>
              </w:rPr>
            </w:pPr>
          </w:p>
        </w:tc>
      </w:tr>
      <w:tr w:rsidR="008028D4" w:rsidRPr="008028D4" w14:paraId="09BC4A1A" w14:textId="77777777" w:rsidTr="008028D4">
        <w:trPr>
          <w:trHeight w:val="268"/>
        </w:trPr>
        <w:tc>
          <w:tcPr>
            <w:tcW w:w="534" w:type="dxa"/>
            <w:tcBorders>
              <w:top w:val="single" w:sz="4" w:space="0" w:color="auto"/>
              <w:left w:val="single" w:sz="4" w:space="0" w:color="auto"/>
              <w:bottom w:val="single" w:sz="4" w:space="0" w:color="auto"/>
              <w:right w:val="single" w:sz="4" w:space="0" w:color="auto"/>
            </w:tcBorders>
            <w:hideMark/>
          </w:tcPr>
          <w:p w14:paraId="51853388"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21</w:t>
            </w:r>
          </w:p>
        </w:tc>
        <w:tc>
          <w:tcPr>
            <w:tcW w:w="4394" w:type="dxa"/>
            <w:tcBorders>
              <w:top w:val="single" w:sz="4" w:space="0" w:color="auto"/>
              <w:left w:val="single" w:sz="4" w:space="0" w:color="auto"/>
              <w:bottom w:val="single" w:sz="4" w:space="0" w:color="auto"/>
              <w:right w:val="single" w:sz="4" w:space="0" w:color="auto"/>
            </w:tcBorders>
            <w:hideMark/>
          </w:tcPr>
          <w:p w14:paraId="7E16D845"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Стан роботи з охорони праці</w:t>
            </w:r>
          </w:p>
        </w:tc>
        <w:tc>
          <w:tcPr>
            <w:tcW w:w="709" w:type="dxa"/>
            <w:tcBorders>
              <w:top w:val="single" w:sz="4" w:space="0" w:color="auto"/>
              <w:left w:val="single" w:sz="4" w:space="0" w:color="auto"/>
              <w:bottom w:val="single" w:sz="4" w:space="0" w:color="auto"/>
              <w:right w:val="single" w:sz="4" w:space="0" w:color="auto"/>
            </w:tcBorders>
          </w:tcPr>
          <w:p w14:paraId="4D73D689" w14:textId="77777777" w:rsidR="008028D4" w:rsidRPr="008028D4" w:rsidRDefault="008028D4">
            <w:pPr>
              <w:spacing w:line="360" w:lineRule="auto"/>
              <w:rPr>
                <w:rFonts w:ascii="Times New Roman" w:hAnsi="Times New Roman" w:cs="Times New Roman"/>
                <w:sz w:val="28"/>
                <w:szCs w:val="28"/>
                <w:lang w:val="ru-RU"/>
              </w:rPr>
            </w:pPr>
          </w:p>
        </w:tc>
        <w:tc>
          <w:tcPr>
            <w:tcW w:w="708" w:type="dxa"/>
            <w:tcBorders>
              <w:top w:val="single" w:sz="4" w:space="0" w:color="auto"/>
              <w:left w:val="single" w:sz="4" w:space="0" w:color="auto"/>
              <w:bottom w:val="single" w:sz="4" w:space="0" w:color="auto"/>
              <w:right w:val="single" w:sz="4" w:space="0" w:color="auto"/>
            </w:tcBorders>
          </w:tcPr>
          <w:p w14:paraId="6FFA2F31" w14:textId="77777777" w:rsidR="008028D4" w:rsidRPr="008028D4"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6BF15A71"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252793C5"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7A5CA3A3" w14:textId="77777777" w:rsidR="008028D4" w:rsidRPr="008028D4" w:rsidRDefault="008028D4">
            <w:pPr>
              <w:spacing w:line="360" w:lineRule="auto"/>
              <w:rPr>
                <w:rFonts w:ascii="Times New Roman" w:hAnsi="Times New Roman" w:cs="Times New Roman"/>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14:paraId="4EFE9176" w14:textId="77777777" w:rsidR="008028D4" w:rsidRPr="008028D4"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171F2F6A"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226ABD4B"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73EC9A2B" w14:textId="77777777" w:rsidR="008028D4" w:rsidRPr="008028D4" w:rsidRDefault="008028D4">
            <w:pPr>
              <w:spacing w:line="360" w:lineRule="auto"/>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14:paraId="56E35F1A" w14:textId="77777777" w:rsidR="008028D4" w:rsidRPr="008028D4" w:rsidRDefault="008028D4">
            <w:pPr>
              <w:spacing w:line="36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6BC44F78"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Довідки, наказ</w:t>
            </w:r>
          </w:p>
        </w:tc>
        <w:tc>
          <w:tcPr>
            <w:tcW w:w="992" w:type="dxa"/>
            <w:tcBorders>
              <w:top w:val="single" w:sz="4" w:space="0" w:color="auto"/>
              <w:left w:val="single" w:sz="4" w:space="0" w:color="auto"/>
              <w:bottom w:val="single" w:sz="4" w:space="0" w:color="auto"/>
              <w:right w:val="single" w:sz="4" w:space="0" w:color="auto"/>
            </w:tcBorders>
          </w:tcPr>
          <w:p w14:paraId="6529A56E" w14:textId="77777777" w:rsidR="008028D4" w:rsidRPr="008028D4" w:rsidRDefault="008028D4">
            <w:pPr>
              <w:spacing w:line="360" w:lineRule="auto"/>
              <w:rPr>
                <w:rFonts w:ascii="Times New Roman" w:hAnsi="Times New Roman" w:cs="Times New Roman"/>
                <w:sz w:val="28"/>
                <w:szCs w:val="28"/>
                <w:lang w:val="ru-RU"/>
              </w:rPr>
            </w:pPr>
          </w:p>
        </w:tc>
      </w:tr>
      <w:tr w:rsidR="008028D4" w:rsidRPr="008028D4" w14:paraId="3F608DAD" w14:textId="77777777" w:rsidTr="008028D4">
        <w:trPr>
          <w:trHeight w:val="1274"/>
        </w:trPr>
        <w:tc>
          <w:tcPr>
            <w:tcW w:w="534" w:type="dxa"/>
            <w:tcBorders>
              <w:top w:val="single" w:sz="4" w:space="0" w:color="auto"/>
              <w:left w:val="single" w:sz="4" w:space="0" w:color="auto"/>
              <w:bottom w:val="single" w:sz="4" w:space="0" w:color="auto"/>
              <w:right w:val="single" w:sz="4" w:space="0" w:color="auto"/>
            </w:tcBorders>
            <w:hideMark/>
          </w:tcPr>
          <w:p w14:paraId="17737275"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22</w:t>
            </w:r>
          </w:p>
        </w:tc>
        <w:tc>
          <w:tcPr>
            <w:tcW w:w="4394" w:type="dxa"/>
            <w:tcBorders>
              <w:top w:val="single" w:sz="4" w:space="0" w:color="auto"/>
              <w:left w:val="single" w:sz="4" w:space="0" w:color="auto"/>
              <w:bottom w:val="single" w:sz="4" w:space="0" w:color="auto"/>
              <w:right w:val="single" w:sz="4" w:space="0" w:color="auto"/>
            </w:tcBorders>
            <w:hideMark/>
          </w:tcPr>
          <w:p w14:paraId="42FAB005"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Військово-патріотичне виховання</w:t>
            </w:r>
          </w:p>
        </w:tc>
        <w:tc>
          <w:tcPr>
            <w:tcW w:w="709" w:type="dxa"/>
            <w:tcBorders>
              <w:top w:val="single" w:sz="4" w:space="0" w:color="auto"/>
              <w:left w:val="single" w:sz="4" w:space="0" w:color="auto"/>
              <w:bottom w:val="single" w:sz="4" w:space="0" w:color="auto"/>
              <w:right w:val="single" w:sz="4" w:space="0" w:color="auto"/>
            </w:tcBorders>
          </w:tcPr>
          <w:p w14:paraId="263F8E87" w14:textId="77777777" w:rsidR="008028D4" w:rsidRPr="008028D4" w:rsidRDefault="008028D4">
            <w:pPr>
              <w:spacing w:line="360" w:lineRule="auto"/>
              <w:rPr>
                <w:rFonts w:ascii="Times New Roman" w:hAnsi="Times New Roman" w:cs="Times New Roman"/>
                <w:sz w:val="28"/>
                <w:szCs w:val="28"/>
                <w:lang w:val="ru-RU"/>
              </w:rPr>
            </w:pPr>
          </w:p>
        </w:tc>
        <w:tc>
          <w:tcPr>
            <w:tcW w:w="708" w:type="dxa"/>
            <w:tcBorders>
              <w:top w:val="single" w:sz="4" w:space="0" w:color="auto"/>
              <w:left w:val="single" w:sz="4" w:space="0" w:color="auto"/>
              <w:bottom w:val="single" w:sz="4" w:space="0" w:color="auto"/>
              <w:right w:val="single" w:sz="4" w:space="0" w:color="auto"/>
            </w:tcBorders>
          </w:tcPr>
          <w:p w14:paraId="6F4B9B4B" w14:textId="77777777" w:rsidR="008028D4" w:rsidRPr="008028D4"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42918CAC"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14:paraId="64CE8936"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6272B794" w14:textId="77777777" w:rsidR="008028D4" w:rsidRPr="008028D4" w:rsidRDefault="008028D4">
            <w:pPr>
              <w:spacing w:line="360" w:lineRule="auto"/>
              <w:rPr>
                <w:rFonts w:ascii="Times New Roman" w:hAnsi="Times New Roman" w:cs="Times New Roman"/>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14:paraId="65F9963C" w14:textId="77777777" w:rsidR="008028D4" w:rsidRPr="008028D4"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33056419"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70DDE6ED"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0BF0F5C1"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3610B712" w14:textId="77777777" w:rsidR="008028D4" w:rsidRPr="008028D4" w:rsidRDefault="008028D4">
            <w:pPr>
              <w:spacing w:line="36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3A4BEBBB"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Наказ, тиждень патріотичного</w:t>
            </w:r>
          </w:p>
          <w:p w14:paraId="0D9F35A3"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виховання</w:t>
            </w:r>
          </w:p>
        </w:tc>
        <w:tc>
          <w:tcPr>
            <w:tcW w:w="992" w:type="dxa"/>
            <w:tcBorders>
              <w:top w:val="single" w:sz="4" w:space="0" w:color="auto"/>
              <w:left w:val="single" w:sz="4" w:space="0" w:color="auto"/>
              <w:bottom w:val="single" w:sz="4" w:space="0" w:color="auto"/>
              <w:right w:val="single" w:sz="4" w:space="0" w:color="auto"/>
            </w:tcBorders>
          </w:tcPr>
          <w:p w14:paraId="2FD95361" w14:textId="77777777" w:rsidR="008028D4" w:rsidRPr="008028D4" w:rsidRDefault="008028D4">
            <w:pPr>
              <w:spacing w:line="360" w:lineRule="auto"/>
              <w:rPr>
                <w:rFonts w:ascii="Times New Roman" w:hAnsi="Times New Roman" w:cs="Times New Roman"/>
                <w:sz w:val="28"/>
                <w:szCs w:val="28"/>
                <w:lang w:val="ru-RU"/>
              </w:rPr>
            </w:pPr>
          </w:p>
        </w:tc>
      </w:tr>
      <w:tr w:rsidR="008028D4" w:rsidRPr="008028D4" w14:paraId="32CC3BB0" w14:textId="77777777" w:rsidTr="008028D4">
        <w:tc>
          <w:tcPr>
            <w:tcW w:w="534" w:type="dxa"/>
            <w:tcBorders>
              <w:top w:val="single" w:sz="4" w:space="0" w:color="auto"/>
              <w:left w:val="single" w:sz="4" w:space="0" w:color="auto"/>
              <w:bottom w:val="single" w:sz="4" w:space="0" w:color="auto"/>
              <w:right w:val="single" w:sz="4" w:space="0" w:color="auto"/>
            </w:tcBorders>
          </w:tcPr>
          <w:p w14:paraId="7627ECBA" w14:textId="77777777" w:rsidR="008028D4" w:rsidRPr="008028D4" w:rsidRDefault="008028D4">
            <w:pPr>
              <w:spacing w:line="360" w:lineRule="auto"/>
              <w:rPr>
                <w:rFonts w:ascii="Times New Roman" w:hAnsi="Times New Roman" w:cs="Times New Roman"/>
                <w:sz w:val="28"/>
                <w:szCs w:val="28"/>
              </w:rPr>
            </w:pPr>
          </w:p>
        </w:tc>
        <w:tc>
          <w:tcPr>
            <w:tcW w:w="4394" w:type="dxa"/>
            <w:tcBorders>
              <w:top w:val="single" w:sz="4" w:space="0" w:color="auto"/>
              <w:left w:val="single" w:sz="4" w:space="0" w:color="auto"/>
              <w:bottom w:val="single" w:sz="4" w:space="0" w:color="auto"/>
              <w:right w:val="single" w:sz="4" w:space="0" w:color="auto"/>
            </w:tcBorders>
            <w:hideMark/>
          </w:tcPr>
          <w:p w14:paraId="74B19553"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Контрольні роботи за завданням адміністрації</w:t>
            </w:r>
          </w:p>
        </w:tc>
        <w:tc>
          <w:tcPr>
            <w:tcW w:w="709" w:type="dxa"/>
            <w:tcBorders>
              <w:top w:val="single" w:sz="4" w:space="0" w:color="auto"/>
              <w:left w:val="single" w:sz="4" w:space="0" w:color="auto"/>
              <w:bottom w:val="single" w:sz="4" w:space="0" w:color="auto"/>
              <w:right w:val="single" w:sz="4" w:space="0" w:color="auto"/>
            </w:tcBorders>
          </w:tcPr>
          <w:p w14:paraId="5BBA97CC" w14:textId="77777777" w:rsidR="008028D4" w:rsidRPr="008028D4" w:rsidRDefault="008028D4">
            <w:pPr>
              <w:spacing w:line="360" w:lineRule="auto"/>
              <w:rPr>
                <w:rFonts w:ascii="Times New Roman" w:hAnsi="Times New Roman" w:cs="Times New Roman"/>
                <w:sz w:val="28"/>
                <w:szCs w:val="28"/>
                <w:lang w:val="ru-RU"/>
              </w:rPr>
            </w:pPr>
          </w:p>
        </w:tc>
        <w:tc>
          <w:tcPr>
            <w:tcW w:w="708" w:type="dxa"/>
            <w:tcBorders>
              <w:top w:val="single" w:sz="4" w:space="0" w:color="auto"/>
              <w:left w:val="single" w:sz="4" w:space="0" w:color="auto"/>
              <w:bottom w:val="single" w:sz="4" w:space="0" w:color="auto"/>
              <w:right w:val="single" w:sz="4" w:space="0" w:color="auto"/>
            </w:tcBorders>
          </w:tcPr>
          <w:p w14:paraId="205E56B0" w14:textId="77777777" w:rsidR="008028D4" w:rsidRPr="008028D4"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5E304ECA"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7E4B85B4"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325540EE" w14:textId="77777777" w:rsidR="008028D4" w:rsidRPr="008028D4" w:rsidRDefault="008028D4">
            <w:pPr>
              <w:spacing w:line="360" w:lineRule="auto"/>
              <w:rPr>
                <w:rFonts w:ascii="Times New Roman" w:hAnsi="Times New Roman" w:cs="Times New Roman"/>
                <w:sz w:val="28"/>
                <w:szCs w:val="28"/>
                <w:lang w:val="ru-RU"/>
              </w:rPr>
            </w:pPr>
          </w:p>
        </w:tc>
        <w:tc>
          <w:tcPr>
            <w:tcW w:w="709" w:type="dxa"/>
            <w:tcBorders>
              <w:top w:val="single" w:sz="4" w:space="0" w:color="auto"/>
              <w:left w:val="single" w:sz="4" w:space="0" w:color="auto"/>
              <w:bottom w:val="single" w:sz="4" w:space="0" w:color="auto"/>
              <w:right w:val="single" w:sz="4" w:space="0" w:color="auto"/>
            </w:tcBorders>
          </w:tcPr>
          <w:p w14:paraId="0BA8ABBA" w14:textId="77777777" w:rsidR="008028D4" w:rsidRPr="008028D4"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60D0BA10"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427EDA32"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17857699"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76239B87" w14:textId="77777777" w:rsidR="008028D4" w:rsidRPr="008028D4" w:rsidRDefault="008028D4">
            <w:pPr>
              <w:spacing w:line="360" w:lineRule="auto"/>
              <w:rPr>
                <w:rFonts w:ascii="Times New Roman" w:hAnsi="Times New Roman" w:cs="Times New Roman"/>
                <w:sz w:val="28"/>
                <w:szCs w:val="28"/>
                <w:lang w:val="ru-RU"/>
              </w:rPr>
            </w:pPr>
          </w:p>
        </w:tc>
        <w:tc>
          <w:tcPr>
            <w:tcW w:w="2410" w:type="dxa"/>
            <w:tcBorders>
              <w:top w:val="single" w:sz="4" w:space="0" w:color="auto"/>
              <w:left w:val="single" w:sz="4" w:space="0" w:color="auto"/>
              <w:bottom w:val="single" w:sz="4" w:space="0" w:color="auto"/>
              <w:right w:val="single" w:sz="4" w:space="0" w:color="auto"/>
            </w:tcBorders>
            <w:hideMark/>
          </w:tcPr>
          <w:p w14:paraId="4F1282FA"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Графік, аналіз, мониторінг</w:t>
            </w:r>
          </w:p>
        </w:tc>
        <w:tc>
          <w:tcPr>
            <w:tcW w:w="992" w:type="dxa"/>
            <w:tcBorders>
              <w:top w:val="single" w:sz="4" w:space="0" w:color="auto"/>
              <w:left w:val="single" w:sz="4" w:space="0" w:color="auto"/>
              <w:bottom w:val="single" w:sz="4" w:space="0" w:color="auto"/>
              <w:right w:val="single" w:sz="4" w:space="0" w:color="auto"/>
            </w:tcBorders>
          </w:tcPr>
          <w:p w14:paraId="14379142" w14:textId="77777777" w:rsidR="008028D4" w:rsidRPr="008028D4" w:rsidRDefault="008028D4">
            <w:pPr>
              <w:spacing w:line="360" w:lineRule="auto"/>
              <w:rPr>
                <w:rFonts w:ascii="Times New Roman" w:hAnsi="Times New Roman" w:cs="Times New Roman"/>
                <w:sz w:val="28"/>
                <w:szCs w:val="28"/>
                <w:lang w:val="ru-RU"/>
              </w:rPr>
            </w:pPr>
          </w:p>
        </w:tc>
      </w:tr>
      <w:tr w:rsidR="008028D4" w:rsidRPr="008028D4" w14:paraId="612B190B"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601A96F1"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23</w:t>
            </w:r>
          </w:p>
        </w:tc>
        <w:tc>
          <w:tcPr>
            <w:tcW w:w="4394" w:type="dxa"/>
            <w:tcBorders>
              <w:top w:val="single" w:sz="4" w:space="0" w:color="auto"/>
              <w:left w:val="single" w:sz="4" w:space="0" w:color="auto"/>
              <w:bottom w:val="single" w:sz="4" w:space="0" w:color="auto"/>
              <w:right w:val="single" w:sz="4" w:space="0" w:color="auto"/>
            </w:tcBorders>
            <w:hideMark/>
          </w:tcPr>
          <w:p w14:paraId="771D8ABE"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Атестаційний цикл атестації педогагічних працівників</w:t>
            </w:r>
          </w:p>
        </w:tc>
        <w:tc>
          <w:tcPr>
            <w:tcW w:w="709" w:type="dxa"/>
            <w:tcBorders>
              <w:top w:val="single" w:sz="4" w:space="0" w:color="auto"/>
              <w:left w:val="single" w:sz="4" w:space="0" w:color="auto"/>
              <w:bottom w:val="single" w:sz="4" w:space="0" w:color="auto"/>
              <w:right w:val="single" w:sz="4" w:space="0" w:color="auto"/>
            </w:tcBorders>
          </w:tcPr>
          <w:p w14:paraId="43608A24" w14:textId="77777777" w:rsidR="008028D4" w:rsidRPr="008028D4"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69A06F4D"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14:paraId="4ADAD036"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14:paraId="47728F65"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14:paraId="10F3DF20"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14:paraId="76C38266"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hideMark/>
          </w:tcPr>
          <w:p w14:paraId="456E709A"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38E28D00"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664816A9"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769A2D2E" w14:textId="77777777" w:rsidR="008028D4" w:rsidRPr="008028D4" w:rsidRDefault="008028D4">
            <w:pPr>
              <w:spacing w:line="36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13C42B1C"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Протоколи АК, атестаційні листи</w:t>
            </w:r>
          </w:p>
        </w:tc>
        <w:tc>
          <w:tcPr>
            <w:tcW w:w="992" w:type="dxa"/>
            <w:tcBorders>
              <w:top w:val="single" w:sz="4" w:space="0" w:color="auto"/>
              <w:left w:val="single" w:sz="4" w:space="0" w:color="auto"/>
              <w:bottom w:val="single" w:sz="4" w:space="0" w:color="auto"/>
              <w:right w:val="single" w:sz="4" w:space="0" w:color="auto"/>
            </w:tcBorders>
          </w:tcPr>
          <w:p w14:paraId="67B68C23" w14:textId="77777777" w:rsidR="008028D4" w:rsidRPr="008028D4" w:rsidRDefault="008028D4">
            <w:pPr>
              <w:spacing w:line="360" w:lineRule="auto"/>
              <w:rPr>
                <w:rFonts w:ascii="Times New Roman" w:hAnsi="Times New Roman" w:cs="Times New Roman"/>
                <w:sz w:val="28"/>
                <w:szCs w:val="28"/>
              </w:rPr>
            </w:pPr>
          </w:p>
        </w:tc>
      </w:tr>
      <w:tr w:rsidR="008028D4" w:rsidRPr="008028D4" w14:paraId="77B08B82"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4D6C9E47"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24</w:t>
            </w:r>
          </w:p>
        </w:tc>
        <w:tc>
          <w:tcPr>
            <w:tcW w:w="4394" w:type="dxa"/>
            <w:tcBorders>
              <w:top w:val="single" w:sz="4" w:space="0" w:color="auto"/>
              <w:left w:val="single" w:sz="4" w:space="0" w:color="auto"/>
              <w:bottom w:val="single" w:sz="4" w:space="0" w:color="auto"/>
              <w:right w:val="single" w:sz="4" w:space="0" w:color="auto"/>
            </w:tcBorders>
            <w:hideMark/>
          </w:tcPr>
          <w:p w14:paraId="5B00D71E"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Організація гарячого харчування здобувачів освіти</w:t>
            </w:r>
          </w:p>
        </w:tc>
        <w:tc>
          <w:tcPr>
            <w:tcW w:w="709" w:type="dxa"/>
            <w:tcBorders>
              <w:top w:val="single" w:sz="4" w:space="0" w:color="auto"/>
              <w:left w:val="single" w:sz="4" w:space="0" w:color="auto"/>
              <w:bottom w:val="single" w:sz="4" w:space="0" w:color="auto"/>
              <w:right w:val="single" w:sz="4" w:space="0" w:color="auto"/>
            </w:tcBorders>
            <w:hideMark/>
          </w:tcPr>
          <w:p w14:paraId="4A49851F"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hideMark/>
          </w:tcPr>
          <w:p w14:paraId="0184CD55"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14:paraId="5EC5EBE7"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14:paraId="69F7D555"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14:paraId="63C01011"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14:paraId="5A35557C"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hideMark/>
          </w:tcPr>
          <w:p w14:paraId="4B1D52CF"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14:paraId="3EFEA418"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14:paraId="49E9FED7"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30E25AF1" w14:textId="77777777" w:rsidR="008028D4" w:rsidRPr="008028D4" w:rsidRDefault="008028D4">
            <w:pPr>
              <w:spacing w:line="36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76C7AB69"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Звіти</w:t>
            </w:r>
          </w:p>
        </w:tc>
        <w:tc>
          <w:tcPr>
            <w:tcW w:w="992" w:type="dxa"/>
            <w:tcBorders>
              <w:top w:val="single" w:sz="4" w:space="0" w:color="auto"/>
              <w:left w:val="single" w:sz="4" w:space="0" w:color="auto"/>
              <w:bottom w:val="single" w:sz="4" w:space="0" w:color="auto"/>
              <w:right w:val="single" w:sz="4" w:space="0" w:color="auto"/>
            </w:tcBorders>
          </w:tcPr>
          <w:p w14:paraId="6507CF82" w14:textId="77777777" w:rsidR="008028D4" w:rsidRPr="008028D4" w:rsidRDefault="008028D4">
            <w:pPr>
              <w:spacing w:line="360" w:lineRule="auto"/>
              <w:rPr>
                <w:rFonts w:ascii="Times New Roman" w:hAnsi="Times New Roman" w:cs="Times New Roman"/>
                <w:sz w:val="28"/>
                <w:szCs w:val="28"/>
              </w:rPr>
            </w:pPr>
          </w:p>
        </w:tc>
      </w:tr>
      <w:tr w:rsidR="008028D4" w:rsidRPr="008028D4" w14:paraId="726AF366" w14:textId="77777777" w:rsidTr="008028D4">
        <w:trPr>
          <w:trHeight w:val="3176"/>
        </w:trPr>
        <w:tc>
          <w:tcPr>
            <w:tcW w:w="534" w:type="dxa"/>
            <w:tcBorders>
              <w:top w:val="single" w:sz="4" w:space="0" w:color="auto"/>
              <w:left w:val="single" w:sz="4" w:space="0" w:color="auto"/>
              <w:bottom w:val="single" w:sz="4" w:space="0" w:color="auto"/>
              <w:right w:val="single" w:sz="4" w:space="0" w:color="auto"/>
            </w:tcBorders>
            <w:hideMark/>
          </w:tcPr>
          <w:p w14:paraId="4AE4FFE6"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25</w:t>
            </w:r>
          </w:p>
        </w:tc>
        <w:tc>
          <w:tcPr>
            <w:tcW w:w="4394" w:type="dxa"/>
            <w:tcBorders>
              <w:top w:val="single" w:sz="4" w:space="0" w:color="auto"/>
              <w:left w:val="single" w:sz="4" w:space="0" w:color="auto"/>
              <w:bottom w:val="single" w:sz="4" w:space="0" w:color="auto"/>
              <w:right w:val="single" w:sz="4" w:space="0" w:color="auto"/>
            </w:tcBorders>
            <w:hideMark/>
          </w:tcPr>
          <w:p w14:paraId="4E39F631"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Організований порядок закінчення навчального року</w:t>
            </w:r>
          </w:p>
          <w:p w14:paraId="20A69543" w14:textId="77777777" w:rsidR="008028D4" w:rsidRPr="008028D4" w:rsidRDefault="008028D4" w:rsidP="008028D4">
            <w:pPr>
              <w:numPr>
                <w:ilvl w:val="0"/>
                <w:numId w:val="50"/>
              </w:numPr>
              <w:spacing w:after="0" w:line="360" w:lineRule="auto"/>
              <w:contextualSpacing/>
              <w:rPr>
                <w:rFonts w:ascii="Times New Roman" w:hAnsi="Times New Roman" w:cs="Times New Roman"/>
                <w:sz w:val="28"/>
                <w:szCs w:val="28"/>
              </w:rPr>
            </w:pPr>
            <w:r w:rsidRPr="008028D4">
              <w:rPr>
                <w:rFonts w:ascii="Times New Roman" w:hAnsi="Times New Roman" w:cs="Times New Roman"/>
                <w:sz w:val="28"/>
                <w:szCs w:val="28"/>
              </w:rPr>
              <w:t>Класні журнали</w:t>
            </w:r>
          </w:p>
          <w:p w14:paraId="31B8EE8D" w14:textId="77777777" w:rsidR="008028D4" w:rsidRPr="008028D4" w:rsidRDefault="008028D4" w:rsidP="008028D4">
            <w:pPr>
              <w:numPr>
                <w:ilvl w:val="0"/>
                <w:numId w:val="50"/>
              </w:numPr>
              <w:spacing w:after="0" w:line="360" w:lineRule="auto"/>
              <w:contextualSpacing/>
              <w:rPr>
                <w:rFonts w:ascii="Times New Roman" w:hAnsi="Times New Roman" w:cs="Times New Roman"/>
                <w:sz w:val="28"/>
                <w:szCs w:val="28"/>
              </w:rPr>
            </w:pPr>
            <w:r w:rsidRPr="008028D4">
              <w:rPr>
                <w:rFonts w:ascii="Times New Roman" w:hAnsi="Times New Roman" w:cs="Times New Roman"/>
                <w:sz w:val="28"/>
                <w:szCs w:val="28"/>
              </w:rPr>
              <w:t>Особові справи</w:t>
            </w:r>
          </w:p>
          <w:p w14:paraId="1EA46E71" w14:textId="77777777" w:rsidR="008028D4" w:rsidRPr="008028D4" w:rsidRDefault="008028D4" w:rsidP="008028D4">
            <w:pPr>
              <w:numPr>
                <w:ilvl w:val="0"/>
                <w:numId w:val="50"/>
              </w:numPr>
              <w:spacing w:after="0" w:line="360" w:lineRule="auto"/>
              <w:contextualSpacing/>
              <w:rPr>
                <w:rFonts w:ascii="Times New Roman" w:hAnsi="Times New Roman" w:cs="Times New Roman"/>
                <w:sz w:val="28"/>
                <w:szCs w:val="28"/>
              </w:rPr>
            </w:pPr>
            <w:r w:rsidRPr="008028D4">
              <w:rPr>
                <w:rFonts w:ascii="Times New Roman" w:hAnsi="Times New Roman" w:cs="Times New Roman"/>
                <w:sz w:val="28"/>
                <w:szCs w:val="28"/>
              </w:rPr>
              <w:t>Документи про базову та повну загальну середню освіту</w:t>
            </w:r>
          </w:p>
        </w:tc>
        <w:tc>
          <w:tcPr>
            <w:tcW w:w="709" w:type="dxa"/>
            <w:tcBorders>
              <w:top w:val="single" w:sz="4" w:space="0" w:color="auto"/>
              <w:left w:val="single" w:sz="4" w:space="0" w:color="auto"/>
              <w:bottom w:val="single" w:sz="4" w:space="0" w:color="auto"/>
              <w:right w:val="single" w:sz="4" w:space="0" w:color="auto"/>
            </w:tcBorders>
          </w:tcPr>
          <w:p w14:paraId="252DA903" w14:textId="77777777" w:rsidR="008028D4" w:rsidRPr="008028D4"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63B9A843" w14:textId="77777777" w:rsidR="008028D4" w:rsidRPr="008028D4"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6478F9D0"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10149AD9" w14:textId="77777777" w:rsidR="008028D4" w:rsidRPr="008028D4"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01853B19" w14:textId="77777777" w:rsidR="008028D4" w:rsidRPr="008028D4"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6F38CD66" w14:textId="77777777" w:rsidR="008028D4" w:rsidRPr="008028D4"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712CBF69"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5CB8002D"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19EBA0E2" w14:textId="77777777" w:rsidR="008028D4" w:rsidRPr="008028D4" w:rsidRDefault="008028D4">
            <w:pPr>
              <w:spacing w:line="360" w:lineRule="auto"/>
              <w:rPr>
                <w:rFonts w:ascii="Times New Roman" w:hAnsi="Times New Roman" w:cs="Times New Roman"/>
                <w:sz w:val="28"/>
                <w:szCs w:val="28"/>
              </w:rPr>
            </w:pPr>
          </w:p>
          <w:p w14:paraId="7F87AC1B"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p w14:paraId="12E275E2"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p w14:paraId="14D10C23"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p w14:paraId="32CB5490" w14:textId="77777777" w:rsidR="008028D4" w:rsidRPr="008028D4" w:rsidRDefault="008028D4">
            <w:pPr>
              <w:spacing w:line="360" w:lineRule="auto"/>
              <w:rPr>
                <w:rFonts w:ascii="Times New Roman" w:hAnsi="Times New Roman" w:cs="Times New Roman"/>
                <w:sz w:val="28"/>
                <w:szCs w:val="28"/>
              </w:rPr>
            </w:pPr>
          </w:p>
          <w:p w14:paraId="3D77D47B"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p w14:paraId="391F470E" w14:textId="77777777" w:rsidR="008028D4" w:rsidRPr="008028D4"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7FF5ABCA" w14:textId="77777777" w:rsidR="008028D4" w:rsidRPr="008028D4" w:rsidRDefault="008028D4">
            <w:pPr>
              <w:spacing w:line="360" w:lineRule="auto"/>
              <w:rPr>
                <w:rFonts w:ascii="Times New Roman" w:hAnsi="Times New Roman" w:cs="Times New Roman"/>
                <w:sz w:val="28"/>
                <w:szCs w:val="28"/>
              </w:rPr>
            </w:pPr>
          </w:p>
          <w:p w14:paraId="0ECC5E12" w14:textId="77777777" w:rsidR="008028D4" w:rsidRPr="008028D4" w:rsidRDefault="008028D4">
            <w:pPr>
              <w:spacing w:line="360" w:lineRule="auto"/>
              <w:rPr>
                <w:rFonts w:ascii="Times New Roman" w:hAnsi="Times New Roman" w:cs="Times New Roman"/>
                <w:sz w:val="28"/>
                <w:szCs w:val="28"/>
              </w:rPr>
            </w:pPr>
          </w:p>
          <w:p w14:paraId="51418B6A"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p w14:paraId="5A8E4829"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p w14:paraId="1F7320E4" w14:textId="77777777" w:rsidR="008028D4" w:rsidRPr="008028D4" w:rsidRDefault="008028D4">
            <w:pPr>
              <w:spacing w:line="360" w:lineRule="auto"/>
              <w:rPr>
                <w:rFonts w:ascii="Times New Roman" w:hAnsi="Times New Roman" w:cs="Times New Roman"/>
                <w:sz w:val="28"/>
                <w:szCs w:val="28"/>
              </w:rPr>
            </w:pPr>
          </w:p>
          <w:p w14:paraId="1EC1960F"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w:t>
            </w:r>
          </w:p>
        </w:tc>
        <w:tc>
          <w:tcPr>
            <w:tcW w:w="2410" w:type="dxa"/>
            <w:tcBorders>
              <w:top w:val="single" w:sz="4" w:space="0" w:color="auto"/>
              <w:left w:val="single" w:sz="4" w:space="0" w:color="auto"/>
              <w:bottom w:val="single" w:sz="4" w:space="0" w:color="auto"/>
              <w:right w:val="single" w:sz="4" w:space="0" w:color="auto"/>
            </w:tcBorders>
            <w:hideMark/>
          </w:tcPr>
          <w:p w14:paraId="03A67F04" w14:textId="77777777" w:rsidR="008028D4" w:rsidRPr="008028D4" w:rsidRDefault="008028D4">
            <w:pPr>
              <w:spacing w:line="360" w:lineRule="auto"/>
              <w:rPr>
                <w:rFonts w:ascii="Times New Roman" w:hAnsi="Times New Roman" w:cs="Times New Roman"/>
                <w:sz w:val="28"/>
                <w:szCs w:val="28"/>
              </w:rPr>
            </w:pPr>
            <w:r w:rsidRPr="008028D4">
              <w:rPr>
                <w:rFonts w:ascii="Times New Roman" w:hAnsi="Times New Roman" w:cs="Times New Roman"/>
                <w:sz w:val="28"/>
                <w:szCs w:val="28"/>
              </w:rPr>
              <w:t>Накази, наради при директору, педрада</w:t>
            </w:r>
          </w:p>
        </w:tc>
        <w:tc>
          <w:tcPr>
            <w:tcW w:w="992" w:type="dxa"/>
            <w:tcBorders>
              <w:top w:val="single" w:sz="4" w:space="0" w:color="auto"/>
              <w:left w:val="single" w:sz="4" w:space="0" w:color="auto"/>
              <w:bottom w:val="single" w:sz="4" w:space="0" w:color="auto"/>
              <w:right w:val="single" w:sz="4" w:space="0" w:color="auto"/>
            </w:tcBorders>
          </w:tcPr>
          <w:p w14:paraId="25636D75" w14:textId="77777777" w:rsidR="008028D4" w:rsidRPr="008028D4" w:rsidRDefault="008028D4">
            <w:pPr>
              <w:spacing w:line="360" w:lineRule="auto"/>
              <w:rPr>
                <w:rFonts w:ascii="Times New Roman" w:hAnsi="Times New Roman" w:cs="Times New Roman"/>
                <w:sz w:val="28"/>
                <w:szCs w:val="28"/>
              </w:rPr>
            </w:pPr>
          </w:p>
        </w:tc>
      </w:tr>
      <w:tr w:rsidR="008028D4" w:rsidRPr="005741CE" w14:paraId="3A5389FE"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0C087E5A"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26</w:t>
            </w:r>
          </w:p>
        </w:tc>
        <w:tc>
          <w:tcPr>
            <w:tcW w:w="4394" w:type="dxa"/>
            <w:tcBorders>
              <w:top w:val="single" w:sz="4" w:space="0" w:color="auto"/>
              <w:left w:val="single" w:sz="4" w:space="0" w:color="auto"/>
              <w:bottom w:val="single" w:sz="4" w:space="0" w:color="auto"/>
              <w:right w:val="single" w:sz="4" w:space="0" w:color="auto"/>
            </w:tcBorders>
            <w:hideMark/>
          </w:tcPr>
          <w:p w14:paraId="3CE4048F"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Контроль за відвідуванням навчальних занять здобувачів освіти</w:t>
            </w:r>
          </w:p>
        </w:tc>
        <w:tc>
          <w:tcPr>
            <w:tcW w:w="709" w:type="dxa"/>
            <w:tcBorders>
              <w:top w:val="single" w:sz="4" w:space="0" w:color="auto"/>
              <w:left w:val="single" w:sz="4" w:space="0" w:color="auto"/>
              <w:bottom w:val="single" w:sz="4" w:space="0" w:color="auto"/>
              <w:right w:val="single" w:sz="4" w:space="0" w:color="auto"/>
            </w:tcBorders>
            <w:hideMark/>
          </w:tcPr>
          <w:p w14:paraId="128FAED4"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hideMark/>
          </w:tcPr>
          <w:p w14:paraId="2D32BC6E"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14:paraId="0E739165"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14:paraId="029D8379"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14:paraId="6FC959C6"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14:paraId="1A85F034"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hideMark/>
          </w:tcPr>
          <w:p w14:paraId="1F5CBB42"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14:paraId="43888794"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14:paraId="67C5FFDF"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31F5F650" w14:textId="77777777" w:rsidR="008028D4" w:rsidRPr="005741CE" w:rsidRDefault="008028D4">
            <w:pPr>
              <w:spacing w:line="36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43F72EE8"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Інформації, наказ, нарада при директору</w:t>
            </w:r>
          </w:p>
        </w:tc>
        <w:tc>
          <w:tcPr>
            <w:tcW w:w="992" w:type="dxa"/>
            <w:tcBorders>
              <w:top w:val="single" w:sz="4" w:space="0" w:color="auto"/>
              <w:left w:val="single" w:sz="4" w:space="0" w:color="auto"/>
              <w:bottom w:val="single" w:sz="4" w:space="0" w:color="auto"/>
              <w:right w:val="single" w:sz="4" w:space="0" w:color="auto"/>
            </w:tcBorders>
          </w:tcPr>
          <w:p w14:paraId="7CCF5DEF" w14:textId="77777777" w:rsidR="008028D4" w:rsidRPr="005741CE" w:rsidRDefault="008028D4">
            <w:pPr>
              <w:spacing w:line="360" w:lineRule="auto"/>
              <w:rPr>
                <w:rFonts w:ascii="Times New Roman" w:hAnsi="Times New Roman" w:cs="Times New Roman"/>
                <w:sz w:val="28"/>
                <w:szCs w:val="28"/>
              </w:rPr>
            </w:pPr>
          </w:p>
        </w:tc>
      </w:tr>
      <w:tr w:rsidR="008028D4" w:rsidRPr="005741CE" w14:paraId="51666F74"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31E1ABF7"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lastRenderedPageBreak/>
              <w:t>27</w:t>
            </w:r>
          </w:p>
        </w:tc>
        <w:tc>
          <w:tcPr>
            <w:tcW w:w="4394" w:type="dxa"/>
            <w:tcBorders>
              <w:top w:val="single" w:sz="4" w:space="0" w:color="auto"/>
              <w:left w:val="single" w:sz="4" w:space="0" w:color="auto"/>
              <w:bottom w:val="single" w:sz="4" w:space="0" w:color="auto"/>
              <w:right w:val="single" w:sz="4" w:space="0" w:color="auto"/>
            </w:tcBorders>
            <w:hideMark/>
          </w:tcPr>
          <w:p w14:paraId="398F02A4"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 xml:space="preserve">Виконання Законів «  Про освіту», «Про загальну середню освіту», «Про охорону дитинства», </w:t>
            </w:r>
          </w:p>
        </w:tc>
        <w:tc>
          <w:tcPr>
            <w:tcW w:w="709" w:type="dxa"/>
            <w:tcBorders>
              <w:top w:val="single" w:sz="4" w:space="0" w:color="auto"/>
              <w:left w:val="single" w:sz="4" w:space="0" w:color="auto"/>
              <w:bottom w:val="single" w:sz="4" w:space="0" w:color="auto"/>
              <w:right w:val="single" w:sz="4" w:space="0" w:color="auto"/>
            </w:tcBorders>
            <w:hideMark/>
          </w:tcPr>
          <w:p w14:paraId="3E65143C"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46C626A6"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3AC59AE0"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49D364C8"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4DCE2B97"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796B1F03" w14:textId="77777777" w:rsidR="008028D4" w:rsidRPr="005741CE"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1D91AA28"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783981F1"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513AEA58"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5C3D0C1B" w14:textId="77777777" w:rsidR="008028D4" w:rsidRPr="005741CE" w:rsidRDefault="008028D4">
            <w:pPr>
              <w:spacing w:line="36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2D06555B"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Інформації, нарада при директору</w:t>
            </w:r>
          </w:p>
        </w:tc>
        <w:tc>
          <w:tcPr>
            <w:tcW w:w="992" w:type="dxa"/>
            <w:tcBorders>
              <w:top w:val="single" w:sz="4" w:space="0" w:color="auto"/>
              <w:left w:val="single" w:sz="4" w:space="0" w:color="auto"/>
              <w:bottom w:val="single" w:sz="4" w:space="0" w:color="auto"/>
              <w:right w:val="single" w:sz="4" w:space="0" w:color="auto"/>
            </w:tcBorders>
          </w:tcPr>
          <w:p w14:paraId="67054CF6" w14:textId="77777777" w:rsidR="008028D4" w:rsidRPr="005741CE" w:rsidRDefault="008028D4">
            <w:pPr>
              <w:spacing w:line="360" w:lineRule="auto"/>
              <w:rPr>
                <w:rFonts w:ascii="Times New Roman" w:hAnsi="Times New Roman" w:cs="Times New Roman"/>
                <w:sz w:val="28"/>
                <w:szCs w:val="28"/>
              </w:rPr>
            </w:pPr>
          </w:p>
        </w:tc>
      </w:tr>
      <w:tr w:rsidR="008028D4" w:rsidRPr="005741CE" w14:paraId="2E58A5A6" w14:textId="77777777" w:rsidTr="008028D4">
        <w:trPr>
          <w:trHeight w:val="699"/>
        </w:trPr>
        <w:tc>
          <w:tcPr>
            <w:tcW w:w="534" w:type="dxa"/>
            <w:tcBorders>
              <w:top w:val="single" w:sz="4" w:space="0" w:color="auto"/>
              <w:left w:val="single" w:sz="4" w:space="0" w:color="auto"/>
              <w:bottom w:val="single" w:sz="4" w:space="0" w:color="auto"/>
              <w:right w:val="single" w:sz="4" w:space="0" w:color="auto"/>
            </w:tcBorders>
            <w:hideMark/>
          </w:tcPr>
          <w:p w14:paraId="61CE992B"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28</w:t>
            </w:r>
          </w:p>
        </w:tc>
        <w:tc>
          <w:tcPr>
            <w:tcW w:w="4394" w:type="dxa"/>
            <w:tcBorders>
              <w:top w:val="single" w:sz="4" w:space="0" w:color="auto"/>
              <w:left w:val="single" w:sz="4" w:space="0" w:color="auto"/>
              <w:bottom w:val="single" w:sz="4" w:space="0" w:color="auto"/>
              <w:right w:val="single" w:sz="4" w:space="0" w:color="auto"/>
            </w:tcBorders>
            <w:hideMark/>
          </w:tcPr>
          <w:p w14:paraId="4DD6F344"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Виконання Закону «Про звернення громадян»</w:t>
            </w:r>
          </w:p>
        </w:tc>
        <w:tc>
          <w:tcPr>
            <w:tcW w:w="709" w:type="dxa"/>
            <w:tcBorders>
              <w:top w:val="single" w:sz="4" w:space="0" w:color="auto"/>
              <w:left w:val="single" w:sz="4" w:space="0" w:color="auto"/>
              <w:bottom w:val="single" w:sz="4" w:space="0" w:color="auto"/>
              <w:right w:val="single" w:sz="4" w:space="0" w:color="auto"/>
            </w:tcBorders>
            <w:hideMark/>
          </w:tcPr>
          <w:p w14:paraId="4A3F6014"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7C55BA13"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7FD070CC"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7A8432B9"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3C9AE3B6"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1D1E8460" w14:textId="77777777" w:rsidR="008028D4" w:rsidRPr="005741CE"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36C926C0"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5DE05F5A"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03B6E41A"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1A597C36"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2410" w:type="dxa"/>
            <w:tcBorders>
              <w:top w:val="single" w:sz="4" w:space="0" w:color="auto"/>
              <w:left w:val="single" w:sz="4" w:space="0" w:color="auto"/>
              <w:bottom w:val="single" w:sz="4" w:space="0" w:color="auto"/>
              <w:right w:val="single" w:sz="4" w:space="0" w:color="auto"/>
            </w:tcBorders>
            <w:hideMark/>
          </w:tcPr>
          <w:p w14:paraId="75FED105"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Звіт</w:t>
            </w:r>
          </w:p>
        </w:tc>
        <w:tc>
          <w:tcPr>
            <w:tcW w:w="992" w:type="dxa"/>
            <w:tcBorders>
              <w:top w:val="single" w:sz="4" w:space="0" w:color="auto"/>
              <w:left w:val="single" w:sz="4" w:space="0" w:color="auto"/>
              <w:bottom w:val="single" w:sz="4" w:space="0" w:color="auto"/>
              <w:right w:val="single" w:sz="4" w:space="0" w:color="auto"/>
            </w:tcBorders>
          </w:tcPr>
          <w:p w14:paraId="4BA5AFDE" w14:textId="77777777" w:rsidR="008028D4" w:rsidRPr="005741CE" w:rsidRDefault="008028D4">
            <w:pPr>
              <w:spacing w:line="360" w:lineRule="auto"/>
              <w:rPr>
                <w:rFonts w:ascii="Times New Roman" w:hAnsi="Times New Roman" w:cs="Times New Roman"/>
                <w:sz w:val="28"/>
                <w:szCs w:val="28"/>
              </w:rPr>
            </w:pPr>
          </w:p>
        </w:tc>
      </w:tr>
      <w:tr w:rsidR="008028D4" w:rsidRPr="005741CE" w14:paraId="7EE910A6" w14:textId="77777777" w:rsidTr="008028D4">
        <w:trPr>
          <w:trHeight w:val="743"/>
        </w:trPr>
        <w:tc>
          <w:tcPr>
            <w:tcW w:w="534" w:type="dxa"/>
            <w:tcBorders>
              <w:top w:val="single" w:sz="4" w:space="0" w:color="auto"/>
              <w:left w:val="single" w:sz="4" w:space="0" w:color="auto"/>
              <w:bottom w:val="single" w:sz="4" w:space="0" w:color="auto"/>
              <w:right w:val="single" w:sz="4" w:space="0" w:color="auto"/>
            </w:tcBorders>
            <w:hideMark/>
          </w:tcPr>
          <w:p w14:paraId="19D7AE85"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29</w:t>
            </w:r>
          </w:p>
        </w:tc>
        <w:tc>
          <w:tcPr>
            <w:tcW w:w="4394" w:type="dxa"/>
            <w:tcBorders>
              <w:top w:val="single" w:sz="4" w:space="0" w:color="auto"/>
              <w:left w:val="single" w:sz="4" w:space="0" w:color="auto"/>
              <w:bottom w:val="single" w:sz="4" w:space="0" w:color="auto"/>
              <w:right w:val="single" w:sz="4" w:space="0" w:color="auto"/>
            </w:tcBorders>
            <w:hideMark/>
          </w:tcPr>
          <w:p w14:paraId="024ED64C"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Проведення засідань шкільних методичних обєднань</w:t>
            </w:r>
          </w:p>
        </w:tc>
        <w:tc>
          <w:tcPr>
            <w:tcW w:w="709" w:type="dxa"/>
            <w:tcBorders>
              <w:top w:val="single" w:sz="4" w:space="0" w:color="auto"/>
              <w:left w:val="single" w:sz="4" w:space="0" w:color="auto"/>
              <w:bottom w:val="single" w:sz="4" w:space="0" w:color="auto"/>
              <w:right w:val="single" w:sz="4" w:space="0" w:color="auto"/>
            </w:tcBorders>
            <w:hideMark/>
          </w:tcPr>
          <w:p w14:paraId="257FDB02"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35019473" w14:textId="77777777" w:rsidR="008028D4" w:rsidRPr="005741CE" w:rsidRDefault="008028D4">
            <w:pPr>
              <w:spacing w:line="360" w:lineRule="auto"/>
              <w:rPr>
                <w:rFonts w:ascii="Times New Roman" w:hAnsi="Times New Roman" w:cs="Times New Roman"/>
                <w:sz w:val="28"/>
                <w:szCs w:val="28"/>
              </w:rPr>
            </w:pPr>
          </w:p>
          <w:p w14:paraId="18A8DD84"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2146CD59"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3440923E"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2C37363B"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5D2849E0" w14:textId="77777777" w:rsidR="008028D4" w:rsidRPr="005741CE"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6DA70B69"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3C6DB0B5"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5720E971"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24A87E27"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2410" w:type="dxa"/>
            <w:tcBorders>
              <w:top w:val="single" w:sz="4" w:space="0" w:color="auto"/>
              <w:left w:val="single" w:sz="4" w:space="0" w:color="auto"/>
              <w:bottom w:val="single" w:sz="4" w:space="0" w:color="auto"/>
              <w:right w:val="single" w:sz="4" w:space="0" w:color="auto"/>
            </w:tcBorders>
            <w:hideMark/>
          </w:tcPr>
          <w:p w14:paraId="6EFC596F"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Засідання МО</w:t>
            </w:r>
          </w:p>
        </w:tc>
        <w:tc>
          <w:tcPr>
            <w:tcW w:w="992" w:type="dxa"/>
            <w:tcBorders>
              <w:top w:val="single" w:sz="4" w:space="0" w:color="auto"/>
              <w:left w:val="single" w:sz="4" w:space="0" w:color="auto"/>
              <w:bottom w:val="single" w:sz="4" w:space="0" w:color="auto"/>
              <w:right w:val="single" w:sz="4" w:space="0" w:color="auto"/>
            </w:tcBorders>
          </w:tcPr>
          <w:p w14:paraId="61FFEB29" w14:textId="77777777" w:rsidR="008028D4" w:rsidRPr="005741CE" w:rsidRDefault="008028D4">
            <w:pPr>
              <w:spacing w:line="360" w:lineRule="auto"/>
              <w:rPr>
                <w:rFonts w:ascii="Times New Roman" w:hAnsi="Times New Roman" w:cs="Times New Roman"/>
                <w:sz w:val="28"/>
                <w:szCs w:val="28"/>
              </w:rPr>
            </w:pPr>
          </w:p>
          <w:p w14:paraId="31ED7D34" w14:textId="77777777" w:rsidR="008028D4" w:rsidRPr="005741CE" w:rsidRDefault="008028D4">
            <w:pPr>
              <w:spacing w:line="360" w:lineRule="auto"/>
              <w:rPr>
                <w:rFonts w:ascii="Times New Roman" w:hAnsi="Times New Roman" w:cs="Times New Roman"/>
                <w:sz w:val="28"/>
                <w:szCs w:val="28"/>
              </w:rPr>
            </w:pPr>
          </w:p>
        </w:tc>
      </w:tr>
      <w:tr w:rsidR="008028D4" w:rsidRPr="005741CE" w14:paraId="3CB6525C" w14:textId="77777777" w:rsidTr="008028D4">
        <w:trPr>
          <w:trHeight w:val="488"/>
        </w:trPr>
        <w:tc>
          <w:tcPr>
            <w:tcW w:w="534" w:type="dxa"/>
            <w:tcBorders>
              <w:top w:val="single" w:sz="4" w:space="0" w:color="auto"/>
              <w:left w:val="single" w:sz="4" w:space="0" w:color="auto"/>
              <w:bottom w:val="single" w:sz="4" w:space="0" w:color="auto"/>
              <w:right w:val="single" w:sz="4" w:space="0" w:color="auto"/>
            </w:tcBorders>
            <w:hideMark/>
          </w:tcPr>
          <w:p w14:paraId="4E30AB90"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30</w:t>
            </w:r>
          </w:p>
        </w:tc>
        <w:tc>
          <w:tcPr>
            <w:tcW w:w="4394" w:type="dxa"/>
            <w:tcBorders>
              <w:top w:val="single" w:sz="4" w:space="0" w:color="auto"/>
              <w:left w:val="single" w:sz="4" w:space="0" w:color="auto"/>
              <w:bottom w:val="single" w:sz="4" w:space="0" w:color="auto"/>
              <w:right w:val="single" w:sz="4" w:space="0" w:color="auto"/>
            </w:tcBorders>
            <w:hideMark/>
          </w:tcPr>
          <w:p w14:paraId="3C328582"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Аналіз поурочних планів</w:t>
            </w:r>
          </w:p>
        </w:tc>
        <w:tc>
          <w:tcPr>
            <w:tcW w:w="709" w:type="dxa"/>
            <w:tcBorders>
              <w:top w:val="single" w:sz="4" w:space="0" w:color="auto"/>
              <w:left w:val="single" w:sz="4" w:space="0" w:color="auto"/>
              <w:bottom w:val="single" w:sz="4" w:space="0" w:color="auto"/>
              <w:right w:val="single" w:sz="4" w:space="0" w:color="auto"/>
            </w:tcBorders>
            <w:hideMark/>
          </w:tcPr>
          <w:p w14:paraId="7938B007"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hideMark/>
          </w:tcPr>
          <w:p w14:paraId="0EC5FAA7"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14:paraId="5C2D80C1"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14:paraId="58B14CC5"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14:paraId="24DB078C"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14:paraId="01BD4182"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hideMark/>
          </w:tcPr>
          <w:p w14:paraId="5486BBD1"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14:paraId="4FE0257B"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14:paraId="650AC762"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698FE36D" w14:textId="77777777" w:rsidR="008028D4" w:rsidRPr="005741CE" w:rsidRDefault="008028D4">
            <w:pPr>
              <w:spacing w:line="36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5014AADB"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 xml:space="preserve">Довідка </w:t>
            </w:r>
          </w:p>
        </w:tc>
        <w:tc>
          <w:tcPr>
            <w:tcW w:w="992" w:type="dxa"/>
            <w:tcBorders>
              <w:top w:val="single" w:sz="4" w:space="0" w:color="auto"/>
              <w:left w:val="single" w:sz="4" w:space="0" w:color="auto"/>
              <w:bottom w:val="single" w:sz="4" w:space="0" w:color="auto"/>
              <w:right w:val="single" w:sz="4" w:space="0" w:color="auto"/>
            </w:tcBorders>
          </w:tcPr>
          <w:p w14:paraId="43EB80BB" w14:textId="77777777" w:rsidR="008028D4" w:rsidRPr="005741CE" w:rsidRDefault="008028D4">
            <w:pPr>
              <w:spacing w:line="360" w:lineRule="auto"/>
              <w:rPr>
                <w:rFonts w:ascii="Times New Roman" w:hAnsi="Times New Roman" w:cs="Times New Roman"/>
                <w:sz w:val="28"/>
                <w:szCs w:val="28"/>
              </w:rPr>
            </w:pPr>
          </w:p>
        </w:tc>
      </w:tr>
      <w:tr w:rsidR="008028D4" w:rsidRPr="005741CE" w14:paraId="52F6D151"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398277C0"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31</w:t>
            </w:r>
          </w:p>
        </w:tc>
        <w:tc>
          <w:tcPr>
            <w:tcW w:w="4394" w:type="dxa"/>
            <w:tcBorders>
              <w:top w:val="single" w:sz="4" w:space="0" w:color="auto"/>
              <w:left w:val="single" w:sz="4" w:space="0" w:color="auto"/>
              <w:bottom w:val="single" w:sz="4" w:space="0" w:color="auto"/>
              <w:right w:val="single" w:sz="4" w:space="0" w:color="auto"/>
            </w:tcBorders>
            <w:hideMark/>
          </w:tcPr>
          <w:p w14:paraId="5D38E2E8"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Забезпечення здобувачів освіти підручниками</w:t>
            </w:r>
          </w:p>
        </w:tc>
        <w:tc>
          <w:tcPr>
            <w:tcW w:w="709" w:type="dxa"/>
            <w:tcBorders>
              <w:top w:val="single" w:sz="4" w:space="0" w:color="auto"/>
              <w:left w:val="single" w:sz="4" w:space="0" w:color="auto"/>
              <w:bottom w:val="single" w:sz="4" w:space="0" w:color="auto"/>
              <w:right w:val="single" w:sz="4" w:space="0" w:color="auto"/>
            </w:tcBorders>
            <w:hideMark/>
          </w:tcPr>
          <w:p w14:paraId="6A65B62B"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5B0A924B"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3F9B3F0F"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41CEE6EF"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397E396A"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3A6D6223" w14:textId="77777777" w:rsidR="008028D4" w:rsidRPr="005741CE"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115AAF43"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5F0248F2"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75B5612D"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4A5DDF74"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2410" w:type="dxa"/>
            <w:tcBorders>
              <w:top w:val="single" w:sz="4" w:space="0" w:color="auto"/>
              <w:left w:val="single" w:sz="4" w:space="0" w:color="auto"/>
              <w:bottom w:val="single" w:sz="4" w:space="0" w:color="auto"/>
              <w:right w:val="single" w:sz="4" w:space="0" w:color="auto"/>
            </w:tcBorders>
            <w:hideMark/>
          </w:tcPr>
          <w:p w14:paraId="0E523265"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 xml:space="preserve">Інформація </w:t>
            </w:r>
          </w:p>
        </w:tc>
        <w:tc>
          <w:tcPr>
            <w:tcW w:w="992" w:type="dxa"/>
            <w:tcBorders>
              <w:top w:val="single" w:sz="4" w:space="0" w:color="auto"/>
              <w:left w:val="single" w:sz="4" w:space="0" w:color="auto"/>
              <w:bottom w:val="single" w:sz="4" w:space="0" w:color="auto"/>
              <w:right w:val="single" w:sz="4" w:space="0" w:color="auto"/>
            </w:tcBorders>
          </w:tcPr>
          <w:p w14:paraId="02640A96" w14:textId="77777777" w:rsidR="008028D4" w:rsidRPr="005741CE" w:rsidRDefault="008028D4">
            <w:pPr>
              <w:spacing w:line="360" w:lineRule="auto"/>
              <w:rPr>
                <w:rFonts w:ascii="Times New Roman" w:hAnsi="Times New Roman" w:cs="Times New Roman"/>
                <w:sz w:val="28"/>
                <w:szCs w:val="28"/>
              </w:rPr>
            </w:pPr>
          </w:p>
        </w:tc>
      </w:tr>
      <w:tr w:rsidR="008028D4" w:rsidRPr="005741CE" w14:paraId="3984A233"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61C8EC70"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32</w:t>
            </w:r>
          </w:p>
        </w:tc>
        <w:tc>
          <w:tcPr>
            <w:tcW w:w="4394" w:type="dxa"/>
            <w:tcBorders>
              <w:top w:val="single" w:sz="4" w:space="0" w:color="auto"/>
              <w:left w:val="single" w:sz="4" w:space="0" w:color="auto"/>
              <w:bottom w:val="single" w:sz="4" w:space="0" w:color="auto"/>
              <w:right w:val="single" w:sz="4" w:space="0" w:color="auto"/>
            </w:tcBorders>
            <w:hideMark/>
          </w:tcPr>
          <w:p w14:paraId="742377A0"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 xml:space="preserve">Соціальний захист здобувачів освіти. </w:t>
            </w:r>
          </w:p>
        </w:tc>
        <w:tc>
          <w:tcPr>
            <w:tcW w:w="709" w:type="dxa"/>
            <w:tcBorders>
              <w:top w:val="single" w:sz="4" w:space="0" w:color="auto"/>
              <w:left w:val="single" w:sz="4" w:space="0" w:color="auto"/>
              <w:bottom w:val="single" w:sz="4" w:space="0" w:color="auto"/>
              <w:right w:val="single" w:sz="4" w:space="0" w:color="auto"/>
            </w:tcBorders>
            <w:hideMark/>
          </w:tcPr>
          <w:p w14:paraId="0FB12765"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1A410152"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4ADC6009"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035D0A6C"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236579D9"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07003E8C" w14:textId="77777777" w:rsidR="008028D4" w:rsidRPr="005741CE"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2F6C23A1"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629F95C0"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1F40E4C8"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17959411"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2410" w:type="dxa"/>
            <w:tcBorders>
              <w:top w:val="single" w:sz="4" w:space="0" w:color="auto"/>
              <w:left w:val="single" w:sz="4" w:space="0" w:color="auto"/>
              <w:bottom w:val="single" w:sz="4" w:space="0" w:color="auto"/>
              <w:right w:val="single" w:sz="4" w:space="0" w:color="auto"/>
            </w:tcBorders>
            <w:hideMark/>
          </w:tcPr>
          <w:p w14:paraId="605E079F"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Допомога</w:t>
            </w:r>
          </w:p>
        </w:tc>
        <w:tc>
          <w:tcPr>
            <w:tcW w:w="992" w:type="dxa"/>
            <w:tcBorders>
              <w:top w:val="single" w:sz="4" w:space="0" w:color="auto"/>
              <w:left w:val="single" w:sz="4" w:space="0" w:color="auto"/>
              <w:bottom w:val="single" w:sz="4" w:space="0" w:color="auto"/>
              <w:right w:val="single" w:sz="4" w:space="0" w:color="auto"/>
            </w:tcBorders>
          </w:tcPr>
          <w:p w14:paraId="1257487D" w14:textId="77777777" w:rsidR="008028D4" w:rsidRPr="005741CE" w:rsidRDefault="008028D4">
            <w:pPr>
              <w:spacing w:line="360" w:lineRule="auto"/>
              <w:rPr>
                <w:rFonts w:ascii="Times New Roman" w:hAnsi="Times New Roman" w:cs="Times New Roman"/>
                <w:sz w:val="28"/>
                <w:szCs w:val="28"/>
              </w:rPr>
            </w:pPr>
          </w:p>
        </w:tc>
      </w:tr>
      <w:tr w:rsidR="008028D4" w:rsidRPr="005741CE" w14:paraId="037A8961"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304F609C"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33</w:t>
            </w:r>
          </w:p>
        </w:tc>
        <w:tc>
          <w:tcPr>
            <w:tcW w:w="4394" w:type="dxa"/>
            <w:tcBorders>
              <w:top w:val="single" w:sz="4" w:space="0" w:color="auto"/>
              <w:left w:val="single" w:sz="4" w:space="0" w:color="auto"/>
              <w:bottom w:val="single" w:sz="4" w:space="0" w:color="auto"/>
              <w:right w:val="single" w:sz="4" w:space="0" w:color="auto"/>
            </w:tcBorders>
            <w:hideMark/>
          </w:tcPr>
          <w:p w14:paraId="703A1198"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Персональний контроль за здобувачами освіти з девіантною поведінкою</w:t>
            </w:r>
          </w:p>
        </w:tc>
        <w:tc>
          <w:tcPr>
            <w:tcW w:w="709" w:type="dxa"/>
            <w:tcBorders>
              <w:top w:val="single" w:sz="4" w:space="0" w:color="auto"/>
              <w:left w:val="single" w:sz="4" w:space="0" w:color="auto"/>
              <w:bottom w:val="single" w:sz="4" w:space="0" w:color="auto"/>
              <w:right w:val="single" w:sz="4" w:space="0" w:color="auto"/>
            </w:tcBorders>
            <w:hideMark/>
          </w:tcPr>
          <w:p w14:paraId="7EC1D4A6"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hideMark/>
          </w:tcPr>
          <w:p w14:paraId="6D07DBD0"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14:paraId="6188AFF9"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14:paraId="53D3D592"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14:paraId="00B53462"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14:paraId="42A74E1F"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hideMark/>
          </w:tcPr>
          <w:p w14:paraId="276CCFC9"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14:paraId="146C0CC4"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14:paraId="10327E44"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14:paraId="7C22BFFB"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2410" w:type="dxa"/>
            <w:tcBorders>
              <w:top w:val="single" w:sz="4" w:space="0" w:color="auto"/>
              <w:left w:val="single" w:sz="4" w:space="0" w:color="auto"/>
              <w:bottom w:val="single" w:sz="4" w:space="0" w:color="auto"/>
              <w:right w:val="single" w:sz="4" w:space="0" w:color="auto"/>
            </w:tcBorders>
            <w:hideMark/>
          </w:tcPr>
          <w:p w14:paraId="5C2BF2BF"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Інформація</w:t>
            </w:r>
          </w:p>
        </w:tc>
        <w:tc>
          <w:tcPr>
            <w:tcW w:w="992" w:type="dxa"/>
            <w:tcBorders>
              <w:top w:val="single" w:sz="4" w:space="0" w:color="auto"/>
              <w:left w:val="single" w:sz="4" w:space="0" w:color="auto"/>
              <w:bottom w:val="single" w:sz="4" w:space="0" w:color="auto"/>
              <w:right w:val="single" w:sz="4" w:space="0" w:color="auto"/>
            </w:tcBorders>
          </w:tcPr>
          <w:p w14:paraId="1D0C7F40" w14:textId="77777777" w:rsidR="008028D4" w:rsidRPr="005741CE" w:rsidRDefault="008028D4">
            <w:pPr>
              <w:spacing w:line="360" w:lineRule="auto"/>
              <w:rPr>
                <w:rFonts w:ascii="Times New Roman" w:hAnsi="Times New Roman" w:cs="Times New Roman"/>
                <w:sz w:val="28"/>
                <w:szCs w:val="28"/>
              </w:rPr>
            </w:pPr>
          </w:p>
        </w:tc>
      </w:tr>
      <w:tr w:rsidR="008028D4" w:rsidRPr="005741CE" w14:paraId="7C80FF94"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0EF4FA86"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34</w:t>
            </w:r>
          </w:p>
        </w:tc>
        <w:tc>
          <w:tcPr>
            <w:tcW w:w="4394" w:type="dxa"/>
            <w:tcBorders>
              <w:top w:val="single" w:sz="4" w:space="0" w:color="auto"/>
              <w:left w:val="single" w:sz="4" w:space="0" w:color="auto"/>
              <w:bottom w:val="single" w:sz="4" w:space="0" w:color="auto"/>
              <w:right w:val="single" w:sz="4" w:space="0" w:color="auto"/>
            </w:tcBorders>
            <w:hideMark/>
          </w:tcPr>
          <w:p w14:paraId="673BA791"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Проведення виховних годин</w:t>
            </w:r>
          </w:p>
        </w:tc>
        <w:tc>
          <w:tcPr>
            <w:tcW w:w="709" w:type="dxa"/>
            <w:tcBorders>
              <w:top w:val="single" w:sz="4" w:space="0" w:color="auto"/>
              <w:left w:val="single" w:sz="4" w:space="0" w:color="auto"/>
              <w:bottom w:val="single" w:sz="4" w:space="0" w:color="auto"/>
              <w:right w:val="single" w:sz="4" w:space="0" w:color="auto"/>
            </w:tcBorders>
          </w:tcPr>
          <w:p w14:paraId="76984B0D" w14:textId="77777777" w:rsidR="008028D4" w:rsidRPr="005741CE"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4B8428B5"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14:paraId="281A92AE"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1E79D868"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436FD44A"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14:paraId="342FF1CD"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2E5C13ED"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1D752565"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14:paraId="3228534F"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5010B957" w14:textId="77777777" w:rsidR="008028D4" w:rsidRPr="005741CE" w:rsidRDefault="008028D4">
            <w:pPr>
              <w:spacing w:line="36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2CA32EED"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 xml:space="preserve">Матеріали МО </w:t>
            </w:r>
          </w:p>
        </w:tc>
        <w:tc>
          <w:tcPr>
            <w:tcW w:w="992" w:type="dxa"/>
            <w:tcBorders>
              <w:top w:val="single" w:sz="4" w:space="0" w:color="auto"/>
              <w:left w:val="single" w:sz="4" w:space="0" w:color="auto"/>
              <w:bottom w:val="single" w:sz="4" w:space="0" w:color="auto"/>
              <w:right w:val="single" w:sz="4" w:space="0" w:color="auto"/>
            </w:tcBorders>
          </w:tcPr>
          <w:p w14:paraId="0B4BF84B" w14:textId="77777777" w:rsidR="008028D4" w:rsidRPr="005741CE" w:rsidRDefault="008028D4">
            <w:pPr>
              <w:spacing w:line="360" w:lineRule="auto"/>
              <w:rPr>
                <w:rFonts w:ascii="Times New Roman" w:hAnsi="Times New Roman" w:cs="Times New Roman"/>
                <w:sz w:val="28"/>
                <w:szCs w:val="28"/>
              </w:rPr>
            </w:pPr>
          </w:p>
        </w:tc>
      </w:tr>
      <w:tr w:rsidR="008028D4" w:rsidRPr="005741CE" w14:paraId="3A0D4434"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7BD9C2A7"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lastRenderedPageBreak/>
              <w:t>35</w:t>
            </w:r>
          </w:p>
        </w:tc>
        <w:tc>
          <w:tcPr>
            <w:tcW w:w="4394" w:type="dxa"/>
            <w:tcBorders>
              <w:top w:val="single" w:sz="4" w:space="0" w:color="auto"/>
              <w:left w:val="single" w:sz="4" w:space="0" w:color="auto"/>
              <w:bottom w:val="single" w:sz="4" w:space="0" w:color="auto"/>
              <w:right w:val="single" w:sz="4" w:space="0" w:color="auto"/>
            </w:tcBorders>
            <w:hideMark/>
          </w:tcPr>
          <w:p w14:paraId="6C0D8477"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Свято Першого дзвоника</w:t>
            </w:r>
          </w:p>
        </w:tc>
        <w:tc>
          <w:tcPr>
            <w:tcW w:w="709" w:type="dxa"/>
            <w:tcBorders>
              <w:top w:val="single" w:sz="4" w:space="0" w:color="auto"/>
              <w:left w:val="single" w:sz="4" w:space="0" w:color="auto"/>
              <w:bottom w:val="single" w:sz="4" w:space="0" w:color="auto"/>
              <w:right w:val="single" w:sz="4" w:space="0" w:color="auto"/>
            </w:tcBorders>
            <w:hideMark/>
          </w:tcPr>
          <w:p w14:paraId="5D9FB68D"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532B19A9"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37844B73"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694F598F"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242BBA89"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3C9FEFB6" w14:textId="77777777" w:rsidR="008028D4" w:rsidRPr="005741CE"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5EBC0011"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6D5B7C0B"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69B2931A"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02C235E0" w14:textId="77777777" w:rsidR="008028D4" w:rsidRPr="005741CE" w:rsidRDefault="008028D4">
            <w:pPr>
              <w:spacing w:line="36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6F99754A"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Сценарій</w:t>
            </w:r>
          </w:p>
        </w:tc>
        <w:tc>
          <w:tcPr>
            <w:tcW w:w="992" w:type="dxa"/>
            <w:tcBorders>
              <w:top w:val="single" w:sz="4" w:space="0" w:color="auto"/>
              <w:left w:val="single" w:sz="4" w:space="0" w:color="auto"/>
              <w:bottom w:val="single" w:sz="4" w:space="0" w:color="auto"/>
              <w:right w:val="single" w:sz="4" w:space="0" w:color="auto"/>
            </w:tcBorders>
          </w:tcPr>
          <w:p w14:paraId="6D358A73" w14:textId="77777777" w:rsidR="008028D4" w:rsidRPr="005741CE" w:rsidRDefault="008028D4">
            <w:pPr>
              <w:spacing w:line="360" w:lineRule="auto"/>
              <w:rPr>
                <w:rFonts w:ascii="Times New Roman" w:hAnsi="Times New Roman" w:cs="Times New Roman"/>
                <w:sz w:val="28"/>
                <w:szCs w:val="28"/>
              </w:rPr>
            </w:pPr>
          </w:p>
        </w:tc>
      </w:tr>
      <w:tr w:rsidR="008028D4" w:rsidRPr="005741CE" w14:paraId="13A2D400"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29FE646C"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36</w:t>
            </w:r>
          </w:p>
        </w:tc>
        <w:tc>
          <w:tcPr>
            <w:tcW w:w="4394" w:type="dxa"/>
            <w:tcBorders>
              <w:top w:val="single" w:sz="4" w:space="0" w:color="auto"/>
              <w:left w:val="single" w:sz="4" w:space="0" w:color="auto"/>
              <w:bottom w:val="single" w:sz="4" w:space="0" w:color="auto"/>
              <w:right w:val="single" w:sz="4" w:space="0" w:color="auto"/>
            </w:tcBorders>
            <w:hideMark/>
          </w:tcPr>
          <w:p w14:paraId="1F5F3B6F"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Свято Останнього дзвоника</w:t>
            </w:r>
          </w:p>
        </w:tc>
        <w:tc>
          <w:tcPr>
            <w:tcW w:w="709" w:type="dxa"/>
            <w:tcBorders>
              <w:top w:val="single" w:sz="4" w:space="0" w:color="auto"/>
              <w:left w:val="single" w:sz="4" w:space="0" w:color="auto"/>
              <w:bottom w:val="single" w:sz="4" w:space="0" w:color="auto"/>
              <w:right w:val="single" w:sz="4" w:space="0" w:color="auto"/>
            </w:tcBorders>
          </w:tcPr>
          <w:p w14:paraId="2377CDA5" w14:textId="77777777" w:rsidR="008028D4" w:rsidRPr="005741CE"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4618EEE2"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459139EE"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6F683387"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0B8DBA9B"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573C89D3" w14:textId="77777777" w:rsidR="008028D4" w:rsidRPr="005741CE"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4880425D"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7B7EB409"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46CDBDB2"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5DF33C64" w14:textId="77777777" w:rsidR="008028D4" w:rsidRPr="005741CE" w:rsidRDefault="008028D4">
            <w:pPr>
              <w:spacing w:line="36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5760A34A"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Сценарій</w:t>
            </w:r>
          </w:p>
        </w:tc>
        <w:tc>
          <w:tcPr>
            <w:tcW w:w="992" w:type="dxa"/>
            <w:tcBorders>
              <w:top w:val="single" w:sz="4" w:space="0" w:color="auto"/>
              <w:left w:val="single" w:sz="4" w:space="0" w:color="auto"/>
              <w:bottom w:val="single" w:sz="4" w:space="0" w:color="auto"/>
              <w:right w:val="single" w:sz="4" w:space="0" w:color="auto"/>
            </w:tcBorders>
          </w:tcPr>
          <w:p w14:paraId="31653B5B" w14:textId="77777777" w:rsidR="008028D4" w:rsidRPr="005741CE" w:rsidRDefault="008028D4">
            <w:pPr>
              <w:spacing w:line="360" w:lineRule="auto"/>
              <w:rPr>
                <w:rFonts w:ascii="Times New Roman" w:hAnsi="Times New Roman" w:cs="Times New Roman"/>
                <w:sz w:val="28"/>
                <w:szCs w:val="28"/>
              </w:rPr>
            </w:pPr>
          </w:p>
        </w:tc>
      </w:tr>
      <w:tr w:rsidR="008028D4" w:rsidRPr="005741CE" w14:paraId="342E289B"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68ABB17B"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37</w:t>
            </w:r>
          </w:p>
        </w:tc>
        <w:tc>
          <w:tcPr>
            <w:tcW w:w="4394" w:type="dxa"/>
            <w:tcBorders>
              <w:top w:val="single" w:sz="4" w:space="0" w:color="auto"/>
              <w:left w:val="single" w:sz="4" w:space="0" w:color="auto"/>
              <w:bottom w:val="single" w:sz="4" w:space="0" w:color="auto"/>
              <w:right w:val="single" w:sz="4" w:space="0" w:color="auto"/>
            </w:tcBorders>
            <w:hideMark/>
          </w:tcPr>
          <w:p w14:paraId="1DC49F57"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Канікули в ліцеї</w:t>
            </w:r>
          </w:p>
        </w:tc>
        <w:tc>
          <w:tcPr>
            <w:tcW w:w="709" w:type="dxa"/>
            <w:tcBorders>
              <w:top w:val="single" w:sz="4" w:space="0" w:color="auto"/>
              <w:left w:val="single" w:sz="4" w:space="0" w:color="auto"/>
              <w:bottom w:val="single" w:sz="4" w:space="0" w:color="auto"/>
              <w:right w:val="single" w:sz="4" w:space="0" w:color="auto"/>
            </w:tcBorders>
          </w:tcPr>
          <w:p w14:paraId="1B21966A" w14:textId="77777777" w:rsidR="008028D4" w:rsidRPr="005741CE"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729410C2"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3553E1C8"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6E098082"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7D93E6AC"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2E05409B" w14:textId="77777777" w:rsidR="008028D4" w:rsidRPr="005741CE"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1A8C5859"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1526003D"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6DE3D696"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58AC1BB2" w14:textId="77777777" w:rsidR="008028D4" w:rsidRPr="005741CE" w:rsidRDefault="008028D4">
            <w:pPr>
              <w:spacing w:line="36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5DAF6862"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План</w:t>
            </w:r>
          </w:p>
        </w:tc>
        <w:tc>
          <w:tcPr>
            <w:tcW w:w="992" w:type="dxa"/>
            <w:tcBorders>
              <w:top w:val="single" w:sz="4" w:space="0" w:color="auto"/>
              <w:left w:val="single" w:sz="4" w:space="0" w:color="auto"/>
              <w:bottom w:val="single" w:sz="4" w:space="0" w:color="auto"/>
              <w:right w:val="single" w:sz="4" w:space="0" w:color="auto"/>
            </w:tcBorders>
          </w:tcPr>
          <w:p w14:paraId="2D4466F2" w14:textId="77777777" w:rsidR="008028D4" w:rsidRPr="005741CE" w:rsidRDefault="008028D4">
            <w:pPr>
              <w:spacing w:line="360" w:lineRule="auto"/>
              <w:rPr>
                <w:rFonts w:ascii="Times New Roman" w:hAnsi="Times New Roman" w:cs="Times New Roman"/>
                <w:sz w:val="28"/>
                <w:szCs w:val="28"/>
              </w:rPr>
            </w:pPr>
          </w:p>
        </w:tc>
      </w:tr>
      <w:tr w:rsidR="008028D4" w:rsidRPr="005741CE" w14:paraId="7A1D4FF9"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69D8A237"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38</w:t>
            </w:r>
          </w:p>
        </w:tc>
        <w:tc>
          <w:tcPr>
            <w:tcW w:w="4394" w:type="dxa"/>
            <w:tcBorders>
              <w:top w:val="single" w:sz="4" w:space="0" w:color="auto"/>
              <w:left w:val="single" w:sz="4" w:space="0" w:color="auto"/>
              <w:bottom w:val="single" w:sz="4" w:space="0" w:color="auto"/>
              <w:right w:val="single" w:sz="4" w:space="0" w:color="auto"/>
            </w:tcBorders>
            <w:hideMark/>
          </w:tcPr>
          <w:p w14:paraId="36D40501"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Робота учнівського самоврядуван-ня</w:t>
            </w:r>
          </w:p>
        </w:tc>
        <w:tc>
          <w:tcPr>
            <w:tcW w:w="709" w:type="dxa"/>
            <w:tcBorders>
              <w:top w:val="single" w:sz="4" w:space="0" w:color="auto"/>
              <w:left w:val="single" w:sz="4" w:space="0" w:color="auto"/>
              <w:bottom w:val="single" w:sz="4" w:space="0" w:color="auto"/>
              <w:right w:val="single" w:sz="4" w:space="0" w:color="auto"/>
            </w:tcBorders>
            <w:hideMark/>
          </w:tcPr>
          <w:p w14:paraId="7ED0B5DA"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hideMark/>
          </w:tcPr>
          <w:p w14:paraId="27DD58C5"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71A338AF"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1DC2777B"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486E5E5C"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4D26BD7F" w14:textId="77777777" w:rsidR="008028D4" w:rsidRPr="005741CE"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62409550"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62AD18A5"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25975214"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39347E77" w14:textId="77777777" w:rsidR="008028D4" w:rsidRPr="005741CE" w:rsidRDefault="008028D4">
            <w:pPr>
              <w:spacing w:line="36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2DE473B9"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 xml:space="preserve">План роботи, </w:t>
            </w:r>
          </w:p>
        </w:tc>
        <w:tc>
          <w:tcPr>
            <w:tcW w:w="992" w:type="dxa"/>
            <w:tcBorders>
              <w:top w:val="single" w:sz="4" w:space="0" w:color="auto"/>
              <w:left w:val="single" w:sz="4" w:space="0" w:color="auto"/>
              <w:bottom w:val="single" w:sz="4" w:space="0" w:color="auto"/>
              <w:right w:val="single" w:sz="4" w:space="0" w:color="auto"/>
            </w:tcBorders>
          </w:tcPr>
          <w:p w14:paraId="3038478A" w14:textId="77777777" w:rsidR="008028D4" w:rsidRPr="005741CE" w:rsidRDefault="008028D4">
            <w:pPr>
              <w:spacing w:line="360" w:lineRule="auto"/>
              <w:rPr>
                <w:rFonts w:ascii="Times New Roman" w:hAnsi="Times New Roman" w:cs="Times New Roman"/>
                <w:sz w:val="28"/>
                <w:szCs w:val="28"/>
              </w:rPr>
            </w:pPr>
          </w:p>
        </w:tc>
      </w:tr>
      <w:tr w:rsidR="008028D4" w:rsidRPr="005741CE" w14:paraId="254FFCFC"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5191F14D"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39</w:t>
            </w:r>
          </w:p>
        </w:tc>
        <w:tc>
          <w:tcPr>
            <w:tcW w:w="4394" w:type="dxa"/>
            <w:tcBorders>
              <w:top w:val="single" w:sz="4" w:space="0" w:color="auto"/>
              <w:left w:val="single" w:sz="4" w:space="0" w:color="auto"/>
              <w:bottom w:val="single" w:sz="4" w:space="0" w:color="auto"/>
              <w:right w:val="single" w:sz="4" w:space="0" w:color="auto"/>
            </w:tcBorders>
            <w:hideMark/>
          </w:tcPr>
          <w:p w14:paraId="66E2FBE6"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Списки дітей пільгового контингенту</w:t>
            </w:r>
          </w:p>
        </w:tc>
        <w:tc>
          <w:tcPr>
            <w:tcW w:w="709" w:type="dxa"/>
            <w:tcBorders>
              <w:top w:val="single" w:sz="4" w:space="0" w:color="auto"/>
              <w:left w:val="single" w:sz="4" w:space="0" w:color="auto"/>
              <w:bottom w:val="single" w:sz="4" w:space="0" w:color="auto"/>
              <w:right w:val="single" w:sz="4" w:space="0" w:color="auto"/>
            </w:tcBorders>
            <w:hideMark/>
          </w:tcPr>
          <w:p w14:paraId="2CE69A18"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25B26802"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484CCDAC"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457B1B1F"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1ECC53B9"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1FB4A36C" w14:textId="77777777" w:rsidR="008028D4" w:rsidRPr="005741CE"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6FEE1716"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1BF89151"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29EBA0AD"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4F7FD4EE" w14:textId="77777777" w:rsidR="008028D4" w:rsidRPr="005741CE" w:rsidRDefault="008028D4">
            <w:pPr>
              <w:spacing w:line="36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76187E42"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Списки, база даних</w:t>
            </w:r>
          </w:p>
        </w:tc>
        <w:tc>
          <w:tcPr>
            <w:tcW w:w="992" w:type="dxa"/>
            <w:tcBorders>
              <w:top w:val="single" w:sz="4" w:space="0" w:color="auto"/>
              <w:left w:val="single" w:sz="4" w:space="0" w:color="auto"/>
              <w:bottom w:val="single" w:sz="4" w:space="0" w:color="auto"/>
              <w:right w:val="single" w:sz="4" w:space="0" w:color="auto"/>
            </w:tcBorders>
          </w:tcPr>
          <w:p w14:paraId="24B094FA" w14:textId="77777777" w:rsidR="008028D4" w:rsidRPr="005741CE" w:rsidRDefault="008028D4">
            <w:pPr>
              <w:spacing w:line="360" w:lineRule="auto"/>
              <w:rPr>
                <w:rFonts w:ascii="Times New Roman" w:hAnsi="Times New Roman" w:cs="Times New Roman"/>
                <w:sz w:val="28"/>
                <w:szCs w:val="28"/>
              </w:rPr>
            </w:pPr>
          </w:p>
        </w:tc>
      </w:tr>
      <w:tr w:rsidR="008028D4" w:rsidRPr="005741CE" w14:paraId="5B2E3E94"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08A911F0"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40</w:t>
            </w:r>
          </w:p>
        </w:tc>
        <w:tc>
          <w:tcPr>
            <w:tcW w:w="4394" w:type="dxa"/>
            <w:tcBorders>
              <w:top w:val="single" w:sz="4" w:space="0" w:color="auto"/>
              <w:left w:val="single" w:sz="4" w:space="0" w:color="auto"/>
              <w:bottom w:val="single" w:sz="4" w:space="0" w:color="auto"/>
              <w:right w:val="single" w:sz="4" w:space="0" w:color="auto"/>
            </w:tcBorders>
            <w:hideMark/>
          </w:tcPr>
          <w:p w14:paraId="5921D51D"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Новорічні та Різдвяні свята</w:t>
            </w:r>
          </w:p>
        </w:tc>
        <w:tc>
          <w:tcPr>
            <w:tcW w:w="709" w:type="dxa"/>
            <w:tcBorders>
              <w:top w:val="single" w:sz="4" w:space="0" w:color="auto"/>
              <w:left w:val="single" w:sz="4" w:space="0" w:color="auto"/>
              <w:bottom w:val="single" w:sz="4" w:space="0" w:color="auto"/>
              <w:right w:val="single" w:sz="4" w:space="0" w:color="auto"/>
            </w:tcBorders>
          </w:tcPr>
          <w:p w14:paraId="01F9AAD5" w14:textId="77777777" w:rsidR="008028D4" w:rsidRPr="005741CE"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621B5311"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4D4E9B07"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5B9E42F1"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14:paraId="617B0ADD"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485CAF07" w14:textId="77777777" w:rsidR="008028D4" w:rsidRPr="005741CE"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26B38B37"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50F0977E"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38F0A6CC"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033BBAC7" w14:textId="77777777" w:rsidR="008028D4" w:rsidRPr="005741CE" w:rsidRDefault="008028D4">
            <w:pPr>
              <w:spacing w:line="36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25790F87"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Сценарій</w:t>
            </w:r>
          </w:p>
        </w:tc>
        <w:tc>
          <w:tcPr>
            <w:tcW w:w="992" w:type="dxa"/>
            <w:tcBorders>
              <w:top w:val="single" w:sz="4" w:space="0" w:color="auto"/>
              <w:left w:val="single" w:sz="4" w:space="0" w:color="auto"/>
              <w:bottom w:val="single" w:sz="4" w:space="0" w:color="auto"/>
              <w:right w:val="single" w:sz="4" w:space="0" w:color="auto"/>
            </w:tcBorders>
          </w:tcPr>
          <w:p w14:paraId="30558078" w14:textId="77777777" w:rsidR="008028D4" w:rsidRPr="005741CE" w:rsidRDefault="008028D4">
            <w:pPr>
              <w:spacing w:line="360" w:lineRule="auto"/>
              <w:rPr>
                <w:rFonts w:ascii="Times New Roman" w:hAnsi="Times New Roman" w:cs="Times New Roman"/>
                <w:sz w:val="28"/>
                <w:szCs w:val="28"/>
              </w:rPr>
            </w:pPr>
          </w:p>
        </w:tc>
      </w:tr>
      <w:tr w:rsidR="008028D4" w:rsidRPr="005741CE" w14:paraId="6276D75D"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18239C71"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41</w:t>
            </w:r>
          </w:p>
        </w:tc>
        <w:tc>
          <w:tcPr>
            <w:tcW w:w="4394" w:type="dxa"/>
            <w:tcBorders>
              <w:top w:val="single" w:sz="4" w:space="0" w:color="auto"/>
              <w:left w:val="single" w:sz="4" w:space="0" w:color="auto"/>
              <w:bottom w:val="single" w:sz="4" w:space="0" w:color="auto"/>
              <w:right w:val="single" w:sz="4" w:space="0" w:color="auto"/>
            </w:tcBorders>
            <w:hideMark/>
          </w:tcPr>
          <w:p w14:paraId="29356B60"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Свято 8 Березня</w:t>
            </w:r>
          </w:p>
        </w:tc>
        <w:tc>
          <w:tcPr>
            <w:tcW w:w="709" w:type="dxa"/>
            <w:tcBorders>
              <w:top w:val="single" w:sz="4" w:space="0" w:color="auto"/>
              <w:left w:val="single" w:sz="4" w:space="0" w:color="auto"/>
              <w:bottom w:val="single" w:sz="4" w:space="0" w:color="auto"/>
              <w:right w:val="single" w:sz="4" w:space="0" w:color="auto"/>
            </w:tcBorders>
          </w:tcPr>
          <w:p w14:paraId="016510EE" w14:textId="77777777" w:rsidR="008028D4" w:rsidRPr="005741CE"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1D471FC7"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4C9ADA4D"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6BB5AC7A"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33A6A714"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1B646D54" w14:textId="77777777" w:rsidR="008028D4" w:rsidRPr="005741CE"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76C2F8CB"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30CF7650"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21FAAA90"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286E2570" w14:textId="77777777" w:rsidR="008028D4" w:rsidRPr="005741CE" w:rsidRDefault="008028D4">
            <w:pPr>
              <w:spacing w:line="36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249F0C56"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Сценарій</w:t>
            </w:r>
          </w:p>
        </w:tc>
        <w:tc>
          <w:tcPr>
            <w:tcW w:w="992" w:type="dxa"/>
            <w:tcBorders>
              <w:top w:val="single" w:sz="4" w:space="0" w:color="auto"/>
              <w:left w:val="single" w:sz="4" w:space="0" w:color="auto"/>
              <w:bottom w:val="single" w:sz="4" w:space="0" w:color="auto"/>
              <w:right w:val="single" w:sz="4" w:space="0" w:color="auto"/>
            </w:tcBorders>
          </w:tcPr>
          <w:p w14:paraId="04A90022" w14:textId="77777777" w:rsidR="008028D4" w:rsidRPr="005741CE" w:rsidRDefault="008028D4">
            <w:pPr>
              <w:spacing w:line="360" w:lineRule="auto"/>
              <w:rPr>
                <w:rFonts w:ascii="Times New Roman" w:hAnsi="Times New Roman" w:cs="Times New Roman"/>
                <w:sz w:val="28"/>
                <w:szCs w:val="28"/>
              </w:rPr>
            </w:pPr>
          </w:p>
        </w:tc>
      </w:tr>
      <w:tr w:rsidR="008028D4" w:rsidRPr="005741CE" w14:paraId="1E46AC53"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043101C6"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42</w:t>
            </w:r>
          </w:p>
        </w:tc>
        <w:tc>
          <w:tcPr>
            <w:tcW w:w="4394" w:type="dxa"/>
            <w:tcBorders>
              <w:top w:val="single" w:sz="4" w:space="0" w:color="auto"/>
              <w:left w:val="single" w:sz="4" w:space="0" w:color="auto"/>
              <w:bottom w:val="single" w:sz="4" w:space="0" w:color="auto"/>
              <w:right w:val="single" w:sz="4" w:space="0" w:color="auto"/>
            </w:tcBorders>
            <w:hideMark/>
          </w:tcPr>
          <w:p w14:paraId="671DCD7D"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День працівників освіти</w:t>
            </w:r>
          </w:p>
        </w:tc>
        <w:tc>
          <w:tcPr>
            <w:tcW w:w="709" w:type="dxa"/>
            <w:tcBorders>
              <w:top w:val="single" w:sz="4" w:space="0" w:color="auto"/>
              <w:left w:val="single" w:sz="4" w:space="0" w:color="auto"/>
              <w:bottom w:val="single" w:sz="4" w:space="0" w:color="auto"/>
              <w:right w:val="single" w:sz="4" w:space="0" w:color="auto"/>
            </w:tcBorders>
          </w:tcPr>
          <w:p w14:paraId="7D6115F7" w14:textId="77777777" w:rsidR="008028D4" w:rsidRPr="005741CE"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1094919B"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2EA297F0"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2EABA79B"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0A49C1D9"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4A9E61D2" w14:textId="77777777" w:rsidR="008028D4" w:rsidRPr="005741CE"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391B93C6"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7200EEA4"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28CFF002"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4C373BE4" w14:textId="77777777" w:rsidR="008028D4" w:rsidRPr="005741CE" w:rsidRDefault="008028D4">
            <w:pPr>
              <w:spacing w:line="36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7E017862"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Сценарій</w:t>
            </w:r>
          </w:p>
        </w:tc>
        <w:tc>
          <w:tcPr>
            <w:tcW w:w="992" w:type="dxa"/>
            <w:tcBorders>
              <w:top w:val="single" w:sz="4" w:space="0" w:color="auto"/>
              <w:left w:val="single" w:sz="4" w:space="0" w:color="auto"/>
              <w:bottom w:val="single" w:sz="4" w:space="0" w:color="auto"/>
              <w:right w:val="single" w:sz="4" w:space="0" w:color="auto"/>
            </w:tcBorders>
          </w:tcPr>
          <w:p w14:paraId="197450A6" w14:textId="77777777" w:rsidR="008028D4" w:rsidRPr="005741CE" w:rsidRDefault="008028D4">
            <w:pPr>
              <w:spacing w:line="360" w:lineRule="auto"/>
              <w:rPr>
                <w:rFonts w:ascii="Times New Roman" w:hAnsi="Times New Roman" w:cs="Times New Roman"/>
                <w:sz w:val="28"/>
                <w:szCs w:val="28"/>
              </w:rPr>
            </w:pPr>
          </w:p>
        </w:tc>
      </w:tr>
      <w:tr w:rsidR="008028D4" w:rsidRPr="005741CE" w14:paraId="7D4E9A88"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184DB296"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43</w:t>
            </w:r>
          </w:p>
        </w:tc>
        <w:tc>
          <w:tcPr>
            <w:tcW w:w="4394" w:type="dxa"/>
            <w:tcBorders>
              <w:top w:val="single" w:sz="4" w:space="0" w:color="auto"/>
              <w:left w:val="single" w:sz="4" w:space="0" w:color="auto"/>
              <w:bottom w:val="single" w:sz="4" w:space="0" w:color="auto"/>
              <w:right w:val="single" w:sz="4" w:space="0" w:color="auto"/>
            </w:tcBorders>
            <w:hideMark/>
          </w:tcPr>
          <w:p w14:paraId="77C8F470"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Матеріальна допомога для малозабезпечених дітей</w:t>
            </w:r>
          </w:p>
        </w:tc>
        <w:tc>
          <w:tcPr>
            <w:tcW w:w="709" w:type="dxa"/>
            <w:tcBorders>
              <w:top w:val="single" w:sz="4" w:space="0" w:color="auto"/>
              <w:left w:val="single" w:sz="4" w:space="0" w:color="auto"/>
              <w:bottom w:val="single" w:sz="4" w:space="0" w:color="auto"/>
              <w:right w:val="single" w:sz="4" w:space="0" w:color="auto"/>
            </w:tcBorders>
          </w:tcPr>
          <w:p w14:paraId="7356659E" w14:textId="77777777" w:rsidR="008028D4" w:rsidRPr="005741CE"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54856532"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1C880050"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2880CC0A"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70206057"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251CD91A" w14:textId="77777777" w:rsidR="008028D4" w:rsidRPr="005741CE"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5EC178B6"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3F40B5C9"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308AA76D"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5245DE68" w14:textId="77777777" w:rsidR="008028D4" w:rsidRPr="005741CE" w:rsidRDefault="008028D4">
            <w:pPr>
              <w:spacing w:line="36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14:paraId="5D722581" w14:textId="77777777" w:rsidR="008028D4" w:rsidRPr="005741CE" w:rsidRDefault="008028D4">
            <w:pPr>
              <w:spacing w:line="36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7F15AB03" w14:textId="77777777" w:rsidR="008028D4" w:rsidRPr="005741CE" w:rsidRDefault="008028D4">
            <w:pPr>
              <w:spacing w:line="360" w:lineRule="auto"/>
              <w:rPr>
                <w:rFonts w:ascii="Times New Roman" w:hAnsi="Times New Roman" w:cs="Times New Roman"/>
                <w:sz w:val="28"/>
                <w:szCs w:val="28"/>
              </w:rPr>
            </w:pPr>
          </w:p>
        </w:tc>
      </w:tr>
      <w:tr w:rsidR="008028D4" w:rsidRPr="005741CE" w14:paraId="503BEB0F"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4B8B4AC4"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44</w:t>
            </w:r>
          </w:p>
        </w:tc>
        <w:tc>
          <w:tcPr>
            <w:tcW w:w="4394" w:type="dxa"/>
            <w:tcBorders>
              <w:top w:val="single" w:sz="4" w:space="0" w:color="auto"/>
              <w:left w:val="single" w:sz="4" w:space="0" w:color="auto"/>
              <w:bottom w:val="single" w:sz="4" w:space="0" w:color="auto"/>
              <w:right w:val="single" w:sz="4" w:space="0" w:color="auto"/>
            </w:tcBorders>
            <w:hideMark/>
          </w:tcPr>
          <w:p w14:paraId="39C028AE"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 xml:space="preserve">Безпека життєдіяльності. </w:t>
            </w:r>
          </w:p>
        </w:tc>
        <w:tc>
          <w:tcPr>
            <w:tcW w:w="709" w:type="dxa"/>
            <w:tcBorders>
              <w:top w:val="single" w:sz="4" w:space="0" w:color="auto"/>
              <w:left w:val="single" w:sz="4" w:space="0" w:color="auto"/>
              <w:bottom w:val="single" w:sz="4" w:space="0" w:color="auto"/>
              <w:right w:val="single" w:sz="4" w:space="0" w:color="auto"/>
            </w:tcBorders>
            <w:hideMark/>
          </w:tcPr>
          <w:p w14:paraId="1BE56F22"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4BE52F9C"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32605FB8"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3644ECD6"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0D3EA32A"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3706386F" w14:textId="77777777" w:rsidR="008028D4" w:rsidRPr="005741CE"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04AFBA51"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648B6D8C"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53F66F92"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30231A78" w14:textId="77777777" w:rsidR="008028D4" w:rsidRPr="005741CE" w:rsidRDefault="008028D4">
            <w:pPr>
              <w:spacing w:line="36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4DBB2CAF"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Інформація, папка «Охорона праці»</w:t>
            </w:r>
          </w:p>
        </w:tc>
        <w:tc>
          <w:tcPr>
            <w:tcW w:w="992" w:type="dxa"/>
            <w:tcBorders>
              <w:top w:val="single" w:sz="4" w:space="0" w:color="auto"/>
              <w:left w:val="single" w:sz="4" w:space="0" w:color="auto"/>
              <w:bottom w:val="single" w:sz="4" w:space="0" w:color="auto"/>
              <w:right w:val="single" w:sz="4" w:space="0" w:color="auto"/>
            </w:tcBorders>
          </w:tcPr>
          <w:p w14:paraId="20AE0D2B" w14:textId="77777777" w:rsidR="008028D4" w:rsidRPr="005741CE" w:rsidRDefault="008028D4">
            <w:pPr>
              <w:spacing w:line="360" w:lineRule="auto"/>
              <w:rPr>
                <w:rFonts w:ascii="Times New Roman" w:hAnsi="Times New Roman" w:cs="Times New Roman"/>
                <w:sz w:val="28"/>
                <w:szCs w:val="28"/>
              </w:rPr>
            </w:pPr>
          </w:p>
        </w:tc>
      </w:tr>
      <w:tr w:rsidR="008028D4" w:rsidRPr="005741CE" w14:paraId="301D031D"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25B58062"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lastRenderedPageBreak/>
              <w:t>45</w:t>
            </w:r>
          </w:p>
        </w:tc>
        <w:tc>
          <w:tcPr>
            <w:tcW w:w="4394" w:type="dxa"/>
            <w:tcBorders>
              <w:top w:val="single" w:sz="4" w:space="0" w:color="auto"/>
              <w:left w:val="single" w:sz="4" w:space="0" w:color="auto"/>
              <w:bottom w:val="single" w:sz="4" w:space="0" w:color="auto"/>
              <w:right w:val="single" w:sz="4" w:space="0" w:color="auto"/>
            </w:tcBorders>
            <w:hideMark/>
          </w:tcPr>
          <w:p w14:paraId="3F0AF296"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Правила дорожнього руху</w:t>
            </w:r>
          </w:p>
        </w:tc>
        <w:tc>
          <w:tcPr>
            <w:tcW w:w="709" w:type="dxa"/>
            <w:tcBorders>
              <w:top w:val="single" w:sz="4" w:space="0" w:color="auto"/>
              <w:left w:val="single" w:sz="4" w:space="0" w:color="auto"/>
              <w:bottom w:val="single" w:sz="4" w:space="0" w:color="auto"/>
              <w:right w:val="single" w:sz="4" w:space="0" w:color="auto"/>
            </w:tcBorders>
            <w:hideMark/>
          </w:tcPr>
          <w:p w14:paraId="22094D2B"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59E23AF1"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56FC24F6"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2222E369"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2F7AF828"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1B8ED52D" w14:textId="77777777" w:rsidR="008028D4" w:rsidRPr="005741CE"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5194CD21"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548E4427"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70D96BD9"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600B624F" w14:textId="77777777" w:rsidR="008028D4" w:rsidRPr="005741CE" w:rsidRDefault="008028D4">
            <w:pPr>
              <w:spacing w:line="36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2FC761EB"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Довідка,класні години,практичні заняття,вікторини</w:t>
            </w:r>
          </w:p>
        </w:tc>
        <w:tc>
          <w:tcPr>
            <w:tcW w:w="992" w:type="dxa"/>
            <w:tcBorders>
              <w:top w:val="single" w:sz="4" w:space="0" w:color="auto"/>
              <w:left w:val="single" w:sz="4" w:space="0" w:color="auto"/>
              <w:bottom w:val="single" w:sz="4" w:space="0" w:color="auto"/>
              <w:right w:val="single" w:sz="4" w:space="0" w:color="auto"/>
            </w:tcBorders>
          </w:tcPr>
          <w:p w14:paraId="0F043975" w14:textId="77777777" w:rsidR="008028D4" w:rsidRPr="005741CE" w:rsidRDefault="008028D4">
            <w:pPr>
              <w:spacing w:line="360" w:lineRule="auto"/>
              <w:rPr>
                <w:rFonts w:ascii="Times New Roman" w:hAnsi="Times New Roman" w:cs="Times New Roman"/>
                <w:sz w:val="28"/>
                <w:szCs w:val="28"/>
              </w:rPr>
            </w:pPr>
          </w:p>
        </w:tc>
      </w:tr>
      <w:tr w:rsidR="008028D4" w:rsidRPr="005741CE" w14:paraId="5B24775A"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640D3F8F"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46</w:t>
            </w:r>
          </w:p>
        </w:tc>
        <w:tc>
          <w:tcPr>
            <w:tcW w:w="4394" w:type="dxa"/>
            <w:tcBorders>
              <w:top w:val="single" w:sz="4" w:space="0" w:color="auto"/>
              <w:left w:val="single" w:sz="4" w:space="0" w:color="auto"/>
              <w:bottom w:val="single" w:sz="4" w:space="0" w:color="auto"/>
              <w:right w:val="single" w:sz="4" w:space="0" w:color="auto"/>
            </w:tcBorders>
            <w:hideMark/>
          </w:tcPr>
          <w:p w14:paraId="6B4C2A7C"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РПП поведінки здобувачів освіти(профілактика тютюнопаління, культура користування мобільним телефоном)</w:t>
            </w:r>
          </w:p>
        </w:tc>
        <w:tc>
          <w:tcPr>
            <w:tcW w:w="709" w:type="dxa"/>
            <w:tcBorders>
              <w:top w:val="single" w:sz="4" w:space="0" w:color="auto"/>
              <w:left w:val="single" w:sz="4" w:space="0" w:color="auto"/>
              <w:bottom w:val="single" w:sz="4" w:space="0" w:color="auto"/>
              <w:right w:val="single" w:sz="4" w:space="0" w:color="auto"/>
            </w:tcBorders>
            <w:hideMark/>
          </w:tcPr>
          <w:p w14:paraId="6406D992"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75D5A00F"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1F6A607A"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4F03FA11"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669D3E88"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3974D7E0" w14:textId="77777777" w:rsidR="008028D4" w:rsidRPr="005741CE"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528A7880"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253DB552"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4B61D711"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03847D92" w14:textId="77777777" w:rsidR="008028D4" w:rsidRPr="005741CE" w:rsidRDefault="008028D4">
            <w:pPr>
              <w:spacing w:line="36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0CD20E14"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Наказ, МО класних керівників</w:t>
            </w:r>
          </w:p>
        </w:tc>
        <w:tc>
          <w:tcPr>
            <w:tcW w:w="992" w:type="dxa"/>
            <w:tcBorders>
              <w:top w:val="single" w:sz="4" w:space="0" w:color="auto"/>
              <w:left w:val="single" w:sz="4" w:space="0" w:color="auto"/>
              <w:bottom w:val="single" w:sz="4" w:space="0" w:color="auto"/>
              <w:right w:val="single" w:sz="4" w:space="0" w:color="auto"/>
            </w:tcBorders>
          </w:tcPr>
          <w:p w14:paraId="7172C60B" w14:textId="77777777" w:rsidR="008028D4" w:rsidRPr="005741CE" w:rsidRDefault="008028D4">
            <w:pPr>
              <w:spacing w:line="360" w:lineRule="auto"/>
              <w:rPr>
                <w:rFonts w:ascii="Times New Roman" w:hAnsi="Times New Roman" w:cs="Times New Roman"/>
                <w:sz w:val="28"/>
                <w:szCs w:val="28"/>
              </w:rPr>
            </w:pPr>
          </w:p>
        </w:tc>
      </w:tr>
      <w:tr w:rsidR="008028D4" w:rsidRPr="005741CE" w14:paraId="47DC7DB1"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21038C24"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47</w:t>
            </w:r>
          </w:p>
        </w:tc>
        <w:tc>
          <w:tcPr>
            <w:tcW w:w="4394" w:type="dxa"/>
            <w:tcBorders>
              <w:top w:val="single" w:sz="4" w:space="0" w:color="auto"/>
              <w:left w:val="single" w:sz="4" w:space="0" w:color="auto"/>
              <w:bottom w:val="single" w:sz="4" w:space="0" w:color="auto"/>
              <w:right w:val="single" w:sz="4" w:space="0" w:color="auto"/>
            </w:tcBorders>
            <w:hideMark/>
          </w:tcPr>
          <w:p w14:paraId="20240FC1"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 xml:space="preserve">Звітна конференція Звіт директора </w:t>
            </w:r>
          </w:p>
        </w:tc>
        <w:tc>
          <w:tcPr>
            <w:tcW w:w="709" w:type="dxa"/>
            <w:tcBorders>
              <w:top w:val="single" w:sz="4" w:space="0" w:color="auto"/>
              <w:left w:val="single" w:sz="4" w:space="0" w:color="auto"/>
              <w:bottom w:val="single" w:sz="4" w:space="0" w:color="auto"/>
              <w:right w:val="single" w:sz="4" w:space="0" w:color="auto"/>
            </w:tcBorders>
          </w:tcPr>
          <w:p w14:paraId="227D2E51" w14:textId="77777777" w:rsidR="008028D4" w:rsidRPr="005741CE"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37668CAD"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742FABFA"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63E57B92"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75C283A7"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424181EC" w14:textId="77777777" w:rsidR="008028D4" w:rsidRPr="005741CE"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66221612"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44B59A7D"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05F4811C"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1009BE88"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2410" w:type="dxa"/>
            <w:tcBorders>
              <w:top w:val="single" w:sz="4" w:space="0" w:color="auto"/>
              <w:left w:val="single" w:sz="4" w:space="0" w:color="auto"/>
              <w:bottom w:val="single" w:sz="4" w:space="0" w:color="auto"/>
              <w:right w:val="single" w:sz="4" w:space="0" w:color="auto"/>
            </w:tcBorders>
            <w:hideMark/>
          </w:tcPr>
          <w:p w14:paraId="60DF1316"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Інформація</w:t>
            </w:r>
          </w:p>
        </w:tc>
        <w:tc>
          <w:tcPr>
            <w:tcW w:w="992" w:type="dxa"/>
            <w:tcBorders>
              <w:top w:val="single" w:sz="4" w:space="0" w:color="auto"/>
              <w:left w:val="single" w:sz="4" w:space="0" w:color="auto"/>
              <w:bottom w:val="single" w:sz="4" w:space="0" w:color="auto"/>
              <w:right w:val="single" w:sz="4" w:space="0" w:color="auto"/>
            </w:tcBorders>
          </w:tcPr>
          <w:p w14:paraId="68EC2F39" w14:textId="77777777" w:rsidR="008028D4" w:rsidRPr="005741CE" w:rsidRDefault="008028D4">
            <w:pPr>
              <w:spacing w:line="360" w:lineRule="auto"/>
              <w:rPr>
                <w:rFonts w:ascii="Times New Roman" w:hAnsi="Times New Roman" w:cs="Times New Roman"/>
                <w:sz w:val="28"/>
                <w:szCs w:val="28"/>
              </w:rPr>
            </w:pPr>
          </w:p>
        </w:tc>
      </w:tr>
      <w:tr w:rsidR="008028D4" w:rsidRPr="005741CE" w14:paraId="2217B467"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70CEBCED"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48</w:t>
            </w:r>
          </w:p>
        </w:tc>
        <w:tc>
          <w:tcPr>
            <w:tcW w:w="4394" w:type="dxa"/>
            <w:tcBorders>
              <w:top w:val="single" w:sz="4" w:space="0" w:color="auto"/>
              <w:left w:val="single" w:sz="4" w:space="0" w:color="auto"/>
              <w:bottom w:val="single" w:sz="4" w:space="0" w:color="auto"/>
              <w:right w:val="single" w:sz="4" w:space="0" w:color="auto"/>
            </w:tcBorders>
            <w:hideMark/>
          </w:tcPr>
          <w:p w14:paraId="4632B0D4"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Профілактика шкідливих звичок</w:t>
            </w:r>
          </w:p>
        </w:tc>
        <w:tc>
          <w:tcPr>
            <w:tcW w:w="709" w:type="dxa"/>
            <w:tcBorders>
              <w:top w:val="single" w:sz="4" w:space="0" w:color="auto"/>
              <w:left w:val="single" w:sz="4" w:space="0" w:color="auto"/>
              <w:bottom w:val="single" w:sz="4" w:space="0" w:color="auto"/>
              <w:right w:val="single" w:sz="4" w:space="0" w:color="auto"/>
            </w:tcBorders>
            <w:hideMark/>
          </w:tcPr>
          <w:p w14:paraId="21B6A20A"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7673181F"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387149D5"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6D2A51DC"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0B934AD4"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14:paraId="2CAA5BB1" w14:textId="77777777" w:rsidR="008028D4" w:rsidRPr="005741CE"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1E8C6361"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0ACD3E0F"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7ED2734D"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6A9E5777" w14:textId="77777777" w:rsidR="008028D4" w:rsidRPr="005741CE" w:rsidRDefault="008028D4">
            <w:pPr>
              <w:spacing w:line="360" w:lineRule="auto"/>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578E723B"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Інформація</w:t>
            </w:r>
          </w:p>
        </w:tc>
        <w:tc>
          <w:tcPr>
            <w:tcW w:w="992" w:type="dxa"/>
            <w:tcBorders>
              <w:top w:val="single" w:sz="4" w:space="0" w:color="auto"/>
              <w:left w:val="single" w:sz="4" w:space="0" w:color="auto"/>
              <w:bottom w:val="single" w:sz="4" w:space="0" w:color="auto"/>
              <w:right w:val="single" w:sz="4" w:space="0" w:color="auto"/>
            </w:tcBorders>
          </w:tcPr>
          <w:p w14:paraId="0EC120E5" w14:textId="77777777" w:rsidR="008028D4" w:rsidRPr="005741CE" w:rsidRDefault="008028D4">
            <w:pPr>
              <w:spacing w:line="360" w:lineRule="auto"/>
              <w:rPr>
                <w:rFonts w:ascii="Times New Roman" w:hAnsi="Times New Roman" w:cs="Times New Roman"/>
                <w:sz w:val="28"/>
                <w:szCs w:val="28"/>
              </w:rPr>
            </w:pPr>
          </w:p>
        </w:tc>
      </w:tr>
      <w:tr w:rsidR="008028D4" w:rsidRPr="005741CE" w14:paraId="4AE8B226"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0270AAA3"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49</w:t>
            </w:r>
          </w:p>
        </w:tc>
        <w:tc>
          <w:tcPr>
            <w:tcW w:w="4394" w:type="dxa"/>
            <w:tcBorders>
              <w:top w:val="single" w:sz="4" w:space="0" w:color="auto"/>
              <w:left w:val="single" w:sz="4" w:space="0" w:color="auto"/>
              <w:bottom w:val="single" w:sz="4" w:space="0" w:color="auto"/>
              <w:right w:val="single" w:sz="4" w:space="0" w:color="auto"/>
            </w:tcBorders>
            <w:hideMark/>
          </w:tcPr>
          <w:p w14:paraId="374EF32D"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Робота бібліотеки</w:t>
            </w:r>
          </w:p>
        </w:tc>
        <w:tc>
          <w:tcPr>
            <w:tcW w:w="709" w:type="dxa"/>
            <w:tcBorders>
              <w:top w:val="single" w:sz="4" w:space="0" w:color="auto"/>
              <w:left w:val="single" w:sz="4" w:space="0" w:color="auto"/>
              <w:bottom w:val="single" w:sz="4" w:space="0" w:color="auto"/>
              <w:right w:val="single" w:sz="4" w:space="0" w:color="auto"/>
            </w:tcBorders>
            <w:hideMark/>
          </w:tcPr>
          <w:p w14:paraId="6AD3D585"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5BB34DCB"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08BC55F7"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3C3AA9D1"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31917C89"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356363CB" w14:textId="77777777" w:rsidR="008028D4" w:rsidRPr="005741CE"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40F83C49"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0E2D98AF"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06473517"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74CC59B7"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2410" w:type="dxa"/>
            <w:tcBorders>
              <w:top w:val="single" w:sz="4" w:space="0" w:color="auto"/>
              <w:left w:val="single" w:sz="4" w:space="0" w:color="auto"/>
              <w:bottom w:val="single" w:sz="4" w:space="0" w:color="auto"/>
              <w:right w:val="single" w:sz="4" w:space="0" w:color="auto"/>
            </w:tcBorders>
          </w:tcPr>
          <w:p w14:paraId="5E9AC1AE" w14:textId="77777777" w:rsidR="008028D4" w:rsidRPr="005741CE" w:rsidRDefault="008028D4">
            <w:pPr>
              <w:spacing w:line="360" w:lineRule="auto"/>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72052851" w14:textId="77777777" w:rsidR="008028D4" w:rsidRPr="005741CE" w:rsidRDefault="008028D4">
            <w:pPr>
              <w:spacing w:line="360" w:lineRule="auto"/>
              <w:rPr>
                <w:rFonts w:ascii="Times New Roman" w:hAnsi="Times New Roman" w:cs="Times New Roman"/>
                <w:sz w:val="28"/>
                <w:szCs w:val="28"/>
              </w:rPr>
            </w:pPr>
          </w:p>
        </w:tc>
      </w:tr>
      <w:tr w:rsidR="008028D4" w:rsidRPr="005741CE" w14:paraId="5CD9301E"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5C07260F"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50</w:t>
            </w:r>
          </w:p>
        </w:tc>
        <w:tc>
          <w:tcPr>
            <w:tcW w:w="4394" w:type="dxa"/>
            <w:tcBorders>
              <w:top w:val="single" w:sz="4" w:space="0" w:color="auto"/>
              <w:left w:val="single" w:sz="4" w:space="0" w:color="auto"/>
              <w:bottom w:val="single" w:sz="4" w:space="0" w:color="auto"/>
              <w:right w:val="single" w:sz="4" w:space="0" w:color="auto"/>
            </w:tcBorders>
            <w:hideMark/>
          </w:tcPr>
          <w:p w14:paraId="194BE784"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 xml:space="preserve">Виконання навчального плану </w:t>
            </w:r>
          </w:p>
          <w:p w14:paraId="0FFD732C"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2022-2023 н. р.</w:t>
            </w:r>
          </w:p>
        </w:tc>
        <w:tc>
          <w:tcPr>
            <w:tcW w:w="709" w:type="dxa"/>
            <w:tcBorders>
              <w:top w:val="single" w:sz="4" w:space="0" w:color="auto"/>
              <w:left w:val="single" w:sz="4" w:space="0" w:color="auto"/>
              <w:bottom w:val="single" w:sz="4" w:space="0" w:color="auto"/>
              <w:right w:val="single" w:sz="4" w:space="0" w:color="auto"/>
            </w:tcBorders>
          </w:tcPr>
          <w:p w14:paraId="093805A7" w14:textId="77777777" w:rsidR="008028D4" w:rsidRPr="005741CE"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453D80A7"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637D6E38"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5DFA353B"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62D8FEEF"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39B9033F" w14:textId="77777777" w:rsidR="008028D4" w:rsidRPr="005741CE"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09BE5B5C"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66C3993C"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78DA7134"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6F35D2FF"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2410" w:type="dxa"/>
            <w:tcBorders>
              <w:top w:val="single" w:sz="4" w:space="0" w:color="auto"/>
              <w:left w:val="single" w:sz="4" w:space="0" w:color="auto"/>
              <w:bottom w:val="single" w:sz="4" w:space="0" w:color="auto"/>
              <w:right w:val="single" w:sz="4" w:space="0" w:color="auto"/>
            </w:tcBorders>
            <w:hideMark/>
          </w:tcPr>
          <w:p w14:paraId="7EEC6B42"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Наказ</w:t>
            </w:r>
          </w:p>
        </w:tc>
        <w:tc>
          <w:tcPr>
            <w:tcW w:w="992" w:type="dxa"/>
            <w:tcBorders>
              <w:top w:val="single" w:sz="4" w:space="0" w:color="auto"/>
              <w:left w:val="single" w:sz="4" w:space="0" w:color="auto"/>
              <w:bottom w:val="single" w:sz="4" w:space="0" w:color="auto"/>
              <w:right w:val="single" w:sz="4" w:space="0" w:color="auto"/>
            </w:tcBorders>
          </w:tcPr>
          <w:p w14:paraId="4EDBAF19" w14:textId="77777777" w:rsidR="008028D4" w:rsidRPr="005741CE" w:rsidRDefault="008028D4">
            <w:pPr>
              <w:spacing w:line="360" w:lineRule="auto"/>
              <w:rPr>
                <w:rFonts w:ascii="Times New Roman" w:hAnsi="Times New Roman" w:cs="Times New Roman"/>
                <w:sz w:val="28"/>
                <w:szCs w:val="28"/>
              </w:rPr>
            </w:pPr>
          </w:p>
        </w:tc>
      </w:tr>
      <w:tr w:rsidR="008028D4" w:rsidRPr="005741CE" w14:paraId="7F0AB4BB"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1317C72B"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51</w:t>
            </w:r>
          </w:p>
        </w:tc>
        <w:tc>
          <w:tcPr>
            <w:tcW w:w="4394" w:type="dxa"/>
            <w:tcBorders>
              <w:top w:val="single" w:sz="4" w:space="0" w:color="auto"/>
              <w:left w:val="single" w:sz="4" w:space="0" w:color="auto"/>
              <w:bottom w:val="single" w:sz="4" w:space="0" w:color="auto"/>
              <w:right w:val="single" w:sz="4" w:space="0" w:color="auto"/>
            </w:tcBorders>
            <w:hideMark/>
          </w:tcPr>
          <w:p w14:paraId="12406F0D"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Виконання річного плану</w:t>
            </w:r>
          </w:p>
        </w:tc>
        <w:tc>
          <w:tcPr>
            <w:tcW w:w="709" w:type="dxa"/>
            <w:tcBorders>
              <w:top w:val="single" w:sz="4" w:space="0" w:color="auto"/>
              <w:left w:val="single" w:sz="4" w:space="0" w:color="auto"/>
              <w:bottom w:val="single" w:sz="4" w:space="0" w:color="auto"/>
              <w:right w:val="single" w:sz="4" w:space="0" w:color="auto"/>
            </w:tcBorders>
          </w:tcPr>
          <w:p w14:paraId="4CF10290" w14:textId="77777777" w:rsidR="008028D4" w:rsidRPr="005741CE"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54FC3B08"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6B71913F"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7EDE1AF0"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29BC6F89" w14:textId="77777777" w:rsidR="008028D4" w:rsidRPr="005741CE" w:rsidRDefault="008028D4">
            <w:pPr>
              <w:spacing w:line="360" w:lineRule="auto"/>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14:paraId="3D0FA878" w14:textId="77777777" w:rsidR="008028D4" w:rsidRPr="005741CE" w:rsidRDefault="008028D4">
            <w:pPr>
              <w:spacing w:line="360" w:lineRule="auto"/>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1CBEEB4C"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63558512"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14:paraId="62DEE1CC" w14:textId="77777777" w:rsidR="008028D4" w:rsidRPr="005741CE" w:rsidRDefault="008028D4">
            <w:pPr>
              <w:spacing w:line="360" w:lineRule="auto"/>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hideMark/>
          </w:tcPr>
          <w:p w14:paraId="1B893C48"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2410" w:type="dxa"/>
            <w:tcBorders>
              <w:top w:val="single" w:sz="4" w:space="0" w:color="auto"/>
              <w:left w:val="single" w:sz="4" w:space="0" w:color="auto"/>
              <w:bottom w:val="single" w:sz="4" w:space="0" w:color="auto"/>
              <w:right w:val="single" w:sz="4" w:space="0" w:color="auto"/>
            </w:tcBorders>
            <w:hideMark/>
          </w:tcPr>
          <w:p w14:paraId="7ADA6294"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Аналітичні матеріали</w:t>
            </w:r>
          </w:p>
        </w:tc>
        <w:tc>
          <w:tcPr>
            <w:tcW w:w="992" w:type="dxa"/>
            <w:tcBorders>
              <w:top w:val="single" w:sz="4" w:space="0" w:color="auto"/>
              <w:left w:val="single" w:sz="4" w:space="0" w:color="auto"/>
              <w:bottom w:val="single" w:sz="4" w:space="0" w:color="auto"/>
              <w:right w:val="single" w:sz="4" w:space="0" w:color="auto"/>
            </w:tcBorders>
          </w:tcPr>
          <w:p w14:paraId="2704D276" w14:textId="77777777" w:rsidR="008028D4" w:rsidRPr="005741CE" w:rsidRDefault="008028D4">
            <w:pPr>
              <w:spacing w:line="360" w:lineRule="auto"/>
              <w:rPr>
                <w:rFonts w:ascii="Times New Roman" w:hAnsi="Times New Roman" w:cs="Times New Roman"/>
                <w:sz w:val="28"/>
                <w:szCs w:val="28"/>
              </w:rPr>
            </w:pPr>
          </w:p>
        </w:tc>
      </w:tr>
      <w:tr w:rsidR="008028D4" w:rsidRPr="005741CE" w14:paraId="36C69C4A" w14:textId="77777777" w:rsidTr="008028D4">
        <w:tc>
          <w:tcPr>
            <w:tcW w:w="534" w:type="dxa"/>
            <w:tcBorders>
              <w:top w:val="single" w:sz="4" w:space="0" w:color="auto"/>
              <w:left w:val="single" w:sz="4" w:space="0" w:color="auto"/>
              <w:bottom w:val="single" w:sz="4" w:space="0" w:color="auto"/>
              <w:right w:val="single" w:sz="4" w:space="0" w:color="auto"/>
            </w:tcBorders>
            <w:hideMark/>
          </w:tcPr>
          <w:p w14:paraId="58C46F28"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lastRenderedPageBreak/>
              <w:t>52</w:t>
            </w:r>
          </w:p>
        </w:tc>
        <w:tc>
          <w:tcPr>
            <w:tcW w:w="4394" w:type="dxa"/>
            <w:tcBorders>
              <w:top w:val="single" w:sz="4" w:space="0" w:color="auto"/>
              <w:left w:val="single" w:sz="4" w:space="0" w:color="auto"/>
              <w:bottom w:val="single" w:sz="4" w:space="0" w:color="auto"/>
              <w:right w:val="single" w:sz="4" w:space="0" w:color="auto"/>
            </w:tcBorders>
            <w:hideMark/>
          </w:tcPr>
          <w:p w14:paraId="02E929E0"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 xml:space="preserve">Чергування здобувачів освіти та вчителів </w:t>
            </w:r>
          </w:p>
        </w:tc>
        <w:tc>
          <w:tcPr>
            <w:tcW w:w="709" w:type="dxa"/>
            <w:tcBorders>
              <w:top w:val="single" w:sz="4" w:space="0" w:color="auto"/>
              <w:left w:val="single" w:sz="4" w:space="0" w:color="auto"/>
              <w:bottom w:val="single" w:sz="4" w:space="0" w:color="auto"/>
              <w:right w:val="single" w:sz="4" w:space="0" w:color="auto"/>
            </w:tcBorders>
            <w:hideMark/>
          </w:tcPr>
          <w:p w14:paraId="45F82FC5"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hideMark/>
          </w:tcPr>
          <w:p w14:paraId="5D4D77A7"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14:paraId="7FF41F66"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14:paraId="5365952C"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14:paraId="7B18A268"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hideMark/>
          </w:tcPr>
          <w:p w14:paraId="7B1B5F6C"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hideMark/>
          </w:tcPr>
          <w:p w14:paraId="6428A4F3"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14:paraId="064CDBB7"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14:paraId="4D95C25D"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hideMark/>
          </w:tcPr>
          <w:p w14:paraId="054E3D2F"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w:t>
            </w:r>
          </w:p>
        </w:tc>
        <w:tc>
          <w:tcPr>
            <w:tcW w:w="2410" w:type="dxa"/>
            <w:tcBorders>
              <w:top w:val="single" w:sz="4" w:space="0" w:color="auto"/>
              <w:left w:val="single" w:sz="4" w:space="0" w:color="auto"/>
              <w:bottom w:val="single" w:sz="4" w:space="0" w:color="auto"/>
              <w:right w:val="single" w:sz="4" w:space="0" w:color="auto"/>
            </w:tcBorders>
            <w:hideMark/>
          </w:tcPr>
          <w:p w14:paraId="258DEDEC" w14:textId="77777777" w:rsidR="008028D4" w:rsidRPr="005741CE" w:rsidRDefault="008028D4">
            <w:pPr>
              <w:spacing w:line="360" w:lineRule="auto"/>
              <w:rPr>
                <w:rFonts w:ascii="Times New Roman" w:hAnsi="Times New Roman" w:cs="Times New Roman"/>
                <w:sz w:val="28"/>
                <w:szCs w:val="28"/>
              </w:rPr>
            </w:pPr>
            <w:r w:rsidRPr="005741CE">
              <w:rPr>
                <w:rFonts w:ascii="Times New Roman" w:hAnsi="Times New Roman" w:cs="Times New Roman"/>
                <w:sz w:val="28"/>
                <w:szCs w:val="28"/>
              </w:rPr>
              <w:t>Графіки чергувань</w:t>
            </w:r>
          </w:p>
        </w:tc>
        <w:tc>
          <w:tcPr>
            <w:tcW w:w="992" w:type="dxa"/>
            <w:tcBorders>
              <w:top w:val="single" w:sz="4" w:space="0" w:color="auto"/>
              <w:left w:val="single" w:sz="4" w:space="0" w:color="auto"/>
              <w:bottom w:val="single" w:sz="4" w:space="0" w:color="auto"/>
              <w:right w:val="single" w:sz="4" w:space="0" w:color="auto"/>
            </w:tcBorders>
          </w:tcPr>
          <w:p w14:paraId="50ED32E7" w14:textId="77777777" w:rsidR="008028D4" w:rsidRPr="005741CE" w:rsidRDefault="008028D4">
            <w:pPr>
              <w:spacing w:line="360" w:lineRule="auto"/>
              <w:rPr>
                <w:rFonts w:ascii="Times New Roman" w:hAnsi="Times New Roman" w:cs="Times New Roman"/>
                <w:sz w:val="28"/>
                <w:szCs w:val="28"/>
              </w:rPr>
            </w:pPr>
          </w:p>
        </w:tc>
      </w:tr>
    </w:tbl>
    <w:p w14:paraId="7C668A96" w14:textId="77777777" w:rsidR="008028D4" w:rsidRPr="005741CE" w:rsidRDefault="008028D4" w:rsidP="008028D4">
      <w:pPr>
        <w:spacing w:line="360" w:lineRule="auto"/>
        <w:rPr>
          <w:rFonts w:ascii="Times New Roman" w:eastAsia="Times New Roman" w:hAnsi="Times New Roman" w:cs="Times New Roman"/>
          <w:sz w:val="28"/>
          <w:szCs w:val="28"/>
          <w:lang w:eastAsia="ru-RU"/>
        </w:rPr>
      </w:pPr>
    </w:p>
    <w:p w14:paraId="04DF962E" w14:textId="77777777" w:rsidR="008A505D" w:rsidRPr="005741CE" w:rsidRDefault="008A505D" w:rsidP="008A505D">
      <w:pPr>
        <w:widowControl w:val="0"/>
        <w:autoSpaceDE w:val="0"/>
        <w:autoSpaceDN w:val="0"/>
        <w:adjustRightInd w:val="0"/>
        <w:ind w:firstLine="426"/>
        <w:jc w:val="center"/>
        <w:rPr>
          <w:rFonts w:ascii="Times New Roman" w:hAnsi="Times New Roman" w:cs="Times New Roman"/>
          <w:color w:val="FF0000"/>
          <w:sz w:val="28"/>
          <w:szCs w:val="28"/>
        </w:rPr>
      </w:pPr>
    </w:p>
    <w:p w14:paraId="10911597" w14:textId="77777777" w:rsidR="008A505D" w:rsidRPr="005741CE" w:rsidRDefault="008A505D" w:rsidP="008A505D">
      <w:pPr>
        <w:widowControl w:val="0"/>
        <w:autoSpaceDE w:val="0"/>
        <w:autoSpaceDN w:val="0"/>
        <w:adjustRightInd w:val="0"/>
        <w:ind w:firstLine="426"/>
        <w:jc w:val="center"/>
        <w:rPr>
          <w:rFonts w:ascii="Times New Roman" w:hAnsi="Times New Roman" w:cs="Times New Roman"/>
          <w:color w:val="FF0000"/>
          <w:sz w:val="28"/>
          <w:szCs w:val="28"/>
        </w:rPr>
      </w:pPr>
    </w:p>
    <w:p w14:paraId="28F60225" w14:textId="77777777" w:rsidR="008A505D" w:rsidRPr="005741CE" w:rsidRDefault="008A505D" w:rsidP="008A505D">
      <w:pPr>
        <w:widowControl w:val="0"/>
        <w:autoSpaceDE w:val="0"/>
        <w:autoSpaceDN w:val="0"/>
        <w:adjustRightInd w:val="0"/>
        <w:ind w:firstLine="426"/>
        <w:jc w:val="center"/>
        <w:rPr>
          <w:rFonts w:ascii="Times New Roman" w:hAnsi="Times New Roman" w:cs="Times New Roman"/>
          <w:color w:val="FF0000"/>
          <w:sz w:val="28"/>
          <w:szCs w:val="28"/>
        </w:rPr>
      </w:pPr>
    </w:p>
    <w:p w14:paraId="00BD1971" w14:textId="77777777" w:rsidR="008A505D" w:rsidRPr="005741CE" w:rsidRDefault="008A505D" w:rsidP="008A505D">
      <w:pPr>
        <w:widowControl w:val="0"/>
        <w:autoSpaceDE w:val="0"/>
        <w:autoSpaceDN w:val="0"/>
        <w:adjustRightInd w:val="0"/>
        <w:ind w:firstLine="426"/>
        <w:jc w:val="center"/>
        <w:rPr>
          <w:rFonts w:ascii="Times New Roman" w:hAnsi="Times New Roman" w:cs="Times New Roman"/>
          <w:color w:val="FF0000"/>
          <w:sz w:val="28"/>
          <w:szCs w:val="28"/>
        </w:rPr>
      </w:pPr>
    </w:p>
    <w:p w14:paraId="7185A8EA" w14:textId="77777777" w:rsidR="008A505D" w:rsidRPr="005741CE" w:rsidRDefault="008A505D" w:rsidP="008A505D">
      <w:pPr>
        <w:widowControl w:val="0"/>
        <w:autoSpaceDE w:val="0"/>
        <w:autoSpaceDN w:val="0"/>
        <w:adjustRightInd w:val="0"/>
        <w:ind w:firstLine="426"/>
        <w:jc w:val="center"/>
        <w:rPr>
          <w:rFonts w:ascii="Times New Roman" w:hAnsi="Times New Roman" w:cs="Times New Roman"/>
          <w:color w:val="FF0000"/>
          <w:sz w:val="28"/>
          <w:szCs w:val="28"/>
        </w:rPr>
      </w:pPr>
    </w:p>
    <w:p w14:paraId="2FAE00F0" w14:textId="77777777" w:rsidR="008A505D" w:rsidRPr="005741CE" w:rsidRDefault="008A505D" w:rsidP="008A505D">
      <w:pPr>
        <w:widowControl w:val="0"/>
        <w:autoSpaceDE w:val="0"/>
        <w:autoSpaceDN w:val="0"/>
        <w:adjustRightInd w:val="0"/>
        <w:ind w:firstLine="426"/>
        <w:jc w:val="center"/>
        <w:rPr>
          <w:rFonts w:ascii="Times New Roman" w:hAnsi="Times New Roman" w:cs="Times New Roman"/>
          <w:color w:val="FF0000"/>
          <w:sz w:val="28"/>
          <w:szCs w:val="28"/>
        </w:rPr>
      </w:pPr>
    </w:p>
    <w:p w14:paraId="4166B3CE" w14:textId="77777777" w:rsidR="008A505D" w:rsidRPr="005741CE" w:rsidRDefault="008A505D" w:rsidP="008A505D">
      <w:pPr>
        <w:widowControl w:val="0"/>
        <w:autoSpaceDE w:val="0"/>
        <w:autoSpaceDN w:val="0"/>
        <w:adjustRightInd w:val="0"/>
        <w:ind w:firstLine="426"/>
        <w:jc w:val="center"/>
        <w:rPr>
          <w:rFonts w:ascii="Times New Roman" w:hAnsi="Times New Roman" w:cs="Times New Roman"/>
          <w:color w:val="FF0000"/>
          <w:sz w:val="28"/>
          <w:szCs w:val="28"/>
        </w:rPr>
      </w:pPr>
    </w:p>
    <w:p w14:paraId="1C0CBDA8" w14:textId="77777777" w:rsidR="008A505D" w:rsidRPr="005741CE" w:rsidRDefault="008A505D" w:rsidP="008A505D">
      <w:pPr>
        <w:widowControl w:val="0"/>
        <w:autoSpaceDE w:val="0"/>
        <w:autoSpaceDN w:val="0"/>
        <w:adjustRightInd w:val="0"/>
        <w:ind w:firstLine="426"/>
        <w:jc w:val="center"/>
        <w:rPr>
          <w:rFonts w:ascii="Times New Roman" w:hAnsi="Times New Roman" w:cs="Times New Roman"/>
          <w:color w:val="FF0000"/>
          <w:sz w:val="28"/>
          <w:szCs w:val="28"/>
        </w:rPr>
      </w:pPr>
    </w:p>
    <w:p w14:paraId="2FD48503" w14:textId="77777777" w:rsidR="008A505D" w:rsidRPr="005741CE" w:rsidRDefault="008A505D" w:rsidP="008A505D">
      <w:pPr>
        <w:widowControl w:val="0"/>
        <w:autoSpaceDE w:val="0"/>
        <w:autoSpaceDN w:val="0"/>
        <w:adjustRightInd w:val="0"/>
        <w:ind w:firstLine="426"/>
        <w:jc w:val="center"/>
        <w:rPr>
          <w:rFonts w:ascii="Times New Roman" w:hAnsi="Times New Roman" w:cs="Times New Roman"/>
          <w:color w:val="FF0000"/>
          <w:sz w:val="28"/>
          <w:szCs w:val="28"/>
        </w:rPr>
      </w:pPr>
    </w:p>
    <w:p w14:paraId="06FF99A9" w14:textId="77777777" w:rsidR="008A505D" w:rsidRPr="005741CE" w:rsidRDefault="008A505D" w:rsidP="008A505D">
      <w:pPr>
        <w:widowControl w:val="0"/>
        <w:autoSpaceDE w:val="0"/>
        <w:autoSpaceDN w:val="0"/>
        <w:adjustRightInd w:val="0"/>
        <w:ind w:firstLine="426"/>
        <w:jc w:val="center"/>
        <w:rPr>
          <w:rFonts w:ascii="Times New Roman" w:hAnsi="Times New Roman" w:cs="Times New Roman"/>
          <w:color w:val="FF0000"/>
          <w:sz w:val="28"/>
          <w:szCs w:val="28"/>
        </w:rPr>
      </w:pPr>
    </w:p>
    <w:p w14:paraId="16B6AC82" w14:textId="77777777" w:rsidR="008A505D" w:rsidRPr="005741CE" w:rsidRDefault="008A505D" w:rsidP="008A505D">
      <w:pPr>
        <w:widowControl w:val="0"/>
        <w:autoSpaceDE w:val="0"/>
        <w:autoSpaceDN w:val="0"/>
        <w:adjustRightInd w:val="0"/>
        <w:ind w:firstLine="426"/>
        <w:jc w:val="center"/>
        <w:rPr>
          <w:rFonts w:ascii="Times New Roman" w:hAnsi="Times New Roman" w:cs="Times New Roman"/>
          <w:color w:val="FF0000"/>
          <w:sz w:val="28"/>
          <w:szCs w:val="28"/>
        </w:rPr>
      </w:pPr>
    </w:p>
    <w:p w14:paraId="7904AEF8" w14:textId="77777777" w:rsidR="008A505D" w:rsidRPr="005741CE" w:rsidRDefault="008A505D" w:rsidP="008A505D">
      <w:pPr>
        <w:widowControl w:val="0"/>
        <w:autoSpaceDE w:val="0"/>
        <w:autoSpaceDN w:val="0"/>
        <w:adjustRightInd w:val="0"/>
        <w:ind w:firstLine="426"/>
        <w:jc w:val="center"/>
        <w:rPr>
          <w:rFonts w:ascii="Times New Roman" w:hAnsi="Times New Roman" w:cs="Times New Roman"/>
          <w:color w:val="FF0000"/>
          <w:sz w:val="28"/>
          <w:szCs w:val="28"/>
        </w:rPr>
      </w:pPr>
    </w:p>
    <w:p w14:paraId="43B965B1" w14:textId="77777777" w:rsidR="004D2869" w:rsidRPr="005741CE" w:rsidRDefault="004D2869">
      <w:pPr>
        <w:rPr>
          <w:rFonts w:ascii="Times New Roman" w:hAnsi="Times New Roman" w:cs="Times New Roman"/>
          <w:sz w:val="28"/>
          <w:szCs w:val="28"/>
        </w:rPr>
      </w:pPr>
    </w:p>
    <w:sectPr w:rsidR="004D2869" w:rsidRPr="005741CE" w:rsidSect="0081478D">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6BDF7" w14:textId="77777777" w:rsidR="00EB7655" w:rsidRDefault="00EB7655">
      <w:pPr>
        <w:spacing w:after="0" w:line="240" w:lineRule="auto"/>
      </w:pPr>
      <w:r>
        <w:separator/>
      </w:r>
    </w:p>
  </w:endnote>
  <w:endnote w:type="continuationSeparator" w:id="0">
    <w:p w14:paraId="09703832" w14:textId="77777777" w:rsidR="00EB7655" w:rsidRDefault="00EB7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Montserrat">
    <w:altName w:val="Times New Roman"/>
    <w:charset w:val="CC"/>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7719" w14:textId="77777777" w:rsidR="00EA4931" w:rsidRDefault="00EA4931">
    <w:pPr>
      <w:pStyle w:val="af2"/>
      <w:framePr w:wrap="around" w:vAnchor="text" w:hAnchor="margin" w:xAlign="right" w:y="1"/>
      <w:rPr>
        <w:rStyle w:val="afff"/>
      </w:rPr>
    </w:pPr>
    <w:r>
      <w:rPr>
        <w:rStyle w:val="afff"/>
      </w:rPr>
      <w:fldChar w:fldCharType="begin"/>
    </w:r>
    <w:r>
      <w:rPr>
        <w:rStyle w:val="afff"/>
      </w:rPr>
      <w:instrText xml:space="preserve">PAGE  </w:instrText>
    </w:r>
    <w:r>
      <w:rPr>
        <w:rStyle w:val="afff"/>
      </w:rPr>
      <w:fldChar w:fldCharType="separate"/>
    </w:r>
    <w:r>
      <w:rPr>
        <w:rStyle w:val="afff"/>
        <w:noProof/>
      </w:rPr>
      <w:t>62</w:t>
    </w:r>
    <w:r>
      <w:rPr>
        <w:rStyle w:val="afff"/>
      </w:rPr>
      <w:fldChar w:fldCharType="end"/>
    </w:r>
  </w:p>
  <w:p w14:paraId="07FDD832" w14:textId="77777777" w:rsidR="00EA4931" w:rsidRDefault="00EA4931">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C0F0" w14:textId="77777777" w:rsidR="00EA4931" w:rsidRDefault="00EA4931">
    <w:pPr>
      <w:pStyle w:val="af2"/>
      <w:framePr w:wrap="around" w:vAnchor="text" w:hAnchor="margin" w:xAlign="right" w:y="1"/>
      <w:rPr>
        <w:rStyle w:val="afff"/>
      </w:rPr>
    </w:pPr>
    <w:r>
      <w:rPr>
        <w:rStyle w:val="afff"/>
      </w:rPr>
      <w:fldChar w:fldCharType="begin"/>
    </w:r>
    <w:r>
      <w:rPr>
        <w:rStyle w:val="afff"/>
      </w:rPr>
      <w:instrText xml:space="preserve">PAGE  </w:instrText>
    </w:r>
    <w:r>
      <w:rPr>
        <w:rStyle w:val="afff"/>
      </w:rPr>
      <w:fldChar w:fldCharType="separate"/>
    </w:r>
    <w:r w:rsidR="00395F48">
      <w:rPr>
        <w:rStyle w:val="afff"/>
        <w:noProof/>
      </w:rPr>
      <w:t>160</w:t>
    </w:r>
    <w:r>
      <w:rPr>
        <w:rStyle w:val="afff"/>
      </w:rPr>
      <w:fldChar w:fldCharType="end"/>
    </w:r>
  </w:p>
  <w:p w14:paraId="43349AC4" w14:textId="77777777" w:rsidR="00EA4931" w:rsidRDefault="00EA4931">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6089E" w14:textId="77777777" w:rsidR="00EB7655" w:rsidRDefault="00EB7655">
      <w:pPr>
        <w:spacing w:after="0" w:line="240" w:lineRule="auto"/>
      </w:pPr>
      <w:r>
        <w:separator/>
      </w:r>
    </w:p>
  </w:footnote>
  <w:footnote w:type="continuationSeparator" w:id="0">
    <w:p w14:paraId="7ECF1D73" w14:textId="77777777" w:rsidR="00EB7655" w:rsidRDefault="00EB76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7690B0"/>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2" w15:restartNumberingAfterBreak="0">
    <w:nsid w:val="00C35868"/>
    <w:multiLevelType w:val="hybridMultilevel"/>
    <w:tmpl w:val="AC34C4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1D27614"/>
    <w:multiLevelType w:val="hybridMultilevel"/>
    <w:tmpl w:val="28EC6FF4"/>
    <w:lvl w:ilvl="0" w:tplc="8E78FB0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073D55CF"/>
    <w:multiLevelType w:val="hybridMultilevel"/>
    <w:tmpl w:val="2B6C3EBA"/>
    <w:lvl w:ilvl="0" w:tplc="49744DE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B130094"/>
    <w:multiLevelType w:val="multilevel"/>
    <w:tmpl w:val="8ED6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692349"/>
    <w:multiLevelType w:val="hybridMultilevel"/>
    <w:tmpl w:val="54C6B348"/>
    <w:lvl w:ilvl="0" w:tplc="D908A5D4">
      <w:start w:val="1"/>
      <w:numFmt w:val="decimal"/>
      <w:lvlText w:val="%1."/>
      <w:lvlJc w:val="left"/>
      <w:pPr>
        <w:ind w:left="840" w:hanging="48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D8B3736"/>
    <w:multiLevelType w:val="hybridMultilevel"/>
    <w:tmpl w:val="15A84FC8"/>
    <w:lvl w:ilvl="0" w:tplc="BDAC1C8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15:restartNumberingAfterBreak="0">
    <w:nsid w:val="110E099C"/>
    <w:multiLevelType w:val="hybridMultilevel"/>
    <w:tmpl w:val="E960AEA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15C263AD"/>
    <w:multiLevelType w:val="hybridMultilevel"/>
    <w:tmpl w:val="8592C98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5620D5"/>
    <w:multiLevelType w:val="hybridMultilevel"/>
    <w:tmpl w:val="C304EDD8"/>
    <w:lvl w:ilvl="0" w:tplc="04686EB6">
      <w:start w:val="1"/>
      <w:numFmt w:val="decimal"/>
      <w:lvlText w:val="%1."/>
      <w:lvlJc w:val="left"/>
      <w:pPr>
        <w:ind w:left="1040" w:hanging="360"/>
      </w:pPr>
      <w:rPr>
        <w:rFonts w:hint="default"/>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11" w15:restartNumberingAfterBreak="0">
    <w:nsid w:val="21422B6E"/>
    <w:multiLevelType w:val="hybridMultilevel"/>
    <w:tmpl w:val="8D22EE7E"/>
    <w:lvl w:ilvl="0" w:tplc="FC085C34">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15:restartNumberingAfterBreak="0">
    <w:nsid w:val="232C079A"/>
    <w:multiLevelType w:val="hybridMultilevel"/>
    <w:tmpl w:val="E4F2C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4368F3"/>
    <w:multiLevelType w:val="hybridMultilevel"/>
    <w:tmpl w:val="EFDC5554"/>
    <w:lvl w:ilvl="0" w:tplc="9738C284">
      <w:start w:val="1"/>
      <w:numFmt w:val="decimal"/>
      <w:lvlText w:val="%1."/>
      <w:lvlJc w:val="left"/>
      <w:pPr>
        <w:ind w:left="409" w:hanging="360"/>
      </w:pPr>
      <w:rPr>
        <w:rFonts w:hint="default"/>
      </w:rPr>
    </w:lvl>
    <w:lvl w:ilvl="1" w:tplc="04190019" w:tentative="1">
      <w:start w:val="1"/>
      <w:numFmt w:val="lowerLetter"/>
      <w:lvlText w:val="%2."/>
      <w:lvlJc w:val="left"/>
      <w:pPr>
        <w:ind w:left="1129" w:hanging="360"/>
      </w:pPr>
    </w:lvl>
    <w:lvl w:ilvl="2" w:tplc="0419001B" w:tentative="1">
      <w:start w:val="1"/>
      <w:numFmt w:val="lowerRoman"/>
      <w:lvlText w:val="%3."/>
      <w:lvlJc w:val="right"/>
      <w:pPr>
        <w:ind w:left="1849" w:hanging="180"/>
      </w:pPr>
    </w:lvl>
    <w:lvl w:ilvl="3" w:tplc="0419000F" w:tentative="1">
      <w:start w:val="1"/>
      <w:numFmt w:val="decimal"/>
      <w:lvlText w:val="%4."/>
      <w:lvlJc w:val="left"/>
      <w:pPr>
        <w:ind w:left="2569" w:hanging="360"/>
      </w:pPr>
    </w:lvl>
    <w:lvl w:ilvl="4" w:tplc="04190019" w:tentative="1">
      <w:start w:val="1"/>
      <w:numFmt w:val="lowerLetter"/>
      <w:lvlText w:val="%5."/>
      <w:lvlJc w:val="left"/>
      <w:pPr>
        <w:ind w:left="3289" w:hanging="360"/>
      </w:pPr>
    </w:lvl>
    <w:lvl w:ilvl="5" w:tplc="0419001B" w:tentative="1">
      <w:start w:val="1"/>
      <w:numFmt w:val="lowerRoman"/>
      <w:lvlText w:val="%6."/>
      <w:lvlJc w:val="right"/>
      <w:pPr>
        <w:ind w:left="4009" w:hanging="180"/>
      </w:pPr>
    </w:lvl>
    <w:lvl w:ilvl="6" w:tplc="0419000F" w:tentative="1">
      <w:start w:val="1"/>
      <w:numFmt w:val="decimal"/>
      <w:lvlText w:val="%7."/>
      <w:lvlJc w:val="left"/>
      <w:pPr>
        <w:ind w:left="4729" w:hanging="360"/>
      </w:pPr>
    </w:lvl>
    <w:lvl w:ilvl="7" w:tplc="04190019" w:tentative="1">
      <w:start w:val="1"/>
      <w:numFmt w:val="lowerLetter"/>
      <w:lvlText w:val="%8."/>
      <w:lvlJc w:val="left"/>
      <w:pPr>
        <w:ind w:left="5449" w:hanging="360"/>
      </w:pPr>
    </w:lvl>
    <w:lvl w:ilvl="8" w:tplc="0419001B" w:tentative="1">
      <w:start w:val="1"/>
      <w:numFmt w:val="lowerRoman"/>
      <w:lvlText w:val="%9."/>
      <w:lvlJc w:val="right"/>
      <w:pPr>
        <w:ind w:left="6169" w:hanging="180"/>
      </w:pPr>
    </w:lvl>
  </w:abstractNum>
  <w:abstractNum w:abstractNumId="14" w15:restartNumberingAfterBreak="0">
    <w:nsid w:val="268442EE"/>
    <w:multiLevelType w:val="hybridMultilevel"/>
    <w:tmpl w:val="829ABF82"/>
    <w:lvl w:ilvl="0" w:tplc="4D564452">
      <w:start w:val="1"/>
      <w:numFmt w:val="decimal"/>
      <w:lvlText w:val="%1."/>
      <w:lvlJc w:val="left"/>
      <w:pPr>
        <w:ind w:left="328" w:hanging="360"/>
      </w:pPr>
      <w:rPr>
        <w:rFonts w:hint="default"/>
      </w:rPr>
    </w:lvl>
    <w:lvl w:ilvl="1" w:tplc="04220019" w:tentative="1">
      <w:start w:val="1"/>
      <w:numFmt w:val="lowerLetter"/>
      <w:lvlText w:val="%2."/>
      <w:lvlJc w:val="left"/>
      <w:pPr>
        <w:ind w:left="1048" w:hanging="360"/>
      </w:pPr>
    </w:lvl>
    <w:lvl w:ilvl="2" w:tplc="0422001B" w:tentative="1">
      <w:start w:val="1"/>
      <w:numFmt w:val="lowerRoman"/>
      <w:lvlText w:val="%3."/>
      <w:lvlJc w:val="right"/>
      <w:pPr>
        <w:ind w:left="1768" w:hanging="180"/>
      </w:pPr>
    </w:lvl>
    <w:lvl w:ilvl="3" w:tplc="0422000F" w:tentative="1">
      <w:start w:val="1"/>
      <w:numFmt w:val="decimal"/>
      <w:lvlText w:val="%4."/>
      <w:lvlJc w:val="left"/>
      <w:pPr>
        <w:ind w:left="2488" w:hanging="360"/>
      </w:pPr>
    </w:lvl>
    <w:lvl w:ilvl="4" w:tplc="04220019" w:tentative="1">
      <w:start w:val="1"/>
      <w:numFmt w:val="lowerLetter"/>
      <w:lvlText w:val="%5."/>
      <w:lvlJc w:val="left"/>
      <w:pPr>
        <w:ind w:left="3208" w:hanging="360"/>
      </w:pPr>
    </w:lvl>
    <w:lvl w:ilvl="5" w:tplc="0422001B" w:tentative="1">
      <w:start w:val="1"/>
      <w:numFmt w:val="lowerRoman"/>
      <w:lvlText w:val="%6."/>
      <w:lvlJc w:val="right"/>
      <w:pPr>
        <w:ind w:left="3928" w:hanging="180"/>
      </w:pPr>
    </w:lvl>
    <w:lvl w:ilvl="6" w:tplc="0422000F" w:tentative="1">
      <w:start w:val="1"/>
      <w:numFmt w:val="decimal"/>
      <w:lvlText w:val="%7."/>
      <w:lvlJc w:val="left"/>
      <w:pPr>
        <w:ind w:left="4648" w:hanging="360"/>
      </w:pPr>
    </w:lvl>
    <w:lvl w:ilvl="7" w:tplc="04220019" w:tentative="1">
      <w:start w:val="1"/>
      <w:numFmt w:val="lowerLetter"/>
      <w:lvlText w:val="%8."/>
      <w:lvlJc w:val="left"/>
      <w:pPr>
        <w:ind w:left="5368" w:hanging="360"/>
      </w:pPr>
    </w:lvl>
    <w:lvl w:ilvl="8" w:tplc="0422001B" w:tentative="1">
      <w:start w:val="1"/>
      <w:numFmt w:val="lowerRoman"/>
      <w:lvlText w:val="%9."/>
      <w:lvlJc w:val="right"/>
      <w:pPr>
        <w:ind w:left="6088" w:hanging="180"/>
      </w:pPr>
    </w:lvl>
  </w:abstractNum>
  <w:abstractNum w:abstractNumId="15" w15:restartNumberingAfterBreak="0">
    <w:nsid w:val="295736BA"/>
    <w:multiLevelType w:val="hybridMultilevel"/>
    <w:tmpl w:val="96945B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AF94082"/>
    <w:multiLevelType w:val="hybridMultilevel"/>
    <w:tmpl w:val="25AA53E0"/>
    <w:lvl w:ilvl="0" w:tplc="467C7AD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15:restartNumberingAfterBreak="0">
    <w:nsid w:val="30403D68"/>
    <w:multiLevelType w:val="hybridMultilevel"/>
    <w:tmpl w:val="8E12D100"/>
    <w:lvl w:ilvl="0" w:tplc="39248994">
      <w:start w:val="1"/>
      <w:numFmt w:val="decimal"/>
      <w:lvlText w:val="%1."/>
      <w:lvlJc w:val="left"/>
      <w:pPr>
        <w:ind w:left="328" w:hanging="360"/>
      </w:pPr>
      <w:rPr>
        <w:rFonts w:ascii="Times New Roman" w:hAnsi="Times New Roman" w:cs="Times New Roman" w:hint="default"/>
      </w:rPr>
    </w:lvl>
    <w:lvl w:ilvl="1" w:tplc="04220019" w:tentative="1">
      <w:start w:val="1"/>
      <w:numFmt w:val="lowerLetter"/>
      <w:lvlText w:val="%2."/>
      <w:lvlJc w:val="left"/>
      <w:pPr>
        <w:ind w:left="1048" w:hanging="360"/>
      </w:pPr>
    </w:lvl>
    <w:lvl w:ilvl="2" w:tplc="0422001B" w:tentative="1">
      <w:start w:val="1"/>
      <w:numFmt w:val="lowerRoman"/>
      <w:lvlText w:val="%3."/>
      <w:lvlJc w:val="right"/>
      <w:pPr>
        <w:ind w:left="1768" w:hanging="180"/>
      </w:pPr>
    </w:lvl>
    <w:lvl w:ilvl="3" w:tplc="0422000F" w:tentative="1">
      <w:start w:val="1"/>
      <w:numFmt w:val="decimal"/>
      <w:lvlText w:val="%4."/>
      <w:lvlJc w:val="left"/>
      <w:pPr>
        <w:ind w:left="2488" w:hanging="360"/>
      </w:pPr>
    </w:lvl>
    <w:lvl w:ilvl="4" w:tplc="04220019" w:tentative="1">
      <w:start w:val="1"/>
      <w:numFmt w:val="lowerLetter"/>
      <w:lvlText w:val="%5."/>
      <w:lvlJc w:val="left"/>
      <w:pPr>
        <w:ind w:left="3208" w:hanging="360"/>
      </w:pPr>
    </w:lvl>
    <w:lvl w:ilvl="5" w:tplc="0422001B" w:tentative="1">
      <w:start w:val="1"/>
      <w:numFmt w:val="lowerRoman"/>
      <w:lvlText w:val="%6."/>
      <w:lvlJc w:val="right"/>
      <w:pPr>
        <w:ind w:left="3928" w:hanging="180"/>
      </w:pPr>
    </w:lvl>
    <w:lvl w:ilvl="6" w:tplc="0422000F" w:tentative="1">
      <w:start w:val="1"/>
      <w:numFmt w:val="decimal"/>
      <w:lvlText w:val="%7."/>
      <w:lvlJc w:val="left"/>
      <w:pPr>
        <w:ind w:left="4648" w:hanging="360"/>
      </w:pPr>
    </w:lvl>
    <w:lvl w:ilvl="7" w:tplc="04220019" w:tentative="1">
      <w:start w:val="1"/>
      <w:numFmt w:val="lowerLetter"/>
      <w:lvlText w:val="%8."/>
      <w:lvlJc w:val="left"/>
      <w:pPr>
        <w:ind w:left="5368" w:hanging="360"/>
      </w:pPr>
    </w:lvl>
    <w:lvl w:ilvl="8" w:tplc="0422001B" w:tentative="1">
      <w:start w:val="1"/>
      <w:numFmt w:val="lowerRoman"/>
      <w:lvlText w:val="%9."/>
      <w:lvlJc w:val="right"/>
      <w:pPr>
        <w:ind w:left="6088" w:hanging="180"/>
      </w:pPr>
    </w:lvl>
  </w:abstractNum>
  <w:abstractNum w:abstractNumId="18" w15:restartNumberingAfterBreak="0">
    <w:nsid w:val="315F4CB0"/>
    <w:multiLevelType w:val="hybridMultilevel"/>
    <w:tmpl w:val="79960332"/>
    <w:lvl w:ilvl="0" w:tplc="0FFA531C">
      <w:start w:val="1"/>
      <w:numFmt w:val="decimal"/>
      <w:lvlText w:val="%1."/>
      <w:lvlJc w:val="left"/>
      <w:pPr>
        <w:ind w:left="168" w:hanging="360"/>
      </w:pPr>
      <w:rPr>
        <w:rFonts w:hint="default"/>
        <w:i w:val="0"/>
      </w:rPr>
    </w:lvl>
    <w:lvl w:ilvl="1" w:tplc="04220019" w:tentative="1">
      <w:start w:val="1"/>
      <w:numFmt w:val="lowerLetter"/>
      <w:lvlText w:val="%2."/>
      <w:lvlJc w:val="left"/>
      <w:pPr>
        <w:ind w:left="888" w:hanging="360"/>
      </w:pPr>
    </w:lvl>
    <w:lvl w:ilvl="2" w:tplc="0422001B" w:tentative="1">
      <w:start w:val="1"/>
      <w:numFmt w:val="lowerRoman"/>
      <w:lvlText w:val="%3."/>
      <w:lvlJc w:val="right"/>
      <w:pPr>
        <w:ind w:left="1608" w:hanging="180"/>
      </w:pPr>
    </w:lvl>
    <w:lvl w:ilvl="3" w:tplc="0422000F" w:tentative="1">
      <w:start w:val="1"/>
      <w:numFmt w:val="decimal"/>
      <w:lvlText w:val="%4."/>
      <w:lvlJc w:val="left"/>
      <w:pPr>
        <w:ind w:left="2328" w:hanging="360"/>
      </w:pPr>
    </w:lvl>
    <w:lvl w:ilvl="4" w:tplc="04220019" w:tentative="1">
      <w:start w:val="1"/>
      <w:numFmt w:val="lowerLetter"/>
      <w:lvlText w:val="%5."/>
      <w:lvlJc w:val="left"/>
      <w:pPr>
        <w:ind w:left="3048" w:hanging="360"/>
      </w:pPr>
    </w:lvl>
    <w:lvl w:ilvl="5" w:tplc="0422001B" w:tentative="1">
      <w:start w:val="1"/>
      <w:numFmt w:val="lowerRoman"/>
      <w:lvlText w:val="%6."/>
      <w:lvlJc w:val="right"/>
      <w:pPr>
        <w:ind w:left="3768" w:hanging="180"/>
      </w:pPr>
    </w:lvl>
    <w:lvl w:ilvl="6" w:tplc="0422000F" w:tentative="1">
      <w:start w:val="1"/>
      <w:numFmt w:val="decimal"/>
      <w:lvlText w:val="%7."/>
      <w:lvlJc w:val="left"/>
      <w:pPr>
        <w:ind w:left="4488" w:hanging="360"/>
      </w:pPr>
    </w:lvl>
    <w:lvl w:ilvl="7" w:tplc="04220019" w:tentative="1">
      <w:start w:val="1"/>
      <w:numFmt w:val="lowerLetter"/>
      <w:lvlText w:val="%8."/>
      <w:lvlJc w:val="left"/>
      <w:pPr>
        <w:ind w:left="5208" w:hanging="360"/>
      </w:pPr>
    </w:lvl>
    <w:lvl w:ilvl="8" w:tplc="0422001B" w:tentative="1">
      <w:start w:val="1"/>
      <w:numFmt w:val="lowerRoman"/>
      <w:lvlText w:val="%9."/>
      <w:lvlJc w:val="right"/>
      <w:pPr>
        <w:ind w:left="5928" w:hanging="180"/>
      </w:pPr>
    </w:lvl>
  </w:abstractNum>
  <w:abstractNum w:abstractNumId="19" w15:restartNumberingAfterBreak="0">
    <w:nsid w:val="33201A85"/>
    <w:multiLevelType w:val="multilevel"/>
    <w:tmpl w:val="4F1C6DA0"/>
    <w:lvl w:ilvl="0">
      <w:start w:val="1"/>
      <w:numFmt w:val="bullet"/>
      <w:lvlText w:val="-"/>
      <w:lvlJc w:val="left"/>
      <w:pPr>
        <w:ind w:left="720" w:hanging="360"/>
      </w:pPr>
    </w:lvl>
    <w:lvl w:ilvl="1">
      <w:start w:val="1"/>
      <w:numFmt w:val="bullet"/>
      <w:lvlText w:val="-"/>
      <w:lvlJc w:val="left"/>
      <w:pPr>
        <w:ind w:left="360" w:hanging="360"/>
      </w:pPr>
    </w:lvl>
    <w:lvl w:ilvl="2">
      <w:start w:val="1"/>
      <w:numFmt w:val="decimal"/>
      <w:lvlText w:val="%3."/>
      <w:lvlJc w:val="left"/>
      <w:pPr>
        <w:ind w:left="48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B55DEF"/>
    <w:multiLevelType w:val="hybridMultilevel"/>
    <w:tmpl w:val="9496B80C"/>
    <w:lvl w:ilvl="0" w:tplc="32E4B94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58B6326"/>
    <w:multiLevelType w:val="multilevel"/>
    <w:tmpl w:val="F70070B4"/>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780" w:hanging="420"/>
      </w:pPr>
      <w:rPr>
        <w:rFonts w:hint="default"/>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6592D77"/>
    <w:multiLevelType w:val="hybridMultilevel"/>
    <w:tmpl w:val="F23EBFE4"/>
    <w:lvl w:ilvl="0" w:tplc="BC4A11DE">
      <w:start w:val="1"/>
      <w:numFmt w:val="decimal"/>
      <w:lvlText w:val="%1."/>
      <w:lvlJc w:val="left"/>
      <w:pPr>
        <w:ind w:left="420" w:hanging="360"/>
      </w:pPr>
      <w:rPr>
        <w:rFonts w:eastAsia="Times New Roman" w:hint="default"/>
        <w:color w:val="000000"/>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3" w15:restartNumberingAfterBreak="0">
    <w:nsid w:val="3A2C5690"/>
    <w:multiLevelType w:val="hybridMultilevel"/>
    <w:tmpl w:val="ABAC97F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A593A76"/>
    <w:multiLevelType w:val="hybridMultilevel"/>
    <w:tmpl w:val="1248C72E"/>
    <w:lvl w:ilvl="0" w:tplc="49744DE2">
      <w:numFmt w:val="bullet"/>
      <w:lvlText w:val="-"/>
      <w:lvlJc w:val="left"/>
      <w:pPr>
        <w:tabs>
          <w:tab w:val="num" w:pos="900"/>
        </w:tabs>
        <w:ind w:left="90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A80D83"/>
    <w:multiLevelType w:val="multilevel"/>
    <w:tmpl w:val="53C28ACC"/>
    <w:lvl w:ilvl="0">
      <w:start w:val="1"/>
      <w:numFmt w:val="decimal"/>
      <w:lvlText w:val="%1."/>
      <w:lvlJc w:val="left"/>
      <w:pPr>
        <w:tabs>
          <w:tab w:val="num" w:pos="360"/>
        </w:tabs>
        <w:ind w:left="360" w:hanging="360"/>
      </w:pPr>
      <w:rPr>
        <w:rFonts w:hint="default"/>
        <w:b w:val="0"/>
      </w:rPr>
    </w:lvl>
    <w:lvl w:ilvl="1">
      <w:start w:val="3"/>
      <w:numFmt w:val="decimal"/>
      <w:isLgl/>
      <w:lvlText w:val="%1.%2."/>
      <w:lvlJc w:val="left"/>
      <w:pPr>
        <w:ind w:left="363" w:hanging="720"/>
      </w:pPr>
      <w:rPr>
        <w:rFonts w:hint="default"/>
        <w:u w:val="singl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3F601074"/>
    <w:multiLevelType w:val="multilevel"/>
    <w:tmpl w:val="B052C126"/>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0AA78A3"/>
    <w:multiLevelType w:val="hybridMultilevel"/>
    <w:tmpl w:val="986AACD6"/>
    <w:lvl w:ilvl="0" w:tplc="DCBA66D6">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E03573"/>
    <w:multiLevelType w:val="hybridMultilevel"/>
    <w:tmpl w:val="B9CECBC2"/>
    <w:lvl w:ilvl="0" w:tplc="345AC84C">
      <w:start w:val="1"/>
      <w:numFmt w:val="decimal"/>
      <w:lvlText w:val="%1."/>
      <w:lvlJc w:val="left"/>
      <w:pPr>
        <w:ind w:left="402" w:hanging="360"/>
      </w:pPr>
      <w:rPr>
        <w:rFonts w:hint="default"/>
      </w:rPr>
    </w:lvl>
    <w:lvl w:ilvl="1" w:tplc="04190019" w:tentative="1">
      <w:start w:val="1"/>
      <w:numFmt w:val="lowerLetter"/>
      <w:lvlText w:val="%2."/>
      <w:lvlJc w:val="left"/>
      <w:pPr>
        <w:ind w:left="1122" w:hanging="360"/>
      </w:pPr>
    </w:lvl>
    <w:lvl w:ilvl="2" w:tplc="0419001B" w:tentative="1">
      <w:start w:val="1"/>
      <w:numFmt w:val="lowerRoman"/>
      <w:lvlText w:val="%3."/>
      <w:lvlJc w:val="right"/>
      <w:pPr>
        <w:ind w:left="1842" w:hanging="180"/>
      </w:pPr>
    </w:lvl>
    <w:lvl w:ilvl="3" w:tplc="0419000F" w:tentative="1">
      <w:start w:val="1"/>
      <w:numFmt w:val="decimal"/>
      <w:lvlText w:val="%4."/>
      <w:lvlJc w:val="left"/>
      <w:pPr>
        <w:ind w:left="2562" w:hanging="360"/>
      </w:pPr>
    </w:lvl>
    <w:lvl w:ilvl="4" w:tplc="04190019" w:tentative="1">
      <w:start w:val="1"/>
      <w:numFmt w:val="lowerLetter"/>
      <w:lvlText w:val="%5."/>
      <w:lvlJc w:val="left"/>
      <w:pPr>
        <w:ind w:left="3282" w:hanging="360"/>
      </w:pPr>
    </w:lvl>
    <w:lvl w:ilvl="5" w:tplc="0419001B" w:tentative="1">
      <w:start w:val="1"/>
      <w:numFmt w:val="lowerRoman"/>
      <w:lvlText w:val="%6."/>
      <w:lvlJc w:val="right"/>
      <w:pPr>
        <w:ind w:left="4002" w:hanging="180"/>
      </w:pPr>
    </w:lvl>
    <w:lvl w:ilvl="6" w:tplc="0419000F" w:tentative="1">
      <w:start w:val="1"/>
      <w:numFmt w:val="decimal"/>
      <w:lvlText w:val="%7."/>
      <w:lvlJc w:val="left"/>
      <w:pPr>
        <w:ind w:left="4722" w:hanging="360"/>
      </w:pPr>
    </w:lvl>
    <w:lvl w:ilvl="7" w:tplc="04190019" w:tentative="1">
      <w:start w:val="1"/>
      <w:numFmt w:val="lowerLetter"/>
      <w:lvlText w:val="%8."/>
      <w:lvlJc w:val="left"/>
      <w:pPr>
        <w:ind w:left="5442" w:hanging="360"/>
      </w:pPr>
    </w:lvl>
    <w:lvl w:ilvl="8" w:tplc="0419001B" w:tentative="1">
      <w:start w:val="1"/>
      <w:numFmt w:val="lowerRoman"/>
      <w:lvlText w:val="%9."/>
      <w:lvlJc w:val="right"/>
      <w:pPr>
        <w:ind w:left="6162" w:hanging="180"/>
      </w:pPr>
    </w:lvl>
  </w:abstractNum>
  <w:abstractNum w:abstractNumId="29" w15:restartNumberingAfterBreak="0">
    <w:nsid w:val="48570715"/>
    <w:multiLevelType w:val="hybridMultilevel"/>
    <w:tmpl w:val="D124F430"/>
    <w:lvl w:ilvl="0" w:tplc="1896A906">
      <w:start w:val="1"/>
      <w:numFmt w:val="decimal"/>
      <w:lvlText w:val="%1."/>
      <w:lvlJc w:val="left"/>
      <w:pPr>
        <w:ind w:left="720" w:hanging="360"/>
      </w:pPr>
      <w:rPr>
        <w:rFonts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4DCD0A25"/>
    <w:multiLevelType w:val="hybridMultilevel"/>
    <w:tmpl w:val="A3CA22E0"/>
    <w:lvl w:ilvl="0" w:tplc="38C0A93A">
      <w:start w:val="1"/>
      <w:numFmt w:val="decimal"/>
      <w:lvlText w:val="%1."/>
      <w:lvlJc w:val="left"/>
      <w:pPr>
        <w:ind w:left="394" w:hanging="360"/>
      </w:pPr>
      <w:rPr>
        <w:rFonts w:hint="default"/>
        <w:color w:val="00000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15:restartNumberingAfterBreak="0">
    <w:nsid w:val="516D1795"/>
    <w:multiLevelType w:val="hybridMultilevel"/>
    <w:tmpl w:val="C22CC034"/>
    <w:lvl w:ilvl="0" w:tplc="F75C10F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15:restartNumberingAfterBreak="0">
    <w:nsid w:val="57151101"/>
    <w:multiLevelType w:val="hybridMultilevel"/>
    <w:tmpl w:val="7820FD0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3" w15:restartNumberingAfterBreak="0">
    <w:nsid w:val="586B4353"/>
    <w:multiLevelType w:val="hybridMultilevel"/>
    <w:tmpl w:val="BDACF41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A610AC7"/>
    <w:multiLevelType w:val="hybridMultilevel"/>
    <w:tmpl w:val="15441254"/>
    <w:lvl w:ilvl="0" w:tplc="0419000F">
      <w:start w:val="1"/>
      <w:numFmt w:val="decimal"/>
      <w:lvlText w:val="%1."/>
      <w:lvlJc w:val="left"/>
      <w:pPr>
        <w:tabs>
          <w:tab w:val="num" w:pos="720"/>
        </w:tabs>
        <w:ind w:left="720" w:hanging="360"/>
      </w:pPr>
    </w:lvl>
    <w:lvl w:ilvl="1" w:tplc="8AEE7730">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BF75A79"/>
    <w:multiLevelType w:val="hybridMultilevel"/>
    <w:tmpl w:val="2BA0F5EE"/>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6" w15:restartNumberingAfterBreak="0">
    <w:nsid w:val="5C057866"/>
    <w:multiLevelType w:val="hybridMultilevel"/>
    <w:tmpl w:val="C2A23C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7C5332F"/>
    <w:multiLevelType w:val="hybridMultilevel"/>
    <w:tmpl w:val="F96C46FC"/>
    <w:lvl w:ilvl="0" w:tplc="CAEEBC6C">
      <w:start w:val="1"/>
      <w:numFmt w:val="decimal"/>
      <w:lvlText w:val="%1."/>
      <w:lvlJc w:val="left"/>
      <w:pPr>
        <w:ind w:left="720" w:hanging="360"/>
      </w:pPr>
      <w:rPr>
        <w:rFonts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89E3C30"/>
    <w:multiLevelType w:val="hybridMultilevel"/>
    <w:tmpl w:val="0994E466"/>
    <w:lvl w:ilvl="0" w:tplc="28AA8F1E">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6B6F4D31"/>
    <w:multiLevelType w:val="singleLevel"/>
    <w:tmpl w:val="0FF4834E"/>
    <w:lvl w:ilvl="0">
      <w:start w:val="4"/>
      <w:numFmt w:val="bullet"/>
      <w:lvlText w:val="-"/>
      <w:lvlJc w:val="left"/>
      <w:pPr>
        <w:tabs>
          <w:tab w:val="num" w:pos="720"/>
        </w:tabs>
        <w:ind w:left="720" w:hanging="360"/>
      </w:pPr>
      <w:rPr>
        <w:rFonts w:ascii="Times New Roman" w:hAnsi="Times New Roman" w:hint="default"/>
      </w:rPr>
    </w:lvl>
  </w:abstractNum>
  <w:abstractNum w:abstractNumId="40" w15:restartNumberingAfterBreak="0">
    <w:nsid w:val="6D7D12D5"/>
    <w:multiLevelType w:val="hybridMultilevel"/>
    <w:tmpl w:val="817E60A8"/>
    <w:lvl w:ilvl="0" w:tplc="0419000F">
      <w:start w:val="1"/>
      <w:numFmt w:val="decimal"/>
      <w:lvlText w:val="%1."/>
      <w:lvlJc w:val="left"/>
      <w:pPr>
        <w:ind w:left="720" w:hanging="360"/>
      </w:pPr>
    </w:lvl>
    <w:lvl w:ilvl="1" w:tplc="68642606">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E22F31"/>
    <w:multiLevelType w:val="multilevel"/>
    <w:tmpl w:val="380476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718A07BB"/>
    <w:multiLevelType w:val="hybridMultilevel"/>
    <w:tmpl w:val="27C64FC6"/>
    <w:lvl w:ilvl="0" w:tplc="532297E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3" w15:restartNumberingAfterBreak="0">
    <w:nsid w:val="718F55E9"/>
    <w:multiLevelType w:val="hybridMultilevel"/>
    <w:tmpl w:val="BCF6A7BA"/>
    <w:lvl w:ilvl="0" w:tplc="22B872E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1F6E5E"/>
    <w:multiLevelType w:val="hybridMultilevel"/>
    <w:tmpl w:val="AFBA093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4E7558"/>
    <w:multiLevelType w:val="hybridMultilevel"/>
    <w:tmpl w:val="397E0B50"/>
    <w:lvl w:ilvl="0" w:tplc="D7883914">
      <w:start w:val="1"/>
      <w:numFmt w:val="decimal"/>
      <w:lvlText w:val="%1."/>
      <w:lvlJc w:val="left"/>
      <w:pPr>
        <w:ind w:left="409" w:hanging="360"/>
      </w:pPr>
      <w:rPr>
        <w:rFonts w:hint="default"/>
      </w:rPr>
    </w:lvl>
    <w:lvl w:ilvl="1" w:tplc="04190019" w:tentative="1">
      <w:start w:val="1"/>
      <w:numFmt w:val="lowerLetter"/>
      <w:lvlText w:val="%2."/>
      <w:lvlJc w:val="left"/>
      <w:pPr>
        <w:ind w:left="1129" w:hanging="360"/>
      </w:pPr>
    </w:lvl>
    <w:lvl w:ilvl="2" w:tplc="0419001B" w:tentative="1">
      <w:start w:val="1"/>
      <w:numFmt w:val="lowerRoman"/>
      <w:lvlText w:val="%3."/>
      <w:lvlJc w:val="right"/>
      <w:pPr>
        <w:ind w:left="1849" w:hanging="180"/>
      </w:pPr>
    </w:lvl>
    <w:lvl w:ilvl="3" w:tplc="0419000F" w:tentative="1">
      <w:start w:val="1"/>
      <w:numFmt w:val="decimal"/>
      <w:lvlText w:val="%4."/>
      <w:lvlJc w:val="left"/>
      <w:pPr>
        <w:ind w:left="2569" w:hanging="360"/>
      </w:pPr>
    </w:lvl>
    <w:lvl w:ilvl="4" w:tplc="04190019" w:tentative="1">
      <w:start w:val="1"/>
      <w:numFmt w:val="lowerLetter"/>
      <w:lvlText w:val="%5."/>
      <w:lvlJc w:val="left"/>
      <w:pPr>
        <w:ind w:left="3289" w:hanging="360"/>
      </w:pPr>
    </w:lvl>
    <w:lvl w:ilvl="5" w:tplc="0419001B" w:tentative="1">
      <w:start w:val="1"/>
      <w:numFmt w:val="lowerRoman"/>
      <w:lvlText w:val="%6."/>
      <w:lvlJc w:val="right"/>
      <w:pPr>
        <w:ind w:left="4009" w:hanging="180"/>
      </w:pPr>
    </w:lvl>
    <w:lvl w:ilvl="6" w:tplc="0419000F" w:tentative="1">
      <w:start w:val="1"/>
      <w:numFmt w:val="decimal"/>
      <w:lvlText w:val="%7."/>
      <w:lvlJc w:val="left"/>
      <w:pPr>
        <w:ind w:left="4729" w:hanging="360"/>
      </w:pPr>
    </w:lvl>
    <w:lvl w:ilvl="7" w:tplc="04190019" w:tentative="1">
      <w:start w:val="1"/>
      <w:numFmt w:val="lowerLetter"/>
      <w:lvlText w:val="%8."/>
      <w:lvlJc w:val="left"/>
      <w:pPr>
        <w:ind w:left="5449" w:hanging="360"/>
      </w:pPr>
    </w:lvl>
    <w:lvl w:ilvl="8" w:tplc="0419001B" w:tentative="1">
      <w:start w:val="1"/>
      <w:numFmt w:val="lowerRoman"/>
      <w:lvlText w:val="%9."/>
      <w:lvlJc w:val="right"/>
      <w:pPr>
        <w:ind w:left="6169" w:hanging="180"/>
      </w:pPr>
    </w:lvl>
  </w:abstractNum>
  <w:abstractNum w:abstractNumId="46" w15:restartNumberingAfterBreak="0">
    <w:nsid w:val="7BE307A1"/>
    <w:multiLevelType w:val="hybridMultilevel"/>
    <w:tmpl w:val="CD2ED94C"/>
    <w:lvl w:ilvl="0" w:tplc="AB8478DA">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47" w15:restartNumberingAfterBreak="0">
    <w:nsid w:val="7BF07415"/>
    <w:multiLevelType w:val="hybridMultilevel"/>
    <w:tmpl w:val="C54CABB2"/>
    <w:lvl w:ilvl="0" w:tplc="43160F9E">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D6155DC"/>
    <w:multiLevelType w:val="multilevel"/>
    <w:tmpl w:val="E5F0EF42"/>
    <w:lvl w:ilvl="0">
      <w:start w:val="1"/>
      <w:numFmt w:val="decimal"/>
      <w:lvlText w:val="%1."/>
      <w:lvlJc w:val="left"/>
      <w:pPr>
        <w:ind w:left="2010" w:hanging="360"/>
      </w:pPr>
      <w:rPr>
        <w:b/>
      </w:rPr>
    </w:lvl>
    <w:lvl w:ilvl="1">
      <w:start w:val="1"/>
      <w:numFmt w:val="lowerLetter"/>
      <w:lvlText w:val="%2."/>
      <w:lvlJc w:val="left"/>
      <w:pPr>
        <w:ind w:left="2730" w:hanging="360"/>
      </w:pPr>
    </w:lvl>
    <w:lvl w:ilvl="2">
      <w:start w:val="1"/>
      <w:numFmt w:val="lowerRoman"/>
      <w:lvlText w:val="%3."/>
      <w:lvlJc w:val="right"/>
      <w:pPr>
        <w:ind w:left="3450" w:hanging="180"/>
      </w:pPr>
    </w:lvl>
    <w:lvl w:ilvl="3">
      <w:start w:val="1"/>
      <w:numFmt w:val="decimal"/>
      <w:lvlText w:val="%4."/>
      <w:lvlJc w:val="left"/>
      <w:pPr>
        <w:ind w:left="4170" w:hanging="360"/>
      </w:pPr>
    </w:lvl>
    <w:lvl w:ilvl="4">
      <w:start w:val="1"/>
      <w:numFmt w:val="lowerLetter"/>
      <w:lvlText w:val="%5."/>
      <w:lvlJc w:val="left"/>
      <w:pPr>
        <w:ind w:left="4890" w:hanging="360"/>
      </w:pPr>
    </w:lvl>
    <w:lvl w:ilvl="5">
      <w:start w:val="1"/>
      <w:numFmt w:val="lowerRoman"/>
      <w:lvlText w:val="%6."/>
      <w:lvlJc w:val="right"/>
      <w:pPr>
        <w:ind w:left="5610" w:hanging="180"/>
      </w:pPr>
    </w:lvl>
    <w:lvl w:ilvl="6">
      <w:start w:val="1"/>
      <w:numFmt w:val="decimal"/>
      <w:lvlText w:val="%7."/>
      <w:lvlJc w:val="left"/>
      <w:pPr>
        <w:ind w:left="6330" w:hanging="360"/>
      </w:pPr>
    </w:lvl>
    <w:lvl w:ilvl="7">
      <w:start w:val="1"/>
      <w:numFmt w:val="lowerLetter"/>
      <w:lvlText w:val="%8."/>
      <w:lvlJc w:val="left"/>
      <w:pPr>
        <w:ind w:left="7050" w:hanging="360"/>
      </w:pPr>
    </w:lvl>
    <w:lvl w:ilvl="8">
      <w:start w:val="1"/>
      <w:numFmt w:val="lowerRoman"/>
      <w:lvlText w:val="%9."/>
      <w:lvlJc w:val="right"/>
      <w:pPr>
        <w:ind w:left="7770" w:hanging="180"/>
      </w:pPr>
    </w:lvl>
  </w:abstractNum>
  <w:abstractNum w:abstractNumId="49" w15:restartNumberingAfterBreak="0">
    <w:nsid w:val="7DA15008"/>
    <w:multiLevelType w:val="hybridMultilevel"/>
    <w:tmpl w:val="B12EE048"/>
    <w:lvl w:ilvl="0" w:tplc="85B6FFC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44"/>
  </w:num>
  <w:num w:numId="3">
    <w:abstractNumId w:val="9"/>
  </w:num>
  <w:num w:numId="4">
    <w:abstractNumId w:val="41"/>
  </w:num>
  <w:num w:numId="5">
    <w:abstractNumId w:val="43"/>
  </w:num>
  <w:num w:numId="6">
    <w:abstractNumId w:val="21"/>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39"/>
  </w:num>
  <w:num w:numId="10">
    <w:abstractNumId w:val="32"/>
  </w:num>
  <w:num w:numId="11">
    <w:abstractNumId w:val="18"/>
  </w:num>
  <w:num w:numId="12">
    <w:abstractNumId w:val="4"/>
  </w:num>
  <w:num w:numId="13">
    <w:abstractNumId w:val="5"/>
  </w:num>
  <w:num w:numId="14">
    <w:abstractNumId w:val="3"/>
  </w:num>
  <w:num w:numId="15">
    <w:abstractNumId w:val="35"/>
  </w:num>
  <w:num w:numId="16">
    <w:abstractNumId w:val="1"/>
  </w:num>
  <w:num w:numId="1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4"/>
  </w:num>
  <w:num w:numId="20">
    <w:abstractNumId w:val="47"/>
  </w:num>
  <w:num w:numId="21">
    <w:abstractNumId w:val="22"/>
  </w:num>
  <w:num w:numId="22">
    <w:abstractNumId w:val="23"/>
  </w:num>
  <w:num w:numId="23">
    <w:abstractNumId w:val="6"/>
  </w:num>
  <w:num w:numId="24">
    <w:abstractNumId w:val="36"/>
  </w:num>
  <w:num w:numId="25">
    <w:abstractNumId w:val="38"/>
  </w:num>
  <w:num w:numId="26">
    <w:abstractNumId w:val="33"/>
  </w:num>
  <w:num w:numId="27">
    <w:abstractNumId w:val="15"/>
  </w:num>
  <w:num w:numId="28">
    <w:abstractNumId w:val="14"/>
  </w:num>
  <w:num w:numId="29">
    <w:abstractNumId w:val="17"/>
  </w:num>
  <w:num w:numId="30">
    <w:abstractNumId w:val="37"/>
  </w:num>
  <w:num w:numId="31">
    <w:abstractNumId w:val="29"/>
  </w:num>
  <w:num w:numId="32">
    <w:abstractNumId w:val="11"/>
  </w:num>
  <w:num w:numId="33">
    <w:abstractNumId w:val="48"/>
  </w:num>
  <w:num w:numId="34">
    <w:abstractNumId w:val="19"/>
  </w:num>
  <w:num w:numId="35">
    <w:abstractNumId w:val="26"/>
  </w:num>
  <w:num w:numId="36">
    <w:abstractNumId w:val="31"/>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12"/>
  </w:num>
  <w:num w:numId="40">
    <w:abstractNumId w:val="45"/>
  </w:num>
  <w:num w:numId="41">
    <w:abstractNumId w:val="13"/>
  </w:num>
  <w:num w:numId="42">
    <w:abstractNumId w:val="28"/>
  </w:num>
  <w:num w:numId="43">
    <w:abstractNumId w:val="30"/>
  </w:num>
  <w:num w:numId="44">
    <w:abstractNumId w:val="42"/>
  </w:num>
  <w:num w:numId="45">
    <w:abstractNumId w:val="16"/>
  </w:num>
  <w:num w:numId="46">
    <w:abstractNumId w:val="7"/>
  </w:num>
  <w:num w:numId="47">
    <w:abstractNumId w:val="20"/>
  </w:num>
  <w:num w:numId="48">
    <w:abstractNumId w:val="27"/>
  </w:num>
  <w:num w:numId="49">
    <w:abstractNumId w:val="40"/>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8D6"/>
    <w:rsid w:val="00001533"/>
    <w:rsid w:val="000146F9"/>
    <w:rsid w:val="00021918"/>
    <w:rsid w:val="00026D3C"/>
    <w:rsid w:val="0007295A"/>
    <w:rsid w:val="000C2A49"/>
    <w:rsid w:val="000C7D6B"/>
    <w:rsid w:val="000E1ECB"/>
    <w:rsid w:val="00146785"/>
    <w:rsid w:val="00147467"/>
    <w:rsid w:val="001A20CF"/>
    <w:rsid w:val="00215E9F"/>
    <w:rsid w:val="00243534"/>
    <w:rsid w:val="00257246"/>
    <w:rsid w:val="00264B81"/>
    <w:rsid w:val="002B7A56"/>
    <w:rsid w:val="002D08AC"/>
    <w:rsid w:val="002F38D5"/>
    <w:rsid w:val="003122BB"/>
    <w:rsid w:val="00330B51"/>
    <w:rsid w:val="0036004C"/>
    <w:rsid w:val="00363C0A"/>
    <w:rsid w:val="003826B1"/>
    <w:rsid w:val="00395F48"/>
    <w:rsid w:val="003B7892"/>
    <w:rsid w:val="003C417A"/>
    <w:rsid w:val="003F0A22"/>
    <w:rsid w:val="003F5F17"/>
    <w:rsid w:val="0041116B"/>
    <w:rsid w:val="004779FE"/>
    <w:rsid w:val="004B5E09"/>
    <w:rsid w:val="004D2869"/>
    <w:rsid w:val="004E455C"/>
    <w:rsid w:val="004F731F"/>
    <w:rsid w:val="0050759B"/>
    <w:rsid w:val="005147CA"/>
    <w:rsid w:val="00543DD0"/>
    <w:rsid w:val="00547A29"/>
    <w:rsid w:val="00557FCB"/>
    <w:rsid w:val="00573640"/>
    <w:rsid w:val="005741CE"/>
    <w:rsid w:val="00583A23"/>
    <w:rsid w:val="005F08EF"/>
    <w:rsid w:val="00620777"/>
    <w:rsid w:val="00650BF7"/>
    <w:rsid w:val="006605CA"/>
    <w:rsid w:val="006773B7"/>
    <w:rsid w:val="0069043B"/>
    <w:rsid w:val="006C2814"/>
    <w:rsid w:val="006C559A"/>
    <w:rsid w:val="006D09F8"/>
    <w:rsid w:val="00720CC8"/>
    <w:rsid w:val="00730833"/>
    <w:rsid w:val="0075643A"/>
    <w:rsid w:val="007A4E6C"/>
    <w:rsid w:val="007B5AC4"/>
    <w:rsid w:val="007C20A8"/>
    <w:rsid w:val="007C7368"/>
    <w:rsid w:val="007D3DFF"/>
    <w:rsid w:val="007D4E3C"/>
    <w:rsid w:val="008028D4"/>
    <w:rsid w:val="0081478D"/>
    <w:rsid w:val="0082721E"/>
    <w:rsid w:val="00866EF1"/>
    <w:rsid w:val="008713FB"/>
    <w:rsid w:val="008A505D"/>
    <w:rsid w:val="008C2015"/>
    <w:rsid w:val="008C4CC9"/>
    <w:rsid w:val="008E08D6"/>
    <w:rsid w:val="008F251B"/>
    <w:rsid w:val="008F71A9"/>
    <w:rsid w:val="00950930"/>
    <w:rsid w:val="009B17B9"/>
    <w:rsid w:val="009D01C4"/>
    <w:rsid w:val="009D388A"/>
    <w:rsid w:val="009F280C"/>
    <w:rsid w:val="00A1276B"/>
    <w:rsid w:val="00A16D66"/>
    <w:rsid w:val="00A32FD3"/>
    <w:rsid w:val="00A43E7E"/>
    <w:rsid w:val="00A6378A"/>
    <w:rsid w:val="00A75E8D"/>
    <w:rsid w:val="00AC7488"/>
    <w:rsid w:val="00AD7A11"/>
    <w:rsid w:val="00AE2E2F"/>
    <w:rsid w:val="00B856A0"/>
    <w:rsid w:val="00C250A9"/>
    <w:rsid w:val="00C262AC"/>
    <w:rsid w:val="00C8670B"/>
    <w:rsid w:val="00C9595C"/>
    <w:rsid w:val="00CC7912"/>
    <w:rsid w:val="00CF31B8"/>
    <w:rsid w:val="00D05128"/>
    <w:rsid w:val="00D46D3C"/>
    <w:rsid w:val="00D531E9"/>
    <w:rsid w:val="00DD169B"/>
    <w:rsid w:val="00DE0E86"/>
    <w:rsid w:val="00DE7E0A"/>
    <w:rsid w:val="00E07201"/>
    <w:rsid w:val="00E92D6D"/>
    <w:rsid w:val="00E96285"/>
    <w:rsid w:val="00EA4931"/>
    <w:rsid w:val="00EB7655"/>
    <w:rsid w:val="00EC34A1"/>
    <w:rsid w:val="00F02977"/>
    <w:rsid w:val="00F628D4"/>
    <w:rsid w:val="00F75EB9"/>
    <w:rsid w:val="00F85796"/>
    <w:rsid w:val="00FA6A00"/>
    <w:rsid w:val="00FC37DD"/>
    <w:rsid w:val="00FC3E8C"/>
    <w:rsid w:val="00FD7182"/>
    <w:rsid w:val="00FE2D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79E81"/>
  <w15:chartTrackingRefBased/>
  <w15:docId w15:val="{5FA68ABB-9656-425D-B29F-6F9E791C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A23"/>
  </w:style>
  <w:style w:type="paragraph" w:styleId="1">
    <w:name w:val="heading 1"/>
    <w:basedOn w:val="a"/>
    <w:next w:val="a"/>
    <w:link w:val="10"/>
    <w:uiPriority w:val="9"/>
    <w:qFormat/>
    <w:rsid w:val="00583A23"/>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583A23"/>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unhideWhenUsed/>
    <w:qFormat/>
    <w:rsid w:val="00583A23"/>
    <w:pPr>
      <w:keepNext/>
      <w:spacing w:before="240" w:after="60" w:line="240" w:lineRule="auto"/>
      <w:outlineLvl w:val="2"/>
    </w:pPr>
    <w:rPr>
      <w:rFonts w:ascii="Cambria" w:eastAsia="Times New Roman" w:hAnsi="Cambria" w:cs="Times New Roman"/>
      <w:b/>
      <w:sz w:val="26"/>
      <w:szCs w:val="20"/>
      <w:lang w:val="ru-RU" w:eastAsia="ru-RU"/>
    </w:rPr>
  </w:style>
  <w:style w:type="paragraph" w:styleId="4">
    <w:name w:val="heading 4"/>
    <w:basedOn w:val="a"/>
    <w:next w:val="a"/>
    <w:link w:val="40"/>
    <w:uiPriority w:val="9"/>
    <w:unhideWhenUsed/>
    <w:qFormat/>
    <w:rsid w:val="00583A23"/>
    <w:pPr>
      <w:keepNext/>
      <w:spacing w:before="240" w:after="60" w:line="240" w:lineRule="auto"/>
      <w:outlineLvl w:val="3"/>
    </w:pPr>
    <w:rPr>
      <w:rFonts w:ascii="Calibri" w:eastAsia="Times New Roman" w:hAnsi="Calibri" w:cs="Times New Roman"/>
      <w:b/>
      <w:sz w:val="28"/>
      <w:szCs w:val="20"/>
      <w:lang w:val="ru-RU" w:eastAsia="ru-RU"/>
    </w:rPr>
  </w:style>
  <w:style w:type="paragraph" w:styleId="5">
    <w:name w:val="heading 5"/>
    <w:basedOn w:val="a"/>
    <w:next w:val="a"/>
    <w:link w:val="50"/>
    <w:uiPriority w:val="9"/>
    <w:unhideWhenUsed/>
    <w:qFormat/>
    <w:rsid w:val="00583A23"/>
    <w:pPr>
      <w:spacing w:before="240" w:after="60" w:line="240" w:lineRule="auto"/>
      <w:outlineLvl w:val="4"/>
    </w:pPr>
    <w:rPr>
      <w:rFonts w:ascii="Calibri" w:eastAsia="Times New Roman" w:hAnsi="Calibri" w:cs="Times New Roman"/>
      <w:b/>
      <w:i/>
      <w:sz w:val="26"/>
      <w:szCs w:val="20"/>
      <w:lang w:val="ru-RU" w:eastAsia="ru-RU"/>
    </w:rPr>
  </w:style>
  <w:style w:type="paragraph" w:styleId="6">
    <w:name w:val="heading 6"/>
    <w:basedOn w:val="a"/>
    <w:next w:val="a"/>
    <w:link w:val="60"/>
    <w:uiPriority w:val="9"/>
    <w:unhideWhenUsed/>
    <w:qFormat/>
    <w:rsid w:val="00583A23"/>
    <w:pPr>
      <w:keepNext/>
      <w:spacing w:after="0" w:line="240" w:lineRule="auto"/>
      <w:jc w:val="both"/>
      <w:outlineLvl w:val="5"/>
    </w:pPr>
    <w:rPr>
      <w:rFonts w:ascii="Calibri" w:eastAsia="Times New Roman" w:hAnsi="Calibri" w:cs="Times New Roman"/>
      <w:b/>
      <w:sz w:val="20"/>
      <w:szCs w:val="20"/>
      <w:lang w:val="ru-RU" w:eastAsia="ru-RU"/>
    </w:rPr>
  </w:style>
  <w:style w:type="paragraph" w:styleId="7">
    <w:name w:val="heading 7"/>
    <w:basedOn w:val="a"/>
    <w:next w:val="a"/>
    <w:link w:val="70"/>
    <w:uiPriority w:val="9"/>
    <w:unhideWhenUsed/>
    <w:qFormat/>
    <w:rsid w:val="00583A23"/>
    <w:pPr>
      <w:keepNext/>
      <w:pBdr>
        <w:bottom w:val="single" w:sz="12" w:space="0" w:color="auto"/>
      </w:pBdr>
      <w:spacing w:after="0" w:line="240" w:lineRule="auto"/>
      <w:ind w:right="43"/>
      <w:jc w:val="both"/>
      <w:outlineLvl w:val="6"/>
    </w:pPr>
    <w:rPr>
      <w:rFonts w:ascii="Calibri" w:eastAsia="Times New Roman" w:hAnsi="Calibri" w:cs="Times New Roman"/>
      <w:sz w:val="24"/>
      <w:szCs w:val="20"/>
      <w:lang w:val="ru-RU" w:eastAsia="ru-RU"/>
    </w:rPr>
  </w:style>
  <w:style w:type="paragraph" w:styleId="8">
    <w:name w:val="heading 8"/>
    <w:basedOn w:val="a"/>
    <w:next w:val="a"/>
    <w:link w:val="80"/>
    <w:uiPriority w:val="9"/>
    <w:unhideWhenUsed/>
    <w:qFormat/>
    <w:rsid w:val="00583A23"/>
    <w:pPr>
      <w:keepNext/>
      <w:tabs>
        <w:tab w:val="left" w:pos="3400"/>
      </w:tabs>
      <w:spacing w:after="0" w:line="240" w:lineRule="auto"/>
      <w:ind w:left="6900"/>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
    <w:unhideWhenUsed/>
    <w:qFormat/>
    <w:rsid w:val="00583A23"/>
    <w:pPr>
      <w:keepNext/>
      <w:spacing w:after="0" w:line="240" w:lineRule="auto"/>
      <w:ind w:left="360"/>
      <w:jc w:val="center"/>
      <w:outlineLvl w:val="8"/>
    </w:pPr>
    <w:rPr>
      <w:rFonts w:ascii="Cambria" w:eastAsia="Times New Roman" w:hAnsi="Cambria"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3A23"/>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583A23"/>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583A23"/>
    <w:rPr>
      <w:rFonts w:ascii="Cambria" w:eastAsia="Times New Roman" w:hAnsi="Cambria" w:cs="Times New Roman"/>
      <w:b/>
      <w:sz w:val="26"/>
      <w:szCs w:val="20"/>
      <w:lang w:val="ru-RU" w:eastAsia="ru-RU"/>
    </w:rPr>
  </w:style>
  <w:style w:type="character" w:customStyle="1" w:styleId="40">
    <w:name w:val="Заголовок 4 Знак"/>
    <w:basedOn w:val="a0"/>
    <w:link w:val="4"/>
    <w:uiPriority w:val="9"/>
    <w:rsid w:val="00583A23"/>
    <w:rPr>
      <w:rFonts w:ascii="Calibri" w:eastAsia="Times New Roman" w:hAnsi="Calibri" w:cs="Times New Roman"/>
      <w:b/>
      <w:sz w:val="28"/>
      <w:szCs w:val="20"/>
      <w:lang w:val="ru-RU" w:eastAsia="ru-RU"/>
    </w:rPr>
  </w:style>
  <w:style w:type="character" w:customStyle="1" w:styleId="50">
    <w:name w:val="Заголовок 5 Знак"/>
    <w:basedOn w:val="a0"/>
    <w:link w:val="5"/>
    <w:uiPriority w:val="9"/>
    <w:rsid w:val="00583A23"/>
    <w:rPr>
      <w:rFonts w:ascii="Calibri" w:eastAsia="Times New Roman" w:hAnsi="Calibri" w:cs="Times New Roman"/>
      <w:b/>
      <w:i/>
      <w:sz w:val="26"/>
      <w:szCs w:val="20"/>
      <w:lang w:val="ru-RU" w:eastAsia="ru-RU"/>
    </w:rPr>
  </w:style>
  <w:style w:type="character" w:customStyle="1" w:styleId="60">
    <w:name w:val="Заголовок 6 Знак"/>
    <w:basedOn w:val="a0"/>
    <w:link w:val="6"/>
    <w:uiPriority w:val="9"/>
    <w:rsid w:val="00583A23"/>
    <w:rPr>
      <w:rFonts w:ascii="Calibri" w:eastAsia="Times New Roman" w:hAnsi="Calibri" w:cs="Times New Roman"/>
      <w:b/>
      <w:sz w:val="20"/>
      <w:szCs w:val="20"/>
      <w:lang w:val="ru-RU" w:eastAsia="ru-RU"/>
    </w:rPr>
  </w:style>
  <w:style w:type="character" w:customStyle="1" w:styleId="70">
    <w:name w:val="Заголовок 7 Знак"/>
    <w:basedOn w:val="a0"/>
    <w:link w:val="7"/>
    <w:uiPriority w:val="9"/>
    <w:rsid w:val="00583A23"/>
    <w:rPr>
      <w:rFonts w:ascii="Calibri" w:eastAsia="Times New Roman" w:hAnsi="Calibri" w:cs="Times New Roman"/>
      <w:sz w:val="24"/>
      <w:szCs w:val="20"/>
      <w:lang w:val="ru-RU" w:eastAsia="ru-RU"/>
    </w:rPr>
  </w:style>
  <w:style w:type="character" w:customStyle="1" w:styleId="80">
    <w:name w:val="Заголовок 8 Знак"/>
    <w:basedOn w:val="a0"/>
    <w:link w:val="8"/>
    <w:uiPriority w:val="9"/>
    <w:rsid w:val="00583A23"/>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
    <w:rsid w:val="00583A23"/>
    <w:rPr>
      <w:rFonts w:ascii="Cambria" w:eastAsia="Times New Roman" w:hAnsi="Cambria" w:cs="Times New Roman"/>
      <w:sz w:val="20"/>
      <w:szCs w:val="20"/>
      <w:lang w:val="ru-RU" w:eastAsia="ru-RU"/>
    </w:rPr>
  </w:style>
  <w:style w:type="paragraph" w:styleId="a3">
    <w:name w:val="Title"/>
    <w:basedOn w:val="a"/>
    <w:link w:val="a4"/>
    <w:uiPriority w:val="10"/>
    <w:qFormat/>
    <w:rsid w:val="00583A23"/>
    <w:pPr>
      <w:spacing w:after="0" w:line="240" w:lineRule="auto"/>
      <w:jc w:val="center"/>
    </w:pPr>
    <w:rPr>
      <w:rFonts w:ascii="Arial Narrow" w:eastAsia="Times New Roman" w:hAnsi="Arial Narrow" w:cs="Times New Roman"/>
      <w:b/>
      <w:sz w:val="28"/>
      <w:szCs w:val="20"/>
      <w:lang w:eastAsia="ru-RU"/>
    </w:rPr>
  </w:style>
  <w:style w:type="character" w:customStyle="1" w:styleId="a4">
    <w:name w:val="Назва Знак"/>
    <w:basedOn w:val="a0"/>
    <w:link w:val="a3"/>
    <w:uiPriority w:val="99"/>
    <w:rsid w:val="00583A23"/>
    <w:rPr>
      <w:rFonts w:ascii="Arial Narrow" w:eastAsia="Times New Roman" w:hAnsi="Arial Narrow" w:cs="Times New Roman"/>
      <w:b/>
      <w:sz w:val="28"/>
      <w:szCs w:val="20"/>
      <w:lang w:eastAsia="ru-RU"/>
    </w:rPr>
  </w:style>
  <w:style w:type="table" w:styleId="a5">
    <w:name w:val="Table Grid"/>
    <w:basedOn w:val="a1"/>
    <w:rsid w:val="00583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83A23"/>
    <w:pPr>
      <w:ind w:left="720"/>
      <w:contextualSpacing/>
    </w:pPr>
  </w:style>
  <w:style w:type="numbering" w:customStyle="1" w:styleId="11">
    <w:name w:val="Немає списку1"/>
    <w:next w:val="a2"/>
    <w:uiPriority w:val="99"/>
    <w:semiHidden/>
    <w:unhideWhenUsed/>
    <w:rsid w:val="00583A23"/>
  </w:style>
  <w:style w:type="numbering" w:customStyle="1" w:styleId="12">
    <w:name w:val="Нет списка1"/>
    <w:next w:val="a2"/>
    <w:uiPriority w:val="99"/>
    <w:semiHidden/>
    <w:unhideWhenUsed/>
    <w:rsid w:val="00583A23"/>
  </w:style>
  <w:style w:type="numbering" w:customStyle="1" w:styleId="110">
    <w:name w:val="Нет списка11"/>
    <w:next w:val="a2"/>
    <w:uiPriority w:val="99"/>
    <w:semiHidden/>
    <w:unhideWhenUsed/>
    <w:rsid w:val="00583A23"/>
  </w:style>
  <w:style w:type="character" w:styleId="a7">
    <w:name w:val="Hyperlink"/>
    <w:uiPriority w:val="99"/>
    <w:unhideWhenUsed/>
    <w:rsid w:val="00583A23"/>
    <w:rPr>
      <w:rFonts w:ascii="Times New Roman" w:hAnsi="Times New Roman" w:cs="Times New Roman" w:hint="default"/>
      <w:color w:val="0000FF"/>
      <w:u w:val="single"/>
    </w:rPr>
  </w:style>
  <w:style w:type="character" w:styleId="a8">
    <w:name w:val="FollowedHyperlink"/>
    <w:uiPriority w:val="99"/>
    <w:unhideWhenUsed/>
    <w:rsid w:val="00583A23"/>
    <w:rPr>
      <w:rFonts w:ascii="Times New Roman" w:hAnsi="Times New Roman" w:cs="Times New Roman" w:hint="default"/>
      <w:color w:val="800080"/>
      <w:u w:val="single"/>
    </w:rPr>
  </w:style>
  <w:style w:type="character" w:styleId="a9">
    <w:name w:val="Emphasis"/>
    <w:uiPriority w:val="20"/>
    <w:qFormat/>
    <w:rsid w:val="00583A23"/>
    <w:rPr>
      <w:rFonts w:ascii="Times New Roman" w:hAnsi="Times New Roman" w:cs="Times New Roman" w:hint="default"/>
      <w:i/>
      <w:iCs w:val="0"/>
    </w:rPr>
  </w:style>
  <w:style w:type="paragraph" w:styleId="HTML">
    <w:name w:val="HTML Preformatted"/>
    <w:basedOn w:val="a"/>
    <w:link w:val="HTML0"/>
    <w:uiPriority w:val="99"/>
    <w:semiHidden/>
    <w:unhideWhenUsed/>
    <w:rsid w:val="00583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ий HTML Знак"/>
    <w:basedOn w:val="a0"/>
    <w:link w:val="HTML"/>
    <w:uiPriority w:val="99"/>
    <w:semiHidden/>
    <w:rsid w:val="00583A23"/>
    <w:rPr>
      <w:rFonts w:ascii="Courier New" w:eastAsia="Times New Roman" w:hAnsi="Courier New" w:cs="Times New Roman"/>
      <w:sz w:val="20"/>
      <w:szCs w:val="20"/>
      <w:lang w:val="ru-RU" w:eastAsia="ru-RU"/>
    </w:rPr>
  </w:style>
  <w:style w:type="character" w:styleId="aa">
    <w:name w:val="Strong"/>
    <w:uiPriority w:val="22"/>
    <w:qFormat/>
    <w:rsid w:val="00583A23"/>
    <w:rPr>
      <w:rFonts w:ascii="Times New Roman" w:hAnsi="Times New Roman" w:cs="Times New Roman" w:hint="default"/>
      <w:b/>
      <w:bCs w:val="0"/>
    </w:rPr>
  </w:style>
  <w:style w:type="paragraph" w:styleId="ab">
    <w:name w:val="Normal (Web)"/>
    <w:basedOn w:val="a"/>
    <w:uiPriority w:val="99"/>
    <w:unhideWhenUsed/>
    <w:rsid w:val="00583A2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13">
    <w:name w:val="toc 1"/>
    <w:basedOn w:val="a"/>
    <w:next w:val="a"/>
    <w:autoRedefine/>
    <w:uiPriority w:val="99"/>
    <w:semiHidden/>
    <w:unhideWhenUsed/>
    <w:rsid w:val="00583A23"/>
    <w:pPr>
      <w:spacing w:before="120" w:after="0" w:line="240" w:lineRule="auto"/>
    </w:pPr>
    <w:rPr>
      <w:rFonts w:ascii="Times New Roman" w:eastAsia="Times New Roman" w:hAnsi="Times New Roman" w:cs="Times New Roman"/>
      <w:b/>
      <w:bCs/>
      <w:i/>
      <w:iCs/>
      <w:sz w:val="24"/>
      <w:szCs w:val="24"/>
      <w:lang w:val="ru-RU" w:eastAsia="ru-RU"/>
    </w:rPr>
  </w:style>
  <w:style w:type="paragraph" w:styleId="21">
    <w:name w:val="toc 2"/>
    <w:basedOn w:val="a"/>
    <w:next w:val="a"/>
    <w:autoRedefine/>
    <w:uiPriority w:val="99"/>
    <w:semiHidden/>
    <w:unhideWhenUsed/>
    <w:rsid w:val="00583A23"/>
    <w:pPr>
      <w:spacing w:before="120" w:after="0" w:line="240" w:lineRule="auto"/>
      <w:ind w:left="200"/>
    </w:pPr>
    <w:rPr>
      <w:rFonts w:ascii="Times New Roman" w:eastAsia="Times New Roman" w:hAnsi="Times New Roman" w:cs="Times New Roman"/>
      <w:b/>
      <w:bCs/>
      <w:lang w:val="ru-RU" w:eastAsia="ru-RU"/>
    </w:rPr>
  </w:style>
  <w:style w:type="paragraph" w:styleId="ac">
    <w:name w:val="footnote text"/>
    <w:basedOn w:val="a"/>
    <w:link w:val="ad"/>
    <w:uiPriority w:val="99"/>
    <w:semiHidden/>
    <w:unhideWhenUsed/>
    <w:rsid w:val="00583A23"/>
    <w:pPr>
      <w:spacing w:after="0" w:line="240" w:lineRule="auto"/>
    </w:pPr>
    <w:rPr>
      <w:rFonts w:ascii="Times New Roman" w:eastAsia="Times New Roman" w:hAnsi="Times New Roman" w:cs="Times New Roman"/>
      <w:sz w:val="20"/>
      <w:szCs w:val="20"/>
      <w:lang w:val="ru-RU" w:eastAsia="ru-RU"/>
    </w:rPr>
  </w:style>
  <w:style w:type="character" w:customStyle="1" w:styleId="ad">
    <w:name w:val="Текст виноски Знак"/>
    <w:basedOn w:val="a0"/>
    <w:link w:val="ac"/>
    <w:uiPriority w:val="99"/>
    <w:semiHidden/>
    <w:rsid w:val="00583A23"/>
    <w:rPr>
      <w:rFonts w:ascii="Times New Roman" w:eastAsia="Times New Roman" w:hAnsi="Times New Roman" w:cs="Times New Roman"/>
      <w:sz w:val="20"/>
      <w:szCs w:val="20"/>
      <w:lang w:val="ru-RU" w:eastAsia="ru-RU"/>
    </w:rPr>
  </w:style>
  <w:style w:type="paragraph" w:styleId="ae">
    <w:name w:val="annotation text"/>
    <w:basedOn w:val="a"/>
    <w:link w:val="af"/>
    <w:uiPriority w:val="99"/>
    <w:unhideWhenUsed/>
    <w:rsid w:val="00583A23"/>
    <w:pPr>
      <w:spacing w:after="0" w:line="240" w:lineRule="auto"/>
    </w:pPr>
    <w:rPr>
      <w:rFonts w:ascii="Times New Roman" w:eastAsia="Times New Roman" w:hAnsi="Times New Roman" w:cs="Times New Roman"/>
      <w:sz w:val="20"/>
      <w:szCs w:val="20"/>
      <w:lang w:val="ru-RU" w:eastAsia="ru-RU"/>
    </w:rPr>
  </w:style>
  <w:style w:type="character" w:customStyle="1" w:styleId="af">
    <w:name w:val="Текст примітки Знак"/>
    <w:basedOn w:val="a0"/>
    <w:link w:val="ae"/>
    <w:uiPriority w:val="99"/>
    <w:rsid w:val="00583A23"/>
    <w:rPr>
      <w:rFonts w:ascii="Times New Roman" w:eastAsia="Times New Roman" w:hAnsi="Times New Roman" w:cs="Times New Roman"/>
      <w:sz w:val="20"/>
      <w:szCs w:val="20"/>
      <w:lang w:val="ru-RU" w:eastAsia="ru-RU"/>
    </w:rPr>
  </w:style>
  <w:style w:type="paragraph" w:styleId="af0">
    <w:name w:val="header"/>
    <w:basedOn w:val="a"/>
    <w:link w:val="af1"/>
    <w:uiPriority w:val="99"/>
    <w:unhideWhenUsed/>
    <w:rsid w:val="00583A23"/>
    <w:pPr>
      <w:tabs>
        <w:tab w:val="center" w:pos="4153"/>
        <w:tab w:val="right" w:pos="8306"/>
      </w:tabs>
      <w:spacing w:after="0" w:line="240" w:lineRule="auto"/>
    </w:pPr>
    <w:rPr>
      <w:rFonts w:ascii="Times New Roman" w:eastAsia="Times New Roman" w:hAnsi="Times New Roman" w:cs="Times New Roman"/>
      <w:sz w:val="24"/>
      <w:szCs w:val="20"/>
      <w:lang w:val="ru-RU" w:eastAsia="ru-RU"/>
    </w:rPr>
  </w:style>
  <w:style w:type="character" w:customStyle="1" w:styleId="af1">
    <w:name w:val="Верхній колонтитул Знак"/>
    <w:basedOn w:val="a0"/>
    <w:link w:val="af0"/>
    <w:uiPriority w:val="99"/>
    <w:rsid w:val="00583A23"/>
    <w:rPr>
      <w:rFonts w:ascii="Times New Roman" w:eastAsia="Times New Roman" w:hAnsi="Times New Roman" w:cs="Times New Roman"/>
      <w:sz w:val="24"/>
      <w:szCs w:val="20"/>
      <w:lang w:val="ru-RU" w:eastAsia="ru-RU"/>
    </w:rPr>
  </w:style>
  <w:style w:type="paragraph" w:styleId="af2">
    <w:name w:val="footer"/>
    <w:basedOn w:val="a"/>
    <w:link w:val="af3"/>
    <w:uiPriority w:val="99"/>
    <w:unhideWhenUsed/>
    <w:rsid w:val="00583A23"/>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character" w:customStyle="1" w:styleId="af3">
    <w:name w:val="Нижній колонтитул Знак"/>
    <w:basedOn w:val="a0"/>
    <w:link w:val="af2"/>
    <w:uiPriority w:val="99"/>
    <w:rsid w:val="00583A23"/>
    <w:rPr>
      <w:rFonts w:ascii="Times New Roman" w:eastAsia="Times New Roman" w:hAnsi="Times New Roman" w:cs="Times New Roman"/>
      <w:sz w:val="20"/>
      <w:szCs w:val="20"/>
      <w:lang w:val="ru-RU" w:eastAsia="ru-RU"/>
    </w:rPr>
  </w:style>
  <w:style w:type="paragraph" w:styleId="af4">
    <w:name w:val="caption"/>
    <w:basedOn w:val="a"/>
    <w:next w:val="a"/>
    <w:uiPriority w:val="35"/>
    <w:semiHidden/>
    <w:unhideWhenUsed/>
    <w:qFormat/>
    <w:rsid w:val="00583A23"/>
    <w:pPr>
      <w:spacing w:after="0" w:line="240" w:lineRule="auto"/>
      <w:jc w:val="center"/>
    </w:pPr>
    <w:rPr>
      <w:rFonts w:ascii="Times New Roman" w:eastAsia="Times New Roman" w:hAnsi="Times New Roman" w:cs="Times New Roman"/>
      <w:sz w:val="28"/>
      <w:szCs w:val="24"/>
      <w:lang w:eastAsia="ru-RU"/>
    </w:rPr>
  </w:style>
  <w:style w:type="paragraph" w:styleId="af5">
    <w:name w:val="endnote text"/>
    <w:basedOn w:val="a"/>
    <w:link w:val="af6"/>
    <w:uiPriority w:val="99"/>
    <w:semiHidden/>
    <w:unhideWhenUsed/>
    <w:rsid w:val="00583A23"/>
    <w:pPr>
      <w:spacing w:after="0" w:line="240" w:lineRule="auto"/>
    </w:pPr>
    <w:rPr>
      <w:rFonts w:ascii="Times New Roman" w:eastAsia="Times New Roman" w:hAnsi="Times New Roman" w:cs="Times New Roman"/>
      <w:sz w:val="20"/>
      <w:szCs w:val="20"/>
      <w:lang w:val="ru-RU" w:eastAsia="ru-RU"/>
    </w:rPr>
  </w:style>
  <w:style w:type="character" w:customStyle="1" w:styleId="af6">
    <w:name w:val="Текст кінцевої виноски Знак"/>
    <w:basedOn w:val="a0"/>
    <w:link w:val="af5"/>
    <w:uiPriority w:val="99"/>
    <w:semiHidden/>
    <w:rsid w:val="00583A23"/>
    <w:rPr>
      <w:rFonts w:ascii="Times New Roman" w:eastAsia="Times New Roman" w:hAnsi="Times New Roman" w:cs="Times New Roman"/>
      <w:sz w:val="20"/>
      <w:szCs w:val="20"/>
      <w:lang w:val="ru-RU" w:eastAsia="ru-RU"/>
    </w:rPr>
  </w:style>
  <w:style w:type="paragraph" w:styleId="af7">
    <w:name w:val="List"/>
    <w:basedOn w:val="a"/>
    <w:uiPriority w:val="99"/>
    <w:semiHidden/>
    <w:unhideWhenUsed/>
    <w:rsid w:val="00583A23"/>
    <w:pPr>
      <w:spacing w:after="0" w:line="240" w:lineRule="auto"/>
      <w:ind w:left="283" w:hanging="283"/>
    </w:pPr>
    <w:rPr>
      <w:rFonts w:ascii="Times New Roman" w:eastAsia="Times New Roman" w:hAnsi="Times New Roman" w:cs="Times New Roman"/>
      <w:sz w:val="20"/>
      <w:szCs w:val="20"/>
      <w:lang w:val="ru-RU" w:eastAsia="ru-RU"/>
    </w:rPr>
  </w:style>
  <w:style w:type="paragraph" w:styleId="af8">
    <w:name w:val="List Bullet"/>
    <w:basedOn w:val="a"/>
    <w:autoRedefine/>
    <w:uiPriority w:val="99"/>
    <w:unhideWhenUsed/>
    <w:rsid w:val="00583A23"/>
    <w:pPr>
      <w:tabs>
        <w:tab w:val="num" w:pos="0"/>
      </w:tabs>
      <w:spacing w:after="0" w:line="240" w:lineRule="auto"/>
      <w:ind w:right="-22" w:firstLine="567"/>
      <w:jc w:val="both"/>
    </w:pPr>
    <w:rPr>
      <w:rFonts w:ascii="Times New Roman" w:eastAsia="Times New Roman" w:hAnsi="Times New Roman" w:cs="Times New Roman"/>
      <w:sz w:val="24"/>
      <w:szCs w:val="24"/>
      <w:lang w:val="ru-RU" w:eastAsia="ru-RU"/>
    </w:rPr>
  </w:style>
  <w:style w:type="paragraph" w:styleId="22">
    <w:name w:val="List 2"/>
    <w:basedOn w:val="a"/>
    <w:uiPriority w:val="99"/>
    <w:unhideWhenUsed/>
    <w:rsid w:val="00583A23"/>
    <w:pPr>
      <w:spacing w:after="0" w:line="240" w:lineRule="auto"/>
      <w:ind w:left="566" w:hanging="283"/>
    </w:pPr>
    <w:rPr>
      <w:rFonts w:ascii="Times New Roman" w:eastAsia="Times New Roman" w:hAnsi="Times New Roman" w:cs="Times New Roman"/>
      <w:sz w:val="20"/>
      <w:szCs w:val="20"/>
      <w:lang w:val="ru-RU" w:eastAsia="ru-RU"/>
    </w:rPr>
  </w:style>
  <w:style w:type="character" w:customStyle="1" w:styleId="af9">
    <w:name w:val="Название Знак"/>
    <w:aliases w:val="Заголовок Знак1"/>
    <w:basedOn w:val="a0"/>
    <w:uiPriority w:val="10"/>
    <w:rsid w:val="00583A23"/>
    <w:rPr>
      <w:rFonts w:ascii="Cambria" w:eastAsia="Times New Roman" w:hAnsi="Cambria" w:cs="Times New Roman"/>
      <w:color w:val="17365D"/>
      <w:spacing w:val="5"/>
      <w:kern w:val="28"/>
      <w:sz w:val="52"/>
      <w:szCs w:val="52"/>
    </w:rPr>
  </w:style>
  <w:style w:type="paragraph" w:styleId="afa">
    <w:name w:val="Body Text"/>
    <w:basedOn w:val="a"/>
    <w:link w:val="afb"/>
    <w:uiPriority w:val="99"/>
    <w:unhideWhenUsed/>
    <w:rsid w:val="00583A23"/>
    <w:pPr>
      <w:spacing w:after="120" w:line="240" w:lineRule="auto"/>
    </w:pPr>
    <w:rPr>
      <w:rFonts w:ascii="Times New Roman" w:eastAsia="Times New Roman" w:hAnsi="Times New Roman" w:cs="Times New Roman"/>
      <w:sz w:val="24"/>
      <w:szCs w:val="20"/>
      <w:lang w:val="ru-RU" w:eastAsia="ru-RU"/>
    </w:rPr>
  </w:style>
  <w:style w:type="character" w:customStyle="1" w:styleId="afb">
    <w:name w:val="Основний текст Знак"/>
    <w:basedOn w:val="a0"/>
    <w:link w:val="afa"/>
    <w:uiPriority w:val="99"/>
    <w:rsid w:val="00583A23"/>
    <w:rPr>
      <w:rFonts w:ascii="Times New Roman" w:eastAsia="Times New Roman" w:hAnsi="Times New Roman" w:cs="Times New Roman"/>
      <w:sz w:val="24"/>
      <w:szCs w:val="20"/>
      <w:lang w:val="ru-RU" w:eastAsia="ru-RU"/>
    </w:rPr>
  </w:style>
  <w:style w:type="paragraph" w:styleId="afc">
    <w:name w:val="Body Text Indent"/>
    <w:basedOn w:val="a"/>
    <w:link w:val="afd"/>
    <w:uiPriority w:val="99"/>
    <w:unhideWhenUsed/>
    <w:rsid w:val="00583A23"/>
    <w:pPr>
      <w:spacing w:after="120" w:line="240" w:lineRule="auto"/>
      <w:ind w:left="283"/>
    </w:pPr>
    <w:rPr>
      <w:rFonts w:ascii="Times New Roman" w:eastAsia="Times New Roman" w:hAnsi="Times New Roman" w:cs="Times New Roman"/>
      <w:sz w:val="20"/>
      <w:szCs w:val="20"/>
      <w:lang w:val="ru-RU" w:eastAsia="ru-RU"/>
    </w:rPr>
  </w:style>
  <w:style w:type="character" w:customStyle="1" w:styleId="afd">
    <w:name w:val="Основний текст з відступом Знак"/>
    <w:basedOn w:val="a0"/>
    <w:link w:val="afc"/>
    <w:uiPriority w:val="99"/>
    <w:rsid w:val="00583A23"/>
    <w:rPr>
      <w:rFonts w:ascii="Times New Roman" w:eastAsia="Times New Roman" w:hAnsi="Times New Roman" w:cs="Times New Roman"/>
      <w:sz w:val="20"/>
      <w:szCs w:val="20"/>
      <w:lang w:val="ru-RU" w:eastAsia="ru-RU"/>
    </w:rPr>
  </w:style>
  <w:style w:type="paragraph" w:styleId="afe">
    <w:name w:val="List Continue"/>
    <w:basedOn w:val="a"/>
    <w:uiPriority w:val="99"/>
    <w:semiHidden/>
    <w:unhideWhenUsed/>
    <w:rsid w:val="00583A23"/>
    <w:pPr>
      <w:spacing w:after="120" w:line="240" w:lineRule="auto"/>
      <w:ind w:left="283"/>
    </w:pPr>
    <w:rPr>
      <w:rFonts w:ascii="Times New Roman" w:eastAsia="Times New Roman" w:hAnsi="Times New Roman" w:cs="Times New Roman"/>
      <w:sz w:val="20"/>
      <w:szCs w:val="20"/>
      <w:lang w:val="ru-RU" w:eastAsia="ru-RU"/>
    </w:rPr>
  </w:style>
  <w:style w:type="paragraph" w:styleId="aff">
    <w:name w:val="Subtitle"/>
    <w:basedOn w:val="a"/>
    <w:link w:val="aff0"/>
    <w:uiPriority w:val="11"/>
    <w:qFormat/>
    <w:rsid w:val="00583A23"/>
    <w:pPr>
      <w:spacing w:after="0" w:line="240" w:lineRule="auto"/>
    </w:pPr>
    <w:rPr>
      <w:rFonts w:ascii="Cambria" w:eastAsia="Times New Roman" w:hAnsi="Cambria" w:cs="Times New Roman"/>
      <w:sz w:val="24"/>
      <w:szCs w:val="20"/>
      <w:lang w:val="ru-RU" w:eastAsia="ru-RU"/>
    </w:rPr>
  </w:style>
  <w:style w:type="character" w:customStyle="1" w:styleId="aff0">
    <w:name w:val="Підзаголовок Знак"/>
    <w:basedOn w:val="a0"/>
    <w:link w:val="aff"/>
    <w:uiPriority w:val="11"/>
    <w:rsid w:val="00583A23"/>
    <w:rPr>
      <w:rFonts w:ascii="Cambria" w:eastAsia="Times New Roman" w:hAnsi="Cambria" w:cs="Times New Roman"/>
      <w:sz w:val="24"/>
      <w:szCs w:val="20"/>
      <w:lang w:val="ru-RU" w:eastAsia="ru-RU"/>
    </w:rPr>
  </w:style>
  <w:style w:type="paragraph" w:styleId="23">
    <w:name w:val="Body Text 2"/>
    <w:basedOn w:val="a"/>
    <w:link w:val="24"/>
    <w:unhideWhenUsed/>
    <w:rsid w:val="00583A23"/>
    <w:pPr>
      <w:spacing w:after="0" w:line="240" w:lineRule="auto"/>
      <w:jc w:val="both"/>
    </w:pPr>
    <w:rPr>
      <w:rFonts w:ascii="Times New Roman" w:eastAsia="Times New Roman" w:hAnsi="Times New Roman" w:cs="Times New Roman"/>
      <w:sz w:val="20"/>
      <w:szCs w:val="20"/>
      <w:lang w:val="ru-RU" w:eastAsia="ru-RU"/>
    </w:rPr>
  </w:style>
  <w:style w:type="character" w:customStyle="1" w:styleId="24">
    <w:name w:val="Основний текст 2 Знак"/>
    <w:basedOn w:val="a0"/>
    <w:link w:val="23"/>
    <w:uiPriority w:val="99"/>
    <w:rsid w:val="00583A23"/>
    <w:rPr>
      <w:rFonts w:ascii="Times New Roman" w:eastAsia="Times New Roman" w:hAnsi="Times New Roman" w:cs="Times New Roman"/>
      <w:sz w:val="20"/>
      <w:szCs w:val="20"/>
      <w:lang w:val="ru-RU" w:eastAsia="ru-RU"/>
    </w:rPr>
  </w:style>
  <w:style w:type="paragraph" w:styleId="31">
    <w:name w:val="Body Text 3"/>
    <w:basedOn w:val="a"/>
    <w:link w:val="32"/>
    <w:uiPriority w:val="99"/>
    <w:unhideWhenUsed/>
    <w:rsid w:val="00583A23"/>
    <w:pPr>
      <w:spacing w:after="120" w:line="240" w:lineRule="auto"/>
    </w:pPr>
    <w:rPr>
      <w:rFonts w:ascii="Times New Roman" w:eastAsia="Times New Roman" w:hAnsi="Times New Roman" w:cs="Times New Roman"/>
      <w:sz w:val="16"/>
      <w:szCs w:val="20"/>
      <w:lang w:val="ru-RU" w:eastAsia="ru-RU"/>
    </w:rPr>
  </w:style>
  <w:style w:type="character" w:customStyle="1" w:styleId="32">
    <w:name w:val="Основний текст 3 Знак"/>
    <w:basedOn w:val="a0"/>
    <w:link w:val="31"/>
    <w:uiPriority w:val="99"/>
    <w:rsid w:val="00583A23"/>
    <w:rPr>
      <w:rFonts w:ascii="Times New Roman" w:eastAsia="Times New Roman" w:hAnsi="Times New Roman" w:cs="Times New Roman"/>
      <w:sz w:val="16"/>
      <w:szCs w:val="20"/>
      <w:lang w:val="ru-RU" w:eastAsia="ru-RU"/>
    </w:rPr>
  </w:style>
  <w:style w:type="paragraph" w:styleId="25">
    <w:name w:val="Body Text Indent 2"/>
    <w:basedOn w:val="a"/>
    <w:link w:val="26"/>
    <w:uiPriority w:val="99"/>
    <w:unhideWhenUsed/>
    <w:rsid w:val="00583A23"/>
    <w:pPr>
      <w:spacing w:after="0" w:line="240" w:lineRule="auto"/>
      <w:ind w:firstLine="540"/>
      <w:jc w:val="both"/>
    </w:pPr>
    <w:rPr>
      <w:rFonts w:ascii="Times New Roman" w:eastAsia="Times New Roman" w:hAnsi="Times New Roman" w:cs="Times New Roman"/>
      <w:sz w:val="20"/>
      <w:szCs w:val="20"/>
      <w:lang w:val="ru-RU" w:eastAsia="ru-RU"/>
    </w:rPr>
  </w:style>
  <w:style w:type="character" w:customStyle="1" w:styleId="26">
    <w:name w:val="Основний текст з відступом 2 Знак"/>
    <w:basedOn w:val="a0"/>
    <w:link w:val="25"/>
    <w:uiPriority w:val="99"/>
    <w:rsid w:val="00583A23"/>
    <w:rPr>
      <w:rFonts w:ascii="Times New Roman" w:eastAsia="Times New Roman" w:hAnsi="Times New Roman" w:cs="Times New Roman"/>
      <w:sz w:val="20"/>
      <w:szCs w:val="20"/>
      <w:lang w:val="ru-RU" w:eastAsia="ru-RU"/>
    </w:rPr>
  </w:style>
  <w:style w:type="paragraph" w:styleId="33">
    <w:name w:val="Body Text Indent 3"/>
    <w:basedOn w:val="a"/>
    <w:link w:val="34"/>
    <w:uiPriority w:val="99"/>
    <w:unhideWhenUsed/>
    <w:rsid w:val="00583A23"/>
    <w:pPr>
      <w:spacing w:after="0" w:line="240" w:lineRule="auto"/>
      <w:ind w:firstLine="567"/>
      <w:jc w:val="both"/>
    </w:pPr>
    <w:rPr>
      <w:rFonts w:ascii="Times New Roman" w:eastAsia="Times New Roman" w:hAnsi="Times New Roman" w:cs="Times New Roman"/>
      <w:sz w:val="16"/>
      <w:szCs w:val="20"/>
      <w:lang w:val="ru-RU" w:eastAsia="ru-RU"/>
    </w:rPr>
  </w:style>
  <w:style w:type="character" w:customStyle="1" w:styleId="34">
    <w:name w:val="Основний текст з відступом 3 Знак"/>
    <w:basedOn w:val="a0"/>
    <w:link w:val="33"/>
    <w:uiPriority w:val="99"/>
    <w:rsid w:val="00583A23"/>
    <w:rPr>
      <w:rFonts w:ascii="Times New Roman" w:eastAsia="Times New Roman" w:hAnsi="Times New Roman" w:cs="Times New Roman"/>
      <w:sz w:val="16"/>
      <w:szCs w:val="20"/>
      <w:lang w:val="ru-RU" w:eastAsia="ru-RU"/>
    </w:rPr>
  </w:style>
  <w:style w:type="paragraph" w:styleId="aff1">
    <w:name w:val="Block Text"/>
    <w:basedOn w:val="a"/>
    <w:uiPriority w:val="99"/>
    <w:semiHidden/>
    <w:unhideWhenUsed/>
    <w:rsid w:val="00583A23"/>
    <w:pPr>
      <w:spacing w:after="0" w:line="240" w:lineRule="auto"/>
      <w:ind w:left="284" w:right="-1192" w:hanging="284"/>
    </w:pPr>
    <w:rPr>
      <w:rFonts w:ascii="Times New Roman" w:eastAsia="Times New Roman" w:hAnsi="Times New Roman" w:cs="Times New Roman"/>
      <w:sz w:val="28"/>
      <w:szCs w:val="20"/>
      <w:lang w:eastAsia="ru-RU"/>
    </w:rPr>
  </w:style>
  <w:style w:type="paragraph" w:styleId="aff2">
    <w:name w:val="Document Map"/>
    <w:basedOn w:val="a"/>
    <w:link w:val="aff3"/>
    <w:uiPriority w:val="99"/>
    <w:semiHidden/>
    <w:unhideWhenUsed/>
    <w:rsid w:val="00583A23"/>
    <w:pPr>
      <w:shd w:val="clear" w:color="auto" w:fill="000080"/>
      <w:spacing w:after="0" w:line="240" w:lineRule="auto"/>
    </w:pPr>
    <w:rPr>
      <w:rFonts w:ascii="Times New Roman" w:eastAsia="Times New Roman" w:hAnsi="Times New Roman" w:cs="Times New Roman"/>
      <w:sz w:val="2"/>
      <w:szCs w:val="20"/>
      <w:lang w:val="ru-RU" w:eastAsia="ru-RU"/>
    </w:rPr>
  </w:style>
  <w:style w:type="character" w:customStyle="1" w:styleId="aff3">
    <w:name w:val="Схема документа Знак"/>
    <w:basedOn w:val="a0"/>
    <w:link w:val="aff2"/>
    <w:uiPriority w:val="99"/>
    <w:semiHidden/>
    <w:rsid w:val="00583A23"/>
    <w:rPr>
      <w:rFonts w:ascii="Times New Roman" w:eastAsia="Times New Roman" w:hAnsi="Times New Roman" w:cs="Times New Roman"/>
      <w:sz w:val="2"/>
      <w:szCs w:val="20"/>
      <w:shd w:val="clear" w:color="auto" w:fill="000080"/>
      <w:lang w:val="ru-RU" w:eastAsia="ru-RU"/>
    </w:rPr>
  </w:style>
  <w:style w:type="paragraph" w:styleId="aff4">
    <w:name w:val="annotation subject"/>
    <w:basedOn w:val="ae"/>
    <w:next w:val="ae"/>
    <w:link w:val="aff5"/>
    <w:uiPriority w:val="99"/>
    <w:unhideWhenUsed/>
    <w:rsid w:val="00583A23"/>
    <w:rPr>
      <w:b/>
    </w:rPr>
  </w:style>
  <w:style w:type="character" w:customStyle="1" w:styleId="aff5">
    <w:name w:val="Тема примітки Знак"/>
    <w:basedOn w:val="af"/>
    <w:link w:val="aff4"/>
    <w:uiPriority w:val="99"/>
    <w:rsid w:val="00583A23"/>
    <w:rPr>
      <w:rFonts w:ascii="Times New Roman" w:eastAsia="Times New Roman" w:hAnsi="Times New Roman" w:cs="Times New Roman"/>
      <w:b/>
      <w:sz w:val="20"/>
      <w:szCs w:val="20"/>
      <w:lang w:val="ru-RU" w:eastAsia="ru-RU"/>
    </w:rPr>
  </w:style>
  <w:style w:type="paragraph" w:styleId="aff6">
    <w:name w:val="Balloon Text"/>
    <w:basedOn w:val="a"/>
    <w:link w:val="aff7"/>
    <w:uiPriority w:val="99"/>
    <w:unhideWhenUsed/>
    <w:rsid w:val="00583A23"/>
    <w:pPr>
      <w:spacing w:after="0" w:line="240" w:lineRule="auto"/>
    </w:pPr>
    <w:rPr>
      <w:rFonts w:ascii="Tahoma" w:eastAsia="Times New Roman" w:hAnsi="Tahoma" w:cs="Times New Roman"/>
      <w:sz w:val="16"/>
      <w:szCs w:val="20"/>
      <w:lang w:val="ru-RU" w:eastAsia="ru-RU"/>
    </w:rPr>
  </w:style>
  <w:style w:type="character" w:customStyle="1" w:styleId="aff7">
    <w:name w:val="Текст у виносці Знак"/>
    <w:basedOn w:val="a0"/>
    <w:link w:val="aff6"/>
    <w:uiPriority w:val="99"/>
    <w:rsid w:val="00583A23"/>
    <w:rPr>
      <w:rFonts w:ascii="Tahoma" w:eastAsia="Times New Roman" w:hAnsi="Tahoma" w:cs="Times New Roman"/>
      <w:sz w:val="16"/>
      <w:szCs w:val="20"/>
      <w:lang w:val="ru-RU" w:eastAsia="ru-RU"/>
    </w:rPr>
  </w:style>
  <w:style w:type="paragraph" w:customStyle="1" w:styleId="61">
    <w:name w:val="Знак Знак6 Знак Знак Знак Знак"/>
    <w:basedOn w:val="a"/>
    <w:rsid w:val="00583A23"/>
    <w:pPr>
      <w:spacing w:after="0" w:line="240" w:lineRule="auto"/>
    </w:pPr>
    <w:rPr>
      <w:rFonts w:ascii="Times New Roman" w:eastAsia="Times New Roman" w:hAnsi="Times New Roman" w:cs="Times New Roman"/>
      <w:sz w:val="20"/>
      <w:szCs w:val="20"/>
      <w:lang w:val="en-US"/>
    </w:rPr>
  </w:style>
  <w:style w:type="paragraph" w:customStyle="1" w:styleId="aff8">
    <w:name w:val="іІІ"/>
    <w:basedOn w:val="a"/>
    <w:uiPriority w:val="99"/>
    <w:rsid w:val="00583A23"/>
    <w:pPr>
      <w:spacing w:after="0" w:line="240" w:lineRule="auto"/>
      <w:jc w:val="both"/>
    </w:pPr>
    <w:rPr>
      <w:rFonts w:ascii="Times New Roman" w:eastAsia="Times New Roman" w:hAnsi="Times New Roman" w:cs="Times New Roman"/>
      <w:sz w:val="28"/>
      <w:szCs w:val="20"/>
      <w:lang w:val="en-US" w:eastAsia="ru-RU"/>
    </w:rPr>
  </w:style>
  <w:style w:type="paragraph" w:customStyle="1" w:styleId="aff9">
    <w:name w:val="Знак Знак"/>
    <w:basedOn w:val="a"/>
    <w:uiPriority w:val="99"/>
    <w:rsid w:val="00583A23"/>
    <w:pPr>
      <w:spacing w:after="0" w:line="240" w:lineRule="auto"/>
    </w:pPr>
    <w:rPr>
      <w:rFonts w:ascii="Times New Roman" w:eastAsia="Times New Roman" w:hAnsi="Times New Roman" w:cs="Times New Roman"/>
      <w:sz w:val="20"/>
      <w:szCs w:val="20"/>
      <w:lang w:val="en-US"/>
    </w:rPr>
  </w:style>
  <w:style w:type="paragraph" w:customStyle="1" w:styleId="affa">
    <w:name w:val="Знак"/>
    <w:basedOn w:val="a"/>
    <w:uiPriority w:val="99"/>
    <w:rsid w:val="00583A23"/>
    <w:pPr>
      <w:spacing w:after="0" w:line="240" w:lineRule="auto"/>
    </w:pPr>
    <w:rPr>
      <w:rFonts w:ascii="Times New Roman" w:eastAsia="Times New Roman" w:hAnsi="Times New Roman" w:cs="Times New Roman"/>
      <w:sz w:val="20"/>
      <w:szCs w:val="20"/>
      <w:lang w:val="en-US"/>
    </w:rPr>
  </w:style>
  <w:style w:type="paragraph" w:customStyle="1" w:styleId="14">
    <w:name w:val="Абзац списка1"/>
    <w:basedOn w:val="a"/>
    <w:uiPriority w:val="99"/>
    <w:qFormat/>
    <w:rsid w:val="00583A23"/>
    <w:pPr>
      <w:spacing w:after="200" w:line="276" w:lineRule="auto"/>
      <w:ind w:left="720"/>
    </w:pPr>
    <w:rPr>
      <w:rFonts w:ascii="Calibri" w:eastAsia="Times New Roman" w:hAnsi="Calibri" w:cs="Times New Roman"/>
      <w:lang w:val="ru-RU" w:eastAsia="ru-RU"/>
    </w:rPr>
  </w:style>
  <w:style w:type="paragraph" w:customStyle="1" w:styleId="affb">
    <w:name w:val="Знак Знак Знак Знак"/>
    <w:basedOn w:val="a"/>
    <w:rsid w:val="00583A23"/>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583A23"/>
    <w:pPr>
      <w:suppressAutoHyphens/>
      <w:spacing w:after="0" w:line="240" w:lineRule="auto"/>
      <w:ind w:left="709"/>
      <w:jc w:val="both"/>
    </w:pPr>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uiPriority w:val="99"/>
    <w:rsid w:val="00583A23"/>
    <w:pPr>
      <w:suppressAutoHyphens/>
      <w:spacing w:after="0" w:line="240" w:lineRule="auto"/>
      <w:ind w:left="426"/>
      <w:jc w:val="both"/>
    </w:pPr>
    <w:rPr>
      <w:rFonts w:ascii="Times New Roman" w:eastAsia="Times New Roman" w:hAnsi="Times New Roman" w:cs="Times New Roman"/>
      <w:sz w:val="28"/>
      <w:szCs w:val="20"/>
      <w:lang w:val="ru-RU" w:eastAsia="ar-SA"/>
    </w:rPr>
  </w:style>
  <w:style w:type="character" w:customStyle="1" w:styleId="27">
    <w:name w:val="Основной текст (2)_"/>
    <w:link w:val="28"/>
    <w:uiPriority w:val="99"/>
    <w:locked/>
    <w:rsid w:val="00583A23"/>
    <w:rPr>
      <w:rFonts w:ascii="Calibri" w:hAnsi="Calibri" w:cs="Calibri"/>
      <w:b/>
      <w:spacing w:val="-10"/>
      <w:sz w:val="23"/>
      <w:shd w:val="clear" w:color="auto" w:fill="FFFFFF"/>
    </w:rPr>
  </w:style>
  <w:style w:type="paragraph" w:customStyle="1" w:styleId="28">
    <w:name w:val="Основной текст (2)"/>
    <w:basedOn w:val="a"/>
    <w:link w:val="27"/>
    <w:uiPriority w:val="99"/>
    <w:rsid w:val="00583A23"/>
    <w:pPr>
      <w:shd w:val="clear" w:color="auto" w:fill="FFFFFF"/>
      <w:spacing w:after="0" w:line="240" w:lineRule="atLeast"/>
    </w:pPr>
    <w:rPr>
      <w:rFonts w:ascii="Calibri" w:hAnsi="Calibri" w:cs="Calibri"/>
      <w:b/>
      <w:spacing w:val="-10"/>
      <w:sz w:val="23"/>
    </w:rPr>
  </w:style>
  <w:style w:type="character" w:customStyle="1" w:styleId="62">
    <w:name w:val="Основной текст (6)_"/>
    <w:link w:val="63"/>
    <w:uiPriority w:val="99"/>
    <w:locked/>
    <w:rsid w:val="00583A23"/>
    <w:rPr>
      <w:rFonts w:ascii="Calibri" w:hAnsi="Calibri" w:cs="Calibri"/>
      <w:i/>
      <w:sz w:val="23"/>
      <w:shd w:val="clear" w:color="auto" w:fill="FFFFFF"/>
    </w:rPr>
  </w:style>
  <w:style w:type="paragraph" w:customStyle="1" w:styleId="63">
    <w:name w:val="Основной текст (6)"/>
    <w:basedOn w:val="a"/>
    <w:link w:val="62"/>
    <w:uiPriority w:val="99"/>
    <w:rsid w:val="00583A23"/>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locked/>
    <w:rsid w:val="00583A23"/>
    <w:rPr>
      <w:rFonts w:ascii="Calibri" w:hAnsi="Calibri" w:cs="Calibri"/>
      <w:noProof/>
      <w:sz w:val="11"/>
      <w:shd w:val="clear" w:color="auto" w:fill="FFFFFF"/>
    </w:rPr>
  </w:style>
  <w:style w:type="paragraph" w:customStyle="1" w:styleId="52">
    <w:name w:val="Основной текст (5)"/>
    <w:basedOn w:val="a"/>
    <w:link w:val="51"/>
    <w:uiPriority w:val="99"/>
    <w:rsid w:val="00583A23"/>
    <w:pPr>
      <w:shd w:val="clear" w:color="auto" w:fill="FFFFFF"/>
      <w:spacing w:before="240" w:after="0" w:line="240" w:lineRule="atLeast"/>
    </w:pPr>
    <w:rPr>
      <w:rFonts w:ascii="Calibri" w:hAnsi="Calibri" w:cs="Calibri"/>
      <w:noProof/>
      <w:sz w:val="11"/>
    </w:rPr>
  </w:style>
  <w:style w:type="character" w:customStyle="1" w:styleId="41">
    <w:name w:val="Основной текст (4)_"/>
    <w:link w:val="42"/>
    <w:uiPriority w:val="99"/>
    <w:locked/>
    <w:rsid w:val="00583A23"/>
    <w:rPr>
      <w:rFonts w:ascii="Calibri" w:hAnsi="Calibri" w:cs="Calibri"/>
      <w:i/>
      <w:noProof/>
      <w:sz w:val="8"/>
      <w:shd w:val="clear" w:color="auto" w:fill="FFFFFF"/>
    </w:rPr>
  </w:style>
  <w:style w:type="paragraph" w:customStyle="1" w:styleId="42">
    <w:name w:val="Основной текст (4)"/>
    <w:basedOn w:val="a"/>
    <w:link w:val="41"/>
    <w:uiPriority w:val="99"/>
    <w:rsid w:val="00583A23"/>
    <w:pPr>
      <w:shd w:val="clear" w:color="auto" w:fill="FFFFFF"/>
      <w:spacing w:after="0" w:line="240" w:lineRule="atLeast"/>
    </w:pPr>
    <w:rPr>
      <w:rFonts w:ascii="Calibri" w:hAnsi="Calibri" w:cs="Calibri"/>
      <w:i/>
      <w:noProof/>
      <w:sz w:val="8"/>
    </w:rPr>
  </w:style>
  <w:style w:type="paragraph" w:customStyle="1" w:styleId="410">
    <w:name w:val="Основной текст (4)1"/>
    <w:basedOn w:val="a"/>
    <w:uiPriority w:val="99"/>
    <w:rsid w:val="00583A23"/>
    <w:pPr>
      <w:shd w:val="clear" w:color="auto" w:fill="FFFFFF"/>
      <w:spacing w:after="0" w:line="226" w:lineRule="exact"/>
    </w:pPr>
    <w:rPr>
      <w:rFonts w:ascii="Times New Roman" w:eastAsia="Times New Roman" w:hAnsi="Times New Roman" w:cs="Times New Roman"/>
      <w:sz w:val="18"/>
      <w:szCs w:val="18"/>
      <w:lang w:eastAsia="uk-UA"/>
    </w:rPr>
  </w:style>
  <w:style w:type="paragraph" w:customStyle="1" w:styleId="Style4">
    <w:name w:val="Style4"/>
    <w:basedOn w:val="a"/>
    <w:uiPriority w:val="99"/>
    <w:rsid w:val="00583A23"/>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11">
    <w:name w:val="Style11"/>
    <w:basedOn w:val="a"/>
    <w:uiPriority w:val="99"/>
    <w:rsid w:val="00583A23"/>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3">
    <w:name w:val="Style3"/>
    <w:basedOn w:val="a"/>
    <w:uiPriority w:val="99"/>
    <w:rsid w:val="00583A23"/>
    <w:pPr>
      <w:widowControl w:val="0"/>
      <w:autoSpaceDE w:val="0"/>
      <w:autoSpaceDN w:val="0"/>
      <w:adjustRightInd w:val="0"/>
      <w:spacing w:after="0" w:line="283" w:lineRule="exact"/>
    </w:pPr>
    <w:rPr>
      <w:rFonts w:ascii="Times New Roman" w:eastAsia="Times New Roman" w:hAnsi="Times New Roman" w:cs="Times New Roman"/>
      <w:sz w:val="24"/>
      <w:szCs w:val="24"/>
      <w:lang w:eastAsia="uk-UA"/>
    </w:rPr>
  </w:style>
  <w:style w:type="paragraph" w:customStyle="1" w:styleId="Style7">
    <w:name w:val="Style7"/>
    <w:basedOn w:val="a"/>
    <w:uiPriority w:val="99"/>
    <w:rsid w:val="00583A23"/>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9">
    <w:name w:val="Style9"/>
    <w:basedOn w:val="a"/>
    <w:uiPriority w:val="99"/>
    <w:rsid w:val="00583A23"/>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Style6">
    <w:name w:val="Style6"/>
    <w:basedOn w:val="a"/>
    <w:uiPriority w:val="99"/>
    <w:rsid w:val="00583A23"/>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uk-UA"/>
    </w:rPr>
  </w:style>
  <w:style w:type="paragraph" w:customStyle="1" w:styleId="affc">
    <w:name w:val="Содержимое таблицы"/>
    <w:basedOn w:val="a"/>
    <w:uiPriority w:val="99"/>
    <w:rsid w:val="00583A23"/>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583A23"/>
    <w:pPr>
      <w:widowControl w:val="0"/>
      <w:spacing w:before="440" w:after="0" w:line="240" w:lineRule="auto"/>
    </w:pPr>
    <w:rPr>
      <w:rFonts w:ascii="Arial" w:eastAsia="Times New Roman" w:hAnsi="Arial" w:cs="Arial"/>
      <w:b/>
      <w:bCs/>
      <w:i/>
      <w:iCs/>
      <w:sz w:val="32"/>
      <w:szCs w:val="32"/>
      <w:lang w:eastAsia="ru-RU"/>
    </w:rPr>
  </w:style>
  <w:style w:type="paragraph" w:customStyle="1" w:styleId="53">
    <w:name w:val="Знак Знак5"/>
    <w:basedOn w:val="a"/>
    <w:uiPriority w:val="99"/>
    <w:rsid w:val="00583A23"/>
    <w:pPr>
      <w:spacing w:after="0" w:line="240" w:lineRule="auto"/>
    </w:pPr>
    <w:rPr>
      <w:rFonts w:ascii="Times New Roman" w:eastAsia="Times New Roman" w:hAnsi="Times New Roman" w:cs="Times New Roman"/>
      <w:sz w:val="20"/>
      <w:szCs w:val="20"/>
      <w:lang w:val="en-US"/>
    </w:rPr>
  </w:style>
  <w:style w:type="paragraph" w:customStyle="1" w:styleId="29">
    <w:name w:val="Абзац списка2"/>
    <w:basedOn w:val="a"/>
    <w:uiPriority w:val="99"/>
    <w:rsid w:val="00583A23"/>
    <w:pPr>
      <w:spacing w:after="200" w:line="276" w:lineRule="auto"/>
      <w:ind w:left="720"/>
      <w:contextualSpacing/>
    </w:pPr>
    <w:rPr>
      <w:rFonts w:ascii="Calibri" w:eastAsia="Times New Roman" w:hAnsi="Calibri" w:cs="Times New Roman"/>
      <w:lang w:val="ru-RU"/>
    </w:rPr>
  </w:style>
  <w:style w:type="character" w:styleId="affd">
    <w:name w:val="footnote reference"/>
    <w:uiPriority w:val="99"/>
    <w:semiHidden/>
    <w:unhideWhenUsed/>
    <w:rsid w:val="00583A23"/>
    <w:rPr>
      <w:rFonts w:ascii="Times New Roman" w:hAnsi="Times New Roman" w:cs="Times New Roman" w:hint="default"/>
      <w:vertAlign w:val="superscript"/>
    </w:rPr>
  </w:style>
  <w:style w:type="character" w:styleId="affe">
    <w:name w:val="annotation reference"/>
    <w:uiPriority w:val="99"/>
    <w:unhideWhenUsed/>
    <w:rsid w:val="00583A23"/>
    <w:rPr>
      <w:rFonts w:ascii="Times New Roman" w:hAnsi="Times New Roman" w:cs="Times New Roman" w:hint="default"/>
      <w:sz w:val="16"/>
    </w:rPr>
  </w:style>
  <w:style w:type="character" w:styleId="afff">
    <w:name w:val="page number"/>
    <w:uiPriority w:val="99"/>
    <w:unhideWhenUsed/>
    <w:rsid w:val="00583A23"/>
    <w:rPr>
      <w:rFonts w:ascii="Times New Roman" w:hAnsi="Times New Roman" w:cs="Times New Roman" w:hint="default"/>
    </w:rPr>
  </w:style>
  <w:style w:type="character" w:customStyle="1" w:styleId="HeaderChar">
    <w:name w:val="Header Char"/>
    <w:uiPriority w:val="99"/>
    <w:locked/>
    <w:rsid w:val="00583A23"/>
    <w:rPr>
      <w:rFonts w:ascii="Times New Roman" w:hAnsi="Times New Roman" w:cs="Times New Roman" w:hint="default"/>
      <w:sz w:val="20"/>
    </w:rPr>
  </w:style>
  <w:style w:type="character" w:customStyle="1" w:styleId="apple-converted-space">
    <w:name w:val="apple-converted-space"/>
    <w:uiPriority w:val="99"/>
    <w:rsid w:val="00583A23"/>
  </w:style>
  <w:style w:type="character" w:customStyle="1" w:styleId="apple-style-span">
    <w:name w:val="apple-style-span"/>
    <w:uiPriority w:val="99"/>
    <w:rsid w:val="00583A23"/>
  </w:style>
  <w:style w:type="character" w:customStyle="1" w:styleId="64">
    <w:name w:val="Основной текст (6) + Не курсив"/>
    <w:aliases w:val="Интервал 0 pt"/>
    <w:uiPriority w:val="99"/>
    <w:rsid w:val="00583A23"/>
    <w:rPr>
      <w:rFonts w:ascii="Calibri" w:hAnsi="Calibri" w:cs="Calibri" w:hint="default"/>
      <w:i/>
      <w:iCs w:val="0"/>
      <w:spacing w:val="-10"/>
      <w:sz w:val="23"/>
    </w:rPr>
  </w:style>
  <w:style w:type="character" w:customStyle="1" w:styleId="afff0">
    <w:name w:val="Основной текст + Полужирный"/>
    <w:uiPriority w:val="99"/>
    <w:rsid w:val="00583A23"/>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583A23"/>
    <w:rPr>
      <w:rFonts w:ascii="Times New Roman" w:hAnsi="Times New Roman" w:cs="Times New Roman" w:hint="default"/>
      <w:smallCaps/>
      <w:noProof/>
      <w:spacing w:val="0"/>
      <w:sz w:val="25"/>
    </w:rPr>
  </w:style>
  <w:style w:type="character" w:customStyle="1" w:styleId="420">
    <w:name w:val="Основной текст (4)2"/>
    <w:uiPriority w:val="99"/>
    <w:rsid w:val="00583A23"/>
    <w:rPr>
      <w:rFonts w:ascii="Times New Roman" w:hAnsi="Times New Roman" w:cs="Times New Roman" w:hint="default"/>
      <w:spacing w:val="0"/>
      <w:sz w:val="18"/>
    </w:rPr>
  </w:style>
  <w:style w:type="character" w:customStyle="1" w:styleId="FontStyle19">
    <w:name w:val="Font Style19"/>
    <w:uiPriority w:val="99"/>
    <w:rsid w:val="00583A23"/>
    <w:rPr>
      <w:rFonts w:ascii="Times New Roman" w:hAnsi="Times New Roman" w:cs="Times New Roman" w:hint="default"/>
      <w:sz w:val="22"/>
    </w:rPr>
  </w:style>
  <w:style w:type="character" w:customStyle="1" w:styleId="FontStyle20">
    <w:name w:val="Font Style20"/>
    <w:uiPriority w:val="99"/>
    <w:rsid w:val="00583A23"/>
    <w:rPr>
      <w:rFonts w:ascii="Cambria" w:hAnsi="Cambria" w:hint="default"/>
      <w:i/>
      <w:iCs w:val="0"/>
      <w:smallCaps/>
      <w:sz w:val="16"/>
    </w:rPr>
  </w:style>
  <w:style w:type="character" w:customStyle="1" w:styleId="FontStyle22">
    <w:name w:val="Font Style22"/>
    <w:uiPriority w:val="99"/>
    <w:rsid w:val="00583A23"/>
    <w:rPr>
      <w:rFonts w:ascii="Times New Roman" w:hAnsi="Times New Roman" w:cs="Times New Roman" w:hint="default"/>
      <w:b/>
      <w:bCs w:val="0"/>
      <w:w w:val="30"/>
      <w:sz w:val="16"/>
    </w:rPr>
  </w:style>
  <w:style w:type="character" w:customStyle="1" w:styleId="FontStyle21">
    <w:name w:val="Font Style21"/>
    <w:uiPriority w:val="99"/>
    <w:rsid w:val="00583A23"/>
    <w:rPr>
      <w:rFonts w:ascii="Garamond" w:hAnsi="Garamond" w:hint="default"/>
      <w:b/>
      <w:bCs w:val="0"/>
      <w:i/>
      <w:iCs w:val="0"/>
      <w:sz w:val="36"/>
    </w:rPr>
  </w:style>
  <w:style w:type="character" w:customStyle="1" w:styleId="FontStyle23">
    <w:name w:val="Font Style23"/>
    <w:uiPriority w:val="99"/>
    <w:rsid w:val="00583A23"/>
    <w:rPr>
      <w:rFonts w:ascii="Bookman Old Style" w:hAnsi="Bookman Old Style" w:hint="default"/>
      <w:i/>
      <w:iCs w:val="0"/>
      <w:sz w:val="22"/>
    </w:rPr>
  </w:style>
  <w:style w:type="character" w:customStyle="1" w:styleId="FontStyle24">
    <w:name w:val="Font Style24"/>
    <w:uiPriority w:val="99"/>
    <w:rsid w:val="00583A23"/>
    <w:rPr>
      <w:rFonts w:ascii="Times New Roman" w:hAnsi="Times New Roman" w:cs="Times New Roman" w:hint="default"/>
      <w:b/>
      <w:bCs w:val="0"/>
      <w:i/>
      <w:iCs w:val="0"/>
      <w:sz w:val="22"/>
    </w:rPr>
  </w:style>
  <w:style w:type="character" w:customStyle="1" w:styleId="FontStyle27">
    <w:name w:val="Font Style27"/>
    <w:uiPriority w:val="99"/>
    <w:rsid w:val="00583A23"/>
    <w:rPr>
      <w:rFonts w:ascii="Times New Roman" w:hAnsi="Times New Roman" w:cs="Times New Roman" w:hint="default"/>
      <w:sz w:val="22"/>
    </w:rPr>
  </w:style>
  <w:style w:type="character" w:customStyle="1" w:styleId="FontStyle26">
    <w:name w:val="Font Style26"/>
    <w:uiPriority w:val="99"/>
    <w:rsid w:val="00583A23"/>
    <w:rPr>
      <w:rFonts w:ascii="Times New Roman" w:hAnsi="Times New Roman" w:cs="Times New Roman" w:hint="default"/>
      <w:sz w:val="22"/>
    </w:rPr>
  </w:style>
  <w:style w:type="character" w:customStyle="1" w:styleId="FontStyle36">
    <w:name w:val="Font Style36"/>
    <w:uiPriority w:val="99"/>
    <w:rsid w:val="00583A23"/>
    <w:rPr>
      <w:rFonts w:ascii="Cambria" w:hAnsi="Cambria" w:hint="default"/>
      <w:sz w:val="22"/>
    </w:rPr>
  </w:style>
  <w:style w:type="character" w:customStyle="1" w:styleId="FontStyle33">
    <w:name w:val="Font Style33"/>
    <w:uiPriority w:val="99"/>
    <w:rsid w:val="00583A23"/>
    <w:rPr>
      <w:rFonts w:ascii="Cambria" w:hAnsi="Cambria" w:hint="default"/>
      <w:b/>
      <w:bCs w:val="0"/>
      <w:smallCaps/>
      <w:sz w:val="26"/>
    </w:rPr>
  </w:style>
  <w:style w:type="character" w:customStyle="1" w:styleId="FontStyle35">
    <w:name w:val="Font Style35"/>
    <w:uiPriority w:val="99"/>
    <w:rsid w:val="00583A23"/>
    <w:rPr>
      <w:rFonts w:ascii="Cambria" w:hAnsi="Cambria" w:hint="default"/>
      <w:b/>
      <w:bCs w:val="0"/>
      <w:sz w:val="16"/>
    </w:rPr>
  </w:style>
  <w:style w:type="character" w:customStyle="1" w:styleId="15">
    <w:name w:val="Текст выноски Знак1"/>
    <w:uiPriority w:val="99"/>
    <w:semiHidden/>
    <w:rsid w:val="00583A23"/>
    <w:rPr>
      <w:rFonts w:ascii="Tahoma" w:hAnsi="Tahoma" w:cs="Tahoma" w:hint="default"/>
      <w:sz w:val="16"/>
      <w:lang w:val="uk-UA" w:eastAsia="en-US"/>
    </w:rPr>
  </w:style>
  <w:style w:type="character" w:customStyle="1" w:styleId="100">
    <w:name w:val="Знак Знак10"/>
    <w:uiPriority w:val="99"/>
    <w:rsid w:val="00583A23"/>
    <w:rPr>
      <w:sz w:val="24"/>
    </w:rPr>
  </w:style>
  <w:style w:type="character" w:customStyle="1" w:styleId="WW8Num13z0">
    <w:name w:val="WW8Num13z0"/>
    <w:uiPriority w:val="99"/>
    <w:rsid w:val="00583A23"/>
    <w:rPr>
      <w:rFonts w:ascii="Wingdings" w:hAnsi="Wingdings" w:hint="default"/>
    </w:rPr>
  </w:style>
  <w:style w:type="table" w:customStyle="1" w:styleId="16">
    <w:name w:val="Сітка таблиці1"/>
    <w:basedOn w:val="a1"/>
    <w:next w:val="a5"/>
    <w:uiPriority w:val="59"/>
    <w:rsid w:val="00583A2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next w:val="a5"/>
    <w:uiPriority w:val="39"/>
    <w:rsid w:val="00583A23"/>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5"/>
    <w:uiPriority w:val="39"/>
    <w:rsid w:val="00583A23"/>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3A23"/>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2b">
    <w:name w:val="Нет списка2"/>
    <w:next w:val="a2"/>
    <w:uiPriority w:val="99"/>
    <w:semiHidden/>
    <w:unhideWhenUsed/>
    <w:rsid w:val="00583A23"/>
  </w:style>
  <w:style w:type="paragraph" w:customStyle="1" w:styleId="msonormal0">
    <w:name w:val="msonormal"/>
    <w:basedOn w:val="a"/>
    <w:rsid w:val="00583A2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35">
    <w:name w:val="Нет списка3"/>
    <w:next w:val="a2"/>
    <w:uiPriority w:val="99"/>
    <w:semiHidden/>
    <w:unhideWhenUsed/>
    <w:rsid w:val="00583A23"/>
  </w:style>
  <w:style w:type="paragraph" w:styleId="afff1">
    <w:name w:val="No Spacing"/>
    <w:link w:val="afff2"/>
    <w:uiPriority w:val="1"/>
    <w:qFormat/>
    <w:rsid w:val="00583A23"/>
    <w:pPr>
      <w:spacing w:after="0" w:line="240" w:lineRule="auto"/>
    </w:pPr>
    <w:rPr>
      <w:rFonts w:ascii="Times New Roman" w:eastAsia="Times New Roman" w:hAnsi="Times New Roman" w:cs="Times New Roman"/>
      <w:sz w:val="18"/>
      <w:szCs w:val="24"/>
      <w:lang w:eastAsia="ru-RU"/>
    </w:rPr>
  </w:style>
  <w:style w:type="paragraph" w:customStyle="1" w:styleId="18">
    <w:name w:val="Стиль1"/>
    <w:basedOn w:val="a"/>
    <w:uiPriority w:val="99"/>
    <w:rsid w:val="00583A23"/>
    <w:pPr>
      <w:spacing w:after="0" w:line="240" w:lineRule="auto"/>
    </w:pPr>
    <w:rPr>
      <w:rFonts w:ascii="Times New Roman" w:eastAsia="Times New Roman" w:hAnsi="Times New Roman" w:cs="Times New Roman"/>
      <w:iCs/>
      <w:sz w:val="28"/>
      <w:szCs w:val="32"/>
      <w:lang w:val="ru-RU" w:eastAsia="ru-RU"/>
    </w:rPr>
  </w:style>
  <w:style w:type="paragraph" w:customStyle="1" w:styleId="19">
    <w:name w:val="Без інтервалів1"/>
    <w:link w:val="NoSpacingChar"/>
    <w:uiPriority w:val="99"/>
    <w:qFormat/>
    <w:rsid w:val="00583A23"/>
    <w:pPr>
      <w:spacing w:after="0" w:line="240" w:lineRule="auto"/>
    </w:pPr>
    <w:rPr>
      <w:rFonts w:ascii="Calibri" w:eastAsia="Calibri" w:hAnsi="Calibri" w:cs="Times New Roman"/>
      <w:lang w:val="ru-RU"/>
    </w:rPr>
  </w:style>
  <w:style w:type="table" w:customStyle="1" w:styleId="TableGrid">
    <w:name w:val="TableGrid"/>
    <w:rsid w:val="00583A23"/>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583A23"/>
  </w:style>
  <w:style w:type="numbering" w:customStyle="1" w:styleId="43">
    <w:name w:val="Нет списка4"/>
    <w:next w:val="a2"/>
    <w:uiPriority w:val="99"/>
    <w:semiHidden/>
    <w:unhideWhenUsed/>
    <w:rsid w:val="00583A23"/>
  </w:style>
  <w:style w:type="numbering" w:customStyle="1" w:styleId="54">
    <w:name w:val="Нет списка5"/>
    <w:next w:val="a2"/>
    <w:uiPriority w:val="99"/>
    <w:semiHidden/>
    <w:unhideWhenUsed/>
    <w:rsid w:val="00583A23"/>
  </w:style>
  <w:style w:type="numbering" w:customStyle="1" w:styleId="121">
    <w:name w:val="Нет списка12"/>
    <w:next w:val="a2"/>
    <w:uiPriority w:val="99"/>
    <w:semiHidden/>
    <w:unhideWhenUsed/>
    <w:rsid w:val="00583A23"/>
  </w:style>
  <w:style w:type="numbering" w:customStyle="1" w:styleId="1111">
    <w:name w:val="Нет списка1111"/>
    <w:next w:val="a2"/>
    <w:uiPriority w:val="99"/>
    <w:semiHidden/>
    <w:unhideWhenUsed/>
    <w:rsid w:val="00583A23"/>
  </w:style>
  <w:style w:type="character" w:customStyle="1" w:styleId="afff3">
    <w:name w:val="Заголовок Знак"/>
    <w:uiPriority w:val="10"/>
    <w:rsid w:val="00583A23"/>
    <w:rPr>
      <w:rFonts w:ascii="Calibri Light" w:eastAsia="Times New Roman" w:hAnsi="Calibri Light" w:cs="Times New Roman"/>
      <w:spacing w:val="-10"/>
      <w:kern w:val="28"/>
      <w:sz w:val="56"/>
      <w:szCs w:val="56"/>
    </w:rPr>
  </w:style>
  <w:style w:type="table" w:customStyle="1" w:styleId="36">
    <w:name w:val="Сетка таблицы3"/>
    <w:basedOn w:val="a1"/>
    <w:next w:val="a5"/>
    <w:uiPriority w:val="99"/>
    <w:rsid w:val="00583A2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5"/>
    <w:uiPriority w:val="39"/>
    <w:rsid w:val="00583A23"/>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5"/>
    <w:uiPriority w:val="39"/>
    <w:rsid w:val="00583A23"/>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unhideWhenUsed/>
    <w:rsid w:val="00583A23"/>
  </w:style>
  <w:style w:type="numbering" w:customStyle="1" w:styleId="130">
    <w:name w:val="Нет списка13"/>
    <w:next w:val="a2"/>
    <w:uiPriority w:val="99"/>
    <w:semiHidden/>
    <w:unhideWhenUsed/>
    <w:rsid w:val="00583A23"/>
  </w:style>
  <w:style w:type="table" w:customStyle="1" w:styleId="44">
    <w:name w:val="Сетка таблицы4"/>
    <w:basedOn w:val="a1"/>
    <w:next w:val="a5"/>
    <w:uiPriority w:val="99"/>
    <w:rsid w:val="00583A2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5"/>
    <w:uiPriority w:val="39"/>
    <w:rsid w:val="00583A23"/>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uiPriority w:val="39"/>
    <w:rsid w:val="00583A23"/>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583A23"/>
  </w:style>
  <w:style w:type="numbering" w:customStyle="1" w:styleId="311">
    <w:name w:val="Нет списка31"/>
    <w:next w:val="a2"/>
    <w:uiPriority w:val="99"/>
    <w:semiHidden/>
    <w:unhideWhenUsed/>
    <w:rsid w:val="00583A23"/>
  </w:style>
  <w:style w:type="table" w:customStyle="1" w:styleId="TableGrid1">
    <w:name w:val="TableGrid1"/>
    <w:rsid w:val="00583A23"/>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583A23"/>
  </w:style>
  <w:style w:type="numbering" w:customStyle="1" w:styleId="411">
    <w:name w:val="Нет списка41"/>
    <w:next w:val="a2"/>
    <w:uiPriority w:val="99"/>
    <w:semiHidden/>
    <w:unhideWhenUsed/>
    <w:rsid w:val="00583A23"/>
  </w:style>
  <w:style w:type="numbering" w:customStyle="1" w:styleId="510">
    <w:name w:val="Нет списка51"/>
    <w:next w:val="a2"/>
    <w:uiPriority w:val="99"/>
    <w:semiHidden/>
    <w:unhideWhenUsed/>
    <w:rsid w:val="00583A23"/>
  </w:style>
  <w:style w:type="numbering" w:customStyle="1" w:styleId="1210">
    <w:name w:val="Нет списка121"/>
    <w:next w:val="a2"/>
    <w:uiPriority w:val="99"/>
    <w:semiHidden/>
    <w:unhideWhenUsed/>
    <w:rsid w:val="00583A23"/>
  </w:style>
  <w:style w:type="numbering" w:customStyle="1" w:styleId="1112">
    <w:name w:val="Нет списка1112"/>
    <w:next w:val="a2"/>
    <w:uiPriority w:val="99"/>
    <w:semiHidden/>
    <w:unhideWhenUsed/>
    <w:rsid w:val="00583A23"/>
  </w:style>
  <w:style w:type="table" w:customStyle="1" w:styleId="312">
    <w:name w:val="Сетка таблицы31"/>
    <w:basedOn w:val="a1"/>
    <w:next w:val="a5"/>
    <w:uiPriority w:val="99"/>
    <w:rsid w:val="00583A2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uiPriority w:val="39"/>
    <w:rsid w:val="00583A23"/>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5"/>
    <w:uiPriority w:val="39"/>
    <w:rsid w:val="00583A23"/>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5"/>
    <w:uiPriority w:val="59"/>
    <w:rsid w:val="00583A2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5"/>
    <w:uiPriority w:val="99"/>
    <w:rsid w:val="00583A2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5"/>
    <w:uiPriority w:val="99"/>
    <w:rsid w:val="00583A2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5"/>
    <w:uiPriority w:val="99"/>
    <w:rsid w:val="00583A2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5"/>
    <w:uiPriority w:val="99"/>
    <w:rsid w:val="00583A2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5"/>
    <w:uiPriority w:val="99"/>
    <w:rsid w:val="00583A2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5"/>
    <w:uiPriority w:val="99"/>
    <w:rsid w:val="00583A2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5"/>
    <w:uiPriority w:val="99"/>
    <w:rsid w:val="00583A2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5"/>
    <w:uiPriority w:val="99"/>
    <w:rsid w:val="00583A2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5"/>
    <w:uiPriority w:val="99"/>
    <w:rsid w:val="00583A2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5"/>
    <w:uiPriority w:val="99"/>
    <w:rsid w:val="00583A2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5"/>
    <w:uiPriority w:val="99"/>
    <w:rsid w:val="00583A2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5"/>
    <w:uiPriority w:val="99"/>
    <w:rsid w:val="00583A2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5"/>
    <w:uiPriority w:val="99"/>
    <w:rsid w:val="00583A2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ітка таблиці2"/>
    <w:basedOn w:val="a1"/>
    <w:next w:val="a5"/>
    <w:uiPriority w:val="59"/>
    <w:rsid w:val="00583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ітка таблиці3"/>
    <w:basedOn w:val="a1"/>
    <w:next w:val="a5"/>
    <w:uiPriority w:val="39"/>
    <w:rsid w:val="00583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ітка таблиці4"/>
    <w:basedOn w:val="a1"/>
    <w:next w:val="a5"/>
    <w:uiPriority w:val="39"/>
    <w:rsid w:val="00583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ітка таблиці5"/>
    <w:basedOn w:val="a1"/>
    <w:next w:val="a5"/>
    <w:uiPriority w:val="39"/>
    <w:rsid w:val="00583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має списку2"/>
    <w:next w:val="a2"/>
    <w:uiPriority w:val="99"/>
    <w:semiHidden/>
    <w:unhideWhenUsed/>
    <w:rsid w:val="00583A23"/>
  </w:style>
  <w:style w:type="table" w:customStyle="1" w:styleId="66">
    <w:name w:val="Сітка таблиці6"/>
    <w:basedOn w:val="a1"/>
    <w:next w:val="a5"/>
    <w:uiPriority w:val="39"/>
    <w:rsid w:val="00583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має списку3"/>
    <w:next w:val="a2"/>
    <w:uiPriority w:val="99"/>
    <w:semiHidden/>
    <w:unhideWhenUsed/>
    <w:rsid w:val="00583A23"/>
  </w:style>
  <w:style w:type="numbering" w:customStyle="1" w:styleId="141">
    <w:name w:val="Нет списка14"/>
    <w:next w:val="a2"/>
    <w:uiPriority w:val="99"/>
    <w:semiHidden/>
    <w:unhideWhenUsed/>
    <w:rsid w:val="00583A23"/>
  </w:style>
  <w:style w:type="numbering" w:customStyle="1" w:styleId="1130">
    <w:name w:val="Нет списка113"/>
    <w:next w:val="a2"/>
    <w:uiPriority w:val="99"/>
    <w:semiHidden/>
    <w:unhideWhenUsed/>
    <w:rsid w:val="00583A23"/>
  </w:style>
  <w:style w:type="table" w:customStyle="1" w:styleId="71">
    <w:name w:val="Сітка таблиці7"/>
    <w:basedOn w:val="a1"/>
    <w:next w:val="a5"/>
    <w:uiPriority w:val="99"/>
    <w:rsid w:val="00583A2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583A23"/>
  </w:style>
  <w:style w:type="numbering" w:customStyle="1" w:styleId="320">
    <w:name w:val="Нет списка32"/>
    <w:next w:val="a2"/>
    <w:uiPriority w:val="99"/>
    <w:semiHidden/>
    <w:unhideWhenUsed/>
    <w:rsid w:val="00583A23"/>
  </w:style>
  <w:style w:type="numbering" w:customStyle="1" w:styleId="1113">
    <w:name w:val="Нет списка1113"/>
    <w:next w:val="a2"/>
    <w:uiPriority w:val="99"/>
    <w:semiHidden/>
    <w:unhideWhenUsed/>
    <w:rsid w:val="00583A23"/>
  </w:style>
  <w:style w:type="numbering" w:customStyle="1" w:styleId="421">
    <w:name w:val="Нет списка42"/>
    <w:next w:val="a2"/>
    <w:uiPriority w:val="99"/>
    <w:semiHidden/>
    <w:unhideWhenUsed/>
    <w:rsid w:val="00583A23"/>
  </w:style>
  <w:style w:type="numbering" w:customStyle="1" w:styleId="520">
    <w:name w:val="Нет списка52"/>
    <w:next w:val="a2"/>
    <w:uiPriority w:val="99"/>
    <w:semiHidden/>
    <w:unhideWhenUsed/>
    <w:rsid w:val="00583A23"/>
  </w:style>
  <w:style w:type="numbering" w:customStyle="1" w:styleId="1220">
    <w:name w:val="Нет списка122"/>
    <w:next w:val="a2"/>
    <w:uiPriority w:val="99"/>
    <w:semiHidden/>
    <w:unhideWhenUsed/>
    <w:rsid w:val="00583A23"/>
  </w:style>
  <w:style w:type="numbering" w:customStyle="1" w:styleId="11111">
    <w:name w:val="Нет списка11111"/>
    <w:next w:val="a2"/>
    <w:uiPriority w:val="99"/>
    <w:semiHidden/>
    <w:unhideWhenUsed/>
    <w:rsid w:val="00583A23"/>
  </w:style>
  <w:style w:type="numbering" w:customStyle="1" w:styleId="610">
    <w:name w:val="Нет списка61"/>
    <w:next w:val="a2"/>
    <w:uiPriority w:val="99"/>
    <w:semiHidden/>
    <w:unhideWhenUsed/>
    <w:rsid w:val="00583A23"/>
  </w:style>
  <w:style w:type="numbering" w:customStyle="1" w:styleId="1310">
    <w:name w:val="Нет списка131"/>
    <w:next w:val="a2"/>
    <w:uiPriority w:val="99"/>
    <w:semiHidden/>
    <w:unhideWhenUsed/>
    <w:rsid w:val="00583A23"/>
  </w:style>
  <w:style w:type="numbering" w:customStyle="1" w:styleId="2111">
    <w:name w:val="Нет списка211"/>
    <w:next w:val="a2"/>
    <w:uiPriority w:val="99"/>
    <w:semiHidden/>
    <w:unhideWhenUsed/>
    <w:rsid w:val="00583A23"/>
  </w:style>
  <w:style w:type="numbering" w:customStyle="1" w:styleId="3110">
    <w:name w:val="Нет списка311"/>
    <w:next w:val="a2"/>
    <w:uiPriority w:val="99"/>
    <w:semiHidden/>
    <w:unhideWhenUsed/>
    <w:rsid w:val="00583A23"/>
  </w:style>
  <w:style w:type="numbering" w:customStyle="1" w:styleId="11210">
    <w:name w:val="Нет списка1121"/>
    <w:next w:val="a2"/>
    <w:uiPriority w:val="99"/>
    <w:semiHidden/>
    <w:unhideWhenUsed/>
    <w:rsid w:val="00583A23"/>
  </w:style>
  <w:style w:type="numbering" w:customStyle="1" w:styleId="4110">
    <w:name w:val="Нет списка411"/>
    <w:next w:val="a2"/>
    <w:uiPriority w:val="99"/>
    <w:semiHidden/>
    <w:unhideWhenUsed/>
    <w:rsid w:val="00583A23"/>
  </w:style>
  <w:style w:type="numbering" w:customStyle="1" w:styleId="511">
    <w:name w:val="Нет списка511"/>
    <w:next w:val="a2"/>
    <w:uiPriority w:val="99"/>
    <w:semiHidden/>
    <w:unhideWhenUsed/>
    <w:rsid w:val="00583A23"/>
  </w:style>
  <w:style w:type="numbering" w:customStyle="1" w:styleId="1211">
    <w:name w:val="Нет списка1211"/>
    <w:next w:val="a2"/>
    <w:uiPriority w:val="99"/>
    <w:semiHidden/>
    <w:unhideWhenUsed/>
    <w:rsid w:val="00583A23"/>
  </w:style>
  <w:style w:type="numbering" w:customStyle="1" w:styleId="11121">
    <w:name w:val="Нет списка11121"/>
    <w:next w:val="a2"/>
    <w:uiPriority w:val="99"/>
    <w:semiHidden/>
    <w:unhideWhenUsed/>
    <w:rsid w:val="00583A23"/>
  </w:style>
  <w:style w:type="paragraph" w:customStyle="1" w:styleId="1a">
    <w:name w:val="Без интервала1"/>
    <w:qFormat/>
    <w:rsid w:val="00583A23"/>
    <w:pPr>
      <w:spacing w:after="0" w:line="240" w:lineRule="auto"/>
    </w:pPr>
    <w:rPr>
      <w:rFonts w:ascii="Calibri" w:eastAsia="Calibri" w:hAnsi="Calibri" w:cs="Times New Roman"/>
      <w:lang w:val="ru-RU"/>
    </w:rPr>
  </w:style>
  <w:style w:type="table" w:customStyle="1" w:styleId="81">
    <w:name w:val="Сітка таблиці8"/>
    <w:basedOn w:val="a1"/>
    <w:next w:val="a5"/>
    <w:uiPriority w:val="39"/>
    <w:rsid w:val="00583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ітка таблиці9"/>
    <w:basedOn w:val="a1"/>
    <w:next w:val="a5"/>
    <w:uiPriority w:val="39"/>
    <w:rsid w:val="00583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ітка таблиці10"/>
    <w:basedOn w:val="a1"/>
    <w:next w:val="a5"/>
    <w:uiPriority w:val="39"/>
    <w:rsid w:val="00583A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має списку4"/>
    <w:next w:val="a2"/>
    <w:uiPriority w:val="99"/>
    <w:semiHidden/>
    <w:unhideWhenUsed/>
    <w:rsid w:val="00583A23"/>
  </w:style>
  <w:style w:type="table" w:customStyle="1" w:styleId="117">
    <w:name w:val="Сітка таблиці11"/>
    <w:basedOn w:val="a1"/>
    <w:next w:val="a5"/>
    <w:uiPriority w:val="39"/>
    <w:rsid w:val="00583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має списку5"/>
    <w:next w:val="a2"/>
    <w:uiPriority w:val="99"/>
    <w:semiHidden/>
    <w:unhideWhenUsed/>
    <w:rsid w:val="00583A23"/>
  </w:style>
  <w:style w:type="table" w:customStyle="1" w:styleId="123">
    <w:name w:val="Сітка таблиці12"/>
    <w:basedOn w:val="a1"/>
    <w:next w:val="a5"/>
    <w:uiPriority w:val="59"/>
    <w:rsid w:val="0058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a"/>
    <w:next w:val="afa"/>
    <w:rsid w:val="00583A23"/>
    <w:pPr>
      <w:keepNext/>
      <w:suppressAutoHyphens/>
      <w:spacing w:before="240" w:after="120" w:line="240" w:lineRule="auto"/>
    </w:pPr>
    <w:rPr>
      <w:rFonts w:ascii="Arial" w:eastAsia="Lucida Sans Unicode" w:hAnsi="Arial" w:cs="Tahoma"/>
      <w:sz w:val="28"/>
      <w:szCs w:val="28"/>
      <w:lang w:val="ru-RU" w:eastAsia="ar-SA"/>
    </w:rPr>
  </w:style>
  <w:style w:type="paragraph" w:styleId="afff4">
    <w:name w:val="Plain Text"/>
    <w:basedOn w:val="a"/>
    <w:link w:val="afff5"/>
    <w:rsid w:val="00583A23"/>
    <w:pPr>
      <w:widowControl w:val="0"/>
      <w:snapToGrid w:val="0"/>
      <w:spacing w:after="0" w:line="240" w:lineRule="auto"/>
    </w:pPr>
    <w:rPr>
      <w:rFonts w:ascii="Courier New" w:eastAsia="Times New Roman" w:hAnsi="Courier New" w:cs="Times New Roman"/>
      <w:sz w:val="20"/>
      <w:szCs w:val="20"/>
      <w:lang w:val="ru-RU" w:eastAsia="ru-RU"/>
    </w:rPr>
  </w:style>
  <w:style w:type="character" w:customStyle="1" w:styleId="afff5">
    <w:name w:val="Текст Знак"/>
    <w:basedOn w:val="a0"/>
    <w:link w:val="afff4"/>
    <w:rsid w:val="00583A23"/>
    <w:rPr>
      <w:rFonts w:ascii="Courier New" w:eastAsia="Times New Roman" w:hAnsi="Courier New" w:cs="Times New Roman"/>
      <w:sz w:val="20"/>
      <w:szCs w:val="20"/>
      <w:lang w:val="ru-RU" w:eastAsia="ru-RU"/>
    </w:rPr>
  </w:style>
  <w:style w:type="paragraph" w:customStyle="1" w:styleId="1b">
    <w:name w:val="Абзац списку1"/>
    <w:basedOn w:val="a"/>
    <w:rsid w:val="00583A23"/>
    <w:pPr>
      <w:spacing w:after="0" w:line="240" w:lineRule="auto"/>
      <w:ind w:left="720"/>
    </w:pPr>
    <w:rPr>
      <w:rFonts w:ascii="Times New Roman" w:eastAsia="Calibri" w:hAnsi="Times New Roman" w:cs="Times New Roman"/>
      <w:sz w:val="20"/>
      <w:szCs w:val="20"/>
      <w:lang w:eastAsia="ru-RU"/>
    </w:rPr>
  </w:style>
  <w:style w:type="paragraph" w:customStyle="1" w:styleId="listparagraphcxspmiddle">
    <w:name w:val="listparagraphcxspmiddle"/>
    <w:basedOn w:val="a"/>
    <w:rsid w:val="00583A2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istparagraphcxsplast">
    <w:name w:val="listparagraphcxsplast"/>
    <w:basedOn w:val="a"/>
    <w:rsid w:val="00583A2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6">
    <w:name w:val="Нормальный"/>
    <w:rsid w:val="00583A23"/>
    <w:pPr>
      <w:autoSpaceDE w:val="0"/>
      <w:autoSpaceDN w:val="0"/>
      <w:adjustRightInd w:val="0"/>
      <w:spacing w:after="0" w:line="240" w:lineRule="auto"/>
      <w:jc w:val="both"/>
    </w:pPr>
    <w:rPr>
      <w:rFonts w:ascii="Times New Roman" w:eastAsia="Times New Roman" w:hAnsi="Times New Roman" w:cs="Times New Roman"/>
      <w:sz w:val="28"/>
      <w:szCs w:val="28"/>
      <w:lang w:val="ru-RU" w:eastAsia="ru-RU"/>
    </w:rPr>
  </w:style>
  <w:style w:type="character" w:customStyle="1" w:styleId="92">
    <w:name w:val="Знак Знак9"/>
    <w:locked/>
    <w:rsid w:val="00583A23"/>
    <w:rPr>
      <w:rFonts w:ascii="Arial Narrow" w:hAnsi="Arial Narrow"/>
      <w:b/>
      <w:sz w:val="28"/>
      <w:lang w:val="uk-UA" w:eastAsia="ru-RU" w:bidi="ar-SA"/>
    </w:rPr>
  </w:style>
  <w:style w:type="character" w:customStyle="1" w:styleId="today-date">
    <w:name w:val="today-date"/>
    <w:basedOn w:val="a0"/>
    <w:rsid w:val="00583A23"/>
  </w:style>
  <w:style w:type="character" w:customStyle="1" w:styleId="sub-indicator">
    <w:name w:val="sub-indicator"/>
    <w:basedOn w:val="a0"/>
    <w:rsid w:val="00583A23"/>
  </w:style>
  <w:style w:type="character" w:customStyle="1" w:styleId="current">
    <w:name w:val="current"/>
    <w:basedOn w:val="a0"/>
    <w:rsid w:val="00583A23"/>
  </w:style>
  <w:style w:type="paragraph" w:customStyle="1" w:styleId="msonospacing0">
    <w:name w:val="msonospacing"/>
    <w:basedOn w:val="a"/>
    <w:rsid w:val="00583A2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cxspmiddle">
    <w:name w:val="msonormalcxspmiddle"/>
    <w:basedOn w:val="a"/>
    <w:rsid w:val="00583A2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0">
    <w:name w:val="msolistparagraph"/>
    <w:basedOn w:val="a"/>
    <w:rsid w:val="00583A2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cxspmiddle">
    <w:name w:val="msolistparagraphcxspmiddle"/>
    <w:basedOn w:val="a"/>
    <w:rsid w:val="00583A2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listparagraphcxsplast">
    <w:name w:val="msolistparagraphcxsplast"/>
    <w:basedOn w:val="a"/>
    <w:rsid w:val="00583A2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dytext">
    <w:name w:val="Body text_"/>
    <w:link w:val="1c"/>
    <w:locked/>
    <w:rsid w:val="00583A23"/>
    <w:rPr>
      <w:sz w:val="19"/>
      <w:szCs w:val="19"/>
      <w:shd w:val="clear" w:color="auto" w:fill="FFFFFF"/>
    </w:rPr>
  </w:style>
  <w:style w:type="character" w:customStyle="1" w:styleId="BodytextBold">
    <w:name w:val="Body text + Bold"/>
    <w:aliases w:val="Italic"/>
    <w:rsid w:val="00583A23"/>
    <w:rPr>
      <w:b/>
      <w:bCs/>
      <w:i/>
      <w:iCs/>
      <w:sz w:val="19"/>
      <w:szCs w:val="19"/>
      <w:shd w:val="clear" w:color="auto" w:fill="FFFFFF"/>
    </w:rPr>
  </w:style>
  <w:style w:type="character" w:customStyle="1" w:styleId="Bodytext2NotBold">
    <w:name w:val="Body text (2) + Not Bold"/>
    <w:rsid w:val="00583A23"/>
    <w:rPr>
      <w:rFonts w:cs="Times New Roman"/>
      <w:b/>
      <w:bCs/>
      <w:sz w:val="19"/>
      <w:szCs w:val="19"/>
      <w:shd w:val="clear" w:color="auto" w:fill="FFFFFF"/>
    </w:rPr>
  </w:style>
  <w:style w:type="character" w:customStyle="1" w:styleId="Bodytext2Italic">
    <w:name w:val="Body text (2) + Italic"/>
    <w:rsid w:val="00583A23"/>
    <w:rPr>
      <w:rFonts w:cs="Times New Roman"/>
      <w:b/>
      <w:bCs/>
      <w:i/>
      <w:iCs/>
      <w:sz w:val="19"/>
      <w:szCs w:val="19"/>
      <w:shd w:val="clear" w:color="auto" w:fill="FFFFFF"/>
    </w:rPr>
  </w:style>
  <w:style w:type="paragraph" w:customStyle="1" w:styleId="1c">
    <w:name w:val="Основний текст1"/>
    <w:basedOn w:val="a"/>
    <w:link w:val="Bodytext"/>
    <w:rsid w:val="00583A23"/>
    <w:pPr>
      <w:shd w:val="clear" w:color="auto" w:fill="FFFFFF"/>
      <w:spacing w:before="180" w:after="0" w:line="240" w:lineRule="exact"/>
      <w:jc w:val="both"/>
    </w:pPr>
    <w:rPr>
      <w:sz w:val="19"/>
      <w:szCs w:val="19"/>
      <w:shd w:val="clear" w:color="auto" w:fill="FFFFFF"/>
    </w:rPr>
  </w:style>
  <w:style w:type="character" w:customStyle="1" w:styleId="BodytextBold7">
    <w:name w:val="Body text + Bold7"/>
    <w:aliases w:val="Italic4"/>
    <w:rsid w:val="00583A23"/>
    <w:rPr>
      <w:rFonts w:cs="Times New Roman"/>
      <w:b/>
      <w:bCs/>
      <w:i/>
      <w:iCs/>
      <w:sz w:val="19"/>
      <w:szCs w:val="19"/>
      <w:shd w:val="clear" w:color="auto" w:fill="FFFFFF"/>
    </w:rPr>
  </w:style>
  <w:style w:type="character" w:customStyle="1" w:styleId="BodytextItalic12">
    <w:name w:val="Body text + Italic12"/>
    <w:rsid w:val="00583A23"/>
    <w:rPr>
      <w:rFonts w:cs="Times New Roman"/>
      <w:i/>
      <w:iCs/>
      <w:sz w:val="19"/>
      <w:szCs w:val="19"/>
      <w:shd w:val="clear" w:color="auto" w:fill="FFFFFF"/>
    </w:rPr>
  </w:style>
  <w:style w:type="character" w:customStyle="1" w:styleId="Bodytext3">
    <w:name w:val="Body text (3)_"/>
    <w:link w:val="Bodytext30"/>
    <w:locked/>
    <w:rsid w:val="00583A23"/>
    <w:rPr>
      <w:b/>
      <w:bCs/>
      <w:i/>
      <w:iCs/>
      <w:sz w:val="19"/>
      <w:szCs w:val="19"/>
      <w:shd w:val="clear" w:color="auto" w:fill="FFFFFF"/>
    </w:rPr>
  </w:style>
  <w:style w:type="character" w:customStyle="1" w:styleId="BodytextBold6">
    <w:name w:val="Body text + Bold6"/>
    <w:rsid w:val="00583A23"/>
    <w:rPr>
      <w:rFonts w:cs="Times New Roman"/>
      <w:b/>
      <w:bCs/>
      <w:sz w:val="19"/>
      <w:szCs w:val="19"/>
      <w:shd w:val="clear" w:color="auto" w:fill="FFFFFF"/>
    </w:rPr>
  </w:style>
  <w:style w:type="character" w:customStyle="1" w:styleId="Heading2">
    <w:name w:val="Heading #2_"/>
    <w:link w:val="Heading21"/>
    <w:locked/>
    <w:rsid w:val="00583A23"/>
    <w:rPr>
      <w:b/>
      <w:bCs/>
      <w:sz w:val="19"/>
      <w:szCs w:val="19"/>
      <w:shd w:val="clear" w:color="auto" w:fill="FFFFFF"/>
    </w:rPr>
  </w:style>
  <w:style w:type="paragraph" w:customStyle="1" w:styleId="Bodytext30">
    <w:name w:val="Body text (3)"/>
    <w:basedOn w:val="a"/>
    <w:link w:val="Bodytext3"/>
    <w:rsid w:val="00583A23"/>
    <w:pPr>
      <w:shd w:val="clear" w:color="auto" w:fill="FFFFFF"/>
      <w:spacing w:before="180" w:after="0" w:line="245" w:lineRule="exact"/>
      <w:jc w:val="both"/>
    </w:pPr>
    <w:rPr>
      <w:b/>
      <w:bCs/>
      <w:i/>
      <w:iCs/>
      <w:sz w:val="19"/>
      <w:szCs w:val="19"/>
      <w:shd w:val="clear" w:color="auto" w:fill="FFFFFF"/>
    </w:rPr>
  </w:style>
  <w:style w:type="paragraph" w:customStyle="1" w:styleId="Heading21">
    <w:name w:val="Heading #21"/>
    <w:basedOn w:val="a"/>
    <w:link w:val="Heading2"/>
    <w:rsid w:val="00583A23"/>
    <w:pPr>
      <w:shd w:val="clear" w:color="auto" w:fill="FFFFFF"/>
      <w:spacing w:before="180" w:after="0" w:line="240" w:lineRule="exact"/>
      <w:jc w:val="both"/>
      <w:outlineLvl w:val="1"/>
    </w:pPr>
    <w:rPr>
      <w:b/>
      <w:bCs/>
      <w:sz w:val="19"/>
      <w:szCs w:val="19"/>
      <w:shd w:val="clear" w:color="auto" w:fill="FFFFFF"/>
    </w:rPr>
  </w:style>
  <w:style w:type="paragraph" w:customStyle="1" w:styleId="2e">
    <w:name w:val="Без интервала2"/>
    <w:qFormat/>
    <w:rsid w:val="00583A23"/>
    <w:pPr>
      <w:spacing w:after="0" w:line="240" w:lineRule="auto"/>
    </w:pPr>
    <w:rPr>
      <w:rFonts w:ascii="Calibri" w:eastAsia="Times New Roman" w:hAnsi="Calibri" w:cs="Calibri"/>
      <w:lang w:eastAsia="uk-UA"/>
    </w:rPr>
  </w:style>
  <w:style w:type="character" w:customStyle="1" w:styleId="124">
    <w:name w:val="Основний текст (12)_"/>
    <w:link w:val="125"/>
    <w:rsid w:val="00583A23"/>
    <w:rPr>
      <w:rFonts w:ascii="Trebuchet MS" w:hAnsi="Trebuchet MS"/>
      <w:sz w:val="18"/>
      <w:szCs w:val="18"/>
      <w:shd w:val="clear" w:color="auto" w:fill="FFFFFF"/>
    </w:rPr>
  </w:style>
  <w:style w:type="character" w:customStyle="1" w:styleId="12TimesNewRoman1">
    <w:name w:val="Основний текст (12) + Times New Roman1"/>
    <w:aliases w:val="11,5 pt73,Напівжирний12"/>
    <w:rsid w:val="00583A23"/>
    <w:rPr>
      <w:rFonts w:ascii="Times New Roman" w:hAnsi="Times New Roman" w:cs="Times New Roman"/>
      <w:b/>
      <w:bCs/>
      <w:sz w:val="23"/>
      <w:szCs w:val="23"/>
      <w:lang w:bidi="ar-SA"/>
    </w:rPr>
  </w:style>
  <w:style w:type="paragraph" w:customStyle="1" w:styleId="125">
    <w:name w:val="Основний текст (12)"/>
    <w:basedOn w:val="a"/>
    <w:link w:val="124"/>
    <w:rsid w:val="00583A23"/>
    <w:pPr>
      <w:shd w:val="clear" w:color="auto" w:fill="FFFFFF"/>
      <w:spacing w:before="300" w:after="0" w:line="247" w:lineRule="exact"/>
    </w:pPr>
    <w:rPr>
      <w:rFonts w:ascii="Trebuchet MS" w:hAnsi="Trebuchet MS"/>
      <w:sz w:val="18"/>
      <w:szCs w:val="18"/>
    </w:rPr>
  </w:style>
  <w:style w:type="character" w:customStyle="1" w:styleId="NoSpacingChar">
    <w:name w:val="No Spacing Char"/>
    <w:link w:val="19"/>
    <w:locked/>
    <w:rsid w:val="00583A23"/>
    <w:rPr>
      <w:rFonts w:ascii="Calibri" w:eastAsia="Calibri" w:hAnsi="Calibri" w:cs="Times New Roman"/>
      <w:lang w:val="ru-RU"/>
    </w:rPr>
  </w:style>
  <w:style w:type="paragraph" w:customStyle="1" w:styleId="TableParagraph">
    <w:name w:val="Table Paragraph"/>
    <w:basedOn w:val="a"/>
    <w:uiPriority w:val="1"/>
    <w:qFormat/>
    <w:rsid w:val="00583A23"/>
    <w:pPr>
      <w:widowControl w:val="0"/>
      <w:spacing w:after="0" w:line="240" w:lineRule="auto"/>
    </w:pPr>
    <w:rPr>
      <w:rFonts w:ascii="Times New Roman" w:eastAsia="Times New Roman" w:hAnsi="Times New Roman" w:cs="Times New Roman"/>
      <w:lang w:val="en-US"/>
    </w:rPr>
  </w:style>
  <w:style w:type="paragraph" w:customStyle="1" w:styleId="western">
    <w:name w:val="western"/>
    <w:basedOn w:val="a"/>
    <w:rsid w:val="00583A2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d">
    <w:name w:val="Звичайний1"/>
    <w:rsid w:val="00583A23"/>
    <w:pPr>
      <w:spacing w:after="0" w:line="240" w:lineRule="auto"/>
    </w:pPr>
    <w:rPr>
      <w:rFonts w:ascii="Times New Roman" w:eastAsia="Times New Roman" w:hAnsi="Times New Roman" w:cs="Times New Roman"/>
      <w:sz w:val="24"/>
      <w:szCs w:val="24"/>
      <w:lang w:eastAsia="ru-RU"/>
    </w:rPr>
  </w:style>
  <w:style w:type="paragraph" w:customStyle="1" w:styleId="1e">
    <w:name w:val="Основной текст1"/>
    <w:basedOn w:val="a"/>
    <w:rsid w:val="00583A23"/>
    <w:pPr>
      <w:shd w:val="clear" w:color="auto" w:fill="FFFFFF"/>
      <w:spacing w:before="180" w:after="0" w:line="240" w:lineRule="exact"/>
      <w:jc w:val="both"/>
    </w:pPr>
    <w:rPr>
      <w:rFonts w:ascii="Calibri" w:eastAsia="Calibri" w:hAnsi="Calibri" w:cs="Times New Roman"/>
      <w:sz w:val="19"/>
      <w:szCs w:val="19"/>
      <w:shd w:val="clear" w:color="auto" w:fill="FFFFFF"/>
    </w:rPr>
  </w:style>
  <w:style w:type="character" w:customStyle="1" w:styleId="Bodytext4">
    <w:name w:val="Body text (4)_"/>
    <w:link w:val="Bodytext40"/>
    <w:locked/>
    <w:rsid w:val="00583A23"/>
    <w:rPr>
      <w:i/>
      <w:iCs/>
      <w:sz w:val="19"/>
      <w:szCs w:val="19"/>
      <w:shd w:val="clear" w:color="auto" w:fill="FFFFFF"/>
    </w:rPr>
  </w:style>
  <w:style w:type="character" w:customStyle="1" w:styleId="Bodytext2">
    <w:name w:val="Body text (2)_"/>
    <w:link w:val="Bodytext20"/>
    <w:locked/>
    <w:rsid w:val="00583A23"/>
    <w:rPr>
      <w:b/>
      <w:bCs/>
      <w:sz w:val="19"/>
      <w:szCs w:val="19"/>
      <w:shd w:val="clear" w:color="auto" w:fill="FFFFFF"/>
    </w:rPr>
  </w:style>
  <w:style w:type="character" w:customStyle="1" w:styleId="BodytextItalic7">
    <w:name w:val="Body text + Italic7"/>
    <w:rsid w:val="00583A23"/>
    <w:rPr>
      <w:rFonts w:cs="Times New Roman"/>
      <w:i/>
      <w:iCs/>
      <w:sz w:val="19"/>
      <w:szCs w:val="19"/>
      <w:shd w:val="clear" w:color="auto" w:fill="FFFFFF"/>
      <w:lang w:bidi="ar-SA"/>
    </w:rPr>
  </w:style>
  <w:style w:type="paragraph" w:customStyle="1" w:styleId="Bodytext40">
    <w:name w:val="Body text (4)"/>
    <w:basedOn w:val="a"/>
    <w:link w:val="Bodytext4"/>
    <w:rsid w:val="00583A23"/>
    <w:pPr>
      <w:shd w:val="clear" w:color="auto" w:fill="FFFFFF"/>
      <w:spacing w:after="0" w:line="240" w:lineRule="atLeast"/>
    </w:pPr>
    <w:rPr>
      <w:i/>
      <w:iCs/>
      <w:sz w:val="19"/>
      <w:szCs w:val="19"/>
      <w:shd w:val="clear" w:color="auto" w:fill="FFFFFF"/>
    </w:rPr>
  </w:style>
  <w:style w:type="paragraph" w:customStyle="1" w:styleId="Bodytext20">
    <w:name w:val="Body text (2)"/>
    <w:basedOn w:val="a"/>
    <w:link w:val="Bodytext2"/>
    <w:rsid w:val="00583A23"/>
    <w:pPr>
      <w:shd w:val="clear" w:color="auto" w:fill="FFFFFF"/>
      <w:spacing w:before="180" w:after="0" w:line="240" w:lineRule="exact"/>
      <w:jc w:val="both"/>
    </w:pPr>
    <w:rPr>
      <w:b/>
      <w:bCs/>
      <w:sz w:val="19"/>
      <w:szCs w:val="19"/>
      <w:shd w:val="clear" w:color="auto" w:fill="FFFFFF"/>
    </w:rPr>
  </w:style>
  <w:style w:type="table" w:styleId="-7">
    <w:name w:val="Grid Table 7 Colorful"/>
    <w:basedOn w:val="a1"/>
    <w:uiPriority w:val="52"/>
    <w:rsid w:val="00583A23"/>
    <w:pPr>
      <w:spacing w:after="0" w:line="240" w:lineRule="auto"/>
    </w:pPr>
    <w:rPr>
      <w:rFonts w:ascii="Times New Roman" w:eastAsia="Times New Roman" w:hAnsi="Times New Roman" w:cs="Times New Roman"/>
      <w:color w:val="000000" w:themeColor="text1"/>
      <w:sz w:val="20"/>
      <w:szCs w:val="20"/>
      <w:lang w:eastAsia="uk-U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2">
    <w:name w:val="Grid Table 2"/>
    <w:basedOn w:val="a1"/>
    <w:uiPriority w:val="47"/>
    <w:rsid w:val="00583A23"/>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Grid Table 3"/>
    <w:basedOn w:val="a1"/>
    <w:uiPriority w:val="48"/>
    <w:rsid w:val="00583A23"/>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
    <w:name w:val="Grid Table 6 Colorful"/>
    <w:basedOn w:val="a1"/>
    <w:uiPriority w:val="51"/>
    <w:rsid w:val="00583A23"/>
    <w:pPr>
      <w:spacing w:after="0" w:line="240" w:lineRule="auto"/>
    </w:pPr>
    <w:rPr>
      <w:rFonts w:ascii="Times New Roman" w:eastAsia="Times New Roman" w:hAnsi="Times New Roman" w:cs="Times New Roman"/>
      <w:color w:val="000000" w:themeColor="text1"/>
      <w:sz w:val="20"/>
      <w:szCs w:val="20"/>
      <w:lang w:eastAsia="uk-U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3">
    <w:name w:val="Grid Table 4 Accent 3"/>
    <w:basedOn w:val="a1"/>
    <w:uiPriority w:val="49"/>
    <w:rsid w:val="00583A23"/>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1">
    <w:name w:val="Grid Table 6 Colorful Accent 1"/>
    <w:basedOn w:val="a1"/>
    <w:uiPriority w:val="51"/>
    <w:rsid w:val="00583A23"/>
    <w:pPr>
      <w:spacing w:after="0" w:line="240" w:lineRule="auto"/>
    </w:pPr>
    <w:rPr>
      <w:rFonts w:ascii="Times New Roman" w:eastAsia="Times New Roman" w:hAnsi="Times New Roman" w:cs="Times New Roman"/>
      <w:color w:val="2E74B5" w:themeColor="accent1" w:themeShade="BF"/>
      <w:sz w:val="20"/>
      <w:szCs w:val="20"/>
      <w:lang w:eastAsia="uk-U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5">
    <w:name w:val="Grid Table 1 Light Accent 5"/>
    <w:basedOn w:val="a1"/>
    <w:uiPriority w:val="46"/>
    <w:rsid w:val="00583A23"/>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45">
    <w:name w:val="Grid Table 4 Accent 5"/>
    <w:basedOn w:val="a1"/>
    <w:uiPriority w:val="49"/>
    <w:rsid w:val="00583A23"/>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1">
    <w:name w:val="Grid Table 1 Light Accent 1"/>
    <w:basedOn w:val="a1"/>
    <w:uiPriority w:val="46"/>
    <w:rsid w:val="00583A23"/>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31">
    <w:name w:val="Grid Table 3 Accent 1"/>
    <w:basedOn w:val="a1"/>
    <w:uiPriority w:val="48"/>
    <w:rsid w:val="00583A23"/>
    <w:pPr>
      <w:spacing w:after="0" w:line="240" w:lineRule="auto"/>
    </w:pPr>
    <w:rPr>
      <w:rFonts w:ascii="Times New Roman" w:eastAsia="Times New Roman" w:hAnsi="Times New Roman" w:cs="Times New Roman"/>
      <w:sz w:val="20"/>
      <w:szCs w:val="20"/>
      <w:lang w:eastAsia="uk-U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afff7">
    <w:name w:val="Quote"/>
    <w:basedOn w:val="a"/>
    <w:next w:val="a"/>
    <w:link w:val="afff8"/>
    <w:uiPriority w:val="29"/>
    <w:qFormat/>
    <w:rsid w:val="00583A23"/>
    <w:pPr>
      <w:spacing w:before="100" w:after="200" w:line="276" w:lineRule="auto"/>
    </w:pPr>
    <w:rPr>
      <w:rFonts w:eastAsiaTheme="minorEastAsia"/>
      <w:i/>
      <w:iCs/>
      <w:sz w:val="24"/>
      <w:szCs w:val="24"/>
    </w:rPr>
  </w:style>
  <w:style w:type="character" w:customStyle="1" w:styleId="afff8">
    <w:name w:val="Цитата Знак"/>
    <w:basedOn w:val="a0"/>
    <w:link w:val="afff7"/>
    <w:uiPriority w:val="29"/>
    <w:rsid w:val="00583A23"/>
    <w:rPr>
      <w:rFonts w:eastAsiaTheme="minorEastAsia"/>
      <w:i/>
      <w:iCs/>
      <w:sz w:val="24"/>
      <w:szCs w:val="24"/>
    </w:rPr>
  </w:style>
  <w:style w:type="paragraph" w:styleId="afff9">
    <w:name w:val="Intense Quote"/>
    <w:basedOn w:val="a"/>
    <w:next w:val="a"/>
    <w:link w:val="afffa"/>
    <w:uiPriority w:val="30"/>
    <w:qFormat/>
    <w:rsid w:val="00583A23"/>
    <w:pPr>
      <w:spacing w:before="240" w:after="240" w:line="240" w:lineRule="auto"/>
      <w:ind w:left="1080" w:right="1080"/>
      <w:jc w:val="center"/>
    </w:pPr>
    <w:rPr>
      <w:rFonts w:eastAsiaTheme="minorEastAsia"/>
      <w:color w:val="5B9BD5" w:themeColor="accent1"/>
      <w:sz w:val="24"/>
      <w:szCs w:val="24"/>
    </w:rPr>
  </w:style>
  <w:style w:type="character" w:customStyle="1" w:styleId="afffa">
    <w:name w:val="Насичена цитата Знак"/>
    <w:basedOn w:val="a0"/>
    <w:link w:val="afff9"/>
    <w:uiPriority w:val="30"/>
    <w:rsid w:val="00583A23"/>
    <w:rPr>
      <w:rFonts w:eastAsiaTheme="minorEastAsia"/>
      <w:color w:val="5B9BD5" w:themeColor="accent1"/>
      <w:sz w:val="24"/>
      <w:szCs w:val="24"/>
    </w:rPr>
  </w:style>
  <w:style w:type="character" w:styleId="afffb">
    <w:name w:val="Subtle Emphasis"/>
    <w:uiPriority w:val="19"/>
    <w:qFormat/>
    <w:rsid w:val="00583A23"/>
    <w:rPr>
      <w:i/>
      <w:iCs/>
      <w:color w:val="1F4D78" w:themeColor="accent1" w:themeShade="7F"/>
    </w:rPr>
  </w:style>
  <w:style w:type="character" w:styleId="afffc">
    <w:name w:val="Intense Emphasis"/>
    <w:uiPriority w:val="21"/>
    <w:qFormat/>
    <w:rsid w:val="00583A23"/>
    <w:rPr>
      <w:b/>
      <w:bCs/>
      <w:caps/>
      <w:color w:val="1F4D78" w:themeColor="accent1" w:themeShade="7F"/>
      <w:spacing w:val="10"/>
    </w:rPr>
  </w:style>
  <w:style w:type="character" w:styleId="afffd">
    <w:name w:val="Subtle Reference"/>
    <w:uiPriority w:val="31"/>
    <w:qFormat/>
    <w:rsid w:val="00583A23"/>
    <w:rPr>
      <w:b/>
      <w:bCs/>
      <w:color w:val="5B9BD5" w:themeColor="accent1"/>
    </w:rPr>
  </w:style>
  <w:style w:type="character" w:styleId="afffe">
    <w:name w:val="Intense Reference"/>
    <w:uiPriority w:val="32"/>
    <w:qFormat/>
    <w:rsid w:val="00583A23"/>
    <w:rPr>
      <w:b/>
      <w:bCs/>
      <w:i/>
      <w:iCs/>
      <w:caps/>
      <w:color w:val="5B9BD5" w:themeColor="accent1"/>
    </w:rPr>
  </w:style>
  <w:style w:type="character" w:styleId="affff">
    <w:name w:val="Book Title"/>
    <w:uiPriority w:val="33"/>
    <w:qFormat/>
    <w:rsid w:val="00583A23"/>
    <w:rPr>
      <w:b/>
      <w:bCs/>
      <w:i/>
      <w:iCs/>
      <w:spacing w:val="0"/>
    </w:rPr>
  </w:style>
  <w:style w:type="paragraph" w:styleId="affff0">
    <w:name w:val="TOC Heading"/>
    <w:basedOn w:val="1"/>
    <w:next w:val="a"/>
    <w:uiPriority w:val="39"/>
    <w:unhideWhenUsed/>
    <w:qFormat/>
    <w:rsid w:val="00583A23"/>
    <w:pPr>
      <w:keepNext w:val="0"/>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outlineLvl w:val="9"/>
    </w:pPr>
    <w:rPr>
      <w:rFonts w:asciiTheme="minorHAnsi" w:eastAsiaTheme="minorEastAsia" w:hAnsiTheme="minorHAnsi" w:cstheme="minorBidi"/>
      <w:caps/>
      <w:color w:val="FFFFFF" w:themeColor="background1"/>
      <w:spacing w:val="15"/>
      <w:sz w:val="22"/>
      <w:szCs w:val="22"/>
      <w:lang w:eastAsia="en-US"/>
    </w:rPr>
  </w:style>
  <w:style w:type="table" w:customStyle="1" w:styleId="611">
    <w:name w:val="Сітка таблиці 6 (кольорова)1"/>
    <w:basedOn w:val="a1"/>
    <w:next w:val="-6"/>
    <w:uiPriority w:val="51"/>
    <w:rsid w:val="00583A23"/>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20">
    <w:name w:val="Сітка таблиці 6 (кольорова)2"/>
    <w:basedOn w:val="a1"/>
    <w:next w:val="-6"/>
    <w:uiPriority w:val="51"/>
    <w:rsid w:val="00583A23"/>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
    <w:name w:val="Table Normal"/>
    <w:uiPriority w:val="2"/>
    <w:semiHidden/>
    <w:unhideWhenUsed/>
    <w:qFormat/>
    <w:rsid w:val="00583A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7">
    <w:name w:val="Немає списку6"/>
    <w:next w:val="a2"/>
    <w:uiPriority w:val="99"/>
    <w:semiHidden/>
    <w:unhideWhenUsed/>
    <w:rsid w:val="00583A23"/>
  </w:style>
  <w:style w:type="table" w:customStyle="1" w:styleId="132">
    <w:name w:val="Сітка таблиці13"/>
    <w:basedOn w:val="a1"/>
    <w:next w:val="a5"/>
    <w:uiPriority w:val="99"/>
    <w:rsid w:val="00583A2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Таблиця-сітка 21"/>
    <w:basedOn w:val="a1"/>
    <w:next w:val="-2"/>
    <w:uiPriority w:val="47"/>
    <w:rsid w:val="00583A23"/>
    <w:pPr>
      <w:spacing w:after="0" w:line="240" w:lineRule="auto"/>
    </w:pPr>
    <w:rPr>
      <w:rFonts w:ascii="Times New Roman" w:eastAsia="Times New Roman" w:hAnsi="Times New Roman" w:cs="Times New Roman"/>
      <w:sz w:val="20"/>
      <w:szCs w:val="20"/>
      <w:lang w:eastAsia="uk-UA"/>
    </w:rPr>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0">
    <w:name w:val="Таблиця-сітка 31"/>
    <w:basedOn w:val="a1"/>
    <w:next w:val="-3"/>
    <w:uiPriority w:val="48"/>
    <w:rsid w:val="00583A23"/>
    <w:pPr>
      <w:spacing w:after="0" w:line="240" w:lineRule="auto"/>
    </w:pPr>
    <w:rPr>
      <w:rFonts w:ascii="Times New Roman" w:eastAsia="Times New Roman" w:hAnsi="Times New Roman" w:cs="Times New Roman"/>
      <w:sz w:val="20"/>
      <w:szCs w:val="20"/>
      <w:lang w:eastAsia="uk-UA"/>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0">
    <w:name w:val="Сітка таблиці 7 (кольорова)1"/>
    <w:basedOn w:val="a1"/>
    <w:next w:val="-7"/>
    <w:uiPriority w:val="52"/>
    <w:rsid w:val="00583A23"/>
    <w:pPr>
      <w:spacing w:after="0" w:line="240" w:lineRule="auto"/>
    </w:pPr>
    <w:rPr>
      <w:rFonts w:ascii="Times New Roman" w:eastAsia="Times New Roman" w:hAnsi="Times New Roman" w:cs="Times New Roman"/>
      <w:color w:val="000000" w:themeColor="text1"/>
      <w:sz w:val="20"/>
      <w:szCs w:val="20"/>
      <w:lang w:eastAsia="uk-UA"/>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1">
    <w:name w:val="Сітка таблиці 3 – акцент 11"/>
    <w:basedOn w:val="a1"/>
    <w:next w:val="-31"/>
    <w:uiPriority w:val="48"/>
    <w:rsid w:val="00583A23"/>
    <w:pPr>
      <w:spacing w:after="0" w:line="240" w:lineRule="auto"/>
    </w:pPr>
    <w:rPr>
      <w:rFonts w:ascii="Times New Roman" w:eastAsia="Times New Roman" w:hAnsi="Times New Roman" w:cs="Times New Roman"/>
      <w:sz w:val="20"/>
      <w:szCs w:val="20"/>
      <w:lang w:eastAsia="uk-UA"/>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431">
    <w:name w:val="Сітка таблиці 4 – акцент 31"/>
    <w:basedOn w:val="a1"/>
    <w:next w:val="-43"/>
    <w:uiPriority w:val="49"/>
    <w:rsid w:val="00583A23"/>
    <w:pPr>
      <w:spacing w:after="0" w:line="240" w:lineRule="auto"/>
    </w:pPr>
    <w:rPr>
      <w:rFonts w:ascii="Times New Roman" w:eastAsia="Times New Roman" w:hAnsi="Times New Roman" w:cs="Times New Roman"/>
      <w:sz w:val="20"/>
      <w:szCs w:val="20"/>
      <w:lang w:eastAsia="uk-UA"/>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51">
    <w:name w:val="Сітка таблиці 4 – акцент 51"/>
    <w:basedOn w:val="a1"/>
    <w:next w:val="-45"/>
    <w:uiPriority w:val="49"/>
    <w:rsid w:val="00583A23"/>
    <w:pPr>
      <w:spacing w:after="0" w:line="240" w:lineRule="auto"/>
    </w:pPr>
    <w:rPr>
      <w:rFonts w:ascii="Times New Roman" w:eastAsia="Times New Roman" w:hAnsi="Times New Roman" w:cs="Times New Roman"/>
      <w:sz w:val="20"/>
      <w:szCs w:val="20"/>
      <w:lang w:eastAsia="uk-UA"/>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512">
    <w:name w:val="Сетка таблицы51"/>
    <w:basedOn w:val="a1"/>
    <w:uiPriority w:val="59"/>
    <w:rsid w:val="00583A2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ітка таблиці21"/>
    <w:basedOn w:val="a1"/>
    <w:uiPriority w:val="59"/>
    <w:rsid w:val="00583A2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ітка таблиці111"/>
    <w:basedOn w:val="a1"/>
    <w:uiPriority w:val="39"/>
    <w:rsid w:val="00583A2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має списку7"/>
    <w:next w:val="a2"/>
    <w:uiPriority w:val="99"/>
    <w:semiHidden/>
    <w:unhideWhenUsed/>
    <w:rsid w:val="00583A23"/>
  </w:style>
  <w:style w:type="numbering" w:customStyle="1" w:styleId="151">
    <w:name w:val="Нет списка15"/>
    <w:next w:val="a2"/>
    <w:uiPriority w:val="99"/>
    <w:semiHidden/>
    <w:unhideWhenUsed/>
    <w:rsid w:val="00583A23"/>
  </w:style>
  <w:style w:type="numbering" w:customStyle="1" w:styleId="1140">
    <w:name w:val="Нет списка114"/>
    <w:next w:val="a2"/>
    <w:uiPriority w:val="99"/>
    <w:semiHidden/>
    <w:unhideWhenUsed/>
    <w:rsid w:val="00583A23"/>
  </w:style>
  <w:style w:type="table" w:customStyle="1" w:styleId="142">
    <w:name w:val="Сітка таблиці14"/>
    <w:basedOn w:val="a1"/>
    <w:next w:val="a5"/>
    <w:uiPriority w:val="99"/>
    <w:rsid w:val="00583A23"/>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583A23"/>
  </w:style>
  <w:style w:type="numbering" w:customStyle="1" w:styleId="330">
    <w:name w:val="Нет списка33"/>
    <w:next w:val="a2"/>
    <w:uiPriority w:val="99"/>
    <w:semiHidden/>
    <w:unhideWhenUsed/>
    <w:rsid w:val="00583A23"/>
  </w:style>
  <w:style w:type="numbering" w:customStyle="1" w:styleId="11140">
    <w:name w:val="Нет списка1114"/>
    <w:next w:val="a2"/>
    <w:uiPriority w:val="99"/>
    <w:semiHidden/>
    <w:unhideWhenUsed/>
    <w:rsid w:val="00583A23"/>
  </w:style>
  <w:style w:type="numbering" w:customStyle="1" w:styleId="430">
    <w:name w:val="Нет списка43"/>
    <w:next w:val="a2"/>
    <w:uiPriority w:val="99"/>
    <w:semiHidden/>
    <w:unhideWhenUsed/>
    <w:rsid w:val="00583A23"/>
  </w:style>
  <w:style w:type="numbering" w:customStyle="1" w:styleId="530">
    <w:name w:val="Нет списка53"/>
    <w:next w:val="a2"/>
    <w:uiPriority w:val="99"/>
    <w:semiHidden/>
    <w:unhideWhenUsed/>
    <w:rsid w:val="00583A23"/>
  </w:style>
  <w:style w:type="numbering" w:customStyle="1" w:styleId="1230">
    <w:name w:val="Нет списка123"/>
    <w:next w:val="a2"/>
    <w:uiPriority w:val="99"/>
    <w:semiHidden/>
    <w:unhideWhenUsed/>
    <w:rsid w:val="00583A23"/>
  </w:style>
  <w:style w:type="numbering" w:customStyle="1" w:styleId="11112">
    <w:name w:val="Нет списка11112"/>
    <w:next w:val="a2"/>
    <w:uiPriority w:val="99"/>
    <w:semiHidden/>
    <w:unhideWhenUsed/>
    <w:rsid w:val="00583A23"/>
  </w:style>
  <w:style w:type="numbering" w:customStyle="1" w:styleId="621">
    <w:name w:val="Нет списка62"/>
    <w:next w:val="a2"/>
    <w:uiPriority w:val="99"/>
    <w:semiHidden/>
    <w:unhideWhenUsed/>
    <w:rsid w:val="00583A23"/>
  </w:style>
  <w:style w:type="numbering" w:customStyle="1" w:styleId="1320">
    <w:name w:val="Нет списка132"/>
    <w:next w:val="a2"/>
    <w:uiPriority w:val="99"/>
    <w:semiHidden/>
    <w:unhideWhenUsed/>
    <w:rsid w:val="00583A23"/>
  </w:style>
  <w:style w:type="numbering" w:customStyle="1" w:styleId="2120">
    <w:name w:val="Нет списка212"/>
    <w:next w:val="a2"/>
    <w:uiPriority w:val="99"/>
    <w:semiHidden/>
    <w:unhideWhenUsed/>
    <w:rsid w:val="00583A23"/>
  </w:style>
  <w:style w:type="numbering" w:customStyle="1" w:styleId="3120">
    <w:name w:val="Нет списка312"/>
    <w:next w:val="a2"/>
    <w:uiPriority w:val="99"/>
    <w:semiHidden/>
    <w:unhideWhenUsed/>
    <w:rsid w:val="00583A23"/>
  </w:style>
  <w:style w:type="numbering" w:customStyle="1" w:styleId="1122">
    <w:name w:val="Нет списка1122"/>
    <w:next w:val="a2"/>
    <w:uiPriority w:val="99"/>
    <w:semiHidden/>
    <w:unhideWhenUsed/>
    <w:rsid w:val="00583A23"/>
  </w:style>
  <w:style w:type="numbering" w:customStyle="1" w:styleId="412">
    <w:name w:val="Нет списка412"/>
    <w:next w:val="a2"/>
    <w:uiPriority w:val="99"/>
    <w:semiHidden/>
    <w:unhideWhenUsed/>
    <w:rsid w:val="00583A23"/>
  </w:style>
  <w:style w:type="numbering" w:customStyle="1" w:styleId="5120">
    <w:name w:val="Нет списка512"/>
    <w:next w:val="a2"/>
    <w:uiPriority w:val="99"/>
    <w:semiHidden/>
    <w:unhideWhenUsed/>
    <w:rsid w:val="00583A23"/>
  </w:style>
  <w:style w:type="numbering" w:customStyle="1" w:styleId="1212">
    <w:name w:val="Нет списка1212"/>
    <w:next w:val="a2"/>
    <w:uiPriority w:val="99"/>
    <w:semiHidden/>
    <w:unhideWhenUsed/>
    <w:rsid w:val="00583A23"/>
  </w:style>
  <w:style w:type="numbering" w:customStyle="1" w:styleId="11122">
    <w:name w:val="Нет списка11122"/>
    <w:next w:val="a2"/>
    <w:uiPriority w:val="99"/>
    <w:semiHidden/>
    <w:unhideWhenUsed/>
    <w:rsid w:val="00583A23"/>
  </w:style>
  <w:style w:type="numbering" w:customStyle="1" w:styleId="82">
    <w:name w:val="Немає списку8"/>
    <w:next w:val="a2"/>
    <w:uiPriority w:val="99"/>
    <w:semiHidden/>
    <w:unhideWhenUsed/>
    <w:rsid w:val="00583A23"/>
  </w:style>
  <w:style w:type="table" w:customStyle="1" w:styleId="152">
    <w:name w:val="Сітка таблиці15"/>
    <w:basedOn w:val="a1"/>
    <w:next w:val="a5"/>
    <w:uiPriority w:val="59"/>
    <w:rsid w:val="00583A23"/>
    <w:pPr>
      <w:spacing w:after="0" w:line="240" w:lineRule="auto"/>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
    <w:name w:val="Немає списку9"/>
    <w:next w:val="a2"/>
    <w:uiPriority w:val="99"/>
    <w:semiHidden/>
    <w:unhideWhenUsed/>
    <w:rsid w:val="00583A23"/>
  </w:style>
  <w:style w:type="numbering" w:customStyle="1" w:styleId="161">
    <w:name w:val="Нет списка16"/>
    <w:next w:val="a2"/>
    <w:uiPriority w:val="99"/>
    <w:semiHidden/>
    <w:unhideWhenUsed/>
    <w:rsid w:val="00583A23"/>
  </w:style>
  <w:style w:type="paragraph" w:styleId="z-">
    <w:name w:val="HTML Top of Form"/>
    <w:basedOn w:val="a"/>
    <w:next w:val="a"/>
    <w:link w:val="z-0"/>
    <w:hidden/>
    <w:uiPriority w:val="99"/>
    <w:semiHidden/>
    <w:unhideWhenUsed/>
    <w:rsid w:val="00583A23"/>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Початок форми Знак"/>
    <w:basedOn w:val="a0"/>
    <w:link w:val="z-"/>
    <w:uiPriority w:val="99"/>
    <w:semiHidden/>
    <w:rsid w:val="00583A23"/>
    <w:rPr>
      <w:rFonts w:ascii="Arial" w:eastAsia="Times New Roman" w:hAnsi="Arial" w:cs="Arial"/>
      <w:vanish/>
      <w:sz w:val="16"/>
      <w:szCs w:val="16"/>
      <w:lang w:val="ru-RU" w:eastAsia="ru-RU"/>
    </w:rPr>
  </w:style>
  <w:style w:type="paragraph" w:styleId="z-1">
    <w:name w:val="HTML Bottom of Form"/>
    <w:basedOn w:val="a"/>
    <w:next w:val="a"/>
    <w:link w:val="z-2"/>
    <w:hidden/>
    <w:uiPriority w:val="99"/>
    <w:semiHidden/>
    <w:unhideWhenUsed/>
    <w:rsid w:val="00583A23"/>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2">
    <w:name w:val="z-Кінець форми Знак"/>
    <w:basedOn w:val="a0"/>
    <w:link w:val="z-1"/>
    <w:uiPriority w:val="99"/>
    <w:semiHidden/>
    <w:rsid w:val="00583A23"/>
    <w:rPr>
      <w:rFonts w:ascii="Arial" w:eastAsia="Times New Roman" w:hAnsi="Arial" w:cs="Arial"/>
      <w:vanish/>
      <w:sz w:val="16"/>
      <w:szCs w:val="16"/>
      <w:lang w:val="ru-RU" w:eastAsia="ru-RU"/>
    </w:rPr>
  </w:style>
  <w:style w:type="character" w:customStyle="1" w:styleId="flag-uk">
    <w:name w:val="flag-uk"/>
    <w:basedOn w:val="a0"/>
    <w:rsid w:val="00583A23"/>
  </w:style>
  <w:style w:type="character" w:customStyle="1" w:styleId="caret">
    <w:name w:val="caret"/>
    <w:basedOn w:val="a0"/>
    <w:rsid w:val="00583A23"/>
  </w:style>
  <w:style w:type="character" w:customStyle="1" w:styleId="logo-img">
    <w:name w:val="logo-img"/>
    <w:basedOn w:val="a0"/>
    <w:rsid w:val="00583A23"/>
  </w:style>
  <w:style w:type="character" w:customStyle="1" w:styleId="logo-title">
    <w:name w:val="logo-title"/>
    <w:basedOn w:val="a0"/>
    <w:rsid w:val="00583A23"/>
  </w:style>
  <w:style w:type="character" w:customStyle="1" w:styleId="count">
    <w:name w:val="count"/>
    <w:basedOn w:val="a0"/>
    <w:rsid w:val="00583A23"/>
  </w:style>
  <w:style w:type="character" w:customStyle="1" w:styleId="at-icon-wrapper">
    <w:name w:val="at-icon-wrapper"/>
    <w:basedOn w:val="a0"/>
    <w:rsid w:val="00583A23"/>
  </w:style>
  <w:style w:type="character" w:customStyle="1" w:styleId="imgtexttpl">
    <w:name w:val="img_text_tpl"/>
    <w:basedOn w:val="a0"/>
    <w:rsid w:val="00583A23"/>
  </w:style>
  <w:style w:type="character" w:customStyle="1" w:styleId="overlaytpl">
    <w:name w:val="overlay_tpl"/>
    <w:basedOn w:val="a0"/>
    <w:rsid w:val="00583A23"/>
  </w:style>
  <w:style w:type="paragraph" w:styleId="HTML1">
    <w:name w:val="HTML Address"/>
    <w:basedOn w:val="a"/>
    <w:link w:val="HTML2"/>
    <w:uiPriority w:val="99"/>
    <w:semiHidden/>
    <w:unhideWhenUsed/>
    <w:rsid w:val="00583A23"/>
    <w:pPr>
      <w:spacing w:after="0" w:line="240" w:lineRule="auto"/>
    </w:pPr>
    <w:rPr>
      <w:rFonts w:ascii="Times New Roman" w:eastAsia="Times New Roman" w:hAnsi="Times New Roman" w:cs="Times New Roman"/>
      <w:i/>
      <w:iCs/>
      <w:sz w:val="24"/>
      <w:szCs w:val="24"/>
      <w:lang w:val="ru-RU" w:eastAsia="ru-RU"/>
    </w:rPr>
  </w:style>
  <w:style w:type="character" w:customStyle="1" w:styleId="HTML2">
    <w:name w:val="Адреса HTML Знак"/>
    <w:basedOn w:val="a0"/>
    <w:link w:val="HTML1"/>
    <w:uiPriority w:val="99"/>
    <w:semiHidden/>
    <w:rsid w:val="00583A23"/>
    <w:rPr>
      <w:rFonts w:ascii="Times New Roman" w:eastAsia="Times New Roman" w:hAnsi="Times New Roman" w:cs="Times New Roman"/>
      <w:i/>
      <w:iCs/>
      <w:sz w:val="24"/>
      <w:szCs w:val="24"/>
      <w:lang w:val="ru-RU" w:eastAsia="ru-RU"/>
    </w:rPr>
  </w:style>
  <w:style w:type="table" w:customStyle="1" w:styleId="1170">
    <w:name w:val="Сетка таблицы117"/>
    <w:basedOn w:val="a1"/>
    <w:next w:val="a5"/>
    <w:uiPriority w:val="39"/>
    <w:rsid w:val="00583A23"/>
    <w:pPr>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
    <w:name w:val="Основний текст (2)_"/>
    <w:link w:val="2f0"/>
    <w:uiPriority w:val="99"/>
    <w:locked/>
    <w:rsid w:val="00583A23"/>
    <w:rPr>
      <w:sz w:val="16"/>
      <w:shd w:val="clear" w:color="auto" w:fill="FFFFFF"/>
    </w:rPr>
  </w:style>
  <w:style w:type="paragraph" w:customStyle="1" w:styleId="2f0">
    <w:name w:val="Основний текст (2)"/>
    <w:basedOn w:val="a"/>
    <w:link w:val="2f"/>
    <w:uiPriority w:val="99"/>
    <w:rsid w:val="00583A23"/>
    <w:pPr>
      <w:shd w:val="clear" w:color="auto" w:fill="FFFFFF"/>
      <w:spacing w:after="900" w:line="192" w:lineRule="exact"/>
    </w:pPr>
    <w:rPr>
      <w:sz w:val="16"/>
    </w:rPr>
  </w:style>
  <w:style w:type="character" w:customStyle="1" w:styleId="afff2">
    <w:name w:val="Без інтервалів Знак"/>
    <w:basedOn w:val="a0"/>
    <w:link w:val="afff1"/>
    <w:uiPriority w:val="1"/>
    <w:locked/>
    <w:rsid w:val="00583A23"/>
    <w:rPr>
      <w:rFonts w:ascii="Times New Roman" w:eastAsia="Times New Roman" w:hAnsi="Times New Roman" w:cs="Times New Roman"/>
      <w:sz w:val="18"/>
      <w:szCs w:val="24"/>
      <w:lang w:eastAsia="ru-RU"/>
    </w:rPr>
  </w:style>
  <w:style w:type="numbering" w:customStyle="1" w:styleId="73">
    <w:name w:val="Нет списка7"/>
    <w:next w:val="a2"/>
    <w:uiPriority w:val="99"/>
    <w:semiHidden/>
    <w:unhideWhenUsed/>
    <w:rsid w:val="00583A23"/>
  </w:style>
  <w:style w:type="paragraph" w:customStyle="1" w:styleId="Pedrada">
    <w:name w:val="Pedrada"/>
    <w:basedOn w:val="1"/>
    <w:link w:val="Pedrada0"/>
    <w:rsid w:val="00583A23"/>
    <w:pPr>
      <w:keepLines/>
      <w:spacing w:before="360"/>
      <w:ind w:firstLine="709"/>
    </w:pPr>
    <w:rPr>
      <w:rFonts w:hAnsi="Arial"/>
      <w:bCs/>
      <w:color w:val="C00000"/>
      <w:spacing w:val="20"/>
      <w:sz w:val="32"/>
      <w:szCs w:val="28"/>
    </w:rPr>
  </w:style>
  <w:style w:type="character" w:customStyle="1" w:styleId="Pedrada0">
    <w:name w:val="Pedrada Знак"/>
    <w:basedOn w:val="10"/>
    <w:link w:val="Pedrada"/>
    <w:rsid w:val="00583A23"/>
    <w:rPr>
      <w:rFonts w:ascii="Times New Roman" w:eastAsia="Times New Roman" w:hAnsi="Arial" w:cs="Times New Roman"/>
      <w:bCs/>
      <w:color w:val="C00000"/>
      <w:spacing w:val="20"/>
      <w:sz w:val="32"/>
      <w:szCs w:val="28"/>
      <w:lang w:eastAsia="ru-RU"/>
    </w:rPr>
  </w:style>
  <w:style w:type="table" w:customStyle="1" w:styleId="68">
    <w:name w:val="Сетка таблицы6"/>
    <w:basedOn w:val="a1"/>
    <w:next w:val="a5"/>
    <w:uiPriority w:val="59"/>
    <w:rsid w:val="00583A23"/>
    <w:pPr>
      <w:spacing w:after="0" w:line="240" w:lineRule="auto"/>
    </w:pPr>
    <w:rPr>
      <w:rFonts w:ascii="Times New Roman" w:eastAsia="Times New Roman" w:hAnsi="Times New Roman" w:cs="Times New Roman"/>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t4ke">
    <w:name w:val="cdt4ke"/>
    <w:basedOn w:val="a"/>
    <w:rsid w:val="00D531E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B9DC7-F7EA-4949-9D97-FB081B4E4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Pages>
  <Words>137014</Words>
  <Characters>78098</Characters>
  <Application>Microsoft Office Word</Application>
  <DocSecurity>0</DocSecurity>
  <Lines>650</Lines>
  <Paragraphs>429</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55</cp:revision>
  <dcterms:created xsi:type="dcterms:W3CDTF">2023-09-18T09:38:00Z</dcterms:created>
  <dcterms:modified xsi:type="dcterms:W3CDTF">2024-10-23T08:09:00Z</dcterms:modified>
</cp:coreProperties>
</file>