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3EC" w:rsidRDefault="007763EC" w:rsidP="007763EC">
      <w:pPr>
        <w:jc w:val="center"/>
        <w:rPr>
          <w:rFonts w:ascii="Times New Roman" w:hAnsi="Times New Roman" w:cs="Times New Roman"/>
          <w:sz w:val="36"/>
          <w:szCs w:val="36"/>
        </w:rPr>
      </w:pPr>
      <w:r w:rsidRPr="007763EC">
        <w:rPr>
          <w:rFonts w:ascii="Times New Roman" w:hAnsi="Times New Roman" w:cs="Times New Roman"/>
          <w:sz w:val="36"/>
          <w:szCs w:val="36"/>
        </w:rPr>
        <w:t xml:space="preserve">Ліцензований обсяг осіб, які навчаються </w:t>
      </w:r>
    </w:p>
    <w:p w:rsidR="00B22F13" w:rsidRPr="007763EC" w:rsidRDefault="007763EC" w:rsidP="007763EC">
      <w:pPr>
        <w:jc w:val="center"/>
        <w:rPr>
          <w:rFonts w:ascii="Times New Roman" w:hAnsi="Times New Roman" w:cs="Times New Roman"/>
          <w:sz w:val="36"/>
          <w:szCs w:val="36"/>
        </w:rPr>
      </w:pPr>
      <w:r w:rsidRPr="007763EC">
        <w:rPr>
          <w:rFonts w:ascii="Times New Roman" w:hAnsi="Times New Roman" w:cs="Times New Roman"/>
          <w:sz w:val="36"/>
          <w:szCs w:val="36"/>
        </w:rPr>
        <w:t xml:space="preserve">в </w:t>
      </w:r>
      <w:proofErr w:type="spellStart"/>
      <w:r w:rsidRPr="007763EC">
        <w:rPr>
          <w:rFonts w:ascii="Times New Roman" w:hAnsi="Times New Roman" w:cs="Times New Roman"/>
          <w:sz w:val="36"/>
          <w:szCs w:val="36"/>
        </w:rPr>
        <w:t>Княждвірському</w:t>
      </w:r>
      <w:proofErr w:type="spellEnd"/>
      <w:r w:rsidRPr="007763EC">
        <w:rPr>
          <w:rFonts w:ascii="Times New Roman" w:hAnsi="Times New Roman" w:cs="Times New Roman"/>
          <w:sz w:val="36"/>
          <w:szCs w:val="36"/>
        </w:rPr>
        <w:t xml:space="preserve"> ліцеї</w:t>
      </w:r>
    </w:p>
    <w:p w:rsidR="007763EC" w:rsidRDefault="007763EC">
      <w:pPr>
        <w:rPr>
          <w:rFonts w:ascii="Times New Roman" w:hAnsi="Times New Roman" w:cs="Times New Roman"/>
          <w:sz w:val="28"/>
          <w:szCs w:val="28"/>
        </w:rPr>
      </w:pPr>
    </w:p>
    <w:p w:rsidR="007763EC" w:rsidRPr="007763EC" w:rsidRDefault="007763EC">
      <w:pPr>
        <w:rPr>
          <w:rFonts w:ascii="Times New Roman" w:hAnsi="Times New Roman" w:cs="Times New Roman"/>
          <w:sz w:val="32"/>
          <w:szCs w:val="32"/>
        </w:rPr>
      </w:pPr>
      <w:r w:rsidRPr="007763EC">
        <w:rPr>
          <w:rFonts w:ascii="Times New Roman" w:hAnsi="Times New Roman" w:cs="Times New Roman"/>
          <w:sz w:val="32"/>
          <w:szCs w:val="32"/>
        </w:rPr>
        <w:t>300 здобувачів освіти</w:t>
      </w:r>
    </w:p>
    <w:p w:rsidR="007763EC" w:rsidRPr="007763EC" w:rsidRDefault="007763EC">
      <w:pPr>
        <w:rPr>
          <w:rFonts w:ascii="Times New Roman" w:hAnsi="Times New Roman" w:cs="Times New Roman"/>
          <w:sz w:val="32"/>
          <w:szCs w:val="32"/>
        </w:rPr>
      </w:pPr>
      <w:r w:rsidRPr="007763EC">
        <w:rPr>
          <w:rFonts w:ascii="Times New Roman" w:hAnsi="Times New Roman" w:cs="Times New Roman"/>
          <w:sz w:val="32"/>
          <w:szCs w:val="32"/>
        </w:rPr>
        <w:t>30 вихованців ЗДО</w:t>
      </w:r>
      <w:bookmarkStart w:id="0" w:name="_GoBack"/>
      <w:bookmarkEnd w:id="0"/>
    </w:p>
    <w:sectPr w:rsidR="007763EC" w:rsidRPr="007763E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55D"/>
    <w:rsid w:val="006C555D"/>
    <w:rsid w:val="007763EC"/>
    <w:rsid w:val="00B2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2F911"/>
  <w15:chartTrackingRefBased/>
  <w15:docId w15:val="{FDEAE3D4-EB7C-40A5-9E17-B22FEB2AC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39</Characters>
  <Application>Microsoft Office Word</Application>
  <DocSecurity>0</DocSecurity>
  <Lines>1</Lines>
  <Paragraphs>1</Paragraphs>
  <ScaleCrop>false</ScaleCrop>
  <Company>diakov.net</Company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2021-04-14T07:56:00Z</dcterms:created>
  <dcterms:modified xsi:type="dcterms:W3CDTF">2021-04-14T07:58:00Z</dcterms:modified>
</cp:coreProperties>
</file>