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A" w:rsidRPr="003D67AA" w:rsidRDefault="003D67AA" w:rsidP="003D67AA">
      <w:pPr>
        <w:spacing w:after="0"/>
        <w:jc w:val="center"/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</w:pPr>
      <w:r w:rsidRPr="003D67AA"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>Дорогий п’ятикласнику!</w:t>
      </w:r>
    </w:p>
    <w:p w:rsidR="003D67AA" w:rsidRPr="003D67AA" w:rsidRDefault="003D67AA" w:rsidP="003D67AA">
      <w:pPr>
        <w:spacing w:after="0"/>
        <w:jc w:val="center"/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</w:pPr>
      <w:r w:rsidRPr="003D67AA"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 xml:space="preserve">Опрацювавши самостійну тему «Безпека в побуті і навколишньому середовищі», а саме </w:t>
      </w:r>
      <w:r w:rsidRPr="003D67AA">
        <w:rPr>
          <w:rFonts w:ascii="Comic Sans MS" w:hAnsi="Comic Sans MS" w:cs="Times New Roman"/>
          <w:b/>
          <w:color w:val="215868" w:themeColor="accent5" w:themeShade="80"/>
          <w:sz w:val="24"/>
          <w:szCs w:val="24"/>
          <w:lang w:val="uk-UA"/>
        </w:rPr>
        <w:t>§</w:t>
      </w:r>
      <w:r w:rsidRPr="003D67AA"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>22-</w:t>
      </w:r>
      <w:r w:rsidRPr="003D67AA">
        <w:rPr>
          <w:rFonts w:ascii="Comic Sans MS" w:hAnsi="Comic Sans MS" w:cs="Times New Roman"/>
          <w:b/>
          <w:color w:val="215868" w:themeColor="accent5" w:themeShade="80"/>
          <w:sz w:val="24"/>
          <w:szCs w:val="24"/>
          <w:lang w:val="uk-UA"/>
        </w:rPr>
        <w:t>§</w:t>
      </w:r>
      <w:r w:rsidRPr="003D67AA"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>29</w:t>
      </w:r>
      <w:r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 xml:space="preserve"> </w:t>
      </w:r>
      <w:r w:rsidRPr="003D67AA">
        <w:rPr>
          <w:rFonts w:ascii="Comic Sans MS" w:hAnsi="Comic Sans MS"/>
          <w:b/>
          <w:color w:val="215868" w:themeColor="accent5" w:themeShade="80"/>
          <w:sz w:val="24"/>
          <w:szCs w:val="24"/>
          <w:lang w:val="uk-UA"/>
        </w:rPr>
        <w:t>ти маєш скласти тести з відповідної теми.</w:t>
      </w:r>
    </w:p>
    <w:p w:rsidR="003D67AA" w:rsidRDefault="003D67AA" w:rsidP="003D67AA">
      <w:pPr>
        <w:spacing w:after="0"/>
        <w:rPr>
          <w:lang w:val="uk-UA"/>
        </w:rPr>
      </w:pPr>
    </w:p>
    <w:p w:rsidR="00D912F3" w:rsidRPr="003D67AA" w:rsidRDefault="003D67AA">
      <w:pPr>
        <w:rPr>
          <w:rFonts w:ascii="Bookman Old Style" w:hAnsi="Bookman Old Style"/>
          <w:b/>
          <w:color w:val="E36C0A" w:themeColor="accent6" w:themeShade="BF"/>
          <w:sz w:val="24"/>
          <w:szCs w:val="24"/>
          <w:lang w:val="uk-UA"/>
        </w:rPr>
      </w:pPr>
      <w:r w:rsidRPr="003D67AA">
        <w:rPr>
          <w:rFonts w:ascii="Bookman Old Style" w:hAnsi="Bookman Old Style"/>
          <w:b/>
          <w:color w:val="E36C0A" w:themeColor="accent6" w:themeShade="BF"/>
          <w:sz w:val="24"/>
          <w:szCs w:val="24"/>
          <w:lang w:val="uk-UA"/>
        </w:rPr>
        <w:t xml:space="preserve">Тести до теми </w:t>
      </w:r>
      <w:r w:rsidR="00502453" w:rsidRPr="003D67AA">
        <w:rPr>
          <w:rFonts w:ascii="Bookman Old Style" w:hAnsi="Bookman Old Style"/>
          <w:b/>
          <w:color w:val="E36C0A" w:themeColor="accent6" w:themeShade="BF"/>
          <w:sz w:val="24"/>
          <w:szCs w:val="24"/>
          <w:lang w:val="uk-UA"/>
        </w:rPr>
        <w:t xml:space="preserve"> «Безпека в побуті та навколишньому середовищі»</w:t>
      </w:r>
    </w:p>
    <w:p w:rsidR="00502453" w:rsidRPr="00A743AA" w:rsidRDefault="00A743AA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1.</w:t>
      </w:r>
      <w:r w:rsidR="00502453" w:rsidRPr="00A743AA">
        <w:rPr>
          <w:rFonts w:ascii="Bookman Old Style" w:hAnsi="Bookman Old Style"/>
          <w:sz w:val="24"/>
          <w:szCs w:val="24"/>
          <w:lang w:val="uk-UA"/>
        </w:rPr>
        <w:t>Під час пожежі люди здебільшого гинуть  від чадного газу та диму.</w:t>
      </w:r>
      <w:r w:rsidR="00397028" w:rsidRPr="00A743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502453" w:rsidRPr="003D67AA" w:rsidRDefault="00502453" w:rsidP="00A743AA">
      <w:pPr>
        <w:pStyle w:val="a3"/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Так.</w:t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  <w:t>Ні.</w:t>
      </w:r>
    </w:p>
    <w:p w:rsidR="00397028" w:rsidRPr="00A743AA" w:rsidRDefault="00A743AA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2.</w:t>
      </w:r>
      <w:r w:rsidR="00502453" w:rsidRPr="00A743AA">
        <w:rPr>
          <w:rFonts w:ascii="Bookman Old Style" w:hAnsi="Bookman Old Style"/>
          <w:sz w:val="24"/>
          <w:szCs w:val="24"/>
          <w:lang w:val="uk-UA"/>
        </w:rPr>
        <w:t>Ти часто замовляєш ринг тони, не повідомляючи про це  дорослих.</w:t>
      </w:r>
      <w:r w:rsidR="00397028" w:rsidRPr="00A743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502453" w:rsidRPr="003D67AA" w:rsidRDefault="00502453" w:rsidP="00502453">
      <w:pPr>
        <w:pStyle w:val="a3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Так.</w:t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  <w:t>Ні.</w:t>
      </w:r>
    </w:p>
    <w:p w:rsidR="00397028" w:rsidRPr="00A743AA" w:rsidRDefault="00A743AA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3.</w:t>
      </w:r>
      <w:r w:rsidR="00502453" w:rsidRPr="00A743AA">
        <w:rPr>
          <w:rFonts w:ascii="Bookman Old Style" w:hAnsi="Bookman Old Style"/>
          <w:sz w:val="24"/>
          <w:szCs w:val="24"/>
          <w:lang w:val="uk-UA"/>
        </w:rPr>
        <w:t>Ти схвалюєш купання під час грози?</w:t>
      </w:r>
      <w:r w:rsidR="00397028" w:rsidRPr="00A743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502453" w:rsidRPr="003D67AA" w:rsidRDefault="00502453" w:rsidP="00502453">
      <w:pPr>
        <w:pStyle w:val="a3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Так.</w:t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  <w:t>Ні.</w:t>
      </w:r>
    </w:p>
    <w:p w:rsidR="00397028" w:rsidRPr="00A743AA" w:rsidRDefault="00A743AA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4.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02453" w:rsidRPr="00A743AA">
        <w:rPr>
          <w:rFonts w:ascii="Bookman Old Style" w:hAnsi="Bookman Old Style"/>
          <w:sz w:val="24"/>
          <w:szCs w:val="24"/>
          <w:lang w:val="uk-UA"/>
        </w:rPr>
        <w:t>Якщо на комусь загорівся одяг, потерпілому необхідно:</w:t>
      </w:r>
      <w:r w:rsidR="00397028" w:rsidRPr="00A743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502453" w:rsidRPr="003D67AA" w:rsidRDefault="00502453" w:rsidP="00A743AA">
      <w:pPr>
        <w:pStyle w:val="a3"/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А) упасти на землю і покачатись;</w:t>
      </w:r>
    </w:p>
    <w:p w:rsidR="00502453" w:rsidRPr="003D67AA" w:rsidRDefault="00502453" w:rsidP="00502453">
      <w:pPr>
        <w:pStyle w:val="a3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Б)швидко зняти з себе одяг;</w:t>
      </w:r>
    </w:p>
    <w:p w:rsidR="00502453" w:rsidRPr="003D67AA" w:rsidRDefault="00502453" w:rsidP="00502453">
      <w:pPr>
        <w:pStyle w:val="a3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В)стояти і кликати  на допомогу</w:t>
      </w:r>
    </w:p>
    <w:p w:rsidR="00502453" w:rsidRPr="00A743AA" w:rsidRDefault="00A743AA" w:rsidP="00A743AA">
      <w:pPr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5.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4828" w:rsidRPr="00A743AA">
        <w:rPr>
          <w:rFonts w:ascii="Bookman Old Style" w:hAnsi="Bookman Old Style"/>
          <w:sz w:val="24"/>
          <w:szCs w:val="24"/>
          <w:lang w:val="uk-UA"/>
        </w:rPr>
        <w:t>Назви автономні ситуації в які може потрапити людина.</w:t>
      </w:r>
      <w:r w:rsidR="00397028" w:rsidRPr="00A743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204828" w:rsidRPr="003D67AA" w:rsidRDefault="00204828" w:rsidP="00204828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 xml:space="preserve"> 6</w:t>
      </w:r>
      <w:r w:rsidRPr="003D67AA">
        <w:rPr>
          <w:rFonts w:ascii="Bookman Old Style" w:hAnsi="Bookman Old Style"/>
          <w:sz w:val="24"/>
          <w:szCs w:val="24"/>
          <w:lang w:val="uk-UA"/>
        </w:rPr>
        <w:t>. Вибери, які  емоції допоможуть в автономній ситуації: розгубленість, страх, байдужість, рішучість,зосередженість, безпорадність, зневіра, переляк, паніка, спокій, упевненість.</w:t>
      </w:r>
    </w:p>
    <w:p w:rsidR="00204828" w:rsidRPr="003D67AA" w:rsidRDefault="00397028" w:rsidP="00397028">
      <w:pPr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(1б)</w:t>
      </w:r>
    </w:p>
    <w:p w:rsidR="00397028" w:rsidRPr="003D67AA" w:rsidRDefault="00397028" w:rsidP="00397028">
      <w:pPr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7</w:t>
      </w:r>
      <w:r w:rsidRPr="003D67AA">
        <w:rPr>
          <w:rFonts w:ascii="Bookman Old Style" w:hAnsi="Bookman Old Style"/>
          <w:sz w:val="24"/>
          <w:szCs w:val="24"/>
          <w:lang w:val="uk-UA"/>
        </w:rPr>
        <w:t>.З</w:t>
      </w:r>
      <w:r w:rsidRPr="003D67AA">
        <w:rPr>
          <w:rFonts w:ascii="Bookman Old Style" w:hAnsi="Bookman Old Style"/>
          <w:sz w:val="24"/>
          <w:szCs w:val="24"/>
        </w:rPr>
        <w:t>’</w:t>
      </w:r>
      <w:r w:rsidRPr="003D67AA">
        <w:rPr>
          <w:rFonts w:ascii="Bookman Old Style" w:hAnsi="Bookman Old Style"/>
          <w:sz w:val="24"/>
          <w:szCs w:val="24"/>
          <w:lang w:val="uk-UA"/>
        </w:rPr>
        <w:t>єднай лініями частини речення і прочитай правила поведінки серед природи: (1б)</w:t>
      </w:r>
    </w:p>
    <w:p w:rsidR="00397028" w:rsidRPr="003D67AA" w:rsidRDefault="00397028" w:rsidP="00397028">
      <w:pPr>
        <w:pStyle w:val="a3"/>
        <w:numPr>
          <w:ilvl w:val="0"/>
          <w:numId w:val="4"/>
        </w:numPr>
        <w:rPr>
          <w:rFonts w:ascii="Bookman Old Style" w:hAnsi="Bookman Old Style"/>
          <w:sz w:val="24"/>
          <w:szCs w:val="24"/>
          <w:lang w:val="uk-UA"/>
        </w:rPr>
        <w:sectPr w:rsidR="00397028" w:rsidRPr="003D67AA" w:rsidSect="003D67A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lastRenderedPageBreak/>
        <w:t>На природі</w:t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  <w:r w:rsidRPr="003D67AA">
        <w:rPr>
          <w:rFonts w:ascii="Bookman Old Style" w:hAnsi="Bookman Old Style"/>
          <w:sz w:val="24"/>
          <w:szCs w:val="24"/>
          <w:lang w:val="uk-UA"/>
        </w:rPr>
        <w:tab/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Дерева і кущі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Не можна брати в руки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Не можна зривати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У лісі треба поводитись тихо,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lastRenderedPageBreak/>
        <w:t>щоб не сполохати тварин.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рослини, які зникають.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смітити заборонено!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3D67AA">
        <w:rPr>
          <w:rFonts w:ascii="Bookman Old Style" w:hAnsi="Bookman Old Style"/>
          <w:sz w:val="24"/>
          <w:szCs w:val="24"/>
          <w:lang w:val="uk-UA"/>
        </w:rPr>
        <w:t>не можна ламати.</w:t>
      </w:r>
    </w:p>
    <w:p w:rsidR="00397028" w:rsidRPr="003D67AA" w:rsidRDefault="00397028" w:rsidP="00502453">
      <w:pPr>
        <w:spacing w:after="0"/>
        <w:rPr>
          <w:rFonts w:ascii="Bookman Old Style" w:hAnsi="Bookman Old Style"/>
          <w:sz w:val="24"/>
          <w:szCs w:val="24"/>
          <w:lang w:val="uk-UA"/>
        </w:rPr>
        <w:sectPr w:rsidR="00397028" w:rsidRPr="003D67AA" w:rsidSect="003970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D67AA">
        <w:rPr>
          <w:rFonts w:ascii="Bookman Old Style" w:hAnsi="Bookman Old Style"/>
          <w:sz w:val="24"/>
          <w:szCs w:val="24"/>
          <w:lang w:val="uk-UA"/>
        </w:rPr>
        <w:t>пташенят або звірят.</w:t>
      </w:r>
    </w:p>
    <w:p w:rsidR="00502453" w:rsidRPr="003D67AA" w:rsidRDefault="00397028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lastRenderedPageBreak/>
        <w:t>8.</w:t>
      </w:r>
      <w:r w:rsidR="00502453" w:rsidRPr="003D67AA">
        <w:rPr>
          <w:rFonts w:ascii="Bookman Old Style" w:hAnsi="Bookman Old Style"/>
          <w:sz w:val="24"/>
          <w:szCs w:val="24"/>
          <w:lang w:val="uk-UA"/>
        </w:rPr>
        <w:t>Напиши три поради (на вибір) безпечного користування Інтернету.</w:t>
      </w:r>
      <w:r w:rsidRPr="003D67AA">
        <w:rPr>
          <w:rFonts w:ascii="Bookman Old Style" w:hAnsi="Bookman Old Style"/>
          <w:sz w:val="24"/>
          <w:szCs w:val="24"/>
          <w:lang w:val="uk-UA"/>
        </w:rPr>
        <w:t xml:space="preserve"> (1б)</w:t>
      </w:r>
    </w:p>
    <w:p w:rsidR="00502453" w:rsidRPr="003D67AA" w:rsidRDefault="00397028" w:rsidP="00A743AA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9.</w:t>
      </w:r>
      <w:r w:rsidR="00502453" w:rsidRPr="003D67AA">
        <w:rPr>
          <w:rFonts w:ascii="Bookman Old Style" w:hAnsi="Bookman Old Style"/>
          <w:sz w:val="24"/>
          <w:szCs w:val="24"/>
          <w:lang w:val="uk-UA"/>
        </w:rPr>
        <w:t>Чому можеш гасити пожежу самостійно лише на початковій стадії?</w:t>
      </w:r>
      <w:r w:rsidR="003D67AA" w:rsidRPr="003D67AA">
        <w:rPr>
          <w:rFonts w:ascii="Bookman Old Style" w:hAnsi="Bookman Old Style"/>
          <w:sz w:val="24"/>
          <w:szCs w:val="24"/>
          <w:lang w:val="uk-UA"/>
        </w:rPr>
        <w:t xml:space="preserve"> (2б.)</w:t>
      </w:r>
    </w:p>
    <w:p w:rsidR="00502453" w:rsidRDefault="00397028" w:rsidP="00397028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 w:rsidRPr="00A743AA">
        <w:rPr>
          <w:rFonts w:ascii="Bookman Old Style" w:hAnsi="Bookman Old Style"/>
          <w:b/>
          <w:sz w:val="24"/>
          <w:szCs w:val="24"/>
          <w:lang w:val="uk-UA"/>
        </w:rPr>
        <w:t>10.</w:t>
      </w:r>
      <w:r w:rsidR="00502453" w:rsidRPr="003D67AA">
        <w:rPr>
          <w:rFonts w:ascii="Bookman Old Style" w:hAnsi="Bookman Old Style"/>
          <w:sz w:val="24"/>
          <w:szCs w:val="24"/>
          <w:lang w:val="uk-UA"/>
        </w:rPr>
        <w:t>Як ти розумієш прислів’я: «Не той пропав</w:t>
      </w:r>
      <w:r w:rsidR="00204828" w:rsidRPr="003D67AA">
        <w:rPr>
          <w:rFonts w:ascii="Bookman Old Style" w:hAnsi="Bookman Old Style"/>
          <w:sz w:val="24"/>
          <w:szCs w:val="24"/>
          <w:lang w:val="uk-UA"/>
        </w:rPr>
        <w:t>, х</w:t>
      </w:r>
      <w:r w:rsidR="00502453" w:rsidRPr="003D67AA">
        <w:rPr>
          <w:rFonts w:ascii="Bookman Old Style" w:hAnsi="Bookman Old Style"/>
          <w:sz w:val="24"/>
          <w:szCs w:val="24"/>
          <w:lang w:val="uk-UA"/>
        </w:rPr>
        <w:t xml:space="preserve">то в біду попав, а той пропав, хто духом занепав»? Поясни на власному прикладі або на прикладах </w:t>
      </w:r>
      <w:r w:rsidR="00204828" w:rsidRPr="003D67AA">
        <w:rPr>
          <w:rFonts w:ascii="Bookman Old Style" w:hAnsi="Bookman Old Style"/>
          <w:sz w:val="24"/>
          <w:szCs w:val="24"/>
          <w:lang w:val="uk-UA"/>
        </w:rPr>
        <w:t xml:space="preserve">героїв художніх творів або </w:t>
      </w:r>
      <w:r w:rsidR="00502453" w:rsidRPr="003D67AA">
        <w:rPr>
          <w:rFonts w:ascii="Bookman Old Style" w:hAnsi="Bookman Old Style"/>
          <w:sz w:val="24"/>
          <w:szCs w:val="24"/>
          <w:lang w:val="uk-UA"/>
        </w:rPr>
        <w:t>мультфільмів</w:t>
      </w:r>
      <w:r w:rsidR="00204828" w:rsidRPr="003D67AA">
        <w:rPr>
          <w:rFonts w:ascii="Bookman Old Style" w:hAnsi="Bookman Old Style"/>
          <w:sz w:val="24"/>
          <w:szCs w:val="24"/>
          <w:lang w:val="uk-UA"/>
        </w:rPr>
        <w:t>.</w:t>
      </w:r>
      <w:r w:rsidR="003D67AA" w:rsidRPr="003D67AA">
        <w:rPr>
          <w:rFonts w:ascii="Bookman Old Style" w:hAnsi="Bookman Old Style"/>
          <w:sz w:val="24"/>
          <w:szCs w:val="24"/>
          <w:lang w:val="uk-UA"/>
        </w:rPr>
        <w:t xml:space="preserve"> (2б).</w:t>
      </w:r>
    </w:p>
    <w:p w:rsidR="00A743AA" w:rsidRDefault="003D67AA" w:rsidP="00397028">
      <w:pPr>
        <w:spacing w:after="0"/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</w:pP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 xml:space="preserve">Примітка: завдання можеш виконувати на аркуші потім сфотографувати та надіслати мені на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en-US"/>
        </w:rPr>
        <w:t>Vaiber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.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Також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,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я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кщо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э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можлив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і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сть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виконуй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завдання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в 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 xml:space="preserve">електронному  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вигляді і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proofErr w:type="gram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над</w:t>
      </w:r>
      <w:proofErr w:type="gram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і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шли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вчителю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на </w:t>
      </w:r>
      <w:proofErr w:type="spellStart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>електронну</w:t>
      </w:r>
      <w:proofErr w:type="spellEnd"/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адресу: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 xml:space="preserve"> </w:t>
      </w:r>
      <w:hyperlink r:id="rId5" w:history="1"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petrovatv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</w:rPr>
          <w:t>23041977@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ukr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</w:rPr>
          <w:t>.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net</w:t>
        </w:r>
      </w:hyperlink>
    </w:p>
    <w:p w:rsidR="003D67AA" w:rsidRDefault="003D67AA" w:rsidP="00397028">
      <w:pPr>
        <w:spacing w:after="0"/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</w:pP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</w:rPr>
        <w:t xml:space="preserve"> </w:t>
      </w:r>
      <w:r w:rsidRPr="003D67AA"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 xml:space="preserve"> або </w:t>
      </w:r>
      <w:hyperlink r:id="rId6" w:history="1"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tpetrova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</w:rPr>
          <w:t>029@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gmail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</w:rPr>
          <w:t>.</w:t>
        </w:r>
        <w:r w:rsidR="00A743AA" w:rsidRPr="0049158A">
          <w:rPr>
            <w:rStyle w:val="a4"/>
            <w:rFonts w:ascii="Bookman Old Style" w:hAnsi="Bookman Old Style"/>
            <w:b/>
            <w:i/>
            <w:sz w:val="24"/>
            <w:szCs w:val="24"/>
            <w:lang w:val="en-US"/>
          </w:rPr>
          <w:t>com</w:t>
        </w:r>
      </w:hyperlink>
    </w:p>
    <w:p w:rsidR="00A743AA" w:rsidRPr="00A743AA" w:rsidRDefault="00A743AA" w:rsidP="00397028">
      <w:pPr>
        <w:spacing w:after="0"/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</w:pPr>
    </w:p>
    <w:p w:rsidR="00A743AA" w:rsidRPr="00A743AA" w:rsidRDefault="00A743AA" w:rsidP="00A743AA">
      <w:pPr>
        <w:spacing w:after="0"/>
        <w:jc w:val="center"/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color w:val="5F497A" w:themeColor="accent4" w:themeShade="BF"/>
          <w:sz w:val="24"/>
          <w:szCs w:val="24"/>
          <w:lang w:val="uk-UA"/>
        </w:rPr>
        <w:t>Бажаю успіхів!</w:t>
      </w:r>
    </w:p>
    <w:p w:rsidR="003D67AA" w:rsidRPr="003D67AA" w:rsidRDefault="003D67AA" w:rsidP="00397028">
      <w:pPr>
        <w:spacing w:after="0"/>
        <w:rPr>
          <w:rFonts w:ascii="Bookman Old Style" w:hAnsi="Bookman Old Style"/>
          <w:sz w:val="24"/>
          <w:szCs w:val="24"/>
        </w:rPr>
      </w:pPr>
    </w:p>
    <w:sectPr w:rsidR="003D67AA" w:rsidRPr="003D67AA" w:rsidSect="003D67AA">
      <w:type w:val="continuous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604"/>
    <w:multiLevelType w:val="hybridMultilevel"/>
    <w:tmpl w:val="FAEE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5735"/>
    <w:multiLevelType w:val="hybridMultilevel"/>
    <w:tmpl w:val="653C1D8E"/>
    <w:lvl w:ilvl="0" w:tplc="E3523C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D6BDF"/>
    <w:multiLevelType w:val="hybridMultilevel"/>
    <w:tmpl w:val="FAEE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603E5"/>
    <w:multiLevelType w:val="hybridMultilevel"/>
    <w:tmpl w:val="051A2182"/>
    <w:lvl w:ilvl="0" w:tplc="C8E8F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F7733"/>
    <w:multiLevelType w:val="hybridMultilevel"/>
    <w:tmpl w:val="FAEE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02453"/>
    <w:rsid w:val="00204828"/>
    <w:rsid w:val="00397028"/>
    <w:rsid w:val="003D67AA"/>
    <w:rsid w:val="00502453"/>
    <w:rsid w:val="00A743AA"/>
    <w:rsid w:val="00D9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etrova029@gmail.com" TargetMode="External"/><Relationship Id="rId5" Type="http://schemas.openxmlformats.org/officeDocument/2006/relationships/hyperlink" Target="mailto:petrovatv2304197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Компас</cp:lastModifiedBy>
  <cp:revision>1</cp:revision>
  <dcterms:created xsi:type="dcterms:W3CDTF">2020-05-02T07:09:00Z</dcterms:created>
  <dcterms:modified xsi:type="dcterms:W3CDTF">2020-05-02T08:02:00Z</dcterms:modified>
</cp:coreProperties>
</file>