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10" w:rsidRDefault="00633110" w:rsidP="00633110">
      <w:pPr>
        <w:rPr>
          <w:lang w:val="uk-UA"/>
        </w:rPr>
      </w:pPr>
      <w:r>
        <w:rPr>
          <w:lang w:val="uk-UA"/>
        </w:rPr>
        <w:t>Математика-№839 (усно), №858, 859(усно); 860, 862, 863</w:t>
      </w:r>
    </w:p>
    <w:p w:rsidR="00633110" w:rsidRDefault="00633110" w:rsidP="00633110">
      <w:pPr>
        <w:rPr>
          <w:lang w:val="uk-UA"/>
        </w:rPr>
      </w:pPr>
      <w:r>
        <w:rPr>
          <w:lang w:val="uk-UA"/>
        </w:rPr>
        <w:t xml:space="preserve">Літературне </w:t>
      </w:r>
      <w:proofErr w:type="spellStart"/>
      <w:r>
        <w:rPr>
          <w:lang w:val="uk-UA"/>
        </w:rPr>
        <w:t>читання-</w:t>
      </w:r>
      <w:proofErr w:type="spellEnd"/>
      <w:r>
        <w:rPr>
          <w:lang w:val="uk-UA"/>
        </w:rPr>
        <w:t xml:space="preserve"> с.119-121 «Стонога» (читати виразно), відповісти на запитання в кінці вірша.</w:t>
      </w:r>
    </w:p>
    <w:p w:rsidR="00633110" w:rsidRDefault="00633110" w:rsidP="00633110">
      <w:pPr>
        <w:rPr>
          <w:lang w:val="uk-UA"/>
        </w:rPr>
      </w:pPr>
      <w:r>
        <w:rPr>
          <w:lang w:val="uk-UA"/>
        </w:rPr>
        <w:t>Прирордознавство-с.147-148 (читати); виконати тему в зошиті.</w:t>
      </w:r>
    </w:p>
    <w:p w:rsidR="00C6466C" w:rsidRDefault="00633110"/>
    <w:sectPr w:rsidR="00C6466C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110"/>
    <w:rsid w:val="00246A7E"/>
    <w:rsid w:val="004751DB"/>
    <w:rsid w:val="00633110"/>
    <w:rsid w:val="008D7329"/>
    <w:rsid w:val="00C55B1A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10"/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2020-03-16T13:08:00Z</dcterms:created>
  <dcterms:modified xsi:type="dcterms:W3CDTF">2020-03-16T13:08:00Z</dcterms:modified>
</cp:coreProperties>
</file>