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637" w:rsidRDefault="00952637" w:rsidP="00952637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Перелік модельних навчальних програм для 5 класів</w:t>
      </w:r>
    </w:p>
    <w:tbl>
      <w:tblPr>
        <w:tblW w:w="9435" w:type="dxa"/>
        <w:tblInd w:w="-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10"/>
        <w:gridCol w:w="1965"/>
        <w:gridCol w:w="1635"/>
        <w:gridCol w:w="1590"/>
        <w:gridCol w:w="2235"/>
      </w:tblGrid>
      <w:tr w:rsidR="00952637" w:rsidTr="00B74DDC">
        <w:trPr>
          <w:trHeight w:val="420"/>
          <w:tblHeader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Освітні галузі</w:t>
            </w:r>
          </w:p>
        </w:tc>
        <w:tc>
          <w:tcPr>
            <w:tcW w:w="19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Предмети /інтегровані курси</w:t>
            </w:r>
          </w:p>
        </w:tc>
        <w:tc>
          <w:tcPr>
            <w:tcW w:w="32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Модельна навчальна програма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Посилання</w:t>
            </w:r>
          </w:p>
        </w:tc>
      </w:tr>
      <w:tr w:rsidR="00952637" w:rsidTr="00B74DDC">
        <w:trPr>
          <w:trHeight w:val="420"/>
          <w:tblHeader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jc w:val="center"/>
            </w:pPr>
          </w:p>
        </w:tc>
        <w:tc>
          <w:tcPr>
            <w:tcW w:w="19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jc w:val="center"/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Назва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Автор</w:t>
            </w: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jc w:val="center"/>
            </w:pPr>
          </w:p>
        </w:tc>
      </w:tr>
      <w:tr w:rsidR="00952637" w:rsidTr="00B74DDC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Мовно-літературна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Українська мова 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мова. 5-6 класи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Голуб Н.Б.,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Горошкіна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https://mon.gov.ua/static-objects/mon/sites/1/zagalna%20serednya/Navchalni.prohramy/2023/Model.navch.prohr.5-9.klas/Movno-literat.osv.hal/27.11.2023/Ukr.mova.5-6-kl.Holub.Horoshkina.27.11.2023.pdf</w:t>
              </w:r>
            </w:hyperlink>
          </w:p>
        </w:tc>
      </w:tr>
      <w:tr w:rsidR="00952637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Українська література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 література. 5-6 класи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Яценко Т.О., Дячок С.О.,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Т.Б.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https://mon.gov.ua/static-objects/mon/sites/1/zagalna%20serednya/Navchalni.prohramy/2023/Model.navch.prohr.5-9.klas/Movno-literat.osv.hal/27.11.2023/Ukr.lit.5-6-kl.Yatsenko.ta.in.27.11.2023.pdf</w:t>
              </w:r>
            </w:hyperlink>
          </w:p>
        </w:tc>
      </w:tr>
      <w:tr w:rsidR="00952637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Зарубіжна література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Зарубіжна література 5-6 класи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Ніколенко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 М., Ісаєва О. О., Клименко Ж. 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Мацевко-Бекерська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 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Юлдашева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 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Рудніцька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Н. 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Туряниця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 Г.,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Тіхоненко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 О., Вітко М. І.,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Джангобекова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 А.)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https://mon.gov.ua/static-objects/mon/sites/1/zagalna%20serednya/Navchalni.prohramy/2023/Model.navch.prohr.5-9.klas/Movno-literat.osv.hal/27.11.2023/Zar.lit.5-6-kl.Nikolenko.ta.in.27.11.2023.pdf</w:t>
              </w:r>
            </w:hyperlink>
          </w:p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https://mon.gov.ua/static-objects/mon/sites/1/zagalna%20serednya/Navchalni.prohramy/2021/14.07/Model.navch.prohr.5-9.klas.NUSH-poetap.z.2022/Inozemni.movy.5-9-kl/Inoz.mov.5-9-kl.Redko.ta.in.14.07.pdf</w:t>
              </w:r>
            </w:hyperlink>
          </w:p>
        </w:tc>
      </w:tr>
      <w:tr w:rsidR="00952637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Англійська мова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Англійська мова. 5 клас 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Редько В. Г.,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Шаленко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О. П., Сотникова С. І., Коваленко О. Я.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https://mon.gov.ua/static-objects/mon/sites/1/zagalna%20serednya/Navchalni.prohramy/2021/14.07/Model.navch.prohr.5-9.klas.NUSH-poetap.z.2022/Inozemni.movy.5-9-kl/Inoz.mov.5-9-kl.Redko.ta.in.14.07.pdf</w:t>
              </w:r>
            </w:hyperlink>
          </w:p>
        </w:tc>
      </w:tr>
      <w:tr w:rsidR="00952637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Польська мова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Друга іноземна мова. 5-9 класи. Польська мова 5 клас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Редько В. Г., </w:t>
            </w: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Шаленко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О. П., Сотникова С. І.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https://mon.gov.ua/static-objects/mon/sites/1/zagalna%20serednya/Navchalni.prohramy/2021/14.07/Model.navch.prohr.5-9.klas.NUSH-poetap.z.2022/Inozemni.movy.5-9-kl/Druha.inoz.mov.5-9-kl.Redko.ta.in.14.07.pdf</w:t>
              </w:r>
            </w:hyperlink>
          </w:p>
        </w:tc>
      </w:tr>
      <w:tr w:rsidR="00952637" w:rsidTr="00B74D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 5-6 класи.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Василишин М.С.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https://osvita.ua/doc/files/news/831/83147/Matem_5-6-kl-Vasylyshyn_ta_in_14_07_1_1.pdf</w:t>
              </w:r>
            </w:hyperlink>
          </w:p>
        </w:tc>
      </w:tr>
      <w:tr w:rsidR="00952637" w:rsidTr="00B74D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Природнича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Інтегрований курс природничої освітньої галузі “Пізнаємо природу”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hd w:val="clear" w:color="auto" w:fill="FFFFFF"/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Пізнаємо природу. 5-6 класи (інтегрований курс)</w:t>
            </w:r>
          </w:p>
          <w:p w:rsidR="00952637" w:rsidRDefault="00952637" w:rsidP="00B74DDC">
            <w:pPr>
              <w:widowControl w:val="0"/>
              <w:shd w:val="clear" w:color="auto" w:fill="FFFFFF"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highlight w:val="white"/>
              </w:rPr>
              <w:t>Коршевнюк</w:t>
            </w:r>
            <w:proofErr w:type="spellEnd"/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 Т.В.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https://mon.gov.ua/static-objects/mon/sites/1/zagalna%20serednya/Navchalni.prohramy/2021/14.07/Model.navch.prohr.5-9.klas.NUSH-poetap.z.2022/Prirod.osv.galuz/Pizn.pryr.5-6-kl.Korshevnyuk.14.07.pdf</w:t>
              </w:r>
            </w:hyperlink>
          </w:p>
        </w:tc>
      </w:tr>
      <w:tr w:rsidR="00952637" w:rsidTr="00B74DDC">
        <w:trPr>
          <w:trHeight w:val="44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Соціальна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здоров’язбережувальна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Інтегрований курс соціальної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здоров’язбережувальної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галузі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Здоров’я. безпека та добробут.. 5-6 класи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(інтегрований курс)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Шиян О.,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Волощенко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Гриньова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М., Дяків В.,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Козак О., </w:t>
            </w:r>
          </w:p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Овчарук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Седоченко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А., Сорока І., Страшко С.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https://drive.google.com/file/d/17MwEgus-Ahsa_nbw9OaDIoZrM7wYHGZS/view?us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p=drivesdk</w:t>
              </w:r>
            </w:hyperlink>
          </w:p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52637" w:rsidTr="00B74DDC">
        <w:trPr>
          <w:trHeight w:val="440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Громадянська та історична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Інтегрований курс історії та громадянської освіти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 до історії України та громадянської освіти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Бурлака О, Щупак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https://mon.gov.ua/static-objects/mon/sites/1/zagalna%20serednya/Navchalni.prohramy/2021/14.07/Model.navch.prohr.5-9.klas.NUSH-poetap.z.2022/Hromad.ta.istor.osv.hal/Vstup.do.ist.Ukr.ta.hrom.osv.5-kl.Burlaka.ta.in.14.07.pdf</w:t>
              </w:r>
            </w:hyperlink>
          </w:p>
        </w:tc>
      </w:tr>
      <w:tr w:rsidR="00952637" w:rsidTr="00B74D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Технологічна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Технології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Технології. 5-6 класи</w:t>
            </w:r>
          </w:p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Ходзицька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І.Ю.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https://mon.gov.ua/static-objects/mon/sites/1/zagalna%20serednya/Navchalni.prohramy/2021/14.07/Model.navch.prohr.5-9.klas.NUSH-poetap.z.2022/Tehnol.osv.gal/Tekhnol.5-6-klas.Khodzytska.ta.in.14.07.pdf</w:t>
              </w:r>
            </w:hyperlink>
          </w:p>
        </w:tc>
      </w:tr>
      <w:tr w:rsidR="00952637" w:rsidTr="00B74DDC"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Інформатична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Інформатика. 5-6 класи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Морзе Н.В.,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Барна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 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https://mon.gov.ua/static-objects/mon/sites/1/zagalna%20serednya/Navchalni.prohramy/2021/14.07/Model.navch.prohr.5-9.klas.NUSH-poetap.z.2022/Inform.osv.haluz.5-6-kl/Inform.5-6-kl.Morze.Barna.14.07.pdf</w:t>
              </w:r>
            </w:hyperlink>
          </w:p>
        </w:tc>
      </w:tr>
      <w:tr w:rsidR="00952637" w:rsidTr="00B74DDC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Мистецька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Образотворче мистецтво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Мистецтво. 5-6 класи. (Інтегрований курс)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МасолЛ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</w:t>
              </w:r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lastRenderedPageBreak/>
                <w:t>vchalni.prohramy/2021/14.07/Model.navch.prohr.5-9.klas.NUSH-poetap.z.2022/Mist.osv.gal/Mystetstvo.5-6-kl.Masol.Prosina.14.07.pdf</w:t>
              </w:r>
            </w:hyperlink>
          </w:p>
        </w:tc>
      </w:tr>
      <w:tr w:rsidR="00952637" w:rsidTr="00B74DDC">
        <w:trPr>
          <w:trHeight w:val="440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Музичне мистецтво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Мистецтво. 5-6 класи. (Інтегрований курс)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МасолЛ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Просіна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https://mon.gov.ua/static-objects/mon/sites/1/zagalna%20serednya/Navchalni.prohramy/2021/14.07/Model.navch.prohr.5-9.klas.NUSH-poetap.z.2022/Mist.osv.gal/Mystetstvo.5-6-kl.Masol.Prosina.14.07.pdf</w:t>
              </w:r>
            </w:hyperlink>
          </w:p>
        </w:tc>
      </w:tr>
      <w:tr w:rsidR="00952637" w:rsidTr="00B74DDC">
        <w:trPr>
          <w:trHeight w:val="1365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Фізична культура 5- 9 класи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Баженков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Є.В. та інші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https://mon.gov.ua/static-objects/mon/sites/1/zagalna%20serednya/Navchalni.prohramy/2024/Model.navch.prohr.5-9.klas-2024/fizkult-5-9-kl-bazhenkov-ta-in-22-08-2024.pdf</w:t>
              </w:r>
            </w:hyperlink>
          </w:p>
        </w:tc>
      </w:tr>
      <w:tr w:rsidR="00952637" w:rsidTr="00B74DDC">
        <w:trPr>
          <w:trHeight w:val="440"/>
        </w:trPr>
        <w:tc>
          <w:tcPr>
            <w:tcW w:w="20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Міжгалузеві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інтегроавані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курси</w:t>
            </w:r>
          </w:p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Драматургія і театр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Драматургія і театр. 5-6 класи</w:t>
            </w:r>
          </w:p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Старагіна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 П.,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Чужинова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І. Ю., Івасюк О. М.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https://drive.google.com/file/d/1B32UKcsnR2u8wdp_jUcRdrkN9z5185Ev/view?usp=sharing</w:t>
              </w:r>
            </w:hyperlink>
          </w:p>
        </w:tc>
      </w:tr>
      <w:tr w:rsidR="00952637" w:rsidTr="00B74DDC">
        <w:trPr>
          <w:trHeight w:val="2943"/>
        </w:trPr>
        <w:tc>
          <w:tcPr>
            <w:tcW w:w="20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STEM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SТEM. 5-6 класи (міжгалузевий інтегрований курс)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Бутурліна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Артєм’єва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О.Є.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https://mon.gov.ua/static-objects/mon/sites/1/zagalna%20serednya/Navchalni.prohramy/2021/14.07/Model.navch.prohr.5-9.klas.NUSH-poetap.z.2022/Mizhhal.intehr.kursy/STEM.5-6.kl.Buturlina.Artyemyeva.04.10.pdf</w:t>
              </w:r>
            </w:hyperlink>
          </w:p>
        </w:tc>
      </w:tr>
      <w:tr w:rsidR="00952637" w:rsidTr="00B74DDC">
        <w:trPr>
          <w:trHeight w:val="2752"/>
        </w:trPr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Соціальна та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здоров’язбережувальна</w:t>
            </w:r>
            <w:proofErr w:type="spellEnd"/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Курси соціального, емоційного та етичного спрямування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Етика. 5-6 класи</w:t>
            </w:r>
          </w:p>
        </w:tc>
        <w:tc>
          <w:tcPr>
            <w:tcW w:w="1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Ашортіа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Є.Д.,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Бакка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Т.В.,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Желіба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О.В.,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Козіна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Л.Є., Мелещенко Т.В., Щупак І.Я.</w:t>
            </w:r>
          </w:p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2637" w:rsidRDefault="00952637" w:rsidP="00B74DD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</w:t>
              </w:r>
              <w:bookmarkStart w:id="0" w:name="_GoBack"/>
              <w:bookmarkEnd w:id="0"/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tps://mon.gov.ua/static-objects/mon/sites/1/zagalna%20serednya/Navchalni.prohramy/2021/14.07/Model.navch.prohr.5-9.klas.NUSH-poetap.z.2022/Etyka.i.kursy.moral.spryam/Etyka.5-6-kl.Ashortia.ta.in.14.07.pdf</w:t>
              </w:r>
            </w:hyperlink>
          </w:p>
        </w:tc>
      </w:tr>
    </w:tbl>
    <w:p w:rsidR="00FB09AD" w:rsidRPr="00952637" w:rsidRDefault="00FB09AD" w:rsidP="00952637"/>
    <w:sectPr w:rsidR="00FB09AD" w:rsidRPr="0095263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32A7A"/>
    <w:rsid w:val="00062876"/>
    <w:rsid w:val="000669DE"/>
    <w:rsid w:val="000857B0"/>
    <w:rsid w:val="000900D8"/>
    <w:rsid w:val="0013488E"/>
    <w:rsid w:val="00154575"/>
    <w:rsid w:val="00293040"/>
    <w:rsid w:val="002C04EE"/>
    <w:rsid w:val="00317932"/>
    <w:rsid w:val="005515B7"/>
    <w:rsid w:val="005B454B"/>
    <w:rsid w:val="005B571F"/>
    <w:rsid w:val="005F6AC8"/>
    <w:rsid w:val="005F7A5B"/>
    <w:rsid w:val="006E6DEB"/>
    <w:rsid w:val="007A17CA"/>
    <w:rsid w:val="007D7B4A"/>
    <w:rsid w:val="00952637"/>
    <w:rsid w:val="009B03EA"/>
    <w:rsid w:val="00B0783F"/>
    <w:rsid w:val="00B46D24"/>
    <w:rsid w:val="00B86CDD"/>
    <w:rsid w:val="00E1046D"/>
    <w:rsid w:val="00E1289D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static-objects/mon/sites/1/zagalna%20serednya/Navchalni.prohramy/2021/14.07/Model.navch.prohr.5-9.klas.NUSH-poetap.z.2022/Inozemni.movy.5-9-kl/Inoz.mov.5-9-kl.Redko.ta.in.14.07.pdf" TargetMode="External"/><Relationship Id="rId13" Type="http://schemas.openxmlformats.org/officeDocument/2006/relationships/hyperlink" Target="https://drive.google.com/file/d/17MwEgus-Ahsa_nbw9OaDIoZrM7wYHGZS/view?usp=drivesdk" TargetMode="External"/><Relationship Id="rId18" Type="http://schemas.openxmlformats.org/officeDocument/2006/relationships/hyperlink" Target="https://mon.gov.ua/static-objects/mon/sites/1/zagalna%20serednya/Navchalni.prohramy/2021/14.07/Model.navch.prohr.5-9.klas.NUSH-poetap.z.2022/Mist.osv.gal/Mystetstvo.5-6-kl.Masol.Prosina.14.0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on.gov.ua/static-objects/mon/sites/1/zagalna%20serednya/Navchalni.prohramy/2021/14.07/Model.navch.prohr.5-9.klas.NUSH-poetap.z.2022/Mizhhal.intehr.kursy/STEM.5-6.kl.Buturlina.Artyemyeva.04.10.pdf" TargetMode="External"/><Relationship Id="rId7" Type="http://schemas.openxmlformats.org/officeDocument/2006/relationships/hyperlink" Target="https://mon.gov.ua/static-objects/mon/sites/1/zagalna%20serednya/Navchalni.prohramy/2023/Model.navch.prohr.5-9.klas/Movno-literat.osv.hal/27.11.2023/Zar.lit.5-6-kl.Nikolenko.ta.in.27.11.2023.pdf" TargetMode="External"/><Relationship Id="rId12" Type="http://schemas.openxmlformats.org/officeDocument/2006/relationships/hyperlink" Target="https://mon.gov.ua/static-objects/mon/sites/1/zagalna%20serednya/Navchalni.prohramy/2021/14.07/Model.navch.prohr.5-9.klas.NUSH-poetap.z.2022/Prirod.osv.galuz/Pizn.pryr.5-6-kl.Korshevnyuk.14.07.pdf" TargetMode="External"/><Relationship Id="rId17" Type="http://schemas.openxmlformats.org/officeDocument/2006/relationships/hyperlink" Target="https://mon.gov.ua/static-objects/mon/sites/1/zagalna%20serednya/Navchalni.prohramy/2021/14.07/Model.navch.prohr.5-9.klas.NUSH-poetap.z.2022/Mist.osv.gal/Mystetstvo.5-6-kl.Masol.Prosina.14.07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on.gov.ua/static-objects/mon/sites/1/zagalna%20serednya/Navchalni.prohramy/2021/14.07/Model.navch.prohr.5-9.klas.NUSH-poetap.z.2022/Inform.osv.haluz.5-6-kl/Inform.5-6-kl.Morze.Barna.14.07.pdf" TargetMode="External"/><Relationship Id="rId20" Type="http://schemas.openxmlformats.org/officeDocument/2006/relationships/hyperlink" Target="https://drive.google.com/file/d/1B32UKcsnR2u8wdp_jUcRdrkN9z5185Ev/view?usp=sharing" TargetMode="External"/><Relationship Id="rId1" Type="http://schemas.openxmlformats.org/officeDocument/2006/relationships/styles" Target="styles.xml"/><Relationship Id="rId6" Type="http://schemas.openxmlformats.org/officeDocument/2006/relationships/hyperlink" Target="https://mon.gov.ua/static-objects/mon/sites/1/zagalna%20serednya/Navchalni.prohramy/2023/Model.navch.prohr.5-9.klas/Movno-literat.osv.hal/27.11.2023/Ukr.lit.5-6-kl.Yatsenko.ta.in.27.11.2023.pdf" TargetMode="External"/><Relationship Id="rId11" Type="http://schemas.openxmlformats.org/officeDocument/2006/relationships/hyperlink" Target="https://osvita.ua/doc/files/news/831/83147/Matem_5-6-kl-Vasylyshyn_ta_in_14_07_1_1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mon.gov.ua/static-objects/mon/sites/1/zagalna%20serednya/Navchalni.prohramy/2023/Model.navch.prohr.5-9.klas/Movno-literat.osv.hal/27.11.2023/Ukr.mova.5-6-kl.Holub.Horoshkina.27.11.2023.pdf" TargetMode="External"/><Relationship Id="rId15" Type="http://schemas.openxmlformats.org/officeDocument/2006/relationships/hyperlink" Target="https://mon.gov.ua/static-objects/mon/sites/1/zagalna%20serednya/Navchalni.prohramy/2021/14.07/Model.navch.prohr.5-9.klas.NUSH-poetap.z.2022/Tehnol.osv.gal/Tekhnol.5-6-klas.Khodzytska.ta.in.14.07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on.gov.ua/static-objects/mon/sites/1/zagalna%20serednya/Navchalni.prohramy/2021/14.07/Model.navch.prohr.5-9.klas.NUSH-poetap.z.2022/Inozemni.movy.5-9-kl/Druha.inoz.mov.5-9-kl.Redko.ta.in.14.07.pdf" TargetMode="External"/><Relationship Id="rId19" Type="http://schemas.openxmlformats.org/officeDocument/2006/relationships/hyperlink" Target="https://mon.gov.ua/static-objects/mon/sites/1/zagalna%20serednya/Navchalni.prohramy/2024/Model.navch.prohr.5-9.klas-2024/fizkult-5-9-kl-bazhenkov-ta-in-22-08-20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atic-objects/mon/sites/1/zagalna%20serednya/Navchalni.prohramy/2021/14.07/Model.navch.prohr.5-9.klas.NUSH-poetap.z.2022/Inozemni.movy.5-9-kl/Inoz.mov.5-9-kl.Redko.ta.in.14.07.pdf" TargetMode="External"/><Relationship Id="rId14" Type="http://schemas.openxmlformats.org/officeDocument/2006/relationships/hyperlink" Target="https://mon.gov.ua/static-objects/mon/sites/1/zagalna%20serednya/Navchalni.prohramy/2021/14.07/Model.navch.prohr.5-9.klas.NUSH-poetap.z.2022/Hromad.ta.istor.osv.hal/Vstup.do.ist.Ukr.ta.hrom.osv.5-kl.Burlaka.ta.in.14.07.pdf" TargetMode="External"/><Relationship Id="rId22" Type="http://schemas.openxmlformats.org/officeDocument/2006/relationships/hyperlink" Target="https://mon.gov.ua/static-objects/mon/sites/1/zagalna%20serednya/Navchalni.prohramy/2021/14.07/Model.navch.prohr.5-9.klas.NUSH-poetap.z.2022/Etyka.i.kursy.moral.spryam/Etyka.5-6-kl.Ashortia.ta.in.14.0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5740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2025-02-07T08:19:00Z</dcterms:created>
  <dcterms:modified xsi:type="dcterms:W3CDTF">2025-02-07T08:34:00Z</dcterms:modified>
</cp:coreProperties>
</file>