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8C" w:rsidRDefault="00C3538C" w:rsidP="00C3538C">
      <w:pPr>
        <w:rPr>
          <w:b/>
          <w:bCs/>
          <w:lang w:val="uk-UA"/>
        </w:rPr>
      </w:pPr>
      <w:r w:rsidRPr="00C3538C">
        <w:rPr>
          <w:b/>
          <w:bCs/>
          <w:lang w:val="uk-UA"/>
        </w:rPr>
        <w:t>Критерії оцінювання навчальних досягнень учнів "Захист України" (дівчата)</w:t>
      </w:r>
    </w:p>
    <w:p w:rsidR="00466B81" w:rsidRPr="00C3538C" w:rsidRDefault="00466B81" w:rsidP="00C3538C">
      <w:pPr>
        <w:rPr>
          <w:b/>
          <w:bCs/>
          <w:lang w:val="uk-UA"/>
        </w:rPr>
      </w:pPr>
    </w:p>
    <w:p w:rsidR="00466B81" w:rsidRDefault="00C3538C" w:rsidP="00C3538C">
      <w:pPr>
        <w:rPr>
          <w:bCs/>
          <w:lang w:val="uk-UA"/>
        </w:rPr>
      </w:pPr>
      <w:r w:rsidRPr="00C3538C">
        <w:rPr>
          <w:b/>
          <w:bCs/>
          <w:lang w:val="uk-UA"/>
        </w:rPr>
        <w:t> </w:t>
      </w:r>
      <w:r w:rsidR="00466B81">
        <w:rPr>
          <w:b/>
          <w:bCs/>
          <w:lang w:val="uk-UA"/>
        </w:rPr>
        <w:t xml:space="preserve">       </w:t>
      </w:r>
      <w:r w:rsidR="00466B81" w:rsidRPr="00466B81">
        <w:rPr>
          <w:bCs/>
          <w:lang w:val="uk-UA"/>
        </w:rPr>
        <w:t xml:space="preserve">Особливістю предмета Захист Вітчизни є його спрямованість на підготовку учнів до військової служби та виконання військових обов’язків у запасі, дій у надзвичайних ситуаціях. Отже, об’єктами навчальних досягнень учнів є не тільки якісні знання навчального матеріалу, а й набуття практичних умінь і навичок з основ військової справи, цивільного захисту, медичних знань і першої допомоги. Тому оцінюванню підлягає: </w:t>
      </w:r>
    </w:p>
    <w:p w:rsidR="00466B81" w:rsidRDefault="00466B81" w:rsidP="00C3538C">
      <w:pPr>
        <w:rPr>
          <w:bCs/>
          <w:lang w:val="uk-UA"/>
        </w:rPr>
      </w:pPr>
    </w:p>
    <w:p w:rsidR="00466B81" w:rsidRDefault="00466B81" w:rsidP="00C3538C">
      <w:pPr>
        <w:rPr>
          <w:bCs/>
          <w:lang w:val="uk-UA"/>
        </w:rPr>
      </w:pPr>
      <w:r>
        <w:rPr>
          <w:bCs/>
          <w:lang w:val="uk-UA"/>
        </w:rPr>
        <w:t xml:space="preserve">      </w:t>
      </w:r>
      <w:r w:rsidRPr="00466B81">
        <w:rPr>
          <w:bCs/>
          <w:lang w:val="uk-UA"/>
        </w:rPr>
        <w:t xml:space="preserve">рівень засвоєння учнями знань з предмета під час усного чи письмового опитування, тестування; </w:t>
      </w:r>
    </w:p>
    <w:p w:rsidR="00466B81" w:rsidRDefault="00466B81" w:rsidP="00C3538C">
      <w:pPr>
        <w:rPr>
          <w:bCs/>
          <w:lang w:val="uk-UA"/>
        </w:rPr>
      </w:pPr>
      <w:r>
        <w:rPr>
          <w:bCs/>
          <w:lang w:val="uk-UA"/>
        </w:rPr>
        <w:t xml:space="preserve">      </w:t>
      </w:r>
      <w:r w:rsidRPr="00466B81">
        <w:rPr>
          <w:bCs/>
          <w:lang w:val="uk-UA"/>
        </w:rPr>
        <w:t xml:space="preserve">рівень вмінь застосовувати знання під час практичних занять, у ході яких учні виконують підготовчі вправи, початкові та навчальні вправи, прийоми та способи тактичних, вогневих дій та дій у надзвичайних ситуаціях; </w:t>
      </w:r>
    </w:p>
    <w:p w:rsidR="00C3538C" w:rsidRPr="00C3538C" w:rsidRDefault="00466B81" w:rsidP="00C3538C">
      <w:pPr>
        <w:rPr>
          <w:b/>
          <w:bCs/>
          <w:lang w:val="uk-UA"/>
        </w:rPr>
      </w:pPr>
      <w:r>
        <w:rPr>
          <w:bCs/>
          <w:lang w:val="uk-UA"/>
        </w:rPr>
        <w:t xml:space="preserve">     </w:t>
      </w:r>
      <w:r w:rsidRPr="00466B81">
        <w:rPr>
          <w:bCs/>
          <w:lang w:val="uk-UA"/>
        </w:rPr>
        <w:t>рівень володіння практичними вміннями та навичками, що виявляються під час виконання нормативів, контрольних вправ (занять).</w:t>
      </w:r>
      <w:r w:rsidRPr="00466B81">
        <w:rPr>
          <w:b/>
          <w:bCs/>
          <w:lang w:val="uk-UA"/>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77"/>
        <w:gridCol w:w="1042"/>
        <w:gridCol w:w="6310"/>
      </w:tblGrid>
      <w:tr w:rsidR="00C3538C" w:rsidRPr="00A76285" w:rsidTr="00C3538C">
        <w:trPr>
          <w:tblCellSpacing w:w="15"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Рівень компетентності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Бали</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Критерії оцінювання якості знань, умінь і навичок учнів</w:t>
            </w:r>
          </w:p>
        </w:tc>
      </w:tr>
      <w:tr w:rsidR="00C3538C" w:rsidRPr="00C3538C" w:rsidTr="00C3538C">
        <w:trPr>
          <w:tblCellSpacing w:w="15"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3</w:t>
            </w:r>
          </w:p>
        </w:tc>
      </w:tr>
      <w:tr w:rsidR="00C3538C" w:rsidRPr="00A76285" w:rsidTr="00C3538C">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I. Початковий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1</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162905">
            <w:pPr>
              <w:rPr>
                <w:b/>
                <w:bCs/>
                <w:lang w:val="uk-UA"/>
              </w:rPr>
            </w:pPr>
            <w:r w:rsidRPr="00C3538C">
              <w:rPr>
                <w:b/>
                <w:bCs/>
                <w:lang w:val="uk-UA"/>
              </w:rPr>
              <w:t xml:space="preserve">Учениця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w:t>
            </w:r>
            <w:r w:rsidR="00A76285">
              <w:rPr>
                <w:b/>
                <w:bCs/>
                <w:lang w:val="uk-UA"/>
              </w:rPr>
              <w:t xml:space="preserve">об'єктів, що відтворюються ученицею </w:t>
            </w:r>
            <w:r w:rsidRPr="00C3538C">
              <w:rPr>
                <w:b/>
                <w:bCs/>
                <w:lang w:val="uk-UA"/>
              </w:rPr>
              <w:t xml:space="preserve"> окремими словами чи реченнями з постійною допомогою </w:t>
            </w:r>
            <w:r w:rsidR="00162905">
              <w:rPr>
                <w:b/>
                <w:bCs/>
                <w:lang w:val="uk-UA"/>
              </w:rPr>
              <w:t>вчителя</w:t>
            </w:r>
            <w:r w:rsidRPr="00C3538C">
              <w:rPr>
                <w:b/>
                <w:bCs/>
                <w:lang w:val="uk-UA"/>
              </w:rPr>
              <w:t>, виконує лише фрагменти практичних завдань</w:t>
            </w:r>
          </w:p>
        </w:tc>
      </w:tr>
      <w:tr w:rsidR="00C3538C" w:rsidRPr="00A76285"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9B7E37">
            <w:pPr>
              <w:rPr>
                <w:b/>
                <w:bCs/>
                <w:lang w:val="uk-UA"/>
              </w:rPr>
            </w:pPr>
            <w:r w:rsidRPr="00C3538C">
              <w:rPr>
                <w:b/>
                <w:bCs/>
                <w:lang w:val="uk-UA"/>
              </w:rPr>
              <w:t>Учениця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w:t>
            </w:r>
            <w:r w:rsidR="009B7E37">
              <w:rPr>
                <w:b/>
                <w:bCs/>
                <w:lang w:val="uk-UA"/>
              </w:rPr>
              <w:t xml:space="preserve"> допомогою  вчителя</w:t>
            </w:r>
          </w:p>
        </w:tc>
      </w:tr>
      <w:tr w:rsidR="00C3538C" w:rsidRPr="00C3538C"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3</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6D6D4A">
            <w:pPr>
              <w:rPr>
                <w:b/>
                <w:bCs/>
                <w:lang w:val="uk-UA"/>
              </w:rPr>
            </w:pPr>
            <w:r w:rsidRPr="00C3538C">
              <w:rPr>
                <w:b/>
                <w:bCs/>
                <w:lang w:val="uk-UA"/>
              </w:rPr>
              <w:t xml:space="preserve">Учениця відтворює менше половини навчального матеріалу, за допомогою </w:t>
            </w:r>
            <w:r w:rsidR="006D6D4A">
              <w:rPr>
                <w:b/>
                <w:bCs/>
                <w:lang w:val="uk-UA"/>
              </w:rPr>
              <w:t>вчителя</w:t>
            </w:r>
            <w:r w:rsidRPr="00C3538C">
              <w:rPr>
                <w:b/>
                <w:bCs/>
                <w:lang w:val="uk-UA"/>
              </w:rPr>
              <w:t xml:space="preserve"> виконує елементарні завдання, розрізняє елементи техніки викон</w:t>
            </w:r>
            <w:r w:rsidR="006D6D4A">
              <w:rPr>
                <w:b/>
                <w:bCs/>
                <w:lang w:val="uk-UA"/>
              </w:rPr>
              <w:t xml:space="preserve">ання нормативних вимог і здатна </w:t>
            </w:r>
            <w:r w:rsidRPr="00C3538C">
              <w:rPr>
                <w:b/>
                <w:bCs/>
                <w:lang w:val="uk-UA"/>
              </w:rPr>
              <w:t>виконати незначну їх частину</w:t>
            </w:r>
          </w:p>
        </w:tc>
      </w:tr>
      <w:tr w:rsidR="00C3538C" w:rsidRPr="00A76285" w:rsidTr="00C3538C">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II. Середній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4</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A76285">
            <w:pPr>
              <w:rPr>
                <w:b/>
                <w:bCs/>
                <w:lang w:val="uk-UA"/>
              </w:rPr>
            </w:pPr>
            <w:r w:rsidRPr="00C3538C">
              <w:rPr>
                <w:b/>
                <w:bCs/>
                <w:lang w:val="uk-UA"/>
              </w:rPr>
              <w:t>Учениця знає близько половин</w:t>
            </w:r>
            <w:r w:rsidR="00A76285">
              <w:rPr>
                <w:b/>
                <w:bCs/>
                <w:lang w:val="uk-UA"/>
              </w:rPr>
              <w:t xml:space="preserve">и навчального матеріалу, здатна </w:t>
            </w:r>
            <w:r w:rsidRPr="00C3538C">
              <w:rPr>
                <w:b/>
                <w:bCs/>
                <w:lang w:val="uk-UA"/>
              </w:rPr>
              <w:t xml:space="preserve"> відтворювати його не в повному обсязі відповідно до тексту підручн</w:t>
            </w:r>
            <w:r w:rsidR="0019521F">
              <w:rPr>
                <w:b/>
                <w:bCs/>
                <w:lang w:val="uk-UA"/>
              </w:rPr>
              <w:t>ика або пояснення вчителя</w:t>
            </w:r>
            <w:r w:rsidR="00A76285">
              <w:rPr>
                <w:b/>
                <w:bCs/>
                <w:lang w:val="uk-UA"/>
              </w:rPr>
              <w:t xml:space="preserve">, її </w:t>
            </w:r>
            <w:r w:rsidRPr="00C3538C">
              <w:rPr>
                <w:b/>
                <w:bCs/>
                <w:lang w:val="uk-UA"/>
              </w:rPr>
              <w:t>вміння і навички дають змогу виконувати практичні дії на рівні нижчої межі середнього рівня нормативного часу</w:t>
            </w:r>
          </w:p>
        </w:tc>
      </w:tr>
      <w:tr w:rsidR="00C3538C" w:rsidRPr="00C3538C"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5</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19521F">
            <w:pPr>
              <w:rPr>
                <w:b/>
                <w:bCs/>
                <w:lang w:val="uk-UA"/>
              </w:rPr>
            </w:pPr>
            <w:r w:rsidRPr="00C3538C">
              <w:rPr>
                <w:b/>
                <w:bCs/>
                <w:lang w:val="uk-UA"/>
              </w:rPr>
              <w:t>Учениця розуміє основний навчальний матеріал, здатн</w:t>
            </w:r>
            <w:r w:rsidR="00A76285">
              <w:rPr>
                <w:b/>
                <w:bCs/>
                <w:lang w:val="uk-UA"/>
              </w:rPr>
              <w:t>а</w:t>
            </w:r>
            <w:r w:rsidRPr="00C3538C">
              <w:rPr>
                <w:b/>
                <w:bCs/>
                <w:lang w:val="uk-UA"/>
              </w:rPr>
              <w:t xml:space="preserve"> дати визначення понять, але допускає помилки. За допомогою в</w:t>
            </w:r>
            <w:r w:rsidR="0019521F">
              <w:rPr>
                <w:b/>
                <w:bCs/>
                <w:lang w:val="uk-UA"/>
              </w:rPr>
              <w:t xml:space="preserve">чителя </w:t>
            </w:r>
            <w:r w:rsidRPr="00C3538C">
              <w:rPr>
                <w:b/>
                <w:bCs/>
                <w:lang w:val="uk-UA"/>
              </w:rPr>
              <w:t xml:space="preserve"> може логічно відтв</w:t>
            </w:r>
            <w:r w:rsidR="00A76285">
              <w:rPr>
                <w:b/>
                <w:bCs/>
                <w:lang w:val="uk-UA"/>
              </w:rPr>
              <w:t>орювати значну його частину, її</w:t>
            </w:r>
            <w:r w:rsidRPr="00C3538C">
              <w:rPr>
                <w:b/>
                <w:bCs/>
                <w:lang w:val="uk-UA"/>
              </w:rPr>
              <w:t xml:space="preserve"> уміння і навички дають змогу виконувати практичні дії на рівні середньої межі нормативного часу</w:t>
            </w:r>
          </w:p>
        </w:tc>
      </w:tr>
      <w:tr w:rsidR="00C3538C" w:rsidRPr="00C3538C"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6</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A76285">
            <w:pPr>
              <w:rPr>
                <w:b/>
                <w:bCs/>
                <w:lang w:val="uk-UA"/>
              </w:rPr>
            </w:pPr>
            <w:r w:rsidRPr="00C3538C">
              <w:rPr>
                <w:b/>
                <w:bCs/>
                <w:lang w:val="uk-UA"/>
              </w:rPr>
              <w:t>Учениця виявляє знання і розуміння основних положень нав</w:t>
            </w:r>
            <w:r w:rsidR="00A76285">
              <w:rPr>
                <w:b/>
                <w:bCs/>
                <w:lang w:val="uk-UA"/>
              </w:rPr>
              <w:t>чального матеріалу, відповіді її</w:t>
            </w:r>
            <w:r w:rsidRPr="00C3538C">
              <w:rPr>
                <w:b/>
                <w:bCs/>
                <w:lang w:val="uk-UA"/>
              </w:rPr>
              <w:t xml:space="preserve"> правильні, в</w:t>
            </w:r>
            <w:r w:rsidR="00A76285">
              <w:rPr>
                <w:b/>
                <w:bCs/>
                <w:lang w:val="uk-UA"/>
              </w:rPr>
              <w:t>она</w:t>
            </w:r>
            <w:r w:rsidRPr="00C3538C">
              <w:rPr>
                <w:b/>
                <w:bCs/>
                <w:lang w:val="uk-UA"/>
              </w:rPr>
              <w:t xml:space="preserve"> може відтворити значну частину теоретичного м</w:t>
            </w:r>
            <w:r w:rsidR="00A76285">
              <w:rPr>
                <w:b/>
                <w:bCs/>
                <w:lang w:val="uk-UA"/>
              </w:rPr>
              <w:t>атеріалу, за допомогою вчителя</w:t>
            </w:r>
            <w:r w:rsidRPr="00C3538C">
              <w:rPr>
                <w:b/>
                <w:bCs/>
                <w:lang w:val="uk-UA"/>
              </w:rPr>
              <w:t xml:space="preserve"> може його аналізувати, порівнювати та робити висновки, здатн</w:t>
            </w:r>
            <w:r w:rsidR="00A76285">
              <w:rPr>
                <w:b/>
                <w:bCs/>
                <w:lang w:val="uk-UA"/>
              </w:rPr>
              <w:t>а</w:t>
            </w:r>
            <w:r w:rsidRPr="00C3538C">
              <w:rPr>
                <w:b/>
                <w:bCs/>
                <w:lang w:val="uk-UA"/>
              </w:rPr>
              <w:t xml:space="preserve"> виконувати </w:t>
            </w:r>
            <w:r w:rsidRPr="00C3538C">
              <w:rPr>
                <w:b/>
                <w:bCs/>
                <w:lang w:val="uk-UA"/>
              </w:rPr>
              <w:lastRenderedPageBreak/>
              <w:t>контрольні нормативи на рівні вищої межі середнього нормативного часу</w:t>
            </w:r>
          </w:p>
        </w:tc>
      </w:tr>
      <w:tr w:rsidR="00C3538C" w:rsidRPr="00A76285" w:rsidTr="00C3538C">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lastRenderedPageBreak/>
              <w:t>III. Достатній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7</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806A77" w:rsidP="00C3538C">
            <w:pPr>
              <w:rPr>
                <w:b/>
                <w:bCs/>
                <w:lang w:val="uk-UA"/>
              </w:rPr>
            </w:pPr>
            <w:r>
              <w:rPr>
                <w:b/>
                <w:bCs/>
                <w:lang w:val="uk-UA"/>
              </w:rPr>
              <w:t>У</w:t>
            </w:r>
            <w:r w:rsidR="00C3538C" w:rsidRPr="00C3538C">
              <w:rPr>
                <w:b/>
                <w:bCs/>
                <w:lang w:val="uk-UA"/>
              </w:rPr>
              <w:t>чениця виявляє знання і розуміння переважної більшості</w:t>
            </w:r>
            <w:r w:rsidR="00A76285">
              <w:rPr>
                <w:b/>
                <w:bCs/>
                <w:lang w:val="uk-UA"/>
              </w:rPr>
              <w:t xml:space="preserve"> навчального матеріалу, здатна </w:t>
            </w:r>
            <w:r w:rsidR="00C3538C" w:rsidRPr="00C3538C">
              <w:rPr>
                <w:b/>
                <w:bCs/>
                <w:lang w:val="uk-UA"/>
              </w:rPr>
              <w:t>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рівні нижчої межі достатнього нормативного часу</w:t>
            </w:r>
          </w:p>
        </w:tc>
      </w:tr>
      <w:tr w:rsidR="00C3538C" w:rsidRPr="00C3538C"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8</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Зна</w:t>
            </w:r>
            <w:r w:rsidR="00806A77">
              <w:rPr>
                <w:b/>
                <w:bCs/>
                <w:lang w:val="uk-UA"/>
              </w:rPr>
              <w:t xml:space="preserve">ння учениці достатньо повні, вона </w:t>
            </w:r>
            <w:r w:rsidRPr="00C3538C">
              <w:rPr>
                <w:b/>
                <w:bCs/>
                <w:lang w:val="uk-UA"/>
              </w:rPr>
              <w:t xml:space="preserve">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rsidR="00C3538C" w:rsidRPr="00A76285"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9</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Учениця 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r w:rsidR="00C3538C" w:rsidRPr="00C3538C" w:rsidTr="00C3538C">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IV. Високий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10</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Учениця володіє глибокими</w:t>
            </w:r>
            <w:r w:rsidR="00806A77">
              <w:rPr>
                <w:b/>
                <w:bCs/>
                <w:lang w:val="uk-UA"/>
              </w:rPr>
              <w:t xml:space="preserve">, міцними знаннями, здатна </w:t>
            </w:r>
            <w:r w:rsidRPr="00C3538C">
              <w:rPr>
                <w:b/>
                <w:bCs/>
                <w:lang w:val="uk-UA"/>
              </w:rPr>
              <w:t xml:space="preserve">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rsidR="00C3538C" w:rsidRPr="00C3538C"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11</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Учениця володіє узагальненими знаннями з предмета, вільно висловлює власні думки, визначає програму особистої пізнавальної діяльності без допомоги вчителя знаходить джерела інформ</w:t>
            </w:r>
            <w:bookmarkStart w:id="0" w:name="_GoBack"/>
            <w:bookmarkEnd w:id="0"/>
            <w:r w:rsidRPr="00C3538C">
              <w:rPr>
                <w:b/>
                <w:bCs/>
                <w:lang w:val="uk-UA"/>
              </w:rPr>
              <w:t>ації і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rsidR="00C3538C" w:rsidRPr="00A76285" w:rsidTr="00C3538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12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38C" w:rsidRPr="00C3538C" w:rsidRDefault="00C3538C" w:rsidP="00C3538C">
            <w:pPr>
              <w:rPr>
                <w:b/>
                <w:bCs/>
                <w:lang w:val="uk-UA"/>
              </w:rPr>
            </w:pPr>
            <w:r w:rsidRPr="00C3538C">
              <w:rPr>
                <w:b/>
                <w:bCs/>
                <w:lang w:val="uk-UA"/>
              </w:rPr>
              <w:t>Учениця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C3538C" w:rsidRPr="00C3538C" w:rsidRDefault="00C3538C" w:rsidP="00C3538C">
      <w:pPr>
        <w:rPr>
          <w:b/>
          <w:bCs/>
          <w:lang w:val="uk-UA"/>
        </w:rPr>
      </w:pPr>
      <w:r w:rsidRPr="00C3538C">
        <w:rPr>
          <w:b/>
          <w:bCs/>
          <w:lang w:val="uk-UA"/>
        </w:rPr>
        <w:t> </w:t>
      </w:r>
    </w:p>
    <w:sectPr w:rsidR="00C3538C" w:rsidRPr="00C353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0A"/>
    <w:rsid w:val="00162905"/>
    <w:rsid w:val="0019521F"/>
    <w:rsid w:val="003709F2"/>
    <w:rsid w:val="00466B81"/>
    <w:rsid w:val="004F1F2A"/>
    <w:rsid w:val="006D6D4A"/>
    <w:rsid w:val="00806A77"/>
    <w:rsid w:val="009B7E37"/>
    <w:rsid w:val="00A76285"/>
    <w:rsid w:val="00C3538C"/>
    <w:rsid w:val="00CA5E18"/>
    <w:rsid w:val="00D914CA"/>
    <w:rsid w:val="00EF49C3"/>
    <w:rsid w:val="00FC0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3709F2"/>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3709F2"/>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2901</Words>
  <Characters>1655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2022-01-10T11:38:00Z</cp:lastPrinted>
  <dcterms:created xsi:type="dcterms:W3CDTF">2022-01-10T11:03:00Z</dcterms:created>
  <dcterms:modified xsi:type="dcterms:W3CDTF">2022-01-13T09:27:00Z</dcterms:modified>
</cp:coreProperties>
</file>