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61C4C" w:rsidRDefault="00761C4C" w:rsidP="00761C4C">
      <w:pPr>
        <w:shd w:val="clear" w:color="auto" w:fill="FFFFFF" w:themeFill="background1"/>
        <w:spacing w:after="0" w:line="240" w:lineRule="auto"/>
        <w:jc w:val="center"/>
        <w:rPr>
          <w:rFonts w:ascii="Times New Roman" w:eastAsia="Times New Roman" w:hAnsi="Times New Roman" w:cs="Times New Roman"/>
          <w:color w:val="0D1F63"/>
          <w:sz w:val="40"/>
          <w:szCs w:val="40"/>
          <w:lang w:val="uk-UA" w:eastAsia="ru-RU"/>
        </w:rPr>
      </w:pPr>
      <w:proofErr w:type="spellStart"/>
      <w:r w:rsidRPr="00761C4C">
        <w:rPr>
          <w:rFonts w:ascii="Times New Roman" w:eastAsia="Times New Roman" w:hAnsi="Times New Roman" w:cs="Times New Roman"/>
          <w:color w:val="0D1F63"/>
          <w:sz w:val="40"/>
          <w:szCs w:val="40"/>
          <w:lang w:val="uk-UA" w:eastAsia="ru-RU"/>
        </w:rPr>
        <w:t>Булінг</w:t>
      </w:r>
      <w:proofErr w:type="spellEnd"/>
      <w:r w:rsidRPr="00761C4C">
        <w:rPr>
          <w:rFonts w:ascii="Times New Roman" w:eastAsia="Times New Roman" w:hAnsi="Times New Roman" w:cs="Times New Roman"/>
          <w:color w:val="0D1F63"/>
          <w:sz w:val="40"/>
          <w:szCs w:val="40"/>
          <w:lang w:val="uk-UA" w:eastAsia="ru-RU"/>
        </w:rPr>
        <w:t>.   Як йому запобігти?</w:t>
      </w:r>
    </w:p>
    <w:p w:rsidR="00761C4C" w:rsidRDefault="00761C4C" w:rsidP="00761C4C">
      <w:pPr>
        <w:shd w:val="clear" w:color="auto" w:fill="FFFFFF" w:themeFill="background1"/>
        <w:spacing w:after="0" w:line="240" w:lineRule="auto"/>
        <w:jc w:val="center"/>
        <w:rPr>
          <w:rFonts w:ascii="Times New Roman" w:eastAsia="Times New Roman" w:hAnsi="Times New Roman" w:cs="Times New Roman"/>
          <w:color w:val="0D1F63"/>
          <w:sz w:val="40"/>
          <w:szCs w:val="40"/>
          <w:lang w:val="uk-UA" w:eastAsia="ru-RU"/>
        </w:rPr>
      </w:pPr>
    </w:p>
    <w:p w:rsidR="00761C4C" w:rsidRPr="00761C4C" w:rsidRDefault="00761C4C" w:rsidP="00761C4C">
      <w:pPr>
        <w:shd w:val="clear" w:color="auto" w:fill="FFFFFF" w:themeFill="background1"/>
        <w:spacing w:after="0" w:line="240" w:lineRule="auto"/>
        <w:jc w:val="center"/>
        <w:rPr>
          <w:rFonts w:ascii="Arial" w:eastAsia="Times New Roman" w:hAnsi="Arial" w:cs="Arial"/>
          <w:color w:val="000000"/>
          <w:sz w:val="24"/>
          <w:szCs w:val="24"/>
          <w:lang w:eastAsia="ru-RU"/>
        </w:rPr>
      </w:pP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proofErr w:type="spellStart"/>
      <w:r w:rsidRPr="00761C4C">
        <w:rPr>
          <w:rFonts w:ascii="Times New Roman" w:eastAsia="Times New Roman" w:hAnsi="Times New Roman" w:cs="Times New Roman"/>
          <w:b/>
          <w:i/>
          <w:iCs/>
          <w:color w:val="0D1F63"/>
          <w:sz w:val="28"/>
          <w:szCs w:val="28"/>
          <w:lang w:val="uk-UA" w:eastAsia="ru-RU"/>
        </w:rPr>
        <w:t>“Булінг”</w:t>
      </w:r>
      <w:proofErr w:type="spellEnd"/>
      <w:r w:rsidRPr="00761C4C">
        <w:rPr>
          <w:rFonts w:ascii="Times New Roman" w:eastAsia="Times New Roman" w:hAnsi="Times New Roman" w:cs="Times New Roman"/>
          <w:b/>
          <w:i/>
          <w:iCs/>
          <w:color w:val="0D1F63"/>
          <w:sz w:val="28"/>
          <w:szCs w:val="28"/>
          <w:lang w:val="uk-UA" w:eastAsia="ru-RU"/>
        </w:rPr>
        <w:t xml:space="preserve"> – це агресивна поведінка, що зазвичай повторюється. Вона має за мету завдати шкоду, викликати страх або тривогу, або ж створити негативне середовище у школі для іншої особи.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Наслідки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виходять далеко за межі школи і шкільного двору. Якщо ви мати/батько чи опікун, дізнайтеся, на що ви повинні звертати увагу, що ви можете зробити, і куди ви можете звернутися за допомогою.</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00000"/>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D1F63"/>
          <w:sz w:val="28"/>
          <w:szCs w:val="28"/>
          <w:lang w:val="uk-UA" w:eastAsia="ru-RU"/>
        </w:rPr>
        <w:t xml:space="preserve">Чи це </w:t>
      </w:r>
      <w:proofErr w:type="spellStart"/>
      <w:r w:rsidRPr="00761C4C">
        <w:rPr>
          <w:rFonts w:ascii="Times New Roman" w:eastAsia="Times New Roman" w:hAnsi="Times New Roman" w:cs="Times New Roman"/>
          <w:b/>
          <w:i/>
          <w:iCs/>
          <w:color w:val="0D1F63"/>
          <w:sz w:val="28"/>
          <w:szCs w:val="28"/>
          <w:lang w:val="uk-UA" w:eastAsia="ru-RU"/>
        </w:rPr>
        <w:t>булінг</w:t>
      </w:r>
      <w:proofErr w:type="spellEnd"/>
      <w:r w:rsidRPr="00761C4C">
        <w:rPr>
          <w:rFonts w:ascii="Times New Roman" w:eastAsia="Times New Roman" w:hAnsi="Times New Roman" w:cs="Times New Roman"/>
          <w:b/>
          <w:i/>
          <w:iCs/>
          <w:color w:val="0D1F63"/>
          <w:sz w:val="28"/>
          <w:szCs w:val="28"/>
          <w:lang w:val="uk-UA" w:eastAsia="ru-RU"/>
        </w:rPr>
        <w:t xml:space="preserve">, якщо </w:t>
      </w:r>
      <w:proofErr w:type="spellStart"/>
      <w:r w:rsidRPr="00761C4C">
        <w:rPr>
          <w:rFonts w:ascii="Times New Roman" w:eastAsia="Times New Roman" w:hAnsi="Times New Roman" w:cs="Times New Roman"/>
          <w:b/>
          <w:i/>
          <w:iCs/>
          <w:color w:val="0D1F63"/>
          <w:sz w:val="28"/>
          <w:szCs w:val="28"/>
          <w:lang w:val="uk-UA" w:eastAsia="ru-RU"/>
        </w:rPr>
        <w:t>моій</w:t>
      </w:r>
      <w:proofErr w:type="spellEnd"/>
      <w:r w:rsidRPr="00761C4C">
        <w:rPr>
          <w:rFonts w:ascii="Times New Roman" w:eastAsia="Times New Roman" w:hAnsi="Times New Roman" w:cs="Times New Roman"/>
          <w:b/>
          <w:i/>
          <w:iCs/>
          <w:color w:val="0D1F63"/>
          <w:sz w:val="28"/>
          <w:szCs w:val="28"/>
          <w:lang w:val="uk-UA" w:eastAsia="ru-RU"/>
        </w:rPr>
        <w:t xml:space="preserve"> дитині не завдано фізичного болю?</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може виявлятися у багатьох формах. Він може бути: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фізичним – завдання ударів, штовхання, пошкодження або крадіжка власності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словесним – обзивання, глузування або висловлювання, якими ображається стать, раса або сексуальна орієнтація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соціальним – виключення інших із групи чи розповсюдження пліток або чуток</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в письмовій формі – написання записок або знаків, що є болючими чи образливими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 електронним (загальновідомий як </w:t>
      </w:r>
      <w:proofErr w:type="spellStart"/>
      <w:r w:rsidRPr="00761C4C">
        <w:rPr>
          <w:rFonts w:ascii="Times New Roman" w:eastAsia="Times New Roman" w:hAnsi="Times New Roman" w:cs="Times New Roman"/>
          <w:color w:val="0D1F63"/>
          <w:sz w:val="28"/>
          <w:szCs w:val="28"/>
          <w:lang w:val="uk-UA" w:eastAsia="ru-RU"/>
        </w:rPr>
        <w:t>кібербулінг</w:t>
      </w:r>
      <w:proofErr w:type="spellEnd"/>
      <w:r w:rsidRPr="00761C4C">
        <w:rPr>
          <w:rFonts w:ascii="Times New Roman" w:eastAsia="Times New Roman" w:hAnsi="Times New Roman" w:cs="Times New Roman"/>
          <w:color w:val="0D1F63"/>
          <w:sz w:val="28"/>
          <w:szCs w:val="28"/>
          <w:lang w:val="uk-UA" w:eastAsia="ru-RU"/>
        </w:rPr>
        <w:t>) – розповсюдження чуток та образливих коментарів з використанням електронної пошти, мобільних телефонів (наприклад, надсилання СМС) і сайтів соціальних мереж.</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proofErr w:type="spellStart"/>
      <w:r w:rsidRPr="00761C4C">
        <w:rPr>
          <w:rFonts w:ascii="Times New Roman" w:eastAsia="Times New Roman" w:hAnsi="Times New Roman" w:cs="Times New Roman"/>
          <w:b/>
          <w:i/>
          <w:iCs/>
          <w:color w:val="0D1F63"/>
          <w:sz w:val="28"/>
          <w:szCs w:val="28"/>
          <w:lang w:val="uk-UA" w:eastAsia="ru-RU"/>
        </w:rPr>
        <w:t>Булінг</w:t>
      </w:r>
      <w:proofErr w:type="spellEnd"/>
      <w:r w:rsidRPr="00761C4C">
        <w:rPr>
          <w:rFonts w:ascii="Times New Roman" w:eastAsia="Times New Roman" w:hAnsi="Times New Roman" w:cs="Times New Roman"/>
          <w:b/>
          <w:i/>
          <w:iCs/>
          <w:color w:val="0D1F63"/>
          <w:sz w:val="28"/>
          <w:szCs w:val="28"/>
          <w:lang w:val="uk-UA" w:eastAsia="ru-RU"/>
        </w:rPr>
        <w:t xml:space="preserve"> є неприпустимим незалежно від того в якій формі він виявляється.</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00000"/>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D1F63"/>
          <w:sz w:val="32"/>
          <w:szCs w:val="32"/>
          <w:lang w:val="uk-UA" w:eastAsia="ru-RU"/>
        </w:rPr>
        <w:t xml:space="preserve">Типи </w:t>
      </w:r>
      <w:proofErr w:type="spellStart"/>
      <w:r w:rsidRPr="00761C4C">
        <w:rPr>
          <w:rFonts w:ascii="Times New Roman" w:eastAsia="Times New Roman" w:hAnsi="Times New Roman" w:cs="Times New Roman"/>
          <w:b/>
          <w:i/>
          <w:iCs/>
          <w:color w:val="0D1F63"/>
          <w:sz w:val="32"/>
          <w:szCs w:val="32"/>
          <w:lang w:val="uk-UA" w:eastAsia="ru-RU"/>
        </w:rPr>
        <w:t>булінгу</w:t>
      </w:r>
      <w:proofErr w:type="spellEnd"/>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Чи конфлікт є те ж саме, що і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w:t>
      </w:r>
    </w:p>
    <w:p w:rsidR="00761C4C" w:rsidRDefault="00761C4C" w:rsidP="00761C4C">
      <w:pPr>
        <w:shd w:val="clear" w:color="auto" w:fill="FFFFFF" w:themeFill="background1"/>
        <w:spacing w:after="0" w:line="240" w:lineRule="auto"/>
        <w:rPr>
          <w:rFonts w:ascii="Times New Roman" w:eastAsia="Times New Roman" w:hAnsi="Times New Roman" w:cs="Times New Roman"/>
          <w:color w:val="0D1F63"/>
          <w:sz w:val="28"/>
          <w:szCs w:val="28"/>
          <w:lang w:val="uk-UA" w:eastAsia="ru-RU"/>
        </w:rPr>
      </w:pPr>
      <w:r w:rsidRPr="00761C4C">
        <w:rPr>
          <w:rFonts w:ascii="Times New Roman" w:eastAsia="Times New Roman" w:hAnsi="Times New Roman" w:cs="Times New Roman"/>
          <w:color w:val="0D1F63"/>
          <w:sz w:val="28"/>
          <w:szCs w:val="28"/>
          <w:lang w:val="uk-UA" w:eastAsia="ru-RU"/>
        </w:rPr>
        <w:t xml:space="preserve">Іноді люди плутають конфлікт із </w:t>
      </w:r>
      <w:proofErr w:type="spellStart"/>
      <w:r w:rsidRPr="00761C4C">
        <w:rPr>
          <w:rFonts w:ascii="Times New Roman" w:eastAsia="Times New Roman" w:hAnsi="Times New Roman" w:cs="Times New Roman"/>
          <w:color w:val="0D1F63"/>
          <w:sz w:val="28"/>
          <w:szCs w:val="28"/>
          <w:lang w:val="uk-UA" w:eastAsia="ru-RU"/>
        </w:rPr>
        <w:t>булінгом</w:t>
      </w:r>
      <w:proofErr w:type="spellEnd"/>
      <w:r w:rsidRPr="00761C4C">
        <w:rPr>
          <w:rFonts w:ascii="Times New Roman" w:eastAsia="Times New Roman" w:hAnsi="Times New Roman" w:cs="Times New Roman"/>
          <w:color w:val="0D1F63"/>
          <w:sz w:val="28"/>
          <w:szCs w:val="28"/>
          <w:lang w:val="uk-UA" w:eastAsia="ru-RU"/>
        </w:rPr>
        <w:t>, але це є різні речі.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p>
    <w:p w:rsidR="00761C4C" w:rsidRPr="00761C4C" w:rsidRDefault="00761C4C" w:rsidP="00761C4C">
      <w:pPr>
        <w:shd w:val="clear" w:color="auto" w:fill="FFFFFF" w:themeFill="background1"/>
        <w:spacing w:after="0" w:line="240" w:lineRule="auto"/>
        <w:rPr>
          <w:rFonts w:ascii="Times New Roman" w:eastAsia="Times New Roman" w:hAnsi="Times New Roman" w:cs="Times New Roman"/>
          <w:i/>
          <w:color w:val="0D1F63"/>
          <w:sz w:val="24"/>
          <w:szCs w:val="24"/>
          <w:lang w:val="uk-UA" w:eastAsia="ru-RU"/>
        </w:rPr>
      </w:pPr>
      <w:r w:rsidRPr="00761C4C">
        <w:rPr>
          <w:rFonts w:ascii="Times New Roman" w:eastAsia="Times New Roman" w:hAnsi="Times New Roman" w:cs="Times New Roman"/>
          <w:i/>
          <w:color w:val="0D1F63"/>
          <w:sz w:val="24"/>
          <w:szCs w:val="24"/>
          <w:lang w:val="uk-UA" w:eastAsia="ru-RU"/>
        </w:rPr>
        <w:t>КОНФЛІКТ ВИНИКАЄ, КОЛИ МІЖ ДВОМА ЧИ КІЛЬКОМА ОСОБАМИ ІСНУЄ НЕЗГОДА, РОЗБІЖНІСТЬ ДУМОК АБО РІЗНІ ПОГЛЯДИ. КОНФЛІКТ МІЖ УЧНЯМИ НЕ ЗАВЖДИ ОЗНАЧАЄ, ЩО ЦЕ Є БУЛІНГ. ДІТИ У РАННЬОМУ ВІЦІ ВЧАТЬСЯ РОЗУМІТИ, ЩО ІНШІ ЛЮДИ МОЖУТЬ МАТИ ІНШУ ДУМКУ, НІЖ ЇХ ВЛАСНА, АЛЕ РОЗВИТОК ЦІЄЇ ЗДАТНОСТІ СПРИЙМАТИ ІНШУ ТОЧКУ ЗОРУ ПОТРЕБУЄ ЧАСУ, І ЦЕЙ ПРОЦЕС ПРОДОВЖУЄТЬСЯ ДО ПОЧАТКУ ПОВНОЛІТТЯ.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Конфлікт стає </w:t>
      </w:r>
      <w:proofErr w:type="spellStart"/>
      <w:r w:rsidRPr="00761C4C">
        <w:rPr>
          <w:rFonts w:ascii="Times New Roman" w:eastAsia="Times New Roman" w:hAnsi="Times New Roman" w:cs="Times New Roman"/>
          <w:color w:val="0D1F63"/>
          <w:sz w:val="28"/>
          <w:szCs w:val="28"/>
          <w:lang w:val="uk-UA" w:eastAsia="ru-RU"/>
        </w:rPr>
        <w:t>булінгом</w:t>
      </w:r>
      <w:proofErr w:type="spellEnd"/>
      <w:r w:rsidRPr="00761C4C">
        <w:rPr>
          <w:rFonts w:ascii="Times New Roman" w:eastAsia="Times New Roman" w:hAnsi="Times New Roman" w:cs="Times New Roman"/>
          <w:color w:val="0D1F63"/>
          <w:sz w:val="28"/>
          <w:szCs w:val="28"/>
          <w:lang w:val="uk-UA" w:eastAsia="ru-RU"/>
        </w:rPr>
        <w:t>, лише коли він повторюється знову і знову, і існує дисбаланс сил. З часом може з’явитися схема поведінки, за якої особа, що поводиться агресивно у конфлікті, продовжує це робити або навіть загострює конфлікт. Особа, на яку спрямований агресивний конфлікт, може почуватися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все менше і менше здатною висловити свою думку і все більше і більше безсилою. Саме тоді негативний конфлікт може перейти у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Школа буде реагувати на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і конфлікт по різному. Наприклад, у разі конфлікту працівник школи може спробувати зібрати учнів, щоб кожен з них розповів свою версію подій, і допомогти їм спільно вирішити ситуацію.</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lastRenderedPageBreak/>
        <w:t xml:space="preserve">У випадку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директор школи розгляне доцільність накладання прогресивних дисциплінарних заходів, які можуть передбачати відсторонення від занять або виключення зі школи.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00000"/>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D1F63"/>
          <w:sz w:val="28"/>
          <w:szCs w:val="28"/>
          <w:lang w:val="uk-UA" w:eastAsia="ru-RU"/>
        </w:rPr>
        <w:t xml:space="preserve">Чи хлопці і дівчата проявляють </w:t>
      </w:r>
      <w:proofErr w:type="spellStart"/>
      <w:r w:rsidRPr="00761C4C">
        <w:rPr>
          <w:rFonts w:ascii="Times New Roman" w:eastAsia="Times New Roman" w:hAnsi="Times New Roman" w:cs="Times New Roman"/>
          <w:b/>
          <w:i/>
          <w:iCs/>
          <w:color w:val="0D1F63"/>
          <w:sz w:val="28"/>
          <w:szCs w:val="28"/>
          <w:lang w:val="uk-UA" w:eastAsia="ru-RU"/>
        </w:rPr>
        <w:t>булінг</w:t>
      </w:r>
      <w:proofErr w:type="spellEnd"/>
      <w:r w:rsidRPr="00761C4C">
        <w:rPr>
          <w:rFonts w:ascii="Times New Roman" w:eastAsia="Times New Roman" w:hAnsi="Times New Roman" w:cs="Times New Roman"/>
          <w:b/>
          <w:i/>
          <w:iCs/>
          <w:color w:val="0D1F63"/>
          <w:sz w:val="28"/>
          <w:szCs w:val="28"/>
          <w:lang w:val="uk-UA" w:eastAsia="ru-RU"/>
        </w:rPr>
        <w:t xml:space="preserve"> однаково?</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Схильними до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можуть бути як хлопці, так і дівчата. Хлопці частіше вдаються до фізичного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а дівчата у більшості випадків застосовують більш непрямі дії, такі як розповсюдження пліток про однокласників, або ж ізолювання останніх шляхом виключення із спільної діяльності або груп. Проте з віком, як хлопці, так і дівчата більше вдаються до словесного і соціально </w:t>
      </w:r>
      <w:proofErr w:type="spellStart"/>
      <w:r w:rsidRPr="00761C4C">
        <w:rPr>
          <w:rFonts w:ascii="Times New Roman" w:eastAsia="Times New Roman" w:hAnsi="Times New Roman" w:cs="Times New Roman"/>
          <w:color w:val="0D1F63"/>
          <w:sz w:val="28"/>
          <w:szCs w:val="28"/>
          <w:lang w:val="uk-UA" w:eastAsia="ru-RU"/>
        </w:rPr>
        <w:t>гобулінгу</w:t>
      </w:r>
      <w:proofErr w:type="spellEnd"/>
      <w:r w:rsidRPr="00761C4C">
        <w:rPr>
          <w:rFonts w:ascii="Times New Roman" w:eastAsia="Times New Roman" w:hAnsi="Times New Roman" w:cs="Times New Roman"/>
          <w:color w:val="0D1F63"/>
          <w:sz w:val="28"/>
          <w:szCs w:val="28"/>
          <w:lang w:val="uk-UA" w:eastAsia="ru-RU"/>
        </w:rPr>
        <w:t>.</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1C052E"/>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D1F63"/>
          <w:sz w:val="28"/>
          <w:szCs w:val="28"/>
          <w:lang w:val="uk-UA" w:eastAsia="ru-RU"/>
        </w:rPr>
        <w:t xml:space="preserve">Як дізнатися, чи моя дитина/підліток є жертвою </w:t>
      </w:r>
      <w:proofErr w:type="spellStart"/>
      <w:r w:rsidRPr="00761C4C">
        <w:rPr>
          <w:rFonts w:ascii="Times New Roman" w:eastAsia="Times New Roman" w:hAnsi="Times New Roman" w:cs="Times New Roman"/>
          <w:b/>
          <w:i/>
          <w:iCs/>
          <w:color w:val="0D1F63"/>
          <w:sz w:val="28"/>
          <w:szCs w:val="28"/>
          <w:lang w:val="uk-UA" w:eastAsia="ru-RU"/>
        </w:rPr>
        <w:t>булінгу</w:t>
      </w:r>
      <w:proofErr w:type="spellEnd"/>
      <w:r w:rsidRPr="00761C4C">
        <w:rPr>
          <w:rFonts w:ascii="Times New Roman" w:eastAsia="Times New Roman" w:hAnsi="Times New Roman" w:cs="Times New Roman"/>
          <w:b/>
          <w:i/>
          <w:iCs/>
          <w:color w:val="0D1F63"/>
          <w:sz w:val="28"/>
          <w:szCs w:val="28"/>
          <w:lang w:val="uk-UA" w:eastAsia="ru-RU"/>
        </w:rPr>
        <w:t>?</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0D1F63"/>
          <w:sz w:val="28"/>
          <w:szCs w:val="28"/>
          <w:lang w:val="uk-UA" w:eastAsia="ru-RU"/>
        </w:rPr>
        <w:t xml:space="preserve">Ваш підліток не обов’язково вам скаже, що виникла проблема, і може використати такий термін як </w:t>
      </w:r>
      <w:proofErr w:type="spellStart"/>
      <w:r w:rsidRPr="00761C4C">
        <w:rPr>
          <w:rFonts w:ascii="Times New Roman" w:eastAsia="Times New Roman" w:hAnsi="Times New Roman" w:cs="Times New Roman"/>
          <w:color w:val="0D1F63"/>
          <w:sz w:val="28"/>
          <w:szCs w:val="28"/>
          <w:lang w:val="uk-UA" w:eastAsia="ru-RU"/>
        </w:rPr>
        <w:t>“настирливе</w:t>
      </w:r>
      <w:proofErr w:type="spellEnd"/>
      <w:r w:rsidRPr="00761C4C">
        <w:rPr>
          <w:rFonts w:ascii="Times New Roman" w:eastAsia="Times New Roman" w:hAnsi="Times New Roman" w:cs="Times New Roman"/>
          <w:color w:val="0D1F63"/>
          <w:sz w:val="28"/>
          <w:szCs w:val="28"/>
          <w:lang w:val="uk-UA" w:eastAsia="ru-RU"/>
        </w:rPr>
        <w:t xml:space="preserve"> </w:t>
      </w:r>
      <w:proofErr w:type="spellStart"/>
      <w:r w:rsidRPr="00761C4C">
        <w:rPr>
          <w:rFonts w:ascii="Times New Roman" w:eastAsia="Times New Roman" w:hAnsi="Times New Roman" w:cs="Times New Roman"/>
          <w:color w:val="0D1F63"/>
          <w:sz w:val="28"/>
          <w:szCs w:val="28"/>
          <w:lang w:val="uk-UA" w:eastAsia="ru-RU"/>
        </w:rPr>
        <w:t>приставання”</w:t>
      </w:r>
      <w:proofErr w:type="spellEnd"/>
      <w:r w:rsidRPr="00761C4C">
        <w:rPr>
          <w:rFonts w:ascii="Times New Roman" w:eastAsia="Times New Roman" w:hAnsi="Times New Roman" w:cs="Times New Roman"/>
          <w:color w:val="0D1F63"/>
          <w:sz w:val="28"/>
          <w:szCs w:val="28"/>
          <w:lang w:val="uk-UA" w:eastAsia="ru-RU"/>
        </w:rPr>
        <w:t xml:space="preserve"> замість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для опису такої поведінки. Підлітки часто воліють самі вирішувати свої проблеми. Вони можуть подумати, що це вас засмутить, що ви заберете їх технічні пристрої, такі як мобільний телефон, або їх може просто бентежити, якщо їх батьки втручатимуться.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1C052E"/>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4"/>
          <w:szCs w:val="24"/>
          <w:lang w:eastAsia="ru-RU"/>
        </w:rPr>
      </w:pPr>
      <w:r w:rsidRPr="00761C4C">
        <w:rPr>
          <w:rFonts w:ascii="Times New Roman" w:eastAsia="Times New Roman" w:hAnsi="Times New Roman" w:cs="Times New Roman"/>
          <w:b/>
          <w:i/>
          <w:iCs/>
          <w:color w:val="0D1F63"/>
          <w:sz w:val="28"/>
          <w:szCs w:val="28"/>
          <w:lang w:val="uk-UA" w:eastAsia="ru-RU"/>
        </w:rPr>
        <w:t xml:space="preserve">Навіть якщо ваша дитина про це не говорить, ви можете побачити ознаки того, що вона є об’єктом </w:t>
      </w:r>
      <w:proofErr w:type="spellStart"/>
      <w:r w:rsidRPr="00761C4C">
        <w:rPr>
          <w:rFonts w:ascii="Times New Roman" w:eastAsia="Times New Roman" w:hAnsi="Times New Roman" w:cs="Times New Roman"/>
          <w:b/>
          <w:i/>
          <w:iCs/>
          <w:color w:val="0D1F63"/>
          <w:sz w:val="28"/>
          <w:szCs w:val="28"/>
          <w:lang w:val="uk-UA" w:eastAsia="ru-RU"/>
        </w:rPr>
        <w:t>булінгу</w:t>
      </w:r>
      <w:proofErr w:type="spellEnd"/>
      <w:r w:rsidRPr="00761C4C">
        <w:rPr>
          <w:rFonts w:ascii="Times New Roman" w:eastAsia="Times New Roman" w:hAnsi="Times New Roman" w:cs="Times New Roman"/>
          <w:b/>
          <w:i/>
          <w:iCs/>
          <w:color w:val="0D1F63"/>
          <w:sz w:val="28"/>
          <w:szCs w:val="28"/>
          <w:lang w:val="uk-UA" w:eastAsia="ru-RU"/>
        </w:rPr>
        <w:t>. Ось деякі ознаки, на які потрібно звертати увагу:</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 Діти, які страждають від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можуть не хотіти йти до школи або ж можуть плакати чи почуватися хворими у шкільні дні.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Вони можуть не хотіти брати участь у спільній діяльності чи соціальних заходах з іншими учнями.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Вони можуть поводитися інакше, не так, як звичайно.</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Вони можуть раптом почати губити гроші чи особисті речі, або ж приходити додому у порваному одязі чи з поламаними речами і при цьому дають неймовірні пояснення.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 Підлітки, які є жертвами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і/або приставань, можуть також почати говорити про те, щоб кинути школу, і починають пропускати заходи, в яких приймають участь інші учні.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1C052E"/>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8"/>
          <w:szCs w:val="28"/>
          <w:lang w:eastAsia="ru-RU"/>
        </w:rPr>
      </w:pPr>
      <w:r w:rsidRPr="00761C4C">
        <w:rPr>
          <w:rFonts w:ascii="Times New Roman" w:eastAsia="Times New Roman" w:hAnsi="Times New Roman" w:cs="Times New Roman"/>
          <w:b/>
          <w:i/>
          <w:iCs/>
          <w:color w:val="0D1F63"/>
          <w:sz w:val="28"/>
          <w:szCs w:val="28"/>
          <w:lang w:val="uk-UA" w:eastAsia="ru-RU"/>
        </w:rPr>
        <w:t xml:space="preserve">Моя дитина є жертвою </w:t>
      </w:r>
      <w:proofErr w:type="spellStart"/>
      <w:r w:rsidRPr="00761C4C">
        <w:rPr>
          <w:rFonts w:ascii="Times New Roman" w:eastAsia="Times New Roman" w:hAnsi="Times New Roman" w:cs="Times New Roman"/>
          <w:b/>
          <w:i/>
          <w:iCs/>
          <w:color w:val="0D1F63"/>
          <w:sz w:val="28"/>
          <w:szCs w:val="28"/>
          <w:lang w:val="uk-UA" w:eastAsia="ru-RU"/>
        </w:rPr>
        <w:t>булінгу</w:t>
      </w:r>
      <w:proofErr w:type="spellEnd"/>
      <w:r w:rsidRPr="00761C4C">
        <w:rPr>
          <w:rFonts w:ascii="Times New Roman" w:eastAsia="Times New Roman" w:hAnsi="Times New Roman" w:cs="Times New Roman"/>
          <w:b/>
          <w:i/>
          <w:iCs/>
          <w:color w:val="0D1F63"/>
          <w:sz w:val="28"/>
          <w:szCs w:val="28"/>
          <w:lang w:val="uk-UA" w:eastAsia="ru-RU"/>
        </w:rPr>
        <w:t>. Що мені робити?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Вислухайте свою дитину і запевніть її, що вона має право бути у безпеці.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Докладно з’ясуйте факти. Занотуйте, що і коли трапилося.</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 Допоможіть вашій дитині зрозуміти, що є різниця між </w:t>
      </w:r>
      <w:proofErr w:type="spellStart"/>
      <w:r w:rsidRPr="00761C4C">
        <w:rPr>
          <w:rFonts w:ascii="Times New Roman" w:eastAsia="Times New Roman" w:hAnsi="Times New Roman" w:cs="Times New Roman"/>
          <w:color w:val="0D1F63"/>
          <w:sz w:val="28"/>
          <w:szCs w:val="28"/>
          <w:lang w:val="uk-UA" w:eastAsia="ru-RU"/>
        </w:rPr>
        <w:t>“донести”</w:t>
      </w:r>
      <w:proofErr w:type="spellEnd"/>
      <w:r w:rsidRPr="00761C4C">
        <w:rPr>
          <w:rFonts w:ascii="Times New Roman" w:eastAsia="Times New Roman" w:hAnsi="Times New Roman" w:cs="Times New Roman"/>
          <w:color w:val="0D1F63"/>
          <w:sz w:val="28"/>
          <w:szCs w:val="28"/>
          <w:lang w:val="uk-UA" w:eastAsia="ru-RU"/>
        </w:rPr>
        <w:t xml:space="preserve">, </w:t>
      </w:r>
      <w:proofErr w:type="spellStart"/>
      <w:r w:rsidRPr="00761C4C">
        <w:rPr>
          <w:rFonts w:ascii="Times New Roman" w:eastAsia="Times New Roman" w:hAnsi="Times New Roman" w:cs="Times New Roman"/>
          <w:color w:val="0D1F63"/>
          <w:sz w:val="28"/>
          <w:szCs w:val="28"/>
          <w:lang w:val="uk-UA" w:eastAsia="ru-RU"/>
        </w:rPr>
        <w:t>“пліткувати”</w:t>
      </w:r>
      <w:proofErr w:type="spellEnd"/>
      <w:r w:rsidRPr="00761C4C">
        <w:rPr>
          <w:rFonts w:ascii="Times New Roman" w:eastAsia="Times New Roman" w:hAnsi="Times New Roman" w:cs="Times New Roman"/>
          <w:color w:val="0D1F63"/>
          <w:sz w:val="28"/>
          <w:szCs w:val="28"/>
          <w:lang w:val="uk-UA" w:eastAsia="ru-RU"/>
        </w:rPr>
        <w:t xml:space="preserve"> чи </w:t>
      </w:r>
      <w:proofErr w:type="spellStart"/>
      <w:r w:rsidRPr="00761C4C">
        <w:rPr>
          <w:rFonts w:ascii="Times New Roman" w:eastAsia="Times New Roman" w:hAnsi="Times New Roman" w:cs="Times New Roman"/>
          <w:color w:val="0D1F63"/>
          <w:sz w:val="28"/>
          <w:szCs w:val="28"/>
          <w:lang w:val="uk-UA" w:eastAsia="ru-RU"/>
        </w:rPr>
        <w:t>“розповісти”</w:t>
      </w:r>
      <w:proofErr w:type="spellEnd"/>
      <w:r w:rsidRPr="00761C4C">
        <w:rPr>
          <w:rFonts w:ascii="Times New Roman" w:eastAsia="Times New Roman" w:hAnsi="Times New Roman" w:cs="Times New Roman"/>
          <w:color w:val="0D1F63"/>
          <w:sz w:val="28"/>
          <w:szCs w:val="28"/>
          <w:lang w:val="uk-UA" w:eastAsia="ru-RU"/>
        </w:rPr>
        <w:t xml:space="preserve"> і доповісти. Щоб доповісти, потрібна сміливість. Доповідають не для того, щоб створити проблеми для іншого учня, а для того, що захистити всіх учнів.</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Домовтеся про зустріч для бесіди з учителем вашої дитини/підлітка, іншим вчителем, якому ваша дитина/підліток довіряє, або директором чи заступником директора школи.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lastRenderedPageBreak/>
        <w:t>• Хоча це й важко, намагайтеся зберігати спокій, щоб ви могли підтримати вашу дитину і запланувати разом з нею порядок дій.</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0D1F63"/>
          <w:sz w:val="28"/>
          <w:szCs w:val="28"/>
          <w:lang w:val="uk-UA" w:eastAsia="ru-RU"/>
        </w:rPr>
        <w:t xml:space="preserve">• Дотримуйтеся свого плану. Слідкуйте за поведінкою вашої дитини. Якщо ваші зустрічі з персоналом школи не допомогли зупинити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прийдіть до школи ще раз і поговоріть з директором. Виконуйте ті кроки, що були узгоджені на зустрічі.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0D1F63"/>
          <w:sz w:val="28"/>
          <w:szCs w:val="28"/>
          <w:lang w:val="uk-UA" w:eastAsia="ru-RU"/>
        </w:rPr>
        <w:t xml:space="preserve">• Поговоріть з інструктором або тренером, якщо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має місце під час позашкільної діяльності чи спортивних заходів.</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0D1F63"/>
          <w:sz w:val="28"/>
          <w:szCs w:val="28"/>
          <w:lang w:val="uk-UA" w:eastAsia="ru-RU"/>
        </w:rPr>
        <w:t xml:space="preserve">• Зверніться до поліції, якщо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містить кримінальну поведінку, таку як напад із сексуальною метою або застосування зброї, або якщо загроза безпеці вашої дитини знаходиться у самій громаді, а не у школі.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val="uk-UA" w:eastAsia="ru-RU"/>
        </w:rPr>
      </w:pPr>
      <w:r w:rsidRPr="00761C4C">
        <w:rPr>
          <w:rFonts w:ascii="Times New Roman" w:eastAsia="Times New Roman" w:hAnsi="Times New Roman" w:cs="Times New Roman"/>
          <w:color w:val="1C052E"/>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b/>
          <w:color w:val="000000"/>
          <w:sz w:val="28"/>
          <w:szCs w:val="28"/>
          <w:lang w:eastAsia="ru-RU"/>
        </w:rPr>
      </w:pPr>
      <w:r w:rsidRPr="00761C4C">
        <w:rPr>
          <w:rFonts w:ascii="Times New Roman" w:eastAsia="Times New Roman" w:hAnsi="Times New Roman" w:cs="Times New Roman"/>
          <w:b/>
          <w:i/>
          <w:iCs/>
          <w:color w:val="0D1F63"/>
          <w:sz w:val="28"/>
          <w:szCs w:val="28"/>
          <w:lang w:val="uk-UA" w:eastAsia="ru-RU"/>
        </w:rPr>
        <w:t xml:space="preserve">Як я можу допомогти своїй дитині справитися із </w:t>
      </w:r>
      <w:proofErr w:type="spellStart"/>
      <w:r w:rsidRPr="00761C4C">
        <w:rPr>
          <w:rFonts w:ascii="Times New Roman" w:eastAsia="Times New Roman" w:hAnsi="Times New Roman" w:cs="Times New Roman"/>
          <w:b/>
          <w:i/>
          <w:iCs/>
          <w:color w:val="0D1F63"/>
          <w:sz w:val="28"/>
          <w:szCs w:val="28"/>
          <w:lang w:val="uk-UA" w:eastAsia="ru-RU"/>
        </w:rPr>
        <w:t>булінгом</w:t>
      </w:r>
      <w:proofErr w:type="spellEnd"/>
      <w:r w:rsidRPr="00761C4C">
        <w:rPr>
          <w:rFonts w:ascii="Times New Roman" w:eastAsia="Times New Roman" w:hAnsi="Times New Roman" w:cs="Times New Roman"/>
          <w:b/>
          <w:i/>
          <w:iCs/>
          <w:color w:val="0D1F63"/>
          <w:sz w:val="28"/>
          <w:szCs w:val="28"/>
          <w:lang w:val="uk-UA" w:eastAsia="ru-RU"/>
        </w:rPr>
        <w:t>?</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Співпрацюючи зі школою, щоб допомогти своїй дитині чи підлітку подолати проблему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ви показуєте власним прикладом і відкрито заявляєте, що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 це погано.</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Незалежно від віку, ви можете допомогти, заохочуючи свою дитину говорити з вами про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і даючи такі поради:</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Зберігай спокій і обійди ситуацію.</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Розкажи дорослому, якому ти довіряєш – вчителю, директору, водію шкільного автобуса чи завідувачці їдальні про те, що трапилося, або повідом про це анонімно.</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 Поговори про це із своїми братами чи сестрами, або з друзями, щоб тобі не здавалося, що </w:t>
      </w:r>
      <w:proofErr w:type="spellStart"/>
      <w:r w:rsidRPr="00761C4C">
        <w:rPr>
          <w:rFonts w:ascii="Times New Roman" w:eastAsia="Times New Roman" w:hAnsi="Times New Roman" w:cs="Times New Roman"/>
          <w:color w:val="0D1F63"/>
          <w:sz w:val="28"/>
          <w:szCs w:val="28"/>
          <w:lang w:val="uk-UA" w:eastAsia="ru-RU"/>
        </w:rPr>
        <w:t>тиодинокий</w:t>
      </w:r>
      <w:proofErr w:type="spellEnd"/>
      <w:r w:rsidRPr="00761C4C">
        <w:rPr>
          <w:rFonts w:ascii="Times New Roman" w:eastAsia="Times New Roman" w:hAnsi="Times New Roman" w:cs="Times New Roman"/>
          <w:color w:val="0D1F63"/>
          <w:sz w:val="28"/>
          <w:szCs w:val="28"/>
          <w:lang w:val="uk-UA" w:eastAsia="ru-RU"/>
        </w:rPr>
        <w:t>.</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1C052E"/>
          <w:sz w:val="28"/>
          <w:szCs w:val="28"/>
          <w:lang w:val="uk-UA" w:eastAsia="ru-RU"/>
        </w:rPr>
        <w:t> </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i/>
          <w:iCs/>
          <w:color w:val="0D1F63"/>
          <w:sz w:val="28"/>
          <w:szCs w:val="28"/>
          <w:lang w:val="uk-UA" w:eastAsia="ru-RU"/>
        </w:rPr>
        <w:t xml:space="preserve">Чи може бути, що моя дитина є нападником </w:t>
      </w:r>
      <w:proofErr w:type="spellStart"/>
      <w:r w:rsidRPr="00761C4C">
        <w:rPr>
          <w:rFonts w:ascii="Times New Roman" w:eastAsia="Times New Roman" w:hAnsi="Times New Roman" w:cs="Times New Roman"/>
          <w:i/>
          <w:iCs/>
          <w:color w:val="0D1F63"/>
          <w:sz w:val="28"/>
          <w:szCs w:val="28"/>
          <w:lang w:val="uk-UA" w:eastAsia="ru-RU"/>
        </w:rPr>
        <w:t>булінгу</w:t>
      </w:r>
      <w:proofErr w:type="spellEnd"/>
      <w:r w:rsidRPr="00761C4C">
        <w:rPr>
          <w:rFonts w:ascii="Times New Roman" w:eastAsia="Times New Roman" w:hAnsi="Times New Roman" w:cs="Times New Roman"/>
          <w:i/>
          <w:iCs/>
          <w:color w:val="0D1F63"/>
          <w:sz w:val="28"/>
          <w:szCs w:val="28"/>
          <w:lang w:val="uk-UA" w:eastAsia="ru-RU"/>
        </w:rPr>
        <w:t xml:space="preserve"> проти інших?</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Діти, які знущаються з інших, часом це роблять і вдома, і в школі. Придивляйтеся і прислухайтеся до того, що відбувається у вашій власній родині. Чи є ознаки того, що хтось з ваших дітей постійно ображає і залякує свого брата чи сестру?</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Діти, які знущаються з інших, іноді можуть бути агресивними і погано поводитися вдома, вони можуть не виявляти поваги до домашніх правил. Якщо вас тривожить можливість того, що ваша дитина може бути нападником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проти інших, приглядайтеся до того, як вона взаємодіє з братами чи сестрами і з друзями, коли вони приходять до вас додому. Якщо вона видається агресивною, не ладнає з іншими або не виявляє </w:t>
      </w:r>
      <w:proofErr w:type="spellStart"/>
      <w:r w:rsidRPr="00761C4C">
        <w:rPr>
          <w:rFonts w:ascii="Times New Roman" w:eastAsia="Times New Roman" w:hAnsi="Times New Roman" w:cs="Times New Roman"/>
          <w:color w:val="0D1F63"/>
          <w:sz w:val="28"/>
          <w:szCs w:val="28"/>
          <w:lang w:val="uk-UA" w:eastAsia="ru-RU"/>
        </w:rPr>
        <w:t>емпатії</w:t>
      </w:r>
      <w:proofErr w:type="spellEnd"/>
      <w:r w:rsidRPr="00761C4C">
        <w:rPr>
          <w:rFonts w:ascii="Times New Roman" w:eastAsia="Times New Roman" w:hAnsi="Times New Roman" w:cs="Times New Roman"/>
          <w:color w:val="0D1F63"/>
          <w:sz w:val="28"/>
          <w:szCs w:val="28"/>
          <w:lang w:val="uk-UA" w:eastAsia="ru-RU"/>
        </w:rPr>
        <w:t xml:space="preserve"> – це також можуть бути ознаки того, що вона займається </w:t>
      </w:r>
      <w:proofErr w:type="spellStart"/>
      <w:r w:rsidRPr="00761C4C">
        <w:rPr>
          <w:rFonts w:ascii="Times New Roman" w:eastAsia="Times New Roman" w:hAnsi="Times New Roman" w:cs="Times New Roman"/>
          <w:color w:val="0D1F63"/>
          <w:sz w:val="28"/>
          <w:szCs w:val="28"/>
          <w:lang w:val="uk-UA" w:eastAsia="ru-RU"/>
        </w:rPr>
        <w:t>булінгом</w:t>
      </w:r>
      <w:proofErr w:type="spellEnd"/>
      <w:r w:rsidRPr="00761C4C">
        <w:rPr>
          <w:rFonts w:ascii="Times New Roman" w:eastAsia="Times New Roman" w:hAnsi="Times New Roman" w:cs="Times New Roman"/>
          <w:color w:val="0D1F63"/>
          <w:sz w:val="28"/>
          <w:szCs w:val="28"/>
          <w:lang w:val="uk-UA" w:eastAsia="ru-RU"/>
        </w:rPr>
        <w:t xml:space="preserve"> інших у школі.</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Діти, які фізично знущаються з інших учнів, також можуть приходити додому із синцями, подряпинами і порваним одягом. У них раптом може з’явитися більше грошей на витрати, ніж звичайно, або ж нові речі, які вони, зазвичай, не могли б собі дозволити. Вони також можуть </w:t>
      </w:r>
      <w:proofErr w:type="spellStart"/>
      <w:r w:rsidRPr="00761C4C">
        <w:rPr>
          <w:rFonts w:ascii="Times New Roman" w:eastAsia="Times New Roman" w:hAnsi="Times New Roman" w:cs="Times New Roman"/>
          <w:color w:val="0D1F63"/>
          <w:sz w:val="28"/>
          <w:szCs w:val="28"/>
          <w:lang w:val="uk-UA" w:eastAsia="ru-RU"/>
        </w:rPr>
        <w:t>“грубо</w:t>
      </w:r>
      <w:proofErr w:type="spellEnd"/>
      <w:r w:rsidRPr="00761C4C">
        <w:rPr>
          <w:rFonts w:ascii="Times New Roman" w:eastAsia="Times New Roman" w:hAnsi="Times New Roman" w:cs="Times New Roman"/>
          <w:color w:val="0D1F63"/>
          <w:sz w:val="28"/>
          <w:szCs w:val="28"/>
          <w:lang w:val="uk-UA" w:eastAsia="ru-RU"/>
        </w:rPr>
        <w:t xml:space="preserve"> </w:t>
      </w:r>
      <w:proofErr w:type="spellStart"/>
      <w:r w:rsidRPr="00761C4C">
        <w:rPr>
          <w:rFonts w:ascii="Times New Roman" w:eastAsia="Times New Roman" w:hAnsi="Times New Roman" w:cs="Times New Roman"/>
          <w:color w:val="0D1F63"/>
          <w:sz w:val="28"/>
          <w:szCs w:val="28"/>
          <w:lang w:val="uk-UA" w:eastAsia="ru-RU"/>
        </w:rPr>
        <w:t>говорити”</w:t>
      </w:r>
      <w:proofErr w:type="spellEnd"/>
      <w:r w:rsidRPr="00761C4C">
        <w:rPr>
          <w:rFonts w:ascii="Times New Roman" w:eastAsia="Times New Roman" w:hAnsi="Times New Roman" w:cs="Times New Roman"/>
          <w:color w:val="0D1F63"/>
          <w:sz w:val="28"/>
          <w:szCs w:val="28"/>
          <w:lang w:val="uk-UA" w:eastAsia="ru-RU"/>
        </w:rPr>
        <w:t xml:space="preserve"> про інших учнів.</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Поведінка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може розвиватися протягом тривалого часу в результаті великих змін, втрат чи негативних переживань у житті дитини чи підлітка. Чи хтось із ваших дітей нещодавно мав переживання такого роду?</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lastRenderedPageBreak/>
        <w:t xml:space="preserve">Подумайте про те, як проблеми і конфлікти вирішуються у вашому домі. Чи ви розмовляєте про проблеми з позитивної точки вирішення як одна родина? Важливим засобом попередження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є подати гарний особистий приклад і показати своїй дитині, як долати труднощі без використання сили чи агресії.</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Також важливо розповісти своїм дітям, що таке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Ви повинні описати різні типи </w:t>
      </w:r>
      <w:proofErr w:type="spellStart"/>
      <w:r w:rsidRPr="00761C4C">
        <w:rPr>
          <w:rFonts w:ascii="Times New Roman" w:eastAsia="Times New Roman" w:hAnsi="Times New Roman" w:cs="Times New Roman"/>
          <w:color w:val="0D1F63"/>
          <w:sz w:val="28"/>
          <w:szCs w:val="28"/>
          <w:lang w:val="uk-UA" w:eastAsia="ru-RU"/>
        </w:rPr>
        <w:t>булінгу</w:t>
      </w:r>
      <w:proofErr w:type="spellEnd"/>
      <w:r w:rsidRPr="00761C4C">
        <w:rPr>
          <w:rFonts w:ascii="Times New Roman" w:eastAsia="Times New Roman" w:hAnsi="Times New Roman" w:cs="Times New Roman"/>
          <w:color w:val="0D1F63"/>
          <w:sz w:val="28"/>
          <w:szCs w:val="28"/>
          <w:lang w:val="uk-UA" w:eastAsia="ru-RU"/>
        </w:rPr>
        <w:t xml:space="preserve"> і пояснити, що це є болючим і шкідливим. Дайте своїй дитині знати, що </w:t>
      </w:r>
      <w:proofErr w:type="spellStart"/>
      <w:r w:rsidRPr="00761C4C">
        <w:rPr>
          <w:rFonts w:ascii="Times New Roman" w:eastAsia="Times New Roman" w:hAnsi="Times New Roman" w:cs="Times New Roman"/>
          <w:color w:val="0D1F63"/>
          <w:sz w:val="28"/>
          <w:szCs w:val="28"/>
          <w:lang w:val="uk-UA" w:eastAsia="ru-RU"/>
        </w:rPr>
        <w:t>булінг</w:t>
      </w:r>
      <w:proofErr w:type="spellEnd"/>
      <w:r w:rsidRPr="00761C4C">
        <w:rPr>
          <w:rFonts w:ascii="Times New Roman" w:eastAsia="Times New Roman" w:hAnsi="Times New Roman" w:cs="Times New Roman"/>
          <w:color w:val="0D1F63"/>
          <w:sz w:val="28"/>
          <w:szCs w:val="28"/>
          <w:lang w:val="uk-UA" w:eastAsia="ru-RU"/>
        </w:rPr>
        <w:t xml:space="preserve"> – це погано, і що за будь-яких обставин це є неприпустимою поведінкою.</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proofErr w:type="spellStart"/>
      <w:r w:rsidRPr="00761C4C">
        <w:rPr>
          <w:rFonts w:ascii="Times New Roman" w:eastAsia="Times New Roman" w:hAnsi="Times New Roman" w:cs="Times New Roman"/>
          <w:color w:val="0D1F63"/>
          <w:sz w:val="28"/>
          <w:szCs w:val="28"/>
          <w:lang w:val="uk-UA" w:eastAsia="ru-RU"/>
        </w:rPr>
        <w:t>Емпатія</w:t>
      </w:r>
      <w:proofErr w:type="spellEnd"/>
      <w:r w:rsidRPr="00761C4C">
        <w:rPr>
          <w:rFonts w:ascii="Times New Roman" w:eastAsia="Times New Roman" w:hAnsi="Times New Roman" w:cs="Times New Roman"/>
          <w:color w:val="0D1F63"/>
          <w:sz w:val="28"/>
          <w:szCs w:val="28"/>
          <w:lang w:val="uk-UA" w:eastAsia="ru-RU"/>
        </w:rPr>
        <w:t xml:space="preserve"> – це здатність розуміти і поділяти емоції, які переживає інша особа. Вона розвивається у пізньому підлітковому віці і зазвичай не досягає повного</w:t>
      </w: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color w:val="0D1F63"/>
          <w:sz w:val="28"/>
          <w:szCs w:val="28"/>
          <w:lang w:val="uk-UA" w:eastAsia="ru-RU"/>
        </w:rPr>
        <w:t xml:space="preserve">розвитку аж до початку повноліття. У дитинстві проста форма </w:t>
      </w:r>
      <w:proofErr w:type="spellStart"/>
      <w:r w:rsidRPr="00761C4C">
        <w:rPr>
          <w:rFonts w:ascii="Times New Roman" w:eastAsia="Times New Roman" w:hAnsi="Times New Roman" w:cs="Times New Roman"/>
          <w:color w:val="0D1F63"/>
          <w:sz w:val="28"/>
          <w:szCs w:val="28"/>
          <w:lang w:val="uk-UA" w:eastAsia="ru-RU"/>
        </w:rPr>
        <w:t>емпатії</w:t>
      </w:r>
      <w:proofErr w:type="spellEnd"/>
      <w:r w:rsidRPr="00761C4C">
        <w:rPr>
          <w:rFonts w:ascii="Times New Roman" w:eastAsia="Times New Roman" w:hAnsi="Times New Roman" w:cs="Times New Roman"/>
          <w:color w:val="0D1F63"/>
          <w:sz w:val="28"/>
          <w:szCs w:val="28"/>
          <w:lang w:val="uk-UA" w:eastAsia="ru-RU"/>
        </w:rPr>
        <w:t xml:space="preserve"> з’являється, коли діти починають відчувати смуток, коли бачать, що інші люди засмучені.</w:t>
      </w:r>
    </w:p>
    <w:p w:rsidR="00761C4C" w:rsidRDefault="00761C4C" w:rsidP="00761C4C">
      <w:pPr>
        <w:shd w:val="clear" w:color="auto" w:fill="FFFFFF" w:themeFill="background1"/>
        <w:spacing w:after="0" w:line="240" w:lineRule="auto"/>
        <w:rPr>
          <w:rFonts w:ascii="Times New Roman" w:eastAsia="Times New Roman" w:hAnsi="Times New Roman" w:cs="Times New Roman"/>
          <w:i/>
          <w:iCs/>
          <w:color w:val="0D1F63"/>
          <w:sz w:val="28"/>
          <w:szCs w:val="28"/>
          <w:lang w:val="uk-UA" w:eastAsia="ru-RU"/>
        </w:rPr>
      </w:pPr>
    </w:p>
    <w:p w:rsidR="00761C4C" w:rsidRPr="00761C4C" w:rsidRDefault="00761C4C" w:rsidP="00761C4C">
      <w:pPr>
        <w:shd w:val="clear" w:color="auto" w:fill="FFFFFF" w:themeFill="background1"/>
        <w:spacing w:after="0" w:line="240" w:lineRule="auto"/>
        <w:rPr>
          <w:rFonts w:ascii="Arial" w:eastAsia="Times New Roman" w:hAnsi="Arial" w:cs="Arial"/>
          <w:color w:val="000000"/>
          <w:sz w:val="24"/>
          <w:szCs w:val="24"/>
          <w:lang w:eastAsia="ru-RU"/>
        </w:rPr>
      </w:pPr>
      <w:r w:rsidRPr="00761C4C">
        <w:rPr>
          <w:rFonts w:ascii="Times New Roman" w:eastAsia="Times New Roman" w:hAnsi="Times New Roman" w:cs="Times New Roman"/>
          <w:i/>
          <w:iCs/>
          <w:color w:val="0D1F63"/>
          <w:sz w:val="28"/>
          <w:szCs w:val="28"/>
          <w:lang w:val="uk-UA" w:eastAsia="ru-RU"/>
        </w:rPr>
        <w:t xml:space="preserve">Учні, які здатні підтримувати здорові стосунки, навряд чи будуть знущатися з інших, скоріше вони будуть підтримувати учнів, які є об’єктом </w:t>
      </w:r>
      <w:proofErr w:type="spellStart"/>
      <w:r w:rsidRPr="00761C4C">
        <w:rPr>
          <w:rFonts w:ascii="Times New Roman" w:eastAsia="Times New Roman" w:hAnsi="Times New Roman" w:cs="Times New Roman"/>
          <w:i/>
          <w:iCs/>
          <w:color w:val="0D1F63"/>
          <w:sz w:val="28"/>
          <w:szCs w:val="28"/>
          <w:lang w:val="uk-UA" w:eastAsia="ru-RU"/>
        </w:rPr>
        <w:t>булінгу</w:t>
      </w:r>
      <w:proofErr w:type="spellEnd"/>
      <w:r w:rsidRPr="00761C4C">
        <w:rPr>
          <w:rFonts w:ascii="Times New Roman" w:eastAsia="Times New Roman" w:hAnsi="Times New Roman" w:cs="Times New Roman"/>
          <w:i/>
          <w:iCs/>
          <w:color w:val="0D1F63"/>
          <w:sz w:val="28"/>
          <w:szCs w:val="28"/>
          <w:lang w:val="uk-UA" w:eastAsia="ru-RU"/>
        </w:rPr>
        <w:t xml:space="preserve">, і будуть більш здатними досягти своїх цілей в освіті. Пропагування здорових стосунків є головним способом запобігання </w:t>
      </w:r>
      <w:proofErr w:type="spellStart"/>
      <w:r w:rsidRPr="00761C4C">
        <w:rPr>
          <w:rFonts w:ascii="Times New Roman" w:eastAsia="Times New Roman" w:hAnsi="Times New Roman" w:cs="Times New Roman"/>
          <w:i/>
          <w:iCs/>
          <w:color w:val="0D1F63"/>
          <w:sz w:val="28"/>
          <w:szCs w:val="28"/>
          <w:lang w:val="uk-UA" w:eastAsia="ru-RU"/>
        </w:rPr>
        <w:t>булінгу</w:t>
      </w:r>
      <w:proofErr w:type="spellEnd"/>
      <w:r w:rsidRPr="00761C4C">
        <w:rPr>
          <w:rFonts w:ascii="Times New Roman" w:eastAsia="Times New Roman" w:hAnsi="Times New Roman" w:cs="Times New Roman"/>
          <w:i/>
          <w:iCs/>
          <w:color w:val="0D1F63"/>
          <w:sz w:val="28"/>
          <w:szCs w:val="28"/>
          <w:lang w:val="uk-UA" w:eastAsia="ru-RU"/>
        </w:rPr>
        <w:t xml:space="preserve"> і створення безпечної і приязної атмосфери у школі.</w:t>
      </w:r>
    </w:p>
    <w:p w:rsidR="00F309D6" w:rsidRDefault="00F309D6"/>
    <w:sectPr w:rsidR="00F309D6" w:rsidSect="00F30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61C4C"/>
    <w:rsid w:val="00761C4C"/>
    <w:rsid w:val="00F3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5">
    <w:name w:val="heading5"/>
    <w:basedOn w:val="a"/>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761C4C"/>
    <w:rPr>
      <w:rFonts w:ascii="Times New Roman" w:eastAsia="Times New Roman" w:hAnsi="Times New Roman" w:cs="Times New Roman"/>
      <w:sz w:val="24"/>
      <w:szCs w:val="24"/>
      <w:lang w:eastAsia="ru-RU"/>
    </w:rPr>
  </w:style>
  <w:style w:type="paragraph" w:customStyle="1" w:styleId="heading4">
    <w:name w:val="heading4"/>
    <w:basedOn w:val="a"/>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
    <w:name w:val="heading3"/>
    <w:basedOn w:val="a"/>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6">
    <w:name w:val="heading6"/>
    <w:basedOn w:val="a"/>
    <w:rsid w:val="00761C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68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1270</Words>
  <Characters>7240</Characters>
  <Application>Microsoft Office Word</Application>
  <DocSecurity>0</DocSecurity>
  <Lines>60</Lines>
  <Paragraphs>16</Paragraphs>
  <ScaleCrop>false</ScaleCrop>
  <Company>RePack by SPecialiST</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2020-01-14T12:06:00Z</cp:lastPrinted>
  <dcterms:created xsi:type="dcterms:W3CDTF">2020-01-14T11:59:00Z</dcterms:created>
  <dcterms:modified xsi:type="dcterms:W3CDTF">2020-01-14T12:07:00Z</dcterms:modified>
</cp:coreProperties>
</file>