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8D" w:rsidRPr="001013CF" w:rsidRDefault="00C4259B" w:rsidP="004E0144">
      <w:pPr>
        <w:jc w:val="center"/>
        <w:outlineLvl w:val="0"/>
        <w:rPr>
          <w:b/>
          <w:color w:val="000000"/>
          <w:lang w:val="uk-UA"/>
        </w:rPr>
      </w:pPr>
      <w:r w:rsidRPr="001013CF">
        <w:rPr>
          <w:b/>
          <w:color w:val="000000"/>
          <w:lang w:val="uk-UA"/>
        </w:rPr>
        <w:t>КОЛЕКТИВНИЙ ДОГОВІР</w:t>
      </w:r>
    </w:p>
    <w:p w:rsidR="00FD5B8D" w:rsidRPr="001013CF" w:rsidRDefault="00FD5B8D" w:rsidP="004E0144">
      <w:pPr>
        <w:jc w:val="center"/>
        <w:rPr>
          <w:b/>
          <w:color w:val="000000"/>
          <w:lang w:val="uk-UA"/>
        </w:rPr>
      </w:pPr>
      <w:r w:rsidRPr="001013CF">
        <w:rPr>
          <w:b/>
          <w:color w:val="000000"/>
          <w:lang w:val="uk-UA"/>
        </w:rPr>
        <w:t xml:space="preserve">між </w:t>
      </w:r>
      <w:r w:rsidR="00C4259B" w:rsidRPr="001013CF">
        <w:rPr>
          <w:b/>
          <w:color w:val="000000"/>
          <w:lang w:val="uk-UA"/>
        </w:rPr>
        <w:t>адміністрацією та профспілковим комітетом</w:t>
      </w:r>
    </w:p>
    <w:p w:rsidR="000B0833" w:rsidRPr="001013CF" w:rsidRDefault="00553AAF" w:rsidP="004E0144">
      <w:pPr>
        <w:jc w:val="center"/>
        <w:rPr>
          <w:b/>
          <w:color w:val="000000"/>
          <w:lang w:val="uk-UA"/>
        </w:rPr>
      </w:pPr>
      <w:r>
        <w:rPr>
          <w:b/>
          <w:color w:val="000000"/>
          <w:lang w:val="uk-UA"/>
        </w:rPr>
        <w:t>Кацмазівської  ЗОШ І-ІІ</w:t>
      </w:r>
      <w:r w:rsidR="00C4259B" w:rsidRPr="001013CF">
        <w:rPr>
          <w:b/>
          <w:color w:val="000000"/>
          <w:lang w:val="uk-UA"/>
        </w:rPr>
        <w:t xml:space="preserve"> ст.</w:t>
      </w:r>
    </w:p>
    <w:p w:rsidR="00FD5B8D" w:rsidRPr="001013CF" w:rsidRDefault="00FD5B8D" w:rsidP="004E0144">
      <w:pPr>
        <w:jc w:val="center"/>
        <w:rPr>
          <w:b/>
          <w:color w:val="000000"/>
          <w:lang w:val="uk-UA"/>
        </w:rPr>
      </w:pPr>
      <w:r w:rsidRPr="001013CF">
        <w:rPr>
          <w:b/>
          <w:color w:val="000000"/>
          <w:lang w:val="uk-UA"/>
        </w:rPr>
        <w:t>на 20</w:t>
      </w:r>
      <w:r w:rsidR="00891C64" w:rsidRPr="001013CF">
        <w:rPr>
          <w:b/>
          <w:color w:val="000000"/>
          <w:lang w:val="uk-UA"/>
        </w:rPr>
        <w:t>18</w:t>
      </w:r>
      <w:r w:rsidRPr="001013CF">
        <w:rPr>
          <w:b/>
          <w:color w:val="000000"/>
        </w:rPr>
        <w:t>–</w:t>
      </w:r>
      <w:r w:rsidRPr="001013CF">
        <w:rPr>
          <w:b/>
          <w:color w:val="000000"/>
          <w:lang w:val="uk-UA"/>
        </w:rPr>
        <w:t>20</w:t>
      </w:r>
      <w:r w:rsidR="00150261" w:rsidRPr="001013CF">
        <w:rPr>
          <w:b/>
          <w:color w:val="000000"/>
          <w:lang w:val="uk-UA"/>
        </w:rPr>
        <w:t>20</w:t>
      </w:r>
      <w:r w:rsidRPr="001013CF">
        <w:rPr>
          <w:b/>
          <w:color w:val="000000"/>
          <w:lang w:val="uk-UA"/>
        </w:rPr>
        <w:t xml:space="preserve"> роки</w:t>
      </w:r>
    </w:p>
    <w:p w:rsidR="00C67699" w:rsidRPr="001013CF" w:rsidRDefault="00C67699" w:rsidP="004E0144">
      <w:pPr>
        <w:rPr>
          <w:b/>
          <w:color w:val="000000"/>
          <w:lang w:val="uk-UA"/>
        </w:rPr>
      </w:pPr>
    </w:p>
    <w:p w:rsidR="00FD5B8D" w:rsidRPr="00583511" w:rsidRDefault="00FD5B8D" w:rsidP="00553AAF">
      <w:pPr>
        <w:numPr>
          <w:ilvl w:val="0"/>
          <w:numId w:val="1"/>
        </w:numPr>
        <w:tabs>
          <w:tab w:val="clear" w:pos="720"/>
          <w:tab w:val="num" w:pos="0"/>
        </w:tabs>
        <w:ind w:left="0" w:firstLine="142"/>
        <w:jc w:val="center"/>
        <w:outlineLvl w:val="0"/>
        <w:rPr>
          <w:b/>
          <w:color w:val="000000"/>
          <w:sz w:val="28"/>
          <w:lang w:val="uk-UA"/>
        </w:rPr>
      </w:pPr>
      <w:r w:rsidRPr="00583511">
        <w:rPr>
          <w:b/>
          <w:color w:val="000000"/>
          <w:sz w:val="28"/>
          <w:lang w:val="uk-UA"/>
        </w:rPr>
        <w:t>Загальні положення</w:t>
      </w:r>
    </w:p>
    <w:p w:rsidR="00FD5B8D" w:rsidRPr="001013CF" w:rsidRDefault="00744650" w:rsidP="00553AAF">
      <w:pPr>
        <w:ind w:firstLine="142"/>
        <w:jc w:val="both"/>
        <w:rPr>
          <w:color w:val="000000"/>
          <w:spacing w:val="-4"/>
          <w:lang w:val="uk-UA"/>
        </w:rPr>
      </w:pPr>
      <w:r w:rsidRPr="001013CF">
        <w:rPr>
          <w:color w:val="000000"/>
          <w:spacing w:val="-4"/>
          <w:lang w:val="uk-UA"/>
        </w:rPr>
        <w:t>1.1.</w:t>
      </w:r>
      <w:r w:rsidR="00C4259B" w:rsidRPr="001013CF">
        <w:rPr>
          <w:color w:val="000000"/>
          <w:spacing w:val="-4"/>
          <w:lang w:val="uk-UA"/>
        </w:rPr>
        <w:t>Договір</w:t>
      </w:r>
      <w:r w:rsidR="00FD5B8D" w:rsidRPr="001013CF">
        <w:rPr>
          <w:color w:val="000000"/>
          <w:spacing w:val="-4"/>
          <w:lang w:val="uk-UA"/>
        </w:rPr>
        <w:t xml:space="preserve"> на 201</w:t>
      </w:r>
      <w:r w:rsidR="00891C64" w:rsidRPr="001013CF">
        <w:rPr>
          <w:color w:val="000000"/>
          <w:spacing w:val="-4"/>
          <w:lang w:val="uk-UA"/>
        </w:rPr>
        <w:t>8</w:t>
      </w:r>
      <w:r w:rsidR="00FD5B8D" w:rsidRPr="001013CF">
        <w:rPr>
          <w:color w:val="000000"/>
          <w:spacing w:val="-4"/>
          <w:lang w:val="uk-UA"/>
        </w:rPr>
        <w:t>–20</w:t>
      </w:r>
      <w:r w:rsidR="00150261" w:rsidRPr="001013CF">
        <w:rPr>
          <w:color w:val="000000"/>
          <w:spacing w:val="-4"/>
          <w:lang w:val="uk-UA"/>
        </w:rPr>
        <w:t>20</w:t>
      </w:r>
      <w:r w:rsidR="00FD5B8D" w:rsidRPr="001013CF">
        <w:rPr>
          <w:color w:val="000000"/>
          <w:spacing w:val="-4"/>
          <w:lang w:val="uk-UA"/>
        </w:rPr>
        <w:t xml:space="preserve"> роки (далі – </w:t>
      </w:r>
      <w:r w:rsidR="00C4259B" w:rsidRPr="001013CF">
        <w:rPr>
          <w:color w:val="000000"/>
          <w:spacing w:val="-4"/>
          <w:lang w:val="uk-UA"/>
        </w:rPr>
        <w:t>Договір)</w:t>
      </w:r>
      <w:r w:rsidR="00C4259B" w:rsidRPr="001013CF">
        <w:rPr>
          <w:color w:val="000000"/>
          <w:lang w:val="uk-UA"/>
        </w:rPr>
        <w:t xml:space="preserve"> між адміністрацією школи</w:t>
      </w:r>
      <w:r w:rsidR="00C4259B" w:rsidRPr="001013CF">
        <w:rPr>
          <w:color w:val="000000"/>
          <w:spacing w:val="-4"/>
          <w:lang w:val="uk-UA"/>
        </w:rPr>
        <w:t xml:space="preserve"> – представником власника</w:t>
      </w:r>
      <w:r w:rsidR="00553AAF">
        <w:rPr>
          <w:color w:val="000000"/>
          <w:spacing w:val="-4"/>
          <w:lang w:val="uk-UA"/>
        </w:rPr>
        <w:t xml:space="preserve"> в особі директора Паламара В.Г. </w:t>
      </w:r>
      <w:r w:rsidR="00C4259B" w:rsidRPr="001013CF">
        <w:rPr>
          <w:color w:val="000000"/>
          <w:spacing w:val="-4"/>
          <w:lang w:val="uk-UA"/>
        </w:rPr>
        <w:t xml:space="preserve"> та </w:t>
      </w:r>
      <w:r w:rsidR="00C4259B" w:rsidRPr="001013CF">
        <w:rPr>
          <w:color w:val="000000"/>
          <w:lang w:val="uk-UA"/>
        </w:rPr>
        <w:t xml:space="preserve">профспілковим комітетом </w:t>
      </w:r>
      <w:r w:rsidR="00E61DDD" w:rsidRPr="001013CF">
        <w:rPr>
          <w:color w:val="000000"/>
          <w:spacing w:val="-4"/>
          <w:lang w:val="uk-UA"/>
        </w:rPr>
        <w:t xml:space="preserve">в особі голови профкому  </w:t>
      </w:r>
      <w:r w:rsidR="00553AAF">
        <w:rPr>
          <w:color w:val="000000"/>
          <w:spacing w:val="-4"/>
          <w:lang w:val="uk-UA"/>
        </w:rPr>
        <w:t xml:space="preserve">Какуніної В.О. Кацмазівської </w:t>
      </w:r>
      <w:r w:rsidR="00553AAF">
        <w:rPr>
          <w:color w:val="000000"/>
          <w:lang w:val="uk-UA"/>
        </w:rPr>
        <w:t>загальноосвітньої школи І-ІІ</w:t>
      </w:r>
      <w:r w:rsidR="00C4259B" w:rsidRPr="001013CF">
        <w:rPr>
          <w:color w:val="000000"/>
          <w:lang w:val="uk-UA"/>
        </w:rPr>
        <w:t xml:space="preserve"> ступенів </w:t>
      </w:r>
      <w:r w:rsidR="00C4259B" w:rsidRPr="001013CF">
        <w:rPr>
          <w:color w:val="000000"/>
          <w:spacing w:val="-4"/>
          <w:lang w:val="uk-UA"/>
        </w:rPr>
        <w:t xml:space="preserve">– повноважним представником трудового колективу (далі – Сторони) </w:t>
      </w:r>
      <w:r w:rsidR="00FD5B8D" w:rsidRPr="001013CF">
        <w:rPr>
          <w:color w:val="000000"/>
          <w:spacing w:val="-4"/>
          <w:lang w:val="uk-UA"/>
        </w:rPr>
        <w:t xml:space="preserve"> укладено відповідно до Закону України „Про колективні договори і угоди”, Генеральної, галузевої, регіональної</w:t>
      </w:r>
      <w:r w:rsidR="00E75FD8" w:rsidRPr="001013CF">
        <w:rPr>
          <w:color w:val="000000"/>
          <w:spacing w:val="-4"/>
          <w:lang w:val="uk-UA"/>
        </w:rPr>
        <w:t>, обласної</w:t>
      </w:r>
      <w:r w:rsidR="00E61DDD" w:rsidRPr="001013CF">
        <w:rPr>
          <w:color w:val="000000"/>
          <w:spacing w:val="-4"/>
          <w:lang w:val="uk-UA"/>
        </w:rPr>
        <w:t>, районної</w:t>
      </w:r>
      <w:r w:rsidR="00FD5B8D" w:rsidRPr="001013CF">
        <w:rPr>
          <w:color w:val="000000"/>
          <w:spacing w:val="-4"/>
          <w:lang w:val="uk-UA"/>
        </w:rPr>
        <w:t xml:space="preserve">  угод, законів про освіту, інших законодавчих актів України.</w:t>
      </w:r>
    </w:p>
    <w:p w:rsidR="00FD5B8D" w:rsidRPr="001013CF" w:rsidRDefault="00FD5B8D" w:rsidP="001B1057">
      <w:pPr>
        <w:pStyle w:val="a9"/>
        <w:numPr>
          <w:ilvl w:val="1"/>
          <w:numId w:val="11"/>
        </w:numPr>
        <w:tabs>
          <w:tab w:val="left" w:pos="0"/>
        </w:tabs>
        <w:ind w:left="0" w:firstLine="142"/>
        <w:jc w:val="both"/>
        <w:rPr>
          <w:color w:val="000000"/>
          <w:lang w:val="uk-UA"/>
        </w:rPr>
      </w:pPr>
      <w:r w:rsidRPr="001013CF">
        <w:rPr>
          <w:color w:val="000000"/>
          <w:lang w:val="uk-UA"/>
        </w:rPr>
        <w:t xml:space="preserve">На підставі </w:t>
      </w:r>
      <w:r w:rsidR="00A06574" w:rsidRPr="001013CF">
        <w:rPr>
          <w:color w:val="000000"/>
          <w:lang w:val="uk-UA"/>
        </w:rPr>
        <w:t>Договору</w:t>
      </w:r>
      <w:r w:rsidRPr="001013CF">
        <w:rPr>
          <w:color w:val="000000"/>
          <w:lang w:val="uk-UA"/>
        </w:rPr>
        <w:t>, як</w:t>
      </w:r>
      <w:r w:rsidR="00A06574" w:rsidRPr="001013CF">
        <w:rPr>
          <w:color w:val="000000"/>
          <w:lang w:val="uk-UA"/>
        </w:rPr>
        <w:t>ий</w:t>
      </w:r>
      <w:r w:rsidRPr="001013CF">
        <w:rPr>
          <w:color w:val="000000"/>
          <w:lang w:val="uk-UA"/>
        </w:rPr>
        <w:t xml:space="preserve"> є нормативним актом соціального партнерства, здійснюється регулювання трудових відносин у закладі освіти  та соціально-економічних питань, що стосуються інтересів пр</w:t>
      </w:r>
      <w:r w:rsidR="00947C21" w:rsidRPr="001013CF">
        <w:rPr>
          <w:color w:val="000000"/>
          <w:lang w:val="uk-UA"/>
        </w:rPr>
        <w:t>ацівників</w:t>
      </w:r>
      <w:r w:rsidRPr="001013CF">
        <w:rPr>
          <w:color w:val="000000"/>
          <w:lang w:val="uk-UA"/>
        </w:rPr>
        <w:t xml:space="preserve"> та власник</w:t>
      </w:r>
      <w:r w:rsidR="00A06574" w:rsidRPr="001013CF">
        <w:rPr>
          <w:color w:val="000000"/>
          <w:lang w:val="uk-UA"/>
        </w:rPr>
        <w:t>а</w:t>
      </w:r>
      <w:r w:rsidRPr="001013CF">
        <w:rPr>
          <w:color w:val="000000"/>
          <w:lang w:val="uk-UA"/>
        </w:rPr>
        <w:t xml:space="preserve"> (уповноважен</w:t>
      </w:r>
      <w:r w:rsidR="00A06574" w:rsidRPr="001013CF">
        <w:rPr>
          <w:color w:val="000000"/>
          <w:lang w:val="uk-UA"/>
        </w:rPr>
        <w:t>ого</w:t>
      </w:r>
      <w:r w:rsidRPr="001013CF">
        <w:rPr>
          <w:color w:val="000000"/>
          <w:lang w:val="uk-UA"/>
        </w:rPr>
        <w:t xml:space="preserve"> ним орган</w:t>
      </w:r>
      <w:r w:rsidR="00A06574" w:rsidRPr="001013CF">
        <w:rPr>
          <w:color w:val="000000"/>
          <w:lang w:val="uk-UA"/>
        </w:rPr>
        <w:t>у</w:t>
      </w:r>
      <w:r w:rsidRPr="001013CF">
        <w:rPr>
          <w:color w:val="000000"/>
          <w:lang w:val="uk-UA"/>
        </w:rPr>
        <w:t>).</w:t>
      </w:r>
    </w:p>
    <w:p w:rsidR="00FD5B8D" w:rsidRPr="001013CF" w:rsidRDefault="00A06574" w:rsidP="001B1057">
      <w:pPr>
        <w:numPr>
          <w:ilvl w:val="1"/>
          <w:numId w:val="11"/>
        </w:numPr>
        <w:tabs>
          <w:tab w:val="left" w:pos="1080"/>
        </w:tabs>
        <w:ind w:left="0" w:firstLine="142"/>
        <w:jc w:val="both"/>
        <w:rPr>
          <w:color w:val="000000"/>
          <w:lang w:val="uk-UA"/>
        </w:rPr>
      </w:pPr>
      <w:r w:rsidRPr="001013CF">
        <w:rPr>
          <w:color w:val="000000"/>
          <w:spacing w:val="-4"/>
          <w:lang w:val="uk-UA"/>
        </w:rPr>
        <w:t>Договір</w:t>
      </w:r>
      <w:r w:rsidR="00FD5B8D" w:rsidRPr="001013CF">
        <w:rPr>
          <w:color w:val="000000"/>
          <w:lang w:val="uk-UA"/>
        </w:rPr>
        <w:t xml:space="preserve"> визначає узгоджені позиції і дії Сторін, спрямовані на їхнє співробітництво, створення умов для підвищення ефективності роботи </w:t>
      </w:r>
      <w:r w:rsidR="008F07FD" w:rsidRPr="001013CF">
        <w:rPr>
          <w:color w:val="000000"/>
          <w:lang w:val="uk-UA"/>
        </w:rPr>
        <w:t>закладу освіти</w:t>
      </w:r>
      <w:r w:rsidR="00FD5B8D" w:rsidRPr="001013CF">
        <w:rPr>
          <w:color w:val="000000"/>
          <w:lang w:val="uk-UA"/>
        </w:rPr>
        <w:t>, реалізацію на цій основі професійних, трудових і соціально-економічних гарантій працівників, забезпечення їх конституційних прав, досягнення злагоди в суспільстві.</w:t>
      </w:r>
    </w:p>
    <w:p w:rsidR="00FD5B8D" w:rsidRPr="001013CF" w:rsidRDefault="00FD5B8D" w:rsidP="001B1057">
      <w:pPr>
        <w:pStyle w:val="a9"/>
        <w:numPr>
          <w:ilvl w:val="1"/>
          <w:numId w:val="11"/>
        </w:numPr>
        <w:tabs>
          <w:tab w:val="left" w:pos="0"/>
        </w:tabs>
        <w:ind w:left="142" w:firstLine="0"/>
        <w:jc w:val="both"/>
        <w:rPr>
          <w:color w:val="000000"/>
          <w:lang w:val="uk-UA"/>
        </w:rPr>
      </w:pPr>
      <w:r w:rsidRPr="001013CF">
        <w:rPr>
          <w:color w:val="000000"/>
          <w:lang w:val="uk-UA"/>
        </w:rPr>
        <w:t xml:space="preserve">Положення </w:t>
      </w:r>
      <w:r w:rsidR="00A06574" w:rsidRPr="001013CF">
        <w:rPr>
          <w:color w:val="000000"/>
          <w:spacing w:val="-4"/>
          <w:lang w:val="uk-UA"/>
        </w:rPr>
        <w:t>Договору</w:t>
      </w:r>
      <w:r w:rsidRPr="001013CF">
        <w:rPr>
          <w:color w:val="000000"/>
          <w:lang w:val="uk-UA"/>
        </w:rPr>
        <w:t xml:space="preserve"> діють безпосередньо та поширюються</w:t>
      </w:r>
      <w:r w:rsidR="00E75FD8" w:rsidRPr="001013CF">
        <w:rPr>
          <w:color w:val="000000"/>
          <w:lang w:val="uk-UA"/>
        </w:rPr>
        <w:t xml:space="preserve"> на працівників заклад</w:t>
      </w:r>
      <w:r w:rsidR="002C32A2" w:rsidRPr="001013CF">
        <w:rPr>
          <w:color w:val="000000"/>
          <w:lang w:val="uk-UA"/>
        </w:rPr>
        <w:t>у</w:t>
      </w:r>
      <w:r w:rsidR="00E75FD8" w:rsidRPr="001013CF">
        <w:rPr>
          <w:color w:val="000000"/>
          <w:lang w:val="uk-UA"/>
        </w:rPr>
        <w:t xml:space="preserve"> освіти</w:t>
      </w:r>
      <w:r w:rsidRPr="001013CF">
        <w:rPr>
          <w:color w:val="000000"/>
          <w:lang w:val="uk-UA"/>
        </w:rPr>
        <w:t xml:space="preserve"> та осіб які перебувають у сфері дії сторін </w:t>
      </w:r>
      <w:r w:rsidR="002C32A2" w:rsidRPr="001013CF">
        <w:rPr>
          <w:color w:val="000000"/>
          <w:spacing w:val="-4"/>
          <w:lang w:val="uk-UA"/>
        </w:rPr>
        <w:t>Договору</w:t>
      </w:r>
      <w:r w:rsidRPr="001013CF">
        <w:rPr>
          <w:color w:val="000000"/>
          <w:lang w:val="uk-UA"/>
        </w:rPr>
        <w:t>.</w:t>
      </w:r>
    </w:p>
    <w:p w:rsidR="005B6CD7" w:rsidRPr="001013CF" w:rsidRDefault="000B412E" w:rsidP="00553AAF">
      <w:pPr>
        <w:pStyle w:val="a9"/>
        <w:tabs>
          <w:tab w:val="left" w:pos="0"/>
        </w:tabs>
        <w:ind w:left="142"/>
        <w:jc w:val="both"/>
        <w:rPr>
          <w:color w:val="000000"/>
          <w:lang w:val="uk-UA"/>
        </w:rPr>
      </w:pPr>
      <w:r w:rsidRPr="001013CF">
        <w:rPr>
          <w:color w:val="000000"/>
          <w:lang w:val="uk-UA"/>
        </w:rPr>
        <w:t xml:space="preserve">Гарантії, передбачені </w:t>
      </w:r>
      <w:r w:rsidRPr="001013CF">
        <w:rPr>
          <w:color w:val="000000"/>
          <w:spacing w:val="-4"/>
          <w:lang w:val="uk-UA"/>
        </w:rPr>
        <w:t>Договором</w:t>
      </w:r>
      <w:r w:rsidRPr="001013CF">
        <w:rPr>
          <w:color w:val="000000"/>
          <w:lang w:val="uk-UA"/>
        </w:rPr>
        <w:t>, є мінімальними. Соціально-економічні пільги та компенсації, які передбачені колективним договором, не можуть бути нижчими від рівнів, встановлених законодавством, Генеральною, галузевою, регіональною</w:t>
      </w:r>
      <w:r w:rsidR="005B6CD7" w:rsidRPr="001013CF">
        <w:rPr>
          <w:color w:val="000000"/>
          <w:lang w:val="uk-UA"/>
        </w:rPr>
        <w:t>, обласною та районною угодами</w:t>
      </w:r>
      <w:r w:rsidR="001013CF" w:rsidRPr="001013CF">
        <w:rPr>
          <w:color w:val="000000"/>
          <w:lang w:val="uk-UA"/>
        </w:rPr>
        <w:t>.</w:t>
      </w:r>
    </w:p>
    <w:p w:rsidR="005B6CD7" w:rsidRPr="001013CF" w:rsidRDefault="005B6CD7" w:rsidP="001B1057">
      <w:pPr>
        <w:pStyle w:val="a9"/>
        <w:numPr>
          <w:ilvl w:val="1"/>
          <w:numId w:val="11"/>
        </w:numPr>
        <w:tabs>
          <w:tab w:val="left" w:pos="0"/>
        </w:tabs>
        <w:ind w:left="142" w:firstLine="0"/>
        <w:jc w:val="both"/>
        <w:rPr>
          <w:color w:val="000000"/>
          <w:lang w:val="uk-UA"/>
        </w:rPr>
      </w:pPr>
      <w:r w:rsidRPr="001013CF">
        <w:rPr>
          <w:color w:val="000000"/>
          <w:lang w:val="uk-UA"/>
        </w:rPr>
        <w:t xml:space="preserve"> </w:t>
      </w:r>
      <w:r w:rsidR="000B412E" w:rsidRPr="001013CF">
        <w:rPr>
          <w:color w:val="000000"/>
          <w:lang w:val="uk-UA"/>
        </w:rPr>
        <w:t>Сторони визнають, що умови колект</w:t>
      </w:r>
      <w:r w:rsidRPr="001013CF">
        <w:rPr>
          <w:color w:val="000000"/>
          <w:lang w:val="uk-UA"/>
        </w:rPr>
        <w:t>ивного договору, які погіршують</w:t>
      </w:r>
    </w:p>
    <w:p w:rsidR="000B412E" w:rsidRPr="001013CF" w:rsidRDefault="000B412E" w:rsidP="00553AAF">
      <w:pPr>
        <w:pStyle w:val="a9"/>
        <w:tabs>
          <w:tab w:val="left" w:pos="0"/>
        </w:tabs>
        <w:ind w:left="142"/>
        <w:jc w:val="both"/>
        <w:rPr>
          <w:color w:val="000000"/>
          <w:lang w:val="uk-UA"/>
        </w:rPr>
      </w:pPr>
      <w:r w:rsidRPr="001013CF">
        <w:rPr>
          <w:color w:val="000000"/>
          <w:lang w:val="uk-UA"/>
        </w:rPr>
        <w:t>становище працівників порівняно із законодавством та Генеральною, галузевою, регіональною, обласною, районною угодами, є недійсними.</w:t>
      </w:r>
    </w:p>
    <w:p w:rsidR="00924B8B" w:rsidRPr="001013CF" w:rsidRDefault="00924B8B" w:rsidP="001B1057">
      <w:pPr>
        <w:pStyle w:val="a9"/>
        <w:numPr>
          <w:ilvl w:val="1"/>
          <w:numId w:val="11"/>
        </w:numPr>
        <w:tabs>
          <w:tab w:val="left" w:pos="0"/>
        </w:tabs>
        <w:ind w:left="142" w:firstLine="0"/>
        <w:jc w:val="both"/>
        <w:rPr>
          <w:color w:val="000000"/>
          <w:lang w:val="uk-UA"/>
        </w:rPr>
      </w:pPr>
      <w:r w:rsidRPr="001013CF">
        <w:rPr>
          <w:color w:val="000000"/>
          <w:lang w:val="uk-UA"/>
        </w:rPr>
        <w:t xml:space="preserve">Зміни, що випливають із змін чинного законодавства та Генеральної, галузевої, регіональної, обласної, районної угод, вносяться без проведення переговорів, інші зміни та доповнення або припинення дії </w:t>
      </w:r>
      <w:r w:rsidRPr="001013CF">
        <w:rPr>
          <w:color w:val="000000"/>
          <w:spacing w:val="-4"/>
          <w:lang w:val="uk-UA"/>
        </w:rPr>
        <w:t>Договору</w:t>
      </w:r>
      <w:r w:rsidRPr="001013CF">
        <w:rPr>
          <w:color w:val="000000"/>
          <w:lang w:val="uk-UA"/>
        </w:rPr>
        <w:t xml:space="preserve"> – тільки після переговорів Сторін у такому порядку:</w:t>
      </w:r>
    </w:p>
    <w:p w:rsidR="001013CF" w:rsidRDefault="001013CF" w:rsidP="00553AAF">
      <w:pPr>
        <w:tabs>
          <w:tab w:val="left" w:pos="0"/>
        </w:tabs>
        <w:jc w:val="both"/>
        <w:rPr>
          <w:color w:val="000000"/>
          <w:lang w:val="uk-UA"/>
        </w:rPr>
      </w:pPr>
      <w:r>
        <w:rPr>
          <w:color w:val="000000"/>
          <w:lang w:val="uk-UA"/>
        </w:rPr>
        <w:t xml:space="preserve">   </w:t>
      </w:r>
      <w:r w:rsidR="00953688" w:rsidRPr="001013CF">
        <w:rPr>
          <w:color w:val="000000"/>
          <w:lang w:val="uk-UA"/>
        </w:rPr>
        <w:t xml:space="preserve">а) </w:t>
      </w:r>
      <w:r w:rsidR="00924B8B" w:rsidRPr="001013CF">
        <w:rPr>
          <w:color w:val="000000"/>
          <w:lang w:val="uk-UA"/>
        </w:rPr>
        <w:t xml:space="preserve"> одна зі Сторін повідомляє іншу Сторону і вносить сформульовані пропозиції щодо</w:t>
      </w:r>
    </w:p>
    <w:p w:rsidR="00924B8B" w:rsidRPr="001013CF" w:rsidRDefault="001013CF" w:rsidP="00553AAF">
      <w:pPr>
        <w:tabs>
          <w:tab w:val="left" w:pos="0"/>
        </w:tabs>
        <w:jc w:val="both"/>
        <w:rPr>
          <w:color w:val="000000"/>
          <w:lang w:val="uk-UA"/>
        </w:rPr>
      </w:pPr>
      <w:r>
        <w:rPr>
          <w:color w:val="000000"/>
          <w:lang w:val="uk-UA"/>
        </w:rPr>
        <w:t xml:space="preserve">       </w:t>
      </w:r>
      <w:r w:rsidR="00924B8B" w:rsidRPr="001013CF">
        <w:rPr>
          <w:color w:val="000000"/>
          <w:lang w:val="uk-UA"/>
        </w:rPr>
        <w:t xml:space="preserve"> зміни </w:t>
      </w:r>
      <w:r>
        <w:rPr>
          <w:color w:val="000000"/>
          <w:lang w:val="uk-UA"/>
        </w:rPr>
        <w:t xml:space="preserve"> </w:t>
      </w:r>
      <w:r w:rsidR="00924B8B" w:rsidRPr="001013CF">
        <w:rPr>
          <w:color w:val="000000"/>
          <w:lang w:val="uk-UA"/>
        </w:rPr>
        <w:t xml:space="preserve">до </w:t>
      </w:r>
      <w:r w:rsidR="00924B8B" w:rsidRPr="001013CF">
        <w:rPr>
          <w:color w:val="000000"/>
          <w:spacing w:val="-4"/>
          <w:lang w:val="uk-UA"/>
        </w:rPr>
        <w:t>Договору</w:t>
      </w:r>
      <w:r w:rsidR="00924B8B" w:rsidRPr="001013CF">
        <w:rPr>
          <w:color w:val="000000"/>
          <w:lang w:val="uk-UA"/>
        </w:rPr>
        <w:t>;</w:t>
      </w:r>
    </w:p>
    <w:p w:rsidR="00D02566" w:rsidRPr="001013CF" w:rsidRDefault="001013CF" w:rsidP="00553AAF">
      <w:pPr>
        <w:tabs>
          <w:tab w:val="left" w:pos="0"/>
        </w:tabs>
        <w:jc w:val="both"/>
        <w:rPr>
          <w:color w:val="000000"/>
          <w:lang w:val="uk-UA"/>
        </w:rPr>
      </w:pPr>
      <w:r>
        <w:rPr>
          <w:color w:val="000000"/>
          <w:lang w:val="uk-UA"/>
        </w:rPr>
        <w:t xml:space="preserve">  </w:t>
      </w:r>
      <w:r w:rsidR="00953688" w:rsidRPr="001013CF">
        <w:rPr>
          <w:color w:val="000000"/>
          <w:lang w:val="uk-UA"/>
        </w:rPr>
        <w:t xml:space="preserve"> б) </w:t>
      </w:r>
      <w:r w:rsidR="00924B8B" w:rsidRPr="001013CF">
        <w:rPr>
          <w:color w:val="000000"/>
          <w:lang w:val="uk-UA"/>
        </w:rPr>
        <w:t xml:space="preserve"> у семиденний строк Сторони утворюють робочу комісію і розпочинають переговори;</w:t>
      </w:r>
    </w:p>
    <w:p w:rsidR="00924B8B" w:rsidRPr="001013CF" w:rsidRDefault="00B227F5" w:rsidP="00553AAF">
      <w:pPr>
        <w:tabs>
          <w:tab w:val="left" w:pos="0"/>
        </w:tabs>
        <w:jc w:val="both"/>
        <w:rPr>
          <w:color w:val="000000"/>
          <w:lang w:val="uk-UA"/>
        </w:rPr>
      </w:pPr>
      <w:r>
        <w:rPr>
          <w:color w:val="000000"/>
          <w:lang w:val="uk-UA"/>
        </w:rPr>
        <w:t xml:space="preserve">  </w:t>
      </w:r>
      <w:r w:rsidR="00953688" w:rsidRPr="001013CF">
        <w:rPr>
          <w:color w:val="000000"/>
          <w:lang w:val="uk-UA"/>
        </w:rPr>
        <w:t xml:space="preserve"> в) </w:t>
      </w:r>
      <w:r w:rsidR="00924B8B" w:rsidRPr="001013CF">
        <w:rPr>
          <w:color w:val="000000"/>
          <w:lang w:val="uk-UA"/>
        </w:rPr>
        <w:t xml:space="preserve"> після досягнення згоди Сторін щодо внесення змін оформлюється відповідний протокол</w:t>
      </w:r>
      <w:r w:rsidR="00B533C0">
        <w:rPr>
          <w:color w:val="000000"/>
          <w:lang w:val="uk-UA"/>
        </w:rPr>
        <w:t>.</w:t>
      </w:r>
    </w:p>
    <w:p w:rsidR="005B6CD7" w:rsidRPr="001013CF" w:rsidRDefault="005B6CD7" w:rsidP="001B1057">
      <w:pPr>
        <w:pStyle w:val="a9"/>
        <w:numPr>
          <w:ilvl w:val="1"/>
          <w:numId w:val="11"/>
        </w:numPr>
        <w:tabs>
          <w:tab w:val="left" w:pos="0"/>
        </w:tabs>
        <w:ind w:left="142" w:firstLine="0"/>
        <w:jc w:val="both"/>
        <w:rPr>
          <w:color w:val="000000"/>
          <w:lang w:val="uk-UA"/>
        </w:rPr>
      </w:pPr>
      <w:r w:rsidRPr="001013CF">
        <w:rPr>
          <w:color w:val="000000"/>
          <w:spacing w:val="-4"/>
          <w:lang w:val="uk-UA"/>
        </w:rPr>
        <w:t xml:space="preserve"> </w:t>
      </w:r>
      <w:r w:rsidR="00A06574" w:rsidRPr="001013CF">
        <w:rPr>
          <w:color w:val="000000"/>
          <w:spacing w:val="-4"/>
          <w:lang w:val="uk-UA"/>
        </w:rPr>
        <w:t>Договір</w:t>
      </w:r>
      <w:r w:rsidR="00FD5B8D" w:rsidRPr="001013CF">
        <w:rPr>
          <w:color w:val="000000"/>
          <w:lang w:val="uk-UA"/>
        </w:rPr>
        <w:t xml:space="preserve"> може бути розірван</w:t>
      </w:r>
      <w:r w:rsidR="002C32A2" w:rsidRPr="001013CF">
        <w:rPr>
          <w:color w:val="000000"/>
          <w:lang w:val="uk-UA"/>
        </w:rPr>
        <w:t>ий</w:t>
      </w:r>
      <w:r w:rsidR="00FD5B8D" w:rsidRPr="001013CF">
        <w:rPr>
          <w:color w:val="000000"/>
          <w:lang w:val="uk-UA"/>
        </w:rPr>
        <w:t xml:space="preserve"> або змінен</w:t>
      </w:r>
      <w:r w:rsidR="002C32A2" w:rsidRPr="001013CF">
        <w:rPr>
          <w:color w:val="000000"/>
          <w:lang w:val="uk-UA"/>
        </w:rPr>
        <w:t>ний</w:t>
      </w:r>
      <w:r w:rsidR="00FD5B8D" w:rsidRPr="001013CF">
        <w:rPr>
          <w:color w:val="000000"/>
          <w:lang w:val="uk-UA"/>
        </w:rPr>
        <w:t xml:space="preserve">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w:t>
      </w:r>
    </w:p>
    <w:p w:rsidR="00924B8B" w:rsidRPr="001013CF" w:rsidRDefault="00FD5B8D" w:rsidP="001B1057">
      <w:pPr>
        <w:pStyle w:val="a9"/>
        <w:numPr>
          <w:ilvl w:val="1"/>
          <w:numId w:val="11"/>
        </w:numPr>
        <w:tabs>
          <w:tab w:val="left" w:pos="0"/>
        </w:tabs>
        <w:ind w:left="142" w:firstLine="0"/>
        <w:jc w:val="both"/>
        <w:rPr>
          <w:color w:val="000000"/>
          <w:lang w:val="uk-UA"/>
        </w:rPr>
      </w:pPr>
      <w:r w:rsidRPr="001013CF">
        <w:rPr>
          <w:color w:val="000000"/>
          <w:lang w:val="uk-UA"/>
        </w:rPr>
        <w:t xml:space="preserve"> </w:t>
      </w:r>
      <w:r w:rsidR="00924B8B" w:rsidRPr="001013CF">
        <w:rPr>
          <w:color w:val="000000"/>
          <w:lang w:val="uk-UA"/>
        </w:rPr>
        <w:t>Сторони визнають, що умови колективного договору передбачають рівні права жінок і чоловіків.</w:t>
      </w:r>
    </w:p>
    <w:p w:rsidR="00FD5B8D" w:rsidRPr="001013CF" w:rsidRDefault="0050069C" w:rsidP="001B1057">
      <w:pPr>
        <w:pStyle w:val="a9"/>
        <w:numPr>
          <w:ilvl w:val="1"/>
          <w:numId w:val="11"/>
        </w:numPr>
        <w:tabs>
          <w:tab w:val="left" w:pos="0"/>
          <w:tab w:val="left" w:pos="709"/>
          <w:tab w:val="left" w:pos="851"/>
        </w:tabs>
        <w:ind w:left="142" w:firstLine="0"/>
        <w:jc w:val="both"/>
        <w:rPr>
          <w:color w:val="000000"/>
          <w:spacing w:val="-2"/>
          <w:lang w:val="uk-UA"/>
        </w:rPr>
      </w:pPr>
      <w:r w:rsidRPr="001013CF">
        <w:rPr>
          <w:color w:val="000000"/>
          <w:lang w:val="uk-UA"/>
        </w:rPr>
        <w:t xml:space="preserve"> </w:t>
      </w:r>
      <w:r w:rsidR="002C32A2" w:rsidRPr="001013CF">
        <w:rPr>
          <w:color w:val="000000"/>
          <w:spacing w:val="-2"/>
          <w:lang w:val="uk-UA"/>
        </w:rPr>
        <w:t>Адміністрація та п</w:t>
      </w:r>
      <w:r w:rsidR="00755CD5">
        <w:rPr>
          <w:color w:val="000000"/>
          <w:spacing w:val="-2"/>
          <w:lang w:val="uk-UA"/>
        </w:rPr>
        <w:t xml:space="preserve">рофспілковий комітет </w:t>
      </w:r>
      <w:r w:rsidR="002C32A2" w:rsidRPr="001013CF">
        <w:rPr>
          <w:color w:val="000000"/>
          <w:spacing w:val="-2"/>
          <w:lang w:val="uk-UA"/>
        </w:rPr>
        <w:t xml:space="preserve"> закладу</w:t>
      </w:r>
      <w:r w:rsidR="00FD5B8D" w:rsidRPr="001013CF">
        <w:rPr>
          <w:color w:val="000000"/>
          <w:spacing w:val="-2"/>
          <w:lang w:val="uk-UA"/>
        </w:rPr>
        <w:t xml:space="preserve"> </w:t>
      </w:r>
      <w:r w:rsidR="00755CD5">
        <w:rPr>
          <w:color w:val="000000"/>
          <w:spacing w:val="-2"/>
          <w:lang w:val="uk-UA"/>
        </w:rPr>
        <w:t xml:space="preserve"> освіти </w:t>
      </w:r>
      <w:r w:rsidR="00FD5B8D" w:rsidRPr="001013CF">
        <w:rPr>
          <w:color w:val="000000"/>
          <w:spacing w:val="-2"/>
          <w:lang w:val="uk-UA"/>
        </w:rPr>
        <w:t xml:space="preserve">у п’ятиденний термін з дня підписання </w:t>
      </w:r>
      <w:r w:rsidR="002C32A2" w:rsidRPr="001013CF">
        <w:rPr>
          <w:color w:val="000000"/>
          <w:spacing w:val="-4"/>
          <w:lang w:val="uk-UA"/>
        </w:rPr>
        <w:t>Договору</w:t>
      </w:r>
      <w:r w:rsidR="00FD5B8D" w:rsidRPr="001013CF">
        <w:rPr>
          <w:color w:val="000000"/>
          <w:spacing w:val="-2"/>
          <w:lang w:val="uk-UA"/>
        </w:rPr>
        <w:t xml:space="preserve"> (змін) подають </w:t>
      </w:r>
      <w:r w:rsidR="002C32A2" w:rsidRPr="001013CF">
        <w:rPr>
          <w:color w:val="000000"/>
          <w:spacing w:val="-2"/>
          <w:lang w:val="uk-UA"/>
        </w:rPr>
        <w:t>його</w:t>
      </w:r>
      <w:r w:rsidR="00FD5B8D" w:rsidRPr="001013CF">
        <w:rPr>
          <w:color w:val="000000"/>
          <w:spacing w:val="-2"/>
          <w:lang w:val="uk-UA"/>
        </w:rPr>
        <w:t xml:space="preserve"> на повідомну реєстрацію</w:t>
      </w:r>
      <w:r w:rsidR="00B533C0">
        <w:rPr>
          <w:color w:val="000000"/>
          <w:spacing w:val="-2"/>
          <w:lang w:val="uk-UA"/>
        </w:rPr>
        <w:t xml:space="preserve"> в управління соціального захисту населення райдержадміністрації</w:t>
      </w:r>
      <w:r w:rsidR="00FD5B8D" w:rsidRPr="001013CF">
        <w:rPr>
          <w:color w:val="000000"/>
          <w:spacing w:val="-2"/>
          <w:lang w:val="uk-UA"/>
        </w:rPr>
        <w:t xml:space="preserve"> та у двотижневий  термін з дня реєстрації забезпечують доведення змісту </w:t>
      </w:r>
      <w:r w:rsidR="002C32A2" w:rsidRPr="001013CF">
        <w:rPr>
          <w:color w:val="000000"/>
          <w:spacing w:val="-4"/>
          <w:lang w:val="uk-UA"/>
        </w:rPr>
        <w:t>Договору</w:t>
      </w:r>
      <w:r w:rsidR="00FD5B8D" w:rsidRPr="001013CF">
        <w:rPr>
          <w:color w:val="000000"/>
          <w:spacing w:val="-2"/>
          <w:lang w:val="uk-UA"/>
        </w:rPr>
        <w:t xml:space="preserve"> </w:t>
      </w:r>
      <w:r w:rsidR="00874869" w:rsidRPr="001013CF">
        <w:rPr>
          <w:color w:val="000000"/>
          <w:spacing w:val="-2"/>
          <w:lang w:val="uk-UA"/>
        </w:rPr>
        <w:t>працівникам закладу освіти.</w:t>
      </w:r>
    </w:p>
    <w:p w:rsidR="00FD5B8D" w:rsidRPr="001013CF" w:rsidRDefault="003E0F63" w:rsidP="00553AAF">
      <w:pPr>
        <w:tabs>
          <w:tab w:val="left" w:pos="0"/>
        </w:tabs>
        <w:ind w:left="142"/>
        <w:jc w:val="both"/>
        <w:rPr>
          <w:color w:val="000000"/>
          <w:lang w:val="uk-UA"/>
        </w:rPr>
      </w:pPr>
      <w:r w:rsidRPr="001013CF">
        <w:rPr>
          <w:color w:val="000000"/>
          <w:spacing w:val="-2"/>
          <w:lang w:val="uk-UA"/>
        </w:rPr>
        <w:t xml:space="preserve">         </w:t>
      </w:r>
    </w:p>
    <w:p w:rsidR="00FD5B8D" w:rsidRPr="00583511" w:rsidRDefault="00FD5B8D" w:rsidP="001B1057">
      <w:pPr>
        <w:pStyle w:val="a9"/>
        <w:numPr>
          <w:ilvl w:val="0"/>
          <w:numId w:val="6"/>
        </w:numPr>
        <w:jc w:val="center"/>
        <w:outlineLvl w:val="0"/>
        <w:rPr>
          <w:b/>
          <w:color w:val="000000"/>
          <w:sz w:val="28"/>
          <w:lang w:val="uk-UA"/>
        </w:rPr>
      </w:pPr>
      <w:r w:rsidRPr="00583511">
        <w:rPr>
          <w:b/>
          <w:color w:val="000000"/>
          <w:sz w:val="28"/>
          <w:lang w:val="uk-UA"/>
        </w:rPr>
        <w:t xml:space="preserve">Термін дії </w:t>
      </w:r>
      <w:r w:rsidR="00A06574" w:rsidRPr="00583511">
        <w:rPr>
          <w:b/>
          <w:color w:val="000000"/>
          <w:spacing w:val="-4"/>
          <w:sz w:val="28"/>
          <w:lang w:val="uk-UA"/>
        </w:rPr>
        <w:t>Договору</w:t>
      </w:r>
    </w:p>
    <w:p w:rsidR="00FD5B8D" w:rsidRDefault="00A06574" w:rsidP="001B1057">
      <w:pPr>
        <w:pStyle w:val="a9"/>
        <w:numPr>
          <w:ilvl w:val="1"/>
          <w:numId w:val="6"/>
        </w:numPr>
        <w:ind w:left="0" w:firstLine="142"/>
        <w:jc w:val="both"/>
        <w:rPr>
          <w:color w:val="000000"/>
          <w:lang w:val="uk-UA"/>
        </w:rPr>
      </w:pPr>
      <w:r w:rsidRPr="001013CF">
        <w:rPr>
          <w:color w:val="000000"/>
          <w:spacing w:val="-4"/>
          <w:lang w:val="uk-UA"/>
        </w:rPr>
        <w:t>Договір</w:t>
      </w:r>
      <w:r w:rsidR="00C12E0D">
        <w:rPr>
          <w:color w:val="000000"/>
          <w:spacing w:val="-4"/>
          <w:lang w:val="uk-UA"/>
        </w:rPr>
        <w:t>,</w:t>
      </w:r>
      <w:r w:rsidR="00FD5B8D" w:rsidRPr="001013CF">
        <w:rPr>
          <w:color w:val="000000"/>
          <w:lang w:val="uk-UA"/>
        </w:rPr>
        <w:t xml:space="preserve"> укладен</w:t>
      </w:r>
      <w:r w:rsidR="00C12E0D">
        <w:rPr>
          <w:color w:val="000000"/>
          <w:lang w:val="uk-UA"/>
        </w:rPr>
        <w:t>ий</w:t>
      </w:r>
      <w:r w:rsidR="00FD5B8D" w:rsidRPr="001013CF">
        <w:rPr>
          <w:color w:val="000000"/>
          <w:lang w:val="uk-UA"/>
        </w:rPr>
        <w:t xml:space="preserve"> на 201</w:t>
      </w:r>
      <w:r w:rsidR="003D69AE" w:rsidRPr="001013CF">
        <w:rPr>
          <w:color w:val="000000"/>
          <w:lang w:val="uk-UA"/>
        </w:rPr>
        <w:t>8</w:t>
      </w:r>
      <w:r w:rsidR="00FD5B8D" w:rsidRPr="001013CF">
        <w:rPr>
          <w:color w:val="000000"/>
          <w:lang w:val="uk-UA"/>
        </w:rPr>
        <w:t>–20</w:t>
      </w:r>
      <w:r w:rsidR="00150261" w:rsidRPr="001013CF">
        <w:rPr>
          <w:color w:val="000000"/>
          <w:lang w:val="uk-UA"/>
        </w:rPr>
        <w:t>20</w:t>
      </w:r>
      <w:r w:rsidR="00FD5B8D" w:rsidRPr="001013CF">
        <w:rPr>
          <w:color w:val="000000"/>
          <w:lang w:val="uk-UA"/>
        </w:rPr>
        <w:t xml:space="preserve"> роки, набирає чинності з моменту підписання представниками Сторін і діє до укладення ново</w:t>
      </w:r>
      <w:r w:rsidRPr="001013CF">
        <w:rPr>
          <w:color w:val="000000"/>
          <w:lang w:val="uk-UA"/>
        </w:rPr>
        <w:t>го</w:t>
      </w:r>
      <w:r w:rsidR="00FD5B8D" w:rsidRPr="001013CF">
        <w:rPr>
          <w:color w:val="000000"/>
          <w:lang w:val="uk-UA"/>
        </w:rPr>
        <w:t xml:space="preserve"> або перегляду ц</w:t>
      </w:r>
      <w:r w:rsidRPr="001013CF">
        <w:rPr>
          <w:color w:val="000000"/>
          <w:lang w:val="uk-UA"/>
        </w:rPr>
        <w:t>ього</w:t>
      </w:r>
      <w:r w:rsidR="00FD5B8D" w:rsidRPr="001013CF">
        <w:rPr>
          <w:color w:val="000000"/>
          <w:lang w:val="uk-UA"/>
        </w:rPr>
        <w:t xml:space="preserve"> </w:t>
      </w:r>
      <w:r w:rsidRPr="001013CF">
        <w:rPr>
          <w:color w:val="000000"/>
          <w:spacing w:val="-4"/>
          <w:lang w:val="uk-UA"/>
        </w:rPr>
        <w:t>Договору</w:t>
      </w:r>
      <w:r w:rsidR="00FD5B8D" w:rsidRPr="001013CF">
        <w:rPr>
          <w:color w:val="000000"/>
          <w:lang w:val="uk-UA"/>
        </w:rPr>
        <w:t>.</w:t>
      </w:r>
    </w:p>
    <w:p w:rsidR="00FD5B8D" w:rsidRPr="001013CF" w:rsidRDefault="00FD5B8D" w:rsidP="001B1057">
      <w:pPr>
        <w:numPr>
          <w:ilvl w:val="1"/>
          <w:numId w:val="6"/>
        </w:numPr>
        <w:tabs>
          <w:tab w:val="num" w:pos="142"/>
        </w:tabs>
        <w:ind w:left="0" w:firstLine="0"/>
        <w:jc w:val="both"/>
        <w:rPr>
          <w:color w:val="000000"/>
          <w:lang w:val="uk-UA"/>
        </w:rPr>
      </w:pPr>
      <w:r w:rsidRPr="001013CF">
        <w:rPr>
          <w:color w:val="000000"/>
          <w:lang w:val="uk-UA"/>
        </w:rPr>
        <w:lastRenderedPageBreak/>
        <w:t xml:space="preserve">Жодна </w:t>
      </w:r>
      <w:r w:rsidR="00B72403" w:rsidRPr="001013CF">
        <w:rPr>
          <w:color w:val="000000"/>
          <w:lang w:val="uk-UA"/>
        </w:rPr>
        <w:t>зі</w:t>
      </w:r>
      <w:r w:rsidRPr="001013CF">
        <w:rPr>
          <w:color w:val="000000"/>
          <w:lang w:val="uk-UA"/>
        </w:rPr>
        <w:t xml:space="preserve"> сторін, що уклали </w:t>
      </w:r>
      <w:r w:rsidR="00A06574" w:rsidRPr="001013CF">
        <w:rPr>
          <w:color w:val="000000"/>
          <w:spacing w:val="-4"/>
          <w:lang w:val="uk-UA"/>
        </w:rPr>
        <w:t>Договір</w:t>
      </w:r>
      <w:r w:rsidRPr="001013CF">
        <w:rPr>
          <w:color w:val="000000"/>
          <w:lang w:val="uk-UA"/>
        </w:rPr>
        <w:t xml:space="preserve">, не може впродовж встановленого терміну </w:t>
      </w:r>
      <w:r w:rsidR="00B72403" w:rsidRPr="001013CF">
        <w:rPr>
          <w:color w:val="000000"/>
          <w:lang w:val="uk-UA"/>
        </w:rPr>
        <w:t>його</w:t>
      </w:r>
      <w:r w:rsidRPr="001013CF">
        <w:rPr>
          <w:color w:val="000000"/>
          <w:lang w:val="uk-UA"/>
        </w:rPr>
        <w:t xml:space="preserve"> дії в односторонньому порядку припинити виконання взятих на себе зобов’язань, порушити узгоджені положення і норми.</w:t>
      </w:r>
    </w:p>
    <w:p w:rsidR="00FD5B8D" w:rsidRPr="001013CF" w:rsidRDefault="00FD5B8D" w:rsidP="001B1057">
      <w:pPr>
        <w:numPr>
          <w:ilvl w:val="1"/>
          <w:numId w:val="6"/>
        </w:numPr>
        <w:tabs>
          <w:tab w:val="left" w:pos="0"/>
        </w:tabs>
        <w:ind w:left="0" w:firstLine="142"/>
        <w:jc w:val="both"/>
        <w:rPr>
          <w:color w:val="000000"/>
          <w:lang w:val="uk-UA"/>
        </w:rPr>
      </w:pPr>
      <w:r w:rsidRPr="001013CF">
        <w:rPr>
          <w:color w:val="000000"/>
          <w:lang w:val="uk-UA"/>
        </w:rPr>
        <w:t xml:space="preserve">Сторони забезпечують впродовж дії </w:t>
      </w:r>
      <w:r w:rsidR="00B72403" w:rsidRPr="001013CF">
        <w:rPr>
          <w:color w:val="000000"/>
          <w:lang w:val="uk-UA"/>
        </w:rPr>
        <w:t>Договору</w:t>
      </w:r>
      <w:r w:rsidRPr="001013CF">
        <w:rPr>
          <w:color w:val="000000"/>
          <w:lang w:val="uk-UA"/>
        </w:rPr>
        <w:t xml:space="preserve"> моніторинг чинного законодавства України з визначених </w:t>
      </w:r>
      <w:r w:rsidR="00B72403" w:rsidRPr="001013CF">
        <w:rPr>
          <w:color w:val="000000"/>
          <w:lang w:val="uk-UA"/>
        </w:rPr>
        <w:t xml:space="preserve">Договором </w:t>
      </w:r>
      <w:r w:rsidRPr="001013CF">
        <w:rPr>
          <w:color w:val="000000"/>
          <w:lang w:val="uk-UA"/>
        </w:rPr>
        <w:t>питань, сприяють реалізації законодавчих норм щодо прав та гарантій працівників, ініціюють їх захист.</w:t>
      </w:r>
    </w:p>
    <w:p w:rsidR="00FD5B8D" w:rsidRPr="001013CF" w:rsidRDefault="00FD5B8D" w:rsidP="001B1057">
      <w:pPr>
        <w:numPr>
          <w:ilvl w:val="1"/>
          <w:numId w:val="6"/>
        </w:numPr>
        <w:tabs>
          <w:tab w:val="left" w:pos="0"/>
        </w:tabs>
        <w:ind w:left="0" w:firstLine="142"/>
        <w:jc w:val="both"/>
        <w:rPr>
          <w:color w:val="000000"/>
          <w:lang w:val="uk-UA"/>
        </w:rPr>
      </w:pPr>
      <w:r w:rsidRPr="001013CF">
        <w:rPr>
          <w:color w:val="000000"/>
          <w:lang w:val="uk-UA"/>
        </w:rPr>
        <w:t>Сторони створюють умови для інформац</w:t>
      </w:r>
      <w:r w:rsidR="00F44767">
        <w:rPr>
          <w:color w:val="000000"/>
          <w:lang w:val="uk-UA"/>
        </w:rPr>
        <w:t>ійного забезпечення працівників</w:t>
      </w:r>
      <w:r w:rsidRPr="001013CF">
        <w:rPr>
          <w:color w:val="000000"/>
          <w:lang w:val="uk-UA"/>
        </w:rPr>
        <w:t xml:space="preserve"> щодо стану виконання норм, положень і зобов’язань </w:t>
      </w:r>
      <w:r w:rsidR="00B72403" w:rsidRPr="001013CF">
        <w:rPr>
          <w:color w:val="000000"/>
          <w:lang w:val="uk-UA"/>
        </w:rPr>
        <w:t>Договору</w:t>
      </w:r>
      <w:r w:rsidRPr="001013CF">
        <w:rPr>
          <w:color w:val="000000"/>
          <w:lang w:val="uk-UA"/>
        </w:rPr>
        <w:t>, дотримуючись періодичності оприлюднення відповідної інформації не рідше одного разу на півріччя.</w:t>
      </w:r>
    </w:p>
    <w:p w:rsidR="007A7E72" w:rsidRPr="001013CF" w:rsidRDefault="007A7E72" w:rsidP="001B1057">
      <w:pPr>
        <w:numPr>
          <w:ilvl w:val="1"/>
          <w:numId w:val="6"/>
        </w:numPr>
        <w:tabs>
          <w:tab w:val="left" w:pos="0"/>
        </w:tabs>
        <w:ind w:left="0" w:firstLine="142"/>
        <w:jc w:val="both"/>
        <w:rPr>
          <w:color w:val="000000"/>
          <w:lang w:val="uk-UA"/>
        </w:rPr>
      </w:pPr>
      <w:r w:rsidRPr="001013CF">
        <w:rPr>
          <w:lang w:val="uk-UA"/>
        </w:rPr>
        <w:t>Сторони домовилися, що при зміні власника навчального закладу чинність колективн</w:t>
      </w:r>
      <w:r w:rsidR="00B72403" w:rsidRPr="001013CF">
        <w:rPr>
          <w:lang w:val="uk-UA"/>
        </w:rPr>
        <w:t>ого</w:t>
      </w:r>
      <w:r w:rsidRPr="001013CF">
        <w:rPr>
          <w:lang w:val="uk-UA"/>
        </w:rPr>
        <w:t xml:space="preserve"> договор</w:t>
      </w:r>
      <w:r w:rsidR="00B72403" w:rsidRPr="001013CF">
        <w:rPr>
          <w:lang w:val="uk-UA"/>
        </w:rPr>
        <w:t>у</w:t>
      </w:r>
      <w:r w:rsidRPr="001013CF">
        <w:rPr>
          <w:lang w:val="uk-UA"/>
        </w:rPr>
        <w:t xml:space="preserve">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C67699" w:rsidRPr="001013CF" w:rsidRDefault="00C67699" w:rsidP="00553AAF">
      <w:pPr>
        <w:tabs>
          <w:tab w:val="left" w:pos="1080"/>
        </w:tabs>
        <w:ind w:left="720"/>
        <w:jc w:val="both"/>
        <w:rPr>
          <w:color w:val="000000"/>
          <w:lang w:val="uk-UA"/>
        </w:rPr>
      </w:pPr>
    </w:p>
    <w:p w:rsidR="00583511" w:rsidRDefault="00FD5B8D" w:rsidP="001B1057">
      <w:pPr>
        <w:numPr>
          <w:ilvl w:val="0"/>
          <w:numId w:val="6"/>
        </w:numPr>
        <w:tabs>
          <w:tab w:val="num" w:pos="180"/>
        </w:tabs>
        <w:ind w:left="0" w:firstLine="0"/>
        <w:jc w:val="center"/>
        <w:outlineLvl w:val="0"/>
        <w:rPr>
          <w:b/>
          <w:color w:val="000000"/>
          <w:sz w:val="28"/>
          <w:lang w:val="uk-UA"/>
        </w:rPr>
      </w:pPr>
      <w:r w:rsidRPr="00583511">
        <w:rPr>
          <w:b/>
          <w:color w:val="000000"/>
          <w:sz w:val="28"/>
          <w:lang w:val="uk-UA"/>
        </w:rPr>
        <w:t>Створення умов для забезпеч</w:t>
      </w:r>
      <w:r w:rsidR="00F44767" w:rsidRPr="00583511">
        <w:rPr>
          <w:b/>
          <w:color w:val="000000"/>
          <w:sz w:val="28"/>
          <w:lang w:val="uk-UA"/>
        </w:rPr>
        <w:t>ення стабільної роботи і розвитку</w:t>
      </w:r>
    </w:p>
    <w:p w:rsidR="00FD5B8D" w:rsidRPr="00583511" w:rsidRDefault="00F44767" w:rsidP="00553AAF">
      <w:pPr>
        <w:jc w:val="center"/>
        <w:outlineLvl w:val="0"/>
        <w:rPr>
          <w:b/>
          <w:color w:val="000000"/>
          <w:sz w:val="28"/>
          <w:lang w:val="uk-UA"/>
        </w:rPr>
      </w:pPr>
      <w:r w:rsidRPr="00583511">
        <w:rPr>
          <w:b/>
          <w:color w:val="000000"/>
          <w:sz w:val="28"/>
          <w:lang w:val="uk-UA"/>
        </w:rPr>
        <w:t>закладу освіти</w:t>
      </w:r>
    </w:p>
    <w:p w:rsidR="00C970D8" w:rsidRPr="00160813" w:rsidRDefault="00160813" w:rsidP="001B1057">
      <w:pPr>
        <w:numPr>
          <w:ilvl w:val="1"/>
          <w:numId w:val="6"/>
        </w:numPr>
        <w:tabs>
          <w:tab w:val="num" w:pos="0"/>
        </w:tabs>
        <w:ind w:left="0" w:firstLine="1134"/>
        <w:jc w:val="both"/>
        <w:rPr>
          <w:b/>
          <w:i/>
          <w:color w:val="000000"/>
          <w:lang w:val="uk-UA"/>
        </w:rPr>
      </w:pPr>
      <w:r>
        <w:rPr>
          <w:b/>
          <w:i/>
          <w:color w:val="000000"/>
          <w:lang w:val="uk-UA"/>
        </w:rPr>
        <w:t xml:space="preserve"> </w:t>
      </w:r>
      <w:r w:rsidR="00762E6A" w:rsidRPr="00160813">
        <w:rPr>
          <w:b/>
          <w:i/>
          <w:color w:val="000000"/>
          <w:lang w:val="uk-UA"/>
        </w:rPr>
        <w:t>Адміністрація</w:t>
      </w:r>
      <w:r w:rsidR="00604EEF" w:rsidRPr="00160813">
        <w:rPr>
          <w:b/>
          <w:i/>
          <w:color w:val="000000"/>
          <w:lang w:val="uk-UA"/>
        </w:rPr>
        <w:t xml:space="preserve"> зобов’язується </w:t>
      </w:r>
      <w:r w:rsidR="00FD5B8D" w:rsidRPr="00160813">
        <w:rPr>
          <w:b/>
          <w:i/>
          <w:color w:val="000000"/>
          <w:lang w:val="uk-UA"/>
        </w:rPr>
        <w:t>:</w:t>
      </w:r>
    </w:p>
    <w:p w:rsidR="00FD5B8D" w:rsidRPr="001013CF" w:rsidRDefault="00604EEF" w:rsidP="001B1057">
      <w:pPr>
        <w:numPr>
          <w:ilvl w:val="2"/>
          <w:numId w:val="6"/>
        </w:numPr>
        <w:tabs>
          <w:tab w:val="num" w:pos="0"/>
        </w:tabs>
        <w:ind w:left="0" w:firstLine="142"/>
        <w:jc w:val="both"/>
        <w:rPr>
          <w:color w:val="000000"/>
          <w:lang w:val="uk-UA"/>
        </w:rPr>
      </w:pPr>
      <w:r w:rsidRPr="001013CF">
        <w:rPr>
          <w:color w:val="000000"/>
          <w:lang w:val="uk-UA"/>
        </w:rPr>
        <w:t xml:space="preserve">Спрямовувати </w:t>
      </w:r>
      <w:r w:rsidR="00FD5B8D" w:rsidRPr="001013CF">
        <w:rPr>
          <w:color w:val="000000"/>
          <w:lang w:val="uk-UA"/>
        </w:rPr>
        <w:t>діяльність заклад</w:t>
      </w:r>
      <w:r w:rsidR="00762E6A" w:rsidRPr="001013CF">
        <w:rPr>
          <w:color w:val="000000"/>
          <w:lang w:val="uk-UA"/>
        </w:rPr>
        <w:t>у</w:t>
      </w:r>
      <w:r w:rsidR="00FD5B8D" w:rsidRPr="001013CF">
        <w:rPr>
          <w:color w:val="000000"/>
          <w:lang w:val="uk-UA"/>
        </w:rPr>
        <w:t xml:space="preserve"> освіти на створення умов для безумовної реалізації прав громадян на освіту.</w:t>
      </w:r>
    </w:p>
    <w:p w:rsidR="00FD5B8D" w:rsidRPr="001013CF" w:rsidRDefault="00604EEF" w:rsidP="001B1057">
      <w:pPr>
        <w:numPr>
          <w:ilvl w:val="2"/>
          <w:numId w:val="6"/>
        </w:numPr>
        <w:tabs>
          <w:tab w:val="num" w:pos="0"/>
        </w:tabs>
        <w:ind w:left="0" w:firstLine="142"/>
        <w:jc w:val="both"/>
        <w:rPr>
          <w:color w:val="000000"/>
          <w:lang w:val="uk-UA"/>
        </w:rPr>
      </w:pPr>
      <w:r w:rsidRPr="001013CF">
        <w:rPr>
          <w:color w:val="000000"/>
          <w:lang w:val="uk-UA"/>
        </w:rPr>
        <w:t>В межах повноважень вживати</w:t>
      </w:r>
      <w:r w:rsidR="00FD5B8D" w:rsidRPr="001013CF">
        <w:rPr>
          <w:color w:val="000000"/>
          <w:lang w:val="uk-UA"/>
        </w:rPr>
        <w:t xml:space="preserve"> заходів щодо безумовного виконання норм законів</w:t>
      </w:r>
      <w:r w:rsidR="00D02566" w:rsidRPr="001013CF">
        <w:rPr>
          <w:color w:val="000000"/>
          <w:lang w:val="uk-UA"/>
        </w:rPr>
        <w:t xml:space="preserve">, </w:t>
      </w:r>
      <w:r w:rsidR="00FD5B8D" w:rsidRPr="001013CF">
        <w:rPr>
          <w:color w:val="000000"/>
          <w:lang w:val="uk-UA"/>
        </w:rPr>
        <w:t>що стосуються соціально-економічних гарантій, прав та інтересів працівників</w:t>
      </w:r>
      <w:r w:rsidR="00D02566" w:rsidRPr="001013CF">
        <w:rPr>
          <w:color w:val="000000"/>
          <w:lang w:val="uk-UA"/>
        </w:rPr>
        <w:t xml:space="preserve"> закладу освіти</w:t>
      </w:r>
      <w:r w:rsidR="00FD5B8D" w:rsidRPr="001013CF">
        <w:rPr>
          <w:color w:val="000000"/>
          <w:lang w:val="uk-UA"/>
        </w:rPr>
        <w:t>, недопущ</w:t>
      </w:r>
      <w:r w:rsidR="00762E6A" w:rsidRPr="001013CF">
        <w:rPr>
          <w:color w:val="000000"/>
          <w:lang w:val="uk-UA"/>
        </w:rPr>
        <w:t>ення їх зупинення та скасування</w:t>
      </w:r>
      <w:r w:rsidR="00FD5B8D" w:rsidRPr="001013CF">
        <w:rPr>
          <w:color w:val="000000"/>
          <w:lang w:val="uk-UA"/>
        </w:rPr>
        <w:t>.</w:t>
      </w:r>
    </w:p>
    <w:p w:rsidR="002553CE" w:rsidRPr="001013CF" w:rsidRDefault="005A03B4" w:rsidP="00553AAF">
      <w:pPr>
        <w:pStyle w:val="a8"/>
        <w:ind w:firstLine="142"/>
        <w:jc w:val="both"/>
        <w:rPr>
          <w:lang w:val="uk-UA"/>
        </w:rPr>
      </w:pPr>
      <w:r w:rsidRPr="001013CF">
        <w:rPr>
          <w:lang w:val="uk-UA"/>
        </w:rPr>
        <w:t>3.1.</w:t>
      </w:r>
      <w:r w:rsidR="007A7E72" w:rsidRPr="001013CF">
        <w:rPr>
          <w:lang w:val="uk-UA"/>
        </w:rPr>
        <w:t>4</w:t>
      </w:r>
      <w:r w:rsidRPr="001013CF">
        <w:rPr>
          <w:lang w:val="uk-UA"/>
        </w:rPr>
        <w:t xml:space="preserve">. </w:t>
      </w:r>
      <w:r w:rsidR="00604EEF" w:rsidRPr="001013CF">
        <w:rPr>
          <w:lang w:val="uk-UA"/>
        </w:rPr>
        <w:t>Організовувати</w:t>
      </w:r>
      <w:r w:rsidR="002553CE" w:rsidRPr="001013CF">
        <w:rPr>
          <w:lang w:val="uk-UA"/>
        </w:rPr>
        <w:t xml:space="preserve"> систематичну роботу для забезпечення підвищення кваліфікації і перепідготовки педагогічних працівників.</w:t>
      </w:r>
    </w:p>
    <w:p w:rsidR="002553CE" w:rsidRPr="001013CF" w:rsidRDefault="005A03B4" w:rsidP="00553AAF">
      <w:pPr>
        <w:pStyle w:val="a8"/>
        <w:ind w:firstLine="142"/>
        <w:jc w:val="both"/>
        <w:rPr>
          <w:lang w:val="uk-UA"/>
        </w:rPr>
      </w:pPr>
      <w:r w:rsidRPr="001013CF">
        <w:rPr>
          <w:lang w:val="uk-UA"/>
        </w:rPr>
        <w:t>3.1.</w:t>
      </w:r>
      <w:r w:rsidR="007A7E72" w:rsidRPr="001013CF">
        <w:rPr>
          <w:lang w:val="uk-UA"/>
        </w:rPr>
        <w:t>5</w:t>
      </w:r>
      <w:r w:rsidRPr="001013CF">
        <w:rPr>
          <w:lang w:val="uk-UA"/>
        </w:rPr>
        <w:t xml:space="preserve">. </w:t>
      </w:r>
      <w:r w:rsidR="00604EEF" w:rsidRPr="001013CF">
        <w:rPr>
          <w:lang w:val="uk-UA"/>
        </w:rPr>
        <w:t>Виплачувати необхідні видатки</w:t>
      </w:r>
      <w:r w:rsidR="002553CE" w:rsidRPr="001013CF">
        <w:rPr>
          <w:lang w:val="uk-UA"/>
        </w:rPr>
        <w:t xml:space="preserve"> на підвищення кваліфікації педагогічних працівників.</w:t>
      </w:r>
    </w:p>
    <w:p w:rsidR="002553CE" w:rsidRPr="001013CF" w:rsidRDefault="005A03B4" w:rsidP="00553AAF">
      <w:pPr>
        <w:pStyle w:val="a8"/>
        <w:ind w:firstLine="142"/>
        <w:jc w:val="both"/>
      </w:pPr>
      <w:r w:rsidRPr="001013CF">
        <w:rPr>
          <w:lang w:val="uk-UA"/>
        </w:rPr>
        <w:t>3.1.</w:t>
      </w:r>
      <w:r w:rsidR="007A7E72" w:rsidRPr="001013CF">
        <w:rPr>
          <w:lang w:val="uk-UA"/>
        </w:rPr>
        <w:t>6</w:t>
      </w:r>
      <w:r w:rsidRPr="001013CF">
        <w:rPr>
          <w:lang w:val="uk-UA"/>
        </w:rPr>
        <w:t xml:space="preserve">. </w:t>
      </w:r>
      <w:r w:rsidR="00656C6C" w:rsidRPr="001013CF">
        <w:rPr>
          <w:lang w:val="uk-UA"/>
        </w:rPr>
        <w:t xml:space="preserve">Подавати пропозиції щодо </w:t>
      </w:r>
      <w:r w:rsidR="00D02566" w:rsidRPr="001013CF">
        <w:t>матеріально-технічного</w:t>
      </w:r>
      <w:r w:rsidR="00D02566" w:rsidRPr="001013CF">
        <w:rPr>
          <w:lang w:val="uk-UA"/>
        </w:rPr>
        <w:t xml:space="preserve"> та</w:t>
      </w:r>
      <w:r w:rsidR="007023B3">
        <w:t xml:space="preserve"> фінансового забезпечення </w:t>
      </w:r>
      <w:r w:rsidR="007023B3">
        <w:rPr>
          <w:lang w:val="uk-UA"/>
        </w:rPr>
        <w:t xml:space="preserve"> </w:t>
      </w:r>
      <w:r w:rsidR="002553CE" w:rsidRPr="001013CF">
        <w:t>належного функціонування заклад</w:t>
      </w:r>
      <w:r w:rsidR="00762E6A" w:rsidRPr="001013CF">
        <w:rPr>
          <w:lang w:val="uk-UA"/>
        </w:rPr>
        <w:t>у</w:t>
      </w:r>
      <w:r w:rsidR="007023B3">
        <w:t xml:space="preserve"> освіти, не допускаючи </w:t>
      </w:r>
      <w:r w:rsidR="007023B3">
        <w:rPr>
          <w:lang w:val="uk-UA"/>
        </w:rPr>
        <w:t>його</w:t>
      </w:r>
      <w:r w:rsidR="002553CE" w:rsidRPr="001013CF">
        <w:t xml:space="preserve"> звуження</w:t>
      </w:r>
      <w:r w:rsidR="00880FD8" w:rsidRPr="001013CF">
        <w:t>.</w:t>
      </w:r>
    </w:p>
    <w:p w:rsidR="002553CE" w:rsidRPr="001013CF" w:rsidRDefault="00361C6A" w:rsidP="00553AAF">
      <w:pPr>
        <w:pStyle w:val="a8"/>
        <w:ind w:firstLine="142"/>
        <w:jc w:val="both"/>
      </w:pPr>
      <w:r w:rsidRPr="001013CF">
        <w:t>3.1.</w:t>
      </w:r>
      <w:r w:rsidR="00656C6C" w:rsidRPr="001013CF">
        <w:rPr>
          <w:lang w:val="uk-UA"/>
        </w:rPr>
        <w:t>7</w:t>
      </w:r>
      <w:r w:rsidRPr="001013CF">
        <w:t xml:space="preserve">. </w:t>
      </w:r>
      <w:r w:rsidR="002553CE" w:rsidRPr="001013CF">
        <w:t>Забезпеч</w:t>
      </w:r>
      <w:r w:rsidR="00604EEF" w:rsidRPr="001013CF">
        <w:rPr>
          <w:lang w:val="uk-UA"/>
        </w:rPr>
        <w:t>увати</w:t>
      </w:r>
      <w:r w:rsidR="002553CE" w:rsidRPr="001013CF">
        <w:t xml:space="preserve"> стабільне функціонування заклад</w:t>
      </w:r>
      <w:r w:rsidR="00762E6A" w:rsidRPr="001013CF">
        <w:rPr>
          <w:lang w:val="uk-UA"/>
        </w:rPr>
        <w:t>у</w:t>
      </w:r>
      <w:r w:rsidR="002553CE" w:rsidRPr="001013CF">
        <w:t xml:space="preserve"> освіти, раціональне використання коштів загального та спеціального фондів, недопущення їх</w:t>
      </w:r>
      <w:r w:rsidR="00DE40A4">
        <w:rPr>
          <w:lang w:val="uk-UA"/>
        </w:rPr>
        <w:t>нього</w:t>
      </w:r>
      <w:r w:rsidR="002553CE" w:rsidRPr="001013CF">
        <w:t xml:space="preserve"> вилучення.</w:t>
      </w:r>
    </w:p>
    <w:p w:rsidR="002553CE" w:rsidRPr="001013CF" w:rsidRDefault="005A03B4" w:rsidP="00553AAF">
      <w:pPr>
        <w:pStyle w:val="a8"/>
        <w:ind w:firstLine="142"/>
        <w:jc w:val="both"/>
      </w:pPr>
      <w:r w:rsidRPr="001013CF">
        <w:rPr>
          <w:lang w:val="uk-UA"/>
        </w:rPr>
        <w:t>3.1.</w:t>
      </w:r>
      <w:r w:rsidR="00656C6C" w:rsidRPr="001013CF">
        <w:rPr>
          <w:lang w:val="uk-UA"/>
        </w:rPr>
        <w:t>8</w:t>
      </w:r>
      <w:r w:rsidR="007A7E72" w:rsidRPr="001013CF">
        <w:rPr>
          <w:lang w:val="uk-UA"/>
        </w:rPr>
        <w:t>.</w:t>
      </w:r>
      <w:r w:rsidRPr="001013CF">
        <w:rPr>
          <w:lang w:val="uk-UA"/>
        </w:rPr>
        <w:t xml:space="preserve"> </w:t>
      </w:r>
      <w:r w:rsidR="00604EEF" w:rsidRPr="001013CF">
        <w:t>Вживати</w:t>
      </w:r>
      <w:r w:rsidR="002553CE" w:rsidRPr="001013CF">
        <w:t xml:space="preserve"> заходів для реалізації </w:t>
      </w:r>
      <w:r w:rsidR="008F07FD" w:rsidRPr="001013CF">
        <w:t xml:space="preserve">положень, передбачених ст. ст. </w:t>
      </w:r>
      <w:r w:rsidR="008F07FD" w:rsidRPr="001013CF">
        <w:rPr>
          <w:lang w:val="uk-UA"/>
        </w:rPr>
        <w:t>5</w:t>
      </w:r>
      <w:r w:rsidR="002553CE" w:rsidRPr="001013CF">
        <w:t>4, 55, 57</w:t>
      </w:r>
      <w:r w:rsidR="008F07FD" w:rsidRPr="001013CF">
        <w:rPr>
          <w:lang w:val="uk-UA"/>
        </w:rPr>
        <w:t>,</w:t>
      </w:r>
      <w:r w:rsidR="0044720D" w:rsidRPr="001013CF">
        <w:rPr>
          <w:lang w:val="uk-UA"/>
        </w:rPr>
        <w:t>61</w:t>
      </w:r>
      <w:r w:rsidR="008F07FD" w:rsidRPr="001013CF">
        <w:rPr>
          <w:lang w:val="uk-UA"/>
        </w:rPr>
        <w:t>,66</w:t>
      </w:r>
      <w:r w:rsidR="002553CE" w:rsidRPr="001013CF">
        <w:t xml:space="preserve"> Закону України «Про освіту», в частині соціально-економічного забезпечення працівників освіти.</w:t>
      </w:r>
    </w:p>
    <w:p w:rsidR="002553CE" w:rsidRPr="001013CF" w:rsidRDefault="005701B6" w:rsidP="00553AAF">
      <w:pPr>
        <w:pStyle w:val="a8"/>
        <w:ind w:firstLine="142"/>
        <w:jc w:val="both"/>
        <w:rPr>
          <w:color w:val="000000"/>
          <w:lang w:val="uk-UA"/>
        </w:rPr>
      </w:pPr>
      <w:r w:rsidRPr="001013CF">
        <w:rPr>
          <w:lang w:val="uk-UA"/>
        </w:rPr>
        <w:t xml:space="preserve">3.1.9. </w:t>
      </w:r>
      <w:r w:rsidR="00604EEF" w:rsidRPr="001013CF">
        <w:rPr>
          <w:color w:val="000000"/>
          <w:lang w:val="uk-UA"/>
        </w:rPr>
        <w:t xml:space="preserve">Періодично розглядати </w:t>
      </w:r>
      <w:r w:rsidR="002553CE" w:rsidRPr="001013CF">
        <w:rPr>
          <w:color w:val="000000"/>
          <w:lang w:val="uk-UA"/>
        </w:rPr>
        <w:t xml:space="preserve">на засіданнях </w:t>
      </w:r>
      <w:r w:rsidR="00762E6A" w:rsidRPr="001013CF">
        <w:rPr>
          <w:color w:val="000000"/>
          <w:lang w:val="uk-UA"/>
        </w:rPr>
        <w:t>педради</w:t>
      </w:r>
      <w:r w:rsidR="002553CE" w:rsidRPr="001013CF">
        <w:rPr>
          <w:color w:val="000000"/>
          <w:lang w:val="uk-UA"/>
        </w:rPr>
        <w:t xml:space="preserve"> питання про стан дотримання чинного трудового законод</w:t>
      </w:r>
      <w:r w:rsidR="00604EEF" w:rsidRPr="001013CF">
        <w:rPr>
          <w:color w:val="000000"/>
          <w:lang w:val="uk-UA"/>
        </w:rPr>
        <w:t>авства в закладі освіти</w:t>
      </w:r>
      <w:r w:rsidR="002553CE" w:rsidRPr="001013CF">
        <w:rPr>
          <w:color w:val="000000"/>
          <w:lang w:val="uk-UA"/>
        </w:rPr>
        <w:t>.</w:t>
      </w:r>
    </w:p>
    <w:p w:rsidR="002553CE" w:rsidRPr="001013CF" w:rsidRDefault="00160813" w:rsidP="00553AAF">
      <w:pPr>
        <w:ind w:firstLine="708"/>
        <w:jc w:val="both"/>
        <w:rPr>
          <w:b/>
          <w:i/>
          <w:color w:val="000000"/>
          <w:lang w:val="uk-UA"/>
        </w:rPr>
      </w:pPr>
      <w:r>
        <w:rPr>
          <w:b/>
          <w:i/>
          <w:color w:val="000000"/>
          <w:lang w:val="uk-UA"/>
        </w:rPr>
        <w:t xml:space="preserve">       </w:t>
      </w:r>
      <w:r w:rsidR="00361C6A" w:rsidRPr="001013CF">
        <w:rPr>
          <w:b/>
          <w:i/>
          <w:color w:val="000000"/>
          <w:lang w:val="uk-UA"/>
        </w:rPr>
        <w:t xml:space="preserve">3.2. </w:t>
      </w:r>
      <w:r w:rsidR="002553CE" w:rsidRPr="001013CF">
        <w:rPr>
          <w:b/>
          <w:i/>
          <w:color w:val="000000"/>
          <w:lang w:val="uk-UA"/>
        </w:rPr>
        <w:t xml:space="preserve">Сторони </w:t>
      </w:r>
      <w:r w:rsidR="00762E6A" w:rsidRPr="001013CF">
        <w:rPr>
          <w:b/>
          <w:i/>
          <w:color w:val="000000"/>
          <w:lang w:val="uk-UA"/>
        </w:rPr>
        <w:t>Договору</w:t>
      </w:r>
      <w:r w:rsidR="00604EEF" w:rsidRPr="001013CF">
        <w:rPr>
          <w:b/>
          <w:i/>
          <w:color w:val="000000"/>
          <w:lang w:val="uk-UA"/>
        </w:rPr>
        <w:t xml:space="preserve"> </w:t>
      </w:r>
      <w:r w:rsidR="002553CE" w:rsidRPr="001013CF">
        <w:rPr>
          <w:b/>
          <w:i/>
          <w:color w:val="000000"/>
          <w:lang w:val="uk-UA"/>
        </w:rPr>
        <w:t>домовились:</w:t>
      </w:r>
    </w:p>
    <w:p w:rsidR="002553CE" w:rsidRPr="001013CF" w:rsidRDefault="002553CE" w:rsidP="001B1057">
      <w:pPr>
        <w:numPr>
          <w:ilvl w:val="2"/>
          <w:numId w:val="7"/>
        </w:numPr>
        <w:ind w:left="0" w:firstLine="142"/>
        <w:jc w:val="both"/>
        <w:rPr>
          <w:color w:val="000000"/>
          <w:lang w:val="uk-UA"/>
        </w:rPr>
      </w:pPr>
      <w:r w:rsidRPr="001013CF">
        <w:rPr>
          <w:color w:val="000000"/>
          <w:lang w:val="uk-UA"/>
        </w:rPr>
        <w:t>Спрямовувати свою діяльність на створення умов для забезпечення стабільної та ефективної роботи заклад</w:t>
      </w:r>
      <w:r w:rsidR="00762E6A" w:rsidRPr="001013CF">
        <w:rPr>
          <w:color w:val="000000"/>
          <w:lang w:val="uk-UA"/>
        </w:rPr>
        <w:t>у</w:t>
      </w:r>
      <w:r w:rsidRPr="001013CF">
        <w:rPr>
          <w:color w:val="000000"/>
          <w:lang w:val="uk-UA"/>
        </w:rPr>
        <w:t xml:space="preserve"> освіти.</w:t>
      </w:r>
      <w:r w:rsidR="007515F6" w:rsidRPr="001013CF">
        <w:rPr>
          <w:color w:val="000000"/>
          <w:lang w:val="uk-UA"/>
        </w:rPr>
        <w:t xml:space="preserve"> Сприяти підвищенню якості освіти, результативності діяльності закладу, конкурентоспроможності працівників на ринку праці.</w:t>
      </w:r>
    </w:p>
    <w:p w:rsidR="002553CE" w:rsidRPr="001013CF" w:rsidRDefault="002553CE" w:rsidP="001B1057">
      <w:pPr>
        <w:numPr>
          <w:ilvl w:val="2"/>
          <w:numId w:val="7"/>
        </w:numPr>
        <w:ind w:left="0" w:firstLine="142"/>
        <w:jc w:val="both"/>
        <w:rPr>
          <w:b/>
          <w:i/>
          <w:color w:val="000000"/>
          <w:lang w:val="uk-UA"/>
        </w:rPr>
      </w:pPr>
      <w:r w:rsidRPr="001013CF">
        <w:rPr>
          <w:color w:val="000000"/>
          <w:lang w:val="uk-UA"/>
        </w:rPr>
        <w:t xml:space="preserve">Брати участь у </w:t>
      </w:r>
      <w:r w:rsidR="007515F6" w:rsidRPr="001013CF">
        <w:rPr>
          <w:color w:val="000000"/>
          <w:lang w:val="uk-UA"/>
        </w:rPr>
        <w:t>роботі діючих органів</w:t>
      </w:r>
      <w:r w:rsidRPr="001013CF">
        <w:rPr>
          <w:color w:val="000000"/>
          <w:lang w:val="uk-UA"/>
        </w:rPr>
        <w:t xml:space="preserve"> соціального партнерства.</w:t>
      </w:r>
    </w:p>
    <w:p w:rsidR="002553CE" w:rsidRPr="001013CF" w:rsidRDefault="002553CE" w:rsidP="001B1057">
      <w:pPr>
        <w:numPr>
          <w:ilvl w:val="2"/>
          <w:numId w:val="7"/>
        </w:numPr>
        <w:ind w:left="0" w:firstLine="142"/>
        <w:jc w:val="both"/>
        <w:rPr>
          <w:color w:val="000000"/>
          <w:lang w:val="uk-UA"/>
        </w:rPr>
      </w:pPr>
      <w:r w:rsidRPr="001013CF">
        <w:rPr>
          <w:color w:val="000000"/>
          <w:lang w:val="uk-UA"/>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2553CE" w:rsidRPr="001013CF" w:rsidRDefault="00AC16DC" w:rsidP="001B1057">
      <w:pPr>
        <w:numPr>
          <w:ilvl w:val="2"/>
          <w:numId w:val="7"/>
        </w:numPr>
        <w:ind w:left="0" w:firstLine="142"/>
        <w:jc w:val="both"/>
        <w:rPr>
          <w:color w:val="000000"/>
          <w:lang w:val="uk-UA"/>
        </w:rPr>
      </w:pPr>
      <w:r w:rsidRPr="001013CF">
        <w:rPr>
          <w:color w:val="000000"/>
          <w:lang w:val="uk-UA"/>
        </w:rPr>
        <w:t xml:space="preserve">Не допускати </w:t>
      </w:r>
      <w:r w:rsidR="002553CE" w:rsidRPr="001013CF">
        <w:rPr>
          <w:color w:val="000000"/>
          <w:lang w:val="uk-UA"/>
        </w:rPr>
        <w:t>прийняття</w:t>
      </w:r>
      <w:r w:rsidR="00D57DBD" w:rsidRPr="00D57DBD">
        <w:rPr>
          <w:color w:val="000000"/>
          <w:lang w:val="uk-UA"/>
        </w:rPr>
        <w:t xml:space="preserve"> </w:t>
      </w:r>
      <w:r w:rsidR="00D57DBD">
        <w:rPr>
          <w:color w:val="000000"/>
          <w:lang w:val="uk-UA"/>
        </w:rPr>
        <w:t>з ініціативи власника або уповноваженого ним органу,</w:t>
      </w:r>
      <w:r w:rsidR="002553CE" w:rsidRPr="001013CF">
        <w:rPr>
          <w:color w:val="000000"/>
          <w:lang w:val="uk-UA"/>
        </w:rPr>
        <w:t xml:space="preserve"> </w:t>
      </w:r>
      <w:r w:rsidR="00D57DBD">
        <w:rPr>
          <w:color w:val="000000"/>
          <w:lang w:val="uk-UA"/>
        </w:rPr>
        <w:t xml:space="preserve">тих </w:t>
      </w:r>
      <w:r w:rsidR="002553CE" w:rsidRPr="001013CF">
        <w:rPr>
          <w:color w:val="000000"/>
          <w:lang w:val="uk-UA"/>
        </w:rPr>
        <w:t xml:space="preserve">законодавчих актів, які загрожують звуженням прав і свобод </w:t>
      </w:r>
      <w:r w:rsidR="00A15F84">
        <w:rPr>
          <w:color w:val="000000"/>
          <w:lang w:val="uk-UA"/>
        </w:rPr>
        <w:t>учасників освітнього процесу</w:t>
      </w:r>
      <w:r w:rsidR="002553CE" w:rsidRPr="001013CF">
        <w:rPr>
          <w:color w:val="000000"/>
          <w:lang w:val="uk-UA"/>
        </w:rPr>
        <w:t>, зокрема тих, що стосуються:</w:t>
      </w:r>
    </w:p>
    <w:p w:rsidR="002553CE" w:rsidRPr="001013CF" w:rsidRDefault="00953688" w:rsidP="00553AAF">
      <w:pPr>
        <w:jc w:val="both"/>
        <w:rPr>
          <w:color w:val="000000"/>
          <w:lang w:val="uk-UA"/>
        </w:rPr>
      </w:pPr>
      <w:r w:rsidRPr="001013CF">
        <w:rPr>
          <w:color w:val="000000"/>
          <w:lang w:val="uk-UA"/>
        </w:rPr>
        <w:t xml:space="preserve">а)  </w:t>
      </w:r>
      <w:r w:rsidR="002553CE" w:rsidRPr="001013CF">
        <w:rPr>
          <w:color w:val="000000"/>
          <w:lang w:val="uk-UA"/>
        </w:rPr>
        <w:t>зміни нормативів щодо напо</w:t>
      </w:r>
      <w:r w:rsidR="00553AAF">
        <w:rPr>
          <w:color w:val="000000"/>
          <w:lang w:val="uk-UA"/>
        </w:rPr>
        <w:t xml:space="preserve">внюваності класів, </w:t>
      </w:r>
      <w:r w:rsidR="002553CE" w:rsidRPr="001013CF">
        <w:rPr>
          <w:color w:val="000000"/>
          <w:lang w:val="uk-UA"/>
        </w:rPr>
        <w:t>а також норм щодо кількості учнів у групах при поділі класів для вивчення окремих предметів;</w:t>
      </w:r>
    </w:p>
    <w:p w:rsidR="002553CE" w:rsidRPr="001013CF" w:rsidRDefault="00953688" w:rsidP="00553AAF">
      <w:pPr>
        <w:jc w:val="both"/>
        <w:rPr>
          <w:color w:val="000000"/>
          <w:lang w:val="uk-UA"/>
        </w:rPr>
      </w:pPr>
      <w:r w:rsidRPr="001013CF">
        <w:rPr>
          <w:color w:val="000000"/>
          <w:lang w:val="uk-UA"/>
        </w:rPr>
        <w:t xml:space="preserve">б)  </w:t>
      </w:r>
      <w:r w:rsidR="002553CE" w:rsidRPr="001013CF">
        <w:rPr>
          <w:color w:val="000000"/>
          <w:lang w:val="uk-UA"/>
        </w:rPr>
        <w:t>збільшення обсягу педагогічного навантаження порівняно з передбаченим ст. 25 Закону України “Про загальну середню освіту” та ст. 22 Закону України “Про позашкільну освіту”;</w:t>
      </w:r>
    </w:p>
    <w:p w:rsidR="002553CE" w:rsidRPr="001013CF" w:rsidRDefault="00953688" w:rsidP="00553AAF">
      <w:pPr>
        <w:jc w:val="both"/>
        <w:rPr>
          <w:color w:val="000000"/>
          <w:lang w:val="uk-UA"/>
        </w:rPr>
      </w:pPr>
      <w:r w:rsidRPr="001013CF">
        <w:rPr>
          <w:color w:val="000000"/>
          <w:lang w:val="uk-UA"/>
        </w:rPr>
        <w:t xml:space="preserve">в) </w:t>
      </w:r>
      <w:r w:rsidR="002553CE" w:rsidRPr="001013CF">
        <w:rPr>
          <w:color w:val="000000"/>
          <w:lang w:val="uk-UA"/>
        </w:rPr>
        <w:t>зменшення кількості годин в навчальних планах навчальн</w:t>
      </w:r>
      <w:r w:rsidR="00762E6A" w:rsidRPr="001013CF">
        <w:rPr>
          <w:color w:val="000000"/>
          <w:lang w:val="uk-UA"/>
        </w:rPr>
        <w:t>ого</w:t>
      </w:r>
      <w:r w:rsidR="002553CE" w:rsidRPr="001013CF">
        <w:rPr>
          <w:color w:val="000000"/>
          <w:lang w:val="uk-UA"/>
        </w:rPr>
        <w:t xml:space="preserve"> заклад</w:t>
      </w:r>
      <w:r w:rsidR="00762E6A" w:rsidRPr="001013CF">
        <w:rPr>
          <w:color w:val="000000"/>
          <w:lang w:val="uk-UA"/>
        </w:rPr>
        <w:t>у</w:t>
      </w:r>
      <w:r w:rsidR="002553CE" w:rsidRPr="001013CF">
        <w:rPr>
          <w:color w:val="000000"/>
          <w:lang w:val="uk-UA"/>
        </w:rPr>
        <w:t>;</w:t>
      </w:r>
    </w:p>
    <w:p w:rsidR="002553CE" w:rsidRPr="001013CF" w:rsidRDefault="00953688" w:rsidP="00553AAF">
      <w:pPr>
        <w:jc w:val="both"/>
        <w:rPr>
          <w:color w:val="000000"/>
          <w:lang w:val="uk-UA"/>
        </w:rPr>
      </w:pPr>
      <w:r w:rsidRPr="001013CF">
        <w:rPr>
          <w:color w:val="000000"/>
          <w:lang w:val="uk-UA"/>
        </w:rPr>
        <w:t xml:space="preserve">г) </w:t>
      </w:r>
      <w:r w:rsidR="002553CE" w:rsidRPr="001013CF">
        <w:rPr>
          <w:color w:val="000000"/>
          <w:lang w:val="uk-UA"/>
        </w:rPr>
        <w:t>посилення інтенсифікації праці педагогічних працівників;</w:t>
      </w:r>
    </w:p>
    <w:p w:rsidR="002553CE" w:rsidRPr="001013CF" w:rsidRDefault="00182B7D" w:rsidP="00553AAF">
      <w:pPr>
        <w:jc w:val="both"/>
        <w:rPr>
          <w:color w:val="000000"/>
          <w:lang w:val="uk-UA"/>
        </w:rPr>
      </w:pPr>
      <w:r w:rsidRPr="001013CF">
        <w:rPr>
          <w:lang w:val="uk-UA"/>
        </w:rPr>
        <w:lastRenderedPageBreak/>
        <w:t>ґ</w:t>
      </w:r>
      <w:r w:rsidR="00953688" w:rsidRPr="001013CF">
        <w:rPr>
          <w:color w:val="000000"/>
          <w:lang w:val="uk-UA"/>
        </w:rPr>
        <w:t>)</w:t>
      </w:r>
      <w:r w:rsidR="00C165BD">
        <w:rPr>
          <w:color w:val="000000"/>
          <w:lang w:val="uk-UA"/>
        </w:rPr>
        <w:t xml:space="preserve"> </w:t>
      </w:r>
      <w:r w:rsidR="002553CE" w:rsidRPr="001013CF">
        <w:rPr>
          <w:color w:val="000000"/>
          <w:lang w:val="uk-UA"/>
        </w:rPr>
        <w:t>скорочення чисельності педагогічних працівників;</w:t>
      </w:r>
    </w:p>
    <w:p w:rsidR="002553CE" w:rsidRPr="001013CF" w:rsidRDefault="00182B7D" w:rsidP="00553AAF">
      <w:pPr>
        <w:pStyle w:val="a6"/>
        <w:jc w:val="both"/>
        <w:rPr>
          <w:rFonts w:ascii="Times New Roman" w:hAnsi="Times New Roman" w:cs="Times New Roman"/>
          <w:color w:val="000000"/>
          <w:sz w:val="24"/>
          <w:szCs w:val="24"/>
          <w:lang w:val="uk-UA"/>
        </w:rPr>
      </w:pPr>
      <w:r w:rsidRPr="001013CF">
        <w:rPr>
          <w:rFonts w:ascii="Times New Roman" w:hAnsi="Times New Roman" w:cs="Times New Roman"/>
          <w:color w:val="000000"/>
          <w:sz w:val="24"/>
          <w:szCs w:val="24"/>
          <w:lang w:val="uk-UA"/>
        </w:rPr>
        <w:t>д</w:t>
      </w:r>
      <w:r w:rsidR="00953688" w:rsidRPr="001013CF">
        <w:rPr>
          <w:rFonts w:ascii="Times New Roman" w:hAnsi="Times New Roman" w:cs="Times New Roman"/>
          <w:color w:val="000000"/>
          <w:sz w:val="24"/>
          <w:szCs w:val="24"/>
          <w:lang w:val="uk-UA"/>
        </w:rPr>
        <w:t xml:space="preserve">) </w:t>
      </w:r>
      <w:r w:rsidR="002553CE" w:rsidRPr="001013CF">
        <w:rPr>
          <w:rFonts w:ascii="Times New Roman" w:hAnsi="Times New Roman" w:cs="Times New Roman"/>
          <w:color w:val="000000"/>
          <w:sz w:val="24"/>
          <w:szCs w:val="24"/>
          <w:lang w:val="uk-UA"/>
        </w:rPr>
        <w:t>зміни умов нормування праці педагогічних працівників, зокрема включення обсягу педагогічної роботи, пов’язаної із зовнішнім незалежним оцінюванням, до педагогічного навантаження педагогічних працівників;</w:t>
      </w:r>
    </w:p>
    <w:p w:rsidR="002553CE" w:rsidRPr="001013CF" w:rsidRDefault="00182B7D" w:rsidP="00553AAF">
      <w:pPr>
        <w:pStyle w:val="a6"/>
        <w:jc w:val="both"/>
        <w:rPr>
          <w:rFonts w:ascii="Times New Roman" w:hAnsi="Times New Roman" w:cs="Times New Roman"/>
          <w:color w:val="000000"/>
          <w:sz w:val="24"/>
          <w:szCs w:val="24"/>
          <w:lang w:val="uk-UA"/>
        </w:rPr>
      </w:pPr>
      <w:r w:rsidRPr="001013CF">
        <w:rPr>
          <w:rFonts w:ascii="Times New Roman" w:hAnsi="Times New Roman" w:cs="Times New Roman"/>
          <w:color w:val="000000"/>
          <w:sz w:val="24"/>
          <w:szCs w:val="24"/>
          <w:lang w:val="uk-UA"/>
        </w:rPr>
        <w:t>е</w:t>
      </w:r>
      <w:r w:rsidR="0063689F" w:rsidRPr="001013CF">
        <w:rPr>
          <w:rFonts w:ascii="Times New Roman" w:hAnsi="Times New Roman" w:cs="Times New Roman"/>
          <w:color w:val="000000"/>
          <w:sz w:val="24"/>
          <w:szCs w:val="24"/>
          <w:lang w:val="uk-UA"/>
        </w:rPr>
        <w:t xml:space="preserve">) </w:t>
      </w:r>
      <w:r w:rsidR="002553CE" w:rsidRPr="001013CF">
        <w:rPr>
          <w:rFonts w:ascii="Times New Roman" w:hAnsi="Times New Roman" w:cs="Times New Roman"/>
          <w:color w:val="000000"/>
          <w:sz w:val="24"/>
          <w:szCs w:val="24"/>
          <w:lang w:val="uk-UA"/>
        </w:rPr>
        <w:t xml:space="preserve"> зміни ставок заробітної плати (посадових окладів</w:t>
      </w:r>
      <w:r w:rsidR="00DB73E7" w:rsidRPr="001013CF">
        <w:rPr>
          <w:rFonts w:ascii="Times New Roman" w:hAnsi="Times New Roman" w:cs="Times New Roman"/>
          <w:color w:val="000000"/>
          <w:sz w:val="24"/>
          <w:szCs w:val="24"/>
          <w:lang w:val="uk-UA"/>
        </w:rPr>
        <w:t>)</w:t>
      </w:r>
      <w:r w:rsidR="002553CE" w:rsidRPr="001013CF">
        <w:rPr>
          <w:rFonts w:ascii="Times New Roman" w:hAnsi="Times New Roman" w:cs="Times New Roman"/>
          <w:color w:val="000000"/>
          <w:sz w:val="24"/>
          <w:szCs w:val="24"/>
          <w:lang w:val="uk-UA"/>
        </w:rPr>
        <w:t xml:space="preserve"> педагогічних працівників, передбачених ст. 57 Закону України «Про освіту»</w:t>
      </w:r>
      <w:r w:rsidR="00790184" w:rsidRPr="001013CF">
        <w:rPr>
          <w:rFonts w:ascii="Times New Roman" w:hAnsi="Times New Roman" w:cs="Times New Roman"/>
          <w:color w:val="000000"/>
          <w:sz w:val="24"/>
          <w:szCs w:val="24"/>
          <w:lang w:val="uk-UA"/>
        </w:rPr>
        <w:t>.</w:t>
      </w:r>
    </w:p>
    <w:p w:rsidR="00AC16DC" w:rsidRPr="001013CF" w:rsidRDefault="00583511" w:rsidP="00553AAF">
      <w:pPr>
        <w:pStyle w:val="a8"/>
        <w:jc w:val="both"/>
        <w:rPr>
          <w:lang w:val="uk-UA"/>
        </w:rPr>
      </w:pPr>
      <w:r>
        <w:rPr>
          <w:lang w:val="uk-UA"/>
        </w:rPr>
        <w:t xml:space="preserve">   </w:t>
      </w:r>
      <w:r w:rsidR="0046080C">
        <w:rPr>
          <w:lang w:val="uk-UA"/>
        </w:rPr>
        <w:t>3.2.5</w:t>
      </w:r>
      <w:r w:rsidR="00AC16DC" w:rsidRPr="001013CF">
        <w:rPr>
          <w:lang w:val="uk-UA"/>
        </w:rPr>
        <w:t xml:space="preserve">. Вживати заходів для забезпечення у повному обсязі видатків на оплату праці працівників закладу </w:t>
      </w:r>
      <w:r w:rsidR="00604EEF" w:rsidRPr="001013CF">
        <w:rPr>
          <w:lang w:val="uk-UA"/>
        </w:rPr>
        <w:t xml:space="preserve">освіти </w:t>
      </w:r>
      <w:r w:rsidR="00AC16DC" w:rsidRPr="001013CF">
        <w:rPr>
          <w:lang w:val="uk-UA"/>
        </w:rPr>
        <w:t>для її першочергової виплати при затвердженні місцевих бюджетів відповідно до статті 77 Бюджетного Кодексу України;</w:t>
      </w:r>
      <w:r w:rsidR="00182B7D" w:rsidRPr="001013CF">
        <w:rPr>
          <w:lang w:val="uk-UA"/>
        </w:rPr>
        <w:t xml:space="preserve">  </w:t>
      </w:r>
    </w:p>
    <w:p w:rsidR="002553CE" w:rsidRPr="001013CF" w:rsidRDefault="00AC16DC" w:rsidP="001B1057">
      <w:pPr>
        <w:pStyle w:val="a9"/>
        <w:numPr>
          <w:ilvl w:val="2"/>
          <w:numId w:val="19"/>
        </w:numPr>
        <w:ind w:left="142" w:firstLine="0"/>
        <w:jc w:val="both"/>
        <w:rPr>
          <w:b/>
          <w:i/>
          <w:color w:val="000000"/>
          <w:lang w:val="uk-UA"/>
        </w:rPr>
      </w:pPr>
      <w:r w:rsidRPr="001013CF">
        <w:rPr>
          <w:color w:val="000000"/>
          <w:lang w:val="uk-UA"/>
        </w:rPr>
        <w:t xml:space="preserve">Забезпечувати </w:t>
      </w:r>
      <w:r w:rsidR="002553CE" w:rsidRPr="001013CF">
        <w:rPr>
          <w:color w:val="000000"/>
          <w:lang w:val="uk-UA"/>
        </w:rPr>
        <w:t xml:space="preserve"> проведення індексації та компенсації втрати частини доходів у зв’язку з порушенням термінів здійснення відповідних виплат.</w:t>
      </w:r>
    </w:p>
    <w:p w:rsidR="00175D9B" w:rsidRPr="001013CF" w:rsidRDefault="00AC16DC" w:rsidP="001B1057">
      <w:pPr>
        <w:pStyle w:val="a8"/>
        <w:numPr>
          <w:ilvl w:val="2"/>
          <w:numId w:val="17"/>
        </w:numPr>
        <w:ind w:hanging="578"/>
        <w:jc w:val="both"/>
      </w:pPr>
      <w:r w:rsidRPr="001013CF">
        <w:rPr>
          <w:lang w:val="uk-UA"/>
        </w:rPr>
        <w:t>З</w:t>
      </w:r>
      <w:r w:rsidRPr="001013CF">
        <w:t>абезпеч</w:t>
      </w:r>
      <w:r w:rsidRPr="001013CF">
        <w:rPr>
          <w:lang w:val="uk-UA"/>
        </w:rPr>
        <w:t>ити</w:t>
      </w:r>
      <w:r w:rsidRPr="001013CF">
        <w:t xml:space="preserve"> </w:t>
      </w:r>
      <w:r w:rsidRPr="001013CF">
        <w:rPr>
          <w:lang w:val="uk-UA"/>
        </w:rPr>
        <w:t>в межах повноважень</w:t>
      </w:r>
      <w:r w:rsidRPr="001013CF">
        <w:t xml:space="preserve"> належн</w:t>
      </w:r>
      <w:r w:rsidRPr="001013CF">
        <w:rPr>
          <w:lang w:val="uk-UA"/>
        </w:rPr>
        <w:t>е</w:t>
      </w:r>
      <w:r w:rsidR="00C165BD">
        <w:t xml:space="preserve"> фінанс</w:t>
      </w:r>
      <w:r w:rsidR="00C165BD">
        <w:rPr>
          <w:lang w:val="uk-UA"/>
        </w:rPr>
        <w:t>у</w:t>
      </w:r>
      <w:r w:rsidRPr="001013CF">
        <w:t>в</w:t>
      </w:r>
      <w:r w:rsidRPr="001013CF">
        <w:rPr>
          <w:lang w:val="uk-UA"/>
        </w:rPr>
        <w:t>ання</w:t>
      </w:r>
      <w:r w:rsidR="00175D9B" w:rsidRPr="001013CF">
        <w:t xml:space="preserve"> навчальн</w:t>
      </w:r>
      <w:r w:rsidR="00460FD7" w:rsidRPr="001013CF">
        <w:rPr>
          <w:lang w:val="uk-UA"/>
        </w:rPr>
        <w:t>ого</w:t>
      </w:r>
      <w:r w:rsidR="00175D9B" w:rsidRPr="001013CF">
        <w:t xml:space="preserve"> заклад</w:t>
      </w:r>
      <w:r w:rsidR="00460FD7" w:rsidRPr="001013CF">
        <w:rPr>
          <w:lang w:val="uk-UA"/>
        </w:rPr>
        <w:t>у</w:t>
      </w:r>
      <w:r w:rsidR="00175D9B" w:rsidRPr="001013CF">
        <w:t>.</w:t>
      </w:r>
    </w:p>
    <w:p w:rsidR="00FD5B8D" w:rsidRPr="001013CF" w:rsidRDefault="00FD5B8D" w:rsidP="001B1057">
      <w:pPr>
        <w:pStyle w:val="a8"/>
        <w:numPr>
          <w:ilvl w:val="2"/>
          <w:numId w:val="17"/>
        </w:numPr>
        <w:ind w:left="0" w:firstLine="142"/>
        <w:jc w:val="both"/>
        <w:rPr>
          <w:color w:val="000000"/>
          <w:lang w:val="uk-UA"/>
        </w:rPr>
      </w:pPr>
      <w:r w:rsidRPr="001013CF">
        <w:rPr>
          <w:color w:val="000000"/>
          <w:lang w:val="uk-UA"/>
        </w:rPr>
        <w:t xml:space="preserve">Запобігати виникненню колективних трудових спорів (конфліктів), а в разі їх виникнення </w:t>
      </w:r>
      <w:r w:rsidR="00DA0F20" w:rsidRPr="001013CF">
        <w:rPr>
          <w:color w:val="000000"/>
          <w:lang w:val="uk-UA"/>
        </w:rPr>
        <w:t>–</w:t>
      </w:r>
      <w:r w:rsidRPr="001013CF">
        <w:rPr>
          <w:color w:val="000000"/>
          <w:lang w:val="uk-UA"/>
        </w:rPr>
        <w:t xml:space="preserve"> прагнути до розв’язання шляхом взаємних консультацій, переговорів відповідно до Закону України „</w:t>
      </w:r>
      <w:r w:rsidR="00175D9B" w:rsidRPr="001013CF">
        <w:rPr>
          <w:color w:val="000000"/>
          <w:lang w:val="uk-UA"/>
        </w:rPr>
        <w:t xml:space="preserve"> </w:t>
      </w:r>
      <w:r w:rsidRPr="001013CF">
        <w:rPr>
          <w:color w:val="000000"/>
          <w:lang w:val="uk-UA"/>
        </w:rPr>
        <w:t>Про порядок вирішення колективних трудових спорів (конфліктів)”.</w:t>
      </w:r>
    </w:p>
    <w:p w:rsidR="00FD5B8D" w:rsidRPr="001013CF" w:rsidRDefault="0044261F" w:rsidP="001B1057">
      <w:pPr>
        <w:pStyle w:val="a9"/>
        <w:numPr>
          <w:ilvl w:val="1"/>
          <w:numId w:val="13"/>
        </w:numPr>
        <w:ind w:left="0" w:firstLine="709"/>
        <w:jc w:val="both"/>
        <w:rPr>
          <w:b/>
          <w:i/>
          <w:color w:val="000000"/>
          <w:lang w:val="uk-UA"/>
        </w:rPr>
      </w:pPr>
      <w:r w:rsidRPr="001013CF">
        <w:rPr>
          <w:b/>
          <w:i/>
          <w:color w:val="000000"/>
          <w:lang w:val="uk-UA"/>
        </w:rPr>
        <w:t>Проф</w:t>
      </w:r>
      <w:r w:rsidR="00604EEF" w:rsidRPr="001013CF">
        <w:rPr>
          <w:b/>
          <w:i/>
          <w:color w:val="000000"/>
          <w:lang w:val="uk-UA"/>
        </w:rPr>
        <w:t xml:space="preserve">спілковий </w:t>
      </w:r>
      <w:r w:rsidRPr="001013CF">
        <w:rPr>
          <w:b/>
          <w:i/>
          <w:color w:val="000000"/>
          <w:lang w:val="uk-UA"/>
        </w:rPr>
        <w:t>ком</w:t>
      </w:r>
      <w:r w:rsidR="00604EEF" w:rsidRPr="001013CF">
        <w:rPr>
          <w:b/>
          <w:i/>
          <w:color w:val="000000"/>
          <w:lang w:val="uk-UA"/>
        </w:rPr>
        <w:t xml:space="preserve">ітет </w:t>
      </w:r>
      <w:r w:rsidR="006B180B" w:rsidRPr="001013CF">
        <w:rPr>
          <w:b/>
          <w:i/>
          <w:color w:val="000000"/>
          <w:spacing w:val="-4"/>
          <w:lang w:val="uk-UA"/>
        </w:rPr>
        <w:t xml:space="preserve"> </w:t>
      </w:r>
      <w:r w:rsidR="00FD5B8D" w:rsidRPr="001013CF">
        <w:rPr>
          <w:b/>
          <w:i/>
          <w:color w:val="000000"/>
          <w:lang w:val="uk-UA"/>
        </w:rPr>
        <w:t>зобов’язується:</w:t>
      </w:r>
    </w:p>
    <w:p w:rsidR="00FD5B8D" w:rsidRPr="001013CF" w:rsidRDefault="00FD5B8D" w:rsidP="001B1057">
      <w:pPr>
        <w:pStyle w:val="a9"/>
        <w:numPr>
          <w:ilvl w:val="2"/>
          <w:numId w:val="13"/>
        </w:numPr>
        <w:ind w:left="426" w:hanging="284"/>
        <w:jc w:val="both"/>
        <w:rPr>
          <w:color w:val="000000"/>
          <w:lang w:val="uk-UA"/>
        </w:rPr>
      </w:pPr>
      <w:r w:rsidRPr="001013CF">
        <w:rPr>
          <w:color w:val="000000"/>
          <w:lang w:val="uk-UA"/>
        </w:rPr>
        <w:t xml:space="preserve">Сприяти зміцненню </w:t>
      </w:r>
      <w:r w:rsidR="0044261F" w:rsidRPr="001013CF">
        <w:rPr>
          <w:color w:val="000000"/>
          <w:lang w:val="uk-UA"/>
        </w:rPr>
        <w:t>трудової дисципліни в закладі</w:t>
      </w:r>
      <w:r w:rsidRPr="001013CF">
        <w:rPr>
          <w:color w:val="000000"/>
          <w:lang w:val="uk-UA"/>
        </w:rPr>
        <w:t>.</w:t>
      </w:r>
    </w:p>
    <w:p w:rsidR="00FD5B8D" w:rsidRPr="001013CF" w:rsidRDefault="00FD5B8D" w:rsidP="001B1057">
      <w:pPr>
        <w:pStyle w:val="a9"/>
        <w:numPr>
          <w:ilvl w:val="2"/>
          <w:numId w:val="13"/>
        </w:numPr>
        <w:ind w:left="426" w:hanging="284"/>
        <w:jc w:val="both"/>
        <w:rPr>
          <w:color w:val="000000"/>
          <w:lang w:val="uk-UA"/>
        </w:rPr>
      </w:pPr>
      <w:r w:rsidRPr="001013CF">
        <w:rPr>
          <w:color w:val="000000"/>
          <w:lang w:val="uk-UA"/>
        </w:rPr>
        <w:t xml:space="preserve">Утримуватися від організації страйків з питань, включених до </w:t>
      </w:r>
      <w:r w:rsidR="0044261F" w:rsidRPr="001013CF">
        <w:rPr>
          <w:color w:val="000000"/>
          <w:lang w:val="uk-UA"/>
        </w:rPr>
        <w:t>Договору</w:t>
      </w:r>
      <w:r w:rsidRPr="001013CF">
        <w:rPr>
          <w:color w:val="000000"/>
          <w:lang w:val="uk-UA"/>
        </w:rPr>
        <w:t xml:space="preserve">, за умови </w:t>
      </w:r>
      <w:r w:rsidR="00604EEF" w:rsidRPr="001013CF">
        <w:rPr>
          <w:color w:val="000000"/>
          <w:lang w:val="uk-UA"/>
        </w:rPr>
        <w:t xml:space="preserve">попереднього </w:t>
      </w:r>
      <w:r w:rsidRPr="001013CF">
        <w:rPr>
          <w:color w:val="000000"/>
          <w:lang w:val="uk-UA"/>
        </w:rPr>
        <w:t>їх вирішення у встановленому законодавством порядку.</w:t>
      </w:r>
    </w:p>
    <w:p w:rsidR="007515F6" w:rsidRPr="001013CF" w:rsidRDefault="006B180B" w:rsidP="00553AAF">
      <w:pPr>
        <w:jc w:val="both"/>
        <w:rPr>
          <w:color w:val="000000"/>
          <w:lang w:val="uk-UA"/>
        </w:rPr>
      </w:pPr>
      <w:r w:rsidRPr="001013CF">
        <w:rPr>
          <w:color w:val="000000"/>
          <w:lang w:val="uk-UA"/>
        </w:rPr>
        <w:t>3.3</w:t>
      </w:r>
      <w:r w:rsidR="00C55ED7" w:rsidRPr="001013CF">
        <w:rPr>
          <w:color w:val="000000"/>
          <w:lang w:val="uk-UA"/>
        </w:rPr>
        <w:t xml:space="preserve">.3. </w:t>
      </w:r>
      <w:r w:rsidR="007515F6" w:rsidRPr="001013CF">
        <w:rPr>
          <w:color w:val="000000"/>
          <w:lang w:val="uk-UA"/>
        </w:rPr>
        <w:t xml:space="preserve"> </w:t>
      </w:r>
      <w:r w:rsidR="00C55ED7" w:rsidRPr="001013CF">
        <w:rPr>
          <w:color w:val="000000"/>
          <w:lang w:val="uk-UA"/>
        </w:rPr>
        <w:t>Вживати заходів для недопущення прийняття законодавчих актів, які загрожують звуженням прав і свобод громадян в галузі освіти, зокрема тих, що стосуються</w:t>
      </w:r>
      <w:r w:rsidR="00AC16DC" w:rsidRPr="001013CF">
        <w:rPr>
          <w:color w:val="000000"/>
          <w:lang w:val="uk-UA"/>
        </w:rPr>
        <w:t xml:space="preserve"> необґрунтованого закриття, </w:t>
      </w:r>
      <w:r w:rsidR="00C55ED7" w:rsidRPr="001013CF">
        <w:rPr>
          <w:color w:val="000000"/>
          <w:lang w:val="uk-UA"/>
        </w:rPr>
        <w:t>ліквідації, реорганізації та перепрофілювання заклад</w:t>
      </w:r>
      <w:r w:rsidR="0044261F" w:rsidRPr="001013CF">
        <w:rPr>
          <w:color w:val="000000"/>
          <w:lang w:val="uk-UA"/>
        </w:rPr>
        <w:t>у</w:t>
      </w:r>
      <w:r w:rsidR="00AC16DC" w:rsidRPr="001013CF">
        <w:rPr>
          <w:color w:val="000000"/>
          <w:lang w:val="uk-UA"/>
        </w:rPr>
        <w:t xml:space="preserve"> освіт</w:t>
      </w:r>
      <w:r w:rsidR="007515F6" w:rsidRPr="001013CF">
        <w:rPr>
          <w:color w:val="000000"/>
          <w:lang w:val="uk-UA"/>
        </w:rPr>
        <w:t>и, скорочення чисельності або штату працівників.</w:t>
      </w:r>
      <w:r w:rsidR="001F159D" w:rsidRPr="001013CF">
        <w:rPr>
          <w:color w:val="000000"/>
          <w:lang w:val="uk-UA"/>
        </w:rPr>
        <w:t xml:space="preserve"> </w:t>
      </w:r>
    </w:p>
    <w:p w:rsidR="00C165BD" w:rsidRDefault="00C165BD" w:rsidP="00553AAF">
      <w:pPr>
        <w:ind w:firstLine="851"/>
        <w:jc w:val="both"/>
        <w:rPr>
          <w:color w:val="000000"/>
          <w:lang w:val="uk-UA"/>
        </w:rPr>
      </w:pPr>
    </w:p>
    <w:p w:rsidR="00FD5B8D" w:rsidRPr="00583511" w:rsidRDefault="007515F6" w:rsidP="00553AAF">
      <w:pPr>
        <w:ind w:firstLine="851"/>
        <w:jc w:val="center"/>
        <w:rPr>
          <w:b/>
          <w:color w:val="000000"/>
          <w:sz w:val="28"/>
          <w:lang w:val="uk-UA"/>
        </w:rPr>
      </w:pPr>
      <w:r w:rsidRPr="00583511">
        <w:rPr>
          <w:color w:val="000000"/>
          <w:sz w:val="28"/>
          <w:lang w:val="uk-UA"/>
        </w:rPr>
        <w:t xml:space="preserve">4. </w:t>
      </w:r>
      <w:r w:rsidR="00FD5B8D" w:rsidRPr="00583511">
        <w:rPr>
          <w:b/>
          <w:color w:val="000000"/>
          <w:sz w:val="28"/>
          <w:lang w:val="uk-UA"/>
        </w:rPr>
        <w:t>Зайнятість</w:t>
      </w:r>
      <w:r w:rsidR="00E50C05">
        <w:rPr>
          <w:b/>
          <w:color w:val="000000"/>
          <w:sz w:val="28"/>
          <w:lang w:val="uk-UA"/>
        </w:rPr>
        <w:t xml:space="preserve"> та соціальний захист від безробіття</w:t>
      </w:r>
    </w:p>
    <w:p w:rsidR="00FD5B8D" w:rsidRPr="001013CF" w:rsidRDefault="00F21568" w:rsidP="00553AAF">
      <w:pPr>
        <w:numPr>
          <w:ilvl w:val="1"/>
          <w:numId w:val="2"/>
        </w:numPr>
        <w:tabs>
          <w:tab w:val="clear" w:pos="360"/>
          <w:tab w:val="num" w:pos="0"/>
        </w:tabs>
        <w:ind w:left="0" w:firstLine="720"/>
        <w:jc w:val="both"/>
        <w:rPr>
          <w:b/>
          <w:i/>
          <w:color w:val="000000"/>
          <w:lang w:val="uk-UA"/>
        </w:rPr>
      </w:pPr>
      <w:r w:rsidRPr="001013CF">
        <w:rPr>
          <w:b/>
          <w:i/>
          <w:color w:val="000000"/>
          <w:lang w:val="uk-UA"/>
        </w:rPr>
        <w:t>А</w:t>
      </w:r>
      <w:r w:rsidR="006B180B" w:rsidRPr="001013CF">
        <w:rPr>
          <w:b/>
          <w:i/>
          <w:color w:val="000000"/>
          <w:lang w:val="uk-UA"/>
        </w:rPr>
        <w:t>дміністраці</w:t>
      </w:r>
      <w:r w:rsidRPr="001013CF">
        <w:rPr>
          <w:b/>
          <w:i/>
          <w:color w:val="000000"/>
          <w:lang w:val="uk-UA"/>
        </w:rPr>
        <w:t>я</w:t>
      </w:r>
      <w:r w:rsidR="006B180B" w:rsidRPr="001013CF">
        <w:rPr>
          <w:b/>
          <w:i/>
          <w:color w:val="000000"/>
          <w:lang w:val="uk-UA"/>
        </w:rPr>
        <w:t xml:space="preserve"> </w:t>
      </w:r>
      <w:r w:rsidR="00FD5B8D" w:rsidRPr="001013CF">
        <w:rPr>
          <w:b/>
          <w:i/>
          <w:color w:val="000000"/>
          <w:lang w:val="uk-UA"/>
        </w:rPr>
        <w:t>зобов’язується:</w:t>
      </w:r>
    </w:p>
    <w:p w:rsidR="00FD5B8D" w:rsidRPr="00D93AB1" w:rsidRDefault="00FD5B8D" w:rsidP="00553AAF">
      <w:pPr>
        <w:pStyle w:val="a9"/>
        <w:numPr>
          <w:ilvl w:val="2"/>
          <w:numId w:val="2"/>
        </w:numPr>
        <w:tabs>
          <w:tab w:val="clear" w:pos="720"/>
          <w:tab w:val="num" w:pos="0"/>
        </w:tabs>
        <w:ind w:left="142" w:hanging="142"/>
        <w:jc w:val="both"/>
        <w:rPr>
          <w:color w:val="000000"/>
          <w:lang w:val="uk-UA"/>
        </w:rPr>
      </w:pPr>
      <w:r w:rsidRPr="0046080C">
        <w:rPr>
          <w:color w:val="000000"/>
          <w:lang w:val="uk-UA"/>
        </w:rPr>
        <w:t>Не допускати в заклад</w:t>
      </w:r>
      <w:r w:rsidR="00F21568" w:rsidRPr="0046080C">
        <w:rPr>
          <w:color w:val="000000"/>
          <w:lang w:val="uk-UA"/>
        </w:rPr>
        <w:t>і</w:t>
      </w:r>
      <w:r w:rsidRPr="0046080C">
        <w:rPr>
          <w:color w:val="000000"/>
          <w:lang w:val="uk-UA"/>
        </w:rPr>
        <w:t xml:space="preserve"> освіти масових вивільнень прац</w:t>
      </w:r>
      <w:r w:rsidR="00F21568" w:rsidRPr="0046080C">
        <w:rPr>
          <w:color w:val="000000"/>
          <w:lang w:val="uk-UA"/>
        </w:rPr>
        <w:t>івників</w:t>
      </w:r>
      <w:r w:rsidRPr="0046080C">
        <w:rPr>
          <w:color w:val="000000"/>
          <w:lang w:val="uk-UA"/>
        </w:rPr>
        <w:t xml:space="preserve"> з ініціативи власника або уповноваженого ним </w:t>
      </w:r>
      <w:r w:rsidRPr="00D93AB1">
        <w:rPr>
          <w:color w:val="000000"/>
          <w:lang w:val="uk-UA"/>
        </w:rPr>
        <w:t xml:space="preserve">органу </w:t>
      </w:r>
      <w:r w:rsidRPr="00D93AB1">
        <w:rPr>
          <w:i/>
          <w:color w:val="000000"/>
          <w:lang w:val="uk-UA"/>
        </w:rPr>
        <w:t>(понад 3 відсотки чисельності працівників упродовж календарного року).</w:t>
      </w:r>
      <w:r w:rsidRPr="00D93AB1">
        <w:rPr>
          <w:color w:val="000000"/>
          <w:lang w:val="uk-UA"/>
        </w:rPr>
        <w:t xml:space="preserve"> </w:t>
      </w:r>
    </w:p>
    <w:p w:rsidR="00C55ED7" w:rsidRPr="001013CF" w:rsidRDefault="00E30EFB" w:rsidP="00553AAF">
      <w:pPr>
        <w:numPr>
          <w:ilvl w:val="2"/>
          <w:numId w:val="2"/>
        </w:numPr>
        <w:tabs>
          <w:tab w:val="clear" w:pos="720"/>
          <w:tab w:val="num" w:pos="0"/>
        </w:tabs>
        <w:ind w:left="142" w:hanging="142"/>
        <w:jc w:val="both"/>
        <w:rPr>
          <w:color w:val="000000"/>
          <w:lang w:val="uk-UA"/>
        </w:rPr>
      </w:pPr>
      <w:r w:rsidRPr="001013CF">
        <w:rPr>
          <w:color w:val="292B2C"/>
          <w:lang w:val="uk-UA"/>
        </w:rPr>
        <w:t>На виконання вимог Закону України «</w:t>
      </w:r>
      <w:r w:rsidRPr="001013CF">
        <w:rPr>
          <w:bCs/>
          <w:color w:val="292B2C"/>
        </w:rPr>
        <w:t>Про забезпечення рівних прав та можливостей жінок і чоловіків</w:t>
      </w:r>
      <w:r w:rsidRPr="001013CF">
        <w:rPr>
          <w:bCs/>
          <w:color w:val="292B2C"/>
          <w:lang w:val="uk-UA"/>
        </w:rPr>
        <w:t>»:</w:t>
      </w:r>
    </w:p>
    <w:p w:rsidR="00F043F5" w:rsidRPr="001013CF" w:rsidRDefault="00953688" w:rsidP="00553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lang w:val="uk-UA"/>
        </w:rPr>
      </w:pPr>
      <w:r w:rsidRPr="001013CF">
        <w:rPr>
          <w:color w:val="292B2C"/>
          <w:lang w:val="uk-UA"/>
        </w:rPr>
        <w:t xml:space="preserve">б) </w:t>
      </w:r>
      <w:r w:rsidR="00F043F5" w:rsidRPr="001013CF">
        <w:rPr>
          <w:color w:val="292B2C"/>
          <w:lang w:val="uk-UA"/>
        </w:rPr>
        <w:t xml:space="preserve">створювати умови  праці,  які  дозволяли б жінкам і чоловікам здійснювати трудову діяльність на рівній основі; </w:t>
      </w:r>
    </w:p>
    <w:p w:rsidR="00F043F5" w:rsidRDefault="0046080C" w:rsidP="00553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lang w:val="uk-UA"/>
        </w:rPr>
      </w:pPr>
      <w:r>
        <w:rPr>
          <w:color w:val="292B2C"/>
          <w:lang w:val="uk-UA"/>
        </w:rPr>
        <w:t>в</w:t>
      </w:r>
      <w:r w:rsidR="00953688" w:rsidRPr="001013CF">
        <w:rPr>
          <w:color w:val="292B2C"/>
          <w:lang w:val="uk-UA"/>
        </w:rPr>
        <w:t xml:space="preserve">) </w:t>
      </w:r>
      <w:r w:rsidR="00F043F5" w:rsidRPr="001013CF">
        <w:rPr>
          <w:color w:val="292B2C"/>
          <w:lang w:val="uk-UA"/>
        </w:rPr>
        <w:t xml:space="preserve">комплектувати кадри з дотриманням принципу надання переваги </w:t>
      </w:r>
      <w:r w:rsidR="007515F6" w:rsidRPr="001013CF">
        <w:rPr>
          <w:color w:val="292B2C"/>
          <w:lang w:val="uk-UA"/>
        </w:rPr>
        <w:t xml:space="preserve">при інших рівних умовах </w:t>
      </w:r>
      <w:r w:rsidR="00F043F5" w:rsidRPr="001013CF">
        <w:rPr>
          <w:color w:val="292B2C"/>
          <w:lang w:val="uk-UA"/>
        </w:rPr>
        <w:t xml:space="preserve">особі тієї статі,  щодо </w:t>
      </w:r>
      <w:r w:rsidR="001F159D" w:rsidRPr="001013CF">
        <w:rPr>
          <w:color w:val="292B2C"/>
          <w:lang w:val="uk-UA"/>
        </w:rPr>
        <w:t xml:space="preserve">якої </w:t>
      </w:r>
      <w:r w:rsidR="00F54B58">
        <w:rPr>
          <w:color w:val="292B2C"/>
          <w:lang w:val="uk-UA"/>
        </w:rPr>
        <w:t xml:space="preserve"> у закладі освіти </w:t>
      </w:r>
      <w:r w:rsidR="001F159D" w:rsidRPr="001013CF">
        <w:rPr>
          <w:color w:val="292B2C"/>
          <w:lang w:val="uk-UA"/>
        </w:rPr>
        <w:t>існує дисбаланс.</w:t>
      </w:r>
    </w:p>
    <w:p w:rsidR="0046080C" w:rsidRPr="001013CF" w:rsidRDefault="0046080C" w:rsidP="00553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lang w:val="uk-UA"/>
        </w:rPr>
      </w:pPr>
    </w:p>
    <w:p w:rsidR="00FD5B8D" w:rsidRPr="001013CF" w:rsidRDefault="00FD5B8D" w:rsidP="00553AAF">
      <w:pPr>
        <w:numPr>
          <w:ilvl w:val="1"/>
          <w:numId w:val="2"/>
        </w:numPr>
        <w:ind w:left="0" w:firstLine="720"/>
        <w:jc w:val="both"/>
        <w:rPr>
          <w:color w:val="000000"/>
          <w:lang w:val="uk-UA"/>
        </w:rPr>
      </w:pPr>
      <w:r w:rsidRPr="001013CF">
        <w:rPr>
          <w:b/>
          <w:i/>
          <w:color w:val="000000"/>
          <w:lang w:val="uk-UA"/>
        </w:rPr>
        <w:t xml:space="preserve">Сторони </w:t>
      </w:r>
      <w:r w:rsidR="00CC5A14" w:rsidRPr="001013CF">
        <w:rPr>
          <w:b/>
          <w:i/>
          <w:color w:val="000000"/>
          <w:lang w:val="uk-UA"/>
        </w:rPr>
        <w:t>Договору</w:t>
      </w:r>
      <w:r w:rsidRPr="001013CF">
        <w:rPr>
          <w:b/>
          <w:i/>
          <w:color w:val="000000"/>
          <w:lang w:val="uk-UA"/>
        </w:rPr>
        <w:t xml:space="preserve"> </w:t>
      </w:r>
      <w:r w:rsidR="00CC5A14" w:rsidRPr="001013CF">
        <w:rPr>
          <w:b/>
          <w:i/>
          <w:color w:val="000000"/>
          <w:lang w:val="uk-UA"/>
        </w:rPr>
        <w:t>домовилися</w:t>
      </w:r>
      <w:r w:rsidRPr="001013CF">
        <w:rPr>
          <w:b/>
          <w:i/>
          <w:color w:val="000000"/>
          <w:lang w:val="uk-UA"/>
        </w:rPr>
        <w:t>:</w:t>
      </w:r>
    </w:p>
    <w:p w:rsidR="00FD5B8D" w:rsidRPr="001013CF" w:rsidRDefault="00FD5B8D" w:rsidP="001B1057">
      <w:pPr>
        <w:pStyle w:val="a9"/>
        <w:numPr>
          <w:ilvl w:val="2"/>
          <w:numId w:val="8"/>
        </w:numPr>
        <w:ind w:left="0" w:firstLine="142"/>
        <w:jc w:val="both"/>
        <w:rPr>
          <w:b/>
          <w:i/>
          <w:color w:val="000000"/>
          <w:lang w:val="uk-UA"/>
        </w:rPr>
      </w:pPr>
      <w:r w:rsidRPr="001013CF">
        <w:rPr>
          <w:color w:val="000000"/>
          <w:lang w:val="uk-UA"/>
        </w:rPr>
        <w:t xml:space="preserve">Проводити спільні консультації з </w:t>
      </w:r>
      <w:r w:rsidR="003F6354" w:rsidRPr="001013CF">
        <w:rPr>
          <w:color w:val="000000"/>
          <w:lang w:val="uk-UA"/>
        </w:rPr>
        <w:t>відділом освіти</w:t>
      </w:r>
      <w:r w:rsidR="003E7CCE" w:rsidRPr="001013CF">
        <w:rPr>
          <w:color w:val="000000"/>
          <w:lang w:val="uk-UA"/>
        </w:rPr>
        <w:t xml:space="preserve"> Жмеринської</w:t>
      </w:r>
      <w:r w:rsidR="003F6354" w:rsidRPr="001013CF">
        <w:rPr>
          <w:color w:val="000000"/>
          <w:lang w:val="uk-UA"/>
        </w:rPr>
        <w:t xml:space="preserve"> районної державної адміністрації</w:t>
      </w:r>
      <w:r w:rsidR="00553AAF">
        <w:rPr>
          <w:color w:val="FF0000"/>
          <w:lang w:val="uk-UA"/>
        </w:rPr>
        <w:t xml:space="preserve"> </w:t>
      </w:r>
      <w:r w:rsidR="003F6354" w:rsidRPr="001013CF">
        <w:rPr>
          <w:color w:val="000000"/>
          <w:spacing w:val="-4"/>
          <w:lang w:val="uk-UA"/>
        </w:rPr>
        <w:t xml:space="preserve">та </w:t>
      </w:r>
      <w:r w:rsidR="003F6354" w:rsidRPr="001013CF">
        <w:rPr>
          <w:color w:val="000000"/>
          <w:lang w:val="uk-UA"/>
        </w:rPr>
        <w:t xml:space="preserve">радою </w:t>
      </w:r>
      <w:r w:rsidR="003E7CCE" w:rsidRPr="001013CF">
        <w:rPr>
          <w:color w:val="000000"/>
          <w:lang w:val="uk-UA"/>
        </w:rPr>
        <w:t xml:space="preserve">Жмеринської </w:t>
      </w:r>
      <w:r w:rsidR="003F6354" w:rsidRPr="001013CF">
        <w:rPr>
          <w:color w:val="000000"/>
          <w:lang w:val="uk-UA"/>
        </w:rPr>
        <w:t>районної</w:t>
      </w:r>
      <w:r w:rsidR="003E7CCE" w:rsidRPr="001013CF">
        <w:rPr>
          <w:color w:val="000000"/>
          <w:lang w:val="uk-UA"/>
        </w:rPr>
        <w:t xml:space="preserve"> обєднаної</w:t>
      </w:r>
      <w:r w:rsidR="003F6354" w:rsidRPr="001013CF">
        <w:rPr>
          <w:color w:val="000000"/>
          <w:lang w:val="uk-UA"/>
        </w:rPr>
        <w:t xml:space="preserve"> </w:t>
      </w:r>
      <w:r w:rsidR="003E7CCE" w:rsidRPr="001013CF">
        <w:rPr>
          <w:color w:val="000000"/>
          <w:lang w:val="uk-UA"/>
        </w:rPr>
        <w:t xml:space="preserve">профспілкової </w:t>
      </w:r>
      <w:r w:rsidR="003F6354" w:rsidRPr="001013CF">
        <w:rPr>
          <w:color w:val="000000"/>
          <w:spacing w:val="-4"/>
          <w:lang w:val="uk-UA"/>
        </w:rPr>
        <w:t xml:space="preserve">організації працівників освіти і науки </w:t>
      </w:r>
      <w:r w:rsidRPr="001013CF">
        <w:rPr>
          <w:color w:val="000000"/>
          <w:lang w:val="uk-UA"/>
        </w:rPr>
        <w:t xml:space="preserve">з приводу виникнення обґрунтованої необхідності скорочення більше як 3 відсотків чисельності працівників. </w:t>
      </w:r>
    </w:p>
    <w:p w:rsidR="00FD5B8D" w:rsidRPr="001013CF" w:rsidRDefault="00FD5B8D" w:rsidP="001B1057">
      <w:pPr>
        <w:numPr>
          <w:ilvl w:val="2"/>
          <w:numId w:val="8"/>
        </w:numPr>
        <w:ind w:left="0" w:firstLine="142"/>
        <w:jc w:val="both"/>
        <w:rPr>
          <w:b/>
          <w:color w:val="000000"/>
          <w:lang w:val="uk-UA"/>
        </w:rPr>
      </w:pPr>
      <w:r w:rsidRPr="001013CF">
        <w:rPr>
          <w:color w:val="000000"/>
          <w:lang w:val="uk-UA"/>
        </w:rPr>
        <w:t xml:space="preserve">Рішення про </w:t>
      </w:r>
      <w:r w:rsidR="008828DF" w:rsidRPr="001013CF">
        <w:rPr>
          <w:color w:val="000000"/>
          <w:lang w:val="uk-UA"/>
        </w:rPr>
        <w:t xml:space="preserve">реорганізацію і перепрофілювання закладу та </w:t>
      </w:r>
      <w:r w:rsidRPr="001013CF">
        <w:rPr>
          <w:color w:val="000000"/>
          <w:lang w:val="uk-UA"/>
        </w:rPr>
        <w:t xml:space="preserve">зміни в організації праці, що призводять до скорочення чисельності або штату працівників, узгоджені з </w:t>
      </w:r>
      <w:r w:rsidR="00CC5A14" w:rsidRPr="001013CF">
        <w:rPr>
          <w:color w:val="000000"/>
          <w:lang w:val="uk-UA"/>
        </w:rPr>
        <w:t>профкомом</w:t>
      </w:r>
      <w:r w:rsidRPr="001013CF">
        <w:rPr>
          <w:color w:val="000000"/>
          <w:lang w:val="uk-UA"/>
        </w:rPr>
        <w:t xml:space="preserve">, приймати не пізніше ніж </w:t>
      </w:r>
      <w:r w:rsidRPr="001013CF">
        <w:rPr>
          <w:b/>
          <w:color w:val="000000"/>
          <w:lang w:val="uk-UA"/>
        </w:rPr>
        <w:t>за 3 місяці</w:t>
      </w:r>
      <w:r w:rsidRPr="001013CF">
        <w:rPr>
          <w:color w:val="000000"/>
          <w:lang w:val="uk-UA"/>
        </w:rPr>
        <w:t xml:space="preserve">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зниження рівня скорочення чисельності працівників.</w:t>
      </w:r>
    </w:p>
    <w:p w:rsidR="00D93AB1" w:rsidRDefault="00FD5B8D" w:rsidP="001B1057">
      <w:pPr>
        <w:numPr>
          <w:ilvl w:val="2"/>
          <w:numId w:val="8"/>
        </w:numPr>
        <w:ind w:left="0" w:firstLine="142"/>
        <w:jc w:val="both"/>
        <w:rPr>
          <w:color w:val="000000"/>
          <w:lang w:val="uk-UA"/>
        </w:rPr>
      </w:pPr>
      <w:r w:rsidRPr="00D93AB1">
        <w:rPr>
          <w:color w:val="000000"/>
          <w:lang w:val="uk-UA"/>
        </w:rPr>
        <w:t>Забезпечити працевлаштування на вільні і новостворені робочі місця в заклад</w:t>
      </w:r>
      <w:r w:rsidR="00CC5A14" w:rsidRPr="00D93AB1">
        <w:rPr>
          <w:color w:val="000000"/>
          <w:lang w:val="uk-UA"/>
        </w:rPr>
        <w:t>і</w:t>
      </w:r>
      <w:r w:rsidRPr="00D93AB1">
        <w:rPr>
          <w:color w:val="000000"/>
          <w:lang w:val="uk-UA"/>
        </w:rPr>
        <w:t xml:space="preserve"> освіти, педагогічні посади</w:t>
      </w:r>
      <w:r w:rsidR="00232151" w:rsidRPr="00D93AB1">
        <w:rPr>
          <w:color w:val="000000"/>
          <w:lang w:val="uk-UA"/>
        </w:rPr>
        <w:t>,</w:t>
      </w:r>
      <w:r w:rsidRPr="00D93AB1">
        <w:rPr>
          <w:color w:val="000000"/>
          <w:lang w:val="uk-UA"/>
        </w:rPr>
        <w:t xml:space="preserve"> працівників, які не мають повної ставки заробітної плати за посадою або ставки навчальних годин за наявності відповідної фахової освіти в цьому </w:t>
      </w:r>
      <w:r w:rsidR="008828DF" w:rsidRPr="00D93AB1">
        <w:rPr>
          <w:color w:val="000000"/>
          <w:lang w:val="uk-UA"/>
        </w:rPr>
        <w:t xml:space="preserve">ж закладі, затим </w:t>
      </w:r>
      <w:r w:rsidRPr="00D93AB1">
        <w:rPr>
          <w:color w:val="000000"/>
          <w:lang w:val="uk-UA"/>
        </w:rPr>
        <w:t xml:space="preserve"> в інших освітніх закладах </w:t>
      </w:r>
      <w:r w:rsidR="008828DF" w:rsidRPr="00D93AB1">
        <w:rPr>
          <w:color w:val="000000"/>
          <w:lang w:val="uk-UA"/>
        </w:rPr>
        <w:t xml:space="preserve"> територіальної громади, </w:t>
      </w:r>
      <w:r w:rsidRPr="00D93AB1">
        <w:rPr>
          <w:color w:val="000000"/>
          <w:lang w:val="uk-UA"/>
        </w:rPr>
        <w:t xml:space="preserve">району. </w:t>
      </w:r>
      <w:r w:rsidR="008828DF" w:rsidRPr="00D93AB1">
        <w:rPr>
          <w:color w:val="000000"/>
          <w:lang w:val="uk-UA"/>
        </w:rPr>
        <w:t xml:space="preserve"> </w:t>
      </w:r>
    </w:p>
    <w:p w:rsidR="0046080C" w:rsidRPr="00D93AB1" w:rsidRDefault="00FD5B8D" w:rsidP="001B1057">
      <w:pPr>
        <w:numPr>
          <w:ilvl w:val="2"/>
          <w:numId w:val="8"/>
        </w:numPr>
        <w:ind w:left="0" w:firstLine="142"/>
        <w:jc w:val="both"/>
        <w:rPr>
          <w:color w:val="000000"/>
          <w:lang w:val="uk-UA"/>
        </w:rPr>
      </w:pPr>
      <w:r w:rsidRPr="00D93AB1">
        <w:rPr>
          <w:color w:val="000000"/>
          <w:lang w:val="uk-UA"/>
        </w:rPr>
        <w:lastRenderedPageBreak/>
        <w:t>Передбач</w:t>
      </w:r>
      <w:r w:rsidR="00814400" w:rsidRPr="00D93AB1">
        <w:rPr>
          <w:color w:val="000000"/>
          <w:lang w:val="uk-UA"/>
        </w:rPr>
        <w:t>и</w:t>
      </w:r>
      <w:r w:rsidRPr="00D93AB1">
        <w:rPr>
          <w:color w:val="000000"/>
          <w:lang w:val="uk-UA"/>
        </w:rPr>
        <w:t>ти заходи щодо попередження безробіття</w:t>
      </w:r>
      <w:r w:rsidR="0046080C" w:rsidRPr="00D93AB1">
        <w:rPr>
          <w:color w:val="000000"/>
          <w:lang w:val="uk-UA"/>
        </w:rPr>
        <w:t>.</w:t>
      </w:r>
    </w:p>
    <w:p w:rsidR="00FD5B8D" w:rsidRPr="0046080C" w:rsidRDefault="00065012" w:rsidP="001B1057">
      <w:pPr>
        <w:numPr>
          <w:ilvl w:val="2"/>
          <w:numId w:val="8"/>
        </w:numPr>
        <w:ind w:left="0" w:firstLine="142"/>
        <w:jc w:val="both"/>
        <w:rPr>
          <w:color w:val="000000"/>
          <w:lang w:val="uk-UA"/>
        </w:rPr>
      </w:pPr>
      <w:r w:rsidRPr="0046080C">
        <w:rPr>
          <w:color w:val="000000"/>
          <w:lang w:val="uk-UA"/>
        </w:rPr>
        <w:t xml:space="preserve"> </w:t>
      </w:r>
      <w:r w:rsidR="00FD5B8D" w:rsidRPr="0046080C">
        <w:rPr>
          <w:color w:val="000000"/>
          <w:lang w:val="uk-UA"/>
        </w:rPr>
        <w:t xml:space="preserve">З метою створення </w:t>
      </w:r>
      <w:r w:rsidRPr="0046080C">
        <w:rPr>
          <w:color w:val="000000"/>
          <w:lang w:val="uk-UA"/>
        </w:rPr>
        <w:t>педагогічним</w:t>
      </w:r>
      <w:r w:rsidR="00FD5B8D" w:rsidRPr="0046080C">
        <w:rPr>
          <w:color w:val="000000"/>
          <w:lang w:val="uk-UA"/>
        </w:rPr>
        <w:t xml:space="preserve"> працівникам відповідних умов праці, які б максимально сприяли забезпеченню</w:t>
      </w:r>
      <w:r w:rsidR="00590CBC" w:rsidRPr="0046080C">
        <w:rPr>
          <w:color w:val="000000"/>
          <w:lang w:val="uk-UA"/>
        </w:rPr>
        <w:t xml:space="preserve"> </w:t>
      </w:r>
      <w:r w:rsidR="00FD5B8D" w:rsidRPr="0046080C">
        <w:rPr>
          <w:color w:val="000000"/>
          <w:lang w:val="uk-UA"/>
        </w:rPr>
        <w:t>продуктивної зайнятості та зарахуванню періодів трудової діяльності до страхового стажу для призначення відповідного виду пенсії</w:t>
      </w:r>
      <w:r w:rsidR="008828DF" w:rsidRPr="0046080C">
        <w:rPr>
          <w:color w:val="000000"/>
          <w:lang w:val="uk-UA"/>
        </w:rPr>
        <w:t xml:space="preserve"> гарантувати</w:t>
      </w:r>
      <w:r w:rsidR="00FD5B8D" w:rsidRPr="0046080C">
        <w:rPr>
          <w:color w:val="000000"/>
          <w:lang w:val="uk-UA"/>
        </w:rPr>
        <w:t xml:space="preserve">: </w:t>
      </w:r>
    </w:p>
    <w:p w:rsidR="00FD5B8D" w:rsidRPr="001013CF" w:rsidRDefault="00953688" w:rsidP="00553AAF">
      <w:pPr>
        <w:ind w:firstLine="142"/>
        <w:jc w:val="both"/>
        <w:rPr>
          <w:color w:val="000000"/>
          <w:lang w:val="uk-UA"/>
        </w:rPr>
      </w:pPr>
      <w:r w:rsidRPr="001013CF">
        <w:rPr>
          <w:color w:val="000000"/>
          <w:lang w:val="uk-UA"/>
        </w:rPr>
        <w:t xml:space="preserve">а) </w:t>
      </w:r>
      <w:r w:rsidR="00FD5B8D" w:rsidRPr="001013CF">
        <w:rPr>
          <w:color w:val="000000"/>
          <w:lang w:val="uk-UA"/>
        </w:rPr>
        <w:t xml:space="preserve"> при звільненні педагогічних працівників вивільнені години розподіляти у першу чергу між працівниками однойменних спеціальностей, які мають неповне тижневе навантаження;</w:t>
      </w:r>
    </w:p>
    <w:p w:rsidR="00FD5B8D" w:rsidRPr="001013CF" w:rsidRDefault="00953688" w:rsidP="00553AAF">
      <w:pPr>
        <w:ind w:firstLine="142"/>
        <w:jc w:val="both"/>
        <w:rPr>
          <w:color w:val="000000"/>
          <w:lang w:val="uk-UA"/>
        </w:rPr>
      </w:pPr>
      <w:r w:rsidRPr="001013CF">
        <w:rPr>
          <w:color w:val="000000"/>
          <w:lang w:val="uk-UA"/>
        </w:rPr>
        <w:t xml:space="preserve">б) </w:t>
      </w:r>
      <w:r w:rsidR="008828DF" w:rsidRPr="001013CF">
        <w:rPr>
          <w:color w:val="000000"/>
          <w:lang w:val="uk-UA"/>
        </w:rPr>
        <w:t>залучення</w:t>
      </w:r>
      <w:r w:rsidR="00FD5B8D" w:rsidRPr="001013CF">
        <w:rPr>
          <w:color w:val="000000"/>
          <w:lang w:val="uk-UA"/>
        </w:rPr>
        <w:t xml:space="preserve"> до викладацької, виховної роботи керівних, педагогічних та інших працівників заклад</w:t>
      </w:r>
      <w:r w:rsidR="00814400" w:rsidRPr="001013CF">
        <w:rPr>
          <w:color w:val="000000"/>
          <w:lang w:val="uk-UA"/>
        </w:rPr>
        <w:t>у</w:t>
      </w:r>
      <w:r w:rsidR="00FD5B8D" w:rsidRPr="001013CF">
        <w:rPr>
          <w:color w:val="000000"/>
          <w:lang w:val="uk-UA"/>
        </w:rPr>
        <w:t xml:space="preserve"> освіти, працівників інших установ,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FD5B8D" w:rsidRPr="001013CF" w:rsidRDefault="00953688" w:rsidP="00553AAF">
      <w:pPr>
        <w:ind w:firstLine="142"/>
        <w:jc w:val="both"/>
        <w:rPr>
          <w:color w:val="000000"/>
          <w:lang w:val="uk-UA"/>
        </w:rPr>
      </w:pPr>
      <w:r w:rsidRPr="001013CF">
        <w:rPr>
          <w:color w:val="000000"/>
          <w:lang w:val="uk-UA"/>
        </w:rPr>
        <w:t xml:space="preserve">в) </w:t>
      </w:r>
      <w:r w:rsidR="008828DF" w:rsidRPr="001013CF">
        <w:rPr>
          <w:color w:val="000000"/>
          <w:lang w:val="uk-UA"/>
        </w:rPr>
        <w:t xml:space="preserve">передачу  уроків </w:t>
      </w:r>
      <w:r w:rsidR="00FD5B8D" w:rsidRPr="001013CF">
        <w:rPr>
          <w:color w:val="000000"/>
          <w:lang w:val="uk-UA"/>
        </w:rPr>
        <w:t xml:space="preserve"> з окремих предметів у початкових класах, в т.ч. іноземної мови, фізичної культури, образотворчого мистецтва, музики,</w:t>
      </w:r>
      <w:r w:rsidR="00590CBC" w:rsidRPr="001013CF">
        <w:rPr>
          <w:color w:val="000000"/>
          <w:lang w:val="uk-UA"/>
        </w:rPr>
        <w:t xml:space="preserve"> інформатики</w:t>
      </w:r>
      <w:r w:rsidR="00FD5B8D" w:rsidRPr="001013CF">
        <w:rPr>
          <w:color w:val="000000"/>
          <w:lang w:val="uk-UA"/>
        </w:rPr>
        <w:t xml:space="preserve">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FD5B8D" w:rsidRPr="001013CF" w:rsidRDefault="0046080C" w:rsidP="00553AAF">
      <w:pPr>
        <w:ind w:firstLine="142"/>
        <w:jc w:val="both"/>
        <w:rPr>
          <w:color w:val="000000"/>
          <w:lang w:val="uk-UA"/>
        </w:rPr>
      </w:pPr>
      <w:r>
        <w:rPr>
          <w:color w:val="000000"/>
          <w:lang w:val="uk-UA"/>
        </w:rPr>
        <w:t>4.2.6</w:t>
      </w:r>
      <w:r w:rsidR="00FD5B8D" w:rsidRPr="001013CF">
        <w:rPr>
          <w:color w:val="000000"/>
          <w:lang w:val="uk-UA"/>
        </w:rPr>
        <w:t xml:space="preserve">. На вакантні ставки педагога-організатора, практичного психолога, соціального </w:t>
      </w:r>
      <w:r w:rsidR="00963253" w:rsidRPr="001013CF">
        <w:rPr>
          <w:color w:val="000000"/>
          <w:lang w:val="uk-UA"/>
        </w:rPr>
        <w:t>педаго</w:t>
      </w:r>
      <w:r w:rsidR="00FD5B8D" w:rsidRPr="001013CF">
        <w:rPr>
          <w:color w:val="000000"/>
          <w:lang w:val="uk-UA"/>
        </w:rPr>
        <w:t>га, вчителя, вихователя призначати в першу чергу педпрацівників закладу, за їх письмовою заявою при наявності відповідної фахової освіти та відсутності</w:t>
      </w:r>
      <w:r w:rsidR="00285DA9" w:rsidRPr="001013CF">
        <w:rPr>
          <w:color w:val="000000"/>
          <w:lang w:val="uk-UA"/>
        </w:rPr>
        <w:t xml:space="preserve"> повної </w:t>
      </w:r>
      <w:r w:rsidR="00FD5B8D" w:rsidRPr="001013CF">
        <w:rPr>
          <w:color w:val="000000"/>
          <w:lang w:val="uk-UA"/>
        </w:rPr>
        <w:t xml:space="preserve"> ставки заробітної плати. </w:t>
      </w:r>
    </w:p>
    <w:p w:rsidR="00D93E57" w:rsidRPr="001013CF" w:rsidRDefault="0046080C" w:rsidP="00553AAF">
      <w:pPr>
        <w:pStyle w:val="a8"/>
        <w:ind w:firstLine="142"/>
        <w:jc w:val="both"/>
        <w:rPr>
          <w:lang w:val="uk-UA"/>
        </w:rPr>
      </w:pPr>
      <w:r>
        <w:rPr>
          <w:lang w:val="uk-UA"/>
        </w:rPr>
        <w:t>4.2.7</w:t>
      </w:r>
      <w:r w:rsidR="00D93E57" w:rsidRPr="001013CF">
        <w:rPr>
          <w:lang w:val="uk-UA"/>
        </w:rPr>
        <w:t>. Застосовувати  при оптимізації навчальн</w:t>
      </w:r>
      <w:r w:rsidR="00632AEF" w:rsidRPr="001013CF">
        <w:rPr>
          <w:lang w:val="uk-UA"/>
        </w:rPr>
        <w:t>ого</w:t>
      </w:r>
      <w:r w:rsidR="00D93E57" w:rsidRPr="001013CF">
        <w:rPr>
          <w:lang w:val="uk-UA"/>
        </w:rPr>
        <w:t xml:space="preserve"> заклад</w:t>
      </w:r>
      <w:r w:rsidR="00632AEF" w:rsidRPr="001013CF">
        <w:rPr>
          <w:lang w:val="uk-UA"/>
        </w:rPr>
        <w:t>у</w:t>
      </w:r>
      <w:r w:rsidR="00D93E57" w:rsidRPr="001013CF">
        <w:rPr>
          <w:lang w:val="uk-UA"/>
        </w:rPr>
        <w:t xml:space="preserve"> звільнення працівників за скороченням штатів або  чисельності працюючих лише як крайній засіб, коли вичерпані всі можливості їх працевлаштування.</w:t>
      </w:r>
    </w:p>
    <w:p w:rsidR="00D93E57" w:rsidRPr="001013CF" w:rsidRDefault="0046080C" w:rsidP="00553AAF">
      <w:pPr>
        <w:pStyle w:val="a8"/>
        <w:ind w:firstLine="142"/>
        <w:jc w:val="both"/>
        <w:rPr>
          <w:lang w:val="uk-UA"/>
        </w:rPr>
      </w:pPr>
      <w:r>
        <w:rPr>
          <w:lang w:val="uk-UA"/>
        </w:rPr>
        <w:t>4.2.8</w:t>
      </w:r>
      <w:r w:rsidR="00065012" w:rsidRPr="001013CF">
        <w:rPr>
          <w:lang w:val="uk-UA"/>
        </w:rPr>
        <w:t>.</w:t>
      </w:r>
      <w:r w:rsidR="00D93E57" w:rsidRPr="001013CF">
        <w:rPr>
          <w:lang w:val="uk-UA"/>
        </w:rPr>
        <w:t xml:space="preserve"> Не допускати зменшення обсягу навчального навантаження особам</w:t>
      </w:r>
      <w:r w:rsidR="00182B7D" w:rsidRPr="001013CF">
        <w:rPr>
          <w:lang w:val="uk-UA"/>
        </w:rPr>
        <w:t xml:space="preserve"> передпесійного віку, </w:t>
      </w:r>
      <w:r w:rsidR="00182B7D" w:rsidRPr="001013CF">
        <w:rPr>
          <w:color w:val="000000"/>
        </w:rPr>
        <w:t>яким до настання права на пенсію за віком відповідно до статті 26 Закону України "Про загальнообов’язкове державне пенсійне страхування" залишилося 10 і менше років</w:t>
      </w:r>
      <w:r w:rsidR="00182B7D" w:rsidRPr="001013CF">
        <w:rPr>
          <w:color w:val="000000"/>
          <w:lang w:val="uk-UA"/>
        </w:rPr>
        <w:t>.</w:t>
      </w:r>
    </w:p>
    <w:p w:rsidR="00D93E57" w:rsidRPr="001013CF" w:rsidRDefault="001A7496" w:rsidP="00553AAF">
      <w:pPr>
        <w:pStyle w:val="a8"/>
        <w:ind w:firstLine="142"/>
        <w:jc w:val="both"/>
        <w:rPr>
          <w:lang w:val="uk-UA"/>
        </w:rPr>
      </w:pPr>
      <w:r w:rsidRPr="001013CF">
        <w:rPr>
          <w:lang w:val="uk-UA"/>
        </w:rPr>
        <w:t xml:space="preserve">  </w:t>
      </w:r>
      <w:r w:rsidR="0046080C">
        <w:rPr>
          <w:lang w:val="uk-UA"/>
        </w:rPr>
        <w:t>4.2.9</w:t>
      </w:r>
      <w:r w:rsidR="00D93E57" w:rsidRPr="001013CF">
        <w:rPr>
          <w:lang w:val="uk-UA"/>
        </w:rPr>
        <w:t>. Не допускати звільнення працівників заклад</w:t>
      </w:r>
      <w:r w:rsidR="00632AEF" w:rsidRPr="001013CF">
        <w:rPr>
          <w:lang w:val="uk-UA"/>
        </w:rPr>
        <w:t>у</w:t>
      </w:r>
      <w:r w:rsidR="00D93E57" w:rsidRPr="001013CF">
        <w:rPr>
          <w:lang w:val="uk-UA"/>
        </w:rPr>
        <w:t xml:space="preserve"> при зміні власника, зокрема, при створенн</w:t>
      </w:r>
      <w:r w:rsidR="000E66F0" w:rsidRPr="001013CF">
        <w:rPr>
          <w:lang w:val="uk-UA"/>
        </w:rPr>
        <w:t>і</w:t>
      </w:r>
      <w:r w:rsidR="00D93E57" w:rsidRPr="001013CF">
        <w:rPr>
          <w:lang w:val="uk-UA"/>
        </w:rPr>
        <w:t xml:space="preserve"> об’єднаних територіальних громад.</w:t>
      </w:r>
    </w:p>
    <w:p w:rsidR="00632AEF" w:rsidRPr="001013CF" w:rsidRDefault="00632AEF" w:rsidP="00553AAF">
      <w:pPr>
        <w:tabs>
          <w:tab w:val="left" w:pos="1080"/>
        </w:tabs>
        <w:ind w:left="720"/>
        <w:jc w:val="both"/>
        <w:rPr>
          <w:b/>
          <w:color w:val="000000"/>
          <w:lang w:val="uk-UA"/>
        </w:rPr>
      </w:pPr>
    </w:p>
    <w:p w:rsidR="00F17083" w:rsidRPr="003A66BD" w:rsidRDefault="00AC0ABC" w:rsidP="001B1057">
      <w:pPr>
        <w:pStyle w:val="a9"/>
        <w:numPr>
          <w:ilvl w:val="1"/>
          <w:numId w:val="8"/>
        </w:numPr>
        <w:jc w:val="both"/>
        <w:rPr>
          <w:b/>
          <w:i/>
          <w:color w:val="000000"/>
          <w:lang w:val="uk-UA"/>
        </w:rPr>
      </w:pPr>
      <w:r w:rsidRPr="003A66BD">
        <w:rPr>
          <w:b/>
          <w:i/>
          <w:color w:val="000000"/>
          <w:lang w:val="uk-UA"/>
        </w:rPr>
        <w:t>Проф</w:t>
      </w:r>
      <w:r w:rsidR="001F159D" w:rsidRPr="003A66BD">
        <w:rPr>
          <w:b/>
          <w:i/>
          <w:color w:val="000000"/>
          <w:lang w:val="uk-UA"/>
        </w:rPr>
        <w:t xml:space="preserve">спілковий </w:t>
      </w:r>
      <w:r w:rsidRPr="003A66BD">
        <w:rPr>
          <w:b/>
          <w:i/>
          <w:color w:val="000000"/>
          <w:lang w:val="uk-UA"/>
        </w:rPr>
        <w:t>ком</w:t>
      </w:r>
      <w:r w:rsidR="001F159D" w:rsidRPr="003A66BD">
        <w:rPr>
          <w:b/>
          <w:i/>
          <w:color w:val="000000"/>
          <w:lang w:val="uk-UA"/>
        </w:rPr>
        <w:t>ітет</w:t>
      </w:r>
      <w:r w:rsidR="00BB42AE" w:rsidRPr="003A66BD">
        <w:rPr>
          <w:b/>
          <w:i/>
          <w:color w:val="000000"/>
          <w:spacing w:val="-4"/>
          <w:lang w:val="uk-UA"/>
        </w:rPr>
        <w:t xml:space="preserve"> </w:t>
      </w:r>
      <w:r w:rsidR="00BB42AE" w:rsidRPr="003A66BD">
        <w:rPr>
          <w:b/>
          <w:i/>
          <w:color w:val="000000"/>
          <w:lang w:val="uk-UA"/>
        </w:rPr>
        <w:t>зобов’язується:</w:t>
      </w:r>
    </w:p>
    <w:p w:rsidR="00FD5B8D" w:rsidRPr="001013CF" w:rsidRDefault="00F54B58" w:rsidP="001B1057">
      <w:pPr>
        <w:pStyle w:val="a9"/>
        <w:numPr>
          <w:ilvl w:val="2"/>
          <w:numId w:val="9"/>
        </w:numPr>
        <w:ind w:left="0" w:firstLine="142"/>
        <w:jc w:val="both"/>
        <w:rPr>
          <w:color w:val="000000"/>
          <w:lang w:val="uk-UA"/>
        </w:rPr>
      </w:pPr>
      <w:r>
        <w:rPr>
          <w:color w:val="000000"/>
          <w:lang w:val="uk-UA"/>
        </w:rPr>
        <w:t xml:space="preserve">Організовувати </w:t>
      </w:r>
      <w:r w:rsidR="00F17083" w:rsidRPr="001013CF">
        <w:rPr>
          <w:color w:val="000000"/>
          <w:lang w:val="uk-UA"/>
        </w:rPr>
        <w:t>юридичні консультаці</w:t>
      </w:r>
      <w:r w:rsidR="00F17083">
        <w:rPr>
          <w:color w:val="000000"/>
          <w:lang w:val="uk-UA"/>
        </w:rPr>
        <w:t>ї</w:t>
      </w:r>
      <w:r w:rsidR="00FD5B8D" w:rsidRPr="001013CF">
        <w:rPr>
          <w:color w:val="000000"/>
          <w:lang w:val="uk-UA"/>
        </w:rPr>
        <w:t xml:space="preserve"> з питань ліквідації, реорганізації навчальн</w:t>
      </w:r>
      <w:r w:rsidR="00AC0ABC" w:rsidRPr="001013CF">
        <w:rPr>
          <w:color w:val="000000"/>
          <w:lang w:val="uk-UA"/>
        </w:rPr>
        <w:t>ого</w:t>
      </w:r>
      <w:r w:rsidR="00FD5B8D" w:rsidRPr="001013CF">
        <w:rPr>
          <w:color w:val="000000"/>
          <w:lang w:val="uk-UA"/>
        </w:rPr>
        <w:t xml:space="preserve"> заклад</w:t>
      </w:r>
      <w:r w:rsidR="00AC0ABC" w:rsidRPr="001013CF">
        <w:rPr>
          <w:color w:val="000000"/>
          <w:lang w:val="uk-UA"/>
        </w:rPr>
        <w:t>у</w:t>
      </w:r>
      <w:r w:rsidR="00FD5B8D" w:rsidRPr="001013CF">
        <w:rPr>
          <w:color w:val="000000"/>
          <w:lang w:val="uk-UA"/>
        </w:rPr>
        <w:t xml:space="preserve">, вивільнення, перенавчання і працевлаштування </w:t>
      </w:r>
      <w:r w:rsidR="00F17083">
        <w:rPr>
          <w:color w:val="000000"/>
          <w:lang w:val="uk-UA"/>
        </w:rPr>
        <w:t>працівників закладу освіти</w:t>
      </w:r>
      <w:r w:rsidR="00FD5B8D" w:rsidRPr="001013CF">
        <w:rPr>
          <w:color w:val="000000"/>
          <w:lang w:val="uk-UA"/>
        </w:rPr>
        <w:t>.</w:t>
      </w:r>
    </w:p>
    <w:p w:rsidR="00FD5B8D" w:rsidRPr="001013CF" w:rsidRDefault="00BB42AE" w:rsidP="001B1057">
      <w:pPr>
        <w:pStyle w:val="a9"/>
        <w:numPr>
          <w:ilvl w:val="2"/>
          <w:numId w:val="9"/>
        </w:numPr>
        <w:ind w:left="0" w:firstLine="142"/>
        <w:jc w:val="both"/>
        <w:rPr>
          <w:color w:val="000000"/>
          <w:lang w:val="uk-UA"/>
        </w:rPr>
      </w:pPr>
      <w:r w:rsidRPr="001013CF">
        <w:rPr>
          <w:color w:val="000000"/>
          <w:lang w:val="uk-UA"/>
        </w:rPr>
        <w:t>В</w:t>
      </w:r>
      <w:r w:rsidR="00FD5B8D" w:rsidRPr="001013CF">
        <w:rPr>
          <w:color w:val="000000"/>
          <w:lang w:val="uk-UA"/>
        </w:rPr>
        <w:t>икористовувати тримісячний термін для ведення переговорів з власник</w:t>
      </w:r>
      <w:r w:rsidR="00AC0ABC" w:rsidRPr="001013CF">
        <w:rPr>
          <w:color w:val="000000"/>
          <w:lang w:val="uk-UA"/>
        </w:rPr>
        <w:t>ом</w:t>
      </w:r>
      <w:r w:rsidR="00FD5B8D" w:rsidRPr="001013CF">
        <w:rPr>
          <w:color w:val="000000"/>
          <w:lang w:val="uk-UA"/>
        </w:rPr>
        <w:t>, обміну інформацією, проводити іншу роботу, спрямовану на зниження рівня вивільнення працівників</w:t>
      </w:r>
      <w:r w:rsidR="001F159D" w:rsidRPr="001013CF">
        <w:rPr>
          <w:color w:val="000000"/>
          <w:lang w:val="uk-UA"/>
        </w:rPr>
        <w:t>, відкриття нових робочих місць</w:t>
      </w:r>
      <w:r w:rsidR="00FD5B8D" w:rsidRPr="001013CF">
        <w:rPr>
          <w:color w:val="000000"/>
          <w:lang w:val="uk-UA"/>
        </w:rPr>
        <w:t xml:space="preserve">. </w:t>
      </w:r>
    </w:p>
    <w:p w:rsidR="00FD5B8D" w:rsidRPr="001013CF" w:rsidRDefault="00AC0ABC" w:rsidP="001B1057">
      <w:pPr>
        <w:pStyle w:val="a9"/>
        <w:numPr>
          <w:ilvl w:val="2"/>
          <w:numId w:val="9"/>
        </w:numPr>
        <w:ind w:left="0" w:firstLine="142"/>
        <w:jc w:val="both"/>
        <w:rPr>
          <w:color w:val="000000"/>
          <w:lang w:val="uk-UA"/>
        </w:rPr>
      </w:pPr>
      <w:r w:rsidRPr="001013CF">
        <w:rPr>
          <w:color w:val="000000"/>
          <w:lang w:val="uk-UA"/>
        </w:rPr>
        <w:t>Н</w:t>
      </w:r>
      <w:r w:rsidR="00FD5B8D" w:rsidRPr="001013CF">
        <w:rPr>
          <w:color w:val="000000"/>
          <w:lang w:val="uk-UA"/>
        </w:rPr>
        <w:t>е давати згоду адміністрації на вивільнення з роботи працівників без проведення попередніх переговорів щодо їх працевлаштування.</w:t>
      </w:r>
    </w:p>
    <w:p w:rsidR="00FD5B8D" w:rsidRPr="001013CF" w:rsidRDefault="00953688" w:rsidP="001B1057">
      <w:pPr>
        <w:pStyle w:val="a9"/>
        <w:numPr>
          <w:ilvl w:val="2"/>
          <w:numId w:val="9"/>
        </w:numPr>
        <w:ind w:left="0" w:firstLine="142"/>
        <w:jc w:val="both"/>
        <w:rPr>
          <w:color w:val="000000"/>
          <w:lang w:val="uk-UA"/>
        </w:rPr>
      </w:pPr>
      <w:r w:rsidRPr="001013CF">
        <w:rPr>
          <w:color w:val="000000"/>
          <w:lang w:val="uk-UA"/>
        </w:rPr>
        <w:t xml:space="preserve">Організовувати </w:t>
      </w:r>
      <w:r w:rsidR="00FD5B8D" w:rsidRPr="001013CF">
        <w:rPr>
          <w:color w:val="000000"/>
          <w:lang w:val="uk-UA"/>
        </w:rPr>
        <w:t>в колектив</w:t>
      </w:r>
      <w:r w:rsidR="0026788A" w:rsidRPr="001013CF">
        <w:rPr>
          <w:color w:val="000000"/>
          <w:lang w:val="uk-UA"/>
        </w:rPr>
        <w:t>і</w:t>
      </w:r>
      <w:r w:rsidR="00FD5B8D" w:rsidRPr="001013CF">
        <w:rPr>
          <w:color w:val="000000"/>
          <w:lang w:val="uk-UA"/>
        </w:rPr>
        <w:t xml:space="preserve"> навчання працівників з питань чинного </w:t>
      </w:r>
      <w:r w:rsidR="00227F45" w:rsidRPr="001013CF">
        <w:rPr>
          <w:color w:val="000000"/>
          <w:lang w:val="uk-UA"/>
        </w:rPr>
        <w:t xml:space="preserve"> трудового та галузевого </w:t>
      </w:r>
      <w:r w:rsidR="00FD5B8D" w:rsidRPr="001013CF">
        <w:rPr>
          <w:color w:val="000000"/>
          <w:lang w:val="uk-UA"/>
        </w:rPr>
        <w:t xml:space="preserve">законодавства. </w:t>
      </w:r>
    </w:p>
    <w:p w:rsidR="00FD5B8D" w:rsidRPr="001013CF" w:rsidRDefault="00FD5B8D" w:rsidP="001B1057">
      <w:pPr>
        <w:pStyle w:val="a9"/>
        <w:numPr>
          <w:ilvl w:val="2"/>
          <w:numId w:val="9"/>
        </w:numPr>
        <w:ind w:left="0" w:firstLine="142"/>
        <w:jc w:val="both"/>
        <w:rPr>
          <w:color w:val="000000"/>
          <w:lang w:val="uk-UA"/>
        </w:rPr>
      </w:pPr>
      <w:r w:rsidRPr="001013CF">
        <w:rPr>
          <w:color w:val="000000"/>
          <w:lang w:val="uk-UA"/>
        </w:rPr>
        <w:t xml:space="preserve">Контролювати порядок проведення ліквідації </w:t>
      </w:r>
      <w:r w:rsidR="0026788A" w:rsidRPr="001013CF">
        <w:rPr>
          <w:color w:val="000000"/>
          <w:lang w:val="uk-UA"/>
        </w:rPr>
        <w:t>чи</w:t>
      </w:r>
      <w:r w:rsidRPr="001013CF">
        <w:rPr>
          <w:color w:val="000000"/>
          <w:lang w:val="uk-UA"/>
        </w:rPr>
        <w:t xml:space="preserve"> реорганізації </w:t>
      </w:r>
      <w:r w:rsidR="00501D18" w:rsidRPr="001013CF">
        <w:rPr>
          <w:color w:val="000000"/>
          <w:lang w:val="uk-UA"/>
        </w:rPr>
        <w:t>закладу освіти</w:t>
      </w:r>
      <w:r w:rsidRPr="001013CF">
        <w:rPr>
          <w:color w:val="000000"/>
          <w:lang w:val="uk-UA"/>
        </w:rPr>
        <w:t xml:space="preserve">, скорочення штатів, </w:t>
      </w:r>
      <w:r w:rsidR="00501D18" w:rsidRPr="001013CF">
        <w:rPr>
          <w:color w:val="000000"/>
          <w:lang w:val="uk-UA"/>
        </w:rPr>
        <w:t xml:space="preserve"> та </w:t>
      </w:r>
      <w:r w:rsidRPr="001013CF">
        <w:rPr>
          <w:color w:val="000000"/>
          <w:lang w:val="uk-UA"/>
        </w:rPr>
        <w:t>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та</w:t>
      </w:r>
      <w:r w:rsidR="00501D18" w:rsidRPr="001013CF">
        <w:rPr>
          <w:color w:val="000000"/>
          <w:lang w:val="uk-UA"/>
        </w:rPr>
        <w:t xml:space="preserve"> даного </w:t>
      </w:r>
      <w:r w:rsidR="00953688" w:rsidRPr="001013CF">
        <w:rPr>
          <w:color w:val="000000"/>
          <w:lang w:val="uk-UA"/>
        </w:rPr>
        <w:t>Д</w:t>
      </w:r>
      <w:r w:rsidRPr="001013CF">
        <w:rPr>
          <w:color w:val="000000"/>
          <w:lang w:val="uk-UA"/>
        </w:rPr>
        <w:t>оговор</w:t>
      </w:r>
      <w:r w:rsidR="0026788A" w:rsidRPr="001013CF">
        <w:rPr>
          <w:color w:val="000000"/>
          <w:lang w:val="uk-UA"/>
        </w:rPr>
        <w:t>у</w:t>
      </w:r>
      <w:r w:rsidRPr="001013CF">
        <w:rPr>
          <w:color w:val="000000"/>
          <w:lang w:val="uk-UA"/>
        </w:rPr>
        <w:t>.</w:t>
      </w:r>
    </w:p>
    <w:p w:rsidR="00953688" w:rsidRPr="001013CF" w:rsidRDefault="00953688" w:rsidP="00553AAF">
      <w:pPr>
        <w:pStyle w:val="a9"/>
        <w:ind w:left="851"/>
        <w:jc w:val="both"/>
        <w:rPr>
          <w:color w:val="000000"/>
          <w:lang w:val="uk-UA"/>
        </w:rPr>
      </w:pPr>
    </w:p>
    <w:p w:rsidR="00851915" w:rsidRDefault="00FD5B8D" w:rsidP="001B1057">
      <w:pPr>
        <w:pStyle w:val="a9"/>
        <w:numPr>
          <w:ilvl w:val="0"/>
          <w:numId w:val="9"/>
        </w:numPr>
        <w:jc w:val="center"/>
        <w:outlineLvl w:val="0"/>
        <w:rPr>
          <w:b/>
          <w:color w:val="000000"/>
          <w:sz w:val="28"/>
          <w:lang w:val="uk-UA"/>
        </w:rPr>
      </w:pPr>
      <w:r w:rsidRPr="00851915">
        <w:rPr>
          <w:b/>
          <w:color w:val="000000"/>
          <w:sz w:val="28"/>
          <w:lang w:val="uk-UA"/>
        </w:rPr>
        <w:t>Регулювання виробничих, трудових відносин.</w:t>
      </w:r>
    </w:p>
    <w:p w:rsidR="00FD5B8D" w:rsidRPr="00851915" w:rsidRDefault="00FD5B8D" w:rsidP="00553AAF">
      <w:pPr>
        <w:pStyle w:val="a9"/>
        <w:ind w:left="675"/>
        <w:jc w:val="center"/>
        <w:outlineLvl w:val="0"/>
        <w:rPr>
          <w:b/>
          <w:color w:val="000000"/>
          <w:sz w:val="28"/>
          <w:lang w:val="uk-UA"/>
        </w:rPr>
      </w:pPr>
      <w:r w:rsidRPr="00851915">
        <w:rPr>
          <w:b/>
          <w:color w:val="000000"/>
          <w:sz w:val="28"/>
          <w:lang w:val="uk-UA"/>
        </w:rPr>
        <w:t>Режим праці та відпочинку</w:t>
      </w:r>
    </w:p>
    <w:p w:rsidR="00F357EE" w:rsidRPr="001013CF" w:rsidRDefault="00F357EE" w:rsidP="00553AAF">
      <w:pPr>
        <w:ind w:firstLine="709"/>
        <w:jc w:val="both"/>
        <w:rPr>
          <w:b/>
          <w:i/>
          <w:color w:val="000000"/>
          <w:lang w:val="uk-UA"/>
        </w:rPr>
      </w:pPr>
      <w:r w:rsidRPr="001013CF">
        <w:rPr>
          <w:b/>
          <w:i/>
          <w:color w:val="000000"/>
          <w:lang w:val="uk-UA"/>
        </w:rPr>
        <w:t xml:space="preserve">5.1. </w:t>
      </w:r>
      <w:r w:rsidR="0026788A" w:rsidRPr="001013CF">
        <w:rPr>
          <w:b/>
          <w:i/>
          <w:color w:val="000000"/>
          <w:lang w:val="uk-UA"/>
        </w:rPr>
        <w:t>А</w:t>
      </w:r>
      <w:r w:rsidRPr="001013CF">
        <w:rPr>
          <w:b/>
          <w:i/>
          <w:color w:val="000000"/>
          <w:lang w:val="uk-UA"/>
        </w:rPr>
        <w:t>дміністраці</w:t>
      </w:r>
      <w:r w:rsidR="0026788A" w:rsidRPr="001013CF">
        <w:rPr>
          <w:b/>
          <w:i/>
          <w:color w:val="000000"/>
          <w:lang w:val="uk-UA"/>
        </w:rPr>
        <w:t xml:space="preserve">я </w:t>
      </w:r>
      <w:r w:rsidRPr="001013CF">
        <w:rPr>
          <w:b/>
          <w:i/>
          <w:color w:val="000000"/>
          <w:lang w:val="uk-UA"/>
        </w:rPr>
        <w:t xml:space="preserve"> зобов’язується:</w:t>
      </w:r>
    </w:p>
    <w:p w:rsidR="00FD5B8D" w:rsidRPr="001013CF" w:rsidRDefault="00FD5B8D" w:rsidP="00553AAF">
      <w:pPr>
        <w:pStyle w:val="a9"/>
        <w:ind w:left="0" w:firstLine="142"/>
        <w:jc w:val="both"/>
        <w:rPr>
          <w:lang w:val="uk-UA"/>
        </w:rPr>
      </w:pPr>
      <w:r w:rsidRPr="001013CF">
        <w:rPr>
          <w:lang w:val="uk-UA"/>
        </w:rPr>
        <w:t>5.1.1.</w:t>
      </w:r>
      <w:r w:rsidR="00851915">
        <w:rPr>
          <w:lang w:val="uk-UA"/>
        </w:rPr>
        <w:t>Сприяти</w:t>
      </w:r>
      <w:r w:rsidRPr="001013CF">
        <w:rPr>
          <w:lang w:val="uk-UA"/>
        </w:rPr>
        <w:t xml:space="preserve"> </w:t>
      </w:r>
      <w:r w:rsidR="00851915">
        <w:rPr>
          <w:lang w:val="uk-UA"/>
        </w:rPr>
        <w:t>розви</w:t>
      </w:r>
      <w:r w:rsidR="0026788A" w:rsidRPr="001013CF">
        <w:rPr>
          <w:lang w:val="uk-UA"/>
        </w:rPr>
        <w:t>т</w:t>
      </w:r>
      <w:r w:rsidR="00851915">
        <w:rPr>
          <w:lang w:val="uk-UA"/>
        </w:rPr>
        <w:t>ку</w:t>
      </w:r>
      <w:r w:rsidR="00953688" w:rsidRPr="001013CF">
        <w:rPr>
          <w:lang w:val="uk-UA"/>
        </w:rPr>
        <w:t xml:space="preserve"> самоврядування</w:t>
      </w:r>
      <w:r w:rsidR="00264B5D">
        <w:rPr>
          <w:lang w:val="uk-UA"/>
        </w:rPr>
        <w:t xml:space="preserve"> у закладі освіти</w:t>
      </w:r>
      <w:r w:rsidRPr="001013CF">
        <w:rPr>
          <w:lang w:val="uk-UA"/>
        </w:rPr>
        <w:t>, яке передбачає самостійне вирішення питань навчально</w:t>
      </w:r>
      <w:r w:rsidR="0026788A" w:rsidRPr="001013CF">
        <w:rPr>
          <w:lang w:val="uk-UA"/>
        </w:rPr>
        <w:t>-виховної і методичної</w:t>
      </w:r>
      <w:r w:rsidR="00953688" w:rsidRPr="001013CF">
        <w:rPr>
          <w:lang w:val="uk-UA"/>
        </w:rPr>
        <w:t xml:space="preserve"> діяльності,</w:t>
      </w:r>
      <w:r w:rsidR="00207E70" w:rsidRPr="001013CF">
        <w:rPr>
          <w:lang w:val="uk-UA"/>
        </w:rPr>
        <w:t>в</w:t>
      </w:r>
      <w:r w:rsidRPr="001013CF">
        <w:rPr>
          <w:lang w:val="uk-UA"/>
        </w:rPr>
        <w:t xml:space="preserve">изначення змісту </w:t>
      </w:r>
      <w:r w:rsidR="000E66F0" w:rsidRPr="001013CF">
        <w:rPr>
          <w:lang w:val="uk-UA"/>
        </w:rPr>
        <w:lastRenderedPageBreak/>
        <w:t>варіативної частини навчального плану</w:t>
      </w:r>
      <w:r w:rsidRPr="001013CF">
        <w:rPr>
          <w:lang w:val="uk-UA"/>
        </w:rPr>
        <w:t xml:space="preserve">, що надається </w:t>
      </w:r>
      <w:r w:rsidR="0026788A" w:rsidRPr="001013CF">
        <w:rPr>
          <w:lang w:val="uk-UA"/>
        </w:rPr>
        <w:t>школі</w:t>
      </w:r>
      <w:r w:rsidRPr="001013CF">
        <w:rPr>
          <w:lang w:val="uk-UA"/>
        </w:rPr>
        <w:t xml:space="preserve"> понад визначений державою обсяг</w:t>
      </w:r>
      <w:r w:rsidR="000E66F0" w:rsidRPr="001013CF">
        <w:rPr>
          <w:lang w:val="uk-UA"/>
        </w:rPr>
        <w:t xml:space="preserve"> у відповідності до державних  стандартів освіти</w:t>
      </w:r>
      <w:r w:rsidRPr="001013CF">
        <w:rPr>
          <w:lang w:val="uk-UA"/>
        </w:rPr>
        <w:t>.</w:t>
      </w:r>
    </w:p>
    <w:p w:rsidR="00FD5B8D" w:rsidRPr="001013CF" w:rsidRDefault="00207E70" w:rsidP="00553AAF">
      <w:pPr>
        <w:pStyle w:val="a9"/>
        <w:ind w:left="0" w:firstLine="142"/>
        <w:jc w:val="both"/>
      </w:pPr>
      <w:r w:rsidRPr="001013CF">
        <w:rPr>
          <w:lang w:val="uk-UA"/>
        </w:rPr>
        <w:t xml:space="preserve">5.1.2. </w:t>
      </w:r>
      <w:r w:rsidR="0026788A" w:rsidRPr="001013CF">
        <w:rPr>
          <w:lang w:val="uk-UA"/>
        </w:rPr>
        <w:t>Р</w:t>
      </w:r>
      <w:r w:rsidR="00FD5B8D" w:rsidRPr="001013CF">
        <w:rPr>
          <w:color w:val="000000"/>
          <w:lang w:val="uk-UA"/>
        </w:rPr>
        <w:t>озроб</w:t>
      </w:r>
      <w:r w:rsidR="0026788A" w:rsidRPr="001013CF">
        <w:rPr>
          <w:color w:val="000000"/>
          <w:lang w:val="uk-UA"/>
        </w:rPr>
        <w:t>ити</w:t>
      </w:r>
      <w:r w:rsidR="00FD5B8D" w:rsidRPr="001013CF">
        <w:rPr>
          <w:color w:val="000000"/>
          <w:lang w:val="uk-UA"/>
        </w:rPr>
        <w:t xml:space="preserve"> та затверд</w:t>
      </w:r>
      <w:r w:rsidR="0026788A" w:rsidRPr="001013CF">
        <w:rPr>
          <w:color w:val="000000"/>
          <w:lang w:val="uk-UA"/>
        </w:rPr>
        <w:t>ити</w:t>
      </w:r>
      <w:r w:rsidR="00FD5B8D" w:rsidRPr="001013CF">
        <w:rPr>
          <w:color w:val="000000"/>
          <w:lang w:val="uk-UA"/>
        </w:rPr>
        <w:t xml:space="preserve">: </w:t>
      </w:r>
    </w:p>
    <w:p w:rsidR="00FD5B8D" w:rsidRPr="000277E0" w:rsidRDefault="00953688" w:rsidP="00553AAF">
      <w:pPr>
        <w:ind w:firstLine="142"/>
        <w:jc w:val="both"/>
        <w:rPr>
          <w:i/>
          <w:color w:val="000000"/>
          <w:lang w:val="uk-UA"/>
        </w:rPr>
      </w:pPr>
      <w:r w:rsidRPr="001013CF">
        <w:rPr>
          <w:color w:val="000000"/>
          <w:lang w:val="uk-UA"/>
        </w:rPr>
        <w:t xml:space="preserve">а) </w:t>
      </w:r>
      <w:r w:rsidR="00FD5B8D" w:rsidRPr="001013CF">
        <w:rPr>
          <w:color w:val="000000"/>
          <w:lang w:val="uk-UA"/>
        </w:rPr>
        <w:t>штатн</w:t>
      </w:r>
      <w:r w:rsidR="0026788A" w:rsidRPr="001013CF">
        <w:rPr>
          <w:color w:val="000000"/>
          <w:lang w:val="uk-UA"/>
        </w:rPr>
        <w:t>й</w:t>
      </w:r>
      <w:r w:rsidR="00FD5B8D" w:rsidRPr="001013CF">
        <w:rPr>
          <w:color w:val="000000"/>
          <w:lang w:val="uk-UA"/>
        </w:rPr>
        <w:t xml:space="preserve"> розпис </w:t>
      </w:r>
      <w:r w:rsidR="0026788A" w:rsidRPr="001013CF">
        <w:rPr>
          <w:color w:val="000000"/>
          <w:lang w:val="uk-UA"/>
        </w:rPr>
        <w:t>школи</w:t>
      </w:r>
      <w:r w:rsidR="00FD5B8D" w:rsidRPr="001013CF">
        <w:rPr>
          <w:color w:val="000000"/>
          <w:lang w:val="uk-UA"/>
        </w:rPr>
        <w:t xml:space="preserve"> відповідно до </w:t>
      </w:r>
      <w:r w:rsidR="00D36888" w:rsidRPr="001013CF">
        <w:rPr>
          <w:color w:val="000000"/>
          <w:lang w:val="uk-UA"/>
        </w:rPr>
        <w:t>Т</w:t>
      </w:r>
      <w:r w:rsidR="00FD5B8D" w:rsidRPr="001013CF">
        <w:rPr>
          <w:color w:val="000000"/>
          <w:lang w:val="uk-UA"/>
        </w:rPr>
        <w:t>ипових</w:t>
      </w:r>
      <w:r w:rsidR="00656C6C" w:rsidRPr="001013CF">
        <w:rPr>
          <w:color w:val="000000"/>
          <w:lang w:val="uk-UA"/>
        </w:rPr>
        <w:t xml:space="preserve"> штатів</w:t>
      </w:r>
      <w:r w:rsidR="00FD5B8D" w:rsidRPr="000277E0">
        <w:rPr>
          <w:i/>
          <w:color w:val="000000"/>
          <w:lang w:val="uk-UA"/>
        </w:rPr>
        <w:t>;</w:t>
      </w:r>
      <w:r w:rsidR="000277E0" w:rsidRPr="000277E0">
        <w:rPr>
          <w:i/>
          <w:color w:val="000000"/>
          <w:lang w:val="uk-UA"/>
        </w:rPr>
        <w:t>( додаток № 14)</w:t>
      </w:r>
    </w:p>
    <w:p w:rsidR="00FD5B8D" w:rsidRPr="001013CF" w:rsidRDefault="00953688" w:rsidP="00553AAF">
      <w:pPr>
        <w:ind w:firstLine="142"/>
        <w:jc w:val="both"/>
        <w:rPr>
          <w:color w:val="000000"/>
          <w:lang w:val="uk-UA"/>
        </w:rPr>
      </w:pPr>
      <w:r w:rsidRPr="001013CF">
        <w:rPr>
          <w:color w:val="000000"/>
          <w:lang w:val="uk-UA"/>
        </w:rPr>
        <w:t>б)</w:t>
      </w:r>
      <w:r w:rsidR="00FD5B8D" w:rsidRPr="001013CF">
        <w:rPr>
          <w:color w:val="000000"/>
          <w:lang w:val="uk-UA"/>
        </w:rPr>
        <w:t xml:space="preserve"> посадов</w:t>
      </w:r>
      <w:r w:rsidR="0026788A" w:rsidRPr="001013CF">
        <w:rPr>
          <w:color w:val="000000"/>
          <w:lang w:val="uk-UA"/>
        </w:rPr>
        <w:t>і</w:t>
      </w:r>
      <w:r w:rsidR="00FD5B8D" w:rsidRPr="001013CF">
        <w:rPr>
          <w:color w:val="000000"/>
          <w:lang w:val="uk-UA"/>
        </w:rPr>
        <w:t xml:space="preserve"> обов’язк</w:t>
      </w:r>
      <w:r w:rsidR="0026788A" w:rsidRPr="001013CF">
        <w:rPr>
          <w:color w:val="000000"/>
          <w:lang w:val="uk-UA"/>
        </w:rPr>
        <w:t>и</w:t>
      </w:r>
      <w:r w:rsidR="00FD5B8D" w:rsidRPr="001013CF">
        <w:rPr>
          <w:color w:val="000000"/>
          <w:lang w:val="uk-UA"/>
        </w:rPr>
        <w:t xml:space="preserve"> педагогічних, інших працівників</w:t>
      </w:r>
      <w:r w:rsidR="00207E70" w:rsidRPr="001013CF">
        <w:rPr>
          <w:color w:val="000000"/>
          <w:lang w:val="uk-UA"/>
        </w:rPr>
        <w:t>,</w:t>
      </w:r>
      <w:r w:rsidR="00FD5B8D" w:rsidRPr="001013CF">
        <w:rPr>
          <w:color w:val="000000"/>
          <w:lang w:val="uk-UA"/>
        </w:rPr>
        <w:t xml:space="preserve"> як необхідної умови забезпечення об’єктивної атестації працівників та встановлення відповідних умов оплати праці;</w:t>
      </w:r>
    </w:p>
    <w:p w:rsidR="00FD5B8D" w:rsidRPr="001013CF" w:rsidRDefault="00F17083" w:rsidP="00553AAF">
      <w:pPr>
        <w:jc w:val="both"/>
        <w:rPr>
          <w:color w:val="000000"/>
          <w:lang w:val="uk-UA"/>
        </w:rPr>
      </w:pPr>
      <w:r>
        <w:rPr>
          <w:color w:val="000000"/>
          <w:lang w:val="uk-UA"/>
        </w:rPr>
        <w:t xml:space="preserve">   </w:t>
      </w:r>
      <w:r w:rsidR="00953688" w:rsidRPr="001013CF">
        <w:rPr>
          <w:color w:val="000000"/>
          <w:lang w:val="uk-UA"/>
        </w:rPr>
        <w:t>в)</w:t>
      </w:r>
      <w:r w:rsidR="00227F45" w:rsidRPr="001013CF">
        <w:rPr>
          <w:color w:val="000000"/>
          <w:lang w:val="uk-UA"/>
        </w:rPr>
        <w:t xml:space="preserve"> </w:t>
      </w:r>
      <w:r w:rsidR="00FD5B8D" w:rsidRPr="001013CF">
        <w:rPr>
          <w:color w:val="000000"/>
          <w:lang w:val="uk-UA"/>
        </w:rPr>
        <w:t>правил</w:t>
      </w:r>
      <w:r w:rsidR="0026788A" w:rsidRPr="001013CF">
        <w:rPr>
          <w:color w:val="000000"/>
          <w:lang w:val="uk-UA"/>
        </w:rPr>
        <w:t>а</w:t>
      </w:r>
      <w:r w:rsidR="00FD5B8D" w:rsidRPr="001013CF">
        <w:rPr>
          <w:color w:val="000000"/>
          <w:lang w:val="uk-UA"/>
        </w:rPr>
        <w:t xml:space="preserve"> внутрішнього трудового розпорядку.  </w:t>
      </w:r>
      <w:r w:rsidR="004D5E31" w:rsidRPr="004D5E31">
        <w:rPr>
          <w:i/>
          <w:color w:val="000000"/>
          <w:lang w:val="uk-UA"/>
        </w:rPr>
        <w:t>( додаток №1)</w:t>
      </w:r>
    </w:p>
    <w:p w:rsidR="00FD5B8D" w:rsidRPr="001013CF" w:rsidRDefault="00401859" w:rsidP="00553AAF">
      <w:pPr>
        <w:pStyle w:val="a8"/>
        <w:ind w:firstLine="142"/>
        <w:jc w:val="both"/>
        <w:rPr>
          <w:color w:val="000000"/>
          <w:lang w:val="uk-UA"/>
        </w:rPr>
      </w:pPr>
      <w:r w:rsidRPr="001013CF">
        <w:rPr>
          <w:lang w:val="uk-UA"/>
        </w:rPr>
        <w:t>5.1.</w:t>
      </w:r>
      <w:r w:rsidR="00656C6C" w:rsidRPr="001013CF">
        <w:rPr>
          <w:lang w:val="uk-UA"/>
        </w:rPr>
        <w:t>3</w:t>
      </w:r>
      <w:r w:rsidRPr="001013CF">
        <w:rPr>
          <w:lang w:val="uk-UA"/>
        </w:rPr>
        <w:t xml:space="preserve">. </w:t>
      </w:r>
      <w:r w:rsidR="0026788A" w:rsidRPr="001013CF">
        <w:rPr>
          <w:lang w:val="uk-UA"/>
        </w:rPr>
        <w:t>В</w:t>
      </w:r>
      <w:r w:rsidR="00FD5B8D" w:rsidRPr="001013CF">
        <w:rPr>
          <w:color w:val="000000"/>
          <w:lang w:val="uk-UA"/>
        </w:rPr>
        <w:t>станов</w:t>
      </w:r>
      <w:r w:rsidR="003A66BD">
        <w:rPr>
          <w:color w:val="000000"/>
          <w:lang w:val="uk-UA"/>
        </w:rPr>
        <w:t>люва</w:t>
      </w:r>
      <w:r w:rsidR="0026788A" w:rsidRPr="001013CF">
        <w:rPr>
          <w:color w:val="000000"/>
          <w:lang w:val="uk-UA"/>
        </w:rPr>
        <w:t>ти</w:t>
      </w:r>
      <w:r w:rsidR="00FD5B8D" w:rsidRPr="001013CF">
        <w:rPr>
          <w:color w:val="000000"/>
          <w:lang w:val="uk-UA"/>
        </w:rPr>
        <w:t xml:space="preserve"> педагогічним працівникам скорочен</w:t>
      </w:r>
      <w:r w:rsidR="0026788A" w:rsidRPr="001013CF">
        <w:rPr>
          <w:color w:val="000000"/>
          <w:lang w:val="uk-UA"/>
        </w:rPr>
        <w:t>у</w:t>
      </w:r>
      <w:r w:rsidR="00FD5B8D" w:rsidRPr="001013CF">
        <w:rPr>
          <w:color w:val="000000"/>
          <w:lang w:val="uk-UA"/>
        </w:rPr>
        <w:t xml:space="preserve"> тривал</w:t>
      </w:r>
      <w:r w:rsidR="0026788A" w:rsidRPr="001013CF">
        <w:rPr>
          <w:color w:val="000000"/>
          <w:lang w:val="uk-UA"/>
        </w:rPr>
        <w:t>ість</w:t>
      </w:r>
      <w:r w:rsidR="00FD5B8D" w:rsidRPr="001013CF">
        <w:rPr>
          <w:color w:val="000000"/>
          <w:lang w:val="uk-UA"/>
        </w:rPr>
        <w:t xml:space="preserve"> робочого часу відповідно до чинного законодавства.</w:t>
      </w:r>
    </w:p>
    <w:p w:rsidR="00FD5B8D" w:rsidRPr="001013CF" w:rsidRDefault="00207E70" w:rsidP="00553AAF">
      <w:pPr>
        <w:pStyle w:val="a4"/>
        <w:ind w:firstLine="142"/>
        <w:rPr>
          <w:b w:val="0"/>
          <w:i w:val="0"/>
          <w:sz w:val="24"/>
        </w:rPr>
      </w:pPr>
      <w:r w:rsidRPr="001013CF">
        <w:rPr>
          <w:b w:val="0"/>
          <w:i w:val="0"/>
          <w:sz w:val="24"/>
        </w:rPr>
        <w:t>5.1.</w:t>
      </w:r>
      <w:r w:rsidR="00D0431D" w:rsidRPr="001013CF">
        <w:rPr>
          <w:b w:val="0"/>
          <w:i w:val="0"/>
          <w:sz w:val="24"/>
        </w:rPr>
        <w:t>4</w:t>
      </w:r>
      <w:r w:rsidRPr="001013CF">
        <w:rPr>
          <w:b w:val="0"/>
          <w:i w:val="0"/>
          <w:sz w:val="24"/>
        </w:rPr>
        <w:t xml:space="preserve">. </w:t>
      </w:r>
      <w:r w:rsidR="00FD5B8D" w:rsidRPr="001013CF">
        <w:rPr>
          <w:b w:val="0"/>
          <w:i w:val="0"/>
          <w:sz w:val="24"/>
        </w:rPr>
        <w:t xml:space="preserve">Вживати заходів щодо недопущення приватизації, передачі за борги або використання не за призначенням </w:t>
      </w:r>
      <w:r w:rsidR="0026788A" w:rsidRPr="001013CF">
        <w:rPr>
          <w:b w:val="0"/>
          <w:i w:val="0"/>
          <w:sz w:val="24"/>
        </w:rPr>
        <w:t>приміщення школи</w:t>
      </w:r>
      <w:r w:rsidR="00FD5B8D" w:rsidRPr="001013CF">
        <w:rPr>
          <w:b w:val="0"/>
          <w:i w:val="0"/>
          <w:sz w:val="24"/>
        </w:rPr>
        <w:t>.</w:t>
      </w:r>
    </w:p>
    <w:p w:rsidR="00FD5B8D" w:rsidRPr="00553AAF" w:rsidRDefault="00FD5B8D" w:rsidP="00553AAF">
      <w:pPr>
        <w:pStyle w:val="a9"/>
        <w:ind w:left="0" w:firstLine="142"/>
        <w:jc w:val="both"/>
        <w:rPr>
          <w:color w:val="000000" w:themeColor="text1"/>
          <w:lang w:val="uk-UA"/>
        </w:rPr>
      </w:pPr>
      <w:r w:rsidRPr="001013CF">
        <w:rPr>
          <w:lang w:val="uk-UA"/>
        </w:rPr>
        <w:t>5.1.</w:t>
      </w:r>
      <w:r w:rsidR="00D0431D" w:rsidRPr="001013CF">
        <w:rPr>
          <w:lang w:val="uk-UA"/>
        </w:rPr>
        <w:t>5</w:t>
      </w:r>
      <w:r w:rsidRPr="001013CF">
        <w:rPr>
          <w:lang w:val="uk-UA"/>
        </w:rPr>
        <w:t>.</w:t>
      </w:r>
      <w:r w:rsidR="00B779A7" w:rsidRPr="001013CF">
        <w:rPr>
          <w:lang w:val="uk-UA"/>
        </w:rPr>
        <w:t xml:space="preserve"> </w:t>
      </w:r>
      <w:r w:rsidR="00227F45" w:rsidRPr="00553AAF">
        <w:rPr>
          <w:color w:val="000000" w:themeColor="text1"/>
          <w:lang w:val="uk-UA"/>
        </w:rPr>
        <w:t xml:space="preserve">Забезпечити </w:t>
      </w:r>
      <w:r w:rsidRPr="00553AAF">
        <w:rPr>
          <w:color w:val="000000" w:themeColor="text1"/>
          <w:lang w:val="uk-UA"/>
        </w:rPr>
        <w:t xml:space="preserve"> введенн</w:t>
      </w:r>
      <w:r w:rsidR="0026788A" w:rsidRPr="00553AAF">
        <w:rPr>
          <w:color w:val="000000" w:themeColor="text1"/>
          <w:lang w:val="uk-UA"/>
        </w:rPr>
        <w:t>я</w:t>
      </w:r>
      <w:r w:rsidRPr="00553AAF">
        <w:rPr>
          <w:color w:val="000000" w:themeColor="text1"/>
          <w:lang w:val="uk-UA"/>
        </w:rPr>
        <w:t xml:space="preserve"> в штати необхідної кількості сторожів з метою покращення збереження майна та приведення робочого часу до вимог КЗпП України, медичних працівників відповідно</w:t>
      </w:r>
      <w:r w:rsidR="005660F3" w:rsidRPr="00553AAF">
        <w:rPr>
          <w:color w:val="000000" w:themeColor="text1"/>
          <w:lang w:val="uk-UA"/>
        </w:rPr>
        <w:t xml:space="preserve"> з</w:t>
      </w:r>
      <w:r w:rsidRPr="00553AAF">
        <w:rPr>
          <w:color w:val="000000" w:themeColor="text1"/>
          <w:lang w:val="uk-UA"/>
        </w:rPr>
        <w:t xml:space="preserve"> діючи</w:t>
      </w:r>
      <w:r w:rsidR="005660F3" w:rsidRPr="00553AAF">
        <w:rPr>
          <w:color w:val="000000" w:themeColor="text1"/>
          <w:lang w:val="uk-UA"/>
        </w:rPr>
        <w:t>ми</w:t>
      </w:r>
      <w:r w:rsidRPr="00553AAF">
        <w:rPr>
          <w:color w:val="000000" w:themeColor="text1"/>
          <w:lang w:val="uk-UA"/>
        </w:rPr>
        <w:t xml:space="preserve"> норматив</w:t>
      </w:r>
      <w:r w:rsidR="005660F3" w:rsidRPr="00553AAF">
        <w:rPr>
          <w:color w:val="000000" w:themeColor="text1"/>
          <w:lang w:val="uk-UA"/>
        </w:rPr>
        <w:t>ами</w:t>
      </w:r>
      <w:r w:rsidRPr="00553AAF">
        <w:rPr>
          <w:color w:val="000000" w:themeColor="text1"/>
          <w:lang w:val="uk-UA"/>
        </w:rPr>
        <w:t>, затверджени</w:t>
      </w:r>
      <w:r w:rsidR="005660F3" w:rsidRPr="00553AAF">
        <w:rPr>
          <w:color w:val="000000" w:themeColor="text1"/>
          <w:lang w:val="uk-UA"/>
        </w:rPr>
        <w:t>ми</w:t>
      </w:r>
      <w:r w:rsidRPr="00553AAF">
        <w:rPr>
          <w:color w:val="000000" w:themeColor="text1"/>
          <w:lang w:val="uk-UA"/>
        </w:rPr>
        <w:t xml:space="preserve"> Міністерством освіти</w:t>
      </w:r>
      <w:r w:rsidR="00E901A9" w:rsidRPr="00553AAF">
        <w:rPr>
          <w:color w:val="000000" w:themeColor="text1"/>
          <w:lang w:val="uk-UA"/>
        </w:rPr>
        <w:t xml:space="preserve"> і</w:t>
      </w:r>
      <w:r w:rsidR="0026788A" w:rsidRPr="00553AAF">
        <w:rPr>
          <w:color w:val="000000" w:themeColor="text1"/>
          <w:lang w:val="uk-UA"/>
        </w:rPr>
        <w:t xml:space="preserve"> науки України</w:t>
      </w:r>
      <w:r w:rsidRPr="00553AAF">
        <w:rPr>
          <w:color w:val="000000" w:themeColor="text1"/>
          <w:lang w:val="uk-UA"/>
        </w:rPr>
        <w:t>.</w:t>
      </w:r>
    </w:p>
    <w:p w:rsidR="00FD5B8D" w:rsidRPr="001013CF" w:rsidRDefault="00FD5B8D" w:rsidP="00553AAF">
      <w:pPr>
        <w:pStyle w:val="a9"/>
        <w:ind w:left="0" w:firstLine="142"/>
        <w:jc w:val="both"/>
        <w:rPr>
          <w:lang w:val="uk-UA"/>
        </w:rPr>
      </w:pPr>
      <w:r w:rsidRPr="001013CF">
        <w:rPr>
          <w:lang w:val="uk-UA"/>
        </w:rPr>
        <w:t>5.1.</w:t>
      </w:r>
      <w:r w:rsidR="00D0431D" w:rsidRPr="001013CF">
        <w:rPr>
          <w:lang w:val="uk-UA"/>
        </w:rPr>
        <w:t>6</w:t>
      </w:r>
      <w:r w:rsidRPr="001013CF">
        <w:rPr>
          <w:lang w:val="uk-UA"/>
        </w:rPr>
        <w:t xml:space="preserve">. </w:t>
      </w:r>
      <w:r w:rsidR="00227F45" w:rsidRPr="001013CF">
        <w:rPr>
          <w:lang w:val="uk-UA"/>
        </w:rPr>
        <w:t xml:space="preserve">Забезпечити </w:t>
      </w:r>
      <w:r w:rsidRPr="001013CF">
        <w:rPr>
          <w:lang w:val="uk-UA"/>
        </w:rPr>
        <w:t xml:space="preserve"> фінансування безкоштовних медичних оглядів працівників та витрат, пов’язаних з відрядженням педпрацівників на курси підвищення кваліфікації. </w:t>
      </w:r>
    </w:p>
    <w:p w:rsidR="00FD5B8D" w:rsidRPr="001013CF" w:rsidRDefault="00656C6C" w:rsidP="00553AAF">
      <w:pPr>
        <w:pStyle w:val="23"/>
        <w:ind w:firstLine="142"/>
        <w:rPr>
          <w:sz w:val="24"/>
        </w:rPr>
      </w:pPr>
      <w:r w:rsidRPr="001013CF">
        <w:rPr>
          <w:sz w:val="24"/>
        </w:rPr>
        <w:t>5.1.</w:t>
      </w:r>
      <w:r w:rsidR="00D0431D" w:rsidRPr="001013CF">
        <w:rPr>
          <w:sz w:val="24"/>
        </w:rPr>
        <w:t>7</w:t>
      </w:r>
      <w:r w:rsidRPr="001013CF">
        <w:rPr>
          <w:sz w:val="24"/>
        </w:rPr>
        <w:t xml:space="preserve">. </w:t>
      </w:r>
      <w:r w:rsidR="00F17083">
        <w:rPr>
          <w:sz w:val="24"/>
        </w:rPr>
        <w:t>Забезпечува</w:t>
      </w:r>
      <w:r w:rsidR="00FD5B8D" w:rsidRPr="001013CF">
        <w:rPr>
          <w:sz w:val="24"/>
        </w:rPr>
        <w:t xml:space="preserve">ти потребу </w:t>
      </w:r>
      <w:r w:rsidR="0026788A" w:rsidRPr="001013CF">
        <w:rPr>
          <w:sz w:val="24"/>
        </w:rPr>
        <w:t>школи</w:t>
      </w:r>
      <w:r w:rsidR="00FD5B8D" w:rsidRPr="001013CF">
        <w:rPr>
          <w:sz w:val="24"/>
        </w:rPr>
        <w:t xml:space="preserve"> в підвищенні кваліфікації педагогічних працівників протягом навчального року на засадах вільного вибору змісту, програм, форм навчання.</w:t>
      </w:r>
    </w:p>
    <w:p w:rsidR="00207E70" w:rsidRPr="001013CF" w:rsidRDefault="00207E70" w:rsidP="00553AAF">
      <w:pPr>
        <w:ind w:firstLine="142"/>
        <w:jc w:val="both"/>
        <w:rPr>
          <w:color w:val="000000"/>
          <w:lang w:val="uk-UA"/>
        </w:rPr>
      </w:pPr>
      <w:r w:rsidRPr="001013CF">
        <w:t>5.1.</w:t>
      </w:r>
      <w:r w:rsidR="00D0431D" w:rsidRPr="001013CF">
        <w:rPr>
          <w:lang w:val="uk-UA"/>
        </w:rPr>
        <w:t>8</w:t>
      </w:r>
      <w:r w:rsidRPr="001013CF">
        <w:t>.</w:t>
      </w:r>
      <w:r w:rsidRPr="001013CF">
        <w:rPr>
          <w:color w:val="000000"/>
          <w:lang w:val="uk-UA"/>
        </w:rPr>
        <w:t xml:space="preserve"> Забезпечити контроль за дотриманням: </w:t>
      </w:r>
    </w:p>
    <w:p w:rsidR="00207E70" w:rsidRPr="001013CF" w:rsidRDefault="00227F45" w:rsidP="00553AAF">
      <w:pPr>
        <w:jc w:val="both"/>
        <w:rPr>
          <w:color w:val="000000"/>
          <w:lang w:val="uk-UA"/>
        </w:rPr>
      </w:pPr>
      <w:r w:rsidRPr="001013CF">
        <w:rPr>
          <w:color w:val="000000"/>
          <w:lang w:val="uk-UA"/>
        </w:rPr>
        <w:t xml:space="preserve">а) </w:t>
      </w:r>
      <w:r w:rsidR="00207E70" w:rsidRPr="001013CF">
        <w:rPr>
          <w:color w:val="000000"/>
          <w:lang w:val="uk-UA"/>
        </w:rPr>
        <w:t>встановлених чинним законодавством норм тривалості робочого часу і в</w:t>
      </w:r>
      <w:r w:rsidR="008747D0" w:rsidRPr="001013CF">
        <w:rPr>
          <w:color w:val="000000"/>
          <w:lang w:val="uk-UA"/>
        </w:rPr>
        <w:t>ідпочинку для працівників закладу освіти</w:t>
      </w:r>
      <w:r w:rsidR="00207E70" w:rsidRPr="001013CF">
        <w:rPr>
          <w:color w:val="000000"/>
          <w:lang w:val="uk-UA"/>
        </w:rPr>
        <w:t>;</w:t>
      </w:r>
    </w:p>
    <w:p w:rsidR="00207E70" w:rsidRPr="001013CF" w:rsidRDefault="00227F45" w:rsidP="00553AAF">
      <w:pPr>
        <w:jc w:val="both"/>
        <w:rPr>
          <w:color w:val="000000"/>
          <w:lang w:val="uk-UA"/>
        </w:rPr>
      </w:pPr>
      <w:r w:rsidRPr="001013CF">
        <w:rPr>
          <w:color w:val="000000"/>
          <w:lang w:val="uk-UA"/>
        </w:rPr>
        <w:t xml:space="preserve">б) </w:t>
      </w:r>
      <w:r w:rsidR="00207E70" w:rsidRPr="001013CF">
        <w:rPr>
          <w:color w:val="000000"/>
          <w:lang w:val="uk-UA"/>
        </w:rPr>
        <w:t>нормативних документів щодо порядку здачі в оренду приміщень та обладнання;</w:t>
      </w:r>
    </w:p>
    <w:p w:rsidR="00207E70" w:rsidRPr="001013CF" w:rsidRDefault="00227F45" w:rsidP="00553AAF">
      <w:pPr>
        <w:jc w:val="both"/>
        <w:rPr>
          <w:color w:val="000000"/>
          <w:lang w:val="uk-UA"/>
        </w:rPr>
      </w:pPr>
      <w:r w:rsidRPr="001013CF">
        <w:rPr>
          <w:color w:val="000000"/>
          <w:lang w:val="uk-UA"/>
        </w:rPr>
        <w:t xml:space="preserve">в) </w:t>
      </w:r>
      <w:r w:rsidR="002822C9" w:rsidRPr="001013CF">
        <w:rPr>
          <w:color w:val="000000"/>
          <w:lang w:val="uk-UA"/>
        </w:rPr>
        <w:t>запровадже</w:t>
      </w:r>
      <w:r w:rsidR="00207E70" w:rsidRPr="001013CF">
        <w:rPr>
          <w:color w:val="000000"/>
          <w:lang w:val="uk-UA"/>
        </w:rPr>
        <w:t>ння надурочних робіт, допускаючи їх лише у випадках та з дотриманням порядку, передбачених чинним законодавством;</w:t>
      </w:r>
    </w:p>
    <w:p w:rsidR="00FD5B8D" w:rsidRPr="001013CF" w:rsidRDefault="00195101" w:rsidP="00553AAF">
      <w:pPr>
        <w:ind w:firstLine="142"/>
        <w:jc w:val="both"/>
        <w:rPr>
          <w:color w:val="000000"/>
          <w:lang w:val="uk-UA"/>
        </w:rPr>
      </w:pPr>
      <w:r>
        <w:rPr>
          <w:color w:val="000000"/>
          <w:lang w:val="uk-UA"/>
        </w:rPr>
        <w:t>5.</w:t>
      </w:r>
      <w:r w:rsidR="00685E76" w:rsidRPr="001013CF">
        <w:rPr>
          <w:color w:val="000000"/>
          <w:lang w:val="uk-UA"/>
        </w:rPr>
        <w:t>1.</w:t>
      </w:r>
      <w:r>
        <w:rPr>
          <w:color w:val="000000"/>
          <w:lang w:val="uk-UA"/>
        </w:rPr>
        <w:t xml:space="preserve"> 9. </w:t>
      </w:r>
      <w:r w:rsidR="00DD67D1">
        <w:rPr>
          <w:color w:val="000000"/>
          <w:lang w:val="uk-UA"/>
        </w:rPr>
        <w:t xml:space="preserve">Дозволити </w:t>
      </w:r>
      <w:r w:rsidR="00FD5B8D" w:rsidRPr="001013CF">
        <w:rPr>
          <w:color w:val="000000"/>
          <w:lang w:val="uk-UA"/>
        </w:rPr>
        <w:t xml:space="preserve"> педаг</w:t>
      </w:r>
      <w:r w:rsidR="00524AED">
        <w:rPr>
          <w:color w:val="000000"/>
          <w:lang w:val="uk-UA"/>
        </w:rPr>
        <w:t>огічним працівникам</w:t>
      </w:r>
      <w:r w:rsidR="00524AED" w:rsidRPr="00524AED">
        <w:rPr>
          <w:color w:val="000000"/>
          <w:lang w:val="uk-UA"/>
        </w:rPr>
        <w:t xml:space="preserve"> </w:t>
      </w:r>
      <w:r w:rsidR="00524AED">
        <w:rPr>
          <w:color w:val="000000"/>
          <w:lang w:val="uk-UA"/>
        </w:rPr>
        <w:t>використовувати</w:t>
      </w:r>
      <w:r w:rsidR="00FD5B8D" w:rsidRPr="001013CF">
        <w:rPr>
          <w:color w:val="000000"/>
          <w:lang w:val="uk-UA"/>
        </w:rPr>
        <w:t xml:space="preserve"> </w:t>
      </w:r>
      <w:r w:rsidR="00524AED">
        <w:rPr>
          <w:color w:val="000000"/>
          <w:lang w:val="uk-UA"/>
        </w:rPr>
        <w:t>окремі дні</w:t>
      </w:r>
      <w:r w:rsidR="00501D18" w:rsidRPr="001013CF">
        <w:rPr>
          <w:color w:val="000000"/>
          <w:lang w:val="uk-UA"/>
        </w:rPr>
        <w:t xml:space="preserve"> тижня,</w:t>
      </w:r>
      <w:r w:rsidR="00524AED">
        <w:rPr>
          <w:color w:val="000000"/>
          <w:lang w:val="uk-UA"/>
        </w:rPr>
        <w:t xml:space="preserve">в які вони не проводять навчальні заняття і не виконують  інші види </w:t>
      </w:r>
      <w:r w:rsidR="00FD5B8D" w:rsidRPr="001013CF">
        <w:rPr>
          <w:color w:val="000000"/>
          <w:lang w:val="uk-UA"/>
        </w:rPr>
        <w:t xml:space="preserve"> педагогічної</w:t>
      </w:r>
      <w:r w:rsidR="00685E76" w:rsidRPr="001013CF">
        <w:rPr>
          <w:color w:val="000000"/>
          <w:lang w:val="uk-UA"/>
        </w:rPr>
        <w:t xml:space="preserve"> </w:t>
      </w:r>
      <w:r w:rsidR="00501D18" w:rsidRPr="001013CF">
        <w:rPr>
          <w:color w:val="000000"/>
          <w:lang w:val="uk-UA"/>
        </w:rPr>
        <w:t xml:space="preserve">роботи за розкладом, для </w:t>
      </w:r>
      <w:r w:rsidR="00FD5B8D" w:rsidRPr="001013CF">
        <w:rPr>
          <w:color w:val="000000"/>
          <w:lang w:val="uk-UA"/>
        </w:rPr>
        <w:t>підвищення кваліфікації, самоосвіти, підготовки до занять</w:t>
      </w:r>
      <w:r w:rsidR="00524AED">
        <w:rPr>
          <w:color w:val="000000"/>
          <w:lang w:val="uk-UA"/>
        </w:rPr>
        <w:t xml:space="preserve"> і т.п.</w:t>
      </w:r>
      <w:r w:rsidR="00FD5B8D" w:rsidRPr="001013CF">
        <w:rPr>
          <w:color w:val="000000"/>
          <w:lang w:val="uk-UA"/>
        </w:rPr>
        <w:t xml:space="preserve"> за межами закладу</w:t>
      </w:r>
      <w:r w:rsidR="00DD67D1">
        <w:rPr>
          <w:color w:val="000000"/>
          <w:lang w:val="uk-UA"/>
        </w:rPr>
        <w:t xml:space="preserve"> освіти</w:t>
      </w:r>
      <w:r w:rsidR="00FD5B8D" w:rsidRPr="001013CF">
        <w:rPr>
          <w:color w:val="000000"/>
          <w:lang w:val="uk-UA"/>
        </w:rPr>
        <w:t>.</w:t>
      </w:r>
    </w:p>
    <w:p w:rsidR="00FD5B8D" w:rsidRPr="00195101" w:rsidRDefault="00195101" w:rsidP="00553AAF">
      <w:pPr>
        <w:jc w:val="both"/>
        <w:rPr>
          <w:color w:val="000000"/>
          <w:lang w:val="uk-UA"/>
        </w:rPr>
      </w:pPr>
      <w:r>
        <w:rPr>
          <w:color w:val="000000"/>
          <w:lang w:val="uk-UA"/>
        </w:rPr>
        <w:t xml:space="preserve">5.1.10. </w:t>
      </w:r>
      <w:r w:rsidR="00FD5B8D" w:rsidRPr="00195101">
        <w:rPr>
          <w:color w:val="000000"/>
          <w:lang w:val="uk-UA"/>
        </w:rPr>
        <w:t>При складанні розклад</w:t>
      </w:r>
      <w:r w:rsidR="005158F4" w:rsidRPr="00195101">
        <w:rPr>
          <w:color w:val="000000"/>
          <w:lang w:val="uk-UA"/>
        </w:rPr>
        <w:t>у</w:t>
      </w:r>
      <w:r w:rsidR="00FD5B8D" w:rsidRPr="00195101">
        <w:rPr>
          <w:color w:val="000000"/>
          <w:lang w:val="uk-UA"/>
        </w:rPr>
        <w:t xml:space="preserve"> навчальних занять уникати нераціональних витрат часу педагогічних</w:t>
      </w:r>
      <w:r w:rsidR="00685E76" w:rsidRPr="00195101">
        <w:rPr>
          <w:color w:val="000000"/>
          <w:lang w:val="uk-UA"/>
        </w:rPr>
        <w:t xml:space="preserve"> </w:t>
      </w:r>
      <w:r w:rsidR="00FD5B8D" w:rsidRPr="00195101">
        <w:rPr>
          <w:color w:val="000000"/>
          <w:lang w:val="uk-UA"/>
        </w:rPr>
        <w:t xml:space="preserve">працівників, які здійснюють </w:t>
      </w:r>
      <w:r w:rsidR="00326DB3" w:rsidRPr="00195101">
        <w:rPr>
          <w:color w:val="000000"/>
          <w:lang w:val="uk-UA"/>
        </w:rPr>
        <w:t>викладацьку роботу, не допускаючи</w:t>
      </w:r>
      <w:r w:rsidR="00FD5B8D" w:rsidRPr="00195101">
        <w:rPr>
          <w:color w:val="000000"/>
          <w:lang w:val="uk-UA"/>
        </w:rPr>
        <w:t xml:space="preserve"> тривалих перерв між заняттями (так званих “вікон”). </w:t>
      </w:r>
    </w:p>
    <w:p w:rsidR="00FD5B8D" w:rsidRPr="001013CF" w:rsidRDefault="00195101" w:rsidP="00553AAF">
      <w:pPr>
        <w:jc w:val="both"/>
        <w:rPr>
          <w:color w:val="000000"/>
          <w:lang w:val="uk-UA"/>
        </w:rPr>
      </w:pPr>
      <w:r>
        <w:rPr>
          <w:color w:val="000000"/>
          <w:lang w:val="uk-UA"/>
        </w:rPr>
        <w:t>5.1.12.</w:t>
      </w:r>
      <w:r w:rsidR="008F7569" w:rsidRPr="001013CF">
        <w:rPr>
          <w:color w:val="000000"/>
          <w:lang w:val="uk-UA"/>
        </w:rPr>
        <w:t xml:space="preserve">Узгоджувати  прийом на роботу нових </w:t>
      </w:r>
      <w:r w:rsidR="00FD5B8D" w:rsidRPr="001013CF">
        <w:rPr>
          <w:color w:val="000000"/>
          <w:lang w:val="uk-UA"/>
        </w:rPr>
        <w:t xml:space="preserve">педагогічних працівників </w:t>
      </w:r>
      <w:r w:rsidR="008F7569" w:rsidRPr="001013CF">
        <w:rPr>
          <w:color w:val="000000"/>
          <w:lang w:val="uk-UA"/>
        </w:rPr>
        <w:t xml:space="preserve">з педагогами </w:t>
      </w:r>
      <w:r w:rsidR="00FD5B8D" w:rsidRPr="001013CF">
        <w:rPr>
          <w:color w:val="000000"/>
          <w:lang w:val="uk-UA"/>
        </w:rPr>
        <w:t xml:space="preserve"> </w:t>
      </w:r>
      <w:r w:rsidR="008F7569" w:rsidRPr="001013CF">
        <w:rPr>
          <w:color w:val="000000"/>
          <w:lang w:val="uk-UA"/>
        </w:rPr>
        <w:t>того ж фаху(</w:t>
      </w:r>
      <w:r w:rsidR="00FD5B8D" w:rsidRPr="001013CF">
        <w:rPr>
          <w:color w:val="000000"/>
          <w:lang w:val="uk-UA"/>
        </w:rPr>
        <w:t>спеціал</w:t>
      </w:r>
      <w:r w:rsidR="008F7569" w:rsidRPr="001013CF">
        <w:rPr>
          <w:color w:val="000000"/>
          <w:lang w:val="uk-UA"/>
        </w:rPr>
        <w:t xml:space="preserve">ьності) у </w:t>
      </w:r>
      <w:r w:rsidR="00501D18" w:rsidRPr="001013CF">
        <w:rPr>
          <w:color w:val="000000"/>
          <w:lang w:val="uk-UA"/>
        </w:rPr>
        <w:t>випадку</w:t>
      </w:r>
      <w:r w:rsidR="008F7569" w:rsidRPr="001013CF">
        <w:rPr>
          <w:color w:val="000000"/>
          <w:lang w:val="uk-UA"/>
        </w:rPr>
        <w:t xml:space="preserve">, якщо  останні в результаті </w:t>
      </w:r>
      <w:r w:rsidR="00FD5B8D" w:rsidRPr="001013CF">
        <w:rPr>
          <w:color w:val="000000"/>
          <w:lang w:val="uk-UA"/>
        </w:rPr>
        <w:t xml:space="preserve">не матимуть повної ставки заробітної плати. </w:t>
      </w:r>
    </w:p>
    <w:p w:rsidR="00FD5B8D" w:rsidRPr="001013CF" w:rsidRDefault="00195101" w:rsidP="00553AAF">
      <w:pPr>
        <w:jc w:val="both"/>
        <w:rPr>
          <w:color w:val="000000"/>
          <w:lang w:val="uk-UA"/>
        </w:rPr>
      </w:pPr>
      <w:r>
        <w:rPr>
          <w:color w:val="000000"/>
          <w:lang w:val="uk-UA"/>
        </w:rPr>
        <w:t xml:space="preserve"> 5.1.13.</w:t>
      </w:r>
      <w:r w:rsidR="00FD5B8D" w:rsidRPr="001013CF">
        <w:rPr>
          <w:color w:val="000000"/>
          <w:lang w:val="uk-UA"/>
        </w:rPr>
        <w:t>При призначенні в заклад освіти на роботу знайомити працівників письмово з посадовими обов’</w:t>
      </w:r>
      <w:r w:rsidR="005E5E45" w:rsidRPr="001013CF">
        <w:rPr>
          <w:color w:val="000000"/>
          <w:lang w:val="uk-UA"/>
        </w:rPr>
        <w:t xml:space="preserve">язками та </w:t>
      </w:r>
      <w:r w:rsidR="005158F4" w:rsidRPr="001013CF">
        <w:rPr>
          <w:color w:val="000000"/>
          <w:lang w:val="uk-UA"/>
        </w:rPr>
        <w:t>Правилами вн</w:t>
      </w:r>
      <w:r w:rsidR="005E5E45" w:rsidRPr="001013CF">
        <w:rPr>
          <w:color w:val="000000"/>
          <w:lang w:val="uk-UA"/>
        </w:rPr>
        <w:t>утрішнього трудового розпорядку</w:t>
      </w:r>
      <w:r w:rsidR="00FD5B8D" w:rsidRPr="001013CF">
        <w:rPr>
          <w:color w:val="000000"/>
          <w:lang w:val="uk-UA"/>
        </w:rPr>
        <w:t xml:space="preserve">. </w:t>
      </w:r>
    </w:p>
    <w:p w:rsidR="00FD5B8D" w:rsidRPr="001013CF" w:rsidRDefault="00195101" w:rsidP="00553AAF">
      <w:pPr>
        <w:pStyle w:val="a8"/>
        <w:jc w:val="both"/>
        <w:rPr>
          <w:lang w:val="uk-UA"/>
        </w:rPr>
      </w:pPr>
      <w:r>
        <w:rPr>
          <w:lang w:val="uk-UA"/>
        </w:rPr>
        <w:t>5.1.14.</w:t>
      </w:r>
      <w:r w:rsidR="00FD5B8D" w:rsidRPr="001013CF">
        <w:rPr>
          <w:lang w:val="uk-UA"/>
        </w:rPr>
        <w:t>Здійснювати звільнення педагогічних працівників у зв’язку із скороченням обсягу роботи тільки після закінчення навчального року.</w:t>
      </w:r>
    </w:p>
    <w:p w:rsidR="00FD5B8D" w:rsidRPr="001013CF" w:rsidRDefault="00195101" w:rsidP="00553AAF">
      <w:pPr>
        <w:pStyle w:val="a8"/>
        <w:jc w:val="both"/>
        <w:rPr>
          <w:lang w:val="uk-UA"/>
        </w:rPr>
      </w:pPr>
      <w:r>
        <w:rPr>
          <w:lang w:val="uk-UA"/>
        </w:rPr>
        <w:t>5.1.15.</w:t>
      </w:r>
      <w:r w:rsidR="00FD5B8D" w:rsidRPr="001013CF">
        <w:rPr>
          <w:lang w:val="uk-UA"/>
        </w:rPr>
        <w:t>Не допускати укладення з ініціативи органів місцевого самоврядування в односторонньому порядку трудового договору у формі контракту з керівник</w:t>
      </w:r>
      <w:r w:rsidR="005158F4" w:rsidRPr="001013CF">
        <w:rPr>
          <w:lang w:val="uk-UA"/>
        </w:rPr>
        <w:t>ом</w:t>
      </w:r>
      <w:r w:rsidR="00FD5B8D" w:rsidRPr="001013CF">
        <w:rPr>
          <w:lang w:val="uk-UA"/>
        </w:rPr>
        <w:t xml:space="preserve"> </w:t>
      </w:r>
      <w:r w:rsidR="005E5E45" w:rsidRPr="001013CF">
        <w:rPr>
          <w:lang w:val="uk-UA"/>
        </w:rPr>
        <w:t xml:space="preserve">закладу освіти </w:t>
      </w:r>
      <w:r w:rsidR="00FD5B8D" w:rsidRPr="001013CF">
        <w:rPr>
          <w:lang w:val="uk-UA"/>
        </w:rPr>
        <w:t>комунальної форми власності.</w:t>
      </w:r>
    </w:p>
    <w:p w:rsidR="00FD5B8D" w:rsidRPr="001013CF" w:rsidRDefault="00195101" w:rsidP="00553AAF">
      <w:pPr>
        <w:tabs>
          <w:tab w:val="left" w:pos="0"/>
        </w:tabs>
        <w:jc w:val="both"/>
        <w:rPr>
          <w:color w:val="000000"/>
          <w:lang w:val="uk-UA"/>
        </w:rPr>
      </w:pPr>
      <w:r>
        <w:rPr>
          <w:color w:val="000000"/>
          <w:lang w:val="uk-UA"/>
        </w:rPr>
        <w:t xml:space="preserve">5.1.16. </w:t>
      </w:r>
      <w:r w:rsidR="00FD5B8D" w:rsidRPr="001013CF">
        <w:rPr>
          <w:color w:val="000000"/>
          <w:lang w:val="uk-UA"/>
        </w:rPr>
        <w:t xml:space="preserve">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w:t>
      </w:r>
      <w:r w:rsidR="00FD5B8D" w:rsidRPr="001013CF">
        <w:rPr>
          <w:b/>
          <w:color w:val="000000"/>
          <w:lang w:val="uk-UA"/>
        </w:rPr>
        <w:t>2 місяці</w:t>
      </w:r>
      <w:r w:rsidR="00FD5B8D" w:rsidRPr="001013CF">
        <w:rPr>
          <w:color w:val="000000"/>
          <w:lang w:val="uk-UA"/>
        </w:rPr>
        <w:t xml:space="preserve"> до їх запровадження. </w:t>
      </w:r>
    </w:p>
    <w:p w:rsidR="00FD5B8D" w:rsidRPr="00195101" w:rsidRDefault="00195101" w:rsidP="00553AAF">
      <w:pPr>
        <w:jc w:val="both"/>
        <w:rPr>
          <w:color w:val="000000"/>
          <w:lang w:val="uk-UA"/>
        </w:rPr>
      </w:pPr>
      <w:r>
        <w:rPr>
          <w:color w:val="000000"/>
          <w:lang w:val="uk-UA"/>
        </w:rPr>
        <w:t xml:space="preserve">5.1.17. </w:t>
      </w:r>
      <w:r w:rsidR="00FD5B8D" w:rsidRPr="00195101">
        <w:rPr>
          <w:color w:val="000000"/>
          <w:lang w:val="uk-UA"/>
        </w:rPr>
        <w:t xml:space="preserve">Забезпечити  дотримання чинного законодавства щодо  надання в повному обсязі  гарантій і компенсацій працівникам </w:t>
      </w:r>
      <w:r w:rsidR="005158F4" w:rsidRPr="00195101">
        <w:rPr>
          <w:color w:val="000000"/>
          <w:lang w:val="uk-UA"/>
        </w:rPr>
        <w:t>школи</w:t>
      </w:r>
      <w:r w:rsidR="00FD5B8D" w:rsidRPr="00195101">
        <w:rPr>
          <w:color w:val="000000"/>
          <w:lang w:val="uk-UA"/>
        </w:rPr>
        <w:t xml:space="preserve">, які направляються для підвищення кваліфікації, підготовки, перепідготовки, навчання іншим професіям з відривом </w:t>
      </w:r>
      <w:r w:rsidR="002405DD" w:rsidRPr="00195101">
        <w:rPr>
          <w:color w:val="000000"/>
          <w:lang w:val="uk-UA"/>
        </w:rPr>
        <w:t>від навчальної діяльності</w:t>
      </w:r>
      <w:r w:rsidR="00FD5B8D" w:rsidRPr="00195101">
        <w:rPr>
          <w:color w:val="000000"/>
          <w:lang w:val="uk-UA"/>
        </w:rPr>
        <w:t xml:space="preserve">. </w:t>
      </w:r>
    </w:p>
    <w:p w:rsidR="00FD5B8D" w:rsidRPr="008D5F01" w:rsidRDefault="00195101" w:rsidP="00553AAF">
      <w:pPr>
        <w:jc w:val="both"/>
        <w:rPr>
          <w:i/>
          <w:color w:val="000000"/>
          <w:lang w:val="uk-UA"/>
        </w:rPr>
      </w:pPr>
      <w:r>
        <w:rPr>
          <w:color w:val="000000"/>
          <w:lang w:val="uk-UA"/>
        </w:rPr>
        <w:lastRenderedPageBreak/>
        <w:t>5.1.18.</w:t>
      </w:r>
      <w:r w:rsidR="00FD5B8D" w:rsidRPr="00195101">
        <w:rPr>
          <w:color w:val="000000"/>
          <w:lang w:val="uk-UA"/>
        </w:rPr>
        <w:t>Забезпечити матеріальне заохочення  педагогічних працівників, учні яких стали переможцями</w:t>
      </w:r>
      <w:r w:rsidR="005E5E45" w:rsidRPr="00195101">
        <w:rPr>
          <w:color w:val="000000"/>
          <w:lang w:val="uk-UA"/>
        </w:rPr>
        <w:t xml:space="preserve"> районних, </w:t>
      </w:r>
      <w:r w:rsidR="00FD5B8D" w:rsidRPr="00195101">
        <w:rPr>
          <w:color w:val="000000"/>
          <w:lang w:val="uk-UA"/>
        </w:rPr>
        <w:t>обласних, учасниками всеукраїнських та міжнародних учнівських олімпіад, конкурсів, турнірів</w:t>
      </w:r>
      <w:r w:rsidR="009974A0" w:rsidRPr="00195101">
        <w:rPr>
          <w:color w:val="000000"/>
          <w:lang w:val="uk-UA"/>
        </w:rPr>
        <w:t>, показали високі результати</w:t>
      </w:r>
      <w:r w:rsidR="003A66BD" w:rsidRPr="00195101">
        <w:rPr>
          <w:color w:val="000000"/>
          <w:lang w:val="uk-UA"/>
        </w:rPr>
        <w:t xml:space="preserve"> в аналогічних заходах</w:t>
      </w:r>
      <w:r w:rsidR="00FD5B8D" w:rsidRPr="008D5F01">
        <w:rPr>
          <w:i/>
          <w:color w:val="000000"/>
          <w:lang w:val="uk-UA"/>
        </w:rPr>
        <w:t>.</w:t>
      </w:r>
      <w:r w:rsidR="00304C1E" w:rsidRPr="008D5F01">
        <w:rPr>
          <w:i/>
          <w:color w:val="000000"/>
          <w:lang w:val="uk-UA"/>
        </w:rPr>
        <w:t>( додаток №</w:t>
      </w:r>
      <w:r w:rsidR="008D5F01" w:rsidRPr="008D5F01">
        <w:rPr>
          <w:i/>
          <w:color w:val="000000"/>
          <w:lang w:val="uk-UA"/>
        </w:rPr>
        <w:t>9)</w:t>
      </w:r>
    </w:p>
    <w:p w:rsidR="00FD5B8D" w:rsidRPr="001013CF" w:rsidRDefault="00195101" w:rsidP="00553AAF">
      <w:pPr>
        <w:tabs>
          <w:tab w:val="left" w:pos="900"/>
        </w:tabs>
        <w:jc w:val="both"/>
        <w:rPr>
          <w:color w:val="000000"/>
          <w:lang w:val="uk-UA"/>
        </w:rPr>
      </w:pPr>
      <w:r>
        <w:rPr>
          <w:lang w:val="uk-UA"/>
        </w:rPr>
        <w:t>5.1.19.</w:t>
      </w:r>
      <w:r w:rsidR="00FD5B8D" w:rsidRPr="001013CF">
        <w:rPr>
          <w:lang w:val="uk-UA"/>
        </w:rPr>
        <w:t>Визначати черговість надання відпусток</w:t>
      </w:r>
      <w:r w:rsidR="008D5F01">
        <w:rPr>
          <w:lang w:val="uk-UA"/>
        </w:rPr>
        <w:t>,  враховуючи</w:t>
      </w:r>
      <w:r w:rsidR="008D5F01" w:rsidRPr="001013CF">
        <w:rPr>
          <w:lang w:val="uk-UA"/>
        </w:rPr>
        <w:t xml:space="preserve"> інтереси школи</w:t>
      </w:r>
      <w:r w:rsidR="008D5F01">
        <w:rPr>
          <w:lang w:val="uk-UA"/>
        </w:rPr>
        <w:t xml:space="preserve"> і працівників,  </w:t>
      </w:r>
      <w:r w:rsidR="00FD5B8D" w:rsidRPr="001013CF">
        <w:rPr>
          <w:lang w:val="uk-UA"/>
        </w:rPr>
        <w:t xml:space="preserve"> </w:t>
      </w:r>
      <w:r w:rsidR="008D5F01">
        <w:rPr>
          <w:lang w:val="uk-UA"/>
        </w:rPr>
        <w:t xml:space="preserve">відповідно </w:t>
      </w:r>
      <w:r w:rsidR="00FD5B8D" w:rsidRPr="001013CF">
        <w:rPr>
          <w:lang w:val="uk-UA"/>
        </w:rPr>
        <w:t>графік</w:t>
      </w:r>
      <w:r w:rsidR="008D5F01">
        <w:rPr>
          <w:lang w:val="uk-UA"/>
        </w:rPr>
        <w:t xml:space="preserve">у, який </w:t>
      </w:r>
      <w:r w:rsidR="00FD5B8D" w:rsidRPr="001013CF">
        <w:rPr>
          <w:lang w:val="uk-UA"/>
        </w:rPr>
        <w:t>затверджуються роботодавц</w:t>
      </w:r>
      <w:r w:rsidR="00986412" w:rsidRPr="001013CF">
        <w:rPr>
          <w:lang w:val="uk-UA"/>
        </w:rPr>
        <w:t>ем</w:t>
      </w:r>
      <w:r w:rsidR="008D5F01">
        <w:rPr>
          <w:lang w:val="uk-UA"/>
        </w:rPr>
        <w:t xml:space="preserve"> за погоджується з</w:t>
      </w:r>
      <w:r w:rsidR="005E5E45" w:rsidRPr="001013CF">
        <w:rPr>
          <w:lang w:val="uk-UA"/>
        </w:rPr>
        <w:t xml:space="preserve"> </w:t>
      </w:r>
      <w:r w:rsidR="008D5F01">
        <w:rPr>
          <w:lang w:val="uk-UA"/>
        </w:rPr>
        <w:t xml:space="preserve"> профком</w:t>
      </w:r>
      <w:r w:rsidR="00FD5B8D" w:rsidRPr="001013CF">
        <w:rPr>
          <w:lang w:val="uk-UA"/>
        </w:rPr>
        <w:t>ом на початк</w:t>
      </w:r>
      <w:r w:rsidR="005102A3">
        <w:rPr>
          <w:lang w:val="uk-UA"/>
        </w:rPr>
        <w:t xml:space="preserve">у календарного року і доводиться </w:t>
      </w:r>
      <w:r w:rsidR="00FD5B8D" w:rsidRPr="001013CF">
        <w:rPr>
          <w:lang w:val="uk-UA"/>
        </w:rPr>
        <w:t>до відома всіх працівників.</w:t>
      </w:r>
      <w:r w:rsidR="008D5F01" w:rsidRPr="008D5F01">
        <w:rPr>
          <w:lang w:val="uk-UA"/>
        </w:rPr>
        <w:t xml:space="preserve"> </w:t>
      </w:r>
      <w:r w:rsidR="008D5F01">
        <w:rPr>
          <w:lang w:val="uk-UA"/>
        </w:rPr>
        <w:t>(</w:t>
      </w:r>
      <w:r w:rsidR="008D5F01">
        <w:rPr>
          <w:i/>
          <w:lang w:val="uk-UA"/>
        </w:rPr>
        <w:t>додаток №15)</w:t>
      </w:r>
    </w:p>
    <w:p w:rsidR="00FD5B8D" w:rsidRPr="005102A3" w:rsidRDefault="00195101" w:rsidP="00553AAF">
      <w:pPr>
        <w:jc w:val="both"/>
        <w:rPr>
          <w:lang w:val="uk-UA"/>
        </w:rPr>
      </w:pPr>
      <w:r>
        <w:rPr>
          <w:lang w:val="uk-UA"/>
        </w:rPr>
        <w:t>5.1.20.</w:t>
      </w:r>
      <w:r w:rsidR="00FD5B8D" w:rsidRPr="001013CF">
        <w:t>Відповідно до ст.19 Закону України “Про відпустки” надавати працівникам соціальні відпустки.</w:t>
      </w:r>
    </w:p>
    <w:p w:rsidR="00FD5B8D" w:rsidRPr="001013CF" w:rsidRDefault="00195101" w:rsidP="00553AAF">
      <w:pPr>
        <w:ind w:firstLine="142"/>
        <w:jc w:val="both"/>
        <w:rPr>
          <w:color w:val="000000"/>
          <w:lang w:val="uk-UA"/>
        </w:rPr>
      </w:pPr>
      <w:r>
        <w:rPr>
          <w:color w:val="000000"/>
          <w:lang w:val="uk-UA"/>
        </w:rPr>
        <w:t>5.1.21.</w:t>
      </w:r>
      <w:r w:rsidR="00FD5B8D" w:rsidRPr="001013CF">
        <w:rPr>
          <w:color w:val="000000"/>
          <w:lang w:val="uk-UA"/>
        </w:rPr>
        <w:t xml:space="preserve"> Забезпечити  надання додаткових відпусток працівникам із ненормованим робочим днем тривалістю </w:t>
      </w:r>
      <w:r w:rsidR="00FD5B8D" w:rsidRPr="00780102">
        <w:rPr>
          <w:color w:val="000000"/>
          <w:lang w:val="uk-UA"/>
        </w:rPr>
        <w:t>до 7 календарних днів</w:t>
      </w:r>
      <w:r w:rsidR="00FD5B8D" w:rsidRPr="001013CF">
        <w:rPr>
          <w:color w:val="000000"/>
          <w:lang w:val="uk-UA"/>
        </w:rPr>
        <w:t xml:space="preserve"> згідно із списками посад, робіт та професій, визначених колективним договор</w:t>
      </w:r>
      <w:r w:rsidR="00986412" w:rsidRPr="001013CF">
        <w:rPr>
          <w:color w:val="000000"/>
          <w:lang w:val="uk-UA"/>
        </w:rPr>
        <w:t>ом</w:t>
      </w:r>
      <w:r w:rsidR="00FD5B8D" w:rsidRPr="001013CF">
        <w:rPr>
          <w:color w:val="000000"/>
          <w:lang w:val="uk-UA"/>
        </w:rPr>
        <w:t xml:space="preserve"> на підставі  Орієнтовного переліку посад працівників з ненормованим робочим днем</w:t>
      </w:r>
      <w:r w:rsidR="005102A3">
        <w:rPr>
          <w:color w:val="000000"/>
          <w:lang w:val="uk-UA"/>
        </w:rPr>
        <w:t>. (</w:t>
      </w:r>
      <w:r w:rsidR="00FD5B8D" w:rsidRPr="00780102">
        <w:rPr>
          <w:i/>
          <w:color w:val="000000"/>
          <w:lang w:val="uk-UA"/>
        </w:rPr>
        <w:t>Додат</w:t>
      </w:r>
      <w:r w:rsidR="005102A3">
        <w:rPr>
          <w:i/>
          <w:color w:val="000000"/>
          <w:lang w:val="uk-UA"/>
        </w:rPr>
        <w:t>о</w:t>
      </w:r>
      <w:r w:rsidR="00FD5B8D" w:rsidRPr="00780102">
        <w:rPr>
          <w:i/>
          <w:color w:val="000000"/>
          <w:lang w:val="uk-UA"/>
        </w:rPr>
        <w:t>к №</w:t>
      </w:r>
      <w:r w:rsidR="00E73045">
        <w:rPr>
          <w:i/>
          <w:color w:val="000000"/>
          <w:lang w:val="uk-UA"/>
        </w:rPr>
        <w:t>6)</w:t>
      </w:r>
      <w:r w:rsidR="005102A3">
        <w:rPr>
          <w:color w:val="000000"/>
          <w:lang w:val="uk-UA"/>
        </w:rPr>
        <w:t xml:space="preserve"> </w:t>
      </w:r>
      <w:r w:rsidR="00FD5B8D" w:rsidRPr="001013CF">
        <w:rPr>
          <w:color w:val="000000"/>
          <w:lang w:val="uk-UA"/>
        </w:rPr>
        <w:t xml:space="preserve"> </w:t>
      </w:r>
    </w:p>
    <w:p w:rsidR="00FD5B8D" w:rsidRPr="00195101" w:rsidRDefault="00195101" w:rsidP="00553AAF">
      <w:pPr>
        <w:ind w:firstLine="142"/>
        <w:jc w:val="both"/>
        <w:rPr>
          <w:i/>
          <w:color w:val="000000"/>
          <w:u w:val="single"/>
          <w:lang w:val="uk-UA"/>
        </w:rPr>
      </w:pPr>
      <w:r>
        <w:rPr>
          <w:color w:val="000000"/>
          <w:lang w:val="uk-UA"/>
        </w:rPr>
        <w:t>5.1.22.</w:t>
      </w:r>
      <w:r w:rsidR="00FD5B8D" w:rsidRPr="001013CF">
        <w:rPr>
          <w:color w:val="000000"/>
          <w:lang w:val="uk-UA"/>
        </w:rPr>
        <w:t xml:space="preserve"> Забезпе</w:t>
      </w:r>
      <w:r w:rsidR="00220ED5">
        <w:rPr>
          <w:color w:val="000000"/>
          <w:lang w:val="uk-UA"/>
        </w:rPr>
        <w:t xml:space="preserve">чити встановлення працівникам закладу освіти </w:t>
      </w:r>
      <w:r w:rsidR="00FD5B8D" w:rsidRPr="001013CF">
        <w:rPr>
          <w:color w:val="000000"/>
          <w:lang w:val="uk-UA"/>
        </w:rPr>
        <w:t>конкретної тривалості додаткових відпусток за роботу із шкідливими і важкими умовами праці залежно від результатів атестації робочих місць відповідно д</w:t>
      </w:r>
      <w:r w:rsidR="00D13F39">
        <w:rPr>
          <w:color w:val="000000"/>
          <w:lang w:val="uk-UA"/>
        </w:rPr>
        <w:t>о колективного договору.</w:t>
      </w:r>
      <w:r w:rsidR="00FD5B8D" w:rsidRPr="001013CF">
        <w:rPr>
          <w:color w:val="000000"/>
          <w:lang w:val="uk-UA"/>
        </w:rPr>
        <w:t xml:space="preserve"> </w:t>
      </w:r>
      <w:r w:rsidR="00D13F39">
        <w:rPr>
          <w:color w:val="000000"/>
          <w:lang w:val="uk-UA"/>
        </w:rPr>
        <w:t>(</w:t>
      </w:r>
      <w:r w:rsidR="00D13F39">
        <w:rPr>
          <w:i/>
          <w:color w:val="000000"/>
          <w:lang w:val="uk-UA"/>
        </w:rPr>
        <w:t>додаток</w:t>
      </w:r>
      <w:r w:rsidR="00FD5B8D" w:rsidRPr="00780102">
        <w:rPr>
          <w:i/>
          <w:color w:val="000000"/>
          <w:lang w:val="uk-UA"/>
        </w:rPr>
        <w:t xml:space="preserve"> №</w:t>
      </w:r>
      <w:r w:rsidR="00D13F39">
        <w:rPr>
          <w:i/>
          <w:color w:val="000000"/>
          <w:lang w:val="uk-UA"/>
        </w:rPr>
        <w:t>7)</w:t>
      </w:r>
      <w:r w:rsidR="00780102">
        <w:rPr>
          <w:b/>
          <w:color w:val="000000"/>
          <w:lang w:val="uk-UA"/>
        </w:rPr>
        <w:t xml:space="preserve"> </w:t>
      </w:r>
      <w:r w:rsidR="00D13F39" w:rsidRPr="00D13F39">
        <w:rPr>
          <w:color w:val="000000"/>
          <w:lang w:val="uk-UA"/>
        </w:rPr>
        <w:t>5.1.23.</w:t>
      </w:r>
      <w:r w:rsidR="00FD5B8D" w:rsidRPr="00195101">
        <w:rPr>
          <w:color w:val="000000"/>
          <w:lang w:val="uk-UA"/>
        </w:rPr>
        <w:t>Встановлювати та надавати інші види оплачуваних відпусток</w:t>
      </w:r>
      <w:r w:rsidR="00820AAC" w:rsidRPr="00195101">
        <w:rPr>
          <w:color w:val="000000"/>
          <w:lang w:val="uk-UA"/>
        </w:rPr>
        <w:t xml:space="preserve"> в межах затвердженого фонду заробітної плати </w:t>
      </w:r>
      <w:r w:rsidR="00FD5B8D" w:rsidRPr="00195101">
        <w:rPr>
          <w:color w:val="000000"/>
          <w:lang w:val="uk-UA"/>
        </w:rPr>
        <w:t xml:space="preserve">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навчальних закладів, розташованих у іншій місцевості, батькам, чиї діти йдуть до першого класу школи, ветеранам, донорам  тощо), в тому числі головам виборних органів Профспілки, які п</w:t>
      </w:r>
      <w:r w:rsidR="0054166D" w:rsidRPr="00195101">
        <w:rPr>
          <w:color w:val="000000"/>
          <w:lang w:val="uk-UA"/>
        </w:rPr>
        <w:t xml:space="preserve">рацюють на громадських засадах, </w:t>
      </w:r>
      <w:r w:rsidR="00555D86" w:rsidRPr="00195101">
        <w:rPr>
          <w:color w:val="000000"/>
          <w:lang w:val="uk-UA"/>
        </w:rPr>
        <w:t>в кількості 2</w:t>
      </w:r>
      <w:r w:rsidR="0054166D" w:rsidRPr="00195101">
        <w:rPr>
          <w:color w:val="000000"/>
          <w:lang w:val="uk-UA"/>
        </w:rPr>
        <w:t>-х днів</w:t>
      </w:r>
      <w:r w:rsidR="0054166D" w:rsidRPr="00195101">
        <w:rPr>
          <w:b/>
          <w:color w:val="000000"/>
          <w:lang w:val="uk-UA"/>
        </w:rPr>
        <w:t>.</w:t>
      </w:r>
      <w:r w:rsidR="00B36458" w:rsidRPr="00195101">
        <w:rPr>
          <w:b/>
          <w:color w:val="000000"/>
          <w:lang w:val="uk-UA"/>
        </w:rPr>
        <w:t xml:space="preserve"> </w:t>
      </w:r>
      <w:r w:rsidR="00D13F39">
        <w:rPr>
          <w:i/>
          <w:color w:val="000000"/>
          <w:lang w:val="uk-UA"/>
        </w:rPr>
        <w:t>( д</w:t>
      </w:r>
      <w:r w:rsidR="00B36458" w:rsidRPr="00195101">
        <w:rPr>
          <w:i/>
          <w:color w:val="000000"/>
          <w:lang w:val="uk-UA"/>
        </w:rPr>
        <w:t>одаток №</w:t>
      </w:r>
      <w:r w:rsidR="00D13F39">
        <w:rPr>
          <w:i/>
          <w:color w:val="000000"/>
          <w:lang w:val="uk-UA"/>
        </w:rPr>
        <w:t xml:space="preserve"> 11</w:t>
      </w:r>
      <w:r w:rsidR="00B101A4" w:rsidRPr="00195101">
        <w:rPr>
          <w:i/>
          <w:color w:val="000000"/>
          <w:lang w:val="uk-UA"/>
        </w:rPr>
        <w:t>)</w:t>
      </w:r>
    </w:p>
    <w:p w:rsidR="00FD5B8D" w:rsidRPr="001013CF" w:rsidRDefault="00195101" w:rsidP="00553AAF">
      <w:pPr>
        <w:pStyle w:val="a9"/>
        <w:tabs>
          <w:tab w:val="left" w:pos="0"/>
        </w:tabs>
        <w:ind w:left="0"/>
        <w:jc w:val="both"/>
        <w:rPr>
          <w:color w:val="000000"/>
        </w:rPr>
      </w:pPr>
      <w:r>
        <w:rPr>
          <w:color w:val="000000"/>
          <w:lang w:val="uk-UA"/>
        </w:rPr>
        <w:t>5.1</w:t>
      </w:r>
      <w:r w:rsidR="00FD5B8D" w:rsidRPr="001013CF">
        <w:rPr>
          <w:color w:val="000000"/>
          <w:lang w:val="uk-UA"/>
        </w:rPr>
        <w:t>.</w:t>
      </w:r>
      <w:r>
        <w:rPr>
          <w:color w:val="000000"/>
          <w:lang w:val="uk-UA"/>
        </w:rPr>
        <w:t>24.</w:t>
      </w:r>
      <w:r w:rsidR="00B779A7" w:rsidRPr="001013CF">
        <w:rPr>
          <w:color w:val="000000"/>
          <w:lang w:val="uk-UA"/>
        </w:rPr>
        <w:t xml:space="preserve"> </w:t>
      </w:r>
      <w:r w:rsidR="00FD5B8D" w:rsidRPr="001013CF">
        <w:rPr>
          <w:color w:val="000000"/>
          <w:lang w:val="uk-UA"/>
        </w:rPr>
        <w:t>Розширювати переліки категор</w:t>
      </w:r>
      <w:r w:rsidR="00547A00">
        <w:rPr>
          <w:color w:val="000000"/>
          <w:lang w:val="uk-UA"/>
        </w:rPr>
        <w:t xml:space="preserve">ій працівників, яким </w:t>
      </w:r>
      <w:r w:rsidR="00FD5B8D" w:rsidRPr="001013CF">
        <w:rPr>
          <w:color w:val="000000"/>
          <w:lang w:val="uk-UA"/>
        </w:rPr>
        <w:t xml:space="preserve"> може надаватись щорічна відпустка повної тривалості до закінчення 6-місячного терміну безперервної роботи в </w:t>
      </w:r>
      <w:r w:rsidR="00C30965" w:rsidRPr="001013CF">
        <w:rPr>
          <w:color w:val="000000"/>
          <w:lang w:val="uk-UA"/>
        </w:rPr>
        <w:t>школі</w:t>
      </w:r>
      <w:r w:rsidR="00FD5B8D" w:rsidRPr="001013CF">
        <w:rPr>
          <w:color w:val="000000"/>
          <w:lang w:val="uk-UA"/>
        </w:rPr>
        <w:t xml:space="preserve"> на умовах колективного договору. </w:t>
      </w:r>
      <w:r w:rsidR="00FD5B8D" w:rsidRPr="001013CF">
        <w:rPr>
          <w:color w:val="000000"/>
        </w:rPr>
        <w:t>Оплату відпусток здійснювати в межах бюджетних асигнувань та інших додаткових джерел.</w:t>
      </w:r>
    </w:p>
    <w:p w:rsidR="00FD5B8D" w:rsidRPr="001013CF" w:rsidRDefault="00195101" w:rsidP="00553AAF">
      <w:pPr>
        <w:pStyle w:val="a9"/>
        <w:tabs>
          <w:tab w:val="left" w:pos="0"/>
        </w:tabs>
        <w:ind w:left="0"/>
        <w:jc w:val="both"/>
        <w:rPr>
          <w:color w:val="000000"/>
          <w:lang w:val="uk-UA"/>
        </w:rPr>
      </w:pPr>
      <w:r>
        <w:rPr>
          <w:color w:val="000000"/>
          <w:lang w:val="uk-UA"/>
        </w:rPr>
        <w:t>5.1</w:t>
      </w:r>
      <w:r w:rsidR="00FD5B8D" w:rsidRPr="001013CF">
        <w:rPr>
          <w:color w:val="000000"/>
          <w:lang w:val="uk-UA"/>
        </w:rPr>
        <w:t>.</w:t>
      </w:r>
      <w:r>
        <w:rPr>
          <w:color w:val="000000"/>
          <w:lang w:val="uk-UA"/>
        </w:rPr>
        <w:t>25.</w:t>
      </w:r>
      <w:r w:rsidR="00FD5B8D" w:rsidRPr="001013CF">
        <w:rPr>
          <w:color w:val="000000"/>
          <w:lang w:val="uk-UA"/>
        </w:rPr>
        <w:t xml:space="preserve"> </w:t>
      </w:r>
      <w:r w:rsidR="00AA7DEF" w:rsidRPr="001013CF">
        <w:rPr>
          <w:color w:val="000000"/>
          <w:lang w:val="uk-UA"/>
        </w:rPr>
        <w:t xml:space="preserve"> </w:t>
      </w:r>
      <w:r w:rsidR="00FD5B8D" w:rsidRPr="001013CF">
        <w:rPr>
          <w:color w:val="000000"/>
          <w:lang w:val="uk-UA"/>
        </w:rPr>
        <w:t>Як виняток,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лікування працівника чи члена сім</w:t>
      </w:r>
      <w:r w:rsidR="006D02DE" w:rsidRPr="001013CF">
        <w:rPr>
          <w:color w:val="000000"/>
        </w:rPr>
        <w:t>’</w:t>
      </w:r>
      <w:r w:rsidR="00FD5B8D" w:rsidRPr="001013CF">
        <w:rPr>
          <w:color w:val="000000"/>
          <w:lang w:val="uk-UA"/>
        </w:rPr>
        <w:t>ї тривалістю, встановленому у медичному висновку.</w:t>
      </w:r>
    </w:p>
    <w:p w:rsidR="00FD5B8D" w:rsidRPr="001013CF" w:rsidRDefault="00195101" w:rsidP="00553AAF">
      <w:pPr>
        <w:tabs>
          <w:tab w:val="left" w:pos="0"/>
        </w:tabs>
        <w:jc w:val="both"/>
        <w:rPr>
          <w:color w:val="000000"/>
          <w:lang w:val="uk-UA"/>
        </w:rPr>
      </w:pPr>
      <w:r>
        <w:rPr>
          <w:color w:val="000000"/>
          <w:lang w:val="uk-UA"/>
        </w:rPr>
        <w:t>5.1</w:t>
      </w:r>
      <w:r w:rsidR="00FD5B8D" w:rsidRPr="001013CF">
        <w:rPr>
          <w:color w:val="000000"/>
          <w:lang w:val="uk-UA"/>
        </w:rPr>
        <w:t>.</w:t>
      </w:r>
      <w:r>
        <w:rPr>
          <w:color w:val="000000"/>
          <w:lang w:val="uk-UA"/>
        </w:rPr>
        <w:t>26.</w:t>
      </w:r>
      <w:r w:rsidR="00FD5B8D" w:rsidRPr="001013CF">
        <w:rPr>
          <w:color w:val="000000"/>
          <w:lang w:val="uk-UA"/>
        </w:rPr>
        <w:t xml:space="preserve"> Погоджувати з профком</w:t>
      </w:r>
      <w:r w:rsidR="00C30965" w:rsidRPr="001013CF">
        <w:rPr>
          <w:color w:val="000000"/>
          <w:lang w:val="uk-UA"/>
        </w:rPr>
        <w:t>ом</w:t>
      </w:r>
      <w:r w:rsidR="00FD5B8D" w:rsidRPr="001013CF">
        <w:rPr>
          <w:color w:val="000000"/>
          <w:lang w:val="uk-UA"/>
        </w:rPr>
        <w:t>:</w:t>
      </w:r>
    </w:p>
    <w:p w:rsidR="00FD5B8D" w:rsidRPr="00D13F39" w:rsidRDefault="005632FE" w:rsidP="00553AAF">
      <w:pPr>
        <w:ind w:firstLine="142"/>
        <w:jc w:val="both"/>
        <w:rPr>
          <w:i/>
          <w:color w:val="000000"/>
          <w:lang w:val="uk-UA"/>
        </w:rPr>
      </w:pPr>
      <w:r w:rsidRPr="001013CF">
        <w:rPr>
          <w:color w:val="000000"/>
          <w:lang w:val="uk-UA"/>
        </w:rPr>
        <w:t>а)</w:t>
      </w:r>
      <w:r w:rsidR="00FD5B8D" w:rsidRPr="001013CF">
        <w:rPr>
          <w:color w:val="000000"/>
          <w:lang w:val="uk-UA"/>
        </w:rPr>
        <w:t xml:space="preserve">  кошторис, штатн</w:t>
      </w:r>
      <w:r w:rsidR="00C30965" w:rsidRPr="001013CF">
        <w:rPr>
          <w:color w:val="000000"/>
          <w:lang w:val="uk-UA"/>
        </w:rPr>
        <w:t>ий</w:t>
      </w:r>
      <w:r w:rsidR="00FD5B8D" w:rsidRPr="001013CF">
        <w:rPr>
          <w:color w:val="000000"/>
          <w:lang w:val="uk-UA"/>
        </w:rPr>
        <w:t xml:space="preserve"> розпис, графік відпусток, навчальне навантаження педагогічних </w:t>
      </w:r>
      <w:r w:rsidR="00DF2C76">
        <w:rPr>
          <w:color w:val="000000"/>
          <w:lang w:val="uk-UA"/>
        </w:rPr>
        <w:t xml:space="preserve">  </w:t>
      </w:r>
      <w:r w:rsidR="00FD5B8D" w:rsidRPr="001013CF">
        <w:rPr>
          <w:color w:val="000000"/>
          <w:lang w:val="uk-UA"/>
        </w:rPr>
        <w:t>працівників;</w:t>
      </w:r>
      <w:r w:rsidR="00780102">
        <w:rPr>
          <w:color w:val="000000"/>
          <w:lang w:val="uk-UA"/>
        </w:rPr>
        <w:t xml:space="preserve"> </w:t>
      </w:r>
      <w:r w:rsidRPr="001013CF">
        <w:rPr>
          <w:color w:val="000000"/>
          <w:lang w:val="uk-UA"/>
        </w:rPr>
        <w:t xml:space="preserve">б) </w:t>
      </w:r>
      <w:r w:rsidR="00BB0962" w:rsidRPr="001013CF">
        <w:rPr>
          <w:color w:val="000000"/>
          <w:lang w:val="uk-UA"/>
        </w:rPr>
        <w:t xml:space="preserve"> </w:t>
      </w:r>
      <w:r w:rsidR="00FD5B8D" w:rsidRPr="00553AAF">
        <w:rPr>
          <w:color w:val="000000"/>
          <w:lang w:val="uk-UA"/>
        </w:rPr>
        <w:t>запровадження змін, перегляд умов праці;</w:t>
      </w:r>
      <w:r w:rsidRPr="001013CF">
        <w:rPr>
          <w:color w:val="000000"/>
          <w:lang w:val="uk-UA"/>
        </w:rPr>
        <w:t xml:space="preserve">в) </w:t>
      </w:r>
      <w:r w:rsidR="00D13F39">
        <w:rPr>
          <w:color w:val="000000"/>
          <w:lang w:val="uk-UA"/>
        </w:rPr>
        <w:t xml:space="preserve">посадові інструкції працівників, та ін. </w:t>
      </w:r>
      <w:r w:rsidR="00D13F39" w:rsidRPr="00D13F39">
        <w:rPr>
          <w:i/>
          <w:color w:val="000000"/>
          <w:lang w:val="uk-UA"/>
        </w:rPr>
        <w:t>( додаток № 2)</w:t>
      </w:r>
    </w:p>
    <w:p w:rsidR="00FD5B8D" w:rsidRPr="00195101" w:rsidRDefault="00FD5B8D" w:rsidP="001B1057">
      <w:pPr>
        <w:pStyle w:val="a9"/>
        <w:numPr>
          <w:ilvl w:val="2"/>
          <w:numId w:val="23"/>
        </w:numPr>
        <w:tabs>
          <w:tab w:val="left" w:pos="142"/>
        </w:tabs>
        <w:ind w:left="0" w:firstLine="0"/>
        <w:jc w:val="both"/>
        <w:rPr>
          <w:color w:val="000000"/>
          <w:lang w:val="uk-UA"/>
        </w:rPr>
      </w:pPr>
      <w:r w:rsidRPr="00195101">
        <w:rPr>
          <w:color w:val="000000"/>
          <w:lang w:val="uk-UA"/>
        </w:rPr>
        <w:t>Не направляти на курси підвищення кваліфікації пе</w:t>
      </w:r>
      <w:r w:rsidR="00DF2C76" w:rsidRPr="00195101">
        <w:rPr>
          <w:color w:val="000000"/>
          <w:lang w:val="uk-UA"/>
        </w:rPr>
        <w:t xml:space="preserve">дпрацівників в період хвороби,  </w:t>
      </w:r>
      <w:r w:rsidR="005E5E45" w:rsidRPr="00195101">
        <w:rPr>
          <w:color w:val="000000"/>
          <w:lang w:val="uk-UA"/>
        </w:rPr>
        <w:t>та лише за їх особистою згодою направляти  у період</w:t>
      </w:r>
      <w:r w:rsidRPr="00195101">
        <w:rPr>
          <w:color w:val="000000"/>
          <w:lang w:val="uk-UA"/>
        </w:rPr>
        <w:t xml:space="preserve"> перебування в основних, соціальних відпустках.</w:t>
      </w:r>
    </w:p>
    <w:p w:rsidR="000D0D8F" w:rsidRPr="001013CF" w:rsidRDefault="00195101" w:rsidP="00553AAF">
      <w:pPr>
        <w:tabs>
          <w:tab w:val="left" w:pos="0"/>
        </w:tabs>
        <w:jc w:val="both"/>
        <w:rPr>
          <w:color w:val="000000"/>
          <w:lang w:val="uk-UA"/>
        </w:rPr>
      </w:pPr>
      <w:r>
        <w:rPr>
          <w:lang w:val="uk-UA"/>
        </w:rPr>
        <w:t>5.1</w:t>
      </w:r>
      <w:r w:rsidR="001E6666" w:rsidRPr="001013CF">
        <w:rPr>
          <w:lang w:val="uk-UA"/>
        </w:rPr>
        <w:t>.</w:t>
      </w:r>
      <w:r>
        <w:rPr>
          <w:lang w:val="uk-UA"/>
        </w:rPr>
        <w:t>28.</w:t>
      </w:r>
      <w:r w:rsidR="000D0D8F" w:rsidRPr="001013CF">
        <w:rPr>
          <w:color w:val="000000"/>
          <w:lang w:val="uk-UA"/>
        </w:rPr>
        <w:t xml:space="preserve"> Атестаційн</w:t>
      </w:r>
      <w:r w:rsidR="00C30965" w:rsidRPr="001013CF">
        <w:rPr>
          <w:color w:val="000000"/>
          <w:lang w:val="uk-UA"/>
        </w:rPr>
        <w:t>ій</w:t>
      </w:r>
      <w:r w:rsidR="000D0D8F" w:rsidRPr="001013CF">
        <w:rPr>
          <w:color w:val="000000"/>
          <w:lang w:val="uk-UA"/>
        </w:rPr>
        <w:t xml:space="preserve"> </w:t>
      </w:r>
      <w:r w:rsidR="009F3062">
        <w:rPr>
          <w:color w:val="000000"/>
          <w:lang w:val="uk-UA"/>
        </w:rPr>
        <w:t>комісії закладу освіти</w:t>
      </w:r>
      <w:r w:rsidR="000D0D8F" w:rsidRPr="001013CF">
        <w:rPr>
          <w:color w:val="000000"/>
          <w:lang w:val="uk-UA"/>
        </w:rPr>
        <w:t xml:space="preserve"> не приймати рішення про присвоєння педпрацівникам кваліфікаційної категорії, педагогічного звання без попереднього (не рідше одного разу на п</w:t>
      </w:r>
      <w:r w:rsidR="00995B89" w:rsidRPr="001013CF">
        <w:rPr>
          <w:color w:val="000000"/>
          <w:lang w:val="uk-UA"/>
        </w:rPr>
        <w:t>’</w:t>
      </w:r>
      <w:r w:rsidR="000D0D8F" w:rsidRPr="001013CF">
        <w:rPr>
          <w:color w:val="000000"/>
          <w:lang w:val="uk-UA"/>
        </w:rPr>
        <w:t>ять років) проходження курсів підвищення кваліфікації.</w:t>
      </w:r>
    </w:p>
    <w:p w:rsidR="00685E76" w:rsidRPr="001013CF" w:rsidRDefault="00195101" w:rsidP="00553AAF">
      <w:pPr>
        <w:tabs>
          <w:tab w:val="left" w:pos="0"/>
        </w:tabs>
        <w:jc w:val="both"/>
        <w:rPr>
          <w:i/>
          <w:color w:val="000000"/>
          <w:lang w:val="uk-UA"/>
        </w:rPr>
      </w:pPr>
      <w:r>
        <w:rPr>
          <w:lang w:val="uk-UA"/>
        </w:rPr>
        <w:t>5.1</w:t>
      </w:r>
      <w:r w:rsidR="000D0D8F" w:rsidRPr="001013CF">
        <w:rPr>
          <w:lang w:val="uk-UA"/>
        </w:rPr>
        <w:t>.</w:t>
      </w:r>
      <w:r w:rsidR="00D36888" w:rsidRPr="001013CF">
        <w:rPr>
          <w:lang w:val="uk-UA"/>
        </w:rPr>
        <w:t>2</w:t>
      </w:r>
      <w:r>
        <w:rPr>
          <w:lang w:val="uk-UA"/>
        </w:rPr>
        <w:t>9</w:t>
      </w:r>
      <w:r w:rsidR="000D0D8F" w:rsidRPr="001013CF">
        <w:rPr>
          <w:lang w:val="uk-UA"/>
        </w:rPr>
        <w:t xml:space="preserve">. </w:t>
      </w:r>
      <w:r w:rsidR="00685E76" w:rsidRPr="001013CF">
        <w:rPr>
          <w:lang w:val="uk-UA"/>
        </w:rPr>
        <w:t>Забезпечити дотримання чинного законодавства щодо надання гарантій і компенсацій працівникам</w:t>
      </w:r>
      <w:r w:rsidR="009F3062" w:rsidRPr="009F3062">
        <w:rPr>
          <w:color w:val="000000"/>
          <w:lang w:val="uk-UA"/>
        </w:rPr>
        <w:t xml:space="preserve"> </w:t>
      </w:r>
      <w:r w:rsidR="009F3062">
        <w:rPr>
          <w:color w:val="000000"/>
          <w:lang w:val="uk-UA"/>
        </w:rPr>
        <w:t>закладу освіти</w:t>
      </w:r>
      <w:r w:rsidR="00685E76" w:rsidRPr="001013CF">
        <w:rPr>
          <w:lang w:val="uk-UA"/>
        </w:rPr>
        <w:t xml:space="preserve"> , які направляються для підвищення кваліфікації, підготовки, перепідготовки</w:t>
      </w:r>
      <w:r w:rsidR="00995B89" w:rsidRPr="001013CF">
        <w:rPr>
          <w:lang w:val="uk-UA"/>
        </w:rPr>
        <w:t>,</w:t>
      </w:r>
      <w:r w:rsidR="00685E76" w:rsidRPr="001013CF">
        <w:rPr>
          <w:lang w:val="uk-UA"/>
        </w:rPr>
        <w:t xml:space="preserve"> навчання іншим проф</w:t>
      </w:r>
      <w:r w:rsidR="00547A00">
        <w:rPr>
          <w:lang w:val="uk-UA"/>
        </w:rPr>
        <w:t xml:space="preserve">есіям </w:t>
      </w:r>
      <w:r w:rsidR="00685E76" w:rsidRPr="001013CF">
        <w:rPr>
          <w:lang w:val="uk-UA"/>
        </w:rPr>
        <w:t>.</w:t>
      </w:r>
    </w:p>
    <w:p w:rsidR="00DE693B" w:rsidRPr="00553AAF" w:rsidRDefault="00195101" w:rsidP="00553AAF">
      <w:pPr>
        <w:pStyle w:val="a9"/>
        <w:ind w:left="0"/>
        <w:jc w:val="both"/>
        <w:rPr>
          <w:b/>
          <w:color w:val="000000" w:themeColor="text1"/>
          <w:lang w:val="uk-UA"/>
        </w:rPr>
      </w:pPr>
      <w:r>
        <w:rPr>
          <w:lang w:val="uk-UA"/>
        </w:rPr>
        <w:t>5.1</w:t>
      </w:r>
      <w:r w:rsidR="000D0D8F" w:rsidRPr="001013CF">
        <w:rPr>
          <w:lang w:val="uk-UA"/>
        </w:rPr>
        <w:t>.</w:t>
      </w:r>
      <w:r>
        <w:rPr>
          <w:lang w:val="uk-UA"/>
        </w:rPr>
        <w:t>30</w:t>
      </w:r>
      <w:r w:rsidR="000D0D8F" w:rsidRPr="001013CF">
        <w:rPr>
          <w:lang w:val="uk-UA"/>
        </w:rPr>
        <w:t>.</w:t>
      </w:r>
      <w:r w:rsidR="00C74596" w:rsidRPr="001013CF">
        <w:rPr>
          <w:lang w:val="uk-UA"/>
        </w:rPr>
        <w:t xml:space="preserve"> </w:t>
      </w:r>
      <w:r w:rsidR="00DE693B" w:rsidRPr="001013CF">
        <w:t>Створити комісі</w:t>
      </w:r>
      <w:r w:rsidR="00C30965" w:rsidRPr="001013CF">
        <w:rPr>
          <w:lang w:val="uk-UA"/>
        </w:rPr>
        <w:t>ю</w:t>
      </w:r>
      <w:r w:rsidR="00DE693B" w:rsidRPr="001013CF">
        <w:t xml:space="preserve"> з трудових спорів у колектив</w:t>
      </w:r>
      <w:r w:rsidR="00C30965" w:rsidRPr="001013CF">
        <w:rPr>
          <w:lang w:val="uk-UA"/>
        </w:rPr>
        <w:t>і.</w:t>
      </w:r>
      <w:r w:rsidR="00DE693B" w:rsidRPr="00547A00">
        <w:rPr>
          <w:color w:val="0070C0"/>
        </w:rPr>
        <w:t xml:space="preserve"> </w:t>
      </w:r>
      <w:r w:rsidR="00C30965" w:rsidRPr="00553AAF">
        <w:rPr>
          <w:b/>
          <w:color w:val="000000" w:themeColor="text1"/>
          <w:lang w:val="uk-UA"/>
        </w:rPr>
        <w:t>(</w:t>
      </w:r>
      <w:r w:rsidR="00CF3D5B" w:rsidRPr="00553AAF">
        <w:rPr>
          <w:b/>
          <w:color w:val="000000" w:themeColor="text1"/>
          <w:lang w:val="uk-UA"/>
        </w:rPr>
        <w:t>якщо є</w:t>
      </w:r>
      <w:r w:rsidR="00DE693B" w:rsidRPr="00553AAF">
        <w:rPr>
          <w:b/>
          <w:color w:val="000000" w:themeColor="text1"/>
        </w:rPr>
        <w:t xml:space="preserve"> 15 і більше працівників</w:t>
      </w:r>
      <w:r w:rsidR="00C30965" w:rsidRPr="00553AAF">
        <w:rPr>
          <w:b/>
          <w:color w:val="000000" w:themeColor="text1"/>
          <w:lang w:val="uk-UA"/>
        </w:rPr>
        <w:t>)</w:t>
      </w:r>
    </w:p>
    <w:p w:rsidR="00FD5B8D" w:rsidRPr="001013CF" w:rsidRDefault="00195101" w:rsidP="00553AAF">
      <w:pPr>
        <w:tabs>
          <w:tab w:val="left" w:pos="0"/>
        </w:tabs>
        <w:jc w:val="both"/>
      </w:pPr>
      <w:r>
        <w:rPr>
          <w:lang w:val="uk-UA"/>
        </w:rPr>
        <w:t>5.1.31</w:t>
      </w:r>
      <w:r w:rsidR="001E6666" w:rsidRPr="001013CF">
        <w:rPr>
          <w:lang w:val="uk-UA"/>
        </w:rPr>
        <w:t xml:space="preserve">. </w:t>
      </w:r>
      <w:r w:rsidR="00FD5B8D" w:rsidRPr="001013CF">
        <w:t>Не застосовувати заходи адмін</w:t>
      </w:r>
      <w:r w:rsidR="001541E8">
        <w:t xml:space="preserve">істративного впливу до </w:t>
      </w:r>
      <w:r w:rsidR="001541E8">
        <w:rPr>
          <w:lang w:val="uk-UA"/>
        </w:rPr>
        <w:t>працівників</w:t>
      </w:r>
      <w:r w:rsidR="001541E8" w:rsidRPr="009F3062">
        <w:rPr>
          <w:color w:val="000000"/>
          <w:lang w:val="uk-UA"/>
        </w:rPr>
        <w:t xml:space="preserve"> </w:t>
      </w:r>
      <w:r w:rsidR="001541E8">
        <w:rPr>
          <w:color w:val="000000"/>
          <w:lang w:val="uk-UA"/>
        </w:rPr>
        <w:t>закладу освіти</w:t>
      </w:r>
      <w:r w:rsidR="00FD5B8D" w:rsidRPr="001013CF">
        <w:t xml:space="preserve"> у випадку відстоювання ними законних прав</w:t>
      </w:r>
      <w:r w:rsidR="001541E8">
        <w:t xml:space="preserve"> та інтересів </w:t>
      </w:r>
      <w:r w:rsidR="001541E8">
        <w:rPr>
          <w:lang w:val="uk-UA"/>
        </w:rPr>
        <w:t>як особистих, так і трудового колективу</w:t>
      </w:r>
      <w:r w:rsidR="00FD5B8D" w:rsidRPr="001013CF">
        <w:rPr>
          <w:lang w:val="uk-UA"/>
        </w:rPr>
        <w:t>.</w:t>
      </w:r>
    </w:p>
    <w:p w:rsidR="00D13F39" w:rsidRDefault="002479D9" w:rsidP="00553AAF">
      <w:pPr>
        <w:jc w:val="both"/>
        <w:rPr>
          <w:lang w:val="uk-UA"/>
        </w:rPr>
      </w:pPr>
      <w:r w:rsidRPr="001013CF">
        <w:rPr>
          <w:lang w:val="uk-UA"/>
        </w:rPr>
        <w:t xml:space="preserve"> </w:t>
      </w:r>
      <w:r w:rsidR="00195101">
        <w:rPr>
          <w:lang w:val="uk-UA"/>
        </w:rPr>
        <w:t>5.1.3</w:t>
      </w:r>
      <w:r w:rsidR="0052736A" w:rsidRPr="001013CF">
        <w:rPr>
          <w:lang w:val="uk-UA"/>
        </w:rPr>
        <w:t>2</w:t>
      </w:r>
      <w:r w:rsidR="00FD5B8D" w:rsidRPr="001013CF">
        <w:rPr>
          <w:lang w:val="uk-UA"/>
        </w:rPr>
        <w:t>.</w:t>
      </w:r>
      <w:r w:rsidR="00FD5B8D" w:rsidRPr="001013CF">
        <w:t>Надавати необхідну оргтехніку педагогічним працівникам, які атестуються на звання “Учитель–методист”, “Вихователь-методист”, “Старший вчитель”</w:t>
      </w:r>
      <w:r w:rsidR="00032C37" w:rsidRPr="001013CF">
        <w:rPr>
          <w:lang w:val="uk-UA"/>
        </w:rPr>
        <w:t xml:space="preserve">, </w:t>
      </w:r>
      <w:r w:rsidR="00D13F39">
        <w:rPr>
          <w:lang w:val="uk-UA"/>
        </w:rPr>
        <w:t xml:space="preserve"> </w:t>
      </w:r>
      <w:r w:rsidR="00032C37" w:rsidRPr="001013CF">
        <w:rPr>
          <w:lang w:val="uk-UA"/>
        </w:rPr>
        <w:t xml:space="preserve">учасникам </w:t>
      </w:r>
      <w:r w:rsidR="005E5E45" w:rsidRPr="001013CF">
        <w:rPr>
          <w:lang w:val="uk-UA"/>
        </w:rPr>
        <w:t>конкурсу</w:t>
      </w:r>
    </w:p>
    <w:p w:rsidR="00FD5B8D" w:rsidRPr="001013CF" w:rsidRDefault="005E5E45" w:rsidP="00553AAF">
      <w:pPr>
        <w:jc w:val="both"/>
      </w:pPr>
      <w:r w:rsidRPr="001013CF">
        <w:rPr>
          <w:lang w:val="uk-UA"/>
        </w:rPr>
        <w:t xml:space="preserve"> « Учитель  року»</w:t>
      </w:r>
      <w:r w:rsidR="00FD5B8D" w:rsidRPr="001013CF">
        <w:t xml:space="preserve">  для </w:t>
      </w:r>
      <w:r w:rsidR="00032C37" w:rsidRPr="001013CF">
        <w:rPr>
          <w:lang w:val="uk-UA"/>
        </w:rPr>
        <w:t xml:space="preserve"> виготовлення </w:t>
      </w:r>
      <w:r w:rsidR="00FD5B8D" w:rsidRPr="001013CF">
        <w:t>навчально-методичних розробок.</w:t>
      </w:r>
    </w:p>
    <w:p w:rsidR="00FD5B8D" w:rsidRDefault="00195101" w:rsidP="00553AAF">
      <w:pPr>
        <w:ind w:firstLine="142"/>
        <w:jc w:val="both"/>
        <w:rPr>
          <w:lang w:val="uk-UA"/>
        </w:rPr>
      </w:pPr>
      <w:r>
        <w:rPr>
          <w:lang w:val="uk-UA"/>
        </w:rPr>
        <w:lastRenderedPageBreak/>
        <w:t>5.1</w:t>
      </w:r>
      <w:r w:rsidR="00FD5B8D" w:rsidRPr="001013CF">
        <w:rPr>
          <w:lang w:val="uk-UA"/>
        </w:rPr>
        <w:t>.</w:t>
      </w:r>
      <w:r>
        <w:rPr>
          <w:lang w:val="uk-UA"/>
        </w:rPr>
        <w:t>33.</w:t>
      </w:r>
      <w:r w:rsidR="00475124" w:rsidRPr="001013CF">
        <w:rPr>
          <w:lang w:val="uk-UA"/>
        </w:rPr>
        <w:t xml:space="preserve"> </w:t>
      </w:r>
      <w:r w:rsidR="00FD5B8D" w:rsidRPr="001013CF">
        <w:rPr>
          <w:lang w:val="uk-UA"/>
        </w:rPr>
        <w:t>Забезпечити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закладів</w:t>
      </w:r>
      <w:r w:rsidR="00032C37" w:rsidRPr="001013CF">
        <w:rPr>
          <w:lang w:val="uk-UA"/>
        </w:rPr>
        <w:t xml:space="preserve"> освіти</w:t>
      </w:r>
      <w:r w:rsidR="00FD5B8D" w:rsidRPr="001013CF">
        <w:rPr>
          <w:lang w:val="uk-UA"/>
        </w:rPr>
        <w:t>.</w:t>
      </w:r>
    </w:p>
    <w:p w:rsidR="00195101" w:rsidRDefault="00195101" w:rsidP="001B1057">
      <w:pPr>
        <w:pStyle w:val="a9"/>
        <w:numPr>
          <w:ilvl w:val="1"/>
          <w:numId w:val="22"/>
        </w:numPr>
        <w:ind w:left="0" w:firstLine="0"/>
        <w:jc w:val="both"/>
        <w:rPr>
          <w:b/>
          <w:i/>
          <w:color w:val="000000"/>
          <w:lang w:val="uk-UA"/>
        </w:rPr>
      </w:pPr>
      <w:r>
        <w:rPr>
          <w:b/>
          <w:i/>
          <w:color w:val="000000"/>
          <w:lang w:val="uk-UA"/>
        </w:rPr>
        <w:t>Сторони Договору домовилися:</w:t>
      </w:r>
    </w:p>
    <w:p w:rsidR="00195101" w:rsidRDefault="00195101" w:rsidP="001B1057">
      <w:pPr>
        <w:pStyle w:val="a9"/>
        <w:numPr>
          <w:ilvl w:val="2"/>
          <w:numId w:val="22"/>
        </w:numPr>
        <w:ind w:left="0" w:firstLine="142"/>
        <w:jc w:val="both"/>
        <w:rPr>
          <w:color w:val="000000"/>
          <w:lang w:val="uk-UA"/>
        </w:rPr>
      </w:pPr>
      <w:r>
        <w:rPr>
          <w:color w:val="000000"/>
          <w:lang w:val="uk-UA"/>
        </w:rPr>
        <w:t>Періоди, впродовж яких у закладі загальної середньої освіти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Pr>
          <w:b/>
          <w:i/>
          <w:color w:val="000000"/>
          <w:lang w:val="uk-UA"/>
        </w:rPr>
        <w:t xml:space="preserve">. </w:t>
      </w:r>
      <w:r>
        <w:rPr>
          <w:color w:val="000000"/>
          <w:lang w:val="uk-UA"/>
        </w:rPr>
        <w:t>У зазначений час працівники залучаються до навчально-виховної, організаційно-методичної, організаційно-педа</w:t>
      </w:r>
      <w:r>
        <w:rPr>
          <w:color w:val="000000"/>
          <w:lang w:val="uk-UA"/>
        </w:rPr>
        <w:softHyphen/>
        <w:t>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195101" w:rsidRDefault="00D13F39" w:rsidP="001B1057">
      <w:pPr>
        <w:numPr>
          <w:ilvl w:val="2"/>
          <w:numId w:val="22"/>
        </w:numPr>
        <w:ind w:left="0" w:firstLine="142"/>
        <w:jc w:val="both"/>
        <w:rPr>
          <w:color w:val="000000"/>
          <w:lang w:val="uk-UA"/>
        </w:rPr>
      </w:pPr>
      <w:r>
        <w:rPr>
          <w:color w:val="000000"/>
          <w:lang w:val="uk-UA"/>
        </w:rPr>
        <w:t>Залучення педагогів</w:t>
      </w:r>
      <w:r w:rsidR="00195101">
        <w:rPr>
          <w:color w:val="000000"/>
          <w:lang w:val="uk-UA"/>
        </w:rPr>
        <w:t>, які здійснюють індивідуальне навчання дітей за медичними показаннями,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195101" w:rsidRDefault="00195101" w:rsidP="001B1057">
      <w:pPr>
        <w:numPr>
          <w:ilvl w:val="2"/>
          <w:numId w:val="22"/>
        </w:numPr>
        <w:ind w:left="0" w:firstLine="142"/>
        <w:jc w:val="both"/>
        <w:rPr>
          <w:color w:val="000000"/>
          <w:lang w:val="uk-UA"/>
        </w:rPr>
      </w:pPr>
      <w:r>
        <w:rPr>
          <w:color w:val="000000"/>
          <w:lang w:val="uk-UA"/>
        </w:rPr>
        <w:t xml:space="preserve">Тривалість робочого часу педагогічних працівників, залучених у період, що не збігається з їхньою щорічною оплачуваною відпусткою, на </w:t>
      </w:r>
      <w:r w:rsidR="00E2373F">
        <w:rPr>
          <w:color w:val="000000"/>
          <w:lang w:val="uk-UA"/>
        </w:rPr>
        <w:t xml:space="preserve">строк не більше одного місяця для роботи в оздоровчих таборах </w:t>
      </w:r>
      <w:r>
        <w:rPr>
          <w:color w:val="000000"/>
          <w:lang w:val="uk-UA"/>
        </w:rPr>
        <w:t xml:space="preserve"> з денним перебуванням дітей, що діють в канікулярний період у тій же місцевості на базі загальноосвітньої школи та інших </w:t>
      </w:r>
      <w:r w:rsidR="00E2373F">
        <w:rPr>
          <w:color w:val="000000"/>
          <w:lang w:val="uk-UA"/>
        </w:rPr>
        <w:t xml:space="preserve">закладів освіти </w:t>
      </w:r>
      <w:r>
        <w:rPr>
          <w:color w:val="000000"/>
          <w:lang w:val="uk-UA"/>
        </w:rPr>
        <w:t>, не може перевищувати кількості годин, встановлених при тарифікації до початку такої роботи, чи при укладенні трудового договору.</w:t>
      </w:r>
    </w:p>
    <w:p w:rsidR="00195101" w:rsidRDefault="00195101" w:rsidP="001B1057">
      <w:pPr>
        <w:numPr>
          <w:ilvl w:val="2"/>
          <w:numId w:val="22"/>
        </w:numPr>
        <w:ind w:left="0" w:firstLine="142"/>
        <w:jc w:val="both"/>
        <w:rPr>
          <w:color w:val="000000"/>
          <w:lang w:val="uk-UA"/>
        </w:rPr>
      </w:pPr>
      <w:r>
        <w:rPr>
          <w:color w:val="000000"/>
          <w:lang w:val="uk-UA"/>
        </w:rPr>
        <w:t>Залучення педагогічних працівників у канікулярний період, який не збігається з їх щор</w:t>
      </w:r>
      <w:r w:rsidR="00F07E27">
        <w:rPr>
          <w:color w:val="000000"/>
          <w:lang w:val="uk-UA"/>
        </w:rPr>
        <w:t>ічною оплачуваною відпусткою, для</w:t>
      </w:r>
      <w:r>
        <w:rPr>
          <w:color w:val="000000"/>
          <w:lang w:val="uk-UA"/>
        </w:rPr>
        <w:t xml:space="preserve"> роботи в оздоровчих таборах, розташованих в іншій місцевості, здійснюється лише за згодою працівників.</w:t>
      </w:r>
    </w:p>
    <w:p w:rsidR="00195101" w:rsidRDefault="00195101" w:rsidP="001B1057">
      <w:pPr>
        <w:numPr>
          <w:ilvl w:val="2"/>
          <w:numId w:val="22"/>
        </w:numPr>
        <w:ind w:left="0" w:firstLine="142"/>
        <w:jc w:val="both"/>
        <w:rPr>
          <w:color w:val="000000"/>
          <w:lang w:val="uk-UA"/>
        </w:rPr>
      </w:pPr>
      <w:r>
        <w:rPr>
          <w:color w:val="000000"/>
          <w:lang w:val="uk-UA"/>
        </w:rPr>
        <w:t xml:space="preserve">Звільнення педагогічних працівників з ініціативи адміністрації, у зв’язку з ліквідацією, реорганізацією навчальних закладів, скороченням штатів здійснюється тільки після закінчення навчального року з дотриманням порядку та наданням гарантій, передбачених чинним законодавством. Ліквідацію, реорганізацію закладу загальної середньої освіти, як правило, проводити по закінченні навчального року. </w:t>
      </w:r>
    </w:p>
    <w:p w:rsidR="00FD5B8D" w:rsidRPr="001013CF" w:rsidRDefault="00975CC3" w:rsidP="001B1057">
      <w:pPr>
        <w:numPr>
          <w:ilvl w:val="1"/>
          <w:numId w:val="15"/>
        </w:numPr>
        <w:tabs>
          <w:tab w:val="left" w:pos="1260"/>
        </w:tabs>
        <w:ind w:left="0" w:firstLine="720"/>
        <w:jc w:val="both"/>
        <w:rPr>
          <w:b/>
          <w:i/>
          <w:color w:val="000000"/>
          <w:lang w:val="uk-UA"/>
        </w:rPr>
      </w:pPr>
      <w:r w:rsidRPr="001013CF">
        <w:rPr>
          <w:b/>
          <w:i/>
          <w:color w:val="000000"/>
          <w:lang w:val="uk-UA"/>
        </w:rPr>
        <w:t>Проф</w:t>
      </w:r>
      <w:r w:rsidR="00DF2C76">
        <w:rPr>
          <w:b/>
          <w:i/>
          <w:color w:val="000000"/>
          <w:lang w:val="uk-UA"/>
        </w:rPr>
        <w:t xml:space="preserve">спілковий </w:t>
      </w:r>
      <w:r w:rsidRPr="001013CF">
        <w:rPr>
          <w:b/>
          <w:i/>
          <w:color w:val="000000"/>
          <w:lang w:val="uk-UA"/>
        </w:rPr>
        <w:t>ком</w:t>
      </w:r>
      <w:r w:rsidR="00DF2C76">
        <w:rPr>
          <w:b/>
          <w:i/>
          <w:color w:val="000000"/>
          <w:lang w:val="uk-UA"/>
        </w:rPr>
        <w:t>ітет</w:t>
      </w:r>
      <w:r w:rsidRPr="001013CF">
        <w:rPr>
          <w:b/>
          <w:i/>
          <w:color w:val="000000"/>
          <w:lang w:val="uk-UA"/>
        </w:rPr>
        <w:t xml:space="preserve"> </w:t>
      </w:r>
      <w:r w:rsidR="00FD5B8D" w:rsidRPr="001013CF">
        <w:rPr>
          <w:b/>
          <w:i/>
          <w:color w:val="000000"/>
          <w:lang w:val="uk-UA"/>
        </w:rPr>
        <w:t xml:space="preserve"> зобов’язується:</w:t>
      </w:r>
    </w:p>
    <w:p w:rsidR="00C03423" w:rsidRDefault="00FD5B8D" w:rsidP="00553AAF">
      <w:pPr>
        <w:pStyle w:val="a9"/>
        <w:ind w:left="0"/>
        <w:jc w:val="both"/>
      </w:pPr>
      <w:r w:rsidRPr="001013CF">
        <w:t>5.</w:t>
      </w:r>
      <w:r w:rsidRPr="00DF2C76">
        <w:rPr>
          <w:lang w:val="uk-UA"/>
        </w:rPr>
        <w:t>4</w:t>
      </w:r>
      <w:r w:rsidRPr="001013CF">
        <w:t xml:space="preserve">.1. </w:t>
      </w:r>
      <w:r w:rsidR="00C03423">
        <w:t>Представляти і захищати трудові та соціально-економічні права й інтереси членів Профспілки в органах державної влади та місцевого самоврядування, у відносинах з роботодавц</w:t>
      </w:r>
      <w:r w:rsidR="00C03423">
        <w:rPr>
          <w:lang w:val="uk-UA"/>
        </w:rPr>
        <w:t>ем</w:t>
      </w:r>
      <w:r w:rsidR="00C03423">
        <w:t xml:space="preserve"> та в судових органах.</w:t>
      </w:r>
    </w:p>
    <w:p w:rsidR="00EA5D6A" w:rsidRDefault="00FD5B8D" w:rsidP="00553AAF">
      <w:pPr>
        <w:pStyle w:val="a9"/>
        <w:ind w:left="0"/>
        <w:jc w:val="both"/>
      </w:pPr>
      <w:r w:rsidRPr="001013CF">
        <w:t>5.</w:t>
      </w:r>
      <w:r w:rsidRPr="001013CF">
        <w:rPr>
          <w:lang w:val="uk-UA"/>
        </w:rPr>
        <w:t>4</w:t>
      </w:r>
      <w:r w:rsidR="00EA5D6A">
        <w:t>.</w:t>
      </w:r>
      <w:r w:rsidR="00EA5D6A">
        <w:rPr>
          <w:lang w:val="uk-UA"/>
        </w:rPr>
        <w:t>2</w:t>
      </w:r>
      <w:r w:rsidRPr="001013CF">
        <w:t>.</w:t>
      </w:r>
      <w:r w:rsidR="00EA5D6A" w:rsidRPr="00EA5D6A">
        <w:t xml:space="preserve"> </w:t>
      </w:r>
      <w:r w:rsidR="00C03423">
        <w:rPr>
          <w:lang w:val="uk-UA"/>
        </w:rPr>
        <w:t>Організувати громадський контроль за додержанням законодавства про працю в школі.</w:t>
      </w:r>
    </w:p>
    <w:p w:rsidR="00FD5B8D" w:rsidRPr="001013CF" w:rsidRDefault="00FD5B8D" w:rsidP="00553AAF">
      <w:pPr>
        <w:pStyle w:val="a9"/>
        <w:ind w:left="0"/>
        <w:jc w:val="both"/>
        <w:rPr>
          <w:lang w:val="uk-UA"/>
        </w:rPr>
      </w:pPr>
      <w:r w:rsidRPr="001013CF">
        <w:t>5.</w:t>
      </w:r>
      <w:r w:rsidRPr="001013CF">
        <w:rPr>
          <w:lang w:val="uk-UA"/>
        </w:rPr>
        <w:t>4</w:t>
      </w:r>
      <w:r w:rsidR="00EA5D6A">
        <w:t>.</w:t>
      </w:r>
      <w:r w:rsidR="00B01E03">
        <w:rPr>
          <w:lang w:val="uk-UA"/>
        </w:rPr>
        <w:t>3</w:t>
      </w:r>
      <w:r w:rsidRPr="001013CF">
        <w:t>.</w:t>
      </w:r>
      <w:r w:rsidR="00B779A7" w:rsidRPr="001013CF">
        <w:rPr>
          <w:lang w:val="uk-UA"/>
        </w:rPr>
        <w:t xml:space="preserve"> </w:t>
      </w:r>
      <w:r w:rsidR="00C03423" w:rsidRPr="001013CF">
        <w:rPr>
          <w:lang w:val="uk-UA"/>
        </w:rPr>
        <w:t>Забезпечити співпрацю з  регіональними органами управління освіти з метою попередження порушень норм трудового законодавства.</w:t>
      </w:r>
    </w:p>
    <w:p w:rsidR="00C03423" w:rsidRDefault="00EA5D6A" w:rsidP="00553AAF">
      <w:pPr>
        <w:pStyle w:val="a9"/>
        <w:ind w:left="0"/>
        <w:jc w:val="both"/>
      </w:pPr>
      <w:r>
        <w:rPr>
          <w:lang w:val="uk-UA"/>
        </w:rPr>
        <w:t>5.4.</w:t>
      </w:r>
      <w:r w:rsidR="00B01E03">
        <w:rPr>
          <w:lang w:val="uk-UA"/>
        </w:rPr>
        <w:t>4</w:t>
      </w:r>
      <w:r w:rsidR="00FD5B8D" w:rsidRPr="001013CF">
        <w:rPr>
          <w:lang w:val="uk-UA"/>
        </w:rPr>
        <w:t>.</w:t>
      </w:r>
      <w:r w:rsidR="00C03423" w:rsidRPr="00C03423">
        <w:t xml:space="preserve"> </w:t>
      </w:r>
      <w:r w:rsidR="00C03423">
        <w:t xml:space="preserve">Інформувати сторони </w:t>
      </w:r>
      <w:r w:rsidR="00C03423">
        <w:rPr>
          <w:lang w:val="uk-UA"/>
        </w:rPr>
        <w:t>Договору</w:t>
      </w:r>
      <w:r w:rsidR="00C03423">
        <w:t xml:space="preserve"> (власників та уповноважених ними органів), органи державної виконавчої </w:t>
      </w:r>
      <w:proofErr w:type="gramStart"/>
      <w:r w:rsidR="00C03423">
        <w:t>влади  про</w:t>
      </w:r>
      <w:proofErr w:type="gramEnd"/>
      <w:r w:rsidR="00C03423">
        <w:t xml:space="preserve"> факти порушення законодавства про працю, усунення яких потребує їхнього втручання.</w:t>
      </w:r>
    </w:p>
    <w:p w:rsidR="00FD5B8D" w:rsidRDefault="00FD5B8D" w:rsidP="00553AAF">
      <w:pPr>
        <w:pStyle w:val="a9"/>
        <w:ind w:left="0"/>
        <w:jc w:val="both"/>
        <w:rPr>
          <w:lang w:val="uk-UA"/>
        </w:rPr>
      </w:pPr>
      <w:r w:rsidRPr="001013CF">
        <w:rPr>
          <w:lang w:val="uk-UA"/>
        </w:rPr>
        <w:t xml:space="preserve"> </w:t>
      </w:r>
      <w:r w:rsidR="00EA5D6A">
        <w:rPr>
          <w:lang w:val="uk-UA"/>
        </w:rPr>
        <w:t>5.4.</w:t>
      </w:r>
      <w:r w:rsidR="00B01E03">
        <w:rPr>
          <w:lang w:val="uk-UA"/>
        </w:rPr>
        <w:t>5</w:t>
      </w:r>
      <w:r w:rsidRPr="001013CF">
        <w:rPr>
          <w:lang w:val="uk-UA"/>
        </w:rPr>
        <w:t xml:space="preserve">. </w:t>
      </w:r>
      <w:r w:rsidR="006355D8" w:rsidRPr="001013CF">
        <w:rPr>
          <w:lang w:val="uk-UA"/>
        </w:rPr>
        <w:t>У випадках грубого порушення трудового законодавства керівник</w:t>
      </w:r>
      <w:r w:rsidR="00B243B1" w:rsidRPr="001013CF">
        <w:rPr>
          <w:lang w:val="uk-UA"/>
        </w:rPr>
        <w:t>ом</w:t>
      </w:r>
      <w:r w:rsidR="006355D8" w:rsidRPr="001013CF">
        <w:rPr>
          <w:lang w:val="uk-UA"/>
        </w:rPr>
        <w:t xml:space="preserve"> </w:t>
      </w:r>
      <w:r w:rsidR="00E1788C" w:rsidRPr="001013CF">
        <w:rPr>
          <w:lang w:val="uk-UA"/>
        </w:rPr>
        <w:t xml:space="preserve">закладу освіти, регіонального </w:t>
      </w:r>
      <w:r w:rsidR="006355D8" w:rsidRPr="001013CF">
        <w:rPr>
          <w:lang w:val="uk-UA"/>
        </w:rPr>
        <w:t>орган</w:t>
      </w:r>
      <w:r w:rsidR="00B243B1" w:rsidRPr="001013CF">
        <w:rPr>
          <w:lang w:val="uk-UA"/>
        </w:rPr>
        <w:t>у</w:t>
      </w:r>
      <w:r w:rsidR="006355D8" w:rsidRPr="001013CF">
        <w:rPr>
          <w:lang w:val="uk-UA"/>
        </w:rPr>
        <w:t xml:space="preserve"> управління освітою, та при недосягненні згоди </w:t>
      </w:r>
      <w:r w:rsidR="009E6CB4">
        <w:rPr>
          <w:lang w:val="uk-UA"/>
        </w:rPr>
        <w:t>щодо усунення цих порушень між С</w:t>
      </w:r>
      <w:r w:rsidR="006355D8" w:rsidRPr="001013CF">
        <w:rPr>
          <w:lang w:val="uk-UA"/>
        </w:rPr>
        <w:t xml:space="preserve">торонами </w:t>
      </w:r>
      <w:r w:rsidR="00B243B1" w:rsidRPr="001013CF">
        <w:rPr>
          <w:lang w:val="uk-UA"/>
        </w:rPr>
        <w:t>Договору</w:t>
      </w:r>
      <w:r w:rsidR="006355D8" w:rsidRPr="001013CF">
        <w:rPr>
          <w:lang w:val="uk-UA"/>
        </w:rPr>
        <w:t xml:space="preserve"> інформувати письмово органи прокуратури для вживання заходів щодо усунення цих порушень, поновлення порушених прав і притягнення у встановленому законом порядку до відповідальності осіб, які допустили ці порушення.</w:t>
      </w:r>
    </w:p>
    <w:p w:rsidR="00C03423" w:rsidRDefault="00B01E03" w:rsidP="00553AAF">
      <w:pPr>
        <w:pStyle w:val="a9"/>
        <w:ind w:left="0"/>
        <w:jc w:val="both"/>
      </w:pPr>
      <w:r>
        <w:rPr>
          <w:lang w:val="uk-UA"/>
        </w:rPr>
        <w:t>5.4.6</w:t>
      </w:r>
      <w:r w:rsidR="00C03423">
        <w:rPr>
          <w:lang w:val="uk-UA"/>
        </w:rPr>
        <w:t xml:space="preserve">. </w:t>
      </w:r>
      <w:r w:rsidR="00C03423">
        <w:t>Усіма можливими законними засобами захищати керівник</w:t>
      </w:r>
      <w:r w:rsidR="00391202">
        <w:rPr>
          <w:lang w:val="uk-UA"/>
        </w:rPr>
        <w:t>а закладу освіти</w:t>
      </w:r>
      <w:r w:rsidR="00C03423">
        <w:t>, до як</w:t>
      </w:r>
      <w:r w:rsidR="00C03423">
        <w:rPr>
          <w:lang w:val="uk-UA"/>
        </w:rPr>
        <w:t>ого</w:t>
      </w:r>
      <w:r w:rsidR="00C03423">
        <w:t xml:space="preserve"> незаконно застосовуються заходи адміністративно-дисциплінарного впливу внаслідок відстоювання ним законних прав та інтересів як</w:t>
      </w:r>
      <w:r w:rsidR="00C03423">
        <w:rPr>
          <w:lang w:val="uk-UA"/>
        </w:rPr>
        <w:t xml:space="preserve"> окремого працівника,</w:t>
      </w:r>
      <w:r w:rsidR="00C03423">
        <w:t xml:space="preserve"> та</w:t>
      </w:r>
      <w:r w:rsidR="00C03423">
        <w:rPr>
          <w:lang w:val="uk-UA"/>
        </w:rPr>
        <w:t>к і</w:t>
      </w:r>
      <w:r w:rsidR="00C03423">
        <w:t xml:space="preserve"> трудов</w:t>
      </w:r>
      <w:r w:rsidR="00C03423">
        <w:rPr>
          <w:lang w:val="uk-UA"/>
        </w:rPr>
        <w:t>ого</w:t>
      </w:r>
      <w:r w:rsidR="00C03423">
        <w:t xml:space="preserve"> колектив</w:t>
      </w:r>
      <w:r w:rsidR="00C03423">
        <w:rPr>
          <w:lang w:val="uk-UA"/>
        </w:rPr>
        <w:t>у вцілому</w:t>
      </w:r>
      <w:r w:rsidR="00C03423">
        <w:t>.</w:t>
      </w:r>
    </w:p>
    <w:p w:rsidR="00B243B1" w:rsidRPr="001013CF" w:rsidRDefault="00B243B1" w:rsidP="00553AAF">
      <w:pPr>
        <w:tabs>
          <w:tab w:val="num" w:pos="0"/>
        </w:tabs>
        <w:ind w:firstLine="708"/>
        <w:jc w:val="both"/>
        <w:rPr>
          <w:lang w:val="uk-UA"/>
        </w:rPr>
      </w:pPr>
    </w:p>
    <w:p w:rsidR="00FD5B8D" w:rsidRPr="00F07E27" w:rsidRDefault="00FD5B8D" w:rsidP="001B1057">
      <w:pPr>
        <w:numPr>
          <w:ilvl w:val="0"/>
          <w:numId w:val="15"/>
        </w:numPr>
        <w:ind w:left="0" w:firstLine="0"/>
        <w:jc w:val="center"/>
        <w:outlineLvl w:val="0"/>
        <w:rPr>
          <w:b/>
          <w:color w:val="000000"/>
          <w:sz w:val="28"/>
          <w:lang w:val="uk-UA"/>
        </w:rPr>
      </w:pPr>
      <w:r w:rsidRPr="00F07E27">
        <w:rPr>
          <w:b/>
          <w:color w:val="000000"/>
          <w:sz w:val="28"/>
          <w:lang w:val="uk-UA"/>
        </w:rPr>
        <w:t>Нормування і оплата праці.</w:t>
      </w:r>
    </w:p>
    <w:p w:rsidR="00FD5B8D" w:rsidRPr="001013CF" w:rsidRDefault="00FD5B8D" w:rsidP="00553AAF">
      <w:pPr>
        <w:pStyle w:val="a4"/>
        <w:rPr>
          <w:bCs/>
          <w:sz w:val="24"/>
        </w:rPr>
      </w:pPr>
      <w:r w:rsidRPr="001013CF">
        <w:rPr>
          <w:bCs/>
          <w:sz w:val="24"/>
        </w:rPr>
        <w:lastRenderedPageBreak/>
        <w:t xml:space="preserve">6.1. </w:t>
      </w:r>
      <w:r w:rsidR="00B243B1" w:rsidRPr="001013CF">
        <w:rPr>
          <w:bCs/>
          <w:sz w:val="24"/>
        </w:rPr>
        <w:t>А</w:t>
      </w:r>
      <w:r w:rsidRPr="001013CF">
        <w:rPr>
          <w:bCs/>
          <w:sz w:val="24"/>
        </w:rPr>
        <w:t>дміністраці</w:t>
      </w:r>
      <w:r w:rsidR="00B243B1" w:rsidRPr="001013CF">
        <w:rPr>
          <w:bCs/>
          <w:sz w:val="24"/>
        </w:rPr>
        <w:t>я</w:t>
      </w:r>
      <w:r w:rsidRPr="001013CF">
        <w:rPr>
          <w:bCs/>
          <w:sz w:val="24"/>
        </w:rPr>
        <w:t xml:space="preserve"> зобов’язується:</w:t>
      </w:r>
    </w:p>
    <w:p w:rsidR="00FD5B8D" w:rsidRPr="001013CF" w:rsidRDefault="00FD5B8D" w:rsidP="00553AAF">
      <w:pPr>
        <w:pStyle w:val="a4"/>
        <w:ind w:firstLine="0"/>
        <w:rPr>
          <w:b w:val="0"/>
          <w:i w:val="0"/>
          <w:sz w:val="24"/>
        </w:rPr>
      </w:pPr>
      <w:r w:rsidRPr="001013CF">
        <w:rPr>
          <w:b w:val="0"/>
          <w:i w:val="0"/>
          <w:sz w:val="24"/>
        </w:rPr>
        <w:t xml:space="preserve">6.1.1. В межах повноважень </w:t>
      </w:r>
      <w:r w:rsidR="00E1788C" w:rsidRPr="001013CF">
        <w:rPr>
          <w:b w:val="0"/>
          <w:i w:val="0"/>
          <w:sz w:val="24"/>
        </w:rPr>
        <w:t xml:space="preserve">забезпечити </w:t>
      </w:r>
      <w:r w:rsidRPr="001013CF">
        <w:rPr>
          <w:b w:val="0"/>
          <w:i w:val="0"/>
          <w:sz w:val="24"/>
        </w:rPr>
        <w:t>дот</w:t>
      </w:r>
      <w:r w:rsidR="00E1788C" w:rsidRPr="001013CF">
        <w:rPr>
          <w:b w:val="0"/>
          <w:i w:val="0"/>
          <w:sz w:val="24"/>
        </w:rPr>
        <w:t>римання</w:t>
      </w:r>
      <w:r w:rsidRPr="001013CF">
        <w:rPr>
          <w:b w:val="0"/>
          <w:i w:val="0"/>
          <w:sz w:val="24"/>
        </w:rPr>
        <w:t xml:space="preserve"> в </w:t>
      </w:r>
      <w:r w:rsidR="00B243B1" w:rsidRPr="001013CF">
        <w:rPr>
          <w:b w:val="0"/>
          <w:i w:val="0"/>
          <w:sz w:val="24"/>
        </w:rPr>
        <w:t>школі</w:t>
      </w:r>
      <w:r w:rsidRPr="001013CF">
        <w:rPr>
          <w:b w:val="0"/>
          <w:i w:val="0"/>
          <w:sz w:val="24"/>
        </w:rPr>
        <w:t xml:space="preserve"> законодавства про оплату праці.</w:t>
      </w:r>
    </w:p>
    <w:p w:rsidR="003F63F8" w:rsidRDefault="00FD5B8D" w:rsidP="00553AAF">
      <w:pPr>
        <w:pStyle w:val="a8"/>
        <w:jc w:val="both"/>
        <w:rPr>
          <w:lang w:val="uk-UA"/>
        </w:rPr>
      </w:pPr>
      <w:r w:rsidRPr="001013CF">
        <w:rPr>
          <w:lang w:val="uk-UA"/>
        </w:rPr>
        <w:t>6.1.2.</w:t>
      </w:r>
      <w:r w:rsidR="002479D9" w:rsidRPr="001013CF">
        <w:rPr>
          <w:lang w:val="uk-UA"/>
        </w:rPr>
        <w:t xml:space="preserve"> </w:t>
      </w:r>
      <w:r w:rsidR="00416AF4">
        <w:rPr>
          <w:lang w:val="uk-UA"/>
        </w:rPr>
        <w:t>Як розпоряднику бюджетними коштами,</w:t>
      </w:r>
      <w:r w:rsidR="003F63F8" w:rsidRPr="003F63F8">
        <w:rPr>
          <w:lang w:val="uk-UA"/>
        </w:rPr>
        <w:t xml:space="preserve"> </w:t>
      </w:r>
      <w:r w:rsidR="003F63F8">
        <w:rPr>
          <w:lang w:val="uk-UA"/>
        </w:rPr>
        <w:t xml:space="preserve">забезпечувати своєчасну виплату в повному обсязі працівникам закладу освіти заробітної </w:t>
      </w:r>
      <w:r w:rsidR="00787E5C">
        <w:rPr>
          <w:lang w:val="uk-UA"/>
        </w:rPr>
        <w:t xml:space="preserve">плати, відпускних, оздоровчих, </w:t>
      </w:r>
      <w:r w:rsidR="003F63F8">
        <w:rPr>
          <w:lang w:val="uk-UA"/>
        </w:rPr>
        <w:t xml:space="preserve"> </w:t>
      </w:r>
      <w:r w:rsidR="003F63F8">
        <w:rPr>
          <w:lang w:val="uk-UA" w:bidi="ru-RU"/>
        </w:rPr>
        <w:t xml:space="preserve">доплат, надбавок, </w:t>
      </w:r>
      <w:r w:rsidR="00787E5C">
        <w:rPr>
          <w:lang w:val="uk-UA"/>
        </w:rPr>
        <w:t>премій,</w:t>
      </w:r>
      <w:r w:rsidR="00787E5C" w:rsidRPr="00787E5C">
        <w:rPr>
          <w:lang w:val="uk-UA"/>
        </w:rPr>
        <w:t xml:space="preserve"> </w:t>
      </w:r>
      <w:r w:rsidR="00787E5C">
        <w:rPr>
          <w:lang w:val="uk-UA"/>
        </w:rPr>
        <w:t xml:space="preserve">інших коштів фонду оплати праці, витрат на службові відрядження </w:t>
      </w:r>
      <w:r w:rsidR="003F63F8">
        <w:rPr>
          <w:lang w:val="uk-UA"/>
        </w:rPr>
        <w:t xml:space="preserve"> у розмірах, визначених відповідно до постанови Кабінету Міністрів України від 09.12.2015 №1013 «Про упорядкування структури заробітної </w:t>
      </w:r>
      <w:r w:rsidR="003F63F8">
        <w:rPr>
          <w:lang w:val="uk-UA" w:bidi="ru-RU"/>
        </w:rPr>
        <w:t xml:space="preserve">плати, </w:t>
      </w:r>
      <w:r w:rsidR="003F63F8">
        <w:rPr>
          <w:lang w:val="uk-UA"/>
        </w:rPr>
        <w:t xml:space="preserve">особливості проведення індексації та внесення змін до деяких нормативно-правових актів». </w:t>
      </w:r>
      <w:r w:rsidR="003F63F8">
        <w:t>Не допускати зменшення або скасування стимулюючих виплат, надбавок і доплат, які встановлені у граничних розмірах</w:t>
      </w:r>
      <w:r w:rsidR="003F63F8">
        <w:rPr>
          <w:lang w:val="uk-UA"/>
        </w:rPr>
        <w:t>.</w:t>
      </w:r>
      <w:r w:rsidR="00787E5C">
        <w:rPr>
          <w:color w:val="000000"/>
          <w:lang w:val="uk-UA"/>
        </w:rPr>
        <w:t xml:space="preserve"> </w:t>
      </w:r>
      <w:r w:rsidR="00787E5C">
        <w:rPr>
          <w:lang w:val="uk-UA"/>
        </w:rPr>
        <w:t>Своєчасно здійснювати індексацію грошових доходів працівників</w:t>
      </w:r>
      <w:r w:rsidR="00787E5C" w:rsidRPr="00787E5C">
        <w:rPr>
          <w:lang w:val="uk-UA"/>
        </w:rPr>
        <w:t xml:space="preserve"> </w:t>
      </w:r>
      <w:r w:rsidR="00787E5C">
        <w:rPr>
          <w:lang w:val="uk-UA"/>
        </w:rPr>
        <w:t>у зв</w:t>
      </w:r>
      <w:r w:rsidR="00787E5C">
        <w:rPr>
          <w:color w:val="000000"/>
          <w:lang w:val="uk-UA"/>
        </w:rPr>
        <w:t>’</w:t>
      </w:r>
      <w:r w:rsidR="00787E5C">
        <w:rPr>
          <w:lang w:val="uk-UA"/>
        </w:rPr>
        <w:t>язку із зростанням цін і тарифів на споживчі товари та послуги.</w:t>
      </w:r>
    </w:p>
    <w:p w:rsidR="00416AF4" w:rsidRDefault="00416AF4" w:rsidP="00553AAF">
      <w:pPr>
        <w:pStyle w:val="a8"/>
        <w:jc w:val="both"/>
        <w:rPr>
          <w:lang w:val="uk-UA"/>
        </w:rPr>
      </w:pPr>
      <w:r w:rsidRPr="00553AAF">
        <w:rPr>
          <w:lang w:val="uk-UA"/>
        </w:rPr>
        <w:t>6.1.</w:t>
      </w:r>
      <w:r>
        <w:rPr>
          <w:lang w:val="uk-UA"/>
        </w:rPr>
        <w:t>3</w:t>
      </w:r>
      <w:r w:rsidR="00E1788C" w:rsidRPr="00553AAF">
        <w:rPr>
          <w:lang w:val="uk-UA"/>
        </w:rPr>
        <w:t xml:space="preserve">.  </w:t>
      </w:r>
      <w:r w:rsidR="00E1788C" w:rsidRPr="001013CF">
        <w:rPr>
          <w:lang w:val="uk-UA"/>
        </w:rPr>
        <w:t>З</w:t>
      </w:r>
      <w:r w:rsidR="00E1788C" w:rsidRPr="00553AAF">
        <w:rPr>
          <w:lang w:val="uk-UA"/>
        </w:rPr>
        <w:t>абезпеч</w:t>
      </w:r>
      <w:r w:rsidR="00E1788C" w:rsidRPr="001013CF">
        <w:rPr>
          <w:lang w:val="uk-UA"/>
        </w:rPr>
        <w:t>увати</w:t>
      </w:r>
      <w:r w:rsidR="00FD5B8D" w:rsidRPr="00553AAF">
        <w:rPr>
          <w:lang w:val="uk-UA"/>
        </w:rPr>
        <w:t xml:space="preserve">  </w:t>
      </w:r>
      <w:r w:rsidR="00DF2C76" w:rsidRPr="00553AAF">
        <w:rPr>
          <w:lang w:val="uk-UA"/>
        </w:rPr>
        <w:t>працівникам</w:t>
      </w:r>
      <w:r w:rsidR="00DF2C76">
        <w:rPr>
          <w:lang w:val="uk-UA"/>
        </w:rPr>
        <w:t xml:space="preserve"> закладу </w:t>
      </w:r>
      <w:r w:rsidR="00DF2C76" w:rsidRPr="00553AAF">
        <w:rPr>
          <w:lang w:val="uk-UA"/>
        </w:rPr>
        <w:t xml:space="preserve"> освіти</w:t>
      </w:r>
      <w:r w:rsidRPr="00416AF4">
        <w:rPr>
          <w:lang w:val="uk-UA"/>
        </w:rPr>
        <w:t xml:space="preserve"> </w:t>
      </w:r>
      <w:r>
        <w:rPr>
          <w:lang w:val="uk-UA"/>
        </w:rPr>
        <w:t>поетапне підвищення розмірів оплати праці педагогічних працівників та приведення цих розмірів у відповідність до вимог ст.57 Закону України «Про освіту»;</w:t>
      </w:r>
    </w:p>
    <w:p w:rsidR="00FD5B8D" w:rsidRPr="00553AAF" w:rsidRDefault="00DE5D08" w:rsidP="00553AAF">
      <w:pPr>
        <w:pStyle w:val="a8"/>
        <w:jc w:val="both"/>
        <w:rPr>
          <w:lang w:val="uk-UA"/>
        </w:rPr>
      </w:pPr>
      <w:r>
        <w:rPr>
          <w:lang w:val="uk-UA"/>
        </w:rPr>
        <w:t>6.1.4.З</w:t>
      </w:r>
      <w:r w:rsidR="009209BB">
        <w:rPr>
          <w:lang w:val="uk-UA"/>
        </w:rPr>
        <w:t>а</w:t>
      </w:r>
      <w:r>
        <w:rPr>
          <w:lang w:val="uk-UA"/>
        </w:rPr>
        <w:t xml:space="preserve">безпечити </w:t>
      </w:r>
      <w:r w:rsidR="00DF2C76" w:rsidRPr="00553AAF">
        <w:rPr>
          <w:lang w:val="uk-UA"/>
        </w:rPr>
        <w:t xml:space="preserve"> підвищен</w:t>
      </w:r>
      <w:r w:rsidR="00DF2C76">
        <w:rPr>
          <w:lang w:val="uk-UA"/>
        </w:rPr>
        <w:t>ня</w:t>
      </w:r>
      <w:r w:rsidR="00416AF4" w:rsidRPr="00553AAF">
        <w:rPr>
          <w:lang w:val="uk-UA"/>
        </w:rPr>
        <w:t xml:space="preserve"> оплати праці </w:t>
      </w:r>
      <w:r w:rsidR="00416AF4">
        <w:rPr>
          <w:lang w:val="uk-UA"/>
        </w:rPr>
        <w:t>відпо</w:t>
      </w:r>
      <w:r>
        <w:rPr>
          <w:lang w:val="uk-UA"/>
        </w:rPr>
        <w:t>в</w:t>
      </w:r>
      <w:r w:rsidR="00FD5B8D" w:rsidRPr="00553AAF">
        <w:rPr>
          <w:lang w:val="uk-UA"/>
        </w:rPr>
        <w:t>ідно</w:t>
      </w:r>
      <w:r w:rsidR="00416AF4">
        <w:rPr>
          <w:lang w:val="uk-UA"/>
        </w:rPr>
        <w:t xml:space="preserve"> до</w:t>
      </w:r>
      <w:r w:rsidR="00FD5B8D" w:rsidRPr="00553AAF">
        <w:rPr>
          <w:lang w:val="uk-UA"/>
        </w:rPr>
        <w:t xml:space="preserve"> закон</w:t>
      </w:r>
      <w:r w:rsidR="00416AF4">
        <w:rPr>
          <w:lang w:val="uk-UA"/>
        </w:rPr>
        <w:t>ів</w:t>
      </w:r>
      <w:r w:rsidR="00FD5B8D" w:rsidRPr="00553AAF">
        <w:rPr>
          <w:lang w:val="uk-UA"/>
        </w:rPr>
        <w:t xml:space="preserve"> України, постанов  Кабінету Міністрів України  за роботу в понадурочний час, у святкові та вихідні дні </w:t>
      </w:r>
      <w:r w:rsidR="00DF2C76" w:rsidRPr="00553AAF">
        <w:rPr>
          <w:lang w:val="uk-UA"/>
        </w:rPr>
        <w:t>у подвійному розмірі або</w:t>
      </w:r>
      <w:r w:rsidR="004F2866">
        <w:rPr>
          <w:lang w:val="uk-UA"/>
        </w:rPr>
        <w:t>,</w:t>
      </w:r>
      <w:r w:rsidR="00DF2C76" w:rsidRPr="00553AAF">
        <w:rPr>
          <w:lang w:val="uk-UA"/>
        </w:rPr>
        <w:t xml:space="preserve"> </w:t>
      </w:r>
      <w:r w:rsidR="004F2866">
        <w:rPr>
          <w:lang w:val="uk-UA"/>
        </w:rPr>
        <w:t xml:space="preserve">як альтернативи, </w:t>
      </w:r>
      <w:r w:rsidR="00DF2C76" w:rsidRPr="00553AAF">
        <w:rPr>
          <w:lang w:val="uk-UA"/>
        </w:rPr>
        <w:t>наданн</w:t>
      </w:r>
      <w:r w:rsidR="00DF2C76">
        <w:rPr>
          <w:lang w:val="uk-UA"/>
        </w:rPr>
        <w:t>я</w:t>
      </w:r>
      <w:r>
        <w:rPr>
          <w:lang w:val="uk-UA"/>
        </w:rPr>
        <w:t xml:space="preserve"> таким </w:t>
      </w:r>
      <w:r w:rsidR="00FD5B8D" w:rsidRPr="00553AAF">
        <w:rPr>
          <w:lang w:val="uk-UA"/>
        </w:rPr>
        <w:t xml:space="preserve"> </w:t>
      </w:r>
      <w:r>
        <w:rPr>
          <w:lang w:val="uk-UA"/>
        </w:rPr>
        <w:t xml:space="preserve">працівникам </w:t>
      </w:r>
      <w:r w:rsidR="00FD5B8D" w:rsidRPr="00553AAF">
        <w:rPr>
          <w:lang w:val="uk-UA"/>
        </w:rPr>
        <w:t>інших днів відпочинку.</w:t>
      </w:r>
    </w:p>
    <w:p w:rsidR="00DE5D08" w:rsidRPr="00F07E27" w:rsidRDefault="00FD5B8D" w:rsidP="00553AAF">
      <w:pPr>
        <w:jc w:val="both"/>
        <w:rPr>
          <w:i/>
          <w:color w:val="000000"/>
          <w:lang w:val="uk-UA"/>
        </w:rPr>
      </w:pPr>
      <w:r w:rsidRPr="001013CF">
        <w:rPr>
          <w:lang w:val="uk-UA"/>
        </w:rPr>
        <w:t>6.1.</w:t>
      </w:r>
      <w:r w:rsidR="00195101">
        <w:rPr>
          <w:lang w:val="uk-UA"/>
        </w:rPr>
        <w:t>5</w:t>
      </w:r>
      <w:r w:rsidRPr="001013CF">
        <w:rPr>
          <w:lang w:val="uk-UA"/>
        </w:rPr>
        <w:t xml:space="preserve">. </w:t>
      </w:r>
      <w:r w:rsidR="004559F5" w:rsidRPr="001013CF">
        <w:rPr>
          <w:lang w:val="uk-UA"/>
        </w:rPr>
        <w:t>З</w:t>
      </w:r>
      <w:r w:rsidRPr="001013CF">
        <w:rPr>
          <w:lang w:val="uk-UA"/>
        </w:rPr>
        <w:t xml:space="preserve">дійснювати виплату педагогічним працівникам винагороди за сумлінну працю та зразкове виконання службових обов’язків в розмірі до одного посадового окладу (ставки заробітної плати) з урахуванням підвищень. </w:t>
      </w:r>
      <w:r w:rsidR="00442B08">
        <w:rPr>
          <w:lang w:val="uk-UA"/>
        </w:rPr>
        <w:t xml:space="preserve">Розмір коштів, які виділяються для виплати винагороди за сумлінну працю педагогічним працівникам, не може бути меншим 50% посадового окладу, ставки заробітної плати </w:t>
      </w:r>
      <w:r w:rsidR="00442B08">
        <w:rPr>
          <w:color w:val="000000"/>
          <w:lang w:val="uk-UA"/>
        </w:rPr>
        <w:t xml:space="preserve">. </w:t>
      </w:r>
      <w:r w:rsidR="00F07E27" w:rsidRPr="00F07E27">
        <w:rPr>
          <w:i/>
          <w:color w:val="000000"/>
          <w:lang w:val="uk-UA"/>
        </w:rPr>
        <w:t>(додаток № 8)</w:t>
      </w:r>
    </w:p>
    <w:p w:rsidR="00DE5D08" w:rsidRDefault="00195101" w:rsidP="00553AAF">
      <w:pPr>
        <w:jc w:val="both"/>
        <w:rPr>
          <w:lang w:val="uk-UA"/>
        </w:rPr>
      </w:pPr>
      <w:r>
        <w:rPr>
          <w:color w:val="000000"/>
          <w:lang w:val="uk-UA"/>
        </w:rPr>
        <w:t>6.1.6</w:t>
      </w:r>
      <w:r w:rsidR="00DE5D08">
        <w:rPr>
          <w:color w:val="000000"/>
          <w:lang w:val="uk-UA"/>
        </w:rPr>
        <w:t xml:space="preserve">. </w:t>
      </w:r>
      <w:r w:rsidR="00FD5B8D" w:rsidRPr="001013CF">
        <w:rPr>
          <w:lang w:val="uk-UA"/>
        </w:rPr>
        <w:t>Тим педагогічним працівникам, які відпрацювали неповний навчальний рік, виплачувати винагороду пропорційно</w:t>
      </w:r>
      <w:r w:rsidR="00C675B0" w:rsidRPr="001013CF">
        <w:rPr>
          <w:lang w:val="uk-UA"/>
        </w:rPr>
        <w:t xml:space="preserve"> до</w:t>
      </w:r>
      <w:r w:rsidR="00FD5B8D" w:rsidRPr="001013CF">
        <w:rPr>
          <w:lang w:val="uk-UA"/>
        </w:rPr>
        <w:t xml:space="preserve"> відпрацьовано</w:t>
      </w:r>
      <w:r w:rsidR="00C675B0" w:rsidRPr="001013CF">
        <w:rPr>
          <w:lang w:val="uk-UA"/>
        </w:rPr>
        <w:t>го</w:t>
      </w:r>
      <w:r w:rsidR="00DE5D08">
        <w:rPr>
          <w:lang w:val="uk-UA"/>
        </w:rPr>
        <w:t xml:space="preserve"> часу.</w:t>
      </w:r>
    </w:p>
    <w:p w:rsidR="00D10808" w:rsidRDefault="00195101" w:rsidP="00553AAF">
      <w:pPr>
        <w:jc w:val="both"/>
        <w:rPr>
          <w:lang w:val="uk-UA"/>
        </w:rPr>
      </w:pPr>
      <w:r>
        <w:rPr>
          <w:lang w:val="uk-UA"/>
        </w:rPr>
        <w:t>6.1.7</w:t>
      </w:r>
      <w:r w:rsidR="00DE5D08">
        <w:rPr>
          <w:lang w:val="uk-UA"/>
        </w:rPr>
        <w:t>. П</w:t>
      </w:r>
      <w:r w:rsidR="00FD5B8D" w:rsidRPr="001013CF">
        <w:rPr>
          <w:lang w:val="uk-UA"/>
        </w:rPr>
        <w:t xml:space="preserve">рацівникам, які звільняються серед або в кінці навчального року на підставі п.п. 1,2 ст. 36, ст.38, ст.39, п.1,2 ст.40 КЗпП України, виплачувати винагороду до посадового окладу (ставки заробітної плати) при звільненні з роботи </w:t>
      </w:r>
      <w:r w:rsidR="00D10808">
        <w:rPr>
          <w:lang w:val="uk-UA"/>
        </w:rPr>
        <w:t>.</w:t>
      </w:r>
    </w:p>
    <w:p w:rsidR="004559F5" w:rsidRPr="001013CF" w:rsidRDefault="00FD5B8D" w:rsidP="00553AAF">
      <w:pPr>
        <w:pStyle w:val="a4"/>
        <w:ind w:firstLine="0"/>
        <w:rPr>
          <w:b w:val="0"/>
          <w:i w:val="0"/>
          <w:sz w:val="24"/>
        </w:rPr>
      </w:pPr>
      <w:r w:rsidRPr="001013CF">
        <w:rPr>
          <w:b w:val="0"/>
          <w:i w:val="0"/>
          <w:sz w:val="24"/>
        </w:rPr>
        <w:t>6.1.</w:t>
      </w:r>
      <w:r w:rsidR="00787E5C">
        <w:rPr>
          <w:b w:val="0"/>
          <w:i w:val="0"/>
          <w:sz w:val="24"/>
        </w:rPr>
        <w:t>8</w:t>
      </w:r>
      <w:r w:rsidRPr="001013CF">
        <w:rPr>
          <w:b w:val="0"/>
          <w:i w:val="0"/>
          <w:sz w:val="24"/>
        </w:rPr>
        <w:t>.</w:t>
      </w:r>
      <w:r w:rsidR="00D10808">
        <w:rPr>
          <w:b w:val="0"/>
          <w:i w:val="0"/>
          <w:sz w:val="24"/>
        </w:rPr>
        <w:t xml:space="preserve">Проводити </w:t>
      </w:r>
      <w:r w:rsidR="004559F5" w:rsidRPr="001013CF">
        <w:rPr>
          <w:b w:val="0"/>
          <w:i w:val="0"/>
          <w:sz w:val="24"/>
        </w:rPr>
        <w:t xml:space="preserve"> нарахування і виплати компенсації за порушення термінів виплати заробітної плати та інших платежів.</w:t>
      </w:r>
    </w:p>
    <w:p w:rsidR="004559F5" w:rsidRPr="001013CF" w:rsidRDefault="00787E5C" w:rsidP="00553AAF">
      <w:pPr>
        <w:pStyle w:val="a4"/>
        <w:ind w:firstLine="0"/>
        <w:rPr>
          <w:b w:val="0"/>
          <w:i w:val="0"/>
          <w:sz w:val="24"/>
        </w:rPr>
      </w:pPr>
      <w:r>
        <w:rPr>
          <w:b w:val="0"/>
          <w:i w:val="0"/>
          <w:sz w:val="24"/>
        </w:rPr>
        <w:t>6.1.9</w:t>
      </w:r>
      <w:r w:rsidR="00BB0962" w:rsidRPr="001013CF">
        <w:rPr>
          <w:b w:val="0"/>
          <w:i w:val="0"/>
          <w:sz w:val="24"/>
        </w:rPr>
        <w:t>.</w:t>
      </w:r>
      <w:r w:rsidR="004559F5" w:rsidRPr="001013CF">
        <w:rPr>
          <w:b w:val="0"/>
          <w:i w:val="0"/>
          <w:sz w:val="24"/>
        </w:rPr>
        <w:t xml:space="preserve"> </w:t>
      </w:r>
      <w:r w:rsidR="00FB6FC3" w:rsidRPr="001013CF">
        <w:rPr>
          <w:b w:val="0"/>
          <w:i w:val="0"/>
          <w:sz w:val="24"/>
        </w:rPr>
        <w:t>Н</w:t>
      </w:r>
      <w:r w:rsidR="00FD5B8D" w:rsidRPr="001013CF">
        <w:rPr>
          <w:b w:val="0"/>
          <w:i w:val="0"/>
          <w:sz w:val="24"/>
        </w:rPr>
        <w:t>е приймати</w:t>
      </w:r>
      <w:r w:rsidR="009209BB">
        <w:t xml:space="preserve"> з </w:t>
      </w:r>
      <w:r w:rsidR="009209BB" w:rsidRPr="009209BB">
        <w:rPr>
          <w:b w:val="0"/>
          <w:i w:val="0"/>
          <w:sz w:val="24"/>
        </w:rPr>
        <w:t>ініціативи власника або уповноваженого ним органу</w:t>
      </w:r>
      <w:r w:rsidR="00FD5B8D" w:rsidRPr="009209BB">
        <w:rPr>
          <w:b w:val="0"/>
          <w:i w:val="0"/>
          <w:sz w:val="22"/>
        </w:rPr>
        <w:t xml:space="preserve"> </w:t>
      </w:r>
      <w:r w:rsidR="00FD5B8D" w:rsidRPr="001013CF">
        <w:rPr>
          <w:b w:val="0"/>
          <w:i w:val="0"/>
          <w:sz w:val="24"/>
        </w:rPr>
        <w:t xml:space="preserve">в односторонньому порядку рішень щодо зміни узгоджених та встановлення нових умов оплати праці. </w:t>
      </w:r>
    </w:p>
    <w:p w:rsidR="00FD5B8D" w:rsidRPr="001013CF" w:rsidRDefault="004559F5" w:rsidP="00553AAF">
      <w:pPr>
        <w:pStyle w:val="a4"/>
        <w:ind w:firstLine="0"/>
        <w:rPr>
          <w:b w:val="0"/>
          <w:i w:val="0"/>
          <w:sz w:val="24"/>
        </w:rPr>
      </w:pPr>
      <w:r w:rsidRPr="001013CF">
        <w:rPr>
          <w:b w:val="0"/>
          <w:i w:val="0"/>
          <w:sz w:val="24"/>
        </w:rPr>
        <w:t>6.1.1</w:t>
      </w:r>
      <w:r w:rsidR="00787E5C">
        <w:rPr>
          <w:b w:val="0"/>
          <w:i w:val="0"/>
          <w:sz w:val="24"/>
        </w:rPr>
        <w:t>0</w:t>
      </w:r>
      <w:r w:rsidRPr="001013CF">
        <w:rPr>
          <w:b w:val="0"/>
          <w:i w:val="0"/>
          <w:sz w:val="24"/>
        </w:rPr>
        <w:t xml:space="preserve">.  </w:t>
      </w:r>
      <w:r w:rsidR="001F227F" w:rsidRPr="001013CF">
        <w:rPr>
          <w:b w:val="0"/>
          <w:i w:val="0"/>
          <w:sz w:val="24"/>
        </w:rPr>
        <w:t>В</w:t>
      </w:r>
      <w:r w:rsidR="00FD5B8D" w:rsidRPr="001013CF">
        <w:rPr>
          <w:b w:val="0"/>
          <w:i w:val="0"/>
          <w:sz w:val="24"/>
        </w:rPr>
        <w:t xml:space="preserve">ідповідно до ст. 30 Закону України </w:t>
      </w:r>
      <w:r w:rsidR="00BD7F09" w:rsidRPr="001013CF">
        <w:rPr>
          <w:b w:val="0"/>
          <w:i w:val="0"/>
          <w:sz w:val="24"/>
        </w:rPr>
        <w:t>«Про оплату праці»</w:t>
      </w:r>
      <w:r w:rsidR="00FD0F8F">
        <w:rPr>
          <w:b w:val="0"/>
          <w:i w:val="0"/>
          <w:sz w:val="24"/>
        </w:rPr>
        <w:t xml:space="preserve"> при </w:t>
      </w:r>
      <w:r w:rsidR="00FD5B8D" w:rsidRPr="001013CF">
        <w:rPr>
          <w:b w:val="0"/>
          <w:i w:val="0"/>
          <w:sz w:val="24"/>
        </w:rPr>
        <w:t xml:space="preserve"> виплаті заробітної плати </w:t>
      </w:r>
      <w:r w:rsidR="00FD0F8F">
        <w:rPr>
          <w:b w:val="0"/>
          <w:i w:val="0"/>
          <w:sz w:val="24"/>
        </w:rPr>
        <w:t>інформува</w:t>
      </w:r>
      <w:r w:rsidR="00FD5B8D" w:rsidRPr="001013CF">
        <w:rPr>
          <w:b w:val="0"/>
          <w:i w:val="0"/>
          <w:sz w:val="24"/>
        </w:rPr>
        <w:t xml:space="preserve">ти </w:t>
      </w:r>
      <w:r w:rsidR="00FD0F8F">
        <w:rPr>
          <w:b w:val="0"/>
          <w:i w:val="0"/>
          <w:sz w:val="24"/>
        </w:rPr>
        <w:t xml:space="preserve"> кожного працівника </w:t>
      </w:r>
      <w:r w:rsidR="00FD5B8D" w:rsidRPr="001013CF">
        <w:rPr>
          <w:b w:val="0"/>
          <w:i w:val="0"/>
          <w:sz w:val="24"/>
        </w:rPr>
        <w:t>про загальну суму заробітної плати з розшифровкою за видами виплат, розміри і підстави відрахувань, суму заробітної плати, що належить до виплати.</w:t>
      </w:r>
    </w:p>
    <w:p w:rsidR="004D53B5" w:rsidRDefault="00195101" w:rsidP="00553AAF">
      <w:pPr>
        <w:pStyle w:val="a8"/>
        <w:jc w:val="both"/>
        <w:rPr>
          <w:lang w:val="uk-UA"/>
        </w:rPr>
      </w:pPr>
      <w:r>
        <w:rPr>
          <w:lang w:val="uk-UA"/>
        </w:rPr>
        <w:t>6.1.1</w:t>
      </w:r>
      <w:r w:rsidR="00787E5C">
        <w:rPr>
          <w:lang w:val="uk-UA"/>
        </w:rPr>
        <w:t>1</w:t>
      </w:r>
      <w:r w:rsidR="00442B08">
        <w:rPr>
          <w:lang w:val="uk-UA"/>
        </w:rPr>
        <w:t xml:space="preserve">. Забезпечити своєчасну виплату поточної заробітної плати не рідше двох разів на місяць через </w:t>
      </w:r>
      <w:r w:rsidR="009B6B4D">
        <w:rPr>
          <w:lang w:val="uk-UA"/>
        </w:rPr>
        <w:t>проміжок часу,</w:t>
      </w:r>
      <w:r w:rsidR="009B6B4D">
        <w:rPr>
          <w:color w:val="000000"/>
          <w:lang w:val="uk-UA"/>
        </w:rPr>
        <w:t xml:space="preserve"> встановлений положенням ст. 24 Закону України “Про оплату праці»</w:t>
      </w:r>
      <w:r w:rsidR="00442B08">
        <w:rPr>
          <w:lang w:val="uk-UA"/>
        </w:rPr>
        <w:t xml:space="preserve">що не перевищує 16 календарних днів та не пізніше семи днів після закінчення періоду, за який здійснюється виплата. </w:t>
      </w:r>
    </w:p>
    <w:p w:rsidR="00442B08" w:rsidRDefault="00195101" w:rsidP="00553AAF">
      <w:pPr>
        <w:pStyle w:val="a8"/>
        <w:jc w:val="both"/>
        <w:rPr>
          <w:color w:val="000000"/>
          <w:lang w:val="uk-UA"/>
        </w:rPr>
      </w:pPr>
      <w:r>
        <w:rPr>
          <w:lang w:val="uk-UA"/>
        </w:rPr>
        <w:t>6.1.1</w:t>
      </w:r>
      <w:r w:rsidR="00787E5C">
        <w:rPr>
          <w:lang w:val="uk-UA"/>
        </w:rPr>
        <w:t>2</w:t>
      </w:r>
      <w:r w:rsidR="004D53B5">
        <w:rPr>
          <w:lang w:val="uk-UA"/>
        </w:rPr>
        <w:t>.</w:t>
      </w:r>
      <w:r w:rsidR="009B6B4D">
        <w:rPr>
          <w:lang w:val="uk-UA"/>
        </w:rPr>
        <w:t xml:space="preserve"> </w:t>
      </w:r>
      <w:r w:rsidR="00442B08">
        <w:rPr>
          <w:bCs/>
          <w:color w:val="000000"/>
          <w:lang w:bidi="si-LK"/>
        </w:rPr>
        <w:t xml:space="preserve">Виплачувати всім працівникам </w:t>
      </w:r>
      <w:r w:rsidR="00442B08">
        <w:rPr>
          <w:bCs/>
          <w:color w:val="000000"/>
          <w:lang w:val="uk-UA" w:bidi="si-LK"/>
        </w:rPr>
        <w:t xml:space="preserve">закладу освіти </w:t>
      </w:r>
      <w:r w:rsidR="00442B08">
        <w:rPr>
          <w:bCs/>
          <w:color w:val="000000"/>
          <w:lang w:bidi="si-LK"/>
        </w:rPr>
        <w:t>заробітну плату у грошовому вираженні «</w:t>
      </w:r>
      <w:r w:rsidR="00442B08">
        <w:rPr>
          <w:bCs/>
          <w:color w:val="FF0000"/>
          <w:lang w:bidi="si-LK"/>
        </w:rPr>
        <w:t>7</w:t>
      </w:r>
      <w:r w:rsidR="00442B08">
        <w:rPr>
          <w:bCs/>
          <w:color w:val="000000"/>
          <w:lang w:bidi="si-LK"/>
        </w:rPr>
        <w:t>» та «</w:t>
      </w:r>
      <w:proofErr w:type="gramStart"/>
      <w:r w:rsidR="00442B08">
        <w:rPr>
          <w:bCs/>
          <w:color w:val="FF0000"/>
          <w:lang w:bidi="si-LK"/>
        </w:rPr>
        <w:t>22</w:t>
      </w:r>
      <w:r w:rsidR="00442B08">
        <w:rPr>
          <w:bCs/>
          <w:color w:val="000000"/>
          <w:lang w:bidi="si-LK"/>
        </w:rPr>
        <w:t>»  числа</w:t>
      </w:r>
      <w:proofErr w:type="gramEnd"/>
      <w:r w:rsidR="00442B08">
        <w:rPr>
          <w:bCs/>
          <w:color w:val="000000"/>
          <w:lang w:bidi="si-LK"/>
        </w:rPr>
        <w:t xml:space="preserve"> поточного місяця</w:t>
      </w:r>
      <w:r w:rsidR="00442B08">
        <w:rPr>
          <w:bCs/>
          <w:color w:val="000000"/>
          <w:lang w:val="uk-UA" w:bidi="si-LK"/>
        </w:rPr>
        <w:t>.</w:t>
      </w:r>
      <w:r w:rsidR="00442B08">
        <w:rPr>
          <w:color w:val="000000"/>
          <w:lang w:val="uk-UA"/>
        </w:rPr>
        <w:t xml:space="preserve"> Розмір заробітної плати за першу половину місяця має становити не менше </w:t>
      </w:r>
      <w:r w:rsidR="00442B08">
        <w:rPr>
          <w:i/>
          <w:color w:val="000000"/>
          <w:lang w:val="uk-UA"/>
        </w:rPr>
        <w:t>оплати за фактично відпрацьований час</w:t>
      </w:r>
      <w:r w:rsidR="00442B08">
        <w:rPr>
          <w:color w:val="000000"/>
          <w:lang w:val="uk-UA"/>
        </w:rPr>
        <w:t xml:space="preserve"> з розрахунку тарифної ставки (посадового окладу) працівника.</w:t>
      </w:r>
    </w:p>
    <w:p w:rsidR="00442B08" w:rsidRDefault="009B6B4D" w:rsidP="00553AAF">
      <w:pPr>
        <w:pStyle w:val="a8"/>
        <w:jc w:val="both"/>
        <w:rPr>
          <w:color w:val="000000"/>
          <w:lang w:val="uk-UA"/>
        </w:rPr>
      </w:pPr>
      <w:r>
        <w:rPr>
          <w:color w:val="000000"/>
          <w:lang w:val="uk-UA"/>
        </w:rPr>
        <w:t>6.1</w:t>
      </w:r>
      <w:r w:rsidR="00442B08">
        <w:rPr>
          <w:color w:val="000000"/>
          <w:lang w:val="uk-UA"/>
        </w:rPr>
        <w:t>.</w:t>
      </w:r>
      <w:r>
        <w:rPr>
          <w:color w:val="000000"/>
          <w:lang w:val="uk-UA"/>
        </w:rPr>
        <w:t>1</w:t>
      </w:r>
      <w:r w:rsidR="00F72367">
        <w:rPr>
          <w:color w:val="000000"/>
          <w:lang w:val="uk-UA"/>
        </w:rPr>
        <w:t>3</w:t>
      </w:r>
      <w:r w:rsidR="00442B08">
        <w:rPr>
          <w:color w:val="000000"/>
          <w:lang w:val="uk-UA"/>
        </w:rPr>
        <w:t xml:space="preserve">. У разі, коли день виплати заробітної плати збігається з вихідним, святковим або неробочим днем, заробітну плату виплачувати напередодні. </w:t>
      </w:r>
    </w:p>
    <w:p w:rsidR="00442B08" w:rsidRDefault="009B6B4D" w:rsidP="00553AAF">
      <w:pPr>
        <w:pStyle w:val="a8"/>
        <w:jc w:val="both"/>
        <w:rPr>
          <w:color w:val="000000"/>
          <w:lang w:val="uk-UA"/>
        </w:rPr>
      </w:pPr>
      <w:r>
        <w:rPr>
          <w:color w:val="000000"/>
          <w:lang w:val="uk-UA"/>
        </w:rPr>
        <w:t>6.1</w:t>
      </w:r>
      <w:r w:rsidR="00442B08">
        <w:rPr>
          <w:color w:val="000000"/>
          <w:lang w:val="uk-UA"/>
        </w:rPr>
        <w:t>.</w:t>
      </w:r>
      <w:r>
        <w:rPr>
          <w:color w:val="000000"/>
          <w:lang w:val="uk-UA"/>
        </w:rPr>
        <w:t>1</w:t>
      </w:r>
      <w:r w:rsidR="00F72367">
        <w:rPr>
          <w:color w:val="000000"/>
          <w:lang w:val="uk-UA"/>
        </w:rPr>
        <w:t>4</w:t>
      </w:r>
      <w:r w:rsidR="004D53B5">
        <w:rPr>
          <w:color w:val="000000"/>
          <w:lang w:val="uk-UA"/>
        </w:rPr>
        <w:t>. При встановленні педпрацівникам</w:t>
      </w:r>
      <w:r w:rsidR="00442B08">
        <w:rPr>
          <w:color w:val="000000"/>
          <w:lang w:val="uk-UA"/>
        </w:rPr>
        <w:t xml:space="preserve"> навчального навантаження на новий навчальний рік зберігати, як правило, його попередній обсяг, а також дотримуватися принципу наступництва викладання предметів у класах.</w:t>
      </w:r>
      <w:r w:rsidR="004D3E3C">
        <w:rPr>
          <w:color w:val="000000"/>
          <w:lang w:val="uk-UA"/>
        </w:rPr>
        <w:t xml:space="preserve"> Відповідні зміни можливі</w:t>
      </w:r>
      <w:r w:rsidR="004D53B5">
        <w:rPr>
          <w:color w:val="000000"/>
          <w:lang w:val="uk-UA"/>
        </w:rPr>
        <w:t xml:space="preserve"> лише за особистою згодою педпрацівника</w:t>
      </w:r>
    </w:p>
    <w:p w:rsidR="00442B08" w:rsidRDefault="009B6B4D" w:rsidP="00553AAF">
      <w:pPr>
        <w:pStyle w:val="a8"/>
        <w:jc w:val="both"/>
        <w:rPr>
          <w:color w:val="000000"/>
          <w:lang w:val="uk-UA"/>
        </w:rPr>
      </w:pPr>
      <w:r>
        <w:rPr>
          <w:color w:val="000000"/>
          <w:lang w:val="uk-UA"/>
        </w:rPr>
        <w:lastRenderedPageBreak/>
        <w:t>6.1</w:t>
      </w:r>
      <w:r w:rsidR="00442B08">
        <w:rPr>
          <w:color w:val="000000"/>
          <w:lang w:val="uk-UA"/>
        </w:rPr>
        <w:t>.</w:t>
      </w:r>
      <w:r>
        <w:rPr>
          <w:color w:val="000000"/>
          <w:lang w:val="uk-UA"/>
        </w:rPr>
        <w:t>1</w:t>
      </w:r>
      <w:r w:rsidR="00980743">
        <w:rPr>
          <w:color w:val="000000"/>
          <w:lang w:val="uk-UA"/>
        </w:rPr>
        <w:t>5</w:t>
      </w:r>
      <w:r w:rsidR="00442B08">
        <w:rPr>
          <w:color w:val="000000"/>
          <w:lang w:val="uk-UA"/>
        </w:rPr>
        <w:t>.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іншим вчителям, викладачам, іншим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p>
    <w:p w:rsidR="00442B08" w:rsidRDefault="009B6B4D" w:rsidP="00553AAF">
      <w:pPr>
        <w:pStyle w:val="a8"/>
        <w:jc w:val="both"/>
        <w:rPr>
          <w:color w:val="000000"/>
          <w:lang w:val="uk-UA"/>
        </w:rPr>
      </w:pPr>
      <w:r>
        <w:rPr>
          <w:color w:val="000000"/>
          <w:lang w:val="uk-UA"/>
        </w:rPr>
        <w:t>6.1</w:t>
      </w:r>
      <w:r w:rsidR="00442B08">
        <w:rPr>
          <w:color w:val="000000"/>
          <w:lang w:val="uk-UA"/>
        </w:rPr>
        <w:t>.</w:t>
      </w:r>
      <w:r>
        <w:rPr>
          <w:color w:val="000000"/>
          <w:lang w:val="uk-UA"/>
        </w:rPr>
        <w:t>1</w:t>
      </w:r>
      <w:r w:rsidR="00980743">
        <w:rPr>
          <w:color w:val="000000"/>
          <w:lang w:val="uk-UA"/>
        </w:rPr>
        <w:t>6</w:t>
      </w:r>
      <w:r w:rsidR="00442B08">
        <w:rPr>
          <w:color w:val="000000"/>
          <w:lang w:val="uk-UA"/>
        </w:rPr>
        <w:t xml:space="preserve">. Вживати заходів для забезпечення учителів викладацькою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442B08" w:rsidRDefault="009B6B4D" w:rsidP="00553AAF">
      <w:pPr>
        <w:pStyle w:val="a8"/>
        <w:jc w:val="both"/>
        <w:rPr>
          <w:color w:val="000000"/>
          <w:lang w:val="uk-UA"/>
        </w:rPr>
      </w:pPr>
      <w:r>
        <w:rPr>
          <w:color w:val="000000"/>
          <w:lang w:val="uk-UA"/>
        </w:rPr>
        <w:t>6.1</w:t>
      </w:r>
      <w:r w:rsidR="00442B08">
        <w:rPr>
          <w:color w:val="000000"/>
          <w:lang w:val="uk-UA"/>
        </w:rPr>
        <w:t>.</w:t>
      </w:r>
      <w:r w:rsidR="00980743">
        <w:rPr>
          <w:color w:val="000000"/>
          <w:lang w:val="uk-UA"/>
        </w:rPr>
        <w:t>17</w:t>
      </w:r>
      <w:r w:rsidR="00442B08">
        <w:rPr>
          <w:color w:val="000000"/>
          <w:lang w:val="uk-UA"/>
        </w:rPr>
        <w:t xml:space="preserve">.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закладів, затвердженого наказом Міністерства освіти і науки України від 14 грудня 2012 року №1423, при встановленні доплат за завідування навчальними </w:t>
      </w:r>
      <w:r>
        <w:rPr>
          <w:color w:val="000000"/>
          <w:lang w:val="uk-UA"/>
        </w:rPr>
        <w:t>кабінетами</w:t>
      </w:r>
    </w:p>
    <w:p w:rsidR="00442B08" w:rsidRDefault="00442B08" w:rsidP="00553AAF">
      <w:pPr>
        <w:pStyle w:val="a8"/>
        <w:jc w:val="both"/>
        <w:rPr>
          <w:color w:val="000000"/>
          <w:lang w:val="uk-UA"/>
        </w:rPr>
      </w:pPr>
      <w:r>
        <w:rPr>
          <w:color w:val="000000"/>
          <w:lang w:val="uk-UA"/>
        </w:rPr>
        <w:t xml:space="preserve">не обмежувати типи та кількість навчальних кабінетів закладу освіти , за завідування якими встановлюється додаткова оплата; забезпечити </w:t>
      </w:r>
      <w:r w:rsidR="009209BB">
        <w:rPr>
          <w:color w:val="000000"/>
          <w:lang w:val="uk-UA"/>
        </w:rPr>
        <w:t>одному педпрацівнику</w:t>
      </w:r>
      <w:r w:rsidR="009209BB" w:rsidRPr="009209BB">
        <w:rPr>
          <w:color w:val="000000"/>
          <w:lang w:val="uk-UA"/>
        </w:rPr>
        <w:t xml:space="preserve"> </w:t>
      </w:r>
      <w:r w:rsidR="009209BB">
        <w:rPr>
          <w:color w:val="000000"/>
          <w:lang w:val="uk-UA"/>
        </w:rPr>
        <w:t>оплату</w:t>
      </w:r>
      <w:r>
        <w:rPr>
          <w:color w:val="000000"/>
          <w:lang w:val="uk-UA"/>
        </w:rPr>
        <w:t xml:space="preserve"> за завідування кількома навчальними кабінетами.</w:t>
      </w:r>
    </w:p>
    <w:p w:rsidR="00442B08" w:rsidRDefault="009B6B4D" w:rsidP="00553AAF">
      <w:pPr>
        <w:pStyle w:val="a8"/>
        <w:jc w:val="both"/>
        <w:rPr>
          <w:color w:val="000000"/>
          <w:lang w:val="uk-UA"/>
        </w:rPr>
      </w:pPr>
      <w:r>
        <w:rPr>
          <w:color w:val="000000"/>
          <w:lang w:val="uk-UA"/>
        </w:rPr>
        <w:t>6.1</w:t>
      </w:r>
      <w:r w:rsidR="00442B08">
        <w:rPr>
          <w:color w:val="000000"/>
          <w:lang w:val="uk-UA"/>
        </w:rPr>
        <w:t>.</w:t>
      </w:r>
      <w:r w:rsidR="00980743">
        <w:rPr>
          <w:color w:val="000000"/>
          <w:lang w:val="uk-UA"/>
        </w:rPr>
        <w:t>18</w:t>
      </w:r>
      <w:r w:rsidR="00442B08">
        <w:rPr>
          <w:color w:val="000000"/>
          <w:lang w:val="uk-UA"/>
        </w:rPr>
        <w:t xml:space="preserve">. Здійснювати </w:t>
      </w:r>
      <w:r w:rsidR="00292643">
        <w:rPr>
          <w:color w:val="000000"/>
          <w:lang w:val="uk-UA"/>
        </w:rPr>
        <w:t xml:space="preserve"> </w:t>
      </w:r>
      <w:r w:rsidR="00442B08">
        <w:rPr>
          <w:color w:val="000000"/>
          <w:lang w:val="uk-UA"/>
        </w:rPr>
        <w:t>доплати керівним працівникам</w:t>
      </w:r>
      <w:r w:rsidR="00292643">
        <w:rPr>
          <w:color w:val="000000"/>
          <w:lang w:val="uk-UA"/>
        </w:rPr>
        <w:t xml:space="preserve"> закладу освіти</w:t>
      </w:r>
      <w:r w:rsidR="00442B08">
        <w:rPr>
          <w:color w:val="000000"/>
          <w:lang w:val="uk-UA"/>
        </w:rPr>
        <w:t>, які виконують на підставі норм чинного законодавства викладацьку роботу, за</w:t>
      </w:r>
      <w:r w:rsidR="00292643">
        <w:rPr>
          <w:color w:val="000000"/>
          <w:lang w:val="uk-UA"/>
        </w:rPr>
        <w:t xml:space="preserve"> виконання ними обов’язків класного керівника</w:t>
      </w:r>
      <w:r w:rsidR="00442B08">
        <w:rPr>
          <w:color w:val="000000"/>
          <w:lang w:val="uk-UA"/>
        </w:rPr>
        <w:t xml:space="preserve"> </w:t>
      </w:r>
      <w:r w:rsidR="00292643">
        <w:rPr>
          <w:color w:val="000000"/>
          <w:lang w:val="uk-UA"/>
        </w:rPr>
        <w:t>чи завідування</w:t>
      </w:r>
      <w:r w:rsidR="00442B08">
        <w:rPr>
          <w:color w:val="000000"/>
          <w:lang w:val="uk-UA"/>
        </w:rPr>
        <w:t xml:space="preserve"> навчальними кабінетами.</w:t>
      </w:r>
    </w:p>
    <w:p w:rsidR="00442B08" w:rsidRPr="00F07E27" w:rsidRDefault="009B6B4D" w:rsidP="00553AAF">
      <w:pPr>
        <w:pStyle w:val="a8"/>
        <w:jc w:val="both"/>
        <w:rPr>
          <w:i/>
          <w:color w:val="000000"/>
          <w:lang w:val="uk-UA"/>
        </w:rPr>
      </w:pPr>
      <w:r>
        <w:rPr>
          <w:color w:val="000000"/>
          <w:lang w:val="uk-UA"/>
        </w:rPr>
        <w:t>6.1</w:t>
      </w:r>
      <w:r w:rsidR="00442B08">
        <w:rPr>
          <w:color w:val="000000"/>
          <w:lang w:val="uk-UA"/>
        </w:rPr>
        <w:t>.</w:t>
      </w:r>
      <w:r w:rsidR="00980743">
        <w:rPr>
          <w:color w:val="000000"/>
          <w:lang w:val="uk-UA"/>
        </w:rPr>
        <w:t>19</w:t>
      </w:r>
      <w:r w:rsidR="00442B08">
        <w:rPr>
          <w:color w:val="000000"/>
          <w:lang w:val="uk-UA"/>
        </w:rPr>
        <w:t xml:space="preserve">.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w:t>
      </w:r>
      <w:r>
        <w:rPr>
          <w:color w:val="000000"/>
          <w:lang w:val="uk-UA"/>
        </w:rPr>
        <w:t>з першочерговим використанням на цю мету  коштів</w:t>
      </w:r>
      <w:r w:rsidR="00442B08">
        <w:rPr>
          <w:color w:val="000000"/>
          <w:lang w:val="uk-UA"/>
        </w:rPr>
        <w:t xml:space="preserve"> фонду </w:t>
      </w:r>
      <w:r>
        <w:rPr>
          <w:color w:val="000000"/>
          <w:lang w:val="uk-UA"/>
        </w:rPr>
        <w:t xml:space="preserve">економії </w:t>
      </w:r>
      <w:r w:rsidR="00442B08">
        <w:rPr>
          <w:color w:val="000000"/>
          <w:lang w:val="uk-UA"/>
        </w:rPr>
        <w:t>заробітної плати за відповідними посадами.</w:t>
      </w:r>
      <w:r w:rsidR="00F07E27">
        <w:rPr>
          <w:color w:val="000000"/>
          <w:lang w:val="uk-UA"/>
        </w:rPr>
        <w:t xml:space="preserve"> </w:t>
      </w:r>
      <w:r w:rsidR="00F07E27" w:rsidRPr="00F07E27">
        <w:rPr>
          <w:i/>
          <w:color w:val="000000"/>
          <w:lang w:val="uk-UA"/>
        </w:rPr>
        <w:t>( додаток №3)</w:t>
      </w:r>
    </w:p>
    <w:p w:rsidR="00442B08" w:rsidRDefault="009B6B4D" w:rsidP="00553AAF">
      <w:pPr>
        <w:pStyle w:val="a8"/>
        <w:jc w:val="both"/>
        <w:rPr>
          <w:color w:val="000000"/>
          <w:lang w:val="uk-UA"/>
        </w:rPr>
      </w:pPr>
      <w:r>
        <w:rPr>
          <w:color w:val="000000"/>
          <w:lang w:val="uk-UA"/>
        </w:rPr>
        <w:t>6.1.2</w:t>
      </w:r>
      <w:r w:rsidR="00980743">
        <w:rPr>
          <w:color w:val="000000"/>
          <w:lang w:val="uk-UA"/>
        </w:rPr>
        <w:t>0</w:t>
      </w:r>
      <w:r w:rsidR="00442B08">
        <w:rPr>
          <w:color w:val="000000"/>
          <w:lang w:val="uk-UA"/>
        </w:rPr>
        <w:t>.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 посадового окладу (ставки заробітної плати).</w:t>
      </w:r>
      <w:r w:rsidR="00F07E27" w:rsidRPr="00F07E27">
        <w:rPr>
          <w:i/>
          <w:color w:val="000000"/>
          <w:lang w:val="uk-UA"/>
        </w:rPr>
        <w:t xml:space="preserve"> ( додаток №3)</w:t>
      </w:r>
    </w:p>
    <w:p w:rsidR="00442B08" w:rsidRDefault="009B6B4D" w:rsidP="00553AAF">
      <w:pPr>
        <w:pStyle w:val="a8"/>
        <w:jc w:val="both"/>
        <w:rPr>
          <w:color w:val="000000"/>
          <w:lang w:val="uk-UA"/>
        </w:rPr>
      </w:pPr>
      <w:r>
        <w:rPr>
          <w:color w:val="000000"/>
          <w:lang w:val="uk-UA"/>
        </w:rPr>
        <w:t>6.1.2</w:t>
      </w:r>
      <w:r w:rsidR="003F63F8">
        <w:rPr>
          <w:color w:val="000000"/>
          <w:lang w:val="uk-UA"/>
        </w:rPr>
        <w:t>2</w:t>
      </w:r>
      <w:r w:rsidR="00442B08">
        <w:rPr>
          <w:color w:val="000000"/>
          <w:lang w:val="uk-UA"/>
        </w:rPr>
        <w:t>. 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w:t>
      </w:r>
    </w:p>
    <w:p w:rsidR="00326A01" w:rsidRDefault="006F21E2" w:rsidP="00553AAF">
      <w:pPr>
        <w:pStyle w:val="a8"/>
        <w:jc w:val="both"/>
        <w:rPr>
          <w:lang w:val="uk-UA"/>
        </w:rPr>
      </w:pPr>
      <w:r>
        <w:rPr>
          <w:color w:val="000000"/>
          <w:lang w:val="uk-UA"/>
        </w:rPr>
        <w:t>6. 1. 2</w:t>
      </w:r>
      <w:r w:rsidR="00980743">
        <w:rPr>
          <w:color w:val="000000"/>
          <w:lang w:val="uk-UA"/>
        </w:rPr>
        <w:t>3.</w:t>
      </w:r>
      <w:r w:rsidR="00442B08">
        <w:rPr>
          <w:color w:val="000000"/>
          <w:lang w:val="uk-UA"/>
        </w:rPr>
        <w:t xml:space="preserve"> </w:t>
      </w:r>
      <w:r w:rsidR="00442B08">
        <w:rPr>
          <w:lang w:val="uk-UA"/>
        </w:rPr>
        <w:t>Передбачити в кошторисах видатки на преміювання, надання матеріальної допомоги працівникам закладу освіти, стимулювання творчої праці і педагогічного новаторства керівних і педагогічних працівників у розмірі не менше 2-х  відсотків планового фонду заробітної плати.</w:t>
      </w:r>
    </w:p>
    <w:p w:rsidR="00442B08" w:rsidRPr="00326A01" w:rsidRDefault="00326A01" w:rsidP="00553AAF">
      <w:pPr>
        <w:pStyle w:val="a8"/>
        <w:jc w:val="both"/>
        <w:rPr>
          <w:i/>
          <w:lang w:val="uk-UA"/>
        </w:rPr>
      </w:pPr>
      <w:r w:rsidRPr="00326A01">
        <w:rPr>
          <w:i/>
          <w:lang w:val="uk-UA"/>
        </w:rPr>
        <w:t>( додатки №№ 9,10)</w:t>
      </w:r>
    </w:p>
    <w:p w:rsidR="00EF76E8" w:rsidRDefault="006F21E2" w:rsidP="00553AAF">
      <w:pPr>
        <w:pStyle w:val="a8"/>
        <w:jc w:val="both"/>
        <w:rPr>
          <w:lang w:val="uk-UA"/>
        </w:rPr>
      </w:pPr>
      <w:r>
        <w:rPr>
          <w:lang w:val="uk-UA"/>
        </w:rPr>
        <w:t xml:space="preserve"> 6.1.2</w:t>
      </w:r>
      <w:r w:rsidR="00980743">
        <w:rPr>
          <w:lang w:val="uk-UA"/>
        </w:rPr>
        <w:t>4</w:t>
      </w:r>
      <w:r w:rsidR="00442B08">
        <w:rPr>
          <w:lang w:val="uk-UA"/>
        </w:rPr>
        <w:t>. 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w:t>
      </w:r>
      <w:r w:rsidR="00EF76E8">
        <w:rPr>
          <w:lang w:val="uk-UA"/>
        </w:rPr>
        <w:t xml:space="preserve"> року</w:t>
      </w:r>
      <w:r w:rsidR="00442B08">
        <w:rPr>
          <w:lang w:val="uk-UA"/>
        </w:rPr>
        <w:t>»</w:t>
      </w:r>
      <w:r w:rsidR="00EF76E8">
        <w:rPr>
          <w:lang w:val="uk-UA"/>
        </w:rPr>
        <w:t xml:space="preserve">, </w:t>
      </w:r>
    </w:p>
    <w:p w:rsidR="00326A01" w:rsidRPr="00326A01" w:rsidRDefault="00442B08" w:rsidP="00553AAF">
      <w:pPr>
        <w:pStyle w:val="a8"/>
        <w:jc w:val="both"/>
        <w:rPr>
          <w:i/>
          <w:lang w:val="uk-UA"/>
        </w:rPr>
      </w:pPr>
      <w:r>
        <w:rPr>
          <w:lang w:val="uk-UA"/>
        </w:rPr>
        <w:t>в межах фонду економії заробітної плати.</w:t>
      </w:r>
      <w:r w:rsidR="00326A01" w:rsidRPr="00326A01">
        <w:rPr>
          <w:i/>
          <w:lang w:val="uk-UA"/>
        </w:rPr>
        <w:t xml:space="preserve"> ( дода</w:t>
      </w:r>
      <w:r w:rsidR="00326A01">
        <w:rPr>
          <w:i/>
          <w:lang w:val="uk-UA"/>
        </w:rPr>
        <w:t>ток № 9</w:t>
      </w:r>
      <w:r w:rsidR="00326A01" w:rsidRPr="00326A01">
        <w:rPr>
          <w:i/>
          <w:lang w:val="uk-UA"/>
        </w:rPr>
        <w:t>)</w:t>
      </w:r>
    </w:p>
    <w:p w:rsidR="00442B08" w:rsidRDefault="006F21E2" w:rsidP="00553AAF">
      <w:pPr>
        <w:pStyle w:val="a8"/>
        <w:jc w:val="both"/>
        <w:rPr>
          <w:lang w:val="uk-UA"/>
        </w:rPr>
      </w:pPr>
      <w:r>
        <w:rPr>
          <w:lang w:val="uk-UA"/>
        </w:rPr>
        <w:t>6.1.2</w:t>
      </w:r>
      <w:r w:rsidR="00980743">
        <w:rPr>
          <w:lang w:val="uk-UA"/>
        </w:rPr>
        <w:t>5</w:t>
      </w:r>
      <w:r w:rsidR="00442B08">
        <w:rPr>
          <w:lang w:val="uk-UA"/>
        </w:rPr>
        <w:t xml:space="preserve">. </w:t>
      </w:r>
      <w:r w:rsidR="00442B08">
        <w:rPr>
          <w:color w:val="000000"/>
          <w:lang w:val="uk-UA"/>
        </w:rPr>
        <w:t>Забезпечувати опла</w:t>
      </w:r>
      <w:r>
        <w:rPr>
          <w:color w:val="000000"/>
          <w:lang w:val="uk-UA"/>
        </w:rPr>
        <w:t>ту праці працівників заклад</w:t>
      </w:r>
      <w:r w:rsidR="00442B08">
        <w:rPr>
          <w:color w:val="000000"/>
          <w:lang w:val="uk-UA"/>
        </w:rPr>
        <w:t>у</w:t>
      </w:r>
      <w:r>
        <w:rPr>
          <w:color w:val="000000"/>
          <w:lang w:val="uk-UA"/>
        </w:rPr>
        <w:t xml:space="preserve"> </w:t>
      </w:r>
      <w:r w:rsidR="00442B08">
        <w:rPr>
          <w:color w:val="000000"/>
          <w:lang w:val="uk-UA"/>
        </w:rPr>
        <w:t>освіти за заміну будь-яких категорій тимчасово відсутніх працівників</w:t>
      </w:r>
      <w:r w:rsidR="00442B08">
        <w:rPr>
          <w:lang w:val="uk-UA"/>
        </w:rPr>
        <w:t>.</w:t>
      </w:r>
    </w:p>
    <w:p w:rsidR="00980743" w:rsidRDefault="006F21E2" w:rsidP="00553AAF">
      <w:pPr>
        <w:jc w:val="both"/>
        <w:rPr>
          <w:lang w:val="uk-UA"/>
        </w:rPr>
      </w:pPr>
      <w:r>
        <w:rPr>
          <w:lang w:val="uk-UA"/>
        </w:rPr>
        <w:t>6.1.2</w:t>
      </w:r>
      <w:r w:rsidR="00980743">
        <w:rPr>
          <w:lang w:val="uk-UA"/>
        </w:rPr>
        <w:t>6</w:t>
      </w:r>
      <w:r w:rsidR="00442B08">
        <w:rPr>
          <w:lang w:val="uk-UA"/>
        </w:rPr>
        <w:t xml:space="preserve">. </w:t>
      </w:r>
      <w:proofErr w:type="gramStart"/>
      <w:r w:rsidR="00442B08">
        <w:t>Забезпечити  працівників</w:t>
      </w:r>
      <w:proofErr w:type="gramEnd"/>
      <w:r w:rsidR="00442B08">
        <w:t xml:space="preserve"> </w:t>
      </w:r>
      <w:r w:rsidR="00442B08">
        <w:rPr>
          <w:lang w:val="uk-UA"/>
        </w:rPr>
        <w:t xml:space="preserve">закладу </w:t>
      </w:r>
      <w:r w:rsidR="00442B08">
        <w:t xml:space="preserve">освіти ставкою заробітної плати на рівні, не нижчому мінімальної, встановленої в державі. </w:t>
      </w:r>
    </w:p>
    <w:p w:rsidR="00442B08" w:rsidRDefault="00980743" w:rsidP="00553AAF">
      <w:pPr>
        <w:jc w:val="both"/>
        <w:rPr>
          <w:lang w:val="uk-UA"/>
        </w:rPr>
      </w:pPr>
      <w:r>
        <w:rPr>
          <w:lang w:val="uk-UA"/>
        </w:rPr>
        <w:t xml:space="preserve">6.1.27. </w:t>
      </w:r>
      <w:r w:rsidR="00442B08">
        <w:t xml:space="preserve">Про зміну умов оплати праці в бік зменшення з об’єктивних причин попереджати письмово працівників не пізніше ніж за </w:t>
      </w:r>
      <w:r w:rsidR="00442B08">
        <w:rPr>
          <w:b/>
        </w:rPr>
        <w:t xml:space="preserve">2 місяці </w:t>
      </w:r>
      <w:r w:rsidR="00442B08">
        <w:t>відповідно до ст.ст. 32,103 КЗпП України.</w:t>
      </w:r>
    </w:p>
    <w:p w:rsidR="00442B08" w:rsidRDefault="006F21E2" w:rsidP="00553AAF">
      <w:pPr>
        <w:pStyle w:val="a4"/>
        <w:ind w:firstLine="0"/>
        <w:rPr>
          <w:b w:val="0"/>
          <w:i w:val="0"/>
          <w:sz w:val="24"/>
        </w:rPr>
      </w:pPr>
      <w:r>
        <w:rPr>
          <w:b w:val="0"/>
          <w:i w:val="0"/>
          <w:sz w:val="24"/>
        </w:rPr>
        <w:t>6.1.2</w:t>
      </w:r>
      <w:r w:rsidR="00980743">
        <w:rPr>
          <w:b w:val="0"/>
          <w:i w:val="0"/>
          <w:sz w:val="24"/>
        </w:rPr>
        <w:t>8</w:t>
      </w:r>
      <w:r w:rsidR="00442B08">
        <w:rPr>
          <w:b w:val="0"/>
          <w:i w:val="0"/>
          <w:sz w:val="24"/>
        </w:rPr>
        <w:t xml:space="preserve">. Забезпечити встановлення надбавки педагогічним працівникам за престижність відповідно до постанови Кабінету Міністрів України від 23 березня 2011 року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r w:rsidR="00442B08">
        <w:rPr>
          <w:b w:val="0"/>
          <w:i w:val="0"/>
          <w:sz w:val="24"/>
        </w:rPr>
        <w:lastRenderedPageBreak/>
        <w:t>І-ІІ рівня акредитації, інших установ і закладів незалежно від їх підпорядкування» в розмірі 20 відсотків посадового окладу (ставки заробітної плати).</w:t>
      </w:r>
    </w:p>
    <w:p w:rsidR="00442B08" w:rsidRDefault="00980743" w:rsidP="00553AAF">
      <w:pPr>
        <w:pStyle w:val="a4"/>
        <w:ind w:firstLine="0"/>
        <w:rPr>
          <w:b w:val="0"/>
          <w:i w:val="0"/>
          <w:sz w:val="24"/>
        </w:rPr>
      </w:pPr>
      <w:r>
        <w:rPr>
          <w:b w:val="0"/>
          <w:i w:val="0"/>
          <w:sz w:val="24"/>
        </w:rPr>
        <w:t>6.1.29</w:t>
      </w:r>
      <w:r w:rsidR="00442B08">
        <w:rPr>
          <w:b w:val="0"/>
          <w:i w:val="0"/>
          <w:sz w:val="24"/>
        </w:rPr>
        <w:t>. 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442B08" w:rsidRDefault="006F21E2" w:rsidP="00553AAF">
      <w:pPr>
        <w:pStyle w:val="a4"/>
        <w:ind w:firstLine="0"/>
        <w:rPr>
          <w:b w:val="0"/>
          <w:i w:val="0"/>
          <w:sz w:val="24"/>
        </w:rPr>
      </w:pPr>
      <w:r>
        <w:rPr>
          <w:b w:val="0"/>
          <w:i w:val="0"/>
          <w:sz w:val="24"/>
        </w:rPr>
        <w:t>6.1.3</w:t>
      </w:r>
      <w:r w:rsidR="00980743">
        <w:rPr>
          <w:b w:val="0"/>
          <w:i w:val="0"/>
          <w:sz w:val="24"/>
        </w:rPr>
        <w:t xml:space="preserve">0. Створити умови для </w:t>
      </w:r>
      <w:r w:rsidR="00442B08">
        <w:rPr>
          <w:b w:val="0"/>
          <w:i w:val="0"/>
          <w:sz w:val="24"/>
        </w:rPr>
        <w:t xml:space="preserve"> підвищення кваліфікації учителів початкових класів з іноземної мови, інформатики.</w:t>
      </w:r>
    </w:p>
    <w:p w:rsidR="00442B08" w:rsidRDefault="006F21E2" w:rsidP="00553AAF">
      <w:pPr>
        <w:pStyle w:val="a4"/>
        <w:ind w:firstLine="0"/>
        <w:rPr>
          <w:b w:val="0"/>
          <w:i w:val="0"/>
          <w:sz w:val="24"/>
        </w:rPr>
      </w:pPr>
      <w:r>
        <w:rPr>
          <w:b w:val="0"/>
          <w:i w:val="0"/>
          <w:sz w:val="24"/>
        </w:rPr>
        <w:t>6.1.3</w:t>
      </w:r>
      <w:r w:rsidR="00980743">
        <w:rPr>
          <w:b w:val="0"/>
          <w:i w:val="0"/>
          <w:sz w:val="24"/>
        </w:rPr>
        <w:t>1</w:t>
      </w:r>
      <w:r w:rsidR="00442B08">
        <w:rPr>
          <w:b w:val="0"/>
          <w:i w:val="0"/>
          <w:sz w:val="24"/>
        </w:rPr>
        <w:t>. Здійснювати оплату відряджень працівникам, які направляються на курси підвищення кваліфікації, змагання, олімпіади</w:t>
      </w:r>
      <w:r w:rsidR="00EF76E8">
        <w:rPr>
          <w:b w:val="0"/>
          <w:i w:val="0"/>
          <w:sz w:val="24"/>
        </w:rPr>
        <w:t>,</w:t>
      </w:r>
      <w:r w:rsidR="00442B08">
        <w:rPr>
          <w:b w:val="0"/>
          <w:i w:val="0"/>
          <w:sz w:val="24"/>
        </w:rPr>
        <w:t xml:space="preserve"> тощо.</w:t>
      </w:r>
    </w:p>
    <w:p w:rsidR="00442B08" w:rsidRPr="00326A01" w:rsidRDefault="006F21E2" w:rsidP="00553AAF">
      <w:pPr>
        <w:pStyle w:val="a4"/>
        <w:ind w:firstLine="0"/>
        <w:rPr>
          <w:b w:val="0"/>
          <w:sz w:val="24"/>
        </w:rPr>
      </w:pPr>
      <w:r>
        <w:rPr>
          <w:b w:val="0"/>
          <w:i w:val="0"/>
          <w:sz w:val="24"/>
        </w:rPr>
        <w:t>6.1.3</w:t>
      </w:r>
      <w:r w:rsidR="00A32980">
        <w:rPr>
          <w:b w:val="0"/>
          <w:i w:val="0"/>
          <w:sz w:val="24"/>
        </w:rPr>
        <w:t>2</w:t>
      </w:r>
      <w:r w:rsidR="00442B08">
        <w:rPr>
          <w:b w:val="0"/>
          <w:i w:val="0"/>
          <w:sz w:val="24"/>
        </w:rPr>
        <w:t>. Здійснювати підвищену оплату праці працівникам, зайнятим на важких роботах та на роботах зі шкідливими і небезпечними умовами праці за переліком, визначеним діючими нормативними документами з оплати праці та згідно Договору</w:t>
      </w:r>
      <w:r w:rsidR="00442B08" w:rsidRPr="00326A01">
        <w:rPr>
          <w:b w:val="0"/>
          <w:sz w:val="24"/>
        </w:rPr>
        <w:t>.</w:t>
      </w:r>
      <w:r w:rsidR="00326A01" w:rsidRPr="00326A01">
        <w:rPr>
          <w:b w:val="0"/>
          <w:sz w:val="24"/>
        </w:rPr>
        <w:t>( додаток №4)</w:t>
      </w:r>
    </w:p>
    <w:p w:rsidR="00442B08" w:rsidRDefault="006F21E2" w:rsidP="00553AAF">
      <w:pPr>
        <w:pStyle w:val="a4"/>
        <w:ind w:firstLine="0"/>
        <w:rPr>
          <w:b w:val="0"/>
          <w:i w:val="0"/>
          <w:sz w:val="24"/>
        </w:rPr>
      </w:pPr>
      <w:r>
        <w:rPr>
          <w:b w:val="0"/>
          <w:i w:val="0"/>
          <w:sz w:val="24"/>
        </w:rPr>
        <w:t>6</w:t>
      </w:r>
      <w:r w:rsidR="00A32980">
        <w:rPr>
          <w:b w:val="0"/>
          <w:i w:val="0"/>
          <w:sz w:val="24"/>
        </w:rPr>
        <w:t>.1.33</w:t>
      </w:r>
      <w:r w:rsidR="00442B08">
        <w:rPr>
          <w:b w:val="0"/>
          <w:i w:val="0"/>
          <w:sz w:val="24"/>
        </w:rPr>
        <w:t>. Оплачувати час простою не з вини працівника в розмірі не менше тарифної ставки (посадового окладу) згідно п. 77 Інструкції про порядок обчислення заробітної плати працівників освіти.</w:t>
      </w:r>
    </w:p>
    <w:p w:rsidR="00442B08" w:rsidRPr="006F21E2" w:rsidRDefault="00A32980" w:rsidP="00553AAF">
      <w:pPr>
        <w:pStyle w:val="a4"/>
        <w:ind w:firstLine="0"/>
        <w:rPr>
          <w:i w:val="0"/>
          <w:sz w:val="24"/>
        </w:rPr>
      </w:pPr>
      <w:r>
        <w:rPr>
          <w:b w:val="0"/>
          <w:i w:val="0"/>
          <w:sz w:val="24"/>
        </w:rPr>
        <w:t>6.1.34</w:t>
      </w:r>
      <w:r w:rsidR="00442B08">
        <w:rPr>
          <w:b w:val="0"/>
          <w:i w:val="0"/>
          <w:sz w:val="24"/>
        </w:rPr>
        <w:t xml:space="preserve">. Встановлювати доплати за складність і напруженість в роботі до 50 відсотків </w:t>
      </w:r>
      <w:r w:rsidR="006F21E2">
        <w:rPr>
          <w:b w:val="0"/>
          <w:i w:val="0"/>
          <w:sz w:val="24"/>
        </w:rPr>
        <w:t xml:space="preserve">посадового окладу </w:t>
      </w:r>
      <w:r w:rsidR="006F21E2" w:rsidRPr="00044CC0">
        <w:rPr>
          <w:b w:val="0"/>
          <w:i w:val="0"/>
          <w:color w:val="auto"/>
          <w:sz w:val="24"/>
        </w:rPr>
        <w:t xml:space="preserve">керівникові, </w:t>
      </w:r>
      <w:r w:rsidRPr="00044CC0">
        <w:rPr>
          <w:b w:val="0"/>
          <w:i w:val="0"/>
          <w:color w:val="auto"/>
          <w:sz w:val="24"/>
        </w:rPr>
        <w:t>заст.</w:t>
      </w:r>
      <w:r w:rsidR="006F21E2" w:rsidRPr="00044CC0">
        <w:rPr>
          <w:b w:val="0"/>
          <w:i w:val="0"/>
          <w:color w:val="auto"/>
          <w:sz w:val="24"/>
        </w:rPr>
        <w:t xml:space="preserve"> керівника закладу,</w:t>
      </w:r>
      <w:r w:rsidR="00442B08" w:rsidRPr="00044CC0">
        <w:rPr>
          <w:b w:val="0"/>
          <w:i w:val="0"/>
          <w:color w:val="auto"/>
          <w:sz w:val="24"/>
        </w:rPr>
        <w:t xml:space="preserve"> іншим працівникам</w:t>
      </w:r>
      <w:r w:rsidR="006F21E2" w:rsidRPr="00044CC0">
        <w:rPr>
          <w:b w:val="0"/>
          <w:i w:val="0"/>
          <w:color w:val="auto"/>
          <w:sz w:val="24"/>
        </w:rPr>
        <w:t xml:space="preserve"> </w:t>
      </w:r>
      <w:r w:rsidR="00044CC0" w:rsidRPr="00044CC0">
        <w:rPr>
          <w:b w:val="0"/>
          <w:i w:val="0"/>
          <w:color w:val="auto"/>
          <w:sz w:val="24"/>
        </w:rPr>
        <w:t xml:space="preserve">до 50 відсотків </w:t>
      </w:r>
      <w:r w:rsidR="00705CA5">
        <w:rPr>
          <w:b w:val="0"/>
          <w:i w:val="0"/>
          <w:sz w:val="24"/>
        </w:rPr>
        <w:t xml:space="preserve">відповідно </w:t>
      </w:r>
      <w:r w:rsidR="006F21E2" w:rsidRPr="00705CA5">
        <w:rPr>
          <w:b w:val="0"/>
          <w:sz w:val="24"/>
        </w:rPr>
        <w:t>Додатку №</w:t>
      </w:r>
      <w:r w:rsidR="000A7393">
        <w:rPr>
          <w:b w:val="0"/>
          <w:sz w:val="24"/>
        </w:rPr>
        <w:t>3</w:t>
      </w:r>
      <w:r w:rsidR="00705CA5">
        <w:rPr>
          <w:i w:val="0"/>
          <w:sz w:val="24"/>
        </w:rPr>
        <w:t xml:space="preserve"> </w:t>
      </w:r>
      <w:r w:rsidR="00705CA5" w:rsidRPr="000A7393">
        <w:rPr>
          <w:b w:val="0"/>
          <w:i w:val="0"/>
          <w:sz w:val="24"/>
        </w:rPr>
        <w:t>Договору.</w:t>
      </w:r>
    </w:p>
    <w:p w:rsidR="00442B08" w:rsidRDefault="00A32980" w:rsidP="00553AAF">
      <w:pPr>
        <w:jc w:val="both"/>
        <w:rPr>
          <w:b/>
          <w:color w:val="000000"/>
          <w:lang w:val="uk-UA"/>
        </w:rPr>
      </w:pPr>
      <w:r>
        <w:rPr>
          <w:color w:val="000000"/>
          <w:lang w:val="uk-UA"/>
        </w:rPr>
        <w:t>6.1.35</w:t>
      </w:r>
      <w:r w:rsidR="00442B08">
        <w:rPr>
          <w:color w:val="000000"/>
          <w:lang w:val="uk-UA"/>
        </w:rPr>
        <w:t>. Забезпечити обов’язкове надання відповідно до ст.57 Закону України «Про освіту» педагогічним працівникам щомісячної виплати надбавок за вислугу років.</w:t>
      </w:r>
    </w:p>
    <w:p w:rsidR="00442B08" w:rsidRDefault="00A32980" w:rsidP="00553AAF">
      <w:pPr>
        <w:jc w:val="both"/>
        <w:rPr>
          <w:b/>
          <w:color w:val="000000"/>
          <w:lang w:val="uk-UA"/>
        </w:rPr>
      </w:pPr>
      <w:r>
        <w:rPr>
          <w:color w:val="000000"/>
          <w:lang w:val="uk-UA"/>
        </w:rPr>
        <w:t xml:space="preserve"> 6.1.36</w:t>
      </w:r>
      <w:r w:rsidR="00442B08">
        <w:rPr>
          <w:color w:val="000000"/>
          <w:lang w:val="uk-UA"/>
        </w:rPr>
        <w:t>. Виплачувати працівникові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w:t>
      </w:r>
      <w:r w:rsidR="00F56F64">
        <w:rPr>
          <w:color w:val="000000"/>
          <w:lang w:val="uk-UA"/>
        </w:rPr>
        <w:t xml:space="preserve">компенсацію </w:t>
      </w:r>
      <w:r w:rsidR="00442B08">
        <w:rPr>
          <w:color w:val="000000"/>
          <w:lang w:val="uk-UA"/>
        </w:rPr>
        <w:t>у розмірі не менше чотиримісячного середнього заробітку.</w:t>
      </w:r>
    </w:p>
    <w:p w:rsidR="00044CC0" w:rsidRDefault="00A32980" w:rsidP="00553AAF">
      <w:pPr>
        <w:jc w:val="both"/>
        <w:rPr>
          <w:b/>
          <w:i/>
        </w:rPr>
      </w:pPr>
      <w:r>
        <w:rPr>
          <w:color w:val="000000"/>
          <w:lang w:val="uk-UA"/>
        </w:rPr>
        <w:t>6.1.37</w:t>
      </w:r>
      <w:r w:rsidR="00F56F64">
        <w:rPr>
          <w:color w:val="000000"/>
          <w:lang w:val="uk-UA"/>
        </w:rPr>
        <w:t xml:space="preserve">. </w:t>
      </w:r>
      <w:r w:rsidR="00442B08" w:rsidRPr="00F56F64">
        <w:rPr>
          <w:color w:val="000000"/>
          <w:lang w:val="uk-UA"/>
        </w:rPr>
        <w:t>Виплачувати працівникам понад  розмір мінімальної зарплати</w:t>
      </w:r>
      <w:r w:rsidR="00044CC0">
        <w:rPr>
          <w:b/>
          <w:i/>
          <w:color w:val="0070C0"/>
        </w:rPr>
        <w:t xml:space="preserve"> </w:t>
      </w:r>
      <w:r w:rsidR="00044CC0" w:rsidRPr="00044CC0">
        <w:t xml:space="preserve">до </w:t>
      </w:r>
      <w:r w:rsidR="00044CC0" w:rsidRPr="00044CC0">
        <w:rPr>
          <w:lang w:val="uk-UA"/>
        </w:rPr>
        <w:t>10 відсотків</w:t>
      </w:r>
      <w:r>
        <w:rPr>
          <w:b/>
          <w:i/>
          <w:color w:val="FF0000"/>
        </w:rPr>
        <w:t xml:space="preserve"> </w:t>
      </w:r>
      <w:r w:rsidR="00442B08" w:rsidRPr="00F56F64">
        <w:rPr>
          <w:color w:val="000000"/>
          <w:lang w:val="uk-UA"/>
        </w:rPr>
        <w:t>:</w:t>
      </w:r>
      <w:r>
        <w:rPr>
          <w:b/>
          <w:i/>
          <w:color w:val="FF0000"/>
        </w:rPr>
        <w:t xml:space="preserve"> </w:t>
      </w:r>
      <w:r>
        <w:rPr>
          <w:b/>
          <w:i/>
        </w:rPr>
        <w:t xml:space="preserve"> </w:t>
      </w:r>
    </w:p>
    <w:p w:rsidR="00442B08" w:rsidRDefault="00A32980" w:rsidP="00553AAF">
      <w:pPr>
        <w:jc w:val="both"/>
        <w:rPr>
          <w:color w:val="000000"/>
          <w:lang w:val="uk-UA"/>
        </w:rPr>
      </w:pPr>
      <w:r>
        <w:rPr>
          <w:color w:val="000000"/>
          <w:lang w:val="uk-UA"/>
        </w:rPr>
        <w:t>а</w:t>
      </w:r>
      <w:r w:rsidR="00442B08">
        <w:rPr>
          <w:color w:val="000000"/>
          <w:lang w:val="uk-UA"/>
        </w:rPr>
        <w:t>) оплату за роботу за сумісництвом;</w:t>
      </w:r>
      <w:r>
        <w:rPr>
          <w:color w:val="000000"/>
          <w:lang w:val="uk-UA"/>
        </w:rPr>
        <w:t xml:space="preserve"> б)</w:t>
      </w:r>
      <w:r w:rsidR="00442B08">
        <w:rPr>
          <w:color w:val="000000"/>
          <w:lang w:val="uk-UA"/>
        </w:rPr>
        <w:t xml:space="preserve"> за використання в роботі дезінфікуючих засобів, а також працівникам, зайнятих прибиранням туалетів.</w:t>
      </w:r>
      <w:r w:rsidR="00F56F64">
        <w:rPr>
          <w:color w:val="000000"/>
          <w:lang w:val="uk-UA"/>
        </w:rPr>
        <w:t xml:space="preserve"> </w:t>
      </w:r>
      <w:r w:rsidR="00F56F64" w:rsidRPr="00A32980">
        <w:rPr>
          <w:i/>
          <w:color w:val="000000"/>
          <w:lang w:val="uk-UA"/>
        </w:rPr>
        <w:t xml:space="preserve">( Додаток № </w:t>
      </w:r>
      <w:r w:rsidR="000A7393">
        <w:rPr>
          <w:i/>
          <w:color w:val="000000"/>
          <w:lang w:val="uk-UA"/>
        </w:rPr>
        <w:t>3</w:t>
      </w:r>
      <w:r w:rsidRPr="00A32980">
        <w:rPr>
          <w:i/>
          <w:color w:val="000000"/>
          <w:lang w:val="uk-UA"/>
        </w:rPr>
        <w:t>)</w:t>
      </w:r>
    </w:p>
    <w:p w:rsidR="00442B08" w:rsidRPr="00CF7512" w:rsidRDefault="00CF7512" w:rsidP="00553AAF">
      <w:pPr>
        <w:jc w:val="both"/>
        <w:rPr>
          <w:lang w:val="uk-UA"/>
        </w:rPr>
      </w:pPr>
      <w:r>
        <w:rPr>
          <w:lang w:val="uk-UA"/>
        </w:rPr>
        <w:t>6.1.38.</w:t>
      </w:r>
      <w:r w:rsidR="00442B08">
        <w:t>Спільно з органами управління освіти вживати заходів для спрямування бюджетних асигнувань на освіту та спеціальних коштів згідно з чинним законодавством, не допускати їх вилучення і використання не за призначенням, не зменшувати обсяг бюджетних коштів у разі одержання закладами</w:t>
      </w:r>
      <w:r w:rsidR="00EF76E8">
        <w:rPr>
          <w:lang w:val="uk-UA"/>
        </w:rPr>
        <w:t xml:space="preserve"> освіти </w:t>
      </w:r>
      <w:r w:rsidR="00442B08">
        <w:t xml:space="preserve"> надходжень з інших джерел</w:t>
      </w:r>
      <w:r w:rsidR="00442B08" w:rsidRPr="00CF7512">
        <w:rPr>
          <w:lang w:val="uk-UA"/>
        </w:rPr>
        <w:t>.</w:t>
      </w:r>
    </w:p>
    <w:p w:rsidR="00442B08" w:rsidRPr="00832607" w:rsidRDefault="00496109" w:rsidP="001B1057">
      <w:pPr>
        <w:pStyle w:val="a9"/>
        <w:numPr>
          <w:ilvl w:val="2"/>
          <w:numId w:val="20"/>
        </w:numPr>
        <w:jc w:val="both"/>
        <w:rPr>
          <w:lang w:val="uk-UA"/>
        </w:rPr>
      </w:pPr>
      <w:r>
        <w:rPr>
          <w:lang w:val="uk-UA"/>
        </w:rPr>
        <w:t>Заробітну плату</w:t>
      </w:r>
      <w:r w:rsidR="00442B08" w:rsidRPr="00832607">
        <w:rPr>
          <w:lang w:val="uk-UA"/>
        </w:rPr>
        <w:t xml:space="preserve"> працівникам за весь час</w:t>
      </w:r>
      <w:r>
        <w:rPr>
          <w:lang w:val="uk-UA"/>
        </w:rPr>
        <w:t xml:space="preserve"> щорічної відпустки виплачувати</w:t>
      </w:r>
      <w:r w:rsidR="00442B08" w:rsidRPr="00832607">
        <w:rPr>
          <w:lang w:val="uk-UA"/>
        </w:rPr>
        <w:t xml:space="preserve"> не пізніше ніж за три дні до початку відпустки.</w:t>
      </w:r>
    </w:p>
    <w:p w:rsidR="001E250F" w:rsidRPr="001013CF" w:rsidRDefault="001E250F" w:rsidP="00553AAF">
      <w:pPr>
        <w:pStyle w:val="a4"/>
        <w:ind w:left="1957" w:firstLine="0"/>
        <w:rPr>
          <w:b w:val="0"/>
          <w:i w:val="0"/>
          <w:sz w:val="24"/>
        </w:rPr>
      </w:pPr>
    </w:p>
    <w:p w:rsidR="002479D9" w:rsidRPr="001013CF" w:rsidRDefault="001E250F" w:rsidP="001B1057">
      <w:pPr>
        <w:pStyle w:val="a4"/>
        <w:numPr>
          <w:ilvl w:val="1"/>
          <w:numId w:val="16"/>
        </w:numPr>
        <w:rPr>
          <w:sz w:val="24"/>
        </w:rPr>
      </w:pPr>
      <w:r w:rsidRPr="001013CF">
        <w:rPr>
          <w:sz w:val="24"/>
        </w:rPr>
        <w:t xml:space="preserve">Сторони </w:t>
      </w:r>
      <w:r w:rsidR="004E0144">
        <w:rPr>
          <w:sz w:val="24"/>
        </w:rPr>
        <w:t xml:space="preserve">Договору </w:t>
      </w:r>
      <w:r w:rsidRPr="001013CF">
        <w:rPr>
          <w:sz w:val="24"/>
        </w:rPr>
        <w:t>домовились:</w:t>
      </w:r>
    </w:p>
    <w:p w:rsidR="001E250F" w:rsidRPr="001013CF" w:rsidRDefault="001E250F" w:rsidP="00553AAF">
      <w:pPr>
        <w:pStyle w:val="a8"/>
        <w:jc w:val="both"/>
        <w:rPr>
          <w:lang w:val="uk-UA"/>
        </w:rPr>
      </w:pPr>
      <w:r w:rsidRPr="001013CF">
        <w:rPr>
          <w:lang w:val="uk-UA"/>
        </w:rPr>
        <w:t>6.2.</w:t>
      </w:r>
      <w:r w:rsidR="00566DD1" w:rsidRPr="001013CF">
        <w:rPr>
          <w:lang w:val="uk-UA"/>
        </w:rPr>
        <w:t>1</w:t>
      </w:r>
      <w:r w:rsidRPr="001013CF">
        <w:rPr>
          <w:lang w:val="uk-UA"/>
        </w:rPr>
        <w:t>. Кваліфікувати несвоєчасну чи не в повному обсязі виплату заробітної плати як грубе порушен</w:t>
      </w:r>
      <w:r w:rsidR="004559F5" w:rsidRPr="001013CF">
        <w:rPr>
          <w:lang w:val="uk-UA"/>
        </w:rPr>
        <w:t xml:space="preserve">ня </w:t>
      </w:r>
      <w:r w:rsidR="00FD0F8F">
        <w:rPr>
          <w:lang w:val="uk-UA"/>
        </w:rPr>
        <w:t xml:space="preserve">законодавства про працю та </w:t>
      </w:r>
      <w:r w:rsidRPr="001013CF">
        <w:rPr>
          <w:lang w:val="uk-UA"/>
        </w:rPr>
        <w:t xml:space="preserve"> </w:t>
      </w:r>
      <w:r w:rsidR="004559F5" w:rsidRPr="001013CF">
        <w:rPr>
          <w:lang w:val="uk-UA"/>
        </w:rPr>
        <w:t>Договору</w:t>
      </w:r>
      <w:r w:rsidRPr="001013CF">
        <w:rPr>
          <w:lang w:val="uk-UA"/>
        </w:rPr>
        <w:t xml:space="preserve"> і вживати спільних оперативних заходів відповідно до законодавства;</w:t>
      </w:r>
    </w:p>
    <w:p w:rsidR="001E250F" w:rsidRPr="001013CF" w:rsidRDefault="001E250F" w:rsidP="00553AAF">
      <w:pPr>
        <w:pStyle w:val="a8"/>
        <w:jc w:val="both"/>
        <w:rPr>
          <w:lang w:val="uk-UA"/>
        </w:rPr>
      </w:pPr>
      <w:r w:rsidRPr="001013CF">
        <w:rPr>
          <w:lang w:val="uk-UA"/>
        </w:rPr>
        <w:t>6.2.</w:t>
      </w:r>
      <w:r w:rsidR="00566DD1" w:rsidRPr="001013CF">
        <w:rPr>
          <w:lang w:val="uk-UA"/>
        </w:rPr>
        <w:t>2</w:t>
      </w:r>
      <w:r w:rsidRPr="001013CF">
        <w:rPr>
          <w:lang w:val="uk-UA"/>
        </w:rPr>
        <w:t xml:space="preserve">. Проводити моніторинг та регулярно, не рідше одного разу на квартал, обмінюватися інформацією про стан дотримання законодавства і положень </w:t>
      </w:r>
      <w:r w:rsidR="005303EA" w:rsidRPr="001013CF">
        <w:rPr>
          <w:lang w:val="uk-UA"/>
        </w:rPr>
        <w:t>Договору</w:t>
      </w:r>
      <w:r w:rsidRPr="001013CF">
        <w:rPr>
          <w:lang w:val="uk-UA"/>
        </w:rPr>
        <w:t xml:space="preserve"> у сфері оплати праці та здійснювати</w:t>
      </w:r>
      <w:r w:rsidR="008C6807">
        <w:rPr>
          <w:lang w:val="uk-UA"/>
        </w:rPr>
        <w:t xml:space="preserve"> відповідні </w:t>
      </w:r>
      <w:r w:rsidRPr="001013CF">
        <w:rPr>
          <w:lang w:val="uk-UA"/>
        </w:rPr>
        <w:t xml:space="preserve"> заходи за фактами виявлених порушень.</w:t>
      </w:r>
    </w:p>
    <w:p w:rsidR="001E250F" w:rsidRPr="001013CF" w:rsidRDefault="001E250F" w:rsidP="00553AAF">
      <w:pPr>
        <w:pStyle w:val="a8"/>
        <w:jc w:val="both"/>
        <w:rPr>
          <w:lang w:val="uk-UA"/>
        </w:rPr>
      </w:pPr>
      <w:r w:rsidRPr="001013CF">
        <w:rPr>
          <w:lang w:val="uk-UA"/>
        </w:rPr>
        <w:t>6.2.</w:t>
      </w:r>
      <w:r w:rsidR="00B06B8C" w:rsidRPr="001013CF">
        <w:rPr>
          <w:lang w:val="uk-UA"/>
        </w:rPr>
        <w:t>3</w:t>
      </w:r>
      <w:r w:rsidRPr="001013CF">
        <w:rPr>
          <w:lang w:val="uk-UA"/>
        </w:rPr>
        <w:t xml:space="preserve">. </w:t>
      </w:r>
      <w:r w:rsidR="00B06B8C" w:rsidRPr="001013CF">
        <w:rPr>
          <w:lang w:val="uk-UA"/>
        </w:rPr>
        <w:t>Не допускати дискримінації</w:t>
      </w:r>
      <w:r w:rsidRPr="001013CF">
        <w:rPr>
          <w:lang w:val="uk-UA"/>
        </w:rPr>
        <w:t xml:space="preserve"> в опл</w:t>
      </w:r>
      <w:r w:rsidR="00B06B8C" w:rsidRPr="001013CF">
        <w:rPr>
          <w:lang w:val="uk-UA"/>
        </w:rPr>
        <w:t>аті праці працівників закладу</w:t>
      </w:r>
      <w:r w:rsidR="001F28D7">
        <w:rPr>
          <w:lang w:val="uk-UA"/>
        </w:rPr>
        <w:t xml:space="preserve"> освіти.</w:t>
      </w:r>
    </w:p>
    <w:p w:rsidR="005303EA" w:rsidRPr="001013CF" w:rsidRDefault="005303EA" w:rsidP="00553AAF">
      <w:pPr>
        <w:pStyle w:val="a8"/>
        <w:ind w:firstLine="708"/>
        <w:jc w:val="both"/>
        <w:rPr>
          <w:lang w:val="uk-UA"/>
        </w:rPr>
      </w:pPr>
    </w:p>
    <w:p w:rsidR="000D2D4E" w:rsidRPr="001013CF" w:rsidRDefault="00442B08" w:rsidP="00553AAF">
      <w:pPr>
        <w:pStyle w:val="a9"/>
        <w:ind w:left="142" w:firstLine="1251"/>
        <w:jc w:val="both"/>
        <w:rPr>
          <w:b/>
          <w:i/>
          <w:color w:val="000000"/>
          <w:lang w:val="uk-UA"/>
        </w:rPr>
      </w:pPr>
      <w:r>
        <w:rPr>
          <w:b/>
          <w:i/>
          <w:color w:val="000000"/>
          <w:lang w:val="uk-UA"/>
        </w:rPr>
        <w:t>6.3</w:t>
      </w:r>
      <w:r w:rsidR="000D2D4E" w:rsidRPr="001013CF">
        <w:rPr>
          <w:b/>
          <w:i/>
          <w:color w:val="000000"/>
          <w:lang w:val="uk-UA"/>
        </w:rPr>
        <w:t>.</w:t>
      </w:r>
      <w:r w:rsidR="001E250F" w:rsidRPr="001013CF">
        <w:rPr>
          <w:color w:val="000000"/>
          <w:lang w:val="uk-UA"/>
        </w:rPr>
        <w:t xml:space="preserve">  </w:t>
      </w:r>
      <w:r w:rsidR="000D2D4E" w:rsidRPr="001013CF">
        <w:rPr>
          <w:b/>
          <w:i/>
          <w:color w:val="000000"/>
          <w:lang w:val="uk-UA"/>
        </w:rPr>
        <w:t>Проф</w:t>
      </w:r>
      <w:r w:rsidR="007E0E1A">
        <w:rPr>
          <w:b/>
          <w:i/>
          <w:color w:val="000000"/>
          <w:lang w:val="uk-UA"/>
        </w:rPr>
        <w:t xml:space="preserve">спілковий </w:t>
      </w:r>
      <w:r w:rsidR="002167DC" w:rsidRPr="001013CF">
        <w:rPr>
          <w:b/>
          <w:i/>
          <w:color w:val="000000"/>
          <w:lang w:val="uk-UA"/>
        </w:rPr>
        <w:t>ком</w:t>
      </w:r>
      <w:r w:rsidR="007E0E1A">
        <w:rPr>
          <w:b/>
          <w:i/>
          <w:color w:val="000000"/>
          <w:lang w:val="uk-UA"/>
        </w:rPr>
        <w:t xml:space="preserve">ітет </w:t>
      </w:r>
      <w:r w:rsidR="000D2D4E" w:rsidRPr="001013CF">
        <w:rPr>
          <w:b/>
          <w:i/>
          <w:color w:val="000000"/>
          <w:lang w:val="uk-UA"/>
        </w:rPr>
        <w:t xml:space="preserve"> зобов’язується:</w:t>
      </w:r>
    </w:p>
    <w:p w:rsidR="000D2D4E" w:rsidRPr="001013CF" w:rsidRDefault="00832607" w:rsidP="00553AAF">
      <w:pPr>
        <w:pStyle w:val="a4"/>
        <w:ind w:firstLine="0"/>
        <w:rPr>
          <w:b w:val="0"/>
          <w:i w:val="0"/>
          <w:sz w:val="24"/>
        </w:rPr>
      </w:pPr>
      <w:r>
        <w:rPr>
          <w:b w:val="0"/>
          <w:i w:val="0"/>
          <w:sz w:val="24"/>
        </w:rPr>
        <w:t>6.3</w:t>
      </w:r>
      <w:r w:rsidR="000D2D4E" w:rsidRPr="001013CF">
        <w:rPr>
          <w:b w:val="0"/>
          <w:i w:val="0"/>
          <w:sz w:val="24"/>
        </w:rPr>
        <w:t xml:space="preserve">.1. Здійснювати оперативний контроль за своєчасною виплатою </w:t>
      </w:r>
      <w:r w:rsidR="008E12B7" w:rsidRPr="001013CF">
        <w:rPr>
          <w:b w:val="0"/>
          <w:i w:val="0"/>
          <w:sz w:val="24"/>
        </w:rPr>
        <w:t xml:space="preserve">заробітної плати, інших виплат </w:t>
      </w:r>
      <w:r w:rsidR="000D2D4E" w:rsidRPr="001013CF">
        <w:rPr>
          <w:b w:val="0"/>
          <w:i w:val="0"/>
          <w:sz w:val="24"/>
        </w:rPr>
        <w:t>в заклад</w:t>
      </w:r>
      <w:r w:rsidR="002167DC" w:rsidRPr="001013CF">
        <w:rPr>
          <w:b w:val="0"/>
          <w:i w:val="0"/>
          <w:sz w:val="24"/>
        </w:rPr>
        <w:t>і</w:t>
      </w:r>
      <w:r w:rsidR="000D2D4E" w:rsidRPr="001013CF">
        <w:rPr>
          <w:b w:val="0"/>
          <w:i w:val="0"/>
          <w:sz w:val="24"/>
        </w:rPr>
        <w:t xml:space="preserve"> освіти, аналізувати причини порушень і вживати заходів щодо їх усунення.</w:t>
      </w:r>
    </w:p>
    <w:p w:rsidR="001E250F" w:rsidRPr="001013CF" w:rsidRDefault="00832607" w:rsidP="00553AAF">
      <w:pPr>
        <w:pStyle w:val="a4"/>
        <w:ind w:firstLine="0"/>
        <w:rPr>
          <w:b w:val="0"/>
          <w:i w:val="0"/>
          <w:sz w:val="24"/>
        </w:rPr>
      </w:pPr>
      <w:r>
        <w:rPr>
          <w:b w:val="0"/>
          <w:i w:val="0"/>
          <w:sz w:val="24"/>
        </w:rPr>
        <w:t>6.3</w:t>
      </w:r>
      <w:r w:rsidR="001E250F" w:rsidRPr="001013CF">
        <w:rPr>
          <w:b w:val="0"/>
          <w:i w:val="0"/>
          <w:sz w:val="24"/>
        </w:rPr>
        <w:t>.2. Вносити пропозиції щодо застосування заходів дисциплінарно</w:t>
      </w:r>
      <w:r w:rsidR="000F2707" w:rsidRPr="001013CF">
        <w:rPr>
          <w:b w:val="0"/>
          <w:i w:val="0"/>
          <w:sz w:val="24"/>
        </w:rPr>
        <w:t xml:space="preserve">го впливу до керівників органів управління освітою, </w:t>
      </w:r>
      <w:r w:rsidR="001E250F" w:rsidRPr="001013CF">
        <w:rPr>
          <w:b w:val="0"/>
          <w:i w:val="0"/>
          <w:sz w:val="24"/>
        </w:rPr>
        <w:t xml:space="preserve"> заклад</w:t>
      </w:r>
      <w:r w:rsidR="002167DC" w:rsidRPr="001013CF">
        <w:rPr>
          <w:b w:val="0"/>
          <w:i w:val="0"/>
          <w:sz w:val="24"/>
        </w:rPr>
        <w:t>у</w:t>
      </w:r>
      <w:r w:rsidR="000F2707" w:rsidRPr="001013CF">
        <w:rPr>
          <w:b w:val="0"/>
          <w:i w:val="0"/>
          <w:sz w:val="24"/>
        </w:rPr>
        <w:t xml:space="preserve"> освіти </w:t>
      </w:r>
      <w:r w:rsidR="001E250F" w:rsidRPr="001013CF">
        <w:rPr>
          <w:b w:val="0"/>
          <w:i w:val="0"/>
          <w:sz w:val="24"/>
        </w:rPr>
        <w:t>, з вини яких допущена заборгованість із заробітної плати, інших виплат, домагатись отримання результатів їх розгляду.</w:t>
      </w:r>
    </w:p>
    <w:p w:rsidR="001E250F" w:rsidRPr="001013CF" w:rsidRDefault="001E250F" w:rsidP="001B1057">
      <w:pPr>
        <w:pStyle w:val="a4"/>
        <w:numPr>
          <w:ilvl w:val="2"/>
          <w:numId w:val="21"/>
        </w:numPr>
        <w:ind w:left="0" w:firstLine="142"/>
        <w:rPr>
          <w:b w:val="0"/>
          <w:i w:val="0"/>
          <w:sz w:val="24"/>
        </w:rPr>
      </w:pPr>
      <w:r w:rsidRPr="001013CF">
        <w:rPr>
          <w:b w:val="0"/>
          <w:i w:val="0"/>
          <w:sz w:val="24"/>
        </w:rPr>
        <w:lastRenderedPageBreak/>
        <w:t>У разі невиплати заробітної плати та інших платежів з фонду оплати праці терміном понад 1 місяць вживати дієвих заходів до усунення порушень з</w:t>
      </w:r>
      <w:r w:rsidR="000F2707" w:rsidRPr="001013CF">
        <w:rPr>
          <w:b w:val="0"/>
          <w:i w:val="0"/>
          <w:sz w:val="24"/>
        </w:rPr>
        <w:t>акон</w:t>
      </w:r>
      <w:r w:rsidR="0083385C" w:rsidRPr="001013CF">
        <w:rPr>
          <w:b w:val="0"/>
          <w:i w:val="0"/>
          <w:sz w:val="24"/>
        </w:rPr>
        <w:t>одавства про оплату праці. В</w:t>
      </w:r>
      <w:r w:rsidRPr="001013CF">
        <w:rPr>
          <w:b w:val="0"/>
          <w:i w:val="0"/>
          <w:sz w:val="24"/>
        </w:rPr>
        <w:t xml:space="preserve">иборним органам Профспілки </w:t>
      </w:r>
      <w:r w:rsidR="0083385C" w:rsidRPr="001013CF">
        <w:rPr>
          <w:b w:val="0"/>
          <w:i w:val="0"/>
          <w:sz w:val="24"/>
        </w:rPr>
        <w:t xml:space="preserve">гарантувати право  на отримання </w:t>
      </w:r>
      <w:r w:rsidRPr="001013CF">
        <w:rPr>
          <w:b w:val="0"/>
          <w:i w:val="0"/>
          <w:sz w:val="24"/>
        </w:rPr>
        <w:t>інформації про наявність коштів на відповідних рахунках на підставі ст. 45 Закону України “ Про професійні спілки, їх права та гарантії діяльності ” в органах управління освітою, виконавчої влади та самоврядування.</w:t>
      </w:r>
    </w:p>
    <w:p w:rsidR="001E250F" w:rsidRPr="001013CF" w:rsidRDefault="000F2707" w:rsidP="001B1057">
      <w:pPr>
        <w:pStyle w:val="a4"/>
        <w:numPr>
          <w:ilvl w:val="2"/>
          <w:numId w:val="21"/>
        </w:numPr>
        <w:ind w:left="0" w:firstLine="0"/>
        <w:rPr>
          <w:b w:val="0"/>
          <w:i w:val="0"/>
          <w:sz w:val="24"/>
        </w:rPr>
      </w:pPr>
      <w:r w:rsidRPr="001013CF">
        <w:rPr>
          <w:b w:val="0"/>
          <w:i w:val="0"/>
          <w:sz w:val="24"/>
        </w:rPr>
        <w:t xml:space="preserve"> Здійснювати контроль</w:t>
      </w:r>
      <w:r w:rsidR="001E250F" w:rsidRPr="001013CF">
        <w:rPr>
          <w:b w:val="0"/>
          <w:i w:val="0"/>
          <w:sz w:val="24"/>
        </w:rPr>
        <w:t xml:space="preserve"> за проведенням індексації грош</w:t>
      </w:r>
      <w:r w:rsidR="001F28D7">
        <w:rPr>
          <w:b w:val="0"/>
          <w:i w:val="0"/>
          <w:sz w:val="24"/>
        </w:rPr>
        <w:t>ових доходів працівників закладу освіти</w:t>
      </w:r>
      <w:r w:rsidRPr="001013CF">
        <w:rPr>
          <w:b w:val="0"/>
          <w:i w:val="0"/>
          <w:sz w:val="24"/>
        </w:rPr>
        <w:t xml:space="preserve"> та </w:t>
      </w:r>
      <w:r w:rsidR="00CF7512">
        <w:rPr>
          <w:b w:val="0"/>
          <w:i w:val="0"/>
          <w:sz w:val="24"/>
        </w:rPr>
        <w:t xml:space="preserve">за </w:t>
      </w:r>
      <w:r w:rsidRPr="001013CF">
        <w:rPr>
          <w:b w:val="0"/>
          <w:i w:val="0"/>
          <w:sz w:val="24"/>
        </w:rPr>
        <w:t>компенсацією</w:t>
      </w:r>
      <w:r w:rsidR="001E250F" w:rsidRPr="001013CF">
        <w:rPr>
          <w:b w:val="0"/>
          <w:i w:val="0"/>
          <w:sz w:val="24"/>
        </w:rPr>
        <w:t xml:space="preserve"> заробітної плати у разі її затримання більше, ніж на один місяць. </w:t>
      </w:r>
    </w:p>
    <w:p w:rsidR="001E250F" w:rsidRPr="001013CF" w:rsidRDefault="00282FD6" w:rsidP="00553AAF">
      <w:pPr>
        <w:pStyle w:val="a4"/>
        <w:ind w:firstLine="0"/>
        <w:rPr>
          <w:b w:val="0"/>
          <w:i w:val="0"/>
          <w:sz w:val="24"/>
        </w:rPr>
      </w:pPr>
      <w:r>
        <w:rPr>
          <w:b w:val="0"/>
          <w:i w:val="0"/>
          <w:sz w:val="24"/>
        </w:rPr>
        <w:t>6.3</w:t>
      </w:r>
      <w:r w:rsidR="001E250F" w:rsidRPr="001013CF">
        <w:rPr>
          <w:b w:val="0"/>
          <w:i w:val="0"/>
          <w:sz w:val="24"/>
        </w:rPr>
        <w:t xml:space="preserve">.5. </w:t>
      </w:r>
      <w:r w:rsidR="00656C6C" w:rsidRPr="001013CF">
        <w:rPr>
          <w:b w:val="0"/>
          <w:i w:val="0"/>
          <w:sz w:val="24"/>
        </w:rPr>
        <w:t xml:space="preserve"> </w:t>
      </w:r>
      <w:r w:rsidR="001E250F" w:rsidRPr="001013CF">
        <w:rPr>
          <w:b w:val="0"/>
          <w:i w:val="0"/>
          <w:sz w:val="24"/>
        </w:rPr>
        <w:t>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 інформувати про факти порушень термінів виплати заробітної плати</w:t>
      </w:r>
      <w:r w:rsidR="000D2D4E" w:rsidRPr="001013CF">
        <w:rPr>
          <w:b w:val="0"/>
          <w:i w:val="0"/>
          <w:sz w:val="24"/>
        </w:rPr>
        <w:t>.</w:t>
      </w:r>
    </w:p>
    <w:p w:rsidR="001E250F" w:rsidRPr="001013CF" w:rsidRDefault="00282FD6" w:rsidP="00553AAF">
      <w:pPr>
        <w:pStyle w:val="a4"/>
        <w:ind w:firstLine="0"/>
        <w:rPr>
          <w:b w:val="0"/>
          <w:i w:val="0"/>
          <w:sz w:val="24"/>
        </w:rPr>
      </w:pPr>
      <w:r>
        <w:rPr>
          <w:b w:val="0"/>
          <w:i w:val="0"/>
          <w:sz w:val="24"/>
        </w:rPr>
        <w:t xml:space="preserve">6.3.6. </w:t>
      </w:r>
      <w:r w:rsidR="001E250F" w:rsidRPr="001013CF">
        <w:rPr>
          <w:b w:val="0"/>
          <w:i w:val="0"/>
          <w:sz w:val="24"/>
        </w:rPr>
        <w:t>Проводити роз’яснювальну роботу щодо практики звернення працівників</w:t>
      </w:r>
      <w:r w:rsidR="001F28D7">
        <w:rPr>
          <w:b w:val="0"/>
          <w:i w:val="0"/>
          <w:sz w:val="24"/>
        </w:rPr>
        <w:t xml:space="preserve"> закладу</w:t>
      </w:r>
      <w:r w:rsidR="001E250F" w:rsidRPr="001013CF">
        <w:rPr>
          <w:b w:val="0"/>
          <w:i w:val="0"/>
          <w:sz w:val="24"/>
        </w:rPr>
        <w:t xml:space="preserve">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інтереси працівників</w:t>
      </w:r>
      <w:r w:rsidR="003A2B24" w:rsidRPr="003A2B24">
        <w:rPr>
          <w:b w:val="0"/>
          <w:i w:val="0"/>
          <w:sz w:val="24"/>
        </w:rPr>
        <w:t xml:space="preserve"> </w:t>
      </w:r>
      <w:r w:rsidR="003A2B24">
        <w:rPr>
          <w:b w:val="0"/>
          <w:i w:val="0"/>
          <w:sz w:val="24"/>
        </w:rPr>
        <w:t>закладу</w:t>
      </w:r>
      <w:r w:rsidR="003A2B24" w:rsidRPr="001013CF">
        <w:rPr>
          <w:b w:val="0"/>
          <w:i w:val="0"/>
          <w:sz w:val="24"/>
        </w:rPr>
        <w:t xml:space="preserve"> освіти</w:t>
      </w:r>
      <w:r w:rsidR="001E250F" w:rsidRPr="001013CF">
        <w:rPr>
          <w:b w:val="0"/>
          <w:i w:val="0"/>
          <w:sz w:val="24"/>
        </w:rPr>
        <w:t xml:space="preserve"> у судових та інших державних органах при вирішенні спірних питань з роботодавцями. </w:t>
      </w:r>
    </w:p>
    <w:p w:rsidR="001E250F" w:rsidRPr="001013CF" w:rsidRDefault="00282FD6" w:rsidP="00553AAF">
      <w:pPr>
        <w:pStyle w:val="a4"/>
        <w:ind w:firstLine="0"/>
        <w:rPr>
          <w:b w:val="0"/>
          <w:i w:val="0"/>
          <w:sz w:val="24"/>
        </w:rPr>
      </w:pPr>
      <w:r>
        <w:rPr>
          <w:b w:val="0"/>
          <w:i w:val="0"/>
          <w:sz w:val="24"/>
        </w:rPr>
        <w:t>6.3.7.</w:t>
      </w:r>
      <w:r w:rsidR="001E250F" w:rsidRPr="001013CF">
        <w:rPr>
          <w:b w:val="0"/>
          <w:i w:val="0"/>
          <w:sz w:val="24"/>
        </w:rPr>
        <w:t xml:space="preserve"> Надавати працівникам </w:t>
      </w:r>
      <w:r w:rsidR="001F28D7">
        <w:rPr>
          <w:b w:val="0"/>
          <w:i w:val="0"/>
          <w:sz w:val="24"/>
        </w:rPr>
        <w:t xml:space="preserve">закладу </w:t>
      </w:r>
      <w:r w:rsidR="001E250F" w:rsidRPr="001013CF">
        <w:rPr>
          <w:b w:val="0"/>
          <w:i w:val="0"/>
          <w:sz w:val="24"/>
        </w:rPr>
        <w:t>освіти правову допомогу з питань оплати праці.</w:t>
      </w:r>
    </w:p>
    <w:p w:rsidR="000D2D4E" w:rsidRPr="00282FD6" w:rsidRDefault="00282FD6" w:rsidP="00553AAF">
      <w:pPr>
        <w:jc w:val="both"/>
        <w:rPr>
          <w:color w:val="000000"/>
          <w:lang w:val="uk-UA"/>
        </w:rPr>
      </w:pPr>
      <w:r>
        <w:rPr>
          <w:color w:val="000000"/>
          <w:lang w:val="uk-UA"/>
        </w:rPr>
        <w:t>6.3.8.</w:t>
      </w:r>
      <w:r w:rsidR="000F2707" w:rsidRPr="00282FD6">
        <w:rPr>
          <w:color w:val="000000"/>
          <w:lang w:val="uk-UA"/>
        </w:rPr>
        <w:t>Взаємодіяти з</w:t>
      </w:r>
      <w:r w:rsidR="00C73792">
        <w:rPr>
          <w:color w:val="000000"/>
          <w:lang w:val="uk-UA"/>
        </w:rPr>
        <w:t xml:space="preserve"> іншими територіальнми  організаціями</w:t>
      </w:r>
      <w:r w:rsidR="000F2707" w:rsidRPr="00282FD6">
        <w:rPr>
          <w:color w:val="000000"/>
          <w:lang w:val="uk-UA"/>
        </w:rPr>
        <w:t xml:space="preserve"> </w:t>
      </w:r>
      <w:r w:rsidR="000D2D4E" w:rsidRPr="00282FD6">
        <w:rPr>
          <w:color w:val="000000"/>
          <w:lang w:val="uk-UA"/>
        </w:rPr>
        <w:t xml:space="preserve"> Профспілки щодо здійснення контролю за проведенням індексац</w:t>
      </w:r>
      <w:r w:rsidR="008E12B7" w:rsidRPr="00282FD6">
        <w:rPr>
          <w:color w:val="000000"/>
          <w:lang w:val="uk-UA"/>
        </w:rPr>
        <w:t>ії грошових доходів працівників</w:t>
      </w:r>
      <w:r w:rsidR="000D2D4E" w:rsidRPr="00282FD6">
        <w:rPr>
          <w:color w:val="000000"/>
          <w:lang w:val="uk-UA"/>
        </w:rPr>
        <w:t xml:space="preserve"> </w:t>
      </w:r>
      <w:r w:rsidR="00C73792">
        <w:rPr>
          <w:color w:val="000000"/>
          <w:lang w:val="uk-UA"/>
        </w:rPr>
        <w:t xml:space="preserve">освіти </w:t>
      </w:r>
      <w:r w:rsidR="000D2D4E" w:rsidRPr="00282FD6">
        <w:rPr>
          <w:color w:val="000000"/>
          <w:lang w:val="uk-UA"/>
        </w:rPr>
        <w:t>у зв’язку із змінами цін на споживчі товари та послуги, компенсації втрат частини заробітної плати, пов’язаних із порушенням термінів її виплати.</w:t>
      </w:r>
    </w:p>
    <w:p w:rsidR="00656C6C" w:rsidRPr="001013CF" w:rsidRDefault="00656C6C" w:rsidP="00553AAF">
      <w:pPr>
        <w:pStyle w:val="a9"/>
        <w:ind w:left="708"/>
        <w:jc w:val="both"/>
        <w:rPr>
          <w:color w:val="000000"/>
          <w:lang w:val="uk-UA"/>
        </w:rPr>
      </w:pPr>
    </w:p>
    <w:p w:rsidR="001E250F" w:rsidRPr="000A7393" w:rsidRDefault="001E250F" w:rsidP="001B1057">
      <w:pPr>
        <w:pStyle w:val="a9"/>
        <w:numPr>
          <w:ilvl w:val="0"/>
          <w:numId w:val="10"/>
        </w:numPr>
        <w:jc w:val="center"/>
        <w:rPr>
          <w:b/>
          <w:color w:val="000000"/>
          <w:sz w:val="28"/>
          <w:lang w:val="uk-UA"/>
        </w:rPr>
      </w:pPr>
      <w:r w:rsidRPr="000A7393">
        <w:rPr>
          <w:b/>
          <w:color w:val="000000"/>
          <w:sz w:val="28"/>
          <w:lang w:val="uk-UA"/>
        </w:rPr>
        <w:t>Охорона праці та здоров’я</w:t>
      </w:r>
    </w:p>
    <w:p w:rsidR="004B07BF" w:rsidRPr="001013CF" w:rsidRDefault="001E250F" w:rsidP="00553AAF">
      <w:pPr>
        <w:pStyle w:val="a4"/>
        <w:ind w:firstLine="0"/>
        <w:rPr>
          <w:sz w:val="24"/>
        </w:rPr>
      </w:pPr>
      <w:r w:rsidRPr="001013CF">
        <w:rPr>
          <w:b w:val="0"/>
          <w:i w:val="0"/>
          <w:sz w:val="24"/>
        </w:rPr>
        <w:t xml:space="preserve">7.1. </w:t>
      </w:r>
      <w:r w:rsidR="002167DC" w:rsidRPr="001013CF">
        <w:rPr>
          <w:b w:val="0"/>
          <w:i w:val="0"/>
          <w:sz w:val="24"/>
        </w:rPr>
        <w:t>А</w:t>
      </w:r>
      <w:r w:rsidR="004B07BF" w:rsidRPr="001013CF">
        <w:rPr>
          <w:bCs/>
          <w:sz w:val="24"/>
        </w:rPr>
        <w:t>дміністраці</w:t>
      </w:r>
      <w:r w:rsidR="002167DC" w:rsidRPr="001013CF">
        <w:rPr>
          <w:bCs/>
          <w:sz w:val="24"/>
        </w:rPr>
        <w:t>я</w:t>
      </w:r>
      <w:r w:rsidR="004B07BF" w:rsidRPr="001013CF">
        <w:rPr>
          <w:bCs/>
          <w:sz w:val="24"/>
        </w:rPr>
        <w:t xml:space="preserve"> зобов’язується:</w:t>
      </w:r>
    </w:p>
    <w:p w:rsidR="001E250F" w:rsidRPr="001013CF" w:rsidRDefault="001E250F" w:rsidP="00553AAF">
      <w:pPr>
        <w:pStyle w:val="a8"/>
        <w:ind w:firstLine="142"/>
        <w:jc w:val="both"/>
        <w:rPr>
          <w:lang w:val="uk-UA"/>
        </w:rPr>
      </w:pPr>
      <w:r w:rsidRPr="001013CF">
        <w:rPr>
          <w:lang w:val="uk-UA"/>
        </w:rPr>
        <w:t xml:space="preserve">7.1.1. </w:t>
      </w:r>
      <w:r w:rsidR="002167DC" w:rsidRPr="001013CF">
        <w:rPr>
          <w:lang w:val="uk-UA"/>
        </w:rPr>
        <w:t>В</w:t>
      </w:r>
      <w:r w:rsidRPr="001013CF">
        <w:rPr>
          <w:lang w:val="uk-UA"/>
        </w:rPr>
        <w:t>икон</w:t>
      </w:r>
      <w:r w:rsidR="002167DC" w:rsidRPr="001013CF">
        <w:rPr>
          <w:lang w:val="uk-UA"/>
        </w:rPr>
        <w:t>увати</w:t>
      </w:r>
      <w:r w:rsidRPr="001013CF">
        <w:rPr>
          <w:lang w:val="uk-UA"/>
        </w:rPr>
        <w:t xml:space="preserve"> вимог</w:t>
      </w:r>
      <w:r w:rsidR="00C37856" w:rsidRPr="001013CF">
        <w:rPr>
          <w:lang w:val="uk-UA"/>
        </w:rPr>
        <w:t>и</w:t>
      </w:r>
      <w:r w:rsidRPr="001013CF">
        <w:rPr>
          <w:lang w:val="uk-UA"/>
        </w:rPr>
        <w:t xml:space="preserve"> щодо організації роботи з охорони праці відповідно  до Закону України “Про охорону праці”, наказу Міністерства освіти і науки України №563 від 01.08.2001 р. </w:t>
      </w:r>
      <w:r w:rsidR="004532C1" w:rsidRPr="001013CF">
        <w:rPr>
          <w:lang w:val="uk-UA"/>
        </w:rPr>
        <w:t xml:space="preserve">про </w:t>
      </w:r>
      <w:r w:rsidR="00AC3DFA" w:rsidRPr="001013CF">
        <w:rPr>
          <w:lang w:val="uk-UA"/>
        </w:rPr>
        <w:t>відшкодування збитків, заподіяних</w:t>
      </w:r>
      <w:r w:rsidRPr="001013CF">
        <w:rPr>
          <w:lang w:val="uk-UA"/>
        </w:rPr>
        <w:t xml:space="preserve"> працівникові ушкодженням здоров</w:t>
      </w:r>
      <w:r w:rsidR="00C37856" w:rsidRPr="001013CF">
        <w:rPr>
          <w:lang w:val="uk-UA"/>
        </w:rPr>
        <w:t>’</w:t>
      </w:r>
      <w:r w:rsidR="00AC3DFA" w:rsidRPr="001013CF">
        <w:rPr>
          <w:lang w:val="uk-UA"/>
        </w:rPr>
        <w:t>я при виконанні</w:t>
      </w:r>
      <w:r w:rsidRPr="001013CF">
        <w:rPr>
          <w:lang w:val="uk-UA"/>
        </w:rPr>
        <w:t xml:space="preserve"> трудових обов’язків.</w:t>
      </w:r>
    </w:p>
    <w:p w:rsidR="00CF7512" w:rsidRDefault="001E250F" w:rsidP="00553AAF">
      <w:pPr>
        <w:pStyle w:val="a8"/>
        <w:jc w:val="both"/>
        <w:rPr>
          <w:lang w:val="uk-UA"/>
        </w:rPr>
      </w:pPr>
      <w:r w:rsidRPr="001013CF">
        <w:t>7.1.2. Забезпечити виконання Комплексної програми запобігання дорожньо-транспортному, побутовому і дитячому травматизму невиробничого характеру.</w:t>
      </w:r>
    </w:p>
    <w:p w:rsidR="001E250F" w:rsidRPr="00553AAF" w:rsidRDefault="001E250F" w:rsidP="00553AAF">
      <w:pPr>
        <w:pStyle w:val="a8"/>
        <w:jc w:val="both"/>
        <w:rPr>
          <w:lang w:val="uk-UA"/>
        </w:rPr>
      </w:pPr>
      <w:r w:rsidRPr="001013CF">
        <w:t xml:space="preserve"> 7.1.3. Забезпечити розробку і виконання заклад</w:t>
      </w:r>
      <w:r w:rsidR="00C37856" w:rsidRPr="001013CF">
        <w:rPr>
          <w:lang w:val="uk-UA"/>
        </w:rPr>
        <w:t>ом</w:t>
      </w:r>
      <w:r w:rsidRPr="001013CF">
        <w:t xml:space="preserve"> освіти комплексу заходів з охорони праці та правил безпеки.</w:t>
      </w:r>
      <w:r w:rsidR="00CD1620" w:rsidRPr="001013CF">
        <w:rPr>
          <w:lang w:val="uk-UA"/>
        </w:rPr>
        <w:t xml:space="preserve"> </w:t>
      </w:r>
      <w:r w:rsidR="000A7393">
        <w:rPr>
          <w:i/>
          <w:lang w:val="uk-UA"/>
        </w:rPr>
        <w:t>( Додаток № 12</w:t>
      </w:r>
      <w:r w:rsidR="00CD1620" w:rsidRPr="000A7393">
        <w:rPr>
          <w:i/>
          <w:lang w:val="uk-UA"/>
        </w:rPr>
        <w:t>)</w:t>
      </w:r>
    </w:p>
    <w:p w:rsidR="001E250F" w:rsidRPr="001013CF" w:rsidRDefault="001E250F" w:rsidP="00553AAF">
      <w:pPr>
        <w:pStyle w:val="a8"/>
        <w:jc w:val="both"/>
        <w:rPr>
          <w:color w:val="000000"/>
          <w:lang w:val="uk-UA"/>
        </w:rPr>
      </w:pPr>
      <w:r w:rsidRPr="00553AAF">
        <w:rPr>
          <w:lang w:val="uk-UA"/>
        </w:rPr>
        <w:t xml:space="preserve">7.1.4. </w:t>
      </w:r>
      <w:r w:rsidR="00E12014">
        <w:rPr>
          <w:color w:val="000000"/>
          <w:lang w:val="uk-UA"/>
        </w:rPr>
        <w:t>Організовува</w:t>
      </w:r>
      <w:r w:rsidRPr="001013CF">
        <w:rPr>
          <w:color w:val="000000"/>
          <w:lang w:val="uk-UA"/>
        </w:rPr>
        <w:t>ти один раз на три роки навчання і перевірку знань з безпеки життєдіяльності (охорона праці, радіаційна безпека</w:t>
      </w:r>
      <w:r w:rsidR="00E12014">
        <w:rPr>
          <w:color w:val="000000"/>
          <w:lang w:val="uk-UA"/>
        </w:rPr>
        <w:t>,</w:t>
      </w:r>
      <w:r w:rsidRPr="001013CF">
        <w:rPr>
          <w:color w:val="000000"/>
          <w:lang w:val="uk-UA"/>
        </w:rPr>
        <w:t xml:space="preserve"> тощо) посадових осіб, спеціалістів з питань охорони праці, безпеки жит</w:t>
      </w:r>
      <w:r w:rsidR="00AC3DFA" w:rsidRPr="001013CF">
        <w:rPr>
          <w:color w:val="000000"/>
          <w:lang w:val="uk-UA"/>
        </w:rPr>
        <w:t xml:space="preserve">тєдіяльності, працівників закладу освіти </w:t>
      </w:r>
      <w:r w:rsidRPr="001013CF">
        <w:rPr>
          <w:color w:val="000000"/>
          <w:lang w:val="uk-UA"/>
        </w:rPr>
        <w:t xml:space="preserve">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1E250F" w:rsidRPr="001013CF" w:rsidRDefault="001E250F" w:rsidP="001B1057">
      <w:pPr>
        <w:pStyle w:val="a9"/>
        <w:numPr>
          <w:ilvl w:val="2"/>
          <w:numId w:val="3"/>
        </w:numPr>
        <w:ind w:left="0" w:firstLine="0"/>
        <w:jc w:val="both"/>
        <w:rPr>
          <w:color w:val="000000"/>
          <w:lang w:val="uk-UA"/>
        </w:rPr>
      </w:pPr>
      <w:r w:rsidRPr="001013CF">
        <w:rPr>
          <w:color w:val="000000"/>
          <w:lang w:val="uk-UA"/>
        </w:rPr>
        <w:t xml:space="preserve"> Розробити комплексний план поліпшення стану безпеки, гігієни праці виробничого середовища та профілактики травматизму в навчальн</w:t>
      </w:r>
      <w:r w:rsidR="00C37856" w:rsidRPr="001013CF">
        <w:rPr>
          <w:color w:val="000000"/>
          <w:lang w:val="uk-UA"/>
        </w:rPr>
        <w:t>ому</w:t>
      </w:r>
      <w:r w:rsidRPr="001013CF">
        <w:rPr>
          <w:color w:val="000000"/>
          <w:lang w:val="uk-UA"/>
        </w:rPr>
        <w:t xml:space="preserve"> заклад</w:t>
      </w:r>
      <w:r w:rsidR="00C37856" w:rsidRPr="001013CF">
        <w:rPr>
          <w:color w:val="000000"/>
          <w:lang w:val="uk-UA"/>
        </w:rPr>
        <w:t>і</w:t>
      </w:r>
      <w:r w:rsidR="00AC3DFA" w:rsidRPr="001013CF">
        <w:rPr>
          <w:color w:val="000000"/>
          <w:lang w:val="uk-UA"/>
        </w:rPr>
        <w:t xml:space="preserve"> на 2018</w:t>
      </w:r>
      <w:r w:rsidRPr="001013CF">
        <w:rPr>
          <w:color w:val="000000"/>
          <w:lang w:val="uk-UA"/>
        </w:rPr>
        <w:t xml:space="preserve">-2020 роки та забезпечити контроль за його виконанням. </w:t>
      </w:r>
    </w:p>
    <w:p w:rsidR="001E250F" w:rsidRPr="001013CF" w:rsidRDefault="001E250F" w:rsidP="00553AAF">
      <w:pPr>
        <w:pStyle w:val="a8"/>
        <w:jc w:val="both"/>
        <w:rPr>
          <w:lang w:val="uk-UA"/>
        </w:rPr>
      </w:pPr>
      <w:r w:rsidRPr="001013CF">
        <w:t>7.1</w:t>
      </w:r>
      <w:r w:rsidR="00AC3DFA" w:rsidRPr="001013CF">
        <w:t>.</w:t>
      </w:r>
      <w:r w:rsidR="00AC3DFA" w:rsidRPr="001013CF">
        <w:rPr>
          <w:lang w:val="uk-UA"/>
        </w:rPr>
        <w:t>6</w:t>
      </w:r>
      <w:r w:rsidR="00110AB0" w:rsidRPr="001013CF">
        <w:t>.</w:t>
      </w:r>
      <w:r w:rsidRPr="001013CF">
        <w:t xml:space="preserve"> </w:t>
      </w:r>
      <w:r w:rsidRPr="001013CF">
        <w:rPr>
          <w:lang w:val="uk-UA"/>
        </w:rPr>
        <w:t>Забезпечити контроль за своєчасним проведенням безоплатно первинних та періодичних медичних оглядів працівників заклад</w:t>
      </w:r>
      <w:r w:rsidR="00110AB0" w:rsidRPr="001013CF">
        <w:rPr>
          <w:lang w:val="uk-UA"/>
        </w:rPr>
        <w:t>у</w:t>
      </w:r>
      <w:r w:rsidR="00AC3DFA" w:rsidRPr="001013CF">
        <w:rPr>
          <w:lang w:val="uk-UA"/>
        </w:rPr>
        <w:t xml:space="preserve"> освіти</w:t>
      </w:r>
      <w:r w:rsidRPr="001013CF">
        <w:rPr>
          <w:lang w:val="uk-UA"/>
        </w:rPr>
        <w:t xml:space="preserve">, з необхідними лабораторними дослідженнями </w:t>
      </w:r>
      <w:r w:rsidR="00E12014">
        <w:rPr>
          <w:lang w:val="uk-UA"/>
        </w:rPr>
        <w:t xml:space="preserve">відповідно до </w:t>
      </w:r>
      <w:r w:rsidRPr="001013CF">
        <w:rPr>
          <w:lang w:val="uk-UA"/>
        </w:rPr>
        <w:t>ст. 17 Закону України «</w:t>
      </w:r>
      <w:r w:rsidR="004519EC" w:rsidRPr="001013CF">
        <w:rPr>
          <w:lang w:val="uk-UA"/>
        </w:rPr>
        <w:t>П</w:t>
      </w:r>
      <w:r w:rsidRPr="001013CF">
        <w:rPr>
          <w:lang w:val="uk-UA"/>
        </w:rPr>
        <w:t>ро охорону праці</w:t>
      </w:r>
      <w:r w:rsidR="004532C1" w:rsidRPr="001013CF">
        <w:rPr>
          <w:lang w:val="uk-UA"/>
        </w:rPr>
        <w:t>»</w:t>
      </w:r>
      <w:r w:rsidRPr="001013CF">
        <w:rPr>
          <w:lang w:val="uk-UA"/>
        </w:rPr>
        <w:t xml:space="preserve"> та постановою Кабінету Міністрів України від 23.05.2001 року №</w:t>
      </w:r>
      <w:r w:rsidR="004519EC" w:rsidRPr="001013CF">
        <w:rPr>
          <w:lang w:val="uk-UA"/>
        </w:rPr>
        <w:t>5</w:t>
      </w:r>
      <w:r w:rsidRPr="001013CF">
        <w:rPr>
          <w:lang w:val="uk-UA"/>
        </w:rPr>
        <w:t>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sidR="005D0593" w:rsidRPr="001013CF">
        <w:rPr>
          <w:lang w:val="uk-UA"/>
        </w:rPr>
        <w:t>»</w:t>
      </w:r>
      <w:r w:rsidRPr="001013CF">
        <w:rPr>
          <w:lang w:val="uk-UA"/>
        </w:rPr>
        <w:t>.</w:t>
      </w:r>
    </w:p>
    <w:p w:rsidR="001E250F" w:rsidRPr="001013CF" w:rsidRDefault="00E12014" w:rsidP="00553AAF">
      <w:pPr>
        <w:jc w:val="both"/>
        <w:rPr>
          <w:color w:val="000000"/>
          <w:lang w:val="uk-UA"/>
        </w:rPr>
      </w:pPr>
      <w:r>
        <w:rPr>
          <w:lang w:val="uk-UA"/>
        </w:rPr>
        <w:t>7.1.7</w:t>
      </w:r>
      <w:r w:rsidR="001E250F" w:rsidRPr="001013CF">
        <w:rPr>
          <w:lang w:val="uk-UA"/>
        </w:rPr>
        <w:t xml:space="preserve">. </w:t>
      </w:r>
      <w:r w:rsidR="001E250F" w:rsidRPr="001013CF">
        <w:rPr>
          <w:color w:val="000000"/>
          <w:lang w:val="uk-UA"/>
        </w:rPr>
        <w:t>Забезпечити контроль за станом пожежної безпеки в заклад</w:t>
      </w:r>
      <w:r w:rsidR="00110AB0" w:rsidRPr="001013CF">
        <w:rPr>
          <w:color w:val="000000"/>
          <w:lang w:val="uk-UA"/>
        </w:rPr>
        <w:t>і</w:t>
      </w:r>
      <w:r w:rsidR="001E250F" w:rsidRPr="001013CF">
        <w:rPr>
          <w:color w:val="000000"/>
          <w:lang w:val="uk-UA"/>
        </w:rPr>
        <w:t xml:space="preserve"> освіти.</w:t>
      </w:r>
    </w:p>
    <w:p w:rsidR="003A08CD" w:rsidRPr="001013CF" w:rsidRDefault="003A08CD" w:rsidP="00553AAF">
      <w:pPr>
        <w:ind w:firstLine="709"/>
        <w:jc w:val="both"/>
        <w:rPr>
          <w:color w:val="000000"/>
          <w:lang w:val="uk-UA"/>
        </w:rPr>
      </w:pPr>
    </w:p>
    <w:p w:rsidR="001E250F" w:rsidRPr="001013CF" w:rsidRDefault="001E250F" w:rsidP="001B1057">
      <w:pPr>
        <w:pStyle w:val="a9"/>
        <w:numPr>
          <w:ilvl w:val="1"/>
          <w:numId w:val="3"/>
        </w:numPr>
        <w:jc w:val="both"/>
        <w:rPr>
          <w:b/>
          <w:i/>
          <w:color w:val="000000"/>
          <w:lang w:val="uk-UA"/>
        </w:rPr>
      </w:pPr>
      <w:r w:rsidRPr="001013CF">
        <w:rPr>
          <w:b/>
          <w:i/>
          <w:color w:val="000000"/>
          <w:lang w:val="uk-UA"/>
        </w:rPr>
        <w:lastRenderedPageBreak/>
        <w:t xml:space="preserve">Сторони </w:t>
      </w:r>
      <w:r w:rsidR="0005397C" w:rsidRPr="001013CF">
        <w:rPr>
          <w:b/>
          <w:i/>
          <w:color w:val="000000"/>
          <w:lang w:val="uk-UA"/>
        </w:rPr>
        <w:t>Договору</w:t>
      </w:r>
      <w:r w:rsidR="0083385C" w:rsidRPr="001013CF">
        <w:rPr>
          <w:b/>
          <w:i/>
          <w:color w:val="000000"/>
          <w:lang w:val="uk-UA"/>
        </w:rPr>
        <w:t xml:space="preserve"> домовились</w:t>
      </w:r>
      <w:r w:rsidRPr="001013CF">
        <w:rPr>
          <w:b/>
          <w:i/>
          <w:color w:val="000000"/>
          <w:lang w:val="uk-UA"/>
        </w:rPr>
        <w:t>:</w:t>
      </w:r>
    </w:p>
    <w:p w:rsidR="001E250F" w:rsidRPr="006F2EAC" w:rsidRDefault="001E250F" w:rsidP="00553AAF">
      <w:pPr>
        <w:pStyle w:val="a8"/>
        <w:jc w:val="both"/>
        <w:rPr>
          <w:i/>
          <w:lang w:val="uk-UA"/>
        </w:rPr>
      </w:pPr>
      <w:r w:rsidRPr="001013CF">
        <w:rPr>
          <w:lang w:val="uk-UA"/>
        </w:rPr>
        <w:t xml:space="preserve">7.2.1. Забезпечити фінансування атестації робочих місць з несприятливими умовами праці відповідно до чинного </w:t>
      </w:r>
      <w:r w:rsidR="0083385C" w:rsidRPr="001013CF">
        <w:rPr>
          <w:lang w:val="uk-UA"/>
        </w:rPr>
        <w:t xml:space="preserve">законодавства та розробити за </w:t>
      </w:r>
      <w:r w:rsidRPr="001013CF">
        <w:rPr>
          <w:lang w:val="uk-UA"/>
        </w:rPr>
        <w:t xml:space="preserve"> результатами </w:t>
      </w:r>
      <w:r w:rsidR="0083385C" w:rsidRPr="001013CF">
        <w:rPr>
          <w:lang w:val="uk-UA"/>
        </w:rPr>
        <w:t xml:space="preserve">атестації </w:t>
      </w:r>
      <w:r w:rsidRPr="001013CF">
        <w:rPr>
          <w:lang w:val="uk-UA"/>
        </w:rPr>
        <w:t>зах</w:t>
      </w:r>
      <w:r w:rsidR="0005397C" w:rsidRPr="001013CF">
        <w:rPr>
          <w:lang w:val="uk-UA"/>
        </w:rPr>
        <w:t>оди щодо покращення умов праці.</w:t>
      </w:r>
      <w:r w:rsidR="006F2EAC">
        <w:rPr>
          <w:lang w:val="uk-UA"/>
        </w:rPr>
        <w:t xml:space="preserve"> </w:t>
      </w:r>
      <w:r w:rsidR="006F2EAC" w:rsidRPr="006F2EAC">
        <w:rPr>
          <w:i/>
          <w:lang w:val="uk-UA"/>
        </w:rPr>
        <w:t>( додаток №12)</w:t>
      </w:r>
    </w:p>
    <w:p w:rsidR="001E250F" w:rsidRPr="001013CF" w:rsidRDefault="001E250F" w:rsidP="00553AAF">
      <w:pPr>
        <w:pStyle w:val="a8"/>
        <w:jc w:val="both"/>
        <w:rPr>
          <w:b/>
          <w:u w:val="single"/>
          <w:lang w:val="uk-UA"/>
        </w:rPr>
      </w:pPr>
      <w:r w:rsidRPr="001013CF">
        <w:rPr>
          <w:lang w:val="uk-UA"/>
        </w:rPr>
        <w:t>7.2.</w:t>
      </w:r>
      <w:r w:rsidR="0005397C" w:rsidRPr="001013CF">
        <w:rPr>
          <w:lang w:val="uk-UA"/>
        </w:rPr>
        <w:t>2</w:t>
      </w:r>
      <w:r w:rsidRPr="001013CF">
        <w:rPr>
          <w:lang w:val="uk-UA"/>
        </w:rPr>
        <w:t xml:space="preserve">. </w:t>
      </w:r>
      <w:r w:rsidR="0005397C" w:rsidRPr="001013CF">
        <w:rPr>
          <w:lang w:val="uk-UA"/>
        </w:rPr>
        <w:t>Забезпечити</w:t>
      </w:r>
      <w:r w:rsidRPr="001013CF">
        <w:rPr>
          <w:lang w:val="uk-UA"/>
        </w:rPr>
        <w:t>:</w:t>
      </w:r>
      <w:r w:rsidR="00E60192">
        <w:rPr>
          <w:lang w:val="uk-UA"/>
        </w:rPr>
        <w:t xml:space="preserve"> </w:t>
      </w:r>
      <w:r w:rsidR="00AC3DFA" w:rsidRPr="001013CF">
        <w:rPr>
          <w:lang w:val="uk-UA"/>
        </w:rPr>
        <w:t>а) видачу</w:t>
      </w:r>
      <w:r w:rsidRPr="001013CF">
        <w:rPr>
          <w:lang w:val="uk-UA"/>
        </w:rPr>
        <w:t xml:space="preserve"> спецодягу, інших засобів індивідуального захисту, мийних та  знешкоджувальних засобів;</w:t>
      </w:r>
      <w:r w:rsidR="00E60192">
        <w:rPr>
          <w:lang w:val="uk-UA"/>
        </w:rPr>
        <w:t xml:space="preserve"> </w:t>
      </w:r>
      <w:r w:rsidR="00AC3DFA" w:rsidRPr="001013CF">
        <w:rPr>
          <w:lang w:val="uk-UA"/>
        </w:rPr>
        <w:t xml:space="preserve">б) </w:t>
      </w:r>
      <w:r w:rsidRPr="001013CF">
        <w:rPr>
          <w:lang w:val="uk-UA"/>
        </w:rPr>
        <w:t>доплат</w:t>
      </w:r>
      <w:r w:rsidR="00AC3DFA" w:rsidRPr="001013CF">
        <w:rPr>
          <w:lang w:val="uk-UA"/>
        </w:rPr>
        <w:t xml:space="preserve">и </w:t>
      </w:r>
      <w:r w:rsidRPr="001013CF">
        <w:rPr>
          <w:lang w:val="uk-UA"/>
        </w:rPr>
        <w:t xml:space="preserve"> працівникам </w:t>
      </w:r>
      <w:r w:rsidR="00AC3DFA" w:rsidRPr="001013CF">
        <w:rPr>
          <w:lang w:val="uk-UA"/>
        </w:rPr>
        <w:t xml:space="preserve"> закладу освіти </w:t>
      </w:r>
      <w:r w:rsidRPr="001013CF">
        <w:rPr>
          <w:lang w:val="uk-UA"/>
        </w:rPr>
        <w:t xml:space="preserve">за роботу у шкідливих і важких умовах праці </w:t>
      </w:r>
      <w:r w:rsidRPr="00E60192">
        <w:rPr>
          <w:i/>
          <w:lang w:val="uk-UA"/>
        </w:rPr>
        <w:t xml:space="preserve">(додаток № </w:t>
      </w:r>
      <w:r w:rsidR="006F2EAC">
        <w:rPr>
          <w:i/>
          <w:lang w:val="uk-UA"/>
        </w:rPr>
        <w:t>4</w:t>
      </w:r>
      <w:r w:rsidRPr="00E60192">
        <w:rPr>
          <w:i/>
          <w:lang w:val="uk-UA"/>
        </w:rPr>
        <w:t>);</w:t>
      </w:r>
      <w:r w:rsidR="00E60192">
        <w:rPr>
          <w:b/>
          <w:lang w:val="uk-UA"/>
        </w:rPr>
        <w:t xml:space="preserve"> </w:t>
      </w:r>
      <w:r w:rsidR="00AC3DFA" w:rsidRPr="001013CF">
        <w:rPr>
          <w:lang w:val="uk-UA"/>
        </w:rPr>
        <w:t xml:space="preserve">в) </w:t>
      </w:r>
      <w:r w:rsidRPr="001013CF">
        <w:rPr>
          <w:lang w:val="uk-UA"/>
        </w:rPr>
        <w:t xml:space="preserve"> надання щорічних</w:t>
      </w:r>
      <w:r w:rsidR="003A08CD" w:rsidRPr="001013CF">
        <w:rPr>
          <w:lang w:val="uk-UA"/>
        </w:rPr>
        <w:t xml:space="preserve"> </w:t>
      </w:r>
      <w:r w:rsidRPr="001013CF">
        <w:rPr>
          <w:lang w:val="uk-UA"/>
        </w:rPr>
        <w:t xml:space="preserve">додаткових відпусток за роботу у шкідливих і важких умовах </w:t>
      </w:r>
      <w:r w:rsidRPr="00E60192">
        <w:rPr>
          <w:lang w:val="uk-UA"/>
        </w:rPr>
        <w:t>праці (</w:t>
      </w:r>
      <w:r w:rsidRPr="00E60192">
        <w:rPr>
          <w:i/>
          <w:lang w:val="uk-UA"/>
        </w:rPr>
        <w:t xml:space="preserve">додаток № </w:t>
      </w:r>
      <w:r w:rsidR="006F2EAC">
        <w:rPr>
          <w:i/>
          <w:lang w:val="uk-UA"/>
        </w:rPr>
        <w:t>7</w:t>
      </w:r>
      <w:r w:rsidRPr="00E60192">
        <w:rPr>
          <w:lang w:val="uk-UA"/>
        </w:rPr>
        <w:t>);</w:t>
      </w:r>
      <w:r w:rsidR="00E60192">
        <w:rPr>
          <w:b/>
          <w:lang w:val="uk-UA"/>
        </w:rPr>
        <w:t xml:space="preserve"> </w:t>
      </w:r>
      <w:r w:rsidR="00AC3DFA" w:rsidRPr="001013CF">
        <w:rPr>
          <w:lang w:val="uk-UA"/>
        </w:rPr>
        <w:t xml:space="preserve">г) </w:t>
      </w:r>
      <w:r w:rsidRPr="001013CF">
        <w:rPr>
          <w:lang w:val="uk-UA"/>
        </w:rPr>
        <w:t xml:space="preserve">надання щорічних додаткових відпусток за особливий характер праці </w:t>
      </w:r>
      <w:r w:rsidRPr="00E60192">
        <w:rPr>
          <w:i/>
          <w:lang w:val="uk-UA"/>
        </w:rPr>
        <w:t xml:space="preserve">(додаток № </w:t>
      </w:r>
      <w:r w:rsidR="006F2EAC" w:rsidRPr="006F2EAC">
        <w:rPr>
          <w:lang w:val="uk-UA"/>
        </w:rPr>
        <w:t>6</w:t>
      </w:r>
      <w:r w:rsidRPr="006F2EAC">
        <w:rPr>
          <w:lang w:val="uk-UA"/>
        </w:rPr>
        <w:t>).</w:t>
      </w:r>
    </w:p>
    <w:p w:rsidR="001E250F" w:rsidRPr="006F2EAC" w:rsidRDefault="001E250F" w:rsidP="00553AAF">
      <w:pPr>
        <w:pStyle w:val="a8"/>
        <w:jc w:val="both"/>
        <w:rPr>
          <w:i/>
          <w:lang w:val="uk-UA"/>
        </w:rPr>
      </w:pPr>
      <w:r w:rsidRPr="001013CF">
        <w:rPr>
          <w:lang w:val="uk-UA"/>
        </w:rPr>
        <w:t>7.2.</w:t>
      </w:r>
      <w:r w:rsidR="0005397C" w:rsidRPr="001013CF">
        <w:rPr>
          <w:lang w:val="uk-UA"/>
        </w:rPr>
        <w:t>3</w:t>
      </w:r>
      <w:r w:rsidRPr="001013CF">
        <w:rPr>
          <w:lang w:val="uk-UA"/>
        </w:rPr>
        <w:t>. Передбачати в кошторис</w:t>
      </w:r>
      <w:r w:rsidR="0005397C" w:rsidRPr="001013CF">
        <w:rPr>
          <w:lang w:val="uk-UA"/>
        </w:rPr>
        <w:t>і</w:t>
      </w:r>
      <w:r w:rsidRPr="001013CF">
        <w:rPr>
          <w:lang w:val="uk-UA"/>
        </w:rPr>
        <w:t xml:space="preserve"> навчальн</w:t>
      </w:r>
      <w:r w:rsidR="0005397C" w:rsidRPr="001013CF">
        <w:rPr>
          <w:lang w:val="uk-UA"/>
        </w:rPr>
        <w:t>ого</w:t>
      </w:r>
      <w:r w:rsidRPr="001013CF">
        <w:rPr>
          <w:lang w:val="uk-UA"/>
        </w:rPr>
        <w:t xml:space="preserve"> заклад</w:t>
      </w:r>
      <w:r w:rsidR="0005397C" w:rsidRPr="001013CF">
        <w:rPr>
          <w:lang w:val="uk-UA"/>
        </w:rPr>
        <w:t>у</w:t>
      </w:r>
      <w:r w:rsidRPr="001013CF">
        <w:rPr>
          <w:lang w:val="uk-UA"/>
        </w:rPr>
        <w:t xml:space="preserve"> необхідні видатки для фінансування профілактичних заходів з охорони праці відповідно до ст.19 Закону України “Про охорону праці” в обсязі не менше </w:t>
      </w:r>
      <w:r w:rsidRPr="001013CF">
        <w:rPr>
          <w:b/>
          <w:lang w:val="uk-UA"/>
        </w:rPr>
        <w:t xml:space="preserve">0,2 відсотки </w:t>
      </w:r>
      <w:r w:rsidRPr="001013CF">
        <w:rPr>
          <w:lang w:val="uk-UA"/>
        </w:rPr>
        <w:t>від фонду оплати праці, в тому числі для проведення атестації робочих місць за умовами праці відповідно до постанови Кабінету Міністрів України від 1 серпня 1992 року № 442</w:t>
      </w:r>
      <w:r w:rsidRPr="006F2EAC">
        <w:rPr>
          <w:i/>
          <w:lang w:val="uk-UA"/>
        </w:rPr>
        <w:t>.</w:t>
      </w:r>
      <w:r w:rsidR="006F2EAC" w:rsidRPr="006F2EAC">
        <w:rPr>
          <w:i/>
          <w:lang w:val="uk-UA"/>
        </w:rPr>
        <w:t>( додаток №12)</w:t>
      </w:r>
    </w:p>
    <w:p w:rsidR="001E250F" w:rsidRPr="001013CF" w:rsidRDefault="001E250F" w:rsidP="00553AAF">
      <w:pPr>
        <w:pStyle w:val="a8"/>
        <w:jc w:val="both"/>
        <w:rPr>
          <w:lang w:val="uk-UA"/>
        </w:rPr>
      </w:pPr>
      <w:r w:rsidRPr="001013CF">
        <w:rPr>
          <w:lang w:val="uk-UA"/>
        </w:rPr>
        <w:t>7.2.</w:t>
      </w:r>
      <w:r w:rsidR="0005397C" w:rsidRPr="001013CF">
        <w:rPr>
          <w:lang w:val="uk-UA"/>
        </w:rPr>
        <w:t>4</w:t>
      </w:r>
      <w:r w:rsidRPr="001013CF">
        <w:rPr>
          <w:lang w:val="uk-UA"/>
        </w:rPr>
        <w:t xml:space="preserve">. Передбачати в </w:t>
      </w:r>
      <w:r w:rsidR="007A6D97" w:rsidRPr="001013CF">
        <w:rPr>
          <w:lang w:val="uk-UA"/>
        </w:rPr>
        <w:t>штатному розписі</w:t>
      </w:r>
      <w:r w:rsidRPr="001013CF">
        <w:rPr>
          <w:lang w:val="uk-UA"/>
        </w:rPr>
        <w:t xml:space="preserve"> заклад</w:t>
      </w:r>
      <w:r w:rsidR="0005397C" w:rsidRPr="001013CF">
        <w:rPr>
          <w:lang w:val="uk-UA"/>
        </w:rPr>
        <w:t>у</w:t>
      </w:r>
      <w:r w:rsidRPr="001013CF">
        <w:rPr>
          <w:lang w:val="uk-UA"/>
        </w:rPr>
        <w:t xml:space="preserve"> </w:t>
      </w:r>
      <w:r w:rsidR="00AC3DFA" w:rsidRPr="001013CF">
        <w:rPr>
          <w:lang w:val="uk-UA"/>
        </w:rPr>
        <w:t xml:space="preserve">освіти </w:t>
      </w:r>
      <w:r w:rsidRPr="001013CF">
        <w:rPr>
          <w:lang w:val="uk-UA"/>
        </w:rPr>
        <w:t xml:space="preserve">з кількістю працюючих 50 і більше осіб </w:t>
      </w:r>
      <w:r w:rsidRPr="00E12014">
        <w:rPr>
          <w:lang w:val="uk-UA"/>
        </w:rPr>
        <w:t>посаду спеціаліста служби охорони праці</w:t>
      </w:r>
      <w:r w:rsidRPr="001013CF">
        <w:rPr>
          <w:lang w:val="uk-UA"/>
        </w:rPr>
        <w:t xml:space="preserve"> відповідно до норм ст. 15 Закону України “Про охорону праці” та рішення колегії Міністерства освіти і науки України від 11 лютого 2010 року.</w:t>
      </w:r>
    </w:p>
    <w:p w:rsidR="001E250F" w:rsidRPr="006F2EAC" w:rsidRDefault="001E250F" w:rsidP="00553AAF">
      <w:pPr>
        <w:pStyle w:val="a8"/>
        <w:jc w:val="both"/>
        <w:rPr>
          <w:i/>
          <w:lang w:val="uk-UA"/>
        </w:rPr>
      </w:pPr>
      <w:r w:rsidRPr="001013CF">
        <w:rPr>
          <w:lang w:val="uk-UA"/>
        </w:rPr>
        <w:t>7.2.</w:t>
      </w:r>
      <w:r w:rsidR="0005397C" w:rsidRPr="001013CF">
        <w:rPr>
          <w:lang w:val="uk-UA"/>
        </w:rPr>
        <w:t>5</w:t>
      </w:r>
      <w:r w:rsidRPr="001013CF">
        <w:rPr>
          <w:lang w:val="uk-UA"/>
        </w:rPr>
        <w:t xml:space="preserve">. Розробити і забезпечити виконання заходів щодо подальшої безпечної експлуатації будівель і споруд, устаткування, транспортних засобів, які не відповідають вимогам нормативних актів про охорону праці. </w:t>
      </w:r>
      <w:r w:rsidR="006F2EAC" w:rsidRPr="006F2EAC">
        <w:rPr>
          <w:i/>
          <w:lang w:val="uk-UA"/>
        </w:rPr>
        <w:t>( додаток № 12)</w:t>
      </w:r>
    </w:p>
    <w:p w:rsidR="001E250F" w:rsidRPr="001013CF" w:rsidRDefault="001E250F" w:rsidP="00553AAF">
      <w:pPr>
        <w:pStyle w:val="a8"/>
        <w:jc w:val="both"/>
        <w:rPr>
          <w:lang w:val="uk-UA"/>
        </w:rPr>
      </w:pPr>
      <w:r w:rsidRPr="001013CF">
        <w:rPr>
          <w:lang w:val="uk-UA"/>
        </w:rPr>
        <w:t>7.2.</w:t>
      </w:r>
      <w:r w:rsidR="00CD1620" w:rsidRPr="001013CF">
        <w:rPr>
          <w:lang w:val="uk-UA"/>
        </w:rPr>
        <w:t>6</w:t>
      </w:r>
      <w:r w:rsidRPr="001013CF">
        <w:rPr>
          <w:lang w:val="uk-UA"/>
        </w:rPr>
        <w:t xml:space="preserve">. Забезпечити контроль за виконанням вимог щодо створення здорових, безпечних умов праці і навчання для учасників </w:t>
      </w:r>
      <w:r w:rsidR="000F4639" w:rsidRPr="001013CF">
        <w:rPr>
          <w:lang w:val="uk-UA"/>
        </w:rPr>
        <w:t xml:space="preserve">освітнього </w:t>
      </w:r>
      <w:r w:rsidRPr="001013CF">
        <w:rPr>
          <w:lang w:val="uk-UA"/>
        </w:rPr>
        <w:t>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rsidR="001E250F" w:rsidRPr="001013CF" w:rsidRDefault="001E250F" w:rsidP="00553AAF">
      <w:pPr>
        <w:pStyle w:val="a8"/>
        <w:jc w:val="both"/>
        <w:rPr>
          <w:lang w:val="uk-UA"/>
        </w:rPr>
      </w:pPr>
      <w:r w:rsidRPr="001013CF">
        <w:rPr>
          <w:lang w:val="uk-UA" w:eastAsia="uk-UA" w:bidi="uk-UA"/>
        </w:rPr>
        <w:t>7.2.</w:t>
      </w:r>
      <w:r w:rsidR="00CD1620" w:rsidRPr="001013CF">
        <w:rPr>
          <w:lang w:val="uk-UA" w:eastAsia="uk-UA" w:bidi="uk-UA"/>
        </w:rPr>
        <w:t>7</w:t>
      </w:r>
      <w:r w:rsidR="00E01909" w:rsidRPr="001013CF">
        <w:rPr>
          <w:lang w:val="uk-UA" w:eastAsia="uk-UA" w:bidi="uk-UA"/>
        </w:rPr>
        <w:t xml:space="preserve">. Брати участь у </w:t>
      </w:r>
      <w:r w:rsidRPr="001013CF">
        <w:rPr>
          <w:lang w:val="uk-UA" w:eastAsia="uk-UA" w:bidi="uk-UA"/>
        </w:rPr>
        <w:t xml:space="preserve"> Всеукраїнсько</w:t>
      </w:r>
      <w:r w:rsidR="004D4DA3" w:rsidRPr="001013CF">
        <w:rPr>
          <w:lang w:val="uk-UA" w:eastAsia="uk-UA" w:bidi="uk-UA"/>
        </w:rPr>
        <w:t>м</w:t>
      </w:r>
      <w:r w:rsidRPr="001013CF">
        <w:rPr>
          <w:lang w:val="uk-UA" w:eastAsia="uk-UA" w:bidi="uk-UA"/>
        </w:rPr>
        <w:t xml:space="preserve"> громадсько</w:t>
      </w:r>
      <w:r w:rsidR="004D4DA3" w:rsidRPr="001013CF">
        <w:rPr>
          <w:lang w:val="uk-UA" w:eastAsia="uk-UA" w:bidi="uk-UA"/>
        </w:rPr>
        <w:t>му</w:t>
      </w:r>
      <w:r w:rsidRPr="001013CF">
        <w:rPr>
          <w:lang w:val="uk-UA" w:eastAsia="uk-UA" w:bidi="uk-UA"/>
        </w:rPr>
        <w:t xml:space="preserve"> огляд</w:t>
      </w:r>
      <w:r w:rsidR="004D4DA3" w:rsidRPr="001013CF">
        <w:rPr>
          <w:lang w:val="uk-UA" w:eastAsia="uk-UA" w:bidi="uk-UA"/>
        </w:rPr>
        <w:t>і</w:t>
      </w:r>
      <w:r w:rsidRPr="001013CF">
        <w:rPr>
          <w:lang w:val="uk-UA" w:eastAsia="uk-UA" w:bidi="uk-UA"/>
        </w:rPr>
        <w:t>-конкурс</w:t>
      </w:r>
      <w:r w:rsidR="004D4DA3" w:rsidRPr="001013CF">
        <w:rPr>
          <w:lang w:val="uk-UA" w:eastAsia="uk-UA" w:bidi="uk-UA"/>
        </w:rPr>
        <w:t>і</w:t>
      </w:r>
      <w:r w:rsidRPr="001013CF">
        <w:rPr>
          <w:lang w:val="uk-UA" w:eastAsia="uk-UA" w:bidi="uk-UA"/>
        </w:rPr>
        <w:t xml:space="preserve"> охорони праці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w:t>
      </w:r>
      <w:r w:rsidRPr="001013CF">
        <w:rPr>
          <w:lang w:val="uk-UA" w:bidi="ru-RU"/>
        </w:rPr>
        <w:t xml:space="preserve">науки, </w:t>
      </w:r>
      <w:r w:rsidRPr="001013CF">
        <w:rPr>
          <w:lang w:val="uk-UA" w:eastAsia="uk-UA" w:bidi="uk-UA"/>
        </w:rPr>
        <w:t xml:space="preserve">молоді та спорту України та президії </w:t>
      </w:r>
      <w:r w:rsidRPr="001013CF">
        <w:rPr>
          <w:lang w:val="uk-UA" w:bidi="ru-RU"/>
        </w:rPr>
        <w:t xml:space="preserve">ЦК </w:t>
      </w:r>
      <w:r w:rsidRPr="001013CF">
        <w:rPr>
          <w:lang w:val="uk-UA" w:eastAsia="uk-UA" w:bidi="uk-UA"/>
        </w:rPr>
        <w:t>Профспілки працівників освіти і науки України Протокол №1/6-22 від 23.01.2013, Протокол № П-18-3 від 10.12.2012.</w:t>
      </w:r>
    </w:p>
    <w:p w:rsidR="001E250F" w:rsidRPr="001013CF" w:rsidRDefault="001E250F" w:rsidP="00553AAF">
      <w:pPr>
        <w:pStyle w:val="a8"/>
        <w:jc w:val="both"/>
        <w:rPr>
          <w:lang w:val="uk-UA"/>
        </w:rPr>
      </w:pPr>
      <w:r w:rsidRPr="001013CF">
        <w:rPr>
          <w:lang w:val="uk-UA" w:eastAsia="uk-UA" w:bidi="uk-UA"/>
        </w:rPr>
        <w:t>7.2.</w:t>
      </w:r>
      <w:r w:rsidR="00CD1620" w:rsidRPr="001013CF">
        <w:rPr>
          <w:lang w:val="uk-UA" w:eastAsia="uk-UA" w:bidi="uk-UA"/>
        </w:rPr>
        <w:t>8</w:t>
      </w:r>
      <w:r w:rsidRPr="001013CF">
        <w:rPr>
          <w:lang w:val="uk-UA" w:eastAsia="uk-UA" w:bidi="uk-UA"/>
        </w:rPr>
        <w:t>. Здійснювати за рахунок заклад</w:t>
      </w:r>
      <w:r w:rsidR="005A3BBD" w:rsidRPr="001013CF">
        <w:rPr>
          <w:lang w:val="uk-UA" w:eastAsia="uk-UA" w:bidi="uk-UA"/>
        </w:rPr>
        <w:t>у</w:t>
      </w:r>
      <w:r w:rsidR="000F4639" w:rsidRPr="001013CF">
        <w:rPr>
          <w:lang w:val="uk-UA" w:eastAsia="uk-UA" w:bidi="uk-UA"/>
        </w:rPr>
        <w:t xml:space="preserve"> освіти </w:t>
      </w:r>
      <w:r w:rsidRPr="001013CF">
        <w:rPr>
          <w:lang w:val="uk-UA" w:eastAsia="uk-UA" w:bidi="uk-UA"/>
        </w:rPr>
        <w:t xml:space="preserve"> заміну спецодягу та спецвзуття, інших заходів індивідуального захисту в разі їх дострокового зносу не з вини працівника. </w:t>
      </w:r>
      <w:r w:rsidR="006F2EAC" w:rsidRPr="006F2EAC">
        <w:rPr>
          <w:i/>
          <w:lang w:val="uk-UA" w:eastAsia="uk-UA" w:bidi="uk-UA"/>
        </w:rPr>
        <w:t>( додаток № 12)</w:t>
      </w:r>
    </w:p>
    <w:p w:rsidR="001E250F" w:rsidRPr="001013CF" w:rsidRDefault="00CD1620" w:rsidP="00553AAF">
      <w:pPr>
        <w:pStyle w:val="26"/>
        <w:shd w:val="clear" w:color="auto" w:fill="auto"/>
        <w:tabs>
          <w:tab w:val="left" w:pos="0"/>
        </w:tabs>
        <w:spacing w:after="0" w:line="240" w:lineRule="auto"/>
        <w:jc w:val="both"/>
        <w:rPr>
          <w:rFonts w:ascii="Times New Roman" w:hAnsi="Times New Roman" w:cs="Times New Roman"/>
          <w:sz w:val="24"/>
          <w:szCs w:val="24"/>
          <w:lang w:val="uk-UA"/>
        </w:rPr>
      </w:pPr>
      <w:r w:rsidRPr="001013CF">
        <w:rPr>
          <w:rFonts w:ascii="Times New Roman" w:eastAsia="Times New Roman" w:hAnsi="Times New Roman" w:cs="Times New Roman"/>
          <w:color w:val="000000"/>
          <w:sz w:val="24"/>
          <w:szCs w:val="24"/>
          <w:lang w:val="uk-UA" w:eastAsia="uk-UA" w:bidi="uk-UA"/>
        </w:rPr>
        <w:t>7.2.9</w:t>
      </w:r>
      <w:r w:rsidR="001E250F" w:rsidRPr="001013CF">
        <w:rPr>
          <w:rFonts w:ascii="Times New Roman" w:eastAsia="Times New Roman" w:hAnsi="Times New Roman" w:cs="Times New Roman"/>
          <w:color w:val="000000"/>
          <w:sz w:val="24"/>
          <w:szCs w:val="24"/>
          <w:lang w:val="uk-UA" w:eastAsia="uk-UA" w:bidi="uk-UA"/>
        </w:rPr>
        <w:t>.Забезпечувати безперешкодний доступ представників Профспілки з питань охорони праці, технічних інспекторів праці Пр</w:t>
      </w:r>
      <w:r w:rsidR="00531E84" w:rsidRPr="001013CF">
        <w:rPr>
          <w:rFonts w:ascii="Times New Roman" w:eastAsia="Times New Roman" w:hAnsi="Times New Roman" w:cs="Times New Roman"/>
          <w:color w:val="000000"/>
          <w:sz w:val="24"/>
          <w:szCs w:val="24"/>
          <w:lang w:val="uk-UA" w:eastAsia="uk-UA" w:bidi="uk-UA"/>
        </w:rPr>
        <w:t xml:space="preserve">офспілки до закладу освіти </w:t>
      </w:r>
      <w:r w:rsidR="001E250F" w:rsidRPr="001013CF">
        <w:rPr>
          <w:rFonts w:ascii="Times New Roman" w:eastAsia="Times New Roman" w:hAnsi="Times New Roman" w:cs="Times New Roman"/>
          <w:color w:val="000000"/>
          <w:sz w:val="24"/>
          <w:szCs w:val="24"/>
          <w:lang w:val="uk-UA" w:eastAsia="uk-UA" w:bidi="uk-UA"/>
        </w:rPr>
        <w:t xml:space="preserve">відповідно до вимог </w:t>
      </w:r>
      <w:r w:rsidR="001E250F" w:rsidRPr="001013CF">
        <w:rPr>
          <w:rFonts w:ascii="Times New Roman" w:eastAsia="Times New Roman" w:hAnsi="Times New Roman" w:cs="Times New Roman"/>
          <w:color w:val="000000"/>
          <w:sz w:val="24"/>
          <w:szCs w:val="24"/>
          <w:lang w:val="uk-UA" w:bidi="ru-RU"/>
        </w:rPr>
        <w:t xml:space="preserve">ст. </w:t>
      </w:r>
      <w:r w:rsidR="001E250F" w:rsidRPr="001013CF">
        <w:rPr>
          <w:rFonts w:ascii="Times New Roman" w:eastAsia="Times New Roman" w:hAnsi="Times New Roman" w:cs="Times New Roman"/>
          <w:color w:val="000000"/>
          <w:sz w:val="24"/>
          <w:szCs w:val="24"/>
          <w:lang w:val="uk-UA" w:eastAsia="uk-UA" w:bidi="uk-UA"/>
        </w:rPr>
        <w:t xml:space="preserve">41 </w:t>
      </w:r>
      <w:r w:rsidR="001E250F" w:rsidRPr="001013CF">
        <w:rPr>
          <w:rFonts w:ascii="Times New Roman" w:eastAsia="Times New Roman" w:hAnsi="Times New Roman" w:cs="Times New Roman"/>
          <w:color w:val="000000"/>
          <w:sz w:val="24"/>
          <w:szCs w:val="24"/>
          <w:lang w:val="uk-UA" w:bidi="ru-RU"/>
        </w:rPr>
        <w:t xml:space="preserve">Закону </w:t>
      </w:r>
      <w:r w:rsidR="001E250F" w:rsidRPr="001013CF">
        <w:rPr>
          <w:rFonts w:ascii="Times New Roman" w:eastAsia="Times New Roman" w:hAnsi="Times New Roman" w:cs="Times New Roman"/>
          <w:color w:val="000000"/>
          <w:sz w:val="24"/>
          <w:szCs w:val="24"/>
          <w:lang w:val="uk-UA" w:eastAsia="uk-UA" w:bidi="uk-UA"/>
        </w:rPr>
        <w:t xml:space="preserve">України «Про охорону праці», </w:t>
      </w:r>
      <w:r w:rsidR="001E250F" w:rsidRPr="001013CF">
        <w:rPr>
          <w:rFonts w:ascii="Times New Roman" w:eastAsia="Times New Roman" w:hAnsi="Times New Roman" w:cs="Times New Roman"/>
          <w:color w:val="000000"/>
          <w:sz w:val="24"/>
          <w:szCs w:val="24"/>
          <w:lang w:val="uk-UA" w:bidi="ru-RU"/>
        </w:rPr>
        <w:t xml:space="preserve">ст. </w:t>
      </w:r>
      <w:r w:rsidR="001E250F" w:rsidRPr="001013CF">
        <w:rPr>
          <w:rFonts w:ascii="Times New Roman" w:eastAsia="Times New Roman" w:hAnsi="Times New Roman" w:cs="Times New Roman"/>
          <w:color w:val="000000"/>
          <w:sz w:val="24"/>
          <w:szCs w:val="24"/>
          <w:lang w:val="uk-UA" w:eastAsia="uk-UA" w:bidi="uk-UA"/>
        </w:rPr>
        <w:t xml:space="preserve">259 Кодексу законів </w:t>
      </w:r>
      <w:r w:rsidR="001E250F" w:rsidRPr="001013CF">
        <w:rPr>
          <w:rFonts w:ascii="Times New Roman" w:eastAsia="Times New Roman" w:hAnsi="Times New Roman" w:cs="Times New Roman"/>
          <w:color w:val="000000"/>
          <w:sz w:val="24"/>
          <w:szCs w:val="24"/>
          <w:lang w:val="uk-UA" w:bidi="ru-RU"/>
        </w:rPr>
        <w:t xml:space="preserve">про </w:t>
      </w:r>
      <w:r w:rsidR="001E250F" w:rsidRPr="001013CF">
        <w:rPr>
          <w:rFonts w:ascii="Times New Roman" w:eastAsia="Times New Roman" w:hAnsi="Times New Roman" w:cs="Times New Roman"/>
          <w:color w:val="000000"/>
          <w:sz w:val="24"/>
          <w:szCs w:val="24"/>
          <w:lang w:val="uk-UA" w:eastAsia="uk-UA" w:bidi="uk-UA"/>
        </w:rPr>
        <w:t>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w:t>
      </w:r>
      <w:r w:rsidR="007D5316" w:rsidRPr="001013CF">
        <w:rPr>
          <w:rFonts w:ascii="Times New Roman" w:eastAsia="Times New Roman" w:hAnsi="Times New Roman" w:cs="Times New Roman"/>
          <w:color w:val="000000"/>
          <w:sz w:val="24"/>
          <w:szCs w:val="24"/>
          <w:lang w:val="uk-UA" w:eastAsia="uk-UA" w:bidi="uk-UA"/>
        </w:rPr>
        <w:t>,</w:t>
      </w:r>
      <w:r w:rsidR="001E250F" w:rsidRPr="001013CF">
        <w:rPr>
          <w:rFonts w:ascii="Times New Roman" w:eastAsia="Times New Roman" w:hAnsi="Times New Roman" w:cs="Times New Roman"/>
          <w:color w:val="000000"/>
          <w:sz w:val="24"/>
          <w:szCs w:val="24"/>
          <w:lang w:val="uk-UA" w:eastAsia="uk-UA" w:bidi="uk-UA"/>
        </w:rPr>
        <w:t xml:space="preserve"> </w:t>
      </w:r>
      <w:r w:rsidR="007D5316" w:rsidRPr="001013CF">
        <w:rPr>
          <w:rFonts w:ascii="Times New Roman" w:eastAsia="Times New Roman" w:hAnsi="Times New Roman" w:cs="Times New Roman"/>
          <w:color w:val="000000"/>
          <w:sz w:val="24"/>
          <w:szCs w:val="24"/>
          <w:lang w:val="uk-UA" w:eastAsia="uk-UA" w:bidi="uk-UA"/>
        </w:rPr>
        <w:t>тощо</w:t>
      </w:r>
      <w:r w:rsidR="001E250F" w:rsidRPr="001013CF">
        <w:rPr>
          <w:rFonts w:ascii="Times New Roman" w:eastAsia="Times New Roman" w:hAnsi="Times New Roman" w:cs="Times New Roman"/>
          <w:color w:val="000000"/>
          <w:sz w:val="24"/>
          <w:szCs w:val="24"/>
          <w:lang w:val="uk-UA" w:eastAsia="uk-UA" w:bidi="uk-UA"/>
        </w:rPr>
        <w:t>.</w:t>
      </w:r>
    </w:p>
    <w:p w:rsidR="001E250F" w:rsidRPr="001013CF" w:rsidRDefault="001E250F" w:rsidP="00553AAF">
      <w:pPr>
        <w:pStyle w:val="a8"/>
        <w:jc w:val="both"/>
        <w:rPr>
          <w:lang w:val="uk-UA"/>
        </w:rPr>
      </w:pPr>
      <w:r w:rsidRPr="001013CF">
        <w:rPr>
          <w:caps/>
          <w:lang w:val="uk-UA"/>
        </w:rPr>
        <w:t>7.2.1</w:t>
      </w:r>
      <w:r w:rsidR="00CD1620" w:rsidRPr="001013CF">
        <w:rPr>
          <w:caps/>
          <w:lang w:val="uk-UA"/>
        </w:rPr>
        <w:t>0</w:t>
      </w:r>
      <w:r w:rsidRPr="001013CF">
        <w:rPr>
          <w:caps/>
          <w:lang w:val="uk-UA"/>
        </w:rPr>
        <w:t>. з</w:t>
      </w:r>
      <w:r w:rsidRPr="001013CF">
        <w:rPr>
          <w:lang w:val="uk-UA"/>
        </w:rPr>
        <w:t xml:space="preserve">абезпечити </w:t>
      </w:r>
      <w:r w:rsidR="00FC5948" w:rsidRPr="001013CF">
        <w:rPr>
          <w:lang w:val="uk-UA"/>
        </w:rPr>
        <w:t xml:space="preserve">заклад </w:t>
      </w:r>
      <w:r w:rsidR="00531E84" w:rsidRPr="001013CF">
        <w:rPr>
          <w:lang w:val="uk-UA"/>
        </w:rPr>
        <w:t xml:space="preserve"> освіти </w:t>
      </w:r>
      <w:r w:rsidRPr="001013CF">
        <w:rPr>
          <w:lang w:val="uk-UA"/>
        </w:rPr>
        <w:t xml:space="preserve">засобами пожежогасіння. </w:t>
      </w:r>
      <w:r w:rsidR="006F2EAC">
        <w:rPr>
          <w:lang w:val="uk-UA"/>
        </w:rPr>
        <w:t xml:space="preserve">( </w:t>
      </w:r>
      <w:r w:rsidR="006F2EAC" w:rsidRPr="006F2EAC">
        <w:rPr>
          <w:i/>
          <w:lang w:val="uk-UA"/>
        </w:rPr>
        <w:t>додаток №12)</w:t>
      </w:r>
    </w:p>
    <w:p w:rsidR="001E250F" w:rsidRPr="001013CF" w:rsidRDefault="001E250F" w:rsidP="00553AAF">
      <w:pPr>
        <w:pStyle w:val="a8"/>
        <w:jc w:val="both"/>
        <w:rPr>
          <w:lang w:val="uk-UA"/>
        </w:rPr>
      </w:pPr>
      <w:r w:rsidRPr="001013CF">
        <w:rPr>
          <w:lang w:val="uk-UA"/>
        </w:rPr>
        <w:t>7.2.1</w:t>
      </w:r>
      <w:r w:rsidR="00CD1620" w:rsidRPr="001013CF">
        <w:rPr>
          <w:lang w:val="uk-UA"/>
        </w:rPr>
        <w:t>1</w:t>
      </w:r>
      <w:r w:rsidRPr="001013CF">
        <w:rPr>
          <w:lang w:val="uk-UA"/>
        </w:rPr>
        <w:t>.</w:t>
      </w:r>
      <w:r w:rsidR="00B779A7" w:rsidRPr="001013CF">
        <w:rPr>
          <w:lang w:val="uk-UA"/>
        </w:rPr>
        <w:t xml:space="preserve"> </w:t>
      </w:r>
      <w:r w:rsidRPr="001013CF">
        <w:rPr>
          <w:lang w:val="uk-UA"/>
        </w:rPr>
        <w:t xml:space="preserve">Призначати </w:t>
      </w:r>
      <w:r w:rsidR="00E12014">
        <w:rPr>
          <w:lang w:val="uk-UA"/>
        </w:rPr>
        <w:t xml:space="preserve">на посаду </w:t>
      </w:r>
      <w:r w:rsidRPr="001013CF">
        <w:rPr>
          <w:lang w:val="uk-UA"/>
        </w:rPr>
        <w:t>керівник</w:t>
      </w:r>
      <w:r w:rsidR="005A3BBD" w:rsidRPr="001013CF">
        <w:rPr>
          <w:lang w:val="uk-UA"/>
        </w:rPr>
        <w:t>а</w:t>
      </w:r>
      <w:r w:rsidRPr="001013CF">
        <w:rPr>
          <w:lang w:val="uk-UA"/>
        </w:rPr>
        <w:t xml:space="preserve"> навчальн</w:t>
      </w:r>
      <w:r w:rsidR="005A3BBD" w:rsidRPr="001013CF">
        <w:rPr>
          <w:lang w:val="uk-UA"/>
        </w:rPr>
        <w:t>ого</w:t>
      </w:r>
      <w:r w:rsidRPr="001013CF">
        <w:rPr>
          <w:lang w:val="uk-UA"/>
        </w:rPr>
        <w:t xml:space="preserve"> заклад</w:t>
      </w:r>
      <w:r w:rsidR="005A3BBD" w:rsidRPr="001013CF">
        <w:rPr>
          <w:lang w:val="uk-UA"/>
        </w:rPr>
        <w:t>у</w:t>
      </w:r>
      <w:r w:rsidRPr="001013CF">
        <w:rPr>
          <w:lang w:val="uk-UA"/>
        </w:rPr>
        <w:t xml:space="preserve"> тільки після перевірки знань з безпеки життєдіяльності (охорона праці, пожежна безпека тощо) відповідними постійно діючими комісіями.</w:t>
      </w:r>
    </w:p>
    <w:p w:rsidR="008A7F59" w:rsidRDefault="00CD1620" w:rsidP="00553AAF">
      <w:pPr>
        <w:pStyle w:val="a8"/>
        <w:jc w:val="both"/>
        <w:rPr>
          <w:lang w:val="uk-UA"/>
        </w:rPr>
      </w:pPr>
      <w:r w:rsidRPr="001013CF">
        <w:rPr>
          <w:lang w:val="uk-UA"/>
        </w:rPr>
        <w:t>7.2.12</w:t>
      </w:r>
      <w:r w:rsidR="00B779A7" w:rsidRPr="001013CF">
        <w:rPr>
          <w:lang w:val="uk-UA"/>
        </w:rPr>
        <w:t xml:space="preserve">. </w:t>
      </w:r>
      <w:r w:rsidR="001E250F" w:rsidRPr="001013CF">
        <w:t>Забезпеч</w:t>
      </w:r>
      <w:r w:rsidR="004519EC" w:rsidRPr="001013CF">
        <w:rPr>
          <w:lang w:val="uk-UA"/>
        </w:rPr>
        <w:t>ити</w:t>
      </w:r>
      <w:r w:rsidR="001E250F" w:rsidRPr="001013CF">
        <w:t xml:space="preserve"> </w:t>
      </w:r>
      <w:proofErr w:type="gramStart"/>
      <w:r w:rsidR="001E250F" w:rsidRPr="001013CF">
        <w:t>контроль:</w:t>
      </w:r>
      <w:r w:rsidR="000F4639" w:rsidRPr="001013CF">
        <w:rPr>
          <w:lang w:val="uk-UA"/>
        </w:rPr>
        <w:t>а</w:t>
      </w:r>
      <w:proofErr w:type="gramEnd"/>
      <w:r w:rsidR="000F4639" w:rsidRPr="001013CF">
        <w:rPr>
          <w:lang w:val="uk-UA"/>
        </w:rPr>
        <w:t xml:space="preserve">) </w:t>
      </w:r>
      <w:r w:rsidR="001E250F" w:rsidRPr="001013CF">
        <w:t>за виконанням заходів щодо створення здорових, безпечних умов праці і навчання для учасників навчально-виховного процесу відповідно до Закону України «Про охорону праці», інших нормативно-правових актів з охорони праці;</w:t>
      </w:r>
      <w:r w:rsidR="008A7F59">
        <w:rPr>
          <w:lang w:val="uk-UA"/>
        </w:rPr>
        <w:t xml:space="preserve"> </w:t>
      </w:r>
    </w:p>
    <w:p w:rsidR="001E250F" w:rsidRPr="006F2EAC" w:rsidRDefault="000F4639" w:rsidP="00553AAF">
      <w:pPr>
        <w:pStyle w:val="a8"/>
        <w:jc w:val="both"/>
        <w:rPr>
          <w:lang w:val="uk-UA"/>
        </w:rPr>
      </w:pPr>
      <w:r w:rsidRPr="001013CF">
        <w:rPr>
          <w:lang w:val="uk-UA"/>
        </w:rPr>
        <w:t xml:space="preserve">б) </w:t>
      </w:r>
      <w:r w:rsidR="001E250F" w:rsidRPr="001013CF">
        <w:t>за реалізацією заходів з охорони праці, передбачених колективним договор</w:t>
      </w:r>
      <w:r w:rsidR="00667933" w:rsidRPr="001013CF">
        <w:rPr>
          <w:lang w:val="uk-UA"/>
        </w:rPr>
        <w:t>ом</w:t>
      </w:r>
      <w:r w:rsidR="001E250F" w:rsidRPr="001013CF">
        <w:t>, за безпечною експлуатацією будівель і споруд заклад</w:t>
      </w:r>
      <w:r w:rsidR="00667933" w:rsidRPr="001013CF">
        <w:rPr>
          <w:lang w:val="uk-UA"/>
        </w:rPr>
        <w:t>у</w:t>
      </w:r>
      <w:r w:rsidR="001E250F" w:rsidRPr="001013CF">
        <w:t xml:space="preserve"> освіти, якістю проведення технічної інвентаризації, планового попереджувального ремонту.</w:t>
      </w:r>
      <w:r w:rsidR="006F2EAC">
        <w:rPr>
          <w:lang w:val="uk-UA"/>
        </w:rPr>
        <w:t xml:space="preserve"> </w:t>
      </w:r>
      <w:r w:rsidR="006F2EAC" w:rsidRPr="006F2EAC">
        <w:rPr>
          <w:i/>
          <w:lang w:val="uk-UA"/>
        </w:rPr>
        <w:t>(додаток№ 12)</w:t>
      </w:r>
    </w:p>
    <w:p w:rsidR="001E250F" w:rsidRPr="001013CF" w:rsidRDefault="00B779A7" w:rsidP="00553AAF">
      <w:pPr>
        <w:pStyle w:val="a8"/>
        <w:jc w:val="both"/>
      </w:pPr>
      <w:r w:rsidRPr="001013CF">
        <w:rPr>
          <w:lang w:val="uk-UA"/>
        </w:rPr>
        <w:t>7.</w:t>
      </w:r>
      <w:r w:rsidR="00CD1620" w:rsidRPr="001013CF">
        <w:rPr>
          <w:lang w:val="uk-UA"/>
        </w:rPr>
        <w:t>2</w:t>
      </w:r>
      <w:r w:rsidRPr="001013CF">
        <w:rPr>
          <w:lang w:val="uk-UA"/>
        </w:rPr>
        <w:t>.</w:t>
      </w:r>
      <w:r w:rsidR="00CD1620" w:rsidRPr="001013CF">
        <w:rPr>
          <w:lang w:val="uk-UA"/>
        </w:rPr>
        <w:t>1</w:t>
      </w:r>
      <w:r w:rsidRPr="001013CF">
        <w:rPr>
          <w:lang w:val="uk-UA"/>
        </w:rPr>
        <w:t xml:space="preserve">3. </w:t>
      </w:r>
      <w:r w:rsidR="001E250F" w:rsidRPr="001013CF">
        <w:t>Вживати заходів для організації та забезпечення оздоровлення працівників освіти</w:t>
      </w:r>
      <w:r w:rsidR="005D0593" w:rsidRPr="001013CF">
        <w:rPr>
          <w:lang w:val="uk-UA"/>
        </w:rPr>
        <w:t xml:space="preserve"> та їх дітей</w:t>
      </w:r>
      <w:r w:rsidR="001E250F" w:rsidRPr="001013CF">
        <w:t>.</w:t>
      </w:r>
    </w:p>
    <w:p w:rsidR="00E169AE" w:rsidRPr="001013CF" w:rsidRDefault="00E169AE" w:rsidP="001B1057">
      <w:pPr>
        <w:pStyle w:val="a9"/>
        <w:numPr>
          <w:ilvl w:val="1"/>
          <w:numId w:val="3"/>
        </w:numPr>
        <w:jc w:val="both"/>
        <w:rPr>
          <w:b/>
          <w:i/>
          <w:color w:val="000000"/>
          <w:lang w:val="uk-UA"/>
        </w:rPr>
      </w:pPr>
      <w:r w:rsidRPr="001013CF">
        <w:rPr>
          <w:b/>
          <w:i/>
          <w:color w:val="000000"/>
          <w:lang w:val="uk-UA"/>
        </w:rPr>
        <w:lastRenderedPageBreak/>
        <w:t>Проф</w:t>
      </w:r>
      <w:r w:rsidR="00651017">
        <w:rPr>
          <w:b/>
          <w:i/>
          <w:color w:val="000000"/>
          <w:lang w:val="uk-UA"/>
        </w:rPr>
        <w:t xml:space="preserve">спілковий </w:t>
      </w:r>
      <w:r w:rsidR="00667933" w:rsidRPr="001013CF">
        <w:rPr>
          <w:b/>
          <w:i/>
          <w:color w:val="000000"/>
          <w:lang w:val="uk-UA"/>
        </w:rPr>
        <w:t>ком</w:t>
      </w:r>
      <w:r w:rsidR="00651017">
        <w:rPr>
          <w:b/>
          <w:i/>
          <w:color w:val="000000"/>
          <w:lang w:val="uk-UA"/>
        </w:rPr>
        <w:t xml:space="preserve">ітет </w:t>
      </w:r>
      <w:r w:rsidRPr="001013CF">
        <w:rPr>
          <w:b/>
          <w:i/>
          <w:color w:val="000000"/>
          <w:lang w:val="uk-UA"/>
        </w:rPr>
        <w:t xml:space="preserve"> зобов’язується:</w:t>
      </w:r>
    </w:p>
    <w:p w:rsidR="001E250F" w:rsidRPr="006F2EAC" w:rsidRDefault="00CA0091" w:rsidP="00553AAF">
      <w:pPr>
        <w:pStyle w:val="a8"/>
        <w:jc w:val="both"/>
        <w:rPr>
          <w:i/>
          <w:lang w:val="uk-UA"/>
        </w:rPr>
      </w:pPr>
      <w:r>
        <w:rPr>
          <w:lang w:val="uk-UA"/>
        </w:rPr>
        <w:t>7.3</w:t>
      </w:r>
      <w:r w:rsidR="00873169" w:rsidRPr="001013CF">
        <w:rPr>
          <w:lang w:val="uk-UA"/>
        </w:rPr>
        <w:t xml:space="preserve">.1. </w:t>
      </w:r>
      <w:r w:rsidR="001E250F" w:rsidRPr="001013CF">
        <w:t>Забезпечит</w:t>
      </w:r>
      <w:r w:rsidR="001E250F" w:rsidRPr="001013CF">
        <w:rPr>
          <w:lang w:val="uk-UA"/>
        </w:rPr>
        <w:t>и</w:t>
      </w:r>
      <w:r w:rsidR="001E250F" w:rsidRPr="001013CF">
        <w:t xml:space="preserve"> ефективний громадський контроль за додержанням передбачених нормативними актами з питань охорони праці вимог щодо поліпшення у</w:t>
      </w:r>
      <w:r w:rsidR="00A2269E" w:rsidRPr="001013CF">
        <w:t>мов, безпеки праці та навчання,</w:t>
      </w:r>
      <w:r w:rsidR="000C45C2" w:rsidRPr="001013CF">
        <w:rPr>
          <w:lang w:val="uk-UA"/>
        </w:rPr>
        <w:t xml:space="preserve"> </w:t>
      </w:r>
      <w:r w:rsidR="001E250F" w:rsidRPr="001013CF">
        <w:t>виконання заходів соціального захисту прац</w:t>
      </w:r>
      <w:r w:rsidR="002249BC" w:rsidRPr="001013CF">
        <w:rPr>
          <w:lang w:val="uk-UA"/>
        </w:rPr>
        <w:t>івників</w:t>
      </w:r>
      <w:r w:rsidR="001E250F" w:rsidRPr="001013CF">
        <w:t>, відповідно до</w:t>
      </w:r>
      <w:r w:rsidR="002249BC" w:rsidRPr="001013CF">
        <w:t xml:space="preserve"> положень колективн</w:t>
      </w:r>
      <w:r w:rsidR="00667933" w:rsidRPr="001013CF">
        <w:rPr>
          <w:lang w:val="uk-UA"/>
        </w:rPr>
        <w:t>ого</w:t>
      </w:r>
      <w:r w:rsidR="002249BC" w:rsidRPr="001013CF">
        <w:t xml:space="preserve"> </w:t>
      </w:r>
      <w:proofErr w:type="gramStart"/>
      <w:r w:rsidR="002249BC" w:rsidRPr="001013CF">
        <w:t>договор</w:t>
      </w:r>
      <w:r w:rsidR="00667933" w:rsidRPr="001013CF">
        <w:rPr>
          <w:lang w:val="uk-UA"/>
        </w:rPr>
        <w:t>у</w:t>
      </w:r>
      <w:r w:rsidR="001E250F" w:rsidRPr="006F2EAC">
        <w:rPr>
          <w:i/>
        </w:rPr>
        <w:t>.</w:t>
      </w:r>
      <w:r w:rsidR="006F2EAC" w:rsidRPr="006F2EAC">
        <w:rPr>
          <w:i/>
          <w:lang w:val="uk-UA"/>
        </w:rPr>
        <w:t>(</w:t>
      </w:r>
      <w:proofErr w:type="gramEnd"/>
      <w:r w:rsidR="006F2EAC" w:rsidRPr="006F2EAC">
        <w:rPr>
          <w:i/>
          <w:lang w:val="uk-UA"/>
        </w:rPr>
        <w:t xml:space="preserve"> додаток № 12)</w:t>
      </w:r>
    </w:p>
    <w:p w:rsidR="001E250F" w:rsidRPr="00553AAF" w:rsidRDefault="00CA0091" w:rsidP="00553AAF">
      <w:pPr>
        <w:pStyle w:val="a8"/>
        <w:jc w:val="both"/>
        <w:rPr>
          <w:lang w:val="uk-UA"/>
        </w:rPr>
      </w:pPr>
      <w:r w:rsidRPr="00553AAF">
        <w:rPr>
          <w:lang w:val="uk-UA"/>
        </w:rPr>
        <w:t>7.</w:t>
      </w:r>
      <w:r>
        <w:rPr>
          <w:lang w:val="uk-UA"/>
        </w:rPr>
        <w:t>3</w:t>
      </w:r>
      <w:r w:rsidR="001E250F" w:rsidRPr="00553AAF">
        <w:rPr>
          <w:lang w:val="uk-UA"/>
        </w:rPr>
        <w:t xml:space="preserve">.2. Забезпечити участь представників Профспілки у роботі комісій з розслідування причин нещасних випадків, </w:t>
      </w:r>
      <w:r w:rsidR="000C45C2" w:rsidRPr="001013CF">
        <w:rPr>
          <w:lang w:val="uk-UA"/>
        </w:rPr>
        <w:t xml:space="preserve">розробці плану </w:t>
      </w:r>
      <w:r w:rsidR="001E250F" w:rsidRPr="00553AAF">
        <w:rPr>
          <w:lang w:val="uk-UA"/>
        </w:rPr>
        <w:t xml:space="preserve">заходів щодо їх попередження, а також у вирішенні соціальних питань, пов’язаних із профілактикою ушкодження здоров’я </w:t>
      </w:r>
      <w:r w:rsidR="002249BC" w:rsidRPr="001013CF">
        <w:rPr>
          <w:lang w:val="uk-UA"/>
        </w:rPr>
        <w:t>працівників</w:t>
      </w:r>
      <w:r w:rsidR="001E250F" w:rsidRPr="00553AAF">
        <w:rPr>
          <w:lang w:val="uk-UA"/>
        </w:rPr>
        <w:t>.</w:t>
      </w:r>
    </w:p>
    <w:p w:rsidR="001E250F" w:rsidRPr="00CA0091" w:rsidRDefault="00CA0091" w:rsidP="00553AAF">
      <w:pPr>
        <w:jc w:val="both"/>
        <w:rPr>
          <w:lang w:val="uk-UA"/>
        </w:rPr>
      </w:pPr>
      <w:r>
        <w:rPr>
          <w:lang w:val="uk-UA"/>
        </w:rPr>
        <w:t>7.3.3.</w:t>
      </w:r>
      <w:r w:rsidR="000F4639" w:rsidRPr="00CA0091">
        <w:rPr>
          <w:lang w:val="uk-UA"/>
        </w:rPr>
        <w:t xml:space="preserve">Тимати на контролі порядок </w:t>
      </w:r>
      <w:r w:rsidR="001E250F" w:rsidRPr="00CA0091">
        <w:rPr>
          <w:lang w:val="uk-UA"/>
        </w:rPr>
        <w:t>своєчасного і повного відшкодування власником</w:t>
      </w:r>
      <w:r w:rsidR="00531E84" w:rsidRPr="00CA0091">
        <w:rPr>
          <w:lang w:val="uk-UA"/>
        </w:rPr>
        <w:t xml:space="preserve"> закладу освіти </w:t>
      </w:r>
      <w:r w:rsidR="001E250F" w:rsidRPr="00CA0091">
        <w:rPr>
          <w:lang w:val="uk-UA"/>
        </w:rPr>
        <w:t xml:space="preserve">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rsidR="001E250F" w:rsidRPr="001013CF" w:rsidRDefault="00CA0091" w:rsidP="00553AAF">
      <w:pPr>
        <w:pStyle w:val="a8"/>
        <w:jc w:val="both"/>
        <w:rPr>
          <w:lang w:val="uk-UA"/>
        </w:rPr>
      </w:pPr>
      <w:r>
        <w:rPr>
          <w:lang w:val="uk-UA"/>
        </w:rPr>
        <w:t xml:space="preserve">7.3.4. </w:t>
      </w:r>
      <w:r w:rsidR="00667933" w:rsidRPr="001013CF">
        <w:rPr>
          <w:lang w:val="uk-UA"/>
        </w:rPr>
        <w:t>Брати участь у</w:t>
      </w:r>
      <w:r w:rsidR="001E250F" w:rsidRPr="001013CF">
        <w:rPr>
          <w:lang w:val="uk-UA"/>
        </w:rPr>
        <w:t xml:space="preserve"> навчанн</w:t>
      </w:r>
      <w:r w:rsidR="00667933" w:rsidRPr="001013CF">
        <w:rPr>
          <w:lang w:val="uk-UA"/>
        </w:rPr>
        <w:t>і</w:t>
      </w:r>
      <w:r w:rsidR="001E250F" w:rsidRPr="001013CF">
        <w:rPr>
          <w:lang w:val="uk-UA"/>
        </w:rPr>
        <w:t xml:space="preserve"> з питань охорони праці</w:t>
      </w:r>
      <w:r w:rsidR="00667933" w:rsidRPr="001013CF">
        <w:rPr>
          <w:lang w:val="uk-UA"/>
        </w:rPr>
        <w:t xml:space="preserve"> разом з</w:t>
      </w:r>
      <w:r w:rsidR="001E250F" w:rsidRPr="001013CF">
        <w:rPr>
          <w:lang w:val="uk-UA"/>
        </w:rPr>
        <w:t xml:space="preserve"> технічни</w:t>
      </w:r>
      <w:r w:rsidR="00667933" w:rsidRPr="001013CF">
        <w:rPr>
          <w:lang w:val="uk-UA"/>
        </w:rPr>
        <w:t>ми</w:t>
      </w:r>
      <w:r w:rsidR="001E250F" w:rsidRPr="001013CF">
        <w:rPr>
          <w:lang w:val="uk-UA"/>
        </w:rPr>
        <w:t xml:space="preserve"> інспектор</w:t>
      </w:r>
      <w:r w:rsidR="00667933" w:rsidRPr="001013CF">
        <w:rPr>
          <w:lang w:val="uk-UA"/>
        </w:rPr>
        <w:t xml:space="preserve">ами </w:t>
      </w:r>
      <w:r w:rsidR="001E250F" w:rsidRPr="001013CF">
        <w:rPr>
          <w:lang w:val="uk-UA"/>
        </w:rPr>
        <w:t xml:space="preserve"> праці щодо підвищення рівня громадського контролю за виконанням керівник</w:t>
      </w:r>
      <w:r w:rsidR="00F8657B" w:rsidRPr="001013CF">
        <w:rPr>
          <w:lang w:val="uk-UA"/>
        </w:rPr>
        <w:t>ом</w:t>
      </w:r>
      <w:r w:rsidR="001E250F" w:rsidRPr="001013CF">
        <w:rPr>
          <w:lang w:val="uk-UA"/>
        </w:rPr>
        <w:t xml:space="preserve"> заклад</w:t>
      </w:r>
      <w:r w:rsidR="00F8657B" w:rsidRPr="001013CF">
        <w:rPr>
          <w:lang w:val="uk-UA"/>
        </w:rPr>
        <w:t>у</w:t>
      </w:r>
      <w:r w:rsidR="00531E84" w:rsidRPr="001013CF">
        <w:rPr>
          <w:lang w:val="uk-UA"/>
        </w:rPr>
        <w:t xml:space="preserve"> освіти </w:t>
      </w:r>
      <w:r w:rsidR="001E250F" w:rsidRPr="001013CF">
        <w:rPr>
          <w:lang w:val="uk-UA"/>
        </w:rPr>
        <w:t xml:space="preserve"> вимог законодавства та нормативно-правових актів з охорони праці.</w:t>
      </w:r>
      <w:r w:rsidR="006F2EAC" w:rsidRPr="006F2EAC">
        <w:rPr>
          <w:i/>
          <w:lang w:val="uk-UA"/>
        </w:rPr>
        <w:t>(додаток №12)</w:t>
      </w:r>
    </w:p>
    <w:p w:rsidR="001E250F" w:rsidRPr="001013CF" w:rsidRDefault="00CA0091" w:rsidP="00553AAF">
      <w:pPr>
        <w:pStyle w:val="a8"/>
        <w:jc w:val="both"/>
      </w:pPr>
      <w:r>
        <w:rPr>
          <w:lang w:val="uk-UA"/>
        </w:rPr>
        <w:t>7.3</w:t>
      </w:r>
      <w:r w:rsidR="000C45C2" w:rsidRPr="001013CF">
        <w:rPr>
          <w:lang w:val="uk-UA"/>
        </w:rPr>
        <w:t>.5</w:t>
      </w:r>
      <w:r w:rsidR="001E250F" w:rsidRPr="001013CF">
        <w:rPr>
          <w:lang w:val="uk-UA"/>
        </w:rPr>
        <w:t>.</w:t>
      </w:r>
      <w:r w:rsidR="002F4DA1" w:rsidRPr="001013CF">
        <w:rPr>
          <w:lang w:val="uk-UA"/>
        </w:rPr>
        <w:t xml:space="preserve"> </w:t>
      </w:r>
      <w:r w:rsidR="00CD1620" w:rsidRPr="001013CF">
        <w:rPr>
          <w:lang w:val="uk-UA"/>
        </w:rPr>
        <w:t>І</w:t>
      </w:r>
      <w:r w:rsidR="00CD1620" w:rsidRPr="001013CF">
        <w:t>нформув</w:t>
      </w:r>
      <w:r w:rsidR="00CD1620" w:rsidRPr="001013CF">
        <w:rPr>
          <w:lang w:val="uk-UA"/>
        </w:rPr>
        <w:t xml:space="preserve">ати </w:t>
      </w:r>
      <w:r w:rsidR="00CD1620" w:rsidRPr="001013CF">
        <w:t xml:space="preserve"> відповідни</w:t>
      </w:r>
      <w:r w:rsidR="00CD1620" w:rsidRPr="001013CF">
        <w:rPr>
          <w:lang w:val="uk-UA"/>
        </w:rPr>
        <w:t>і</w:t>
      </w:r>
      <w:r w:rsidR="00CD1620" w:rsidRPr="001013CF">
        <w:t xml:space="preserve"> орган</w:t>
      </w:r>
      <w:r w:rsidR="00CD1620" w:rsidRPr="001013CF">
        <w:rPr>
          <w:lang w:val="uk-UA"/>
        </w:rPr>
        <w:t>и</w:t>
      </w:r>
      <w:r w:rsidR="001E250F" w:rsidRPr="001013CF">
        <w:t xml:space="preserve"> виконавчої влади про факти порушень законодавства про працю, усунення яких потребує втручання з боку держави.</w:t>
      </w:r>
    </w:p>
    <w:p w:rsidR="005F5239" w:rsidRPr="005F5239" w:rsidRDefault="005F5239" w:rsidP="00553AAF">
      <w:pPr>
        <w:ind w:left="880"/>
        <w:jc w:val="both"/>
        <w:rPr>
          <w:rStyle w:val="4"/>
          <w:rFonts w:eastAsiaTheme="minorEastAsia"/>
          <w:bCs w:val="0"/>
          <w:sz w:val="24"/>
          <w:szCs w:val="24"/>
          <w:u w:val="none"/>
        </w:rPr>
      </w:pPr>
    </w:p>
    <w:p w:rsidR="001E250F" w:rsidRPr="001013CF" w:rsidRDefault="001E250F" w:rsidP="006D7F47">
      <w:pPr>
        <w:ind w:left="880"/>
        <w:jc w:val="center"/>
        <w:rPr>
          <w:lang w:val="uk-UA"/>
        </w:rPr>
      </w:pPr>
      <w:r w:rsidRPr="001013CF">
        <w:rPr>
          <w:rStyle w:val="4"/>
          <w:rFonts w:eastAsiaTheme="minorEastAsia"/>
          <w:bCs w:val="0"/>
          <w:sz w:val="24"/>
          <w:szCs w:val="24"/>
          <w:u w:val="none"/>
        </w:rPr>
        <w:t>8. Соціальні гарантії, пільги, компенсації</w:t>
      </w:r>
    </w:p>
    <w:p w:rsidR="002F4DA1" w:rsidRPr="001013CF" w:rsidRDefault="002F4DA1" w:rsidP="00553AAF">
      <w:pPr>
        <w:pStyle w:val="a4"/>
        <w:ind w:firstLine="0"/>
        <w:rPr>
          <w:sz w:val="24"/>
        </w:rPr>
      </w:pPr>
      <w:r w:rsidRPr="001013CF">
        <w:rPr>
          <w:bCs/>
          <w:sz w:val="24"/>
        </w:rPr>
        <w:t xml:space="preserve">8.1. </w:t>
      </w:r>
      <w:r w:rsidR="00EB148B" w:rsidRPr="001013CF">
        <w:rPr>
          <w:bCs/>
          <w:sz w:val="24"/>
        </w:rPr>
        <w:t>А</w:t>
      </w:r>
      <w:r w:rsidRPr="001013CF">
        <w:rPr>
          <w:bCs/>
          <w:sz w:val="24"/>
        </w:rPr>
        <w:t>дміністраці</w:t>
      </w:r>
      <w:r w:rsidR="00EB148B" w:rsidRPr="001013CF">
        <w:rPr>
          <w:bCs/>
          <w:sz w:val="24"/>
        </w:rPr>
        <w:t>я</w:t>
      </w:r>
      <w:r w:rsidRPr="001013CF">
        <w:rPr>
          <w:bCs/>
          <w:sz w:val="24"/>
        </w:rPr>
        <w:t xml:space="preserve"> зобов’язується:</w:t>
      </w:r>
    </w:p>
    <w:p w:rsidR="001E250F" w:rsidRPr="001013CF" w:rsidRDefault="005D0593" w:rsidP="00553AAF">
      <w:pPr>
        <w:pStyle w:val="a8"/>
        <w:jc w:val="both"/>
      </w:pPr>
      <w:r w:rsidRPr="001013CF">
        <w:rPr>
          <w:lang w:val="uk-UA"/>
        </w:rPr>
        <w:t>8.1.1.</w:t>
      </w:r>
      <w:r w:rsidR="002F4DA1" w:rsidRPr="001013CF">
        <w:rPr>
          <w:lang w:val="uk-UA"/>
        </w:rPr>
        <w:t xml:space="preserve"> </w:t>
      </w:r>
      <w:r w:rsidR="005F3BF5" w:rsidRPr="001013CF">
        <w:rPr>
          <w:lang w:val="uk-UA"/>
        </w:rPr>
        <w:t>Забезпечити</w:t>
      </w:r>
      <w:r w:rsidR="001E250F" w:rsidRPr="001013CF">
        <w:t xml:space="preserve"> педагогічним працівникам </w:t>
      </w:r>
      <w:r w:rsidR="000F4639" w:rsidRPr="001013CF">
        <w:rPr>
          <w:lang w:val="uk-UA"/>
        </w:rPr>
        <w:t xml:space="preserve">закладу освіти </w:t>
      </w:r>
      <w:r w:rsidR="001E250F" w:rsidRPr="001013CF">
        <w:t>гаранті</w:t>
      </w:r>
      <w:r w:rsidR="00E55077" w:rsidRPr="001013CF">
        <w:rPr>
          <w:lang w:val="uk-UA"/>
        </w:rPr>
        <w:t>ї</w:t>
      </w:r>
      <w:r w:rsidR="001E250F" w:rsidRPr="001013CF">
        <w:t xml:space="preserve">, </w:t>
      </w:r>
      <w:r w:rsidR="007D6C97" w:rsidRPr="001013CF">
        <w:rPr>
          <w:lang w:val="uk-UA"/>
        </w:rPr>
        <w:t xml:space="preserve">пільги, компенсації, </w:t>
      </w:r>
      <w:r w:rsidR="001E250F" w:rsidRPr="001013CF">
        <w:t>передбачен</w:t>
      </w:r>
      <w:r w:rsidR="00E55077" w:rsidRPr="001013CF">
        <w:rPr>
          <w:lang w:val="uk-UA"/>
        </w:rPr>
        <w:t>і</w:t>
      </w:r>
      <w:r w:rsidR="001E250F" w:rsidRPr="001013CF">
        <w:t xml:space="preserve"> чинним законодавством.</w:t>
      </w:r>
    </w:p>
    <w:p w:rsidR="0005428A" w:rsidRPr="001013CF" w:rsidRDefault="007D6C97" w:rsidP="00553AAF">
      <w:pPr>
        <w:tabs>
          <w:tab w:val="left" w:pos="0"/>
        </w:tabs>
        <w:jc w:val="both"/>
        <w:rPr>
          <w:lang w:val="uk-UA"/>
        </w:rPr>
      </w:pPr>
      <w:r w:rsidRPr="001013CF">
        <w:rPr>
          <w:lang w:val="uk-UA"/>
        </w:rPr>
        <w:t>8.1.2</w:t>
      </w:r>
      <w:r w:rsidR="0005428A" w:rsidRPr="001013CF">
        <w:rPr>
          <w:lang w:val="uk-UA"/>
        </w:rPr>
        <w:t>.</w:t>
      </w:r>
      <w:r w:rsidRPr="001013CF">
        <w:rPr>
          <w:lang w:val="uk-UA"/>
        </w:rPr>
        <w:t xml:space="preserve"> Ініц</w:t>
      </w:r>
      <w:r w:rsidR="0005428A" w:rsidRPr="001013CF">
        <w:rPr>
          <w:lang w:val="uk-UA"/>
        </w:rPr>
        <w:t>іювати забезпечення виконання органами місцевого самоврядування власних повноважень, передбачених п.2 ст.34 Закону України “Про місцеве самоврядування” та ст. 14 Закону України “Про освіту” щодо  повної або часткової компенсації  вартості підвезення у сільській місцевості до місця роботи і додому педагогічних працівників.</w:t>
      </w:r>
    </w:p>
    <w:p w:rsidR="001E250F" w:rsidRPr="001013CF" w:rsidRDefault="005F3BF5" w:rsidP="00553AAF">
      <w:pPr>
        <w:pStyle w:val="a8"/>
        <w:jc w:val="both"/>
        <w:rPr>
          <w:lang w:val="uk-UA"/>
        </w:rPr>
      </w:pPr>
      <w:r w:rsidRPr="001013CF">
        <w:rPr>
          <w:lang w:val="uk-UA"/>
        </w:rPr>
        <w:t>8.1.</w:t>
      </w:r>
      <w:r w:rsidR="00627CCA" w:rsidRPr="001013CF">
        <w:rPr>
          <w:lang w:val="uk-UA"/>
        </w:rPr>
        <w:t>3</w:t>
      </w:r>
      <w:r w:rsidRPr="001013CF">
        <w:rPr>
          <w:lang w:val="uk-UA"/>
        </w:rPr>
        <w:t xml:space="preserve">. </w:t>
      </w:r>
      <w:r w:rsidR="00D46609" w:rsidRPr="001013CF">
        <w:rPr>
          <w:lang w:val="uk-UA"/>
        </w:rPr>
        <w:t>Вживати заходів для поліпшення житлового забезпечення педагогічних працівників та пільгового креди</w:t>
      </w:r>
      <w:r w:rsidR="00B73E9F" w:rsidRPr="001013CF">
        <w:rPr>
          <w:lang w:val="uk-UA"/>
        </w:rPr>
        <w:t xml:space="preserve">тування спорудження ними житла та </w:t>
      </w:r>
      <w:r w:rsidR="00D46609" w:rsidRPr="001013CF">
        <w:rPr>
          <w:lang w:val="uk-UA"/>
        </w:rPr>
        <w:t>забезпечення житлом молодих спеціалістів.</w:t>
      </w:r>
    </w:p>
    <w:p w:rsidR="001E250F" w:rsidRPr="001013CF" w:rsidRDefault="005F3BF5" w:rsidP="00553AAF">
      <w:pPr>
        <w:pStyle w:val="a8"/>
        <w:jc w:val="both"/>
        <w:rPr>
          <w:lang w:val="uk-UA"/>
        </w:rPr>
      </w:pPr>
      <w:r w:rsidRPr="001013CF">
        <w:rPr>
          <w:lang w:val="uk-UA"/>
        </w:rPr>
        <w:t>8.1.</w:t>
      </w:r>
      <w:r w:rsidR="00627CCA" w:rsidRPr="001013CF">
        <w:rPr>
          <w:lang w:val="uk-UA"/>
        </w:rPr>
        <w:t>4</w:t>
      </w:r>
      <w:r w:rsidRPr="001013CF">
        <w:rPr>
          <w:lang w:val="uk-UA"/>
        </w:rPr>
        <w:t xml:space="preserve">. </w:t>
      </w:r>
      <w:r w:rsidR="00D46609" w:rsidRPr="001013CF">
        <w:t>Забезпечити проведення обов</w:t>
      </w:r>
      <w:r w:rsidR="00D46609" w:rsidRPr="001013CF">
        <w:rPr>
          <w:lang w:val="uk-UA"/>
        </w:rPr>
        <w:t>’</w:t>
      </w:r>
      <w:r w:rsidR="00D46609" w:rsidRPr="001013CF">
        <w:t>язкових щорічних безоплатних медичних оглядів працівників закладів освіти.</w:t>
      </w:r>
    </w:p>
    <w:p w:rsidR="001E250F" w:rsidRPr="00105DFD" w:rsidRDefault="005F3BF5" w:rsidP="00553AAF">
      <w:pPr>
        <w:pStyle w:val="33"/>
        <w:jc w:val="both"/>
      </w:pPr>
      <w:r w:rsidRPr="001013CF">
        <w:rPr>
          <w:iCs/>
          <w:lang w:val="uk-UA"/>
        </w:rPr>
        <w:t>8.1.</w:t>
      </w:r>
      <w:r w:rsidR="000C45C2" w:rsidRPr="001013CF">
        <w:rPr>
          <w:iCs/>
          <w:lang w:val="uk-UA"/>
        </w:rPr>
        <w:t>5</w:t>
      </w:r>
      <w:r w:rsidRPr="001013CF">
        <w:rPr>
          <w:iCs/>
          <w:lang w:val="uk-UA"/>
        </w:rPr>
        <w:t xml:space="preserve">. </w:t>
      </w:r>
      <w:r w:rsidR="00105DFD" w:rsidRPr="00105DFD">
        <w:rPr>
          <w:rFonts w:ascii="Times New Roman" w:hAnsi="Times New Roman" w:cs="Times New Roman"/>
          <w:sz w:val="24"/>
          <w:szCs w:val="28"/>
          <w:lang w:val="uk-UA"/>
        </w:rPr>
        <w:t xml:space="preserve">Ставити питання перед виконкомом  </w:t>
      </w:r>
      <w:r w:rsidR="00105DFD" w:rsidRPr="00105DFD">
        <w:rPr>
          <w:rFonts w:ascii="Times New Roman" w:hAnsi="Times New Roman" w:cs="Times New Roman"/>
          <w:color w:val="FF0000"/>
          <w:sz w:val="24"/>
          <w:szCs w:val="28"/>
          <w:lang w:val="uk-UA"/>
        </w:rPr>
        <w:t xml:space="preserve"> </w:t>
      </w:r>
      <w:r w:rsidR="00044CC0">
        <w:rPr>
          <w:rFonts w:ascii="Times New Roman" w:hAnsi="Times New Roman" w:cs="Times New Roman"/>
          <w:sz w:val="24"/>
          <w:szCs w:val="28"/>
          <w:lang w:val="uk-UA"/>
        </w:rPr>
        <w:t>Кацмазівської сільської</w:t>
      </w:r>
      <w:r w:rsidR="00105DFD" w:rsidRPr="00105DFD">
        <w:rPr>
          <w:rFonts w:ascii="Times New Roman" w:hAnsi="Times New Roman" w:cs="Times New Roman"/>
          <w:sz w:val="24"/>
          <w:szCs w:val="28"/>
          <w:lang w:val="uk-UA"/>
        </w:rPr>
        <w:t xml:space="preserve">  ради про відрахування профкому не менше 0,3% фонду оплати праці на культурно-масову,  спорт.-оздоровчу роботу, роботу з дітьми.</w:t>
      </w:r>
    </w:p>
    <w:p w:rsidR="003668AD" w:rsidRPr="001013CF" w:rsidRDefault="003668AD" w:rsidP="00553AAF">
      <w:pPr>
        <w:pStyle w:val="a9"/>
        <w:ind w:left="0"/>
        <w:jc w:val="both"/>
        <w:rPr>
          <w:color w:val="000000"/>
          <w:lang w:val="uk-UA"/>
        </w:rPr>
      </w:pPr>
      <w:r w:rsidRPr="001013CF">
        <w:rPr>
          <w:color w:val="000000"/>
        </w:rPr>
        <w:t>8.1.</w:t>
      </w:r>
      <w:r w:rsidRPr="001013CF">
        <w:rPr>
          <w:color w:val="000000"/>
          <w:lang w:val="uk-UA"/>
        </w:rPr>
        <w:t>6.</w:t>
      </w:r>
      <w:r w:rsidRPr="001013CF">
        <w:rPr>
          <w:color w:val="000000"/>
        </w:rPr>
        <w:t xml:space="preserve"> Застосовувати договірне регулювання додаткових соціальних гарантій на підставі положень Генеральної, Галузевої, регіональн</w:t>
      </w:r>
      <w:r w:rsidRPr="001013CF">
        <w:rPr>
          <w:color w:val="000000"/>
          <w:lang w:val="uk-UA"/>
        </w:rPr>
        <w:t xml:space="preserve">их </w:t>
      </w:r>
      <w:r w:rsidRPr="001013CF">
        <w:rPr>
          <w:color w:val="000000"/>
        </w:rPr>
        <w:t xml:space="preserve">угод. </w:t>
      </w:r>
    </w:p>
    <w:p w:rsidR="003668AD" w:rsidRPr="00D00B33" w:rsidRDefault="003668AD" w:rsidP="00553AAF">
      <w:pPr>
        <w:jc w:val="both"/>
        <w:rPr>
          <w:color w:val="000000"/>
          <w:lang w:val="uk-UA"/>
        </w:rPr>
      </w:pPr>
      <w:r w:rsidRPr="001013CF">
        <w:rPr>
          <w:color w:val="000000"/>
        </w:rPr>
        <w:t>8.</w:t>
      </w:r>
      <w:r w:rsidRPr="001013CF">
        <w:rPr>
          <w:color w:val="000000"/>
          <w:lang w:val="uk-UA"/>
        </w:rPr>
        <w:t>1</w:t>
      </w:r>
      <w:r w:rsidRPr="001013CF">
        <w:rPr>
          <w:color w:val="000000"/>
        </w:rPr>
        <w:t>.</w:t>
      </w:r>
      <w:r w:rsidRPr="001013CF">
        <w:rPr>
          <w:color w:val="000000"/>
          <w:lang w:val="uk-UA"/>
        </w:rPr>
        <w:t>7</w:t>
      </w:r>
      <w:r w:rsidRPr="001013CF">
        <w:rPr>
          <w:color w:val="000000"/>
        </w:rPr>
        <w:t xml:space="preserve">. Забезпечити педагогічним </w:t>
      </w:r>
      <w:proofErr w:type="gramStart"/>
      <w:r w:rsidRPr="001013CF">
        <w:rPr>
          <w:color w:val="000000"/>
        </w:rPr>
        <w:t>працівникам</w:t>
      </w:r>
      <w:r w:rsidRPr="001013CF">
        <w:rPr>
          <w:color w:val="000000"/>
          <w:lang w:val="uk-UA"/>
        </w:rPr>
        <w:t xml:space="preserve"> </w:t>
      </w:r>
      <w:r w:rsidRPr="001013CF">
        <w:rPr>
          <w:color w:val="000000"/>
        </w:rPr>
        <w:t xml:space="preserve"> надбавок</w:t>
      </w:r>
      <w:proofErr w:type="gramEnd"/>
      <w:r w:rsidRPr="001013CF">
        <w:rPr>
          <w:color w:val="000000"/>
        </w:rPr>
        <w:t xml:space="preserve"> за вислугу років</w:t>
      </w:r>
      <w:r w:rsidRPr="001013CF">
        <w:rPr>
          <w:color w:val="000000"/>
          <w:lang w:val="uk-UA"/>
        </w:rPr>
        <w:t xml:space="preserve">, </w:t>
      </w:r>
      <w:r w:rsidRPr="001013CF">
        <w:rPr>
          <w:color w:val="000000"/>
        </w:rPr>
        <w:t xml:space="preserve"> всім категоріям працівників</w:t>
      </w:r>
      <w:r w:rsidRPr="001013CF">
        <w:rPr>
          <w:color w:val="000000"/>
          <w:lang w:val="uk-UA"/>
        </w:rPr>
        <w:t xml:space="preserve"> </w:t>
      </w:r>
      <w:r w:rsidRPr="001013CF">
        <w:rPr>
          <w:color w:val="000000"/>
        </w:rPr>
        <w:t>матеріальної допомоги, в тому числі на оздоровлення, в сумі одного посадового окладу на рік (матеріальна допомога на поховання зазначени</w:t>
      </w:r>
      <w:r w:rsidR="00D00B33">
        <w:rPr>
          <w:color w:val="000000"/>
        </w:rPr>
        <w:t>м вище розміром не обмежується)</w:t>
      </w:r>
      <w:r w:rsidR="00D00B33">
        <w:rPr>
          <w:color w:val="000000"/>
          <w:lang w:val="uk-UA"/>
        </w:rPr>
        <w:t>.</w:t>
      </w:r>
    </w:p>
    <w:p w:rsidR="003668AD" w:rsidRPr="001013CF" w:rsidRDefault="003668AD" w:rsidP="00553AAF">
      <w:pPr>
        <w:jc w:val="both"/>
        <w:rPr>
          <w:color w:val="000000"/>
          <w:lang w:val="uk-UA"/>
        </w:rPr>
      </w:pPr>
      <w:r w:rsidRPr="001013CF">
        <w:rPr>
          <w:color w:val="000000"/>
          <w:lang w:val="uk-UA"/>
        </w:rPr>
        <w:t>8.1.8. Забезпечити в межах фонду заробітної плати, затвердженого в кошторисах, відповідно до постанови Кабінету Міністрів України № 1298 від 30 серпня 2002 року, виплату премій відповідно до  особистого внеску працівників закладу освіти в загальні результати роботи.</w:t>
      </w:r>
      <w:r w:rsidR="00105DFD">
        <w:rPr>
          <w:color w:val="000000"/>
          <w:lang w:val="uk-UA"/>
        </w:rPr>
        <w:t xml:space="preserve"> (</w:t>
      </w:r>
      <w:r w:rsidR="00105DFD" w:rsidRPr="00105DFD">
        <w:rPr>
          <w:i/>
          <w:color w:val="000000"/>
          <w:lang w:val="uk-UA"/>
        </w:rPr>
        <w:t>додатки №№ 9,10)</w:t>
      </w:r>
    </w:p>
    <w:p w:rsidR="00FD5EE5" w:rsidRPr="001013CF" w:rsidRDefault="000A5F0A" w:rsidP="00553AAF">
      <w:pPr>
        <w:pStyle w:val="a8"/>
        <w:jc w:val="both"/>
        <w:rPr>
          <w:color w:val="000000"/>
          <w:lang w:val="uk-UA"/>
        </w:rPr>
      </w:pPr>
      <w:r w:rsidRPr="001013CF">
        <w:rPr>
          <w:color w:val="000000"/>
        </w:rPr>
        <w:t>8.</w:t>
      </w:r>
      <w:r w:rsidRPr="001013CF">
        <w:rPr>
          <w:color w:val="000000"/>
          <w:lang w:val="uk-UA"/>
        </w:rPr>
        <w:t>1</w:t>
      </w:r>
      <w:r w:rsidRPr="001013CF">
        <w:rPr>
          <w:color w:val="000000"/>
        </w:rPr>
        <w:t>.</w:t>
      </w:r>
      <w:r w:rsidRPr="001013CF">
        <w:rPr>
          <w:color w:val="000000"/>
          <w:lang w:val="uk-UA"/>
        </w:rPr>
        <w:t>9</w:t>
      </w:r>
      <w:r w:rsidRPr="001013CF">
        <w:rPr>
          <w:color w:val="000000"/>
        </w:rPr>
        <w:t>. Забезпечити</w:t>
      </w:r>
      <w:r w:rsidRPr="001013CF">
        <w:rPr>
          <w:lang w:val="uk-UA"/>
        </w:rPr>
        <w:t xml:space="preserve"> </w:t>
      </w:r>
      <w:r w:rsidRPr="001013CF">
        <w:t>оплату простою не з вини працівника в розмірі не менше тарифної ставки (посадового окладу);</w:t>
      </w:r>
      <w:r w:rsidRPr="001013CF">
        <w:rPr>
          <w:color w:val="000000"/>
          <w:lang w:val="uk-UA"/>
        </w:rPr>
        <w:t xml:space="preserve"> оплату праці вчителів, вихо</w:t>
      </w:r>
      <w:r w:rsidR="006D7F47">
        <w:rPr>
          <w:color w:val="000000"/>
          <w:lang w:val="uk-UA"/>
        </w:rPr>
        <w:t xml:space="preserve">вателів груп продовженого дня, </w:t>
      </w:r>
      <w:r w:rsidRPr="001013CF">
        <w:rPr>
          <w:color w:val="000000"/>
          <w:lang w:val="uk-UA"/>
        </w:rPr>
        <w:t>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r w:rsidR="0005428A" w:rsidRPr="001013CF">
        <w:rPr>
          <w:color w:val="000000"/>
          <w:lang w:val="uk-UA"/>
        </w:rPr>
        <w:t>.</w:t>
      </w:r>
    </w:p>
    <w:p w:rsidR="0005428A" w:rsidRPr="001013CF" w:rsidRDefault="0005428A" w:rsidP="00553AAF">
      <w:pPr>
        <w:tabs>
          <w:tab w:val="left" w:pos="0"/>
        </w:tabs>
        <w:jc w:val="both"/>
      </w:pPr>
      <w:r w:rsidRPr="001013CF">
        <w:rPr>
          <w:lang w:val="uk-UA"/>
        </w:rPr>
        <w:lastRenderedPageBreak/>
        <w:t xml:space="preserve">8.1.10. </w:t>
      </w:r>
      <w:r w:rsidRPr="001013CF">
        <w:t>Запровадження надурочних робіт допускати лише у випадках і порядку, передбачених діючим законодавством.</w:t>
      </w:r>
    </w:p>
    <w:p w:rsidR="0005428A" w:rsidRPr="001013CF" w:rsidRDefault="0005428A" w:rsidP="00553AAF">
      <w:pPr>
        <w:tabs>
          <w:tab w:val="left" w:pos="0"/>
        </w:tabs>
        <w:jc w:val="both"/>
        <w:rPr>
          <w:lang w:val="uk-UA"/>
        </w:rPr>
      </w:pPr>
      <w:r w:rsidRPr="001013CF">
        <w:t>8.</w:t>
      </w:r>
      <w:r w:rsidRPr="001013CF">
        <w:rPr>
          <w:lang w:val="uk-UA"/>
        </w:rPr>
        <w:t>1</w:t>
      </w:r>
      <w:r w:rsidRPr="001013CF">
        <w:t>.</w:t>
      </w:r>
      <w:r w:rsidRPr="001013CF">
        <w:rPr>
          <w:lang w:val="uk-UA"/>
        </w:rPr>
        <w:t>11.  Надавати працівникам відпустки в рахунок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D00B33" w:rsidRDefault="0005428A" w:rsidP="00553AAF">
      <w:pPr>
        <w:tabs>
          <w:tab w:val="left" w:pos="0"/>
        </w:tabs>
        <w:jc w:val="both"/>
        <w:rPr>
          <w:lang w:val="uk-UA"/>
        </w:rPr>
      </w:pPr>
      <w:r w:rsidRPr="001013CF">
        <w:rPr>
          <w:lang w:val="uk-UA"/>
        </w:rPr>
        <w:t>8.</w:t>
      </w:r>
      <w:r w:rsidR="002D0EB9" w:rsidRPr="001013CF">
        <w:rPr>
          <w:lang w:val="uk-UA"/>
        </w:rPr>
        <w:t>1.12</w:t>
      </w:r>
      <w:r w:rsidRPr="001013CF">
        <w:rPr>
          <w:lang w:val="uk-UA"/>
        </w:rPr>
        <w:t>.Погоджувати  з комітетом Профспілки прелік посадових обов</w:t>
      </w:r>
      <w:r w:rsidRPr="001013CF">
        <w:rPr>
          <w:color w:val="000000"/>
          <w:lang w:val="uk-UA"/>
        </w:rPr>
        <w:t>’</w:t>
      </w:r>
      <w:r w:rsidRPr="001013CF">
        <w:rPr>
          <w:lang w:val="uk-UA"/>
        </w:rPr>
        <w:t xml:space="preserve">язків, правила внутрішнього трудового розпорядку, час початку і закінчення роботи, режим роботи змінами, застосування підсумкового обліку робочого часу, проведення атестації, тарифікації та інших соціально-економічних, правових питань </w:t>
      </w:r>
      <w:r w:rsidR="00105DFD">
        <w:rPr>
          <w:lang w:val="uk-UA"/>
        </w:rPr>
        <w:t>.</w:t>
      </w:r>
    </w:p>
    <w:p w:rsidR="00105DFD" w:rsidRPr="00105DFD" w:rsidRDefault="00105DFD" w:rsidP="00553AAF">
      <w:pPr>
        <w:pStyle w:val="33"/>
        <w:jc w:val="both"/>
        <w:rPr>
          <w:rFonts w:ascii="Times New Roman" w:hAnsi="Times New Roman" w:cs="Times New Roman"/>
          <w:sz w:val="24"/>
          <w:szCs w:val="24"/>
          <w:lang w:val="uk-UA"/>
        </w:rPr>
      </w:pPr>
      <w:r w:rsidRPr="00105DFD">
        <w:rPr>
          <w:rFonts w:ascii="Times New Roman" w:hAnsi="Times New Roman" w:cs="Times New Roman"/>
          <w:lang w:val="uk-UA"/>
        </w:rPr>
        <w:t>8.1.13.</w:t>
      </w:r>
      <w:r w:rsidRPr="00105DFD">
        <w:rPr>
          <w:rFonts w:ascii="Times New Roman" w:hAnsi="Times New Roman" w:cs="Times New Roman"/>
          <w:sz w:val="28"/>
          <w:szCs w:val="28"/>
          <w:lang w:val="uk-UA"/>
        </w:rPr>
        <w:t xml:space="preserve"> </w:t>
      </w:r>
      <w:r w:rsidRPr="00105DFD">
        <w:rPr>
          <w:rFonts w:ascii="Times New Roman" w:hAnsi="Times New Roman" w:cs="Times New Roman"/>
          <w:sz w:val="24"/>
          <w:szCs w:val="24"/>
          <w:lang w:val="uk-UA"/>
        </w:rPr>
        <w:t>Сприяти організації платного гарячого харчування працівників у їдальні  закладу.</w:t>
      </w:r>
    </w:p>
    <w:p w:rsidR="003F33A8" w:rsidRDefault="00105DFD" w:rsidP="00553AAF">
      <w:pPr>
        <w:pStyle w:val="33"/>
        <w:jc w:val="both"/>
        <w:rPr>
          <w:rFonts w:ascii="Times New Roman" w:hAnsi="Times New Roman" w:cs="Times New Roman"/>
          <w:i/>
          <w:sz w:val="24"/>
          <w:szCs w:val="28"/>
          <w:lang w:val="uk-UA"/>
        </w:rPr>
      </w:pPr>
      <w:r w:rsidRPr="00105DFD">
        <w:rPr>
          <w:rFonts w:ascii="Times New Roman" w:hAnsi="Times New Roman" w:cs="Times New Roman"/>
          <w:lang w:val="uk-UA"/>
        </w:rPr>
        <w:t>8.1.14.</w:t>
      </w:r>
      <w:r>
        <w:rPr>
          <w:lang w:val="uk-UA"/>
        </w:rPr>
        <w:t xml:space="preserve"> </w:t>
      </w:r>
      <w:r w:rsidRPr="00105DFD">
        <w:rPr>
          <w:rFonts w:ascii="Times New Roman" w:hAnsi="Times New Roman" w:cs="Times New Roman"/>
          <w:sz w:val="24"/>
          <w:szCs w:val="28"/>
          <w:lang w:val="uk-UA"/>
        </w:rPr>
        <w:t>Сприяти накопиченню власних коштів в закладах освіти від платних послуг</w:t>
      </w:r>
      <w:r w:rsidR="003F33A8">
        <w:rPr>
          <w:rFonts w:ascii="Times New Roman" w:hAnsi="Times New Roman" w:cs="Times New Roman"/>
          <w:sz w:val="24"/>
          <w:szCs w:val="28"/>
          <w:lang w:val="uk-UA"/>
        </w:rPr>
        <w:t>,</w:t>
      </w:r>
      <w:r w:rsidRPr="00105DFD">
        <w:rPr>
          <w:rFonts w:ascii="Times New Roman" w:hAnsi="Times New Roman" w:cs="Times New Roman"/>
          <w:sz w:val="24"/>
          <w:szCs w:val="28"/>
          <w:lang w:val="uk-UA"/>
        </w:rPr>
        <w:t xml:space="preserve"> позабюджетних коштів та господарської діяльності і спрямовувати їх відповідно до вимог Постанови Кабінету Міністрів України від 17 травня 2002 року № 659 «Про затвердження переліку груп власних надходжень бюджетних установ вимог щодо їх утворення та напрямків використання» та Положення про преміювання  працівників закладу</w:t>
      </w:r>
      <w:r w:rsidR="003F33A8">
        <w:rPr>
          <w:rFonts w:ascii="Times New Roman" w:hAnsi="Times New Roman" w:cs="Times New Roman"/>
          <w:sz w:val="24"/>
          <w:szCs w:val="28"/>
          <w:lang w:val="uk-UA"/>
        </w:rPr>
        <w:t xml:space="preserve"> освіти. (</w:t>
      </w:r>
      <w:r w:rsidRPr="00105DFD">
        <w:rPr>
          <w:rFonts w:ascii="Times New Roman" w:hAnsi="Times New Roman" w:cs="Times New Roman"/>
          <w:sz w:val="24"/>
          <w:szCs w:val="28"/>
          <w:lang w:val="uk-UA"/>
        </w:rPr>
        <w:t xml:space="preserve"> </w:t>
      </w:r>
      <w:r w:rsidR="003F33A8">
        <w:rPr>
          <w:rFonts w:ascii="Times New Roman" w:hAnsi="Times New Roman" w:cs="Times New Roman"/>
          <w:i/>
          <w:sz w:val="24"/>
          <w:szCs w:val="28"/>
          <w:lang w:val="uk-UA"/>
        </w:rPr>
        <w:t>додатки № 9,10)</w:t>
      </w:r>
    </w:p>
    <w:p w:rsidR="003F33A8" w:rsidRPr="003F33A8" w:rsidRDefault="003F33A8" w:rsidP="00553AAF">
      <w:pPr>
        <w:pStyle w:val="33"/>
        <w:jc w:val="both"/>
        <w:rPr>
          <w:rFonts w:ascii="Times New Roman" w:hAnsi="Times New Roman" w:cs="Times New Roman"/>
          <w:sz w:val="24"/>
          <w:szCs w:val="28"/>
          <w:lang w:val="uk-UA"/>
        </w:rPr>
      </w:pPr>
      <w:r>
        <w:rPr>
          <w:rFonts w:ascii="Times New Roman" w:hAnsi="Times New Roman" w:cs="Times New Roman"/>
          <w:i/>
          <w:sz w:val="24"/>
          <w:szCs w:val="28"/>
          <w:lang w:val="uk-UA"/>
        </w:rPr>
        <w:t>8.1.15.</w:t>
      </w:r>
      <w:r w:rsidRPr="003F33A8">
        <w:rPr>
          <w:sz w:val="28"/>
          <w:szCs w:val="28"/>
          <w:lang w:val="uk-UA"/>
        </w:rPr>
        <w:t xml:space="preserve"> </w:t>
      </w:r>
      <w:r w:rsidRPr="003F33A8">
        <w:rPr>
          <w:rFonts w:ascii="Times New Roman" w:hAnsi="Times New Roman" w:cs="Times New Roman"/>
          <w:sz w:val="24"/>
          <w:szCs w:val="28"/>
          <w:lang w:val="uk-UA"/>
        </w:rPr>
        <w:t>Вишукувати можливості для матеріального відзначення працівників при досягненні стажу роботи в закладі у 20, 25, 30 і т.д. років.</w:t>
      </w:r>
    </w:p>
    <w:p w:rsidR="003F33A8" w:rsidRDefault="00105DFD" w:rsidP="00553AAF">
      <w:pPr>
        <w:pStyle w:val="33"/>
        <w:jc w:val="both"/>
        <w:rPr>
          <w:rFonts w:ascii="Times New Roman" w:hAnsi="Times New Roman" w:cs="Times New Roman"/>
          <w:sz w:val="24"/>
          <w:szCs w:val="28"/>
          <w:lang w:val="uk-UA"/>
        </w:rPr>
      </w:pPr>
      <w:r w:rsidRPr="00105DFD">
        <w:rPr>
          <w:rFonts w:ascii="Times New Roman" w:hAnsi="Times New Roman" w:cs="Times New Roman"/>
          <w:i/>
          <w:sz w:val="24"/>
          <w:szCs w:val="28"/>
          <w:lang w:val="uk-UA"/>
        </w:rPr>
        <w:t xml:space="preserve"> </w:t>
      </w:r>
      <w:r w:rsidR="003F33A8">
        <w:rPr>
          <w:rFonts w:ascii="Times New Roman" w:hAnsi="Times New Roman" w:cs="Times New Roman"/>
          <w:i/>
          <w:sz w:val="24"/>
          <w:szCs w:val="28"/>
          <w:lang w:val="uk-UA"/>
        </w:rPr>
        <w:t xml:space="preserve">8.1.16. </w:t>
      </w:r>
      <w:r w:rsidR="003F33A8" w:rsidRPr="003F33A8">
        <w:rPr>
          <w:rFonts w:ascii="Times New Roman" w:hAnsi="Times New Roman" w:cs="Times New Roman"/>
          <w:sz w:val="24"/>
          <w:szCs w:val="28"/>
          <w:lang w:val="uk-UA"/>
        </w:rPr>
        <w:t>Надавати працівникам при виході на пенсію із звільненням матеріальну допомогу в розмірі 0,5 посадового окладу при безперервному стажі роботи в закладі п</w:t>
      </w:r>
      <w:r w:rsidR="003F33A8">
        <w:rPr>
          <w:rFonts w:ascii="Times New Roman" w:hAnsi="Times New Roman" w:cs="Times New Roman"/>
          <w:sz w:val="24"/>
          <w:szCs w:val="28"/>
          <w:lang w:val="uk-UA"/>
        </w:rPr>
        <w:t>онад 10 років, в розмірі посадового окладу</w:t>
      </w:r>
      <w:r w:rsidR="003F33A8" w:rsidRPr="003F33A8">
        <w:rPr>
          <w:rFonts w:ascii="Times New Roman" w:hAnsi="Times New Roman" w:cs="Times New Roman"/>
          <w:sz w:val="24"/>
          <w:szCs w:val="28"/>
          <w:lang w:val="uk-UA"/>
        </w:rPr>
        <w:t xml:space="preserve"> при стажі понад 20 років. Виплату проводити за рахунок економії фонду зарплати та позабюджетних надходжень. </w:t>
      </w:r>
    </w:p>
    <w:p w:rsidR="003F33A8" w:rsidRPr="003F33A8" w:rsidRDefault="003F33A8" w:rsidP="00553AAF">
      <w:pPr>
        <w:pStyle w:val="33"/>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8.1.16. </w:t>
      </w:r>
      <w:r>
        <w:rPr>
          <w:rFonts w:ascii="Times New Roman" w:hAnsi="Times New Roman" w:cs="Times New Roman"/>
          <w:sz w:val="28"/>
          <w:szCs w:val="28"/>
          <w:lang w:val="uk-UA"/>
        </w:rPr>
        <w:t xml:space="preserve"> </w:t>
      </w:r>
      <w:r w:rsidRPr="003F33A8">
        <w:rPr>
          <w:rFonts w:ascii="Times New Roman" w:hAnsi="Times New Roman" w:cs="Times New Roman"/>
          <w:sz w:val="24"/>
          <w:szCs w:val="28"/>
          <w:lang w:val="uk-UA"/>
        </w:rPr>
        <w:t>Надавати працівникам вільний від роботи день при відзначенні особ</w:t>
      </w:r>
      <w:r>
        <w:rPr>
          <w:rFonts w:ascii="Times New Roman" w:hAnsi="Times New Roman" w:cs="Times New Roman"/>
          <w:sz w:val="24"/>
          <w:szCs w:val="28"/>
          <w:lang w:val="uk-UA"/>
        </w:rPr>
        <w:t>истих ювілеїв -50, 55, 60 років</w:t>
      </w:r>
      <w:r w:rsidRPr="003F33A8">
        <w:rPr>
          <w:rFonts w:ascii="Times New Roman" w:hAnsi="Times New Roman" w:cs="Times New Roman"/>
          <w:sz w:val="24"/>
          <w:szCs w:val="28"/>
          <w:lang w:val="uk-UA"/>
        </w:rPr>
        <w:t xml:space="preserve"> із збереженням  заробітної плати  за рахунок фонду економії зарплати .</w:t>
      </w:r>
    </w:p>
    <w:p w:rsidR="003F33A8" w:rsidRDefault="003F33A8" w:rsidP="00553AAF">
      <w:pPr>
        <w:pStyle w:val="33"/>
        <w:jc w:val="both"/>
        <w:rPr>
          <w:rFonts w:ascii="Times New Roman" w:hAnsi="Times New Roman" w:cs="Times New Roman"/>
          <w:sz w:val="28"/>
          <w:szCs w:val="28"/>
          <w:lang w:val="uk-UA"/>
        </w:rPr>
      </w:pPr>
      <w:r w:rsidRPr="003F33A8">
        <w:rPr>
          <w:rFonts w:ascii="Times New Roman" w:hAnsi="Times New Roman" w:cs="Times New Roman"/>
          <w:sz w:val="24"/>
          <w:szCs w:val="28"/>
          <w:lang w:val="uk-UA"/>
        </w:rPr>
        <w:t xml:space="preserve">                                </w:t>
      </w:r>
    </w:p>
    <w:p w:rsidR="001E250F" w:rsidRPr="001013CF" w:rsidRDefault="00CE5085" w:rsidP="00553AAF">
      <w:pPr>
        <w:pStyle w:val="a8"/>
        <w:ind w:firstLine="851"/>
        <w:jc w:val="both"/>
        <w:rPr>
          <w:b/>
          <w:i/>
          <w:lang w:val="uk-UA"/>
        </w:rPr>
      </w:pPr>
      <w:r>
        <w:rPr>
          <w:b/>
          <w:i/>
          <w:lang w:val="uk-UA"/>
        </w:rPr>
        <w:t>1</w:t>
      </w:r>
      <w:r w:rsidR="005A03B4" w:rsidRPr="001013CF">
        <w:rPr>
          <w:b/>
          <w:i/>
          <w:lang w:val="uk-UA"/>
        </w:rPr>
        <w:t xml:space="preserve">.2. </w:t>
      </w:r>
      <w:r w:rsidR="001E250F" w:rsidRPr="001013CF">
        <w:rPr>
          <w:b/>
          <w:i/>
          <w:lang w:val="uk-UA"/>
        </w:rPr>
        <w:t xml:space="preserve">Сторони </w:t>
      </w:r>
      <w:r w:rsidR="00FA3DAD" w:rsidRPr="001013CF">
        <w:rPr>
          <w:b/>
          <w:i/>
          <w:lang w:val="uk-UA"/>
        </w:rPr>
        <w:t>Договору</w:t>
      </w:r>
      <w:r w:rsidR="001E250F" w:rsidRPr="001013CF">
        <w:rPr>
          <w:b/>
          <w:i/>
          <w:lang w:val="uk-UA"/>
        </w:rPr>
        <w:t xml:space="preserve"> домовилися:</w:t>
      </w:r>
    </w:p>
    <w:p w:rsidR="001E250F" w:rsidRPr="001013CF" w:rsidRDefault="005F3BF5" w:rsidP="00553AAF">
      <w:pPr>
        <w:pStyle w:val="a8"/>
        <w:jc w:val="both"/>
        <w:rPr>
          <w:lang w:val="uk-UA"/>
        </w:rPr>
      </w:pPr>
      <w:r w:rsidRPr="001013CF">
        <w:rPr>
          <w:lang w:val="uk-UA"/>
        </w:rPr>
        <w:t xml:space="preserve">8.2.1. </w:t>
      </w:r>
      <w:r w:rsidR="001E250F" w:rsidRPr="001013CF">
        <w:rPr>
          <w:lang w:val="uk-UA"/>
        </w:rPr>
        <w:t>Вживати заходів для збереження передбачених ст. 57 Закону України «Про освіту» гарантій щодо оплати праці та забезпечення педагогічних працівників сільської місцевості і селищ міського типу та членів їх сімей безоплатним ж</w:t>
      </w:r>
      <w:r w:rsidR="00FA3DAD" w:rsidRPr="001013CF">
        <w:rPr>
          <w:lang w:val="uk-UA"/>
        </w:rPr>
        <w:t>итлом з опаленням і освітленням</w:t>
      </w:r>
      <w:r w:rsidR="001E250F" w:rsidRPr="001013CF">
        <w:rPr>
          <w:lang w:val="uk-UA"/>
        </w:rPr>
        <w:t xml:space="preserve"> та недопущення їх звуження.</w:t>
      </w:r>
    </w:p>
    <w:p w:rsidR="003E1043" w:rsidRPr="001013CF" w:rsidRDefault="001E250F" w:rsidP="00553AAF">
      <w:pPr>
        <w:tabs>
          <w:tab w:val="left" w:pos="0"/>
        </w:tabs>
        <w:jc w:val="both"/>
        <w:rPr>
          <w:color w:val="000000"/>
          <w:lang w:val="uk-UA"/>
        </w:rPr>
      </w:pPr>
      <w:r w:rsidRPr="001013CF">
        <w:rPr>
          <w:color w:val="000000"/>
          <w:lang w:val="uk-UA"/>
        </w:rPr>
        <w:t xml:space="preserve">8.2.2. Визначити можливі джерела фінансування та шляхи забезпечення житлом педагогічних працівників. </w:t>
      </w:r>
    </w:p>
    <w:p w:rsidR="00B73E9F" w:rsidRPr="001013CF" w:rsidRDefault="00805EAE" w:rsidP="00553AAF">
      <w:pPr>
        <w:tabs>
          <w:tab w:val="left" w:pos="0"/>
        </w:tabs>
        <w:jc w:val="both"/>
        <w:rPr>
          <w:color w:val="000000"/>
          <w:lang w:val="uk-UA"/>
        </w:rPr>
      </w:pPr>
      <w:r w:rsidRPr="001013CF">
        <w:rPr>
          <w:color w:val="000000"/>
          <w:lang w:val="uk-UA"/>
        </w:rPr>
        <w:t>8.2.</w:t>
      </w:r>
      <w:r w:rsidR="002D0EB9" w:rsidRPr="001013CF">
        <w:rPr>
          <w:color w:val="000000"/>
          <w:lang w:val="uk-UA"/>
        </w:rPr>
        <w:t>3</w:t>
      </w:r>
      <w:r w:rsidR="001E250F" w:rsidRPr="001013CF">
        <w:rPr>
          <w:color w:val="000000"/>
          <w:lang w:val="uk-UA"/>
        </w:rPr>
        <w:t>. Спрямовувати роботу на забезпечення д</w:t>
      </w:r>
      <w:r w:rsidR="00B73E9F" w:rsidRPr="001013CF">
        <w:rPr>
          <w:color w:val="000000"/>
          <w:lang w:val="uk-UA"/>
        </w:rPr>
        <w:t>отримання чинного законодавства</w:t>
      </w:r>
      <w:r w:rsidR="001E250F" w:rsidRPr="001013CF">
        <w:rPr>
          <w:color w:val="000000"/>
          <w:lang w:val="uk-UA"/>
        </w:rPr>
        <w:t xml:space="preserve"> у сфері трудових відносин</w:t>
      </w:r>
      <w:r w:rsidR="00B73E9F" w:rsidRPr="001013CF">
        <w:rPr>
          <w:color w:val="000000"/>
          <w:lang w:val="uk-UA"/>
        </w:rPr>
        <w:t>,</w:t>
      </w:r>
      <w:r w:rsidR="001E250F" w:rsidRPr="001013CF">
        <w:rPr>
          <w:color w:val="000000"/>
          <w:lang w:val="uk-UA"/>
        </w:rPr>
        <w:t xml:space="preserve"> соціальних гарантій і пільг для працівників </w:t>
      </w:r>
      <w:r w:rsidR="00D00B33">
        <w:rPr>
          <w:color w:val="000000"/>
          <w:lang w:val="uk-UA"/>
        </w:rPr>
        <w:t xml:space="preserve">закладу </w:t>
      </w:r>
      <w:r w:rsidR="001E250F" w:rsidRPr="001013CF">
        <w:rPr>
          <w:color w:val="000000"/>
          <w:lang w:val="uk-UA"/>
        </w:rPr>
        <w:t>освіти, членів їх сімей, а також пенсіонерів, які п</w:t>
      </w:r>
      <w:r w:rsidR="00D00B33">
        <w:rPr>
          <w:color w:val="000000"/>
          <w:lang w:val="uk-UA"/>
        </w:rPr>
        <w:t xml:space="preserve">рацювали раніше в даному закладі </w:t>
      </w:r>
      <w:r w:rsidR="00B73E9F" w:rsidRPr="001013CF">
        <w:rPr>
          <w:color w:val="000000"/>
          <w:lang w:val="uk-UA"/>
        </w:rPr>
        <w:t xml:space="preserve"> освіти.</w:t>
      </w:r>
    </w:p>
    <w:p w:rsidR="001E250F" w:rsidRPr="001013CF" w:rsidRDefault="001E250F" w:rsidP="00553AAF">
      <w:pPr>
        <w:tabs>
          <w:tab w:val="left" w:pos="0"/>
        </w:tabs>
        <w:jc w:val="both"/>
        <w:rPr>
          <w:color w:val="000000"/>
          <w:lang w:val="uk-UA"/>
        </w:rPr>
      </w:pPr>
      <w:r w:rsidRPr="001013CF">
        <w:rPr>
          <w:color w:val="000000"/>
          <w:lang w:val="uk-UA"/>
        </w:rPr>
        <w:t>8.2.</w:t>
      </w:r>
      <w:r w:rsidR="00805EAE" w:rsidRPr="001013CF">
        <w:rPr>
          <w:color w:val="000000"/>
          <w:lang w:val="uk-UA"/>
        </w:rPr>
        <w:t>6</w:t>
      </w:r>
      <w:r w:rsidRPr="001013CF">
        <w:rPr>
          <w:color w:val="000000"/>
          <w:lang w:val="uk-UA"/>
        </w:rPr>
        <w:t xml:space="preserve">. Вживати спільних заходів для </w:t>
      </w:r>
      <w:r w:rsidR="007B1B5E" w:rsidRPr="001013CF">
        <w:rPr>
          <w:color w:val="000000"/>
          <w:lang w:val="uk-UA"/>
        </w:rPr>
        <w:t>пошир</w:t>
      </w:r>
      <w:r w:rsidRPr="001013CF">
        <w:rPr>
          <w:color w:val="000000"/>
          <w:lang w:val="uk-UA"/>
        </w:rPr>
        <w:t xml:space="preserve">ення недержавного пенсійного забезпечення та обов’язкового професійного страхування працівників </w:t>
      </w:r>
      <w:r w:rsidR="00D00B33">
        <w:rPr>
          <w:color w:val="000000"/>
          <w:lang w:val="uk-UA"/>
        </w:rPr>
        <w:t xml:space="preserve">закладу </w:t>
      </w:r>
      <w:r w:rsidRPr="001013CF">
        <w:rPr>
          <w:color w:val="000000"/>
          <w:lang w:val="uk-UA"/>
        </w:rPr>
        <w:t>освіти.</w:t>
      </w:r>
    </w:p>
    <w:p w:rsidR="001E250F" w:rsidRPr="001013CF" w:rsidRDefault="001E250F" w:rsidP="00553AAF">
      <w:pPr>
        <w:tabs>
          <w:tab w:val="left" w:pos="0"/>
        </w:tabs>
        <w:jc w:val="both"/>
        <w:rPr>
          <w:color w:val="000000"/>
          <w:lang w:val="uk-UA"/>
        </w:rPr>
      </w:pPr>
      <w:r w:rsidRPr="001013CF">
        <w:rPr>
          <w:color w:val="000000"/>
          <w:lang w:val="uk-UA"/>
        </w:rPr>
        <w:t>8.2.</w:t>
      </w:r>
      <w:r w:rsidR="00805EAE" w:rsidRPr="001013CF">
        <w:rPr>
          <w:color w:val="000000"/>
          <w:lang w:val="uk-UA"/>
        </w:rPr>
        <w:t>7</w:t>
      </w:r>
      <w:r w:rsidRPr="001013CF">
        <w:rPr>
          <w:color w:val="000000"/>
          <w:lang w:val="uk-UA"/>
        </w:rPr>
        <w:t xml:space="preserve">. </w:t>
      </w:r>
      <w:r w:rsidR="00D46609" w:rsidRPr="001013CF">
        <w:rPr>
          <w:color w:val="000000"/>
          <w:lang w:val="uk-UA"/>
        </w:rPr>
        <w:t xml:space="preserve">Проводити спільні заходи щодо забезпечення реалізації законних прав та інтересів працівників </w:t>
      </w:r>
      <w:r w:rsidR="00D00B33">
        <w:rPr>
          <w:color w:val="000000"/>
          <w:lang w:val="uk-UA"/>
        </w:rPr>
        <w:t xml:space="preserve">закладу </w:t>
      </w:r>
      <w:r w:rsidR="00D46609" w:rsidRPr="001013CF">
        <w:rPr>
          <w:color w:val="000000"/>
          <w:lang w:val="uk-UA"/>
        </w:rPr>
        <w:t>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w:t>
      </w:r>
    </w:p>
    <w:p w:rsidR="001E250F" w:rsidRPr="001013CF" w:rsidRDefault="001E250F" w:rsidP="00553AAF">
      <w:pPr>
        <w:tabs>
          <w:tab w:val="left" w:pos="0"/>
          <w:tab w:val="left" w:pos="900"/>
        </w:tabs>
        <w:jc w:val="both"/>
        <w:rPr>
          <w:color w:val="000000"/>
          <w:lang w:val="uk-UA"/>
        </w:rPr>
      </w:pPr>
      <w:r w:rsidRPr="001013CF">
        <w:rPr>
          <w:color w:val="000000"/>
          <w:lang w:val="uk-UA"/>
        </w:rPr>
        <w:t>8.2.</w:t>
      </w:r>
      <w:r w:rsidR="00805EAE" w:rsidRPr="001013CF">
        <w:rPr>
          <w:color w:val="000000"/>
          <w:lang w:val="uk-UA"/>
        </w:rPr>
        <w:t>8</w:t>
      </w:r>
      <w:r w:rsidRPr="001013CF">
        <w:rPr>
          <w:color w:val="000000"/>
          <w:lang w:val="uk-UA"/>
        </w:rPr>
        <w:t>.</w:t>
      </w:r>
      <w:r w:rsidR="00B73E9F" w:rsidRPr="001013CF">
        <w:rPr>
          <w:color w:val="000000"/>
          <w:lang w:val="uk-UA"/>
        </w:rPr>
        <w:t xml:space="preserve">Брати участь в організації та </w:t>
      </w:r>
      <w:r w:rsidR="00B73E9F" w:rsidRPr="001013CF">
        <w:rPr>
          <w:lang w:val="uk-UA"/>
        </w:rPr>
        <w:t xml:space="preserve"> проведенні</w:t>
      </w:r>
      <w:r w:rsidR="00D46609" w:rsidRPr="001013CF">
        <w:rPr>
          <w:lang w:val="uk-UA"/>
        </w:rPr>
        <w:t xml:space="preserve"> галузевих </w:t>
      </w:r>
      <w:r w:rsidR="00B73E9F" w:rsidRPr="001013CF">
        <w:rPr>
          <w:lang w:val="uk-UA"/>
        </w:rPr>
        <w:t xml:space="preserve"> та регіональних </w:t>
      </w:r>
      <w:r w:rsidR="00D46609" w:rsidRPr="001013CF">
        <w:rPr>
          <w:lang w:val="uk-UA"/>
        </w:rPr>
        <w:t>спартакіад, змагань, турнірів, зльотів, фестивалів та конкурсів, інших культурно-масових та спортивних заходів серед працівників освіти.</w:t>
      </w:r>
    </w:p>
    <w:p w:rsidR="001E250F" w:rsidRPr="001013CF" w:rsidRDefault="00805EAE" w:rsidP="00553AAF">
      <w:pPr>
        <w:pStyle w:val="a8"/>
        <w:jc w:val="both"/>
        <w:rPr>
          <w:lang w:val="uk-UA"/>
        </w:rPr>
      </w:pPr>
      <w:r w:rsidRPr="001013CF">
        <w:rPr>
          <w:lang w:val="uk-UA"/>
        </w:rPr>
        <w:t>8.2.9</w:t>
      </w:r>
      <w:r w:rsidR="00C74E67" w:rsidRPr="001013CF">
        <w:rPr>
          <w:lang w:val="uk-UA"/>
        </w:rPr>
        <w:t xml:space="preserve">. </w:t>
      </w:r>
      <w:r w:rsidR="00C55AEE" w:rsidRPr="001013CF">
        <w:rPr>
          <w:lang w:val="uk-UA"/>
        </w:rPr>
        <w:t xml:space="preserve"> </w:t>
      </w:r>
      <w:r w:rsidR="00C74E67" w:rsidRPr="001013CF">
        <w:rPr>
          <w:lang w:val="uk-UA"/>
        </w:rPr>
        <w:t>Сприяти залученню освітянськ</w:t>
      </w:r>
      <w:r w:rsidR="00D46609" w:rsidRPr="001013CF">
        <w:rPr>
          <w:lang w:val="uk-UA"/>
        </w:rPr>
        <w:t>ого</w:t>
      </w:r>
      <w:r w:rsidR="00C74E67" w:rsidRPr="001013CF">
        <w:rPr>
          <w:lang w:val="uk-UA"/>
        </w:rPr>
        <w:t xml:space="preserve"> колектив</w:t>
      </w:r>
      <w:r w:rsidR="00D46609" w:rsidRPr="001013CF">
        <w:rPr>
          <w:lang w:val="uk-UA"/>
        </w:rPr>
        <w:t>у</w:t>
      </w:r>
      <w:r w:rsidR="00C74E67" w:rsidRPr="001013CF">
        <w:rPr>
          <w:lang w:val="uk-UA"/>
        </w:rPr>
        <w:t xml:space="preserve"> до участі в місцевих, міжрегіональних, всеукраїнських оглядах</w:t>
      </w:r>
      <w:r w:rsidR="00C55AEE" w:rsidRPr="001013CF">
        <w:rPr>
          <w:lang w:val="uk-UA"/>
        </w:rPr>
        <w:t>,</w:t>
      </w:r>
      <w:r w:rsidR="00C74E67" w:rsidRPr="001013CF">
        <w:rPr>
          <w:lang w:val="uk-UA"/>
        </w:rPr>
        <w:t xml:space="preserve"> </w:t>
      </w:r>
      <w:r w:rsidR="00C55AEE" w:rsidRPr="001013CF">
        <w:rPr>
          <w:lang w:val="uk-UA"/>
        </w:rPr>
        <w:t>к</w:t>
      </w:r>
      <w:r w:rsidR="00C74E67" w:rsidRPr="001013CF">
        <w:rPr>
          <w:lang w:val="uk-UA"/>
        </w:rPr>
        <w:t xml:space="preserve">онкурсах, фестивалях художньої самодіяльності. </w:t>
      </w:r>
    </w:p>
    <w:p w:rsidR="001E250F" w:rsidRPr="001013CF" w:rsidRDefault="004B5E93" w:rsidP="00553AAF">
      <w:pPr>
        <w:pStyle w:val="a9"/>
        <w:tabs>
          <w:tab w:val="left" w:pos="0"/>
        </w:tabs>
        <w:ind w:left="0"/>
        <w:jc w:val="both"/>
        <w:rPr>
          <w:color w:val="000000"/>
          <w:lang w:val="uk-UA"/>
        </w:rPr>
      </w:pPr>
      <w:r w:rsidRPr="001013CF">
        <w:rPr>
          <w:color w:val="000000"/>
          <w:lang w:val="uk-UA"/>
        </w:rPr>
        <w:t>8.2.1</w:t>
      </w:r>
      <w:r w:rsidR="00805EAE" w:rsidRPr="001013CF">
        <w:rPr>
          <w:color w:val="000000"/>
          <w:lang w:val="uk-UA"/>
        </w:rPr>
        <w:t>0</w:t>
      </w:r>
      <w:r w:rsidRPr="001013CF">
        <w:rPr>
          <w:color w:val="000000"/>
          <w:lang w:val="uk-UA"/>
        </w:rPr>
        <w:t>.</w:t>
      </w:r>
      <w:r w:rsidR="0005428A" w:rsidRPr="001013CF">
        <w:rPr>
          <w:color w:val="000000"/>
          <w:lang w:val="uk-UA"/>
        </w:rPr>
        <w:t>Передбачити  фінансове</w:t>
      </w:r>
      <w:r w:rsidR="001E250F" w:rsidRPr="001013CF">
        <w:rPr>
          <w:color w:val="000000"/>
          <w:lang w:val="uk-UA"/>
        </w:rPr>
        <w:t xml:space="preserve"> забезпечення реалізації статті 44 Закону України „Про професійні спілки, їх права та гарантії діяльності” в частині відрахування </w:t>
      </w:r>
      <w:r w:rsidR="00B73E9F" w:rsidRPr="001013CF">
        <w:rPr>
          <w:color w:val="000000"/>
          <w:lang w:val="uk-UA"/>
        </w:rPr>
        <w:t>закладам освіти,</w:t>
      </w:r>
      <w:r w:rsidR="001E250F" w:rsidRPr="001013CF">
        <w:rPr>
          <w:color w:val="000000"/>
          <w:lang w:val="uk-UA"/>
        </w:rPr>
        <w:t xml:space="preserve"> профспілковим організаціям коштів на проведення в трудових колективах культурно-масової та оздоровчої роботи, раціонального їх використання.</w:t>
      </w:r>
    </w:p>
    <w:p w:rsidR="001E250F" w:rsidRPr="001013CF" w:rsidRDefault="001E250F" w:rsidP="00553AAF">
      <w:pPr>
        <w:pStyle w:val="a8"/>
        <w:jc w:val="both"/>
        <w:rPr>
          <w:lang w:val="uk-UA"/>
        </w:rPr>
      </w:pPr>
      <w:r w:rsidRPr="001013CF">
        <w:rPr>
          <w:lang w:val="uk-UA"/>
        </w:rPr>
        <w:lastRenderedPageBreak/>
        <w:t>8.2.</w:t>
      </w:r>
      <w:r w:rsidR="003313E1" w:rsidRPr="001013CF">
        <w:rPr>
          <w:lang w:val="uk-UA"/>
        </w:rPr>
        <w:t>1</w:t>
      </w:r>
      <w:r w:rsidR="00805EAE" w:rsidRPr="001013CF">
        <w:rPr>
          <w:lang w:val="uk-UA"/>
        </w:rPr>
        <w:t>1</w:t>
      </w:r>
      <w:r w:rsidRPr="001013CF">
        <w:rPr>
          <w:lang w:val="uk-UA"/>
        </w:rPr>
        <w:t>.</w:t>
      </w:r>
      <w:r w:rsidR="00C55AEE" w:rsidRPr="001013CF">
        <w:rPr>
          <w:lang w:val="uk-UA"/>
        </w:rPr>
        <w:t xml:space="preserve"> </w:t>
      </w:r>
      <w:r w:rsidRPr="001013CF">
        <w:rPr>
          <w:lang w:val="uk-UA"/>
        </w:rPr>
        <w:t>Забезпечити виділення коштів для реалізації програм оздоровлення дітей працівників освіти в літній та канікулярний періоди.</w:t>
      </w:r>
    </w:p>
    <w:p w:rsidR="003B0A84" w:rsidRPr="001013CF" w:rsidRDefault="000A5F0A" w:rsidP="00553AAF">
      <w:pPr>
        <w:pStyle w:val="a8"/>
        <w:jc w:val="both"/>
        <w:rPr>
          <w:i/>
          <w:lang w:val="uk-UA"/>
        </w:rPr>
      </w:pPr>
      <w:r w:rsidRPr="001013CF">
        <w:rPr>
          <w:iCs/>
          <w:lang w:val="uk-UA"/>
        </w:rPr>
        <w:t>8.2.</w:t>
      </w:r>
      <w:r w:rsidR="00996E90">
        <w:rPr>
          <w:iCs/>
          <w:lang w:val="uk-UA"/>
        </w:rPr>
        <w:t>12</w:t>
      </w:r>
      <w:r w:rsidR="003B0A84" w:rsidRPr="001013CF">
        <w:rPr>
          <w:iCs/>
          <w:lang w:val="uk-UA"/>
        </w:rPr>
        <w:t>.</w:t>
      </w:r>
      <w:r w:rsidR="003B0A84" w:rsidRPr="00553AAF">
        <w:rPr>
          <w:iCs/>
          <w:lang w:val="uk-UA"/>
        </w:rPr>
        <w:t xml:space="preserve"> </w:t>
      </w:r>
      <w:r w:rsidR="003B0A84" w:rsidRPr="001013CF">
        <w:rPr>
          <w:iCs/>
          <w:lang w:val="uk-UA"/>
        </w:rPr>
        <w:t>В</w:t>
      </w:r>
      <w:r w:rsidR="003B0A84" w:rsidRPr="00553AAF">
        <w:rPr>
          <w:iCs/>
          <w:lang w:val="uk-UA"/>
        </w:rPr>
        <w:t>ідзна</w:t>
      </w:r>
      <w:r w:rsidR="003B0A84" w:rsidRPr="001013CF">
        <w:rPr>
          <w:iCs/>
          <w:lang w:val="uk-UA"/>
        </w:rPr>
        <w:t xml:space="preserve">чати </w:t>
      </w:r>
      <w:r w:rsidR="003B0A84" w:rsidRPr="00553AAF">
        <w:rPr>
          <w:iCs/>
          <w:lang w:val="uk-UA"/>
        </w:rPr>
        <w:t xml:space="preserve"> ювілейн</w:t>
      </w:r>
      <w:r w:rsidR="003B0A84" w:rsidRPr="001013CF">
        <w:rPr>
          <w:iCs/>
          <w:lang w:val="uk-UA"/>
        </w:rPr>
        <w:t>і</w:t>
      </w:r>
      <w:r w:rsidR="003B0A84" w:rsidRPr="00553AAF">
        <w:rPr>
          <w:iCs/>
          <w:lang w:val="uk-UA"/>
        </w:rPr>
        <w:t xml:space="preserve"> дат</w:t>
      </w:r>
      <w:r w:rsidR="003B0A84" w:rsidRPr="001013CF">
        <w:rPr>
          <w:iCs/>
          <w:lang w:val="uk-UA"/>
        </w:rPr>
        <w:t>и</w:t>
      </w:r>
      <w:r w:rsidR="003B0A84" w:rsidRPr="00553AAF">
        <w:rPr>
          <w:iCs/>
          <w:lang w:val="uk-UA"/>
        </w:rPr>
        <w:t xml:space="preserve"> заклад</w:t>
      </w:r>
      <w:r w:rsidR="003B0A84" w:rsidRPr="001013CF">
        <w:rPr>
          <w:iCs/>
          <w:lang w:val="uk-UA"/>
        </w:rPr>
        <w:t>у освіти</w:t>
      </w:r>
      <w:r w:rsidR="003B0A84" w:rsidRPr="00553AAF">
        <w:rPr>
          <w:iCs/>
          <w:lang w:val="uk-UA"/>
        </w:rPr>
        <w:t xml:space="preserve"> відповідно до вимог Указу Президента України від 02.12.95р. №1116</w:t>
      </w:r>
      <w:r w:rsidR="003B0A84" w:rsidRPr="001013CF">
        <w:rPr>
          <w:iCs/>
          <w:lang w:val="uk-UA"/>
        </w:rPr>
        <w:t>/</w:t>
      </w:r>
      <w:r w:rsidR="003B0A84" w:rsidRPr="00553AAF">
        <w:rPr>
          <w:iCs/>
          <w:lang w:val="uk-UA"/>
        </w:rPr>
        <w:t>95 «Про впорядкування пам</w:t>
      </w:r>
      <w:r w:rsidR="003B0A84" w:rsidRPr="001013CF">
        <w:rPr>
          <w:lang w:val="uk-UA"/>
        </w:rPr>
        <w:t>’</w:t>
      </w:r>
      <w:r w:rsidR="003B0A84" w:rsidRPr="00553AAF">
        <w:rPr>
          <w:iCs/>
          <w:lang w:val="uk-UA"/>
        </w:rPr>
        <w:t>ятних дат і ювілеїв</w:t>
      </w:r>
      <w:r w:rsidR="003B0A84" w:rsidRPr="001013CF">
        <w:rPr>
          <w:iCs/>
          <w:lang w:val="uk-UA"/>
        </w:rPr>
        <w:t>»</w:t>
      </w:r>
    </w:p>
    <w:p w:rsidR="000A5F0A" w:rsidRPr="001013CF" w:rsidRDefault="000A5F0A" w:rsidP="00553AAF">
      <w:pPr>
        <w:pStyle w:val="a8"/>
        <w:jc w:val="both"/>
        <w:rPr>
          <w:lang w:val="uk-UA"/>
        </w:rPr>
      </w:pPr>
      <w:r w:rsidRPr="001013CF">
        <w:rPr>
          <w:lang w:val="uk-UA"/>
        </w:rPr>
        <w:t>8.1.</w:t>
      </w:r>
      <w:r w:rsidR="00996E90">
        <w:rPr>
          <w:lang w:val="uk-UA"/>
        </w:rPr>
        <w:t>13</w:t>
      </w:r>
      <w:r w:rsidRPr="001013CF">
        <w:rPr>
          <w:lang w:val="uk-UA"/>
        </w:rPr>
        <w:t xml:space="preserve">. Розробити </w:t>
      </w:r>
      <w:r w:rsidR="00174C0B">
        <w:rPr>
          <w:lang w:val="uk-UA"/>
        </w:rPr>
        <w:t xml:space="preserve">план заходів з </w:t>
      </w:r>
      <w:r w:rsidRPr="001013CF">
        <w:rPr>
          <w:lang w:val="uk-UA"/>
        </w:rPr>
        <w:t>соціального захисту пенсіонерів, ветеранів педагогічної праці</w:t>
      </w:r>
      <w:r w:rsidR="00174C0B">
        <w:rPr>
          <w:lang w:val="uk-UA"/>
        </w:rPr>
        <w:t>, які працюють чи працювали в даному закладі освіти.</w:t>
      </w:r>
      <w:r w:rsidRPr="001013CF">
        <w:rPr>
          <w:lang w:val="uk-UA"/>
        </w:rPr>
        <w:t>.</w:t>
      </w:r>
    </w:p>
    <w:p w:rsidR="00075642" w:rsidRPr="001013CF" w:rsidRDefault="00075642" w:rsidP="00553AAF">
      <w:pPr>
        <w:jc w:val="both"/>
        <w:rPr>
          <w:b/>
          <w:i/>
          <w:color w:val="000000"/>
          <w:lang w:val="uk-UA"/>
        </w:rPr>
      </w:pPr>
    </w:p>
    <w:p w:rsidR="006F7D15" w:rsidRPr="00CE5085" w:rsidRDefault="006F7D15" w:rsidP="001B1057">
      <w:pPr>
        <w:pStyle w:val="a9"/>
        <w:numPr>
          <w:ilvl w:val="1"/>
          <w:numId w:val="4"/>
        </w:numPr>
        <w:jc w:val="both"/>
        <w:rPr>
          <w:b/>
          <w:i/>
          <w:color w:val="000000"/>
          <w:lang w:val="uk-UA"/>
        </w:rPr>
      </w:pPr>
      <w:r w:rsidRPr="00CE5085">
        <w:rPr>
          <w:b/>
          <w:i/>
          <w:color w:val="000000"/>
          <w:lang w:val="uk-UA"/>
        </w:rPr>
        <w:t>Проф</w:t>
      </w:r>
      <w:r w:rsidR="002D0EB9" w:rsidRPr="00CE5085">
        <w:rPr>
          <w:b/>
          <w:i/>
          <w:color w:val="000000"/>
          <w:lang w:val="uk-UA"/>
        </w:rPr>
        <w:t xml:space="preserve">спілковий </w:t>
      </w:r>
      <w:r w:rsidR="008B6B19" w:rsidRPr="00CE5085">
        <w:rPr>
          <w:b/>
          <w:i/>
          <w:color w:val="000000"/>
          <w:lang w:val="uk-UA"/>
        </w:rPr>
        <w:t>ком</w:t>
      </w:r>
      <w:r w:rsidR="002D0EB9" w:rsidRPr="00CE5085">
        <w:rPr>
          <w:b/>
          <w:i/>
          <w:color w:val="000000"/>
          <w:lang w:val="uk-UA"/>
        </w:rPr>
        <w:t>ітет</w:t>
      </w:r>
      <w:r w:rsidRPr="00CE5085">
        <w:rPr>
          <w:b/>
          <w:i/>
          <w:color w:val="000000"/>
          <w:lang w:val="uk-UA"/>
        </w:rPr>
        <w:t xml:space="preserve"> зобов’язується:</w:t>
      </w:r>
    </w:p>
    <w:p w:rsidR="009A7C14" w:rsidRPr="001013CF" w:rsidRDefault="003273C3" w:rsidP="001B1057">
      <w:pPr>
        <w:numPr>
          <w:ilvl w:val="2"/>
          <w:numId w:val="4"/>
        </w:numPr>
        <w:tabs>
          <w:tab w:val="clear" w:pos="1424"/>
          <w:tab w:val="num" w:pos="0"/>
        </w:tabs>
        <w:ind w:left="0" w:firstLine="0"/>
        <w:jc w:val="both"/>
        <w:rPr>
          <w:lang w:val="uk-UA"/>
        </w:rPr>
      </w:pPr>
      <w:r w:rsidRPr="001013CF">
        <w:rPr>
          <w:lang w:val="uk-UA"/>
        </w:rPr>
        <w:t xml:space="preserve">Тримати на контролі питання </w:t>
      </w:r>
      <w:r w:rsidR="009A7C14" w:rsidRPr="001013CF">
        <w:rPr>
          <w:lang w:val="uk-UA"/>
        </w:rPr>
        <w:t>забезпечення соціальних гарантій, пільг та компенсацій працівникам</w:t>
      </w:r>
      <w:r w:rsidR="004D0408">
        <w:rPr>
          <w:lang w:val="uk-UA"/>
        </w:rPr>
        <w:t xml:space="preserve"> закладу </w:t>
      </w:r>
      <w:r w:rsidR="009A7C14" w:rsidRPr="001013CF">
        <w:rPr>
          <w:lang w:val="uk-UA"/>
        </w:rPr>
        <w:t xml:space="preserve"> освіти, </w:t>
      </w:r>
      <w:r w:rsidRPr="001013CF">
        <w:rPr>
          <w:lang w:val="uk-UA"/>
        </w:rPr>
        <w:t>які передбачені</w:t>
      </w:r>
      <w:r w:rsidR="009A7C14" w:rsidRPr="001013CF">
        <w:rPr>
          <w:lang w:val="uk-UA"/>
        </w:rPr>
        <w:t xml:space="preserve"> </w:t>
      </w:r>
      <w:r w:rsidR="00A15C0C" w:rsidRPr="001013CF">
        <w:rPr>
          <w:lang w:val="uk-UA"/>
        </w:rPr>
        <w:t>Договором</w:t>
      </w:r>
      <w:r w:rsidR="009A7C14" w:rsidRPr="001013CF">
        <w:rPr>
          <w:lang w:val="uk-UA"/>
        </w:rPr>
        <w:t>.</w:t>
      </w:r>
    </w:p>
    <w:p w:rsidR="009A7C14" w:rsidRPr="001013CF" w:rsidRDefault="003273C3" w:rsidP="001B1057">
      <w:pPr>
        <w:numPr>
          <w:ilvl w:val="2"/>
          <w:numId w:val="4"/>
        </w:numPr>
        <w:tabs>
          <w:tab w:val="clear" w:pos="1424"/>
          <w:tab w:val="num" w:pos="0"/>
        </w:tabs>
        <w:ind w:left="0" w:firstLine="0"/>
        <w:jc w:val="both"/>
        <w:rPr>
          <w:lang w:val="uk-UA"/>
        </w:rPr>
      </w:pPr>
      <w:r w:rsidRPr="001013CF">
        <w:rPr>
          <w:lang w:val="uk-UA"/>
        </w:rPr>
        <w:t xml:space="preserve">Організовувати </w:t>
      </w:r>
      <w:r w:rsidR="009A7C14" w:rsidRPr="001013CF">
        <w:rPr>
          <w:lang w:val="uk-UA"/>
        </w:rPr>
        <w:t xml:space="preserve"> роз</w:t>
      </w:r>
      <w:r w:rsidR="00242751" w:rsidRPr="001013CF">
        <w:rPr>
          <w:lang w:val="uk-UA"/>
        </w:rPr>
        <w:t>’</w:t>
      </w:r>
      <w:r w:rsidRPr="001013CF">
        <w:rPr>
          <w:lang w:val="uk-UA"/>
        </w:rPr>
        <w:t>яснювальну роботу</w:t>
      </w:r>
      <w:r w:rsidR="009A7C14" w:rsidRPr="001013CF">
        <w:rPr>
          <w:lang w:val="uk-UA"/>
        </w:rPr>
        <w:t xml:space="preserve"> в </w:t>
      </w:r>
      <w:r w:rsidR="009B209E" w:rsidRPr="001013CF">
        <w:rPr>
          <w:lang w:val="uk-UA"/>
        </w:rPr>
        <w:t>колективі</w:t>
      </w:r>
      <w:r w:rsidR="009A7C14" w:rsidRPr="001013CF">
        <w:rPr>
          <w:lang w:val="uk-UA"/>
        </w:rPr>
        <w:t xml:space="preserve"> щодо пенсійного забезпечення </w:t>
      </w:r>
      <w:r w:rsidR="004D0408" w:rsidRPr="001013CF">
        <w:rPr>
          <w:lang w:val="uk-UA"/>
        </w:rPr>
        <w:t xml:space="preserve">та соціального страхування </w:t>
      </w:r>
      <w:r w:rsidR="009A7C14" w:rsidRPr="001013CF">
        <w:rPr>
          <w:lang w:val="uk-UA"/>
        </w:rPr>
        <w:t xml:space="preserve">працівників </w:t>
      </w:r>
      <w:r w:rsidR="004D0408">
        <w:rPr>
          <w:lang w:val="uk-UA"/>
        </w:rPr>
        <w:t>закладу освіти</w:t>
      </w:r>
      <w:r w:rsidR="009A7C14" w:rsidRPr="001013CF">
        <w:rPr>
          <w:lang w:val="uk-UA"/>
        </w:rPr>
        <w:t>,</w:t>
      </w:r>
      <w:r w:rsidR="00996E90">
        <w:rPr>
          <w:lang w:val="uk-UA"/>
        </w:rPr>
        <w:t xml:space="preserve"> сприяти у  наданні</w:t>
      </w:r>
      <w:r w:rsidR="009A7C14" w:rsidRPr="001013CF">
        <w:rPr>
          <w:lang w:val="uk-UA"/>
        </w:rPr>
        <w:t xml:space="preserve"> членам Профспілки </w:t>
      </w:r>
      <w:r w:rsidR="00996E90">
        <w:rPr>
          <w:lang w:val="uk-UA"/>
        </w:rPr>
        <w:t>безкоштовної правової допомоги</w:t>
      </w:r>
      <w:r w:rsidR="009A7C14" w:rsidRPr="001013CF">
        <w:rPr>
          <w:lang w:val="uk-UA"/>
        </w:rPr>
        <w:t xml:space="preserve"> з питань забезпечення пільг і гарантій працівникам освіти.</w:t>
      </w:r>
    </w:p>
    <w:p w:rsidR="009A7C14" w:rsidRPr="001013CF" w:rsidRDefault="009A7C14" w:rsidP="001B1057">
      <w:pPr>
        <w:numPr>
          <w:ilvl w:val="2"/>
          <w:numId w:val="4"/>
        </w:numPr>
        <w:tabs>
          <w:tab w:val="clear" w:pos="1424"/>
          <w:tab w:val="num" w:pos="0"/>
        </w:tabs>
        <w:ind w:left="0" w:firstLine="0"/>
        <w:jc w:val="both"/>
      </w:pPr>
      <w:r w:rsidRPr="001013CF">
        <w:rPr>
          <w:lang w:val="uk-UA"/>
        </w:rPr>
        <w:t>Щорічно аналізувати стан оплати праці працівників</w:t>
      </w:r>
      <w:r w:rsidR="00D32D6B">
        <w:rPr>
          <w:lang w:val="uk-UA"/>
        </w:rPr>
        <w:t xml:space="preserve"> </w:t>
      </w:r>
      <w:r w:rsidR="004D0408">
        <w:rPr>
          <w:lang w:val="uk-UA"/>
        </w:rPr>
        <w:t>закладу</w:t>
      </w:r>
      <w:r w:rsidRPr="001013CF">
        <w:rPr>
          <w:lang w:val="uk-UA"/>
        </w:rPr>
        <w:t xml:space="preserve"> освіти, забезпечення гарантій держави педагогічним</w:t>
      </w:r>
      <w:r w:rsidR="00D32D6B">
        <w:rPr>
          <w:lang w:val="uk-UA"/>
        </w:rPr>
        <w:t xml:space="preserve"> працівникам</w:t>
      </w:r>
      <w:r w:rsidRPr="001013CF">
        <w:rPr>
          <w:lang w:val="uk-UA"/>
        </w:rPr>
        <w:t xml:space="preserve">, </w:t>
      </w:r>
      <w:r w:rsidR="00D32D6B">
        <w:rPr>
          <w:lang w:val="uk-UA"/>
        </w:rPr>
        <w:t>шо передбачені</w:t>
      </w:r>
      <w:r w:rsidRPr="001013CF">
        <w:rPr>
          <w:lang w:val="uk-UA"/>
        </w:rPr>
        <w:t xml:space="preserve"> ст. 57 Закону України “Про освіту”, повернення заборгованості, забезпечення житлом, безоплатним опаленням і освітленням у межах встановлених норм, підвезення до місця роботи (в сільській місцевості). </w:t>
      </w:r>
      <w:r w:rsidRPr="001013CF">
        <w:t xml:space="preserve">На підставі узагальнених даних вносити відповідні пропозиції до органів виконавчої влади. </w:t>
      </w:r>
    </w:p>
    <w:p w:rsidR="009A7C14" w:rsidRPr="001013CF" w:rsidRDefault="003273C3" w:rsidP="001B1057">
      <w:pPr>
        <w:numPr>
          <w:ilvl w:val="2"/>
          <w:numId w:val="4"/>
        </w:numPr>
        <w:tabs>
          <w:tab w:val="clear" w:pos="1424"/>
        </w:tabs>
        <w:ind w:left="0" w:firstLine="0"/>
        <w:jc w:val="both"/>
      </w:pPr>
      <w:r w:rsidRPr="001013CF">
        <w:rPr>
          <w:lang w:val="uk-UA"/>
        </w:rPr>
        <w:t xml:space="preserve">Виступати з пропозицією </w:t>
      </w:r>
      <w:r w:rsidR="009A7C14" w:rsidRPr="001013CF">
        <w:t>виділення у місцевих бюджетах коштів для надання довгострокових кредитів</w:t>
      </w:r>
      <w:r w:rsidR="004D0408">
        <w:rPr>
          <w:lang w:val="uk-UA"/>
        </w:rPr>
        <w:t xml:space="preserve"> працівникам </w:t>
      </w:r>
      <w:r w:rsidR="004A3FA5">
        <w:rPr>
          <w:lang w:val="uk-UA"/>
        </w:rPr>
        <w:t xml:space="preserve">школи </w:t>
      </w:r>
      <w:r w:rsidR="009A7C14" w:rsidRPr="001013CF">
        <w:t>для здобуття</w:t>
      </w:r>
      <w:r w:rsidR="005C2F0A">
        <w:rPr>
          <w:lang w:val="uk-UA"/>
        </w:rPr>
        <w:t xml:space="preserve"> ними </w:t>
      </w:r>
      <w:r w:rsidR="00D32D6B">
        <w:t xml:space="preserve"> освіти у </w:t>
      </w:r>
      <w:r w:rsidR="00D32D6B">
        <w:rPr>
          <w:lang w:val="uk-UA"/>
        </w:rPr>
        <w:t>педагоічних</w:t>
      </w:r>
      <w:r w:rsidR="00D32D6B">
        <w:t xml:space="preserve"> </w:t>
      </w:r>
      <w:r w:rsidR="009A7C14" w:rsidRPr="001013CF">
        <w:t xml:space="preserve"> закладах</w:t>
      </w:r>
      <w:r w:rsidR="00D32D6B">
        <w:rPr>
          <w:lang w:val="uk-UA"/>
        </w:rPr>
        <w:t xml:space="preserve"> вищої освіти</w:t>
      </w:r>
      <w:r w:rsidR="009A7C14" w:rsidRPr="001013CF">
        <w:t>.</w:t>
      </w:r>
    </w:p>
    <w:p w:rsidR="009A7C14" w:rsidRPr="001013CF" w:rsidRDefault="003273C3" w:rsidP="001B1057">
      <w:pPr>
        <w:numPr>
          <w:ilvl w:val="2"/>
          <w:numId w:val="4"/>
        </w:numPr>
        <w:tabs>
          <w:tab w:val="clear" w:pos="1424"/>
          <w:tab w:val="num" w:pos="0"/>
        </w:tabs>
        <w:ind w:left="0" w:firstLine="0"/>
        <w:jc w:val="both"/>
      </w:pPr>
      <w:r w:rsidRPr="001013CF">
        <w:rPr>
          <w:lang w:val="uk-UA"/>
        </w:rPr>
        <w:t>Ставити питання і</w:t>
      </w:r>
      <w:r w:rsidR="00996E90">
        <w:rPr>
          <w:lang w:val="uk-UA"/>
        </w:rPr>
        <w:t xml:space="preserve"> в</w:t>
      </w:r>
      <w:r w:rsidR="00B92DAF">
        <w:rPr>
          <w:lang w:val="uk-UA"/>
        </w:rPr>
        <w:t xml:space="preserve">носити </w:t>
      </w:r>
      <w:r w:rsidRPr="001013CF">
        <w:rPr>
          <w:lang w:val="uk-UA"/>
        </w:rPr>
        <w:t xml:space="preserve"> пропозиції </w:t>
      </w:r>
      <w:r w:rsidR="00B92DAF">
        <w:rPr>
          <w:lang w:val="uk-UA"/>
        </w:rPr>
        <w:t xml:space="preserve"> щодо </w:t>
      </w:r>
      <w:r w:rsidR="009A7C14" w:rsidRPr="001013CF">
        <w:t>поліпшення житлового забезпечення педагогічних працівників, кредитування спорудження ними власного житла, передачі у комунальну власність шкільних приміщень, в яких проживають вчителі</w:t>
      </w:r>
      <w:r w:rsidR="00081E31" w:rsidRPr="001013CF">
        <w:rPr>
          <w:lang w:val="uk-UA"/>
        </w:rPr>
        <w:t xml:space="preserve">, </w:t>
      </w:r>
      <w:r w:rsidR="009A7C14" w:rsidRPr="001013CF">
        <w:t xml:space="preserve"> з метою подальшої їх приватизації і здобуття права власності.</w:t>
      </w:r>
    </w:p>
    <w:p w:rsidR="009A7C14" w:rsidRPr="001013CF" w:rsidRDefault="00436DDE" w:rsidP="00553AAF">
      <w:pPr>
        <w:jc w:val="both"/>
      </w:pPr>
      <w:r w:rsidRPr="001013CF">
        <w:rPr>
          <w:lang w:val="uk-UA"/>
        </w:rPr>
        <w:t>8.4.7</w:t>
      </w:r>
      <w:r w:rsidR="00081E31" w:rsidRPr="001013CF">
        <w:rPr>
          <w:lang w:val="uk-UA"/>
        </w:rPr>
        <w:t xml:space="preserve">. </w:t>
      </w:r>
      <w:r w:rsidR="003273C3" w:rsidRPr="001013CF">
        <w:rPr>
          <w:lang w:val="uk-UA"/>
        </w:rPr>
        <w:t xml:space="preserve">Пропонувавти </w:t>
      </w:r>
      <w:r w:rsidR="003273C3" w:rsidRPr="001013CF">
        <w:t>можлив</w:t>
      </w:r>
      <w:r w:rsidR="003273C3" w:rsidRPr="001013CF">
        <w:rPr>
          <w:lang w:val="uk-UA"/>
        </w:rPr>
        <w:t xml:space="preserve">і </w:t>
      </w:r>
      <w:r w:rsidR="009A7C14" w:rsidRPr="001013CF">
        <w:t xml:space="preserve"> джерел</w:t>
      </w:r>
      <w:r w:rsidR="003273C3" w:rsidRPr="001013CF">
        <w:rPr>
          <w:lang w:val="uk-UA"/>
        </w:rPr>
        <w:t>а</w:t>
      </w:r>
      <w:r w:rsidR="003273C3" w:rsidRPr="001013CF">
        <w:t xml:space="preserve"> фінансування та шлях</w:t>
      </w:r>
      <w:r w:rsidR="003273C3" w:rsidRPr="001013CF">
        <w:rPr>
          <w:lang w:val="uk-UA"/>
        </w:rPr>
        <w:t>и</w:t>
      </w:r>
      <w:r w:rsidR="009A7C14" w:rsidRPr="001013CF">
        <w:t xml:space="preserve"> забезпечення житлом педагогічних працівників</w:t>
      </w:r>
      <w:r w:rsidR="004A3FA5">
        <w:rPr>
          <w:lang w:val="uk-UA"/>
        </w:rPr>
        <w:t xml:space="preserve"> закладу освіти</w:t>
      </w:r>
      <w:r w:rsidR="009A7C14" w:rsidRPr="001013CF">
        <w:t>.</w:t>
      </w:r>
    </w:p>
    <w:p w:rsidR="009A7C14" w:rsidRPr="001013CF" w:rsidRDefault="009A7C14" w:rsidP="001B1057">
      <w:pPr>
        <w:pStyle w:val="a9"/>
        <w:numPr>
          <w:ilvl w:val="2"/>
          <w:numId w:val="14"/>
        </w:numPr>
        <w:ind w:left="0" w:firstLine="0"/>
        <w:jc w:val="both"/>
      </w:pPr>
      <w:r w:rsidRPr="001013CF">
        <w:t xml:space="preserve">Вживати заходів </w:t>
      </w:r>
      <w:r w:rsidR="00674AF3">
        <w:rPr>
          <w:lang w:val="uk-UA"/>
        </w:rPr>
        <w:t>що</w:t>
      </w:r>
      <w:r w:rsidRPr="001013CF">
        <w:t>д</w:t>
      </w:r>
      <w:r w:rsidR="00674AF3">
        <w:rPr>
          <w:lang w:val="uk-UA"/>
        </w:rPr>
        <w:t>о</w:t>
      </w:r>
      <w:r w:rsidR="006049CA">
        <w:t xml:space="preserve"> </w:t>
      </w:r>
      <w:r w:rsidR="00674AF3">
        <w:rPr>
          <w:lang w:val="uk-UA"/>
        </w:rPr>
        <w:t xml:space="preserve">виконання норм </w:t>
      </w:r>
      <w:r w:rsidR="006049CA">
        <w:t>чинного законодавства</w:t>
      </w:r>
      <w:r w:rsidR="006049CA" w:rsidRPr="006049CA">
        <w:rPr>
          <w:lang w:val="uk-UA"/>
        </w:rPr>
        <w:t xml:space="preserve"> </w:t>
      </w:r>
      <w:r w:rsidRPr="001013CF">
        <w:t xml:space="preserve">у сфері трудових </w:t>
      </w:r>
      <w:r w:rsidR="006049CA">
        <w:t>відносин</w:t>
      </w:r>
      <w:r w:rsidR="006049CA" w:rsidRPr="006049CA">
        <w:rPr>
          <w:lang w:val="uk-UA"/>
        </w:rPr>
        <w:t xml:space="preserve"> </w:t>
      </w:r>
      <w:r w:rsidRPr="001013CF">
        <w:t xml:space="preserve">при </w:t>
      </w:r>
      <w:proofErr w:type="gramStart"/>
      <w:r w:rsidRPr="001013CF">
        <w:t xml:space="preserve">забезпеченні </w:t>
      </w:r>
      <w:r w:rsidR="006049CA">
        <w:rPr>
          <w:lang w:val="uk-UA"/>
        </w:rPr>
        <w:t>:</w:t>
      </w:r>
      <w:proofErr w:type="gramEnd"/>
      <w:r w:rsidR="006049CA">
        <w:rPr>
          <w:lang w:val="uk-UA"/>
        </w:rPr>
        <w:t xml:space="preserve"> а)</w:t>
      </w:r>
      <w:r w:rsidR="00674AF3">
        <w:rPr>
          <w:lang w:val="uk-UA"/>
        </w:rPr>
        <w:t xml:space="preserve"> </w:t>
      </w:r>
      <w:r w:rsidRPr="001013CF">
        <w:t>соціальних гарантій і пільг для працівників</w:t>
      </w:r>
      <w:r w:rsidR="006049CA">
        <w:rPr>
          <w:lang w:val="uk-UA"/>
        </w:rPr>
        <w:t xml:space="preserve"> закладу</w:t>
      </w:r>
      <w:r w:rsidRPr="001013CF">
        <w:t xml:space="preserve"> </w:t>
      </w:r>
      <w:r w:rsidR="006049CA">
        <w:t>освіти, членів їх сімей</w:t>
      </w:r>
      <w:r w:rsidR="006049CA">
        <w:rPr>
          <w:lang w:val="uk-UA"/>
        </w:rPr>
        <w:t>; б)</w:t>
      </w:r>
      <w:r w:rsidRPr="001013CF">
        <w:t xml:space="preserve"> пенсіонер</w:t>
      </w:r>
      <w:r w:rsidR="006049CA">
        <w:t xml:space="preserve">ів, які працювали раніше в </w:t>
      </w:r>
      <w:r w:rsidR="006049CA">
        <w:rPr>
          <w:lang w:val="uk-UA"/>
        </w:rPr>
        <w:t>закладі</w:t>
      </w:r>
      <w:r w:rsidRPr="001013CF">
        <w:t>і освіти;</w:t>
      </w:r>
      <w:r w:rsidR="006049CA" w:rsidRPr="001013CF">
        <w:t xml:space="preserve"> </w:t>
      </w:r>
      <w:r w:rsidR="006049CA">
        <w:rPr>
          <w:lang w:val="uk-UA"/>
        </w:rPr>
        <w:t>в)</w:t>
      </w:r>
      <w:r w:rsidR="006049CA">
        <w:t xml:space="preserve"> наданн</w:t>
      </w:r>
      <w:r w:rsidR="006049CA">
        <w:rPr>
          <w:lang w:val="uk-UA"/>
        </w:rPr>
        <w:t>я</w:t>
      </w:r>
      <w:r w:rsidRPr="001013CF">
        <w:t xml:space="preserve"> гарантій і компенсацій молодим спеціалістам </w:t>
      </w:r>
      <w:r w:rsidR="006049CA">
        <w:rPr>
          <w:lang w:val="uk-UA"/>
        </w:rPr>
        <w:t xml:space="preserve">, які направлені </w:t>
      </w:r>
      <w:r w:rsidRPr="001013CF">
        <w:t>на роботу у</w:t>
      </w:r>
      <w:r w:rsidR="006049CA">
        <w:rPr>
          <w:lang w:val="uk-UA"/>
        </w:rPr>
        <w:t xml:space="preserve"> даний заклад освіти у</w:t>
      </w:r>
      <w:r w:rsidRPr="001013CF">
        <w:t xml:space="preserve"> порядку розподілу після закінчення </w:t>
      </w:r>
      <w:r w:rsidR="004A3FA5">
        <w:rPr>
          <w:lang w:val="uk-UA"/>
        </w:rPr>
        <w:t xml:space="preserve"> педагогічного </w:t>
      </w:r>
      <w:r w:rsidRPr="001013CF">
        <w:t>закладу</w:t>
      </w:r>
      <w:r w:rsidR="006049CA">
        <w:rPr>
          <w:lang w:val="uk-UA"/>
        </w:rPr>
        <w:t xml:space="preserve"> вищої освіти</w:t>
      </w:r>
      <w:r w:rsidRPr="001013CF">
        <w:t>.</w:t>
      </w:r>
    </w:p>
    <w:p w:rsidR="009A7C14" w:rsidRPr="001013CF" w:rsidRDefault="003158BA" w:rsidP="00553AAF">
      <w:pPr>
        <w:pStyle w:val="a8"/>
        <w:jc w:val="both"/>
      </w:pPr>
      <w:r w:rsidRPr="001013CF">
        <w:rPr>
          <w:lang w:val="uk-UA"/>
        </w:rPr>
        <w:t>8.4.</w:t>
      </w:r>
      <w:r w:rsidR="00436DDE" w:rsidRPr="001013CF">
        <w:rPr>
          <w:lang w:val="uk-UA"/>
        </w:rPr>
        <w:t>9</w:t>
      </w:r>
      <w:r w:rsidRPr="001013CF">
        <w:rPr>
          <w:lang w:val="uk-UA"/>
        </w:rPr>
        <w:t xml:space="preserve">. </w:t>
      </w:r>
      <w:r w:rsidR="003273C3" w:rsidRPr="001013CF">
        <w:rPr>
          <w:lang w:val="uk-UA"/>
        </w:rPr>
        <w:t xml:space="preserve">Ініціювати </w:t>
      </w:r>
      <w:r w:rsidR="003273C3" w:rsidRPr="001013CF">
        <w:t>вирішенн</w:t>
      </w:r>
      <w:r w:rsidR="003273C3" w:rsidRPr="001013CF">
        <w:rPr>
          <w:lang w:val="uk-UA"/>
        </w:rPr>
        <w:t>я</w:t>
      </w:r>
      <w:r w:rsidR="009A7C14" w:rsidRPr="001013CF">
        <w:t xml:space="preserve"> питань щодо надання пільгових путівок на лікування освітянам, які цього потребують, регіональними відділеннями Фонду соціального страхування з тимчасової втрати працездатності.</w:t>
      </w:r>
    </w:p>
    <w:p w:rsidR="00852DA7" w:rsidRDefault="006C3201" w:rsidP="00553AAF">
      <w:pPr>
        <w:pStyle w:val="a8"/>
        <w:jc w:val="both"/>
        <w:rPr>
          <w:lang w:val="uk-UA"/>
        </w:rPr>
      </w:pPr>
      <w:r w:rsidRPr="001013CF">
        <w:rPr>
          <w:lang w:val="uk-UA"/>
        </w:rPr>
        <w:t>8.4.</w:t>
      </w:r>
      <w:r w:rsidR="00436DDE" w:rsidRPr="001013CF">
        <w:rPr>
          <w:lang w:val="uk-UA"/>
        </w:rPr>
        <w:t>1</w:t>
      </w:r>
      <w:r w:rsidR="00852DA7">
        <w:rPr>
          <w:lang w:val="uk-UA"/>
        </w:rPr>
        <w:t>0</w:t>
      </w:r>
      <w:r w:rsidRPr="001013CF">
        <w:rPr>
          <w:lang w:val="uk-UA"/>
        </w:rPr>
        <w:t xml:space="preserve">. </w:t>
      </w:r>
      <w:r w:rsidR="009A7C14" w:rsidRPr="001013CF">
        <w:t>Забезпечити виділення коштів для оздоровлення дітей працівників освіти в літній період</w:t>
      </w:r>
    </w:p>
    <w:p w:rsidR="00996E90" w:rsidRPr="00996E90" w:rsidRDefault="00996E90" w:rsidP="00553AAF">
      <w:pPr>
        <w:pStyle w:val="a8"/>
        <w:jc w:val="both"/>
        <w:rPr>
          <w:sz w:val="22"/>
          <w:lang w:val="uk-UA"/>
        </w:rPr>
      </w:pPr>
      <w:r w:rsidRPr="00996E90">
        <w:rPr>
          <w:szCs w:val="28"/>
          <w:lang w:val="uk-UA"/>
        </w:rPr>
        <w:t>8.4.11.Не знімати з профспілкового обліку працівників, які звільнились у зв’язку з виходом на пенсію за віком, за їх бажанням.</w:t>
      </w:r>
    </w:p>
    <w:p w:rsidR="00852DA7" w:rsidRPr="00996E90" w:rsidRDefault="00996E90" w:rsidP="00553AAF">
      <w:pPr>
        <w:pStyle w:val="33"/>
        <w:jc w:val="both"/>
        <w:rPr>
          <w:rFonts w:ascii="Times New Roman" w:hAnsi="Times New Roman" w:cs="Times New Roman"/>
          <w:sz w:val="24"/>
          <w:szCs w:val="28"/>
          <w:lang w:val="uk-UA"/>
        </w:rPr>
      </w:pPr>
      <w:r w:rsidRPr="00996E90">
        <w:rPr>
          <w:rFonts w:ascii="Times New Roman" w:hAnsi="Times New Roman" w:cs="Times New Roman"/>
          <w:sz w:val="24"/>
          <w:szCs w:val="28"/>
          <w:lang w:val="uk-UA"/>
        </w:rPr>
        <w:t xml:space="preserve">8.4.12. </w:t>
      </w:r>
      <w:r w:rsidR="00852DA7" w:rsidRPr="00996E90">
        <w:rPr>
          <w:rFonts w:ascii="Times New Roman" w:hAnsi="Times New Roman" w:cs="Times New Roman"/>
          <w:sz w:val="24"/>
          <w:szCs w:val="28"/>
          <w:lang w:val="uk-UA"/>
        </w:rPr>
        <w:t>Організовувати надання допомоги у вирішенні побутових проблем пенсіонерам, привітання їх з ювілеями, святами та іншими подіями.</w:t>
      </w:r>
    </w:p>
    <w:p w:rsidR="00996E90" w:rsidRDefault="009A7C14" w:rsidP="00553AAF">
      <w:pPr>
        <w:pStyle w:val="a8"/>
        <w:jc w:val="both"/>
        <w:rPr>
          <w:iCs/>
          <w:lang w:val="uk-UA"/>
        </w:rPr>
      </w:pPr>
      <w:r w:rsidRPr="001013CF">
        <w:t>.</w:t>
      </w:r>
      <w:r w:rsidR="00996E90" w:rsidRPr="00996E90">
        <w:rPr>
          <w:lang w:val="uk-UA"/>
        </w:rPr>
        <w:t xml:space="preserve"> </w:t>
      </w:r>
      <w:r w:rsidR="00996E90">
        <w:rPr>
          <w:lang w:val="uk-UA"/>
        </w:rPr>
        <w:t xml:space="preserve">8.2.13. Передбачити в кошторисі профспілкової організації профспілкові виплати для  надання  </w:t>
      </w:r>
      <w:r w:rsidR="00996E90">
        <w:rPr>
          <w:iCs/>
        </w:rPr>
        <w:t>матеріальної допомоги членам Профспілки</w:t>
      </w:r>
      <w:r w:rsidR="00996E90">
        <w:rPr>
          <w:iCs/>
          <w:lang w:val="uk-UA"/>
        </w:rPr>
        <w:t xml:space="preserve">, часткової </w:t>
      </w:r>
      <w:r w:rsidR="00996E90">
        <w:rPr>
          <w:iCs/>
        </w:rPr>
        <w:t>оплати за санаторно-курортне лікування</w:t>
      </w:r>
      <w:r w:rsidR="00996E90">
        <w:rPr>
          <w:iCs/>
          <w:lang w:val="uk-UA"/>
        </w:rPr>
        <w:t xml:space="preserve"> за обласною програмою « Оздоровлення і відпочинок»</w:t>
      </w:r>
      <w:r w:rsidR="00996E90" w:rsidRPr="00553AAF">
        <w:rPr>
          <w:iCs/>
          <w:lang w:val="uk-UA"/>
        </w:rPr>
        <w:t>, на відзначення ювілеїв (50,55,60</w:t>
      </w:r>
      <w:r w:rsidR="00996E90">
        <w:rPr>
          <w:iCs/>
          <w:lang w:val="uk-UA"/>
        </w:rPr>
        <w:t xml:space="preserve">, 65, 70, 80, 90, 100 і більше  </w:t>
      </w:r>
      <w:r w:rsidR="00996E90" w:rsidRPr="00553AAF">
        <w:rPr>
          <w:iCs/>
          <w:lang w:val="uk-UA"/>
        </w:rPr>
        <w:t>років)</w:t>
      </w:r>
      <w:r w:rsidR="00996E90">
        <w:rPr>
          <w:iCs/>
          <w:lang w:val="uk-UA"/>
        </w:rPr>
        <w:t>, за активну профспілкову, громадську,інформаційно-освітню, культурно-мистецьку та спортивно-масову роботу, передбачену річним планом роботи  регіональних та первинної  профспілкової організації</w:t>
      </w:r>
      <w:r w:rsidR="00996E90" w:rsidRPr="00553AAF">
        <w:rPr>
          <w:iCs/>
          <w:lang w:val="uk-UA"/>
        </w:rPr>
        <w:t xml:space="preserve">. </w:t>
      </w:r>
    </w:p>
    <w:p w:rsidR="009A7C14" w:rsidRPr="001013CF" w:rsidRDefault="009A7C14" w:rsidP="00553AAF">
      <w:pPr>
        <w:pStyle w:val="a8"/>
        <w:jc w:val="both"/>
        <w:rPr>
          <w:lang w:val="uk-UA"/>
        </w:rPr>
      </w:pPr>
    </w:p>
    <w:p w:rsidR="009A7C14" w:rsidRDefault="009A7C14" w:rsidP="001B1057">
      <w:pPr>
        <w:pStyle w:val="a9"/>
        <w:numPr>
          <w:ilvl w:val="0"/>
          <w:numId w:val="5"/>
        </w:numPr>
        <w:jc w:val="center"/>
        <w:outlineLvl w:val="0"/>
        <w:rPr>
          <w:b/>
          <w:color w:val="000000"/>
          <w:sz w:val="28"/>
          <w:lang w:val="uk-UA"/>
        </w:rPr>
      </w:pPr>
      <w:r w:rsidRPr="002208E7">
        <w:rPr>
          <w:b/>
          <w:color w:val="000000"/>
          <w:sz w:val="28"/>
          <w:lang w:val="uk-UA"/>
        </w:rPr>
        <w:t>Розвиток соціального партнерства</w:t>
      </w:r>
    </w:p>
    <w:p w:rsidR="002208E7" w:rsidRPr="002208E7" w:rsidRDefault="002208E7" w:rsidP="00553AAF">
      <w:pPr>
        <w:pStyle w:val="a9"/>
        <w:ind w:left="450"/>
        <w:jc w:val="both"/>
        <w:outlineLvl w:val="0"/>
        <w:rPr>
          <w:b/>
          <w:color w:val="000000"/>
          <w:sz w:val="28"/>
          <w:lang w:val="uk-UA"/>
        </w:rPr>
      </w:pPr>
    </w:p>
    <w:p w:rsidR="00794A62" w:rsidRDefault="00794A62" w:rsidP="001B1057">
      <w:pPr>
        <w:numPr>
          <w:ilvl w:val="1"/>
          <w:numId w:val="5"/>
        </w:numPr>
        <w:tabs>
          <w:tab w:val="left" w:pos="0"/>
        </w:tabs>
        <w:jc w:val="both"/>
        <w:rPr>
          <w:b/>
          <w:i/>
          <w:color w:val="000000"/>
          <w:lang w:val="uk-UA"/>
        </w:rPr>
      </w:pPr>
      <w:r w:rsidRPr="001013CF">
        <w:rPr>
          <w:b/>
          <w:i/>
          <w:color w:val="000000"/>
          <w:lang w:val="uk-UA"/>
        </w:rPr>
        <w:lastRenderedPageBreak/>
        <w:t>А</w:t>
      </w:r>
      <w:r w:rsidRPr="001013CF">
        <w:rPr>
          <w:b/>
          <w:bCs/>
          <w:i/>
          <w:lang w:val="uk-UA"/>
        </w:rPr>
        <w:t>дміністрація</w:t>
      </w:r>
      <w:r w:rsidRPr="001013CF">
        <w:rPr>
          <w:b/>
          <w:i/>
          <w:color w:val="000000"/>
          <w:lang w:val="uk-UA"/>
        </w:rPr>
        <w:t xml:space="preserve">  </w:t>
      </w:r>
      <w:r w:rsidRPr="009265BB">
        <w:rPr>
          <w:b/>
          <w:bCs/>
          <w:i/>
        </w:rPr>
        <w:t>зобов’язується</w:t>
      </w:r>
      <w:r w:rsidRPr="001013CF">
        <w:rPr>
          <w:b/>
          <w:i/>
          <w:color w:val="000000"/>
          <w:lang w:val="uk-UA"/>
        </w:rPr>
        <w:t>:</w:t>
      </w:r>
    </w:p>
    <w:p w:rsidR="002208E7" w:rsidRPr="00E00D8D" w:rsidRDefault="00E00D8D" w:rsidP="00553AAF">
      <w:pPr>
        <w:pStyle w:val="33"/>
        <w:jc w:val="both"/>
        <w:rPr>
          <w:rFonts w:ascii="Times New Roman" w:hAnsi="Times New Roman" w:cs="Times New Roman"/>
          <w:sz w:val="24"/>
          <w:szCs w:val="28"/>
          <w:lang w:val="uk-UA"/>
        </w:rPr>
      </w:pPr>
      <w:r>
        <w:rPr>
          <w:rFonts w:ascii="Times New Roman" w:hAnsi="Times New Roman" w:cs="Times New Roman"/>
          <w:sz w:val="24"/>
          <w:szCs w:val="28"/>
          <w:lang w:val="uk-UA"/>
        </w:rPr>
        <w:t>9.1.1.</w:t>
      </w:r>
      <w:r w:rsidR="002208E7" w:rsidRPr="00E00D8D">
        <w:rPr>
          <w:rFonts w:ascii="Times New Roman" w:hAnsi="Times New Roman" w:cs="Times New Roman"/>
          <w:sz w:val="24"/>
          <w:szCs w:val="28"/>
          <w:lang w:val="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2208E7" w:rsidRPr="00E00D8D" w:rsidRDefault="00E00D8D" w:rsidP="00553AAF">
      <w:pPr>
        <w:pStyle w:val="33"/>
        <w:jc w:val="both"/>
        <w:rPr>
          <w:rFonts w:ascii="Times New Roman" w:hAnsi="Times New Roman" w:cs="Times New Roman"/>
          <w:sz w:val="24"/>
          <w:szCs w:val="28"/>
          <w:lang w:val="uk-UA"/>
        </w:rPr>
      </w:pPr>
      <w:r>
        <w:rPr>
          <w:rFonts w:ascii="Times New Roman" w:hAnsi="Times New Roman" w:cs="Times New Roman"/>
          <w:sz w:val="24"/>
          <w:szCs w:val="28"/>
          <w:lang w:val="uk-UA"/>
        </w:rPr>
        <w:t>9.1.2.</w:t>
      </w:r>
      <w:r w:rsidR="002208E7" w:rsidRPr="00E00D8D">
        <w:rPr>
          <w:rFonts w:ascii="Times New Roman" w:hAnsi="Times New Roman" w:cs="Times New Roman"/>
          <w:sz w:val="24"/>
          <w:szCs w:val="28"/>
          <w:lang w:val="uk-UA"/>
        </w:rPr>
        <w:t>Створювати умови для безперешкодного доступу профспілкових представників до документації закладу.</w:t>
      </w:r>
    </w:p>
    <w:p w:rsidR="002208E7" w:rsidRPr="00E00D8D" w:rsidRDefault="00E00D8D" w:rsidP="00553AAF">
      <w:pPr>
        <w:pStyle w:val="33"/>
        <w:jc w:val="both"/>
        <w:rPr>
          <w:rFonts w:ascii="Times New Roman" w:hAnsi="Times New Roman" w:cs="Times New Roman"/>
          <w:sz w:val="24"/>
          <w:szCs w:val="28"/>
          <w:lang w:val="uk-UA"/>
        </w:rPr>
      </w:pPr>
      <w:r w:rsidRPr="00E00D8D">
        <w:rPr>
          <w:rFonts w:ascii="Times New Roman" w:hAnsi="Times New Roman" w:cs="Times New Roman"/>
          <w:sz w:val="24"/>
          <w:szCs w:val="28"/>
          <w:lang w:val="uk-UA"/>
        </w:rPr>
        <w:t>9.</w:t>
      </w:r>
      <w:r w:rsidR="002208E7" w:rsidRPr="00E00D8D">
        <w:rPr>
          <w:rFonts w:ascii="Times New Roman" w:hAnsi="Times New Roman" w:cs="Times New Roman"/>
          <w:sz w:val="24"/>
          <w:szCs w:val="28"/>
          <w:lang w:val="uk-UA"/>
        </w:rPr>
        <w:t>1.3. Не допускати втручання в статутну діяльність Профспілки.</w:t>
      </w:r>
    </w:p>
    <w:p w:rsidR="002208E7" w:rsidRPr="00E00D8D" w:rsidRDefault="00E00D8D" w:rsidP="00553AAF">
      <w:pPr>
        <w:pStyle w:val="33"/>
        <w:jc w:val="both"/>
        <w:rPr>
          <w:rFonts w:ascii="Times New Roman" w:hAnsi="Times New Roman" w:cs="Times New Roman"/>
          <w:sz w:val="24"/>
          <w:szCs w:val="28"/>
          <w:lang w:val="uk-UA"/>
        </w:rPr>
      </w:pPr>
      <w:r w:rsidRPr="00E00D8D">
        <w:rPr>
          <w:rFonts w:ascii="Times New Roman" w:hAnsi="Times New Roman" w:cs="Times New Roman"/>
          <w:sz w:val="24"/>
          <w:szCs w:val="28"/>
          <w:lang w:val="uk-UA"/>
        </w:rPr>
        <w:t>9</w:t>
      </w:r>
      <w:r w:rsidR="002208E7" w:rsidRPr="00E00D8D">
        <w:rPr>
          <w:rFonts w:ascii="Times New Roman" w:hAnsi="Times New Roman" w:cs="Times New Roman"/>
          <w:sz w:val="24"/>
          <w:szCs w:val="28"/>
          <w:lang w:val="uk-UA"/>
        </w:rPr>
        <w:t>.1.4. Не заперечувати щодо добровільності безготівкової системи сплати членських внесків на підставі постанови Кабінету Міністрів України від 28.01.93 № 59.</w:t>
      </w:r>
    </w:p>
    <w:p w:rsidR="002208E7" w:rsidRPr="00E00D8D" w:rsidRDefault="00E00D8D" w:rsidP="00553AAF">
      <w:pPr>
        <w:pStyle w:val="33"/>
        <w:jc w:val="both"/>
        <w:rPr>
          <w:rFonts w:ascii="Times New Roman" w:hAnsi="Times New Roman" w:cs="Times New Roman"/>
          <w:sz w:val="24"/>
          <w:szCs w:val="28"/>
          <w:lang w:val="uk-UA"/>
        </w:rPr>
      </w:pPr>
      <w:r w:rsidRPr="00E00D8D">
        <w:rPr>
          <w:rFonts w:ascii="Times New Roman" w:hAnsi="Times New Roman" w:cs="Times New Roman"/>
          <w:sz w:val="24"/>
          <w:szCs w:val="28"/>
          <w:lang w:val="uk-UA"/>
        </w:rPr>
        <w:t>9</w:t>
      </w:r>
      <w:r w:rsidR="002208E7" w:rsidRPr="00E00D8D">
        <w:rPr>
          <w:rFonts w:ascii="Times New Roman" w:hAnsi="Times New Roman" w:cs="Times New Roman"/>
          <w:sz w:val="24"/>
          <w:szCs w:val="28"/>
          <w:lang w:val="uk-UA"/>
        </w:rPr>
        <w:t>.1.5. Надавати голові профкому для виконання своїх обов’язків вільний від основної  роботи день  із збереженням заробітної плати  відповідно до ст.41 Закону   України «Про професійні спілки, їх права та гарантії діяльності» та угоди між відділом освіти та радою Профспілки.</w:t>
      </w:r>
    </w:p>
    <w:p w:rsidR="002208E7" w:rsidRDefault="00E00D8D" w:rsidP="00553AAF">
      <w:pPr>
        <w:pStyle w:val="33"/>
        <w:jc w:val="both"/>
        <w:rPr>
          <w:rFonts w:ascii="Times New Roman" w:hAnsi="Times New Roman" w:cs="Times New Roman"/>
          <w:sz w:val="24"/>
          <w:szCs w:val="28"/>
          <w:lang w:val="uk-UA"/>
        </w:rPr>
      </w:pPr>
      <w:r w:rsidRPr="00E00D8D">
        <w:rPr>
          <w:rFonts w:ascii="Times New Roman" w:hAnsi="Times New Roman" w:cs="Times New Roman"/>
          <w:sz w:val="24"/>
          <w:szCs w:val="28"/>
          <w:lang w:val="uk-UA"/>
        </w:rPr>
        <w:t>9</w:t>
      </w:r>
      <w:r w:rsidR="002208E7" w:rsidRPr="00E00D8D">
        <w:rPr>
          <w:rFonts w:ascii="Times New Roman" w:hAnsi="Times New Roman" w:cs="Times New Roman"/>
          <w:sz w:val="24"/>
          <w:szCs w:val="28"/>
          <w:lang w:val="uk-UA"/>
        </w:rPr>
        <w:t>.1.6. 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про відпуск цих працівників з перенесенням їхнього робочого дня на інший день.</w:t>
      </w:r>
    </w:p>
    <w:p w:rsidR="00E00D8D" w:rsidRDefault="00E00D8D" w:rsidP="00553AAF">
      <w:pPr>
        <w:jc w:val="both"/>
        <w:rPr>
          <w:bCs/>
          <w:color w:val="000000"/>
          <w:lang w:val="uk-UA"/>
        </w:rPr>
      </w:pPr>
      <w:r>
        <w:rPr>
          <w:color w:val="000000"/>
          <w:lang w:val="uk-UA"/>
        </w:rPr>
        <w:t>9.1.7. Не допускати звільнення з роботи  представників виборних профспілкових органів без згоди Сторін.</w:t>
      </w:r>
    </w:p>
    <w:p w:rsidR="00316133" w:rsidRDefault="00316133" w:rsidP="00553AAF">
      <w:pPr>
        <w:pStyle w:val="26"/>
        <w:shd w:val="clear" w:color="auto" w:fill="auto"/>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9.1.8. Надавати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p>
    <w:p w:rsidR="00E00D8D" w:rsidRPr="00E00D8D" w:rsidRDefault="00E00D8D" w:rsidP="00553AAF">
      <w:pPr>
        <w:pStyle w:val="33"/>
        <w:jc w:val="both"/>
        <w:rPr>
          <w:rFonts w:ascii="Times New Roman" w:hAnsi="Times New Roman" w:cs="Times New Roman"/>
          <w:sz w:val="24"/>
          <w:szCs w:val="28"/>
          <w:lang w:val="uk-UA"/>
        </w:rPr>
      </w:pPr>
    </w:p>
    <w:p w:rsidR="009A7C14" w:rsidRPr="00794A62" w:rsidRDefault="007D3EF1" w:rsidP="001B1057">
      <w:pPr>
        <w:pStyle w:val="a9"/>
        <w:numPr>
          <w:ilvl w:val="1"/>
          <w:numId w:val="5"/>
        </w:numPr>
        <w:jc w:val="both"/>
        <w:rPr>
          <w:b/>
          <w:i/>
          <w:color w:val="000000"/>
        </w:rPr>
      </w:pPr>
      <w:r>
        <w:rPr>
          <w:b/>
          <w:i/>
          <w:color w:val="000000"/>
          <w:lang w:val="uk-UA"/>
        </w:rPr>
        <w:t>С</w:t>
      </w:r>
      <w:r w:rsidR="009A7C14" w:rsidRPr="001013CF">
        <w:rPr>
          <w:b/>
          <w:i/>
          <w:color w:val="000000"/>
        </w:rPr>
        <w:t xml:space="preserve">торони </w:t>
      </w:r>
      <w:r w:rsidR="003600D9" w:rsidRPr="001013CF">
        <w:rPr>
          <w:b/>
          <w:i/>
          <w:color w:val="000000"/>
          <w:lang w:val="uk-UA"/>
        </w:rPr>
        <w:t>Договору</w:t>
      </w:r>
      <w:r w:rsidR="009A7C14" w:rsidRPr="001013CF">
        <w:rPr>
          <w:b/>
          <w:i/>
          <w:color w:val="000000"/>
        </w:rPr>
        <w:t xml:space="preserve"> домовились:</w:t>
      </w:r>
    </w:p>
    <w:p w:rsidR="00794A62" w:rsidRDefault="00794A62" w:rsidP="001B1057">
      <w:pPr>
        <w:numPr>
          <w:ilvl w:val="2"/>
          <w:numId w:val="24"/>
        </w:numPr>
        <w:ind w:left="0" w:firstLine="0"/>
        <w:jc w:val="both"/>
        <w:rPr>
          <w:color w:val="000000"/>
          <w:lang w:val="uk-UA"/>
        </w:rPr>
      </w:pPr>
      <w:r>
        <w:rPr>
          <w:color w:val="000000"/>
          <w:lang w:val="uk-UA"/>
        </w:rPr>
        <w:t>Впроваджувати  та поширювати  практику проведення попередньої експертизи проекту колективного договору щодо його відповідності нормам законодавства, Генеральної, Галузевої, обласної, районної угод.</w:t>
      </w:r>
    </w:p>
    <w:p w:rsidR="00794A62" w:rsidRDefault="00794A62" w:rsidP="001B1057">
      <w:pPr>
        <w:numPr>
          <w:ilvl w:val="2"/>
          <w:numId w:val="24"/>
        </w:numPr>
        <w:ind w:left="0" w:firstLine="0"/>
        <w:jc w:val="both"/>
        <w:rPr>
          <w:color w:val="000000"/>
          <w:lang w:val="uk-UA"/>
        </w:rPr>
      </w:pPr>
      <w:r>
        <w:rPr>
          <w:color w:val="000000"/>
          <w:lang w:val="uk-UA"/>
        </w:rPr>
        <w:t>Орган управління освітою, керівник закладу освіти на запрошення профспілкового комітету братимуть участь в заходах Профспілки, які спрямовані на захист трудових, соціально-економічних прав працівників.</w:t>
      </w:r>
    </w:p>
    <w:p w:rsidR="009A7C14" w:rsidRDefault="00794A62" w:rsidP="001B1057">
      <w:pPr>
        <w:pStyle w:val="a9"/>
        <w:numPr>
          <w:ilvl w:val="2"/>
          <w:numId w:val="24"/>
        </w:numPr>
        <w:ind w:left="0" w:firstLine="0"/>
        <w:jc w:val="both"/>
        <w:rPr>
          <w:color w:val="000000"/>
          <w:lang w:val="uk-UA"/>
        </w:rPr>
      </w:pPr>
      <w:r w:rsidRPr="00794A62">
        <w:rPr>
          <w:color w:val="000000"/>
          <w:lang w:val="uk-UA"/>
        </w:rPr>
        <w:t>Керівник закладу освіти сприятиме профкому  у забезпеченні навчання учасників колективних переговорів,</w:t>
      </w:r>
      <w:r w:rsidR="009A7C14" w:rsidRPr="00794A62">
        <w:rPr>
          <w:color w:val="000000"/>
          <w:lang w:val="uk-UA"/>
        </w:rPr>
        <w:t>проведенні з цією метою семінарів, конференцій, спеціальних навчальних курсів, фінансуванні відповідних заходів.</w:t>
      </w:r>
    </w:p>
    <w:p w:rsidR="00E00D8D" w:rsidRDefault="00E00D8D" w:rsidP="001B1057">
      <w:pPr>
        <w:numPr>
          <w:ilvl w:val="2"/>
          <w:numId w:val="24"/>
        </w:numPr>
        <w:tabs>
          <w:tab w:val="num" w:pos="0"/>
        </w:tabs>
        <w:ind w:left="0" w:firstLine="0"/>
        <w:jc w:val="both"/>
        <w:rPr>
          <w:color w:val="000000"/>
          <w:lang w:val="uk-UA"/>
        </w:rPr>
      </w:pPr>
      <w:r>
        <w:rPr>
          <w:color w:val="000000"/>
          <w:lang w:val="uk-UA"/>
        </w:rPr>
        <w:t>Вводити до складу атестаційних комісій, робочих та дорадчих органів представників Профспілки.</w:t>
      </w:r>
    </w:p>
    <w:p w:rsidR="00316133" w:rsidRDefault="00316133" w:rsidP="001B1057">
      <w:pPr>
        <w:pStyle w:val="21"/>
        <w:numPr>
          <w:ilvl w:val="2"/>
          <w:numId w:val="24"/>
        </w:numPr>
        <w:spacing w:after="0" w:line="240" w:lineRule="auto"/>
        <w:ind w:left="0" w:firstLine="0"/>
        <w:jc w:val="both"/>
      </w:pPr>
      <w:r>
        <w:rPr>
          <w:lang w:val="uk-UA"/>
        </w:rPr>
        <w:t xml:space="preserve">Урочисто </w:t>
      </w:r>
      <w:r>
        <w:t>відзнач</w:t>
      </w:r>
      <w:r>
        <w:rPr>
          <w:lang w:val="uk-UA"/>
        </w:rPr>
        <w:t xml:space="preserve">ати </w:t>
      </w:r>
      <w:r>
        <w:t xml:space="preserve"> професійн</w:t>
      </w:r>
      <w:r>
        <w:rPr>
          <w:lang w:val="uk-UA"/>
        </w:rPr>
        <w:t>е</w:t>
      </w:r>
      <w:r>
        <w:t xml:space="preserve"> свят</w:t>
      </w:r>
      <w:r>
        <w:rPr>
          <w:lang w:val="uk-UA"/>
        </w:rPr>
        <w:t>о</w:t>
      </w:r>
      <w:r>
        <w:t xml:space="preserve"> – Д</w:t>
      </w:r>
      <w:r>
        <w:rPr>
          <w:lang w:val="uk-UA"/>
        </w:rPr>
        <w:t>е</w:t>
      </w:r>
      <w:r>
        <w:t>н</w:t>
      </w:r>
      <w:r>
        <w:rPr>
          <w:lang w:val="uk-UA"/>
        </w:rPr>
        <w:t>ь</w:t>
      </w:r>
      <w:r>
        <w:t xml:space="preserve"> працівник</w:t>
      </w:r>
      <w:r>
        <w:rPr>
          <w:lang w:val="uk-UA"/>
        </w:rPr>
        <w:t>а</w:t>
      </w:r>
      <w:r>
        <w:t xml:space="preserve"> освіти, </w:t>
      </w:r>
      <w:r>
        <w:rPr>
          <w:lang w:val="uk-UA"/>
        </w:rPr>
        <w:t xml:space="preserve">узгоджувати  кандидатури на визначення </w:t>
      </w:r>
      <w:r>
        <w:t xml:space="preserve">лауреатів </w:t>
      </w:r>
      <w:r>
        <w:rPr>
          <w:lang w:val="uk-UA"/>
        </w:rPr>
        <w:t>район</w:t>
      </w:r>
      <w:r>
        <w:t>ної</w:t>
      </w:r>
      <w:r>
        <w:rPr>
          <w:lang w:val="uk-UA"/>
        </w:rPr>
        <w:t xml:space="preserve"> та обласної </w:t>
      </w:r>
      <w:r>
        <w:t xml:space="preserve"> педагогічної премії.</w:t>
      </w:r>
    </w:p>
    <w:p w:rsidR="00E00D8D" w:rsidRPr="00794A62" w:rsidRDefault="00E00D8D" w:rsidP="00553AAF">
      <w:pPr>
        <w:pStyle w:val="a9"/>
        <w:ind w:left="0"/>
        <w:jc w:val="both"/>
        <w:rPr>
          <w:color w:val="000000"/>
          <w:lang w:val="uk-UA"/>
        </w:rPr>
      </w:pPr>
    </w:p>
    <w:p w:rsidR="00E00D8D" w:rsidRPr="00E00D8D" w:rsidRDefault="00E00D8D" w:rsidP="00553AAF">
      <w:pPr>
        <w:pStyle w:val="33"/>
        <w:ind w:left="990"/>
        <w:jc w:val="both"/>
        <w:rPr>
          <w:rFonts w:ascii="Times New Roman" w:hAnsi="Times New Roman" w:cs="Times New Roman"/>
          <w:b/>
          <w:bCs/>
          <w:sz w:val="24"/>
          <w:szCs w:val="28"/>
          <w:lang w:val="uk-UA"/>
        </w:rPr>
      </w:pPr>
      <w:r>
        <w:rPr>
          <w:rFonts w:ascii="Times New Roman" w:hAnsi="Times New Roman" w:cs="Times New Roman"/>
          <w:b/>
          <w:bCs/>
          <w:sz w:val="24"/>
          <w:szCs w:val="28"/>
          <w:lang w:val="uk-UA"/>
        </w:rPr>
        <w:t>9.3</w:t>
      </w:r>
      <w:r w:rsidRPr="00E00D8D">
        <w:rPr>
          <w:rFonts w:ascii="Times New Roman" w:hAnsi="Times New Roman" w:cs="Times New Roman"/>
          <w:b/>
          <w:bCs/>
          <w:sz w:val="24"/>
          <w:szCs w:val="28"/>
          <w:lang w:val="uk-UA"/>
        </w:rPr>
        <w:t>. Профспілковий комітет  зобов’язується:</w:t>
      </w:r>
    </w:p>
    <w:p w:rsidR="00E00D8D" w:rsidRPr="00E00D8D" w:rsidRDefault="00E00D8D" w:rsidP="00553AAF">
      <w:pPr>
        <w:pStyle w:val="33"/>
        <w:jc w:val="both"/>
        <w:rPr>
          <w:rFonts w:ascii="Times New Roman" w:hAnsi="Times New Roman" w:cs="Times New Roman"/>
          <w:sz w:val="24"/>
          <w:szCs w:val="28"/>
          <w:lang w:val="uk-UA"/>
        </w:rPr>
      </w:pPr>
      <w:r w:rsidRPr="00E00D8D">
        <w:rPr>
          <w:rFonts w:ascii="Times New Roman" w:hAnsi="Times New Roman" w:cs="Times New Roman"/>
          <w:sz w:val="24"/>
          <w:szCs w:val="28"/>
          <w:lang w:val="uk-UA"/>
        </w:rPr>
        <w:t>9.3.1. Сприяти діяльності трудового колективу, спрямованої на реалізацію державної політики в галузі освіти.</w:t>
      </w:r>
    </w:p>
    <w:p w:rsidR="00E00D8D" w:rsidRPr="00E00D8D" w:rsidRDefault="00E00D8D" w:rsidP="00553AAF">
      <w:pPr>
        <w:pStyle w:val="33"/>
        <w:jc w:val="both"/>
        <w:rPr>
          <w:rFonts w:ascii="Times New Roman" w:hAnsi="Times New Roman" w:cs="Times New Roman"/>
          <w:sz w:val="24"/>
          <w:szCs w:val="28"/>
          <w:lang w:val="uk-UA"/>
        </w:rPr>
      </w:pPr>
      <w:r w:rsidRPr="00E00D8D">
        <w:rPr>
          <w:rFonts w:ascii="Times New Roman" w:hAnsi="Times New Roman" w:cs="Times New Roman"/>
          <w:sz w:val="24"/>
          <w:szCs w:val="28"/>
          <w:lang w:val="uk-UA"/>
        </w:rPr>
        <w:t>9.3.2. Своєчасно доводити до відома колективу зміст нормативних документів, що стосуються соціально-економічних інтересів працівників.</w:t>
      </w:r>
    </w:p>
    <w:p w:rsidR="00E00D8D" w:rsidRPr="00E00D8D" w:rsidRDefault="00E00D8D" w:rsidP="00553AAF">
      <w:pPr>
        <w:pStyle w:val="33"/>
        <w:jc w:val="both"/>
        <w:rPr>
          <w:rFonts w:ascii="Times New Roman" w:hAnsi="Times New Roman" w:cs="Times New Roman"/>
          <w:sz w:val="24"/>
          <w:szCs w:val="28"/>
          <w:lang w:val="uk-UA"/>
        </w:rPr>
      </w:pPr>
      <w:r w:rsidRPr="00E00D8D">
        <w:rPr>
          <w:rFonts w:ascii="Times New Roman" w:hAnsi="Times New Roman" w:cs="Times New Roman"/>
          <w:sz w:val="24"/>
          <w:szCs w:val="28"/>
          <w:lang w:val="uk-UA"/>
        </w:rPr>
        <w:t>9.3.3. Ініціювати переговори щодо укладання нового колективного договору.</w:t>
      </w:r>
    </w:p>
    <w:p w:rsidR="00E00D8D" w:rsidRPr="00E00D8D" w:rsidRDefault="00E00D8D" w:rsidP="00553AAF">
      <w:pPr>
        <w:pStyle w:val="33"/>
        <w:jc w:val="both"/>
        <w:rPr>
          <w:rFonts w:ascii="Times New Roman" w:hAnsi="Times New Roman" w:cs="Times New Roman"/>
          <w:sz w:val="24"/>
          <w:szCs w:val="28"/>
          <w:lang w:val="uk-UA"/>
        </w:rPr>
      </w:pPr>
      <w:r w:rsidRPr="00E00D8D">
        <w:rPr>
          <w:rFonts w:ascii="Times New Roman" w:hAnsi="Times New Roman" w:cs="Times New Roman"/>
          <w:sz w:val="24"/>
          <w:szCs w:val="28"/>
          <w:lang w:val="uk-UA"/>
        </w:rPr>
        <w:t>9.3.4. 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316133" w:rsidRPr="00316133" w:rsidRDefault="00316133" w:rsidP="001B1057">
      <w:pPr>
        <w:pStyle w:val="a9"/>
        <w:numPr>
          <w:ilvl w:val="2"/>
          <w:numId w:val="26"/>
        </w:numPr>
        <w:jc w:val="both"/>
        <w:rPr>
          <w:color w:val="000000"/>
          <w:lang w:val="uk-UA"/>
        </w:rPr>
      </w:pPr>
      <w:r w:rsidRPr="00316133">
        <w:rPr>
          <w:color w:val="000000"/>
          <w:lang w:val="uk-UA"/>
        </w:rPr>
        <w:t>Представляти інтереси членів Профспілки в  комісіях  по трудових спорах, судах.</w:t>
      </w:r>
    </w:p>
    <w:p w:rsidR="00316133" w:rsidRPr="00316133" w:rsidRDefault="00316133" w:rsidP="001B1057">
      <w:pPr>
        <w:pStyle w:val="a9"/>
        <w:numPr>
          <w:ilvl w:val="2"/>
          <w:numId w:val="26"/>
        </w:numPr>
        <w:tabs>
          <w:tab w:val="left" w:pos="0"/>
        </w:tabs>
        <w:ind w:left="0" w:firstLine="0"/>
        <w:jc w:val="both"/>
      </w:pPr>
      <w:r>
        <w:rPr>
          <w:color w:val="000000"/>
          <w:lang w:val="uk-UA"/>
        </w:rPr>
        <w:t>Заздалегідь попереджати орган управління освітою, керівника закладу освіти  про направлення звернення до правоохоронних органів з приводу порушення гарантій та прав діяльності Профспілки.</w:t>
      </w:r>
    </w:p>
    <w:p w:rsidR="00316133" w:rsidRPr="00F21E17" w:rsidRDefault="00316133" w:rsidP="001B1057">
      <w:pPr>
        <w:numPr>
          <w:ilvl w:val="2"/>
          <w:numId w:val="26"/>
        </w:numPr>
        <w:ind w:left="0" w:firstLine="0"/>
        <w:jc w:val="both"/>
        <w:rPr>
          <w:bCs/>
          <w:color w:val="000000"/>
          <w:lang w:val="uk-UA"/>
        </w:rPr>
      </w:pPr>
      <w:r>
        <w:rPr>
          <w:color w:val="000000"/>
          <w:lang w:val="uk-UA"/>
        </w:rPr>
        <w:t>Проводити навчання профспілкового активу.</w:t>
      </w:r>
    </w:p>
    <w:p w:rsidR="00F21E17" w:rsidRDefault="00F21E17" w:rsidP="001B1057">
      <w:pPr>
        <w:numPr>
          <w:ilvl w:val="2"/>
          <w:numId w:val="26"/>
        </w:numPr>
        <w:ind w:left="0" w:firstLine="0"/>
        <w:jc w:val="both"/>
        <w:rPr>
          <w:color w:val="000000"/>
          <w:lang w:val="uk-UA"/>
        </w:rPr>
      </w:pPr>
      <w:r>
        <w:rPr>
          <w:color w:val="000000"/>
          <w:lang w:val="uk-UA"/>
        </w:rPr>
        <w:lastRenderedPageBreak/>
        <w:t>Проводити роз’яснювальну роботу щодо трудових прав та гарантій працівників, а також методів і форм їх захисту через засоби масової інформації, безпосередньо в трудовому колективі.</w:t>
      </w:r>
    </w:p>
    <w:p w:rsidR="009A7C14" w:rsidRPr="001013CF" w:rsidRDefault="009A7C14" w:rsidP="00553AAF">
      <w:pPr>
        <w:pStyle w:val="a9"/>
        <w:ind w:left="975"/>
        <w:jc w:val="both"/>
        <w:rPr>
          <w:b/>
          <w:caps/>
        </w:rPr>
      </w:pPr>
    </w:p>
    <w:p w:rsidR="009A7C14" w:rsidRPr="00425EC6" w:rsidRDefault="003313E1" w:rsidP="001B1057">
      <w:pPr>
        <w:pStyle w:val="a9"/>
        <w:numPr>
          <w:ilvl w:val="0"/>
          <w:numId w:val="12"/>
        </w:numPr>
        <w:jc w:val="center"/>
        <w:rPr>
          <w:b/>
          <w:sz w:val="28"/>
          <w:lang w:val="uk-UA"/>
        </w:rPr>
      </w:pPr>
      <w:r w:rsidRPr="00425EC6">
        <w:rPr>
          <w:b/>
          <w:sz w:val="28"/>
          <w:lang w:val="uk-UA"/>
        </w:rPr>
        <w:t>К</w:t>
      </w:r>
      <w:r w:rsidRPr="00425EC6">
        <w:rPr>
          <w:b/>
          <w:sz w:val="28"/>
        </w:rPr>
        <w:t>онтроль за виконанням угоди</w:t>
      </w:r>
      <w:r w:rsidRPr="00425EC6">
        <w:rPr>
          <w:b/>
          <w:sz w:val="28"/>
          <w:lang w:val="uk-UA"/>
        </w:rPr>
        <w:t xml:space="preserve"> </w:t>
      </w:r>
      <w:r w:rsidRPr="00425EC6">
        <w:rPr>
          <w:b/>
          <w:sz w:val="28"/>
        </w:rPr>
        <w:t>та відповідальність сторін</w:t>
      </w:r>
    </w:p>
    <w:p w:rsidR="009A7C14" w:rsidRPr="00934D95" w:rsidRDefault="00F21E17" w:rsidP="00553AAF">
      <w:pPr>
        <w:pStyle w:val="a8"/>
        <w:jc w:val="both"/>
        <w:rPr>
          <w:i/>
        </w:rPr>
      </w:pPr>
      <w:r>
        <w:t>1</w:t>
      </w:r>
      <w:r>
        <w:rPr>
          <w:lang w:val="uk-UA"/>
        </w:rPr>
        <w:t>0</w:t>
      </w:r>
      <w:r w:rsidR="009A7C14" w:rsidRPr="001013CF">
        <w:t xml:space="preserve">.1.Контроль за виконанням </w:t>
      </w:r>
      <w:r w:rsidR="00F40FF6" w:rsidRPr="001013CF">
        <w:rPr>
          <w:lang w:val="uk-UA"/>
        </w:rPr>
        <w:t>Договору</w:t>
      </w:r>
      <w:r w:rsidR="009A7C14" w:rsidRPr="001013CF">
        <w:t xml:space="preserve"> здійснюється узгоджувальною комісією Сторін </w:t>
      </w:r>
      <w:r w:rsidR="009A7C14" w:rsidRPr="00934D95">
        <w:rPr>
          <w:i/>
        </w:rPr>
        <w:t>(додаток №</w:t>
      </w:r>
      <w:r w:rsidR="00934D95">
        <w:rPr>
          <w:i/>
          <w:lang w:val="uk-UA"/>
        </w:rPr>
        <w:t>13</w:t>
      </w:r>
      <w:r w:rsidR="009A7C14" w:rsidRPr="00934D95">
        <w:rPr>
          <w:i/>
        </w:rPr>
        <w:t>).</w:t>
      </w:r>
    </w:p>
    <w:p w:rsidR="009A7C14" w:rsidRPr="001013CF" w:rsidRDefault="00F21E17" w:rsidP="00553AAF">
      <w:pPr>
        <w:pStyle w:val="a8"/>
        <w:jc w:val="both"/>
      </w:pPr>
      <w:r>
        <w:t>1</w:t>
      </w:r>
      <w:r>
        <w:rPr>
          <w:lang w:val="uk-UA"/>
        </w:rPr>
        <w:t>0</w:t>
      </w:r>
      <w:r w:rsidR="009A7C14" w:rsidRPr="001013CF">
        <w:t xml:space="preserve">.2. Кожна із Сторін визначає заходи з виконання </w:t>
      </w:r>
      <w:r w:rsidR="00F40FF6" w:rsidRPr="001013CF">
        <w:rPr>
          <w:lang w:val="uk-UA"/>
        </w:rPr>
        <w:t>Договору</w:t>
      </w:r>
      <w:r w:rsidR="009A7C14" w:rsidRPr="001013CF">
        <w:t xml:space="preserve"> та відповідальних осіб, інформує про це іншу Сторону.</w:t>
      </w:r>
    </w:p>
    <w:p w:rsidR="009A7C14" w:rsidRDefault="00F21E17" w:rsidP="00553AAF">
      <w:pPr>
        <w:pStyle w:val="a8"/>
        <w:jc w:val="both"/>
        <w:rPr>
          <w:lang w:val="uk-UA"/>
        </w:rPr>
      </w:pPr>
      <w:r>
        <w:t>1</w:t>
      </w:r>
      <w:r>
        <w:rPr>
          <w:lang w:val="uk-UA"/>
        </w:rPr>
        <w:t>0</w:t>
      </w:r>
      <w:r w:rsidR="009A7C14" w:rsidRPr="001013CF">
        <w:t>.</w:t>
      </w:r>
      <w:r w:rsidR="00B84E4A" w:rsidRPr="001013CF">
        <w:rPr>
          <w:lang w:val="uk-UA"/>
        </w:rPr>
        <w:t>3</w:t>
      </w:r>
      <w:r w:rsidR="009A7C14" w:rsidRPr="001013CF">
        <w:t xml:space="preserve">. </w:t>
      </w:r>
      <w:r w:rsidR="00F40FF6" w:rsidRPr="001013CF">
        <w:rPr>
          <w:lang w:val="uk-UA"/>
        </w:rPr>
        <w:t>П</w:t>
      </w:r>
      <w:r w:rsidR="009A7C14" w:rsidRPr="001013CF">
        <w:t>оложен</w:t>
      </w:r>
      <w:r w:rsidR="00F40FF6" w:rsidRPr="001013CF">
        <w:rPr>
          <w:lang w:val="uk-UA"/>
        </w:rPr>
        <w:t xml:space="preserve">ня Договору мають бути приведені </w:t>
      </w:r>
      <w:r w:rsidR="009A7C14" w:rsidRPr="001013CF">
        <w:t>у відповідність з</w:t>
      </w:r>
      <w:r w:rsidR="00B84E4A" w:rsidRPr="001013CF">
        <w:rPr>
          <w:lang w:val="uk-UA"/>
        </w:rPr>
        <w:t xml:space="preserve"> галузевою та регіональними </w:t>
      </w:r>
      <w:r w:rsidR="00F40FF6" w:rsidRPr="001013CF">
        <w:rPr>
          <w:lang w:val="uk-UA"/>
        </w:rPr>
        <w:t xml:space="preserve"> </w:t>
      </w:r>
      <w:r w:rsidR="00B84E4A" w:rsidRPr="001013CF">
        <w:rPr>
          <w:lang w:val="uk-UA"/>
        </w:rPr>
        <w:t>Угодами</w:t>
      </w:r>
      <w:r w:rsidR="009A7C14" w:rsidRPr="001013CF">
        <w:rPr>
          <w:lang w:val="uk-UA"/>
        </w:rPr>
        <w:t>.</w:t>
      </w:r>
    </w:p>
    <w:p w:rsidR="00425EC6" w:rsidRPr="00425EC6" w:rsidRDefault="00425EC6" w:rsidP="00553AAF">
      <w:pPr>
        <w:pStyle w:val="33"/>
        <w:jc w:val="both"/>
        <w:rPr>
          <w:rFonts w:ascii="Times New Roman" w:hAnsi="Times New Roman" w:cs="Times New Roman"/>
          <w:sz w:val="24"/>
          <w:szCs w:val="28"/>
          <w:lang w:val="uk-UA"/>
        </w:rPr>
      </w:pPr>
      <w:r w:rsidRPr="00425EC6">
        <w:rPr>
          <w:rFonts w:ascii="Times New Roman" w:hAnsi="Times New Roman" w:cs="Times New Roman"/>
          <w:sz w:val="24"/>
          <w:szCs w:val="28"/>
          <w:lang w:val="uk-UA"/>
        </w:rPr>
        <w:t>10.4. Керівник закладу освіти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закладу».</w:t>
      </w:r>
    </w:p>
    <w:p w:rsidR="00425EC6" w:rsidRPr="001013CF" w:rsidRDefault="00425EC6" w:rsidP="00553AAF">
      <w:pPr>
        <w:pStyle w:val="33"/>
        <w:jc w:val="both"/>
        <w:rPr>
          <w:lang w:val="uk-UA"/>
        </w:rPr>
      </w:pPr>
      <w:r w:rsidRPr="00425EC6">
        <w:rPr>
          <w:rFonts w:ascii="Times New Roman" w:hAnsi="Times New Roman" w:cs="Times New Roman"/>
          <w:sz w:val="24"/>
          <w:szCs w:val="28"/>
          <w:lang w:val="uk-UA"/>
        </w:rPr>
        <w:t xml:space="preserve">10.5. Невиконання керівником положень Договору є підставою для порушення комітетом Профспілки перед </w:t>
      </w:r>
      <w:r>
        <w:rPr>
          <w:rFonts w:ascii="Times New Roman" w:hAnsi="Times New Roman" w:cs="Times New Roman"/>
          <w:sz w:val="24"/>
          <w:szCs w:val="28"/>
          <w:lang w:val="uk-UA"/>
        </w:rPr>
        <w:t xml:space="preserve">органом управління </w:t>
      </w:r>
      <w:r w:rsidRPr="00425EC6">
        <w:rPr>
          <w:rFonts w:ascii="Times New Roman" w:hAnsi="Times New Roman" w:cs="Times New Roman"/>
          <w:sz w:val="24"/>
          <w:szCs w:val="28"/>
          <w:lang w:val="uk-UA"/>
        </w:rPr>
        <w:t>освіти питання про розірвання трудового договору згідно чинного законодавства</w:t>
      </w:r>
      <w:r>
        <w:rPr>
          <w:rFonts w:ascii="Times New Roman" w:hAnsi="Times New Roman" w:cs="Times New Roman"/>
          <w:sz w:val="28"/>
          <w:szCs w:val="28"/>
          <w:lang w:val="uk-UA"/>
        </w:rPr>
        <w:t>.</w:t>
      </w:r>
    </w:p>
    <w:p w:rsidR="009A7C14" w:rsidRPr="001013CF" w:rsidRDefault="00F21E17" w:rsidP="00553AAF">
      <w:pPr>
        <w:pStyle w:val="a8"/>
        <w:jc w:val="both"/>
        <w:rPr>
          <w:lang w:val="uk-UA"/>
        </w:rPr>
      </w:pPr>
      <w:r>
        <w:rPr>
          <w:lang w:val="uk-UA"/>
        </w:rPr>
        <w:t>10.4</w:t>
      </w:r>
      <w:r w:rsidR="009A7C14" w:rsidRPr="001013CF">
        <w:rPr>
          <w:lang w:val="uk-UA"/>
        </w:rPr>
        <w:t xml:space="preserve">. Не рідше одного разу на рік розглядати стан виконання </w:t>
      </w:r>
      <w:r w:rsidR="00F40FF6" w:rsidRPr="001013CF">
        <w:rPr>
          <w:lang w:val="uk-UA"/>
        </w:rPr>
        <w:t>цього</w:t>
      </w:r>
      <w:r w:rsidR="009A7C14" w:rsidRPr="001013CF">
        <w:rPr>
          <w:lang w:val="uk-UA"/>
        </w:rPr>
        <w:t xml:space="preserve"> </w:t>
      </w:r>
      <w:r w:rsidR="00F40FF6" w:rsidRPr="001013CF">
        <w:rPr>
          <w:lang w:val="uk-UA"/>
        </w:rPr>
        <w:t>Договору</w:t>
      </w:r>
      <w:r w:rsidR="009A7C14" w:rsidRPr="001013CF">
        <w:rPr>
          <w:lang w:val="uk-UA"/>
        </w:rPr>
        <w:t xml:space="preserve"> на засіданні спільної робочої комісії Сторін, яка вела переговори з </w:t>
      </w:r>
      <w:r w:rsidR="00F40FF6" w:rsidRPr="001013CF">
        <w:rPr>
          <w:lang w:val="uk-UA"/>
        </w:rPr>
        <w:t>його</w:t>
      </w:r>
      <w:r w:rsidR="009A7C14" w:rsidRPr="001013CF">
        <w:rPr>
          <w:lang w:val="uk-UA"/>
        </w:rPr>
        <w:t xml:space="preserve"> укла</w:t>
      </w:r>
      <w:r w:rsidR="00F40FF6" w:rsidRPr="001013CF">
        <w:rPr>
          <w:lang w:val="uk-UA"/>
        </w:rPr>
        <w:t>дення, про що складати протокол</w:t>
      </w:r>
      <w:r w:rsidR="009A7C14" w:rsidRPr="001013CF">
        <w:rPr>
          <w:lang w:val="uk-UA"/>
        </w:rPr>
        <w:t xml:space="preserve"> і визначати додаткові заходи щодо реалізації невиконаних положень, у разі необхідності – питання виносити на спільний розгляд </w:t>
      </w:r>
      <w:r w:rsidR="00F40FF6" w:rsidRPr="001013CF">
        <w:rPr>
          <w:lang w:val="uk-UA"/>
        </w:rPr>
        <w:t>профспілкових зборів.</w:t>
      </w:r>
    </w:p>
    <w:p w:rsidR="009A7C14" w:rsidRPr="001013CF" w:rsidRDefault="00F21E17" w:rsidP="00553AAF">
      <w:pPr>
        <w:pStyle w:val="a8"/>
        <w:jc w:val="both"/>
        <w:rPr>
          <w:lang w:val="uk-UA"/>
        </w:rPr>
      </w:pPr>
      <w:r>
        <w:rPr>
          <w:lang w:val="uk-UA"/>
        </w:rPr>
        <w:t>10.5</w:t>
      </w:r>
      <w:r w:rsidR="009A7C14" w:rsidRPr="001013CF">
        <w:rPr>
          <w:lang w:val="uk-UA"/>
        </w:rPr>
        <w:t xml:space="preserve">. Приймати рішення про початок колективного трудового спору з питань виконання </w:t>
      </w:r>
      <w:r w:rsidR="00F40FF6" w:rsidRPr="001013CF">
        <w:rPr>
          <w:lang w:val="uk-UA"/>
        </w:rPr>
        <w:t>цього</w:t>
      </w:r>
      <w:r w:rsidR="009A7C14" w:rsidRPr="001013CF">
        <w:rPr>
          <w:lang w:val="uk-UA"/>
        </w:rPr>
        <w:t xml:space="preserve"> </w:t>
      </w:r>
      <w:r w:rsidR="00F40FF6" w:rsidRPr="001013CF">
        <w:rPr>
          <w:lang w:val="uk-UA"/>
        </w:rPr>
        <w:t>Договору</w:t>
      </w:r>
      <w:r w:rsidR="009A7C14" w:rsidRPr="001013CF">
        <w:rPr>
          <w:lang w:val="uk-UA"/>
        </w:rPr>
        <w:t xml:space="preserve"> лише після розгляду спірних питань на засіданні спільної робочої комісії та вживати заходів до його вирішення шляхом здійснення примирних процедур відповідно до законодавства.</w:t>
      </w:r>
    </w:p>
    <w:p w:rsidR="009A7C14" w:rsidRPr="001013CF" w:rsidRDefault="00F21E17" w:rsidP="00553AAF">
      <w:pPr>
        <w:pStyle w:val="a8"/>
        <w:jc w:val="both"/>
      </w:pPr>
      <w:r>
        <w:t>1</w:t>
      </w:r>
      <w:r>
        <w:rPr>
          <w:lang w:val="uk-UA"/>
        </w:rPr>
        <w:t>0</w:t>
      </w:r>
      <w:r w:rsidR="00B0750F">
        <w:t>.</w:t>
      </w:r>
      <w:r>
        <w:rPr>
          <w:lang w:val="uk-UA"/>
        </w:rPr>
        <w:t>6</w:t>
      </w:r>
      <w:r w:rsidR="009A7C14" w:rsidRPr="001013CF">
        <w:t xml:space="preserve">.За 3 місяці до закінчення строку дії </w:t>
      </w:r>
      <w:r w:rsidR="00F40FF6" w:rsidRPr="001013CF">
        <w:rPr>
          <w:lang w:val="uk-UA"/>
        </w:rPr>
        <w:t>цього</w:t>
      </w:r>
      <w:r w:rsidR="00F40FF6" w:rsidRPr="001013CF">
        <w:t xml:space="preserve"> </w:t>
      </w:r>
      <w:r w:rsidR="00F40FF6" w:rsidRPr="001013CF">
        <w:rPr>
          <w:lang w:val="uk-UA"/>
        </w:rPr>
        <w:t>Договору</w:t>
      </w:r>
      <w:r w:rsidR="00F40FF6" w:rsidRPr="001013CF">
        <w:t xml:space="preserve"> </w:t>
      </w:r>
      <w:r w:rsidR="009A7C14" w:rsidRPr="001013CF">
        <w:t xml:space="preserve">за ініціативою однієї </w:t>
      </w:r>
      <w:r w:rsidR="00F40FF6" w:rsidRPr="001013CF">
        <w:rPr>
          <w:lang w:val="uk-UA"/>
        </w:rPr>
        <w:t>зі</w:t>
      </w:r>
      <w:r w:rsidR="009A7C14" w:rsidRPr="001013CF">
        <w:t xml:space="preserve"> сторін розпочинаються переговори щодо укладення </w:t>
      </w:r>
      <w:r w:rsidR="00F40FF6" w:rsidRPr="001013CF">
        <w:rPr>
          <w:lang w:val="uk-UA"/>
        </w:rPr>
        <w:t>Договору</w:t>
      </w:r>
      <w:r w:rsidR="009A7C14" w:rsidRPr="001013CF">
        <w:t xml:space="preserve"> на наступний термін. </w:t>
      </w:r>
    </w:p>
    <w:p w:rsidR="009A7C14" w:rsidRDefault="00F21E17" w:rsidP="00553AAF">
      <w:pPr>
        <w:pStyle w:val="a8"/>
        <w:jc w:val="both"/>
        <w:rPr>
          <w:lang w:val="uk-UA"/>
        </w:rPr>
      </w:pPr>
      <w:r>
        <w:rPr>
          <w:lang w:val="uk-UA"/>
        </w:rPr>
        <w:t>10.7</w:t>
      </w:r>
      <w:r w:rsidR="009A7C14" w:rsidRPr="001013CF">
        <w:rPr>
          <w:lang w:val="uk-UA"/>
        </w:rPr>
        <w:t xml:space="preserve">. </w:t>
      </w:r>
      <w:proofErr w:type="gramStart"/>
      <w:r w:rsidR="009A7C14" w:rsidRPr="001013CF">
        <w:t>Ц</w:t>
      </w:r>
      <w:r w:rsidR="00DF5E4B" w:rsidRPr="001013CF">
        <w:rPr>
          <w:lang w:val="uk-UA"/>
        </w:rPr>
        <w:t xml:space="preserve">ей </w:t>
      </w:r>
      <w:r w:rsidR="009A7C14" w:rsidRPr="001013CF">
        <w:t xml:space="preserve"> </w:t>
      </w:r>
      <w:r w:rsidR="00DF5E4B" w:rsidRPr="001013CF">
        <w:rPr>
          <w:lang w:val="uk-UA"/>
        </w:rPr>
        <w:t>Договір</w:t>
      </w:r>
      <w:proofErr w:type="gramEnd"/>
      <w:r w:rsidR="009A7C14" w:rsidRPr="001013CF">
        <w:t xml:space="preserve"> підписан</w:t>
      </w:r>
      <w:r w:rsidR="00DF5E4B" w:rsidRPr="001013CF">
        <w:rPr>
          <w:lang w:val="uk-UA"/>
        </w:rPr>
        <w:t>ий</w:t>
      </w:r>
      <w:r w:rsidR="009A7C14" w:rsidRPr="001013CF">
        <w:t xml:space="preserve"> у </w:t>
      </w:r>
      <w:r w:rsidR="00934D95">
        <w:rPr>
          <w:lang w:val="uk-UA"/>
        </w:rPr>
        <w:t xml:space="preserve">трьох </w:t>
      </w:r>
      <w:r w:rsidR="009A7C14" w:rsidRPr="001013CF">
        <w:t>примірниках, які</w:t>
      </w:r>
      <w:r w:rsidR="00934D95" w:rsidRPr="00934D95">
        <w:t xml:space="preserve"> </w:t>
      </w:r>
      <w:r w:rsidR="00934D95" w:rsidRPr="001013CF">
        <w:t>мають однакову юридичну силу</w:t>
      </w:r>
      <w:r w:rsidR="00934D95">
        <w:rPr>
          <w:lang w:val="uk-UA"/>
        </w:rPr>
        <w:t xml:space="preserve"> . Перший і другий </w:t>
      </w:r>
      <w:r w:rsidR="009A7C14" w:rsidRPr="00553AAF">
        <w:rPr>
          <w:lang w:val="uk-UA"/>
        </w:rPr>
        <w:t xml:space="preserve"> </w:t>
      </w:r>
      <w:r w:rsidR="00934D95">
        <w:rPr>
          <w:lang w:val="uk-UA"/>
        </w:rPr>
        <w:t xml:space="preserve">примірники </w:t>
      </w:r>
      <w:r w:rsidR="009A7C14" w:rsidRPr="00553AAF">
        <w:rPr>
          <w:lang w:val="uk-UA"/>
        </w:rPr>
        <w:t xml:space="preserve">зберігаються у кожної </w:t>
      </w:r>
      <w:r w:rsidR="00DF5E4B" w:rsidRPr="001013CF">
        <w:rPr>
          <w:lang w:val="uk-UA"/>
        </w:rPr>
        <w:t>зі</w:t>
      </w:r>
      <w:r w:rsidR="009A7C14" w:rsidRPr="00553AAF">
        <w:rPr>
          <w:lang w:val="uk-UA"/>
        </w:rPr>
        <w:t xml:space="preserve"> </w:t>
      </w:r>
      <w:r w:rsidR="009A7C14" w:rsidRPr="00553AAF">
        <w:rPr>
          <w:caps/>
          <w:lang w:val="uk-UA"/>
        </w:rPr>
        <w:t>с</w:t>
      </w:r>
      <w:r w:rsidR="00934D95" w:rsidRPr="00553AAF">
        <w:rPr>
          <w:lang w:val="uk-UA"/>
        </w:rPr>
        <w:t>торін</w:t>
      </w:r>
      <w:r w:rsidR="00425EC6">
        <w:rPr>
          <w:lang w:val="uk-UA"/>
        </w:rPr>
        <w:t xml:space="preserve">, третій </w:t>
      </w:r>
      <w:r w:rsidR="00934D95">
        <w:rPr>
          <w:lang w:val="uk-UA"/>
        </w:rPr>
        <w:t xml:space="preserve"> примірник залишається на місці реєстрації</w:t>
      </w:r>
      <w:r w:rsidR="009A7C14" w:rsidRPr="00553AAF">
        <w:rPr>
          <w:lang w:val="uk-UA"/>
        </w:rPr>
        <w:t>.</w:t>
      </w:r>
    </w:p>
    <w:p w:rsidR="00887DED" w:rsidRPr="00887DED" w:rsidRDefault="00887DED" w:rsidP="00553AAF">
      <w:pPr>
        <w:pStyle w:val="a8"/>
        <w:jc w:val="both"/>
        <w:rPr>
          <w:lang w:val="uk-UA"/>
        </w:rPr>
      </w:pPr>
    </w:p>
    <w:p w:rsidR="009A7C14" w:rsidRPr="001013CF" w:rsidRDefault="00DF5E4B" w:rsidP="00553AAF">
      <w:pPr>
        <w:pStyle w:val="a8"/>
        <w:jc w:val="both"/>
        <w:rPr>
          <w:lang w:val="uk-UA"/>
        </w:rPr>
      </w:pPr>
      <w:r w:rsidRPr="001013CF">
        <w:rPr>
          <w:lang w:val="uk-UA"/>
        </w:rPr>
        <w:t>«_____»_________________</w:t>
      </w:r>
      <w:r w:rsidR="002121F9" w:rsidRPr="001013CF">
        <w:rPr>
          <w:lang w:val="uk-UA"/>
        </w:rPr>
        <w:t xml:space="preserve"> </w:t>
      </w:r>
      <w:r w:rsidR="009A7C14" w:rsidRPr="001013CF">
        <w:rPr>
          <w:lang w:val="uk-UA"/>
        </w:rPr>
        <w:t xml:space="preserve"> 20</w:t>
      </w:r>
      <w:r w:rsidR="003D69AE" w:rsidRPr="001013CF">
        <w:rPr>
          <w:lang w:val="uk-UA"/>
        </w:rPr>
        <w:t>18</w:t>
      </w:r>
      <w:r w:rsidR="009A7C14" w:rsidRPr="001013CF">
        <w:rPr>
          <w:lang w:val="uk-UA"/>
        </w:rPr>
        <w:t xml:space="preserve">  р.</w:t>
      </w:r>
    </w:p>
    <w:p w:rsidR="009A7C14" w:rsidRPr="001013CF" w:rsidRDefault="009A7C14" w:rsidP="00553AAF">
      <w:pPr>
        <w:pStyle w:val="a8"/>
        <w:jc w:val="both"/>
        <w:rPr>
          <w:lang w:val="uk-UA"/>
        </w:rPr>
      </w:pPr>
    </w:p>
    <w:p w:rsidR="00F0727D" w:rsidRPr="001013CF" w:rsidRDefault="00DF5E4B" w:rsidP="00553AAF">
      <w:pPr>
        <w:tabs>
          <w:tab w:val="left" w:pos="1305"/>
        </w:tabs>
        <w:jc w:val="both"/>
        <w:rPr>
          <w:lang w:val="uk-UA"/>
        </w:rPr>
      </w:pPr>
      <w:r w:rsidRPr="001013CF">
        <w:rPr>
          <w:lang w:val="uk-UA"/>
        </w:rPr>
        <w:t xml:space="preserve">Директор школи                  </w:t>
      </w:r>
      <w:r w:rsidR="00F0727D" w:rsidRPr="001013CF">
        <w:rPr>
          <w:lang w:val="uk-UA"/>
        </w:rPr>
        <w:t xml:space="preserve">                       </w:t>
      </w:r>
      <w:r w:rsidR="006D7F47">
        <w:rPr>
          <w:lang w:val="uk-UA"/>
        </w:rPr>
        <w:t xml:space="preserve">                                        </w:t>
      </w:r>
      <w:r w:rsidR="00F0727D" w:rsidRPr="001013CF">
        <w:rPr>
          <w:lang w:val="uk-UA"/>
        </w:rPr>
        <w:t xml:space="preserve">Голова </w:t>
      </w:r>
      <w:r w:rsidRPr="001013CF">
        <w:rPr>
          <w:lang w:val="uk-UA"/>
        </w:rPr>
        <w:t>профкому</w:t>
      </w:r>
      <w:r w:rsidR="00F0727D" w:rsidRPr="001013CF">
        <w:rPr>
          <w:lang w:val="uk-UA"/>
        </w:rPr>
        <w:t xml:space="preserve">                      </w:t>
      </w:r>
    </w:p>
    <w:p w:rsidR="00EA4C37" w:rsidRPr="001013CF" w:rsidRDefault="00DF5E4B" w:rsidP="00553AAF">
      <w:pPr>
        <w:tabs>
          <w:tab w:val="left" w:pos="6180"/>
        </w:tabs>
        <w:jc w:val="both"/>
        <w:rPr>
          <w:lang w:val="uk-UA"/>
        </w:rPr>
      </w:pPr>
      <w:r w:rsidRPr="001013CF">
        <w:rPr>
          <w:lang w:val="uk-UA"/>
        </w:rPr>
        <w:t xml:space="preserve">______________                                           </w:t>
      </w:r>
      <w:r w:rsidR="006D7F47">
        <w:rPr>
          <w:lang w:val="uk-UA"/>
        </w:rPr>
        <w:t xml:space="preserve">                                       </w:t>
      </w:r>
      <w:r w:rsidRPr="001013CF">
        <w:rPr>
          <w:lang w:val="uk-UA"/>
        </w:rPr>
        <w:t xml:space="preserve"> _____________</w:t>
      </w:r>
    </w:p>
    <w:p w:rsidR="003F4B34" w:rsidRPr="001013CF" w:rsidRDefault="006D7F47" w:rsidP="00553AAF">
      <w:pPr>
        <w:jc w:val="both"/>
        <w:rPr>
          <w:bCs/>
          <w:lang w:val="uk-UA"/>
        </w:rPr>
      </w:pPr>
      <w:r>
        <w:rPr>
          <w:bCs/>
          <w:lang w:val="uk-UA"/>
        </w:rPr>
        <w:t>(Паламар В.Г.</w:t>
      </w:r>
      <w:r w:rsidR="00DF5E4B" w:rsidRPr="001013CF">
        <w:rPr>
          <w:bCs/>
          <w:lang w:val="uk-UA"/>
        </w:rPr>
        <w:t xml:space="preserve">)                   </w:t>
      </w:r>
      <w:r w:rsidR="00F0727D" w:rsidRPr="001013CF">
        <w:rPr>
          <w:bCs/>
          <w:lang w:val="uk-UA"/>
        </w:rPr>
        <w:t xml:space="preserve">      </w:t>
      </w:r>
      <w:r w:rsidR="00F0727D" w:rsidRPr="001013CF">
        <w:rPr>
          <w:lang w:val="uk-UA"/>
        </w:rPr>
        <w:t xml:space="preserve">                                        </w:t>
      </w:r>
      <w:r>
        <w:rPr>
          <w:lang w:val="uk-UA"/>
        </w:rPr>
        <w:t xml:space="preserve">                   </w:t>
      </w:r>
      <w:r>
        <w:rPr>
          <w:bCs/>
          <w:lang w:val="uk-UA"/>
        </w:rPr>
        <w:t>(Какуніна В.О.</w:t>
      </w:r>
      <w:r w:rsidR="00DF5E4B" w:rsidRPr="001013CF">
        <w:rPr>
          <w:bCs/>
          <w:lang w:val="uk-UA"/>
        </w:rPr>
        <w:t>)</w:t>
      </w:r>
      <w:r w:rsidR="003F4B34" w:rsidRPr="001013CF">
        <w:rPr>
          <w:bCs/>
          <w:lang w:val="uk-UA"/>
        </w:rPr>
        <w:br w:type="page"/>
      </w:r>
    </w:p>
    <w:p w:rsidR="00F0727D" w:rsidRPr="001013CF" w:rsidRDefault="00F0727D" w:rsidP="004E0144">
      <w:pPr>
        <w:tabs>
          <w:tab w:val="left" w:pos="6180"/>
        </w:tabs>
        <w:jc w:val="right"/>
        <w:rPr>
          <w:lang w:val="uk-UA"/>
        </w:rPr>
      </w:pPr>
    </w:p>
    <w:p w:rsidR="0041143C" w:rsidRPr="001013CF" w:rsidRDefault="00791AE5" w:rsidP="004E0144">
      <w:pPr>
        <w:shd w:val="clear" w:color="auto" w:fill="FFFFFF"/>
        <w:ind w:right="101"/>
        <w:jc w:val="right"/>
        <w:rPr>
          <w:lang w:val="uk-UA"/>
        </w:rPr>
      </w:pPr>
      <w:r w:rsidRPr="001013CF">
        <w:rPr>
          <w:b/>
          <w:lang w:val="uk-UA"/>
        </w:rPr>
        <w:t>Д</w:t>
      </w:r>
      <w:r w:rsidR="0041143C" w:rsidRPr="001013CF">
        <w:rPr>
          <w:b/>
          <w:lang w:val="uk-UA"/>
        </w:rPr>
        <w:t>одаток № 1</w:t>
      </w:r>
    </w:p>
    <w:p w:rsidR="0041143C" w:rsidRPr="001013CF" w:rsidRDefault="0041143C" w:rsidP="004E0144">
      <w:pPr>
        <w:jc w:val="right"/>
        <w:rPr>
          <w:color w:val="000000"/>
          <w:lang w:val="uk-UA"/>
        </w:rPr>
      </w:pPr>
      <w:r w:rsidRPr="001013CF">
        <w:rPr>
          <w:lang w:val="uk-UA"/>
        </w:rPr>
        <w:t xml:space="preserve">до </w:t>
      </w:r>
      <w:r w:rsidR="00591412" w:rsidRPr="001013CF">
        <w:rPr>
          <w:lang w:val="uk-UA"/>
        </w:rPr>
        <w:t>Договору</w:t>
      </w:r>
      <w:r w:rsidRPr="001013CF">
        <w:rPr>
          <w:lang w:val="uk-UA"/>
        </w:rPr>
        <w:t xml:space="preserve"> </w:t>
      </w:r>
      <w:r w:rsidRPr="001013CF">
        <w:rPr>
          <w:color w:val="000000"/>
          <w:lang w:val="uk-UA"/>
        </w:rPr>
        <w:t xml:space="preserve">між </w:t>
      </w:r>
      <w:r w:rsidR="00591412" w:rsidRPr="001013CF">
        <w:rPr>
          <w:color w:val="000000"/>
          <w:lang w:val="uk-UA"/>
        </w:rPr>
        <w:t>адміністрацією</w:t>
      </w:r>
    </w:p>
    <w:p w:rsidR="00591412" w:rsidRPr="001013CF" w:rsidRDefault="0041143C" w:rsidP="004E0144">
      <w:pPr>
        <w:jc w:val="right"/>
        <w:rPr>
          <w:color w:val="000000"/>
          <w:lang w:val="uk-UA"/>
        </w:rPr>
      </w:pPr>
      <w:r w:rsidRPr="001013CF">
        <w:rPr>
          <w:color w:val="000000"/>
          <w:lang w:val="uk-UA"/>
        </w:rPr>
        <w:t xml:space="preserve">та </w:t>
      </w:r>
      <w:r w:rsidR="00591412" w:rsidRPr="001013CF">
        <w:rPr>
          <w:color w:val="000000"/>
          <w:lang w:val="uk-UA"/>
        </w:rPr>
        <w:t>профкомом</w:t>
      </w:r>
    </w:p>
    <w:p w:rsidR="00591412" w:rsidRPr="001013CF" w:rsidRDefault="00542788" w:rsidP="004E0144">
      <w:pPr>
        <w:jc w:val="right"/>
        <w:rPr>
          <w:color w:val="000000"/>
          <w:lang w:val="uk-UA"/>
        </w:rPr>
      </w:pPr>
      <w:r>
        <w:rPr>
          <w:color w:val="000000"/>
          <w:lang w:val="uk-UA"/>
        </w:rPr>
        <w:t xml:space="preserve">Кацмазівської ЗОШ І-ІІ </w:t>
      </w:r>
      <w:r w:rsidR="00591412" w:rsidRPr="001013CF">
        <w:rPr>
          <w:color w:val="000000"/>
          <w:lang w:val="uk-UA"/>
        </w:rPr>
        <w:t>ст.</w:t>
      </w:r>
    </w:p>
    <w:p w:rsidR="0041143C" w:rsidRPr="001013CF" w:rsidRDefault="0041143C" w:rsidP="004E0144">
      <w:pPr>
        <w:jc w:val="right"/>
        <w:rPr>
          <w:color w:val="000000"/>
          <w:lang w:val="uk-UA"/>
        </w:rPr>
      </w:pPr>
      <w:r w:rsidRPr="001013CF">
        <w:rPr>
          <w:color w:val="000000"/>
          <w:lang w:val="uk-UA"/>
        </w:rPr>
        <w:t>на 201</w:t>
      </w:r>
      <w:r w:rsidR="003D69AE" w:rsidRPr="001013CF">
        <w:rPr>
          <w:color w:val="000000"/>
          <w:lang w:val="uk-UA"/>
        </w:rPr>
        <w:t>8</w:t>
      </w:r>
      <w:r w:rsidRPr="001013CF">
        <w:rPr>
          <w:color w:val="000000"/>
        </w:rPr>
        <w:t>–</w:t>
      </w:r>
      <w:r w:rsidRPr="001013CF">
        <w:rPr>
          <w:color w:val="000000"/>
          <w:lang w:val="uk-UA"/>
        </w:rPr>
        <w:t>2020 роки</w:t>
      </w:r>
    </w:p>
    <w:p w:rsidR="007F07DE" w:rsidRDefault="007F07DE" w:rsidP="004E0144">
      <w:pPr>
        <w:pStyle w:val="1"/>
        <w:tabs>
          <w:tab w:val="left" w:pos="255"/>
        </w:tabs>
        <w:rPr>
          <w:rFonts w:ascii="Times New Roman" w:hAnsi="Times New Roman" w:cs="Times New Roman"/>
          <w:sz w:val="32"/>
          <w:szCs w:val="32"/>
          <w:lang w:val="uk-UA"/>
        </w:rPr>
      </w:pPr>
      <w:r>
        <w:rPr>
          <w:rFonts w:ascii="Times New Roman" w:hAnsi="Times New Roman" w:cs="Times New Roman"/>
          <w:sz w:val="32"/>
          <w:szCs w:val="32"/>
          <w:lang w:val="uk-UA"/>
        </w:rPr>
        <w:t xml:space="preserve">Затверджено                                               </w:t>
      </w:r>
      <w:r w:rsidR="00542788">
        <w:rPr>
          <w:rFonts w:ascii="Times New Roman" w:hAnsi="Times New Roman" w:cs="Times New Roman"/>
          <w:sz w:val="32"/>
          <w:szCs w:val="32"/>
          <w:lang w:val="uk-UA"/>
        </w:rPr>
        <w:tab/>
      </w:r>
      <w:r w:rsidR="00542788">
        <w:rPr>
          <w:rFonts w:ascii="Times New Roman" w:hAnsi="Times New Roman" w:cs="Times New Roman"/>
          <w:sz w:val="32"/>
          <w:szCs w:val="32"/>
          <w:lang w:val="uk-UA"/>
        </w:rPr>
        <w:tab/>
      </w:r>
      <w:r>
        <w:rPr>
          <w:rFonts w:ascii="Times New Roman" w:hAnsi="Times New Roman" w:cs="Times New Roman"/>
          <w:sz w:val="32"/>
          <w:szCs w:val="32"/>
          <w:lang w:val="uk-UA"/>
        </w:rPr>
        <w:t>Погоджено</w:t>
      </w:r>
    </w:p>
    <w:p w:rsidR="007F07DE" w:rsidRDefault="007F07DE" w:rsidP="004E0144">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Зборами трудового колективу                              </w:t>
      </w:r>
      <w:r w:rsidR="00542788">
        <w:rPr>
          <w:rFonts w:ascii="Times New Roman" w:hAnsi="Times New Roman" w:cs="Times New Roman"/>
          <w:sz w:val="28"/>
          <w:szCs w:val="28"/>
          <w:lang w:val="uk-UA"/>
        </w:rPr>
        <w:tab/>
      </w:r>
      <w:r>
        <w:rPr>
          <w:rFonts w:ascii="Times New Roman" w:hAnsi="Times New Roman" w:cs="Times New Roman"/>
          <w:sz w:val="28"/>
          <w:szCs w:val="28"/>
          <w:lang w:val="uk-UA"/>
        </w:rPr>
        <w:t>Голова профкому</w:t>
      </w:r>
    </w:p>
    <w:p w:rsidR="007F07DE" w:rsidRDefault="007F07DE" w:rsidP="004E0144">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w:t>
      </w:r>
      <w:r w:rsidR="001B1057">
        <w:rPr>
          <w:rFonts w:ascii="Times New Roman" w:hAnsi="Times New Roman" w:cs="Times New Roman"/>
          <w:sz w:val="28"/>
          <w:szCs w:val="28"/>
          <w:lang w:val="uk-UA"/>
        </w:rPr>
        <w:t>___</w:t>
      </w:r>
      <w:r>
        <w:rPr>
          <w:rFonts w:ascii="Times New Roman" w:hAnsi="Times New Roman" w:cs="Times New Roman"/>
          <w:sz w:val="28"/>
          <w:szCs w:val="28"/>
          <w:lang w:val="uk-UA"/>
        </w:rPr>
        <w:t xml:space="preserve">від </w:t>
      </w:r>
      <w:r w:rsidR="001B1057">
        <w:rPr>
          <w:rFonts w:ascii="Times New Roman" w:hAnsi="Times New Roman" w:cs="Times New Roman"/>
          <w:sz w:val="28"/>
          <w:szCs w:val="28"/>
          <w:lang w:val="uk-UA"/>
        </w:rPr>
        <w:t xml:space="preserve">_______ </w:t>
      </w:r>
      <w:r>
        <w:rPr>
          <w:rFonts w:ascii="Times New Roman" w:hAnsi="Times New Roman" w:cs="Times New Roman"/>
          <w:sz w:val="28"/>
          <w:szCs w:val="28"/>
          <w:lang w:val="uk-UA"/>
        </w:rPr>
        <w:t xml:space="preserve">2018р.)                          </w:t>
      </w:r>
      <w:r w:rsidR="00542788">
        <w:rPr>
          <w:rFonts w:ascii="Times New Roman" w:hAnsi="Times New Roman" w:cs="Times New Roman"/>
          <w:sz w:val="28"/>
          <w:szCs w:val="28"/>
          <w:lang w:val="uk-UA"/>
        </w:rPr>
        <w:tab/>
      </w:r>
      <w:r>
        <w:rPr>
          <w:rFonts w:ascii="Times New Roman" w:hAnsi="Times New Roman" w:cs="Times New Roman"/>
          <w:sz w:val="28"/>
          <w:szCs w:val="28"/>
          <w:lang w:val="uk-UA"/>
        </w:rPr>
        <w:t>__________________</w:t>
      </w:r>
    </w:p>
    <w:p w:rsidR="007F07DE" w:rsidRDefault="007F07DE" w:rsidP="004E0144">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Директор______________</w:t>
      </w:r>
    </w:p>
    <w:p w:rsidR="007F07DE" w:rsidRDefault="007F07DE" w:rsidP="004E0144">
      <w:pPr>
        <w:pStyle w:val="1"/>
        <w:jc w:val="right"/>
        <w:rPr>
          <w:rFonts w:ascii="Times New Roman" w:hAnsi="Times New Roman" w:cs="Times New Roman"/>
          <w:b/>
          <w:bCs/>
          <w:sz w:val="28"/>
          <w:szCs w:val="28"/>
          <w:lang w:val="uk-UA"/>
        </w:rPr>
      </w:pPr>
    </w:p>
    <w:p w:rsidR="007F07DE" w:rsidRDefault="007F07DE" w:rsidP="004E0144">
      <w:pPr>
        <w:pStyle w:val="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ПРАВИЛА</w:t>
      </w:r>
    </w:p>
    <w:p w:rsidR="007F07DE" w:rsidRDefault="007F07DE" w:rsidP="004E0144">
      <w:pPr>
        <w:pStyle w:val="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внутрішнього трудового розпорядку</w:t>
      </w:r>
    </w:p>
    <w:p w:rsidR="005D3C79" w:rsidRPr="005D3C79" w:rsidRDefault="005D3C79" w:rsidP="005D3C79">
      <w:pPr>
        <w:jc w:val="both"/>
        <w:rPr>
          <w:rFonts w:eastAsia="Calibri"/>
          <w:lang w:val="uk-UA" w:eastAsia="en-US"/>
        </w:rPr>
      </w:pPr>
    </w:p>
    <w:p w:rsidR="005D3C79" w:rsidRPr="005D3C79" w:rsidRDefault="005D3C79" w:rsidP="005D3C79">
      <w:pPr>
        <w:jc w:val="both"/>
        <w:rPr>
          <w:rFonts w:eastAsia="Calibri"/>
          <w:b/>
          <w:lang w:val="uk-UA" w:eastAsia="en-US"/>
        </w:rPr>
      </w:pPr>
      <w:r w:rsidRPr="005D3C79">
        <w:rPr>
          <w:rFonts w:eastAsia="Calibri"/>
          <w:b/>
          <w:lang w:val="uk-UA" w:eastAsia="en-US"/>
        </w:rPr>
        <w:t>І. Загальні положення.</w:t>
      </w:r>
    </w:p>
    <w:p w:rsidR="005D3C79" w:rsidRPr="005D3C79" w:rsidRDefault="005D3C79" w:rsidP="001B1057">
      <w:pPr>
        <w:numPr>
          <w:ilvl w:val="0"/>
          <w:numId w:val="29"/>
        </w:numPr>
        <w:spacing w:after="160" w:line="259" w:lineRule="auto"/>
        <w:contextualSpacing/>
        <w:jc w:val="both"/>
        <w:rPr>
          <w:rFonts w:eastAsia="Calibri"/>
          <w:lang w:val="uk-UA" w:eastAsia="en-US"/>
        </w:rPr>
      </w:pPr>
      <w:r w:rsidRPr="005D3C79">
        <w:rPr>
          <w:rFonts w:eastAsia="Calibri"/>
          <w:lang w:val="uk-UA" w:eastAsia="en-US"/>
        </w:rPr>
        <w:t>Усі питання, пов'язані із застосуванням правил внутрішнього трудового розпорядку, розв'язує директор школи в межах виданих йому повноважень, а у випадках, передбачених діючим законодавством, правилами внутрішнього трудового розпорядку, спільно або за погодженням з профспілковим комітетом.</w:t>
      </w:r>
    </w:p>
    <w:p w:rsidR="005D3C79" w:rsidRPr="005D3C79" w:rsidRDefault="005D3C79" w:rsidP="005D3C79">
      <w:pPr>
        <w:jc w:val="both"/>
        <w:rPr>
          <w:rFonts w:eastAsia="Calibri"/>
          <w:lang w:val="uk-UA" w:eastAsia="en-US"/>
        </w:rPr>
      </w:pPr>
    </w:p>
    <w:p w:rsidR="005D3C79" w:rsidRPr="005D3C79" w:rsidRDefault="005D3C79" w:rsidP="005D3C79">
      <w:pPr>
        <w:jc w:val="both"/>
        <w:rPr>
          <w:rFonts w:eastAsia="Calibri"/>
          <w:b/>
          <w:lang w:val="uk-UA" w:eastAsia="en-US"/>
        </w:rPr>
      </w:pPr>
      <w:r w:rsidRPr="005D3C79">
        <w:rPr>
          <w:rFonts w:eastAsia="Calibri"/>
          <w:b/>
          <w:lang w:val="uk-UA" w:eastAsia="en-US"/>
        </w:rPr>
        <w:t>ІІ. Порядок прийняття і звільнення працівників.</w:t>
      </w:r>
    </w:p>
    <w:p w:rsidR="005D3C79" w:rsidRPr="005D3C79" w:rsidRDefault="005D3C79" w:rsidP="001B1057">
      <w:pPr>
        <w:numPr>
          <w:ilvl w:val="0"/>
          <w:numId w:val="27"/>
        </w:numPr>
        <w:spacing w:after="160" w:line="259" w:lineRule="auto"/>
        <w:contextualSpacing/>
        <w:jc w:val="both"/>
        <w:rPr>
          <w:rFonts w:eastAsia="Calibri"/>
          <w:lang w:val="uk-UA" w:eastAsia="en-US"/>
        </w:rPr>
      </w:pPr>
      <w:r w:rsidRPr="005D3C79">
        <w:rPr>
          <w:rFonts w:eastAsia="Calibri"/>
          <w:lang w:val="uk-UA" w:eastAsia="en-US"/>
        </w:rPr>
        <w:t>Працівники приймаються на роботу за трудовими договорами, а за згодою працівника – за контрактом.</w:t>
      </w:r>
    </w:p>
    <w:p w:rsidR="005D3C79" w:rsidRPr="005D3C79" w:rsidRDefault="005D3C79" w:rsidP="001B1057">
      <w:pPr>
        <w:numPr>
          <w:ilvl w:val="0"/>
          <w:numId w:val="27"/>
        </w:numPr>
        <w:spacing w:after="160" w:line="259" w:lineRule="auto"/>
        <w:contextualSpacing/>
        <w:jc w:val="both"/>
        <w:rPr>
          <w:rFonts w:eastAsia="Calibri"/>
          <w:lang w:val="uk-UA" w:eastAsia="en-US"/>
        </w:rPr>
      </w:pPr>
      <w:r w:rsidRPr="005D3C79">
        <w:rPr>
          <w:rFonts w:eastAsia="Calibri"/>
          <w:lang w:val="uk-UA" w:eastAsia="en-US"/>
        </w:rPr>
        <w:t xml:space="preserve">Педагогічні працівники призначаються за наказом районного відділу освіти, інші працівники – за наказом керівника закладу. Працівники при прийомі на роботу ознайомлюються під розписку із наказами, умовами роботи, правилами внутрішнього трудового розпорядку та колективним договором. </w:t>
      </w:r>
    </w:p>
    <w:p w:rsidR="005D3C79" w:rsidRPr="005D3C79" w:rsidRDefault="005D3C79" w:rsidP="001B1057">
      <w:pPr>
        <w:numPr>
          <w:ilvl w:val="0"/>
          <w:numId w:val="27"/>
        </w:numPr>
        <w:spacing w:after="160" w:line="259" w:lineRule="auto"/>
        <w:contextualSpacing/>
        <w:jc w:val="both"/>
        <w:rPr>
          <w:rFonts w:eastAsia="Calibri"/>
          <w:lang w:val="uk-UA" w:eastAsia="en-US"/>
        </w:rPr>
      </w:pPr>
      <w:r w:rsidRPr="005D3C79">
        <w:rPr>
          <w:rFonts w:eastAsia="Calibri"/>
          <w:lang w:val="uk-UA" w:eastAsia="en-US"/>
        </w:rPr>
        <w:t>Працівник мають право працювати за сумісництвом, а також суміщенням.</w:t>
      </w:r>
    </w:p>
    <w:p w:rsidR="005D3C79" w:rsidRPr="005D3C79" w:rsidRDefault="005D3C79" w:rsidP="001B1057">
      <w:pPr>
        <w:numPr>
          <w:ilvl w:val="0"/>
          <w:numId w:val="27"/>
        </w:numPr>
        <w:spacing w:after="160" w:line="259" w:lineRule="auto"/>
        <w:contextualSpacing/>
        <w:jc w:val="both"/>
        <w:rPr>
          <w:rFonts w:eastAsia="Calibri"/>
          <w:lang w:val="uk-UA" w:eastAsia="en-US"/>
        </w:rPr>
      </w:pPr>
      <w:r w:rsidRPr="005D3C79">
        <w:rPr>
          <w:rFonts w:eastAsia="Calibri"/>
          <w:lang w:val="uk-UA" w:eastAsia="en-US"/>
        </w:rPr>
        <w:t>На осіб, які працювали понад 5 днів (діб), ведуться трудові книжки.</w:t>
      </w:r>
    </w:p>
    <w:p w:rsidR="005D3C79" w:rsidRPr="005D3C79" w:rsidRDefault="005D3C79" w:rsidP="001B1057">
      <w:pPr>
        <w:numPr>
          <w:ilvl w:val="0"/>
          <w:numId w:val="27"/>
        </w:numPr>
        <w:spacing w:after="160" w:line="259" w:lineRule="auto"/>
        <w:contextualSpacing/>
        <w:jc w:val="both"/>
        <w:rPr>
          <w:rFonts w:eastAsia="Calibri"/>
          <w:lang w:val="uk-UA" w:eastAsia="en-US"/>
        </w:rPr>
      </w:pPr>
      <w:r w:rsidRPr="005D3C79">
        <w:rPr>
          <w:rFonts w:eastAsia="Calibri"/>
          <w:lang w:val="uk-UA" w:eastAsia="en-US"/>
        </w:rPr>
        <w:t>Директор організовує проведення інструктажів з техніки безпеки, виробничої санітарії, гігієни праці та протипожежної безпеки для всіх працівників.</w:t>
      </w:r>
    </w:p>
    <w:p w:rsidR="005D3C79" w:rsidRPr="005D3C79" w:rsidRDefault="005D3C79" w:rsidP="001B1057">
      <w:pPr>
        <w:numPr>
          <w:ilvl w:val="0"/>
          <w:numId w:val="27"/>
        </w:numPr>
        <w:spacing w:after="160" w:line="259" w:lineRule="auto"/>
        <w:contextualSpacing/>
        <w:jc w:val="both"/>
        <w:rPr>
          <w:rFonts w:eastAsia="Calibri"/>
          <w:lang w:val="uk-UA" w:eastAsia="en-US"/>
        </w:rPr>
      </w:pPr>
      <w:r w:rsidRPr="005D3C79">
        <w:rPr>
          <w:rFonts w:eastAsia="Calibri"/>
          <w:lang w:val="uk-UA" w:eastAsia="en-US"/>
        </w:rPr>
        <w:t>Припинення трудового договору може мати місце лише на підставах, передбачених чинним законодавством та умовами колективного договору, що оформляється наказом.</w:t>
      </w:r>
    </w:p>
    <w:p w:rsidR="005D3C79" w:rsidRPr="005D3C79" w:rsidRDefault="005D3C79" w:rsidP="005D3C79">
      <w:pPr>
        <w:jc w:val="both"/>
        <w:rPr>
          <w:rFonts w:eastAsia="Calibri"/>
          <w:lang w:val="uk-UA" w:eastAsia="en-US"/>
        </w:rPr>
      </w:pPr>
    </w:p>
    <w:p w:rsidR="005D3C79" w:rsidRPr="005D3C79" w:rsidRDefault="005D3C79" w:rsidP="005D3C79">
      <w:pPr>
        <w:jc w:val="both"/>
        <w:rPr>
          <w:rFonts w:eastAsia="Calibri"/>
          <w:b/>
          <w:lang w:val="uk-UA" w:eastAsia="en-US"/>
        </w:rPr>
      </w:pPr>
      <w:r w:rsidRPr="005D3C79">
        <w:rPr>
          <w:rFonts w:eastAsia="Calibri"/>
          <w:b/>
          <w:lang w:val="uk-UA" w:eastAsia="en-US"/>
        </w:rPr>
        <w:t>ІІІ. Основні права та обов</w:t>
      </w:r>
      <w:r w:rsidRPr="005D3C79">
        <w:rPr>
          <w:rFonts w:eastAsia="Calibri"/>
          <w:b/>
          <w:lang w:eastAsia="en-US"/>
        </w:rPr>
        <w:t>'</w:t>
      </w:r>
      <w:r w:rsidRPr="005D3C79">
        <w:rPr>
          <w:rFonts w:eastAsia="Calibri"/>
          <w:b/>
          <w:lang w:val="uk-UA" w:eastAsia="en-US"/>
        </w:rPr>
        <w:t>язки працівників.</w:t>
      </w:r>
    </w:p>
    <w:p w:rsidR="005D3C79" w:rsidRPr="005D3C79" w:rsidRDefault="005D3C79" w:rsidP="001B1057">
      <w:pPr>
        <w:numPr>
          <w:ilvl w:val="0"/>
          <w:numId w:val="28"/>
        </w:numPr>
        <w:spacing w:after="160" w:line="259" w:lineRule="auto"/>
        <w:contextualSpacing/>
        <w:jc w:val="both"/>
        <w:rPr>
          <w:rFonts w:eastAsia="Calibri"/>
          <w:b/>
          <w:i/>
          <w:lang w:val="uk-UA" w:eastAsia="en-US"/>
        </w:rPr>
      </w:pPr>
      <w:r w:rsidRPr="005D3C79">
        <w:rPr>
          <w:rFonts w:eastAsia="Calibri"/>
          <w:b/>
          <w:i/>
          <w:lang w:val="uk-UA" w:eastAsia="en-US"/>
        </w:rPr>
        <w:t>Педагогічні працівники мають право на:</w:t>
      </w:r>
    </w:p>
    <w:p w:rsidR="005D3C79" w:rsidRPr="005D3C79" w:rsidRDefault="005D3C79" w:rsidP="001B1057">
      <w:pPr>
        <w:numPr>
          <w:ilvl w:val="0"/>
          <w:numId w:val="30"/>
        </w:numPr>
        <w:spacing w:after="160" w:line="259" w:lineRule="auto"/>
        <w:contextualSpacing/>
        <w:jc w:val="both"/>
        <w:rPr>
          <w:rFonts w:eastAsia="Calibri"/>
          <w:lang w:val="uk-UA" w:eastAsia="en-US"/>
        </w:rPr>
      </w:pPr>
      <w:r w:rsidRPr="005D3C79">
        <w:rPr>
          <w:rFonts w:eastAsia="Calibri"/>
          <w:lang w:val="uk-UA" w:eastAsia="en-US"/>
        </w:rPr>
        <w:t>Захист професійної честі, гідності;</w:t>
      </w:r>
    </w:p>
    <w:p w:rsidR="005D3C79" w:rsidRPr="005D3C79" w:rsidRDefault="005D3C79" w:rsidP="001B1057">
      <w:pPr>
        <w:numPr>
          <w:ilvl w:val="0"/>
          <w:numId w:val="30"/>
        </w:numPr>
        <w:spacing w:after="160" w:line="259" w:lineRule="auto"/>
        <w:contextualSpacing/>
        <w:jc w:val="both"/>
        <w:rPr>
          <w:rFonts w:eastAsia="Calibri"/>
          <w:lang w:val="uk-UA" w:eastAsia="en-US"/>
        </w:rPr>
      </w:pPr>
      <w:r w:rsidRPr="005D3C79">
        <w:rPr>
          <w:rFonts w:eastAsia="Calibri"/>
          <w:lang w:val="uk-UA" w:eastAsia="en-US"/>
        </w:rPr>
        <w:t>Вільний вибір форм, методів, засобів навчання, виявлення педагогічної ініціативи;</w:t>
      </w:r>
    </w:p>
    <w:p w:rsidR="005D3C79" w:rsidRPr="005D3C79" w:rsidRDefault="005D3C79" w:rsidP="001B1057">
      <w:pPr>
        <w:numPr>
          <w:ilvl w:val="0"/>
          <w:numId w:val="30"/>
        </w:numPr>
        <w:spacing w:after="160" w:line="259" w:lineRule="auto"/>
        <w:contextualSpacing/>
        <w:jc w:val="both"/>
        <w:rPr>
          <w:rFonts w:eastAsia="Calibri"/>
          <w:lang w:val="uk-UA" w:eastAsia="en-US"/>
        </w:rPr>
      </w:pPr>
      <w:r w:rsidRPr="005D3C79">
        <w:rPr>
          <w:rFonts w:eastAsia="Calibri"/>
          <w:lang w:val="uk-UA" w:eastAsia="en-US"/>
        </w:rPr>
        <w:t>Індивідуальну педагогічну діяльність;</w:t>
      </w:r>
    </w:p>
    <w:p w:rsidR="005D3C79" w:rsidRPr="005D3C79" w:rsidRDefault="005D3C79" w:rsidP="001B1057">
      <w:pPr>
        <w:numPr>
          <w:ilvl w:val="0"/>
          <w:numId w:val="30"/>
        </w:numPr>
        <w:spacing w:after="160" w:line="259" w:lineRule="auto"/>
        <w:contextualSpacing/>
        <w:jc w:val="both"/>
        <w:rPr>
          <w:rFonts w:eastAsia="Calibri"/>
          <w:lang w:val="uk-UA" w:eastAsia="en-US"/>
        </w:rPr>
      </w:pPr>
      <w:r w:rsidRPr="005D3C79">
        <w:rPr>
          <w:rFonts w:eastAsia="Calibri"/>
          <w:lang w:val="uk-UA" w:eastAsia="en-US"/>
        </w:rPr>
        <w:t>Участь у громадському самоврядуванні;</w:t>
      </w:r>
    </w:p>
    <w:p w:rsidR="005D3C79" w:rsidRPr="005D3C79" w:rsidRDefault="005D3C79" w:rsidP="001B1057">
      <w:pPr>
        <w:numPr>
          <w:ilvl w:val="0"/>
          <w:numId w:val="30"/>
        </w:numPr>
        <w:spacing w:after="160" w:line="259" w:lineRule="auto"/>
        <w:contextualSpacing/>
        <w:jc w:val="both"/>
        <w:rPr>
          <w:rFonts w:eastAsia="Calibri"/>
          <w:lang w:val="uk-UA" w:eastAsia="en-US"/>
        </w:rPr>
      </w:pPr>
      <w:r w:rsidRPr="005D3C79">
        <w:rPr>
          <w:rFonts w:eastAsia="Calibri"/>
          <w:lang w:val="uk-UA" w:eastAsia="en-US"/>
        </w:rPr>
        <w:t>Користування подовженою оплачуваною відпусткою;</w:t>
      </w:r>
    </w:p>
    <w:p w:rsidR="005D3C79" w:rsidRPr="005D3C79" w:rsidRDefault="005D3C79" w:rsidP="001B1057">
      <w:pPr>
        <w:numPr>
          <w:ilvl w:val="0"/>
          <w:numId w:val="30"/>
        </w:numPr>
        <w:spacing w:after="160" w:line="259" w:lineRule="auto"/>
        <w:contextualSpacing/>
        <w:jc w:val="both"/>
        <w:rPr>
          <w:rFonts w:eastAsia="Calibri"/>
          <w:lang w:val="uk-UA" w:eastAsia="en-US"/>
        </w:rPr>
      </w:pPr>
      <w:r w:rsidRPr="005D3C79">
        <w:rPr>
          <w:rFonts w:eastAsia="Calibri"/>
          <w:lang w:val="uk-UA" w:eastAsia="en-US"/>
        </w:rPr>
        <w:t>Підвищення кваліфікації, перепідготовку.</w:t>
      </w:r>
    </w:p>
    <w:p w:rsidR="005D3C79" w:rsidRPr="005D3C79" w:rsidRDefault="005D3C79" w:rsidP="005D3C79">
      <w:pPr>
        <w:jc w:val="both"/>
        <w:rPr>
          <w:rFonts w:eastAsia="Calibri"/>
          <w:lang w:val="uk-UA" w:eastAsia="en-US"/>
        </w:rPr>
      </w:pPr>
    </w:p>
    <w:p w:rsidR="005D3C79" w:rsidRPr="005D3C79" w:rsidRDefault="005D3C79" w:rsidP="001B1057">
      <w:pPr>
        <w:numPr>
          <w:ilvl w:val="0"/>
          <w:numId w:val="28"/>
        </w:numPr>
        <w:spacing w:after="160" w:line="259" w:lineRule="auto"/>
        <w:contextualSpacing/>
        <w:jc w:val="both"/>
        <w:rPr>
          <w:rFonts w:eastAsia="Calibri"/>
          <w:b/>
          <w:i/>
          <w:lang w:val="uk-UA" w:eastAsia="en-US"/>
        </w:rPr>
      </w:pPr>
      <w:r w:rsidRPr="005D3C79">
        <w:rPr>
          <w:rFonts w:eastAsia="Calibri"/>
          <w:b/>
          <w:i/>
          <w:lang w:val="uk-UA" w:eastAsia="en-US"/>
        </w:rPr>
        <w:t>Працівники зобов'язані:</w:t>
      </w:r>
    </w:p>
    <w:p w:rsidR="005D3C79" w:rsidRPr="005D3C79" w:rsidRDefault="005D3C79" w:rsidP="001B1057">
      <w:pPr>
        <w:numPr>
          <w:ilvl w:val="0"/>
          <w:numId w:val="31"/>
        </w:numPr>
        <w:spacing w:after="160" w:line="259" w:lineRule="auto"/>
        <w:contextualSpacing/>
        <w:jc w:val="both"/>
        <w:rPr>
          <w:rFonts w:eastAsia="Calibri"/>
          <w:lang w:val="uk-UA" w:eastAsia="en-US"/>
        </w:rPr>
      </w:pPr>
      <w:r w:rsidRPr="005D3C79">
        <w:rPr>
          <w:rFonts w:eastAsia="Calibri"/>
          <w:lang w:val="uk-UA" w:eastAsia="en-US"/>
        </w:rPr>
        <w:t>Працювати сумлінно, виконуючи навчальний режим, вимоги статуту, правил внутрішнього трудового розпорядку, дотримуватись дисципліни праці;</w:t>
      </w:r>
    </w:p>
    <w:p w:rsidR="005D3C79" w:rsidRPr="005D3C79" w:rsidRDefault="005D3C79" w:rsidP="001B1057">
      <w:pPr>
        <w:numPr>
          <w:ilvl w:val="0"/>
          <w:numId w:val="31"/>
        </w:numPr>
        <w:spacing w:after="160" w:line="259" w:lineRule="auto"/>
        <w:contextualSpacing/>
        <w:jc w:val="both"/>
        <w:rPr>
          <w:rFonts w:eastAsia="Calibri"/>
          <w:lang w:val="uk-UA" w:eastAsia="en-US"/>
        </w:rPr>
      </w:pPr>
      <w:r w:rsidRPr="005D3C79">
        <w:rPr>
          <w:rFonts w:eastAsia="Calibri"/>
          <w:lang w:val="uk-UA" w:eastAsia="en-US"/>
        </w:rPr>
        <w:lastRenderedPageBreak/>
        <w:t>Дотримуватись вимог з охорони праці, техніки безпеки, виробничої санітарії, протипожежної безпеки, передбачених відповідними правилами та інструкціями;</w:t>
      </w:r>
    </w:p>
    <w:p w:rsidR="005D3C79" w:rsidRPr="005D3C79" w:rsidRDefault="005D3C79" w:rsidP="001B1057">
      <w:pPr>
        <w:numPr>
          <w:ilvl w:val="0"/>
          <w:numId w:val="31"/>
        </w:numPr>
        <w:spacing w:after="160" w:line="259" w:lineRule="auto"/>
        <w:contextualSpacing/>
        <w:jc w:val="both"/>
        <w:rPr>
          <w:rFonts w:eastAsia="Calibri"/>
          <w:lang w:val="uk-UA" w:eastAsia="en-US"/>
        </w:rPr>
      </w:pPr>
      <w:r w:rsidRPr="005D3C79">
        <w:rPr>
          <w:rFonts w:eastAsia="Calibri"/>
          <w:lang w:val="uk-UA" w:eastAsia="en-US"/>
        </w:rPr>
        <w:t>Берегти обладнання, інвентар, матеріали, навчальні посібники тощо, виховувати у дітей бережливе ставлення до майна.</w:t>
      </w:r>
    </w:p>
    <w:p w:rsidR="005D3C79" w:rsidRPr="005D3C79" w:rsidRDefault="005D3C79" w:rsidP="005D3C79">
      <w:pPr>
        <w:ind w:left="720"/>
        <w:contextualSpacing/>
        <w:jc w:val="both"/>
        <w:rPr>
          <w:rFonts w:eastAsia="Calibri"/>
          <w:lang w:val="uk-UA" w:eastAsia="en-US"/>
        </w:rPr>
      </w:pPr>
    </w:p>
    <w:p w:rsidR="005D3C79" w:rsidRPr="005D3C79" w:rsidRDefault="005D3C79" w:rsidP="001B1057">
      <w:pPr>
        <w:numPr>
          <w:ilvl w:val="0"/>
          <w:numId w:val="28"/>
        </w:numPr>
        <w:spacing w:after="160" w:line="259" w:lineRule="auto"/>
        <w:contextualSpacing/>
        <w:jc w:val="both"/>
        <w:rPr>
          <w:rFonts w:eastAsia="Calibri"/>
          <w:b/>
          <w:i/>
          <w:lang w:val="uk-UA" w:eastAsia="en-US"/>
        </w:rPr>
      </w:pPr>
      <w:r w:rsidRPr="005D3C79">
        <w:rPr>
          <w:rFonts w:eastAsia="Calibri"/>
          <w:b/>
          <w:i/>
          <w:lang w:val="uk-UA" w:eastAsia="en-US"/>
        </w:rPr>
        <w:t>Педагогічні працівники повинні:</w:t>
      </w:r>
    </w:p>
    <w:p w:rsidR="005D3C79" w:rsidRPr="005D3C79" w:rsidRDefault="005D3C79" w:rsidP="001B1057">
      <w:pPr>
        <w:numPr>
          <w:ilvl w:val="0"/>
          <w:numId w:val="32"/>
        </w:numPr>
        <w:spacing w:after="160" w:line="259" w:lineRule="auto"/>
        <w:contextualSpacing/>
        <w:jc w:val="both"/>
        <w:rPr>
          <w:rFonts w:eastAsia="Calibri"/>
          <w:lang w:val="uk-UA" w:eastAsia="en-US"/>
        </w:rPr>
      </w:pPr>
      <w:r w:rsidRPr="005D3C79">
        <w:rPr>
          <w:rFonts w:eastAsia="Calibri"/>
          <w:lang w:val="uk-UA" w:eastAsia="en-US"/>
        </w:rPr>
        <w:t>Забезпечити умови для засвоєння учнями навчальних програм на рівні обовʼязкових державних вимог, сприяти розвиткові здібностей дітей;</w:t>
      </w:r>
    </w:p>
    <w:p w:rsidR="005D3C79" w:rsidRPr="005D3C79" w:rsidRDefault="005D3C79" w:rsidP="001B1057">
      <w:pPr>
        <w:numPr>
          <w:ilvl w:val="0"/>
          <w:numId w:val="32"/>
        </w:numPr>
        <w:spacing w:after="160" w:line="259" w:lineRule="auto"/>
        <w:contextualSpacing/>
        <w:jc w:val="both"/>
        <w:rPr>
          <w:rFonts w:eastAsia="Calibri"/>
          <w:lang w:val="uk-UA" w:eastAsia="en-US"/>
        </w:rPr>
      </w:pPr>
      <w:r w:rsidRPr="005D3C79">
        <w:rPr>
          <w:rFonts w:eastAsia="Calibri"/>
          <w:lang w:val="uk-UA" w:eastAsia="en-US"/>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5D3C79" w:rsidRPr="005D3C79" w:rsidRDefault="005D3C79" w:rsidP="001B1057">
      <w:pPr>
        <w:numPr>
          <w:ilvl w:val="0"/>
          <w:numId w:val="32"/>
        </w:numPr>
        <w:spacing w:after="160" w:line="259" w:lineRule="auto"/>
        <w:contextualSpacing/>
        <w:jc w:val="both"/>
        <w:rPr>
          <w:rFonts w:eastAsia="Calibri"/>
          <w:lang w:val="uk-UA" w:eastAsia="en-US"/>
        </w:rPr>
      </w:pPr>
      <w:r w:rsidRPr="005D3C79">
        <w:rPr>
          <w:rFonts w:eastAsia="Calibri"/>
          <w:lang w:val="uk-UA" w:eastAsia="en-US"/>
        </w:rPr>
        <w:t>Дотримуватися педагогічної етики, моралі, поважати гідність дитини;</w:t>
      </w:r>
    </w:p>
    <w:p w:rsidR="005D3C79" w:rsidRPr="005D3C79" w:rsidRDefault="005D3C79" w:rsidP="001B1057">
      <w:pPr>
        <w:numPr>
          <w:ilvl w:val="0"/>
          <w:numId w:val="32"/>
        </w:numPr>
        <w:spacing w:after="160" w:line="259" w:lineRule="auto"/>
        <w:contextualSpacing/>
        <w:jc w:val="both"/>
        <w:rPr>
          <w:rFonts w:eastAsia="Calibri"/>
          <w:lang w:val="uk-UA" w:eastAsia="en-US"/>
        </w:rPr>
      </w:pPr>
      <w:r w:rsidRPr="005D3C79">
        <w:rPr>
          <w:rFonts w:eastAsia="Calibri"/>
          <w:lang w:val="uk-UA" w:eastAsia="en-US"/>
        </w:rPr>
        <w:t>Захищати дітей від будь-яких форм насильства, запобігати шкідливим звичкам;</w:t>
      </w:r>
    </w:p>
    <w:p w:rsidR="005D3C79" w:rsidRPr="005D3C79" w:rsidRDefault="005D3C79" w:rsidP="001B1057">
      <w:pPr>
        <w:numPr>
          <w:ilvl w:val="0"/>
          <w:numId w:val="32"/>
        </w:numPr>
        <w:spacing w:after="160" w:line="259" w:lineRule="auto"/>
        <w:contextualSpacing/>
        <w:jc w:val="both"/>
        <w:rPr>
          <w:rFonts w:eastAsia="Calibri"/>
          <w:lang w:val="uk-UA" w:eastAsia="en-US"/>
        </w:rPr>
      </w:pPr>
      <w:r w:rsidRPr="005D3C79">
        <w:rPr>
          <w:rFonts w:eastAsia="Calibri"/>
          <w:lang w:val="uk-UA" w:eastAsia="en-US"/>
        </w:rPr>
        <w:t>Постійно підвищувати професійний рівень, педагогічну майстерність та загальну культуру.</w:t>
      </w:r>
    </w:p>
    <w:p w:rsidR="005D3C79" w:rsidRPr="005D3C79" w:rsidRDefault="005D3C79" w:rsidP="001B1057">
      <w:pPr>
        <w:numPr>
          <w:ilvl w:val="0"/>
          <w:numId w:val="28"/>
        </w:numPr>
        <w:spacing w:after="160" w:line="259" w:lineRule="auto"/>
        <w:contextualSpacing/>
        <w:jc w:val="both"/>
        <w:rPr>
          <w:rFonts w:eastAsia="Calibri"/>
          <w:lang w:val="uk-UA" w:eastAsia="en-US"/>
        </w:rPr>
      </w:pPr>
      <w:r w:rsidRPr="005D3C79">
        <w:rPr>
          <w:rFonts w:eastAsia="Calibri"/>
          <w:lang w:val="uk-UA" w:eastAsia="en-US"/>
        </w:rPr>
        <w:t>Коло обов'язків, що їх виконує кожен працівник за своєю спеціальністю, кваліфікацією чи посадою, визначається посадовими інструкціями, де ці обов'язки конкретизуються.</w:t>
      </w:r>
    </w:p>
    <w:p w:rsidR="005D3C79" w:rsidRPr="005D3C79" w:rsidRDefault="005D3C79" w:rsidP="005D3C79">
      <w:pPr>
        <w:jc w:val="both"/>
        <w:rPr>
          <w:rFonts w:eastAsia="Calibri"/>
          <w:lang w:val="uk-UA" w:eastAsia="en-US"/>
        </w:rPr>
      </w:pPr>
    </w:p>
    <w:p w:rsidR="005D3C79" w:rsidRPr="005D3C79" w:rsidRDefault="005D3C79" w:rsidP="005D3C79">
      <w:pPr>
        <w:jc w:val="both"/>
        <w:rPr>
          <w:rFonts w:eastAsia="Calibri"/>
          <w:b/>
          <w:lang w:val="uk-UA" w:eastAsia="en-US"/>
        </w:rPr>
      </w:pPr>
      <w:r w:rsidRPr="005D3C79">
        <w:rPr>
          <w:rFonts w:eastAsia="Calibri"/>
          <w:b/>
          <w:lang w:val="uk-UA" w:eastAsia="en-US"/>
        </w:rPr>
        <w:t>ІV. Основні обов</w:t>
      </w:r>
      <w:r w:rsidRPr="005D3C79">
        <w:rPr>
          <w:rFonts w:eastAsia="Calibri"/>
          <w:b/>
          <w:lang w:eastAsia="en-US"/>
        </w:rPr>
        <w:t>'</w:t>
      </w:r>
      <w:r w:rsidRPr="005D3C79">
        <w:rPr>
          <w:rFonts w:eastAsia="Calibri"/>
          <w:b/>
          <w:lang w:val="uk-UA" w:eastAsia="en-US"/>
        </w:rPr>
        <w:t>язки адміністрації школи.</w:t>
      </w:r>
    </w:p>
    <w:p w:rsidR="005D3C79" w:rsidRPr="005D3C79" w:rsidRDefault="005D3C79" w:rsidP="001B1057">
      <w:pPr>
        <w:numPr>
          <w:ilvl w:val="0"/>
          <w:numId w:val="33"/>
        </w:numPr>
        <w:spacing w:after="160" w:line="259" w:lineRule="auto"/>
        <w:contextualSpacing/>
        <w:jc w:val="both"/>
        <w:rPr>
          <w:rFonts w:eastAsia="Calibri"/>
          <w:b/>
          <w:i/>
          <w:lang w:val="uk-UA" w:eastAsia="en-US"/>
        </w:rPr>
      </w:pPr>
      <w:r w:rsidRPr="005D3C79">
        <w:rPr>
          <w:rFonts w:eastAsia="Calibri"/>
          <w:b/>
          <w:i/>
          <w:lang w:val="uk-UA" w:eastAsia="en-US"/>
        </w:rPr>
        <w:t>Директор школи та його заступники зобов</w:t>
      </w:r>
      <w:r w:rsidRPr="005D3C79">
        <w:rPr>
          <w:rFonts w:eastAsia="Calibri"/>
          <w:b/>
          <w:i/>
          <w:lang w:eastAsia="en-US"/>
        </w:rPr>
        <w:t>'</w:t>
      </w:r>
      <w:r w:rsidRPr="005D3C79">
        <w:rPr>
          <w:rFonts w:eastAsia="Calibri"/>
          <w:b/>
          <w:i/>
          <w:lang w:val="uk-UA" w:eastAsia="en-US"/>
        </w:rPr>
        <w:t>язані:</w:t>
      </w:r>
    </w:p>
    <w:p w:rsidR="005D3C79" w:rsidRPr="005D3C79" w:rsidRDefault="005D3C79" w:rsidP="001B1057">
      <w:pPr>
        <w:numPr>
          <w:ilvl w:val="0"/>
          <w:numId w:val="34"/>
        </w:numPr>
        <w:spacing w:after="160" w:line="259" w:lineRule="auto"/>
        <w:contextualSpacing/>
        <w:jc w:val="both"/>
        <w:rPr>
          <w:rFonts w:eastAsia="Calibri"/>
          <w:lang w:val="uk-UA" w:eastAsia="en-US"/>
        </w:rPr>
      </w:pPr>
      <w:r w:rsidRPr="005D3C79">
        <w:rPr>
          <w:rFonts w:eastAsia="Calibri"/>
          <w:lang w:val="uk-UA" w:eastAsia="en-US"/>
        </w:rPr>
        <w:t>Забезпечити необхідні організаційні та економічні умови для проведення навчально-виховного процесу на рівні державних стандартів освіти, для ефективної роботи педагогічних та інших працівників відповідно до їх спеціальності та кваліфікації;</w:t>
      </w:r>
    </w:p>
    <w:p w:rsidR="005D3C79" w:rsidRPr="005D3C79" w:rsidRDefault="005D3C79" w:rsidP="001B1057">
      <w:pPr>
        <w:numPr>
          <w:ilvl w:val="0"/>
          <w:numId w:val="34"/>
        </w:numPr>
        <w:spacing w:after="160" w:line="259" w:lineRule="auto"/>
        <w:contextualSpacing/>
        <w:jc w:val="both"/>
        <w:rPr>
          <w:rFonts w:eastAsia="Calibri"/>
          <w:lang w:val="uk-UA" w:eastAsia="en-US"/>
        </w:rPr>
      </w:pPr>
      <w:r w:rsidRPr="005D3C79">
        <w:rPr>
          <w:rFonts w:eastAsia="Calibri"/>
          <w:lang w:val="uk-UA" w:eastAsia="en-US"/>
        </w:rPr>
        <w:t>Визначати працівникам робочі місця, забезпечувати необхідними засобами роботи;</w:t>
      </w:r>
    </w:p>
    <w:p w:rsidR="005D3C79" w:rsidRPr="005D3C79" w:rsidRDefault="005D3C79" w:rsidP="001B1057">
      <w:pPr>
        <w:numPr>
          <w:ilvl w:val="0"/>
          <w:numId w:val="34"/>
        </w:numPr>
        <w:spacing w:after="160" w:line="259" w:lineRule="auto"/>
        <w:contextualSpacing/>
        <w:jc w:val="both"/>
        <w:rPr>
          <w:rFonts w:eastAsia="Calibri"/>
          <w:lang w:val="uk-UA" w:eastAsia="en-US"/>
        </w:rPr>
      </w:pPr>
      <w:r w:rsidRPr="005D3C79">
        <w:rPr>
          <w:rFonts w:eastAsia="Calibri"/>
          <w:lang w:val="uk-UA" w:eastAsia="en-US"/>
        </w:rPr>
        <w:t>Доводити до відома педпрацівників в кінці навчального року (до надання відпустки) педагогічне навантаження в наступному навчальному році, шляхом формування наказу та ознайомлення з ним під розписку;</w:t>
      </w:r>
    </w:p>
    <w:p w:rsidR="005D3C79" w:rsidRPr="005D3C79" w:rsidRDefault="005D3C79" w:rsidP="001B1057">
      <w:pPr>
        <w:numPr>
          <w:ilvl w:val="0"/>
          <w:numId w:val="34"/>
        </w:numPr>
        <w:spacing w:after="160" w:line="259" w:lineRule="auto"/>
        <w:contextualSpacing/>
        <w:jc w:val="both"/>
        <w:rPr>
          <w:rFonts w:eastAsia="Calibri"/>
          <w:lang w:val="uk-UA" w:eastAsia="en-US"/>
        </w:rPr>
      </w:pPr>
      <w:r w:rsidRPr="005D3C79">
        <w:rPr>
          <w:rFonts w:eastAsia="Calibri"/>
          <w:lang w:val="uk-UA" w:eastAsia="en-US"/>
        </w:rPr>
        <w:t>Забезпечити  видачу зарплати працівникам у встановлені строки. Надавати відпустки відповідно до графіка відпусток.</w:t>
      </w:r>
    </w:p>
    <w:p w:rsidR="005D3C79" w:rsidRPr="005D3C79" w:rsidRDefault="005D3C79" w:rsidP="001B1057">
      <w:pPr>
        <w:numPr>
          <w:ilvl w:val="0"/>
          <w:numId w:val="34"/>
        </w:numPr>
        <w:spacing w:after="160" w:line="259" w:lineRule="auto"/>
        <w:contextualSpacing/>
        <w:jc w:val="both"/>
        <w:rPr>
          <w:rFonts w:eastAsia="Calibri"/>
          <w:lang w:val="uk-UA" w:eastAsia="en-US"/>
        </w:rPr>
      </w:pPr>
      <w:r w:rsidRPr="005D3C79">
        <w:rPr>
          <w:rFonts w:eastAsia="Calibri"/>
          <w:lang w:val="uk-UA" w:eastAsia="en-US"/>
        </w:rPr>
        <w:t>Забезпечити умови техніки безпеки, виробничої санітарії, належне технічне обладнання всіх робочих місць, створювати безпечні умови праці, необхідні для виконання працівниками трудових обовʼязків;</w:t>
      </w:r>
    </w:p>
    <w:p w:rsidR="005D3C79" w:rsidRPr="005D3C79" w:rsidRDefault="005D3C79" w:rsidP="001B1057">
      <w:pPr>
        <w:numPr>
          <w:ilvl w:val="0"/>
          <w:numId w:val="34"/>
        </w:numPr>
        <w:spacing w:after="160" w:line="259" w:lineRule="auto"/>
        <w:contextualSpacing/>
        <w:jc w:val="both"/>
        <w:rPr>
          <w:rFonts w:eastAsia="Calibri"/>
          <w:lang w:val="uk-UA" w:eastAsia="en-US"/>
        </w:rPr>
      </w:pPr>
      <w:r w:rsidRPr="005D3C79">
        <w:rPr>
          <w:rFonts w:eastAsia="Calibri"/>
          <w:lang w:val="uk-UA" w:eastAsia="en-US"/>
        </w:rPr>
        <w:t>Дотримуватись чинного законодавства, зміцнення договірної та трудової дисципліни;</w:t>
      </w:r>
    </w:p>
    <w:p w:rsidR="005D3C79" w:rsidRPr="005D3C79" w:rsidRDefault="005D3C79" w:rsidP="001B1057">
      <w:pPr>
        <w:numPr>
          <w:ilvl w:val="0"/>
          <w:numId w:val="34"/>
        </w:numPr>
        <w:spacing w:after="160" w:line="259" w:lineRule="auto"/>
        <w:contextualSpacing/>
        <w:jc w:val="both"/>
        <w:rPr>
          <w:rFonts w:eastAsia="Calibri"/>
          <w:lang w:val="uk-UA" w:eastAsia="en-US"/>
        </w:rPr>
      </w:pPr>
      <w:r w:rsidRPr="005D3C79">
        <w:rPr>
          <w:rFonts w:eastAsia="Calibri"/>
          <w:lang w:val="uk-UA" w:eastAsia="en-US"/>
        </w:rPr>
        <w:t>Дотримуватись умов колективного договору, чуйно ставитись до повсякденних потреб працівників, забезпечувати надання їм установлених пільг і привілеїв;</w:t>
      </w:r>
    </w:p>
    <w:p w:rsidR="005D3C79" w:rsidRPr="005D3C79" w:rsidRDefault="005D3C79" w:rsidP="001B1057">
      <w:pPr>
        <w:numPr>
          <w:ilvl w:val="0"/>
          <w:numId w:val="34"/>
        </w:numPr>
        <w:spacing w:after="160" w:line="259" w:lineRule="auto"/>
        <w:contextualSpacing/>
        <w:jc w:val="both"/>
        <w:rPr>
          <w:rFonts w:eastAsia="Calibri"/>
          <w:lang w:val="uk-UA" w:eastAsia="en-US"/>
        </w:rPr>
      </w:pPr>
      <w:r w:rsidRPr="005D3C79">
        <w:rPr>
          <w:rFonts w:eastAsia="Calibri"/>
          <w:lang w:val="uk-UA" w:eastAsia="en-US"/>
        </w:rPr>
        <w:t>Забезпечувати належне утримання приміщень, опалення, освітлення, вентиляції, обладнання, створювати належні умови для збереження верхнього одягу працівників закладу освіти та учнів.</w:t>
      </w:r>
    </w:p>
    <w:p w:rsidR="005D3C79" w:rsidRPr="005D3C79" w:rsidRDefault="005D3C79" w:rsidP="005D3C79">
      <w:pPr>
        <w:jc w:val="both"/>
        <w:rPr>
          <w:rFonts w:eastAsia="Calibri"/>
          <w:lang w:val="uk-UA" w:eastAsia="en-US"/>
        </w:rPr>
      </w:pPr>
    </w:p>
    <w:p w:rsidR="005D3C79" w:rsidRPr="005D3C79" w:rsidRDefault="005D3C79" w:rsidP="005D3C79">
      <w:pPr>
        <w:jc w:val="both"/>
        <w:rPr>
          <w:rFonts w:eastAsia="Calibri"/>
          <w:b/>
          <w:lang w:val="uk-UA" w:eastAsia="en-US"/>
        </w:rPr>
      </w:pPr>
      <w:r w:rsidRPr="005D3C79">
        <w:rPr>
          <w:rFonts w:eastAsia="Calibri"/>
          <w:b/>
          <w:lang w:val="uk-UA" w:eastAsia="en-US"/>
        </w:rPr>
        <w:t>V. Робочий час та його використання.</w:t>
      </w:r>
    </w:p>
    <w:p w:rsidR="005D3C79" w:rsidRPr="005D3C79" w:rsidRDefault="005D3C79" w:rsidP="001B1057">
      <w:pPr>
        <w:numPr>
          <w:ilvl w:val="0"/>
          <w:numId w:val="35"/>
        </w:numPr>
        <w:spacing w:after="160" w:line="259" w:lineRule="auto"/>
        <w:contextualSpacing/>
        <w:jc w:val="both"/>
        <w:rPr>
          <w:rFonts w:eastAsia="Calibri"/>
          <w:lang w:val="uk-UA" w:eastAsia="en-US"/>
        </w:rPr>
      </w:pPr>
      <w:r w:rsidRPr="005D3C79">
        <w:rPr>
          <w:rFonts w:eastAsia="Calibri"/>
          <w:lang w:val="uk-UA" w:eastAsia="en-US"/>
        </w:rPr>
        <w:t>Для працівників встановлюється п’ятиденний робочий тиждень з двома вихідними днями. Тривалість щоденної роботи, час початку, закінчення роботи, обідньої перерви, чергувань, графіки змінності, а також зміни в них затверджує директор за погодженням з профкомом з додержанням тривалості робочого тижня.</w:t>
      </w:r>
    </w:p>
    <w:p w:rsidR="005D3C79" w:rsidRPr="005D3C79" w:rsidRDefault="005D3C79" w:rsidP="005D3C79">
      <w:pPr>
        <w:ind w:firstLine="360"/>
        <w:jc w:val="both"/>
        <w:rPr>
          <w:rFonts w:eastAsia="Calibri"/>
          <w:lang w:val="uk-UA" w:eastAsia="en-US"/>
        </w:rPr>
      </w:pPr>
      <w:r w:rsidRPr="005D3C79">
        <w:rPr>
          <w:rFonts w:eastAsia="Calibri"/>
          <w:lang w:val="uk-UA" w:eastAsia="en-US"/>
        </w:rPr>
        <w:lastRenderedPageBreak/>
        <w:t>Початок роботи школи о 8 год. 40 хв., закінчення роботи о 16 год. . Тривалість роботи адміністративного та технічного персоналу – 40 годин на тиждень, для педагогічних працівників тривалість роботи визначається розкладом уроків згідно тижневого навантаження, погодженим із профкомом, а також планом роботи школи за погодженням з  виборним органом первинної профспілкової організації, окремим групам працівників може встановлюватись час початку і закінчення роботи.</w:t>
      </w:r>
    </w:p>
    <w:p w:rsidR="005D3C79" w:rsidRPr="005D3C79" w:rsidRDefault="005D3C79" w:rsidP="005D3C79">
      <w:pPr>
        <w:ind w:firstLine="360"/>
        <w:jc w:val="both"/>
        <w:rPr>
          <w:rFonts w:eastAsia="Calibri"/>
          <w:lang w:val="uk-UA" w:eastAsia="en-US"/>
        </w:rPr>
      </w:pPr>
      <w:r w:rsidRPr="005D3C79">
        <w:rPr>
          <w:rFonts w:eastAsia="Calibri"/>
          <w:lang w:val="uk-UA" w:eastAsia="en-US"/>
        </w:rPr>
        <w:t>При відсутності педагога або іншого працівника керівник зобов’язаний терміново вжити заходів щодо його заміни іншим педпрацівником.</w:t>
      </w:r>
    </w:p>
    <w:p w:rsidR="005D3C79" w:rsidRPr="005D3C79" w:rsidRDefault="005D3C79" w:rsidP="001B1057">
      <w:pPr>
        <w:numPr>
          <w:ilvl w:val="0"/>
          <w:numId w:val="35"/>
        </w:numPr>
        <w:spacing w:after="160" w:line="259" w:lineRule="auto"/>
        <w:contextualSpacing/>
        <w:jc w:val="both"/>
        <w:rPr>
          <w:rFonts w:eastAsia="Calibri"/>
          <w:lang w:val="uk-UA" w:eastAsia="en-US"/>
        </w:rPr>
      </w:pPr>
      <w:r w:rsidRPr="005D3C79">
        <w:rPr>
          <w:rFonts w:eastAsia="Calibri"/>
          <w:lang w:val="uk-UA" w:eastAsia="en-US"/>
        </w:rPr>
        <w:t>Надурочна робота у вихідні та святкові дні допускається у виняткових випадках для окремих працівників за письмовим наказом директора з дозволу профкому. Така робота може компенсуватись за погодженням сторін наданням іншого дня відпочинку або у грошовій формі у подвійному розмірі.</w:t>
      </w:r>
    </w:p>
    <w:p w:rsidR="005D3C79" w:rsidRPr="005D3C79" w:rsidRDefault="005D3C79" w:rsidP="001B1057">
      <w:pPr>
        <w:numPr>
          <w:ilvl w:val="0"/>
          <w:numId w:val="35"/>
        </w:numPr>
        <w:spacing w:after="160" w:line="259" w:lineRule="auto"/>
        <w:contextualSpacing/>
        <w:jc w:val="both"/>
        <w:rPr>
          <w:rFonts w:eastAsia="Calibri"/>
          <w:lang w:val="uk-UA" w:eastAsia="en-US"/>
        </w:rPr>
      </w:pPr>
      <w:r w:rsidRPr="005D3C79">
        <w:rPr>
          <w:rFonts w:eastAsia="Calibri"/>
          <w:lang w:val="uk-UA" w:eastAsia="en-US"/>
        </w:rPr>
        <w:t>Педагогічним працівникам може надаватись вільний від уроків день для методичної роботи, участі в районних та інших методичних заходах.</w:t>
      </w:r>
    </w:p>
    <w:p w:rsidR="005D3C79" w:rsidRPr="005D3C79" w:rsidRDefault="005D3C79" w:rsidP="001B1057">
      <w:pPr>
        <w:numPr>
          <w:ilvl w:val="0"/>
          <w:numId w:val="35"/>
        </w:numPr>
        <w:spacing w:after="160" w:line="259" w:lineRule="auto"/>
        <w:contextualSpacing/>
        <w:jc w:val="both"/>
        <w:rPr>
          <w:rFonts w:eastAsia="Calibri"/>
          <w:lang w:val="uk-UA" w:eastAsia="en-US"/>
        </w:rPr>
      </w:pPr>
      <w:r w:rsidRPr="005D3C79">
        <w:rPr>
          <w:rFonts w:eastAsia="Calibri"/>
          <w:lang w:val="uk-UA" w:eastAsia="en-US"/>
        </w:rPr>
        <w:t>Під час канікул, що не забезпечуються з черговою відпусткою, педагогічні працівники залучаються до педагогічної та організаційної роботи в межах часу, що не перевищує їх навчального навантаження до початку канікул.</w:t>
      </w:r>
    </w:p>
    <w:p w:rsidR="005D3C79" w:rsidRPr="005D3C79" w:rsidRDefault="005D3C79" w:rsidP="001B1057">
      <w:pPr>
        <w:numPr>
          <w:ilvl w:val="0"/>
          <w:numId w:val="35"/>
        </w:numPr>
        <w:spacing w:after="160" w:line="259" w:lineRule="auto"/>
        <w:contextualSpacing/>
        <w:jc w:val="both"/>
        <w:rPr>
          <w:rFonts w:eastAsia="Calibri"/>
          <w:lang w:val="uk-UA" w:eastAsia="en-US"/>
        </w:rPr>
      </w:pPr>
      <w:r w:rsidRPr="005D3C79">
        <w:rPr>
          <w:rFonts w:eastAsia="Calibri"/>
          <w:lang w:val="uk-UA" w:eastAsia="en-US"/>
        </w:rPr>
        <w:t>Робота органів самоврядування школи регламентується її Статутом.</w:t>
      </w:r>
    </w:p>
    <w:p w:rsidR="005D3C79" w:rsidRPr="005D3C79" w:rsidRDefault="005D3C79" w:rsidP="001B1057">
      <w:pPr>
        <w:numPr>
          <w:ilvl w:val="0"/>
          <w:numId w:val="35"/>
        </w:numPr>
        <w:spacing w:after="160" w:line="259" w:lineRule="auto"/>
        <w:contextualSpacing/>
        <w:jc w:val="both"/>
        <w:rPr>
          <w:rFonts w:eastAsia="Calibri"/>
          <w:lang w:val="uk-UA" w:eastAsia="en-US"/>
        </w:rPr>
      </w:pPr>
      <w:r w:rsidRPr="005D3C79">
        <w:rPr>
          <w:rFonts w:eastAsia="Calibri"/>
          <w:lang w:val="uk-UA" w:eastAsia="en-US"/>
        </w:rPr>
        <w:t>Графік надання відпусток погоджується з профкомом і складається на кожен календарний рік.</w:t>
      </w:r>
    </w:p>
    <w:p w:rsidR="005D3C79" w:rsidRPr="005D3C79" w:rsidRDefault="005D3C79" w:rsidP="001B1057">
      <w:pPr>
        <w:numPr>
          <w:ilvl w:val="0"/>
          <w:numId w:val="35"/>
        </w:numPr>
        <w:spacing w:after="160" w:line="259" w:lineRule="auto"/>
        <w:contextualSpacing/>
        <w:jc w:val="both"/>
        <w:rPr>
          <w:rFonts w:eastAsia="Calibri"/>
          <w:lang w:val="uk-UA" w:eastAsia="en-US"/>
        </w:rPr>
      </w:pPr>
      <w:r w:rsidRPr="005D3C79">
        <w:rPr>
          <w:rFonts w:eastAsia="Calibri"/>
          <w:lang w:val="uk-UA" w:eastAsia="en-US"/>
        </w:rPr>
        <w:t>Працівникам забороняється:</w:t>
      </w:r>
    </w:p>
    <w:p w:rsidR="005D3C79" w:rsidRPr="005D3C79" w:rsidRDefault="005D3C79" w:rsidP="001B1057">
      <w:pPr>
        <w:numPr>
          <w:ilvl w:val="0"/>
          <w:numId w:val="36"/>
        </w:numPr>
        <w:spacing w:after="160" w:line="259" w:lineRule="auto"/>
        <w:contextualSpacing/>
        <w:jc w:val="both"/>
        <w:rPr>
          <w:rFonts w:eastAsia="Calibri"/>
          <w:lang w:val="uk-UA" w:eastAsia="en-US"/>
        </w:rPr>
      </w:pPr>
      <w:r w:rsidRPr="005D3C79">
        <w:rPr>
          <w:rFonts w:eastAsia="Calibri"/>
          <w:lang w:val="uk-UA" w:eastAsia="en-US"/>
        </w:rPr>
        <w:t>Змінювати на свій розсуд розклад, тривалість занять, перерв, графіки роботи, відпусток;</w:t>
      </w:r>
    </w:p>
    <w:p w:rsidR="005D3C79" w:rsidRPr="005D3C79" w:rsidRDefault="005D3C79" w:rsidP="001B1057">
      <w:pPr>
        <w:numPr>
          <w:ilvl w:val="0"/>
          <w:numId w:val="36"/>
        </w:numPr>
        <w:spacing w:after="160" w:line="259" w:lineRule="auto"/>
        <w:contextualSpacing/>
        <w:jc w:val="both"/>
        <w:rPr>
          <w:rFonts w:eastAsia="Calibri"/>
          <w:lang w:val="uk-UA" w:eastAsia="en-US"/>
        </w:rPr>
      </w:pPr>
      <w:r w:rsidRPr="005D3C79">
        <w:rPr>
          <w:rFonts w:eastAsia="Calibri"/>
          <w:lang w:val="uk-UA" w:eastAsia="en-US"/>
        </w:rPr>
        <w:t>Передоручати виконання трудових обов’язків;</w:t>
      </w:r>
    </w:p>
    <w:p w:rsidR="005D3C79" w:rsidRPr="005D3C79" w:rsidRDefault="005D3C79" w:rsidP="001B1057">
      <w:pPr>
        <w:numPr>
          <w:ilvl w:val="0"/>
          <w:numId w:val="36"/>
        </w:numPr>
        <w:spacing w:after="160" w:line="259" w:lineRule="auto"/>
        <w:contextualSpacing/>
        <w:jc w:val="both"/>
        <w:rPr>
          <w:rFonts w:eastAsia="Calibri"/>
          <w:lang w:val="uk-UA" w:eastAsia="en-US"/>
        </w:rPr>
      </w:pPr>
      <w:r w:rsidRPr="005D3C79">
        <w:rPr>
          <w:rFonts w:eastAsia="Calibri"/>
          <w:lang w:val="uk-UA" w:eastAsia="en-US"/>
        </w:rPr>
        <w:t>Забороняється в робочий час відволікати педагогічних працівників та учнів для участі в різних заходах, господарських роботах, не пов’язаних з навчальним процесом.</w:t>
      </w:r>
    </w:p>
    <w:p w:rsidR="005D3C79" w:rsidRPr="005D3C79" w:rsidRDefault="005D3C79" w:rsidP="005D3C79">
      <w:pPr>
        <w:jc w:val="both"/>
        <w:rPr>
          <w:rFonts w:eastAsia="Calibri"/>
          <w:lang w:val="uk-UA" w:eastAsia="en-US"/>
        </w:rPr>
      </w:pPr>
    </w:p>
    <w:p w:rsidR="005D3C79" w:rsidRPr="005D3C79" w:rsidRDefault="005D3C79" w:rsidP="005D3C79">
      <w:pPr>
        <w:jc w:val="both"/>
        <w:rPr>
          <w:rFonts w:eastAsia="Calibri"/>
          <w:b/>
          <w:lang w:val="uk-UA" w:eastAsia="en-US"/>
        </w:rPr>
      </w:pPr>
      <w:r w:rsidRPr="005D3C79">
        <w:rPr>
          <w:rFonts w:eastAsia="Calibri"/>
          <w:b/>
          <w:lang w:val="uk-UA" w:eastAsia="en-US"/>
        </w:rPr>
        <w:t>VІ. Заохочення за успіхи в роботі.</w:t>
      </w:r>
    </w:p>
    <w:p w:rsidR="005D3C79" w:rsidRPr="005D3C79" w:rsidRDefault="005D3C79" w:rsidP="001B1057">
      <w:pPr>
        <w:numPr>
          <w:ilvl w:val="0"/>
          <w:numId w:val="37"/>
        </w:numPr>
        <w:spacing w:after="160" w:line="259" w:lineRule="auto"/>
        <w:contextualSpacing/>
        <w:jc w:val="both"/>
        <w:rPr>
          <w:rFonts w:eastAsia="Calibri"/>
          <w:lang w:val="uk-UA" w:eastAsia="en-US"/>
        </w:rPr>
      </w:pPr>
      <w:r w:rsidRPr="005D3C79">
        <w:rPr>
          <w:rFonts w:eastAsia="Calibri"/>
          <w:lang w:val="uk-UA" w:eastAsia="en-US"/>
        </w:rPr>
        <w:t>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подяка, подяка із занесенням в трудову книжку, нагородження грамотою адміністрації та профкому, преміювання за рахунок економії коштів та за ст..57 Закону України «Про освіту».</w:t>
      </w:r>
    </w:p>
    <w:p w:rsidR="005D3C79" w:rsidRPr="005D3C79" w:rsidRDefault="005D3C79" w:rsidP="001B1057">
      <w:pPr>
        <w:numPr>
          <w:ilvl w:val="0"/>
          <w:numId w:val="37"/>
        </w:numPr>
        <w:spacing w:after="160" w:line="259" w:lineRule="auto"/>
        <w:contextualSpacing/>
        <w:jc w:val="both"/>
        <w:rPr>
          <w:rFonts w:eastAsia="Calibri"/>
          <w:lang w:val="uk-UA" w:eastAsia="en-US"/>
        </w:rPr>
      </w:pPr>
      <w:r w:rsidRPr="005D3C79">
        <w:rPr>
          <w:rFonts w:eastAsia="Calibri"/>
          <w:lang w:val="uk-UA" w:eastAsia="en-US"/>
        </w:rPr>
        <w:t>За досягнення високих результатів у навчанні і вихованні дітей працівники представляються до нагородження державними нагородами, присвоєння звань, нагородження грамотами Міністерства освіти і науки, обласного управління освіти, районного відділу освіти тощо.</w:t>
      </w:r>
    </w:p>
    <w:p w:rsidR="005D3C79" w:rsidRPr="005D3C79" w:rsidRDefault="005D3C79" w:rsidP="001B1057">
      <w:pPr>
        <w:numPr>
          <w:ilvl w:val="0"/>
          <w:numId w:val="37"/>
        </w:numPr>
        <w:spacing w:after="160" w:line="259" w:lineRule="auto"/>
        <w:contextualSpacing/>
        <w:jc w:val="both"/>
        <w:rPr>
          <w:rFonts w:eastAsia="Calibri"/>
          <w:lang w:val="uk-UA" w:eastAsia="en-US"/>
        </w:rPr>
      </w:pPr>
      <w:r w:rsidRPr="005D3C79">
        <w:rPr>
          <w:rFonts w:eastAsia="Calibri"/>
          <w:lang w:val="uk-UA" w:eastAsia="en-US"/>
        </w:rPr>
        <w:t>Працівники можуть нагороджуватись ювілейними грамотами: до 50-ти річчя, 55-ти річчя, 60-ти річчя з дня народження, 25-ти річчя, 30-ти річчя, 40-річчя роботи в школі.</w:t>
      </w:r>
    </w:p>
    <w:p w:rsidR="005D3C79" w:rsidRPr="005D3C79" w:rsidRDefault="005D3C79" w:rsidP="001B1057">
      <w:pPr>
        <w:numPr>
          <w:ilvl w:val="0"/>
          <w:numId w:val="37"/>
        </w:numPr>
        <w:spacing w:after="160" w:line="259" w:lineRule="auto"/>
        <w:contextualSpacing/>
        <w:jc w:val="both"/>
        <w:rPr>
          <w:rFonts w:eastAsia="Calibri"/>
          <w:lang w:val="uk-UA" w:eastAsia="en-US"/>
        </w:rPr>
      </w:pPr>
      <w:r w:rsidRPr="005D3C79">
        <w:rPr>
          <w:rFonts w:eastAsia="Calibri"/>
          <w:lang w:val="uk-UA" w:eastAsia="en-US"/>
        </w:rPr>
        <w:t>Заохочення оголошуються в наказі по школі, доводяться до відома колективу і заносяться до трудової книжки працівника.</w:t>
      </w:r>
    </w:p>
    <w:p w:rsidR="005D3C79" w:rsidRPr="005D3C79" w:rsidRDefault="005D3C79" w:rsidP="005D3C79">
      <w:pPr>
        <w:jc w:val="both"/>
        <w:rPr>
          <w:rFonts w:eastAsia="Calibri"/>
          <w:lang w:val="uk-UA" w:eastAsia="en-US"/>
        </w:rPr>
      </w:pPr>
    </w:p>
    <w:p w:rsidR="005D3C79" w:rsidRPr="005D3C79" w:rsidRDefault="005D3C79" w:rsidP="005D3C79">
      <w:pPr>
        <w:jc w:val="both"/>
        <w:rPr>
          <w:rFonts w:eastAsia="Calibri"/>
          <w:b/>
          <w:lang w:val="uk-UA" w:eastAsia="en-US"/>
        </w:rPr>
      </w:pPr>
      <w:r w:rsidRPr="005D3C79">
        <w:rPr>
          <w:rFonts w:eastAsia="Calibri"/>
          <w:b/>
          <w:lang w:val="uk-UA" w:eastAsia="en-US"/>
        </w:rPr>
        <w:t>VІІ. Стягнення за порушення трудової дисципліни.</w:t>
      </w:r>
    </w:p>
    <w:p w:rsidR="005D3C79" w:rsidRPr="005D3C79" w:rsidRDefault="005D3C79" w:rsidP="001B1057">
      <w:pPr>
        <w:numPr>
          <w:ilvl w:val="0"/>
          <w:numId w:val="38"/>
        </w:numPr>
        <w:spacing w:after="160" w:line="259" w:lineRule="auto"/>
        <w:contextualSpacing/>
        <w:jc w:val="both"/>
        <w:rPr>
          <w:rFonts w:eastAsia="Calibri"/>
          <w:lang w:val="uk-UA" w:eastAsia="en-US"/>
        </w:rPr>
      </w:pPr>
      <w:r w:rsidRPr="005D3C79">
        <w:rPr>
          <w:rFonts w:eastAsia="Calibri"/>
          <w:lang w:val="uk-UA" w:eastAsia="en-US"/>
        </w:rPr>
        <w:t>За порушення трудової дисципліни до працівника може бути застосовано один із таких заходів: догана або звільнення.</w:t>
      </w:r>
    </w:p>
    <w:p w:rsidR="005D3C79" w:rsidRPr="005D3C79" w:rsidRDefault="005D3C79" w:rsidP="001B1057">
      <w:pPr>
        <w:numPr>
          <w:ilvl w:val="0"/>
          <w:numId w:val="38"/>
        </w:numPr>
        <w:spacing w:after="160" w:line="259" w:lineRule="auto"/>
        <w:contextualSpacing/>
        <w:jc w:val="both"/>
        <w:rPr>
          <w:rFonts w:eastAsia="Calibri"/>
          <w:lang w:val="uk-UA" w:eastAsia="en-US"/>
        </w:rPr>
      </w:pPr>
      <w:r w:rsidRPr="005D3C79">
        <w:rPr>
          <w:rFonts w:eastAsia="Calibri"/>
          <w:lang w:val="uk-UA" w:eastAsia="en-US"/>
        </w:rPr>
        <w:lastRenderedPageBreak/>
        <w:t>Члени профкому не можуть бути піддані дисциплінарному стягненню без попередньої згоди профкому, голова профкому – президії районної профспілкової організації.</w:t>
      </w:r>
    </w:p>
    <w:p w:rsidR="005D3C79" w:rsidRPr="005D3C79" w:rsidRDefault="005D3C79" w:rsidP="001B1057">
      <w:pPr>
        <w:numPr>
          <w:ilvl w:val="0"/>
          <w:numId w:val="38"/>
        </w:numPr>
        <w:spacing w:after="160" w:line="259" w:lineRule="auto"/>
        <w:contextualSpacing/>
        <w:jc w:val="both"/>
        <w:rPr>
          <w:rFonts w:eastAsia="Calibri"/>
          <w:lang w:val="uk-UA" w:eastAsia="en-US"/>
        </w:rPr>
      </w:pPr>
      <w:r w:rsidRPr="005D3C79">
        <w:rPr>
          <w:rFonts w:eastAsia="Calibri"/>
          <w:lang w:val="uk-UA" w:eastAsia="en-US"/>
        </w:rPr>
        <w:t>До застосування дисциплінарного стягнення адміністрація повинна взяти з порушника трудової дисципліни письмове пояснення, у випадку відмови працівника складається відповідний акт.</w:t>
      </w:r>
    </w:p>
    <w:p w:rsidR="005D3C79" w:rsidRPr="005D3C79" w:rsidRDefault="005D3C79" w:rsidP="001B1057">
      <w:pPr>
        <w:numPr>
          <w:ilvl w:val="0"/>
          <w:numId w:val="38"/>
        </w:numPr>
        <w:spacing w:after="160" w:line="259" w:lineRule="auto"/>
        <w:contextualSpacing/>
        <w:jc w:val="both"/>
        <w:rPr>
          <w:rFonts w:eastAsia="Calibri"/>
          <w:lang w:val="uk-UA" w:eastAsia="en-US"/>
        </w:rPr>
      </w:pPr>
      <w:r w:rsidRPr="005D3C79">
        <w:rPr>
          <w:rFonts w:eastAsia="Calibri"/>
          <w:lang w:val="uk-UA" w:eastAsia="en-US"/>
        </w:rPr>
        <w:t>У випадку звільнення працівника з ініціативи власника роботодавець подає письмовий запит до профкому про надання згоди профкому.</w:t>
      </w:r>
    </w:p>
    <w:p w:rsidR="005D3C79" w:rsidRPr="005D3C79" w:rsidRDefault="005D3C79" w:rsidP="001B1057">
      <w:pPr>
        <w:numPr>
          <w:ilvl w:val="0"/>
          <w:numId w:val="38"/>
        </w:numPr>
        <w:spacing w:after="160" w:line="259" w:lineRule="auto"/>
        <w:contextualSpacing/>
        <w:jc w:val="both"/>
        <w:rPr>
          <w:rFonts w:eastAsia="Calibri"/>
          <w:lang w:val="uk-UA" w:eastAsia="en-US"/>
        </w:rPr>
      </w:pPr>
      <w:r w:rsidRPr="005D3C79">
        <w:rPr>
          <w:rFonts w:eastAsia="Calibri"/>
          <w:lang w:val="uk-UA" w:eastAsia="en-US"/>
        </w:rPr>
        <w:t>За кожне порушення трудової дисципліни накладається тільки одне дисциплінарне стягнення.</w:t>
      </w:r>
    </w:p>
    <w:p w:rsidR="005D3C79" w:rsidRPr="005D3C79" w:rsidRDefault="005D3C79" w:rsidP="001B1057">
      <w:pPr>
        <w:numPr>
          <w:ilvl w:val="0"/>
          <w:numId w:val="38"/>
        </w:numPr>
        <w:spacing w:after="160" w:line="259" w:lineRule="auto"/>
        <w:contextualSpacing/>
        <w:jc w:val="both"/>
        <w:rPr>
          <w:rFonts w:eastAsia="Calibri"/>
          <w:lang w:val="uk-UA" w:eastAsia="en-US"/>
        </w:rPr>
      </w:pPr>
      <w:r w:rsidRPr="005D3C79">
        <w:rPr>
          <w:rFonts w:eastAsia="Calibri"/>
          <w:lang w:val="uk-UA" w:eastAsia="en-US"/>
        </w:rPr>
        <w:t>Дисциплінарне стягнення оголошується в наказі по школі чи відділу освіти залежно від категорії працівника і повідомляється працівникові під розписку, а в разі його відмови складається відповідний акт.</w:t>
      </w:r>
    </w:p>
    <w:p w:rsidR="005D3C79" w:rsidRPr="005D3C79" w:rsidRDefault="005D3C79" w:rsidP="001B1057">
      <w:pPr>
        <w:numPr>
          <w:ilvl w:val="0"/>
          <w:numId w:val="38"/>
        </w:numPr>
        <w:spacing w:after="160" w:line="259" w:lineRule="auto"/>
        <w:contextualSpacing/>
        <w:jc w:val="both"/>
        <w:rPr>
          <w:rFonts w:eastAsia="Calibri"/>
          <w:lang w:val="uk-UA" w:eastAsia="en-US"/>
        </w:rPr>
      </w:pPr>
      <w:r w:rsidRPr="005D3C79">
        <w:rPr>
          <w:rFonts w:eastAsia="Calibri"/>
          <w:lang w:val="uk-UA" w:eastAsia="en-US"/>
        </w:rPr>
        <w:t>Якщо протягом року з дня складання стягнення працівника не буде піддано новому стягненню, то він вважається таким, що не мав стягнення.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 що видається наказ. Протягом строку дії дисциплінарного стягнення заходи заходження до працівника не застосовуються.</w:t>
      </w:r>
    </w:p>
    <w:p w:rsidR="005D3C79" w:rsidRPr="005D3C79" w:rsidRDefault="005D3C79" w:rsidP="001B1057">
      <w:pPr>
        <w:numPr>
          <w:ilvl w:val="0"/>
          <w:numId w:val="38"/>
        </w:numPr>
        <w:spacing w:after="160" w:line="259" w:lineRule="auto"/>
        <w:contextualSpacing/>
        <w:jc w:val="both"/>
        <w:rPr>
          <w:rFonts w:eastAsia="Calibri"/>
          <w:lang w:val="uk-UA" w:eastAsia="en-US"/>
        </w:rPr>
      </w:pPr>
      <w:r w:rsidRPr="005D3C79">
        <w:rPr>
          <w:rFonts w:eastAsia="Calibri"/>
          <w:lang w:val="uk-UA" w:eastAsia="en-US"/>
        </w:rPr>
        <w:t>Адміністрація школи має право замість накладання дисциплінарного стягнення передавати питання про порушення трудової дисципліни на розгляд трудового колективу або профкому.</w:t>
      </w:r>
    </w:p>
    <w:p w:rsidR="005D3C79" w:rsidRPr="005D3C79" w:rsidRDefault="005D3C79" w:rsidP="005D3C79">
      <w:pPr>
        <w:ind w:firstLine="360"/>
        <w:jc w:val="both"/>
        <w:rPr>
          <w:rFonts w:eastAsia="Calibri"/>
          <w:lang w:val="uk-UA" w:eastAsia="en-US"/>
        </w:rPr>
      </w:pPr>
      <w:r w:rsidRPr="005D3C79">
        <w:rPr>
          <w:rFonts w:eastAsia="Calibri"/>
          <w:lang w:val="uk-UA" w:eastAsia="en-US"/>
        </w:rPr>
        <w:t>Правила внутрішнього трудового розпорядку вивішуються в закладах освіти на видному місці.</w:t>
      </w:r>
    </w:p>
    <w:p w:rsidR="0041143C" w:rsidRPr="005D3C79" w:rsidRDefault="0041143C" w:rsidP="004E0144">
      <w:pPr>
        <w:shd w:val="clear" w:color="auto" w:fill="FFFFFF"/>
        <w:ind w:right="101"/>
        <w:rPr>
          <w:b/>
          <w:bCs/>
          <w:spacing w:val="-7"/>
          <w:lang w:val="uk-UA"/>
        </w:rPr>
      </w:pPr>
    </w:p>
    <w:p w:rsidR="007F07DE" w:rsidRDefault="007F07DE" w:rsidP="004E0144">
      <w:pPr>
        <w:rPr>
          <w:b/>
          <w:bCs/>
          <w:spacing w:val="-7"/>
          <w:lang w:val="uk-UA"/>
        </w:rPr>
      </w:pPr>
      <w:r>
        <w:rPr>
          <w:b/>
          <w:bCs/>
          <w:spacing w:val="-7"/>
          <w:lang w:val="uk-UA"/>
        </w:rPr>
        <w:br w:type="page"/>
      </w:r>
    </w:p>
    <w:p w:rsidR="007F07DE" w:rsidRDefault="007F07DE" w:rsidP="004E0144">
      <w:pPr>
        <w:tabs>
          <w:tab w:val="left" w:pos="6180"/>
        </w:tabs>
        <w:jc w:val="right"/>
        <w:rPr>
          <w:lang w:val="uk-UA"/>
        </w:rPr>
      </w:pPr>
    </w:p>
    <w:p w:rsidR="007F07DE" w:rsidRDefault="007F07DE" w:rsidP="004E0144">
      <w:pPr>
        <w:shd w:val="clear" w:color="auto" w:fill="FFFFFF"/>
        <w:ind w:right="101"/>
        <w:jc w:val="right"/>
        <w:rPr>
          <w:lang w:val="uk-UA"/>
        </w:rPr>
      </w:pPr>
      <w:r>
        <w:rPr>
          <w:b/>
          <w:lang w:val="uk-UA"/>
        </w:rPr>
        <w:t>Додаток № 2</w:t>
      </w:r>
    </w:p>
    <w:p w:rsidR="007F07DE" w:rsidRDefault="007F07DE" w:rsidP="004E0144">
      <w:pPr>
        <w:jc w:val="right"/>
        <w:rPr>
          <w:color w:val="000000"/>
          <w:lang w:val="uk-UA"/>
        </w:rPr>
      </w:pPr>
      <w:r>
        <w:rPr>
          <w:lang w:val="uk-UA"/>
        </w:rPr>
        <w:t xml:space="preserve">до Договору </w:t>
      </w:r>
      <w:r>
        <w:rPr>
          <w:color w:val="000000"/>
          <w:lang w:val="uk-UA"/>
        </w:rPr>
        <w:t>між адміністрацією</w:t>
      </w:r>
    </w:p>
    <w:p w:rsidR="007F07DE" w:rsidRDefault="007F07DE" w:rsidP="004E0144">
      <w:pPr>
        <w:jc w:val="right"/>
        <w:rPr>
          <w:color w:val="000000"/>
          <w:lang w:val="uk-UA"/>
        </w:rPr>
      </w:pPr>
      <w:r>
        <w:rPr>
          <w:color w:val="000000"/>
          <w:lang w:val="uk-UA"/>
        </w:rPr>
        <w:t>та профкомом</w:t>
      </w:r>
    </w:p>
    <w:p w:rsidR="007F07DE" w:rsidRDefault="00542788" w:rsidP="004E0144">
      <w:pPr>
        <w:jc w:val="right"/>
        <w:rPr>
          <w:color w:val="000000"/>
          <w:lang w:val="uk-UA"/>
        </w:rPr>
      </w:pPr>
      <w:r>
        <w:rPr>
          <w:color w:val="000000"/>
          <w:lang w:val="uk-UA"/>
        </w:rPr>
        <w:t>Кацмазівської ЗОШ І-ІІ</w:t>
      </w:r>
      <w:r w:rsidR="007F07DE">
        <w:rPr>
          <w:color w:val="000000"/>
          <w:lang w:val="uk-UA"/>
        </w:rPr>
        <w:t xml:space="preserve"> ст.</w:t>
      </w:r>
    </w:p>
    <w:p w:rsidR="007F07DE" w:rsidRDefault="007F07DE" w:rsidP="004E0144">
      <w:pPr>
        <w:jc w:val="right"/>
        <w:rPr>
          <w:color w:val="000000"/>
          <w:lang w:val="uk-UA"/>
        </w:rPr>
      </w:pPr>
      <w:r>
        <w:rPr>
          <w:color w:val="000000"/>
          <w:lang w:val="uk-UA"/>
        </w:rPr>
        <w:t>на 2018</w:t>
      </w:r>
      <w:r>
        <w:rPr>
          <w:color w:val="000000"/>
        </w:rPr>
        <w:t>–</w:t>
      </w:r>
      <w:r>
        <w:rPr>
          <w:color w:val="000000"/>
          <w:lang w:val="uk-UA"/>
        </w:rPr>
        <w:t>2020 роки</w:t>
      </w:r>
    </w:p>
    <w:p w:rsidR="007F07DE" w:rsidRDefault="007F07DE" w:rsidP="004E0144">
      <w:pPr>
        <w:pStyle w:val="1"/>
        <w:tabs>
          <w:tab w:val="left" w:pos="255"/>
        </w:tabs>
        <w:rPr>
          <w:rFonts w:ascii="Times New Roman" w:hAnsi="Times New Roman" w:cs="Times New Roman"/>
          <w:sz w:val="32"/>
          <w:szCs w:val="32"/>
          <w:lang w:val="uk-UA"/>
        </w:rPr>
      </w:pPr>
      <w:r>
        <w:rPr>
          <w:rFonts w:ascii="Times New Roman" w:hAnsi="Times New Roman" w:cs="Times New Roman"/>
          <w:sz w:val="32"/>
          <w:szCs w:val="32"/>
          <w:lang w:val="uk-UA"/>
        </w:rPr>
        <w:t xml:space="preserve">Затверджено                                               </w:t>
      </w:r>
      <w:r w:rsidR="00542788">
        <w:rPr>
          <w:rFonts w:ascii="Times New Roman" w:hAnsi="Times New Roman" w:cs="Times New Roman"/>
          <w:sz w:val="32"/>
          <w:szCs w:val="32"/>
          <w:lang w:val="uk-UA"/>
        </w:rPr>
        <w:tab/>
      </w:r>
      <w:r>
        <w:rPr>
          <w:rFonts w:ascii="Times New Roman" w:hAnsi="Times New Roman" w:cs="Times New Roman"/>
          <w:sz w:val="32"/>
          <w:szCs w:val="32"/>
          <w:lang w:val="uk-UA"/>
        </w:rPr>
        <w:t>Погоджено</w:t>
      </w:r>
    </w:p>
    <w:p w:rsidR="007F07DE" w:rsidRDefault="003839CB" w:rsidP="004E0144">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Директор_____________</w:t>
      </w:r>
      <w:r w:rsidR="007F07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F07DE">
        <w:rPr>
          <w:rFonts w:ascii="Times New Roman" w:hAnsi="Times New Roman" w:cs="Times New Roman"/>
          <w:sz w:val="28"/>
          <w:szCs w:val="28"/>
          <w:lang w:val="uk-UA"/>
        </w:rPr>
        <w:t>Голова профкому</w:t>
      </w:r>
      <w:r>
        <w:rPr>
          <w:rFonts w:ascii="Times New Roman" w:hAnsi="Times New Roman" w:cs="Times New Roman"/>
          <w:sz w:val="28"/>
          <w:szCs w:val="28"/>
          <w:lang w:val="uk-UA"/>
        </w:rPr>
        <w:t>__________</w:t>
      </w:r>
    </w:p>
    <w:p w:rsidR="007F07DE" w:rsidRDefault="003839CB" w:rsidP="004E0144">
      <w:pPr>
        <w:pStyle w:val="1"/>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DF6C3C" w:rsidRDefault="00DF6C3C" w:rsidP="004E0144">
      <w:pPr>
        <w:shd w:val="clear" w:color="auto" w:fill="FFFFFF"/>
        <w:ind w:left="43"/>
        <w:jc w:val="center"/>
      </w:pPr>
      <w:r>
        <w:rPr>
          <w:b/>
          <w:bCs/>
          <w:spacing w:val="-9"/>
        </w:rPr>
        <w:t>ПЕРЕЛІК</w:t>
      </w:r>
    </w:p>
    <w:p w:rsidR="00DF6C3C" w:rsidRDefault="00DF6C3C" w:rsidP="004E0144">
      <w:pPr>
        <w:shd w:val="clear" w:color="auto" w:fill="FFFFFF"/>
        <w:ind w:left="82"/>
        <w:jc w:val="center"/>
        <w:rPr>
          <w:b/>
          <w:spacing w:val="-5"/>
        </w:rPr>
      </w:pPr>
      <w:r>
        <w:rPr>
          <w:b/>
          <w:spacing w:val="-5"/>
        </w:rPr>
        <w:t>питань соціально - економічного і правового характеру,</w:t>
      </w:r>
    </w:p>
    <w:p w:rsidR="00DF6C3C" w:rsidRDefault="00DF6C3C" w:rsidP="004E0144">
      <w:pPr>
        <w:shd w:val="clear" w:color="auto" w:fill="FFFFFF"/>
        <w:ind w:left="82"/>
        <w:jc w:val="center"/>
        <w:rPr>
          <w:b/>
        </w:rPr>
      </w:pPr>
      <w:r>
        <w:rPr>
          <w:b/>
          <w:spacing w:val="-5"/>
        </w:rPr>
        <w:t xml:space="preserve">що погоджуються </w:t>
      </w:r>
      <w:r>
        <w:rPr>
          <w:b/>
          <w:spacing w:val="-4"/>
        </w:rPr>
        <w:t>керівниками навчальних закладів</w:t>
      </w:r>
      <w:r w:rsidR="00A86289">
        <w:rPr>
          <w:b/>
          <w:spacing w:val="-4"/>
          <w:lang w:val="uk-UA"/>
        </w:rPr>
        <w:t xml:space="preserve"> </w:t>
      </w:r>
      <w:r>
        <w:rPr>
          <w:b/>
          <w:spacing w:val="-6"/>
        </w:rPr>
        <w:t>з комітетами профспілки</w:t>
      </w:r>
    </w:p>
    <w:p w:rsidR="00DF6C3C" w:rsidRDefault="00DF6C3C" w:rsidP="004E0144">
      <w:pPr>
        <w:shd w:val="clear" w:color="auto" w:fill="FFFFFF"/>
        <w:rPr>
          <w:b/>
          <w:spacing w:val="-2"/>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752"/>
        <w:gridCol w:w="3746"/>
      </w:tblGrid>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b/>
                <w:lang w:eastAsia="en-US"/>
              </w:rPr>
              <w:t>№</w:t>
            </w:r>
            <w:r>
              <w:rPr>
                <w:lang w:eastAsia="en-US"/>
              </w:rPr>
              <w:t xml:space="preserve"> </w:t>
            </w:r>
            <w:r>
              <w:rPr>
                <w:b/>
                <w:bCs/>
                <w:spacing w:val="-8"/>
                <w:lang w:eastAsia="en-US"/>
              </w:rPr>
              <w:t>п/п</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b/>
                <w:bCs/>
                <w:spacing w:val="-3"/>
                <w:lang w:eastAsia="en-US"/>
              </w:rPr>
              <w:t>Питання і документи</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b/>
                <w:bCs/>
                <w:lang w:eastAsia="en-US"/>
              </w:rPr>
              <w:t>Підстава</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7"/>
                <w:lang w:eastAsia="en-US"/>
              </w:rPr>
              <w:t xml:space="preserve">Правила внутрішнього трудового </w:t>
            </w:r>
            <w:r>
              <w:rPr>
                <w:lang w:eastAsia="en-US"/>
              </w:rPr>
              <w:t>розпорядку</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ст. 142 КЗпП України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2</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1"/>
                <w:lang w:eastAsia="en-US"/>
              </w:rPr>
              <w:t xml:space="preserve">Попередній       та       остаточний </w:t>
            </w:r>
            <w:r>
              <w:rPr>
                <w:spacing w:val="-4"/>
                <w:lang w:eastAsia="en-US"/>
              </w:rPr>
              <w:t>розподіл      навчального      наван</w:t>
            </w:r>
            <w:r>
              <w:rPr>
                <w:spacing w:val="-4"/>
                <w:lang w:eastAsia="en-US"/>
              </w:rPr>
              <w:softHyphen/>
            </w:r>
            <w:r>
              <w:rPr>
                <w:lang w:eastAsia="en-US"/>
              </w:rPr>
              <w:t>таження</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 xml:space="preserve">пп. 24,25 Типових правил внутрішнього трудового </w:t>
            </w:r>
            <w:r>
              <w:rPr>
                <w:spacing w:val="-4"/>
                <w:lang w:eastAsia="en-US"/>
              </w:rPr>
              <w:t xml:space="preserve">розпорядку   п.63   </w:t>
            </w:r>
            <w:proofErr w:type="gramStart"/>
            <w:r>
              <w:rPr>
                <w:spacing w:val="-4"/>
                <w:lang w:eastAsia="en-US"/>
              </w:rPr>
              <w:t>Інструкції  про</w:t>
            </w:r>
            <w:proofErr w:type="gramEnd"/>
            <w:r>
              <w:rPr>
                <w:spacing w:val="-4"/>
                <w:lang w:eastAsia="en-US"/>
              </w:rPr>
              <w:t xml:space="preserve"> </w:t>
            </w:r>
            <w:r>
              <w:rPr>
                <w:spacing w:val="-2"/>
                <w:lang w:eastAsia="en-US"/>
              </w:rPr>
              <w:t xml:space="preserve">порядок   обчислення   заробітної </w:t>
            </w:r>
            <w:r>
              <w:rPr>
                <w:lang w:eastAsia="en-US"/>
              </w:rPr>
              <w:t>плати працівників освіти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3</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Розклад уроків</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п.25 Типових правил внут</w:t>
            </w:r>
            <w:r>
              <w:rPr>
                <w:lang w:eastAsia="en-US"/>
              </w:rPr>
              <w:softHyphen/>
              <w:t>рішнього трудового розпо</w:t>
            </w:r>
            <w:r>
              <w:rPr>
                <w:lang w:eastAsia="en-US"/>
              </w:rPr>
              <w:softHyphen/>
              <w:t>рядку</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4</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6"/>
                <w:lang w:eastAsia="en-US"/>
              </w:rPr>
              <w:t xml:space="preserve">Графіки робочого дня і змінності </w:t>
            </w:r>
            <w:r>
              <w:rPr>
                <w:lang w:eastAsia="en-US"/>
              </w:rPr>
              <w:t>техперсоналу</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п. 26 Типових правил ВТР</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5</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3"/>
                <w:lang w:eastAsia="en-US"/>
              </w:rPr>
              <w:t xml:space="preserve">Залучення         працівників         у </w:t>
            </w:r>
            <w:r>
              <w:rPr>
                <w:spacing w:val="-2"/>
                <w:lang w:eastAsia="en-US"/>
              </w:rPr>
              <w:t xml:space="preserve">виняткових випадках до роботи у </w:t>
            </w:r>
            <w:proofErr w:type="gramStart"/>
            <w:r>
              <w:rPr>
                <w:spacing w:val="-1"/>
                <w:lang w:eastAsia="en-US"/>
              </w:rPr>
              <w:t xml:space="preserve">святкові,   </w:t>
            </w:r>
            <w:proofErr w:type="gramEnd"/>
            <w:r>
              <w:rPr>
                <w:spacing w:val="-1"/>
                <w:lang w:eastAsia="en-US"/>
              </w:rPr>
              <w:t xml:space="preserve"> вихідні    дні    та    до </w:t>
            </w:r>
            <w:r>
              <w:rPr>
                <w:lang w:eastAsia="en-US"/>
              </w:rPr>
              <w:t>надурочних робіт</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ст.71 КЗпП України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6</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Графіки відпусток</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ст. 79 КЗпП України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7</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4"/>
                <w:lang w:eastAsia="en-US"/>
              </w:rPr>
              <w:t xml:space="preserve">Прийом </w:t>
            </w:r>
            <w:proofErr w:type="gramStart"/>
            <w:r>
              <w:rPr>
                <w:spacing w:val="-4"/>
                <w:lang w:eastAsia="en-US"/>
              </w:rPr>
              <w:t>на роботу</w:t>
            </w:r>
            <w:proofErr w:type="gramEnd"/>
            <w:r>
              <w:rPr>
                <w:spacing w:val="-4"/>
                <w:lang w:eastAsia="en-US"/>
              </w:rPr>
              <w:t xml:space="preserve"> неповнолітніх</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ст. 188 КЗпП України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8</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Склад атестаційної комісії</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 xml:space="preserve">п. 6.1. Типового Положення про </w:t>
            </w:r>
            <w:r>
              <w:rPr>
                <w:spacing w:val="-4"/>
                <w:lang w:eastAsia="en-US"/>
              </w:rPr>
              <w:t xml:space="preserve">атестацію              педпрацівників </w:t>
            </w:r>
            <w:r>
              <w:rPr>
                <w:lang w:eastAsia="en-US"/>
              </w:rPr>
              <w:t>України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9</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shd w:val="clear" w:color="auto" w:fill="FFFFFF"/>
              <w:rPr>
                <w:lang w:eastAsia="en-US"/>
              </w:rPr>
            </w:pPr>
            <w:r>
              <w:rPr>
                <w:spacing w:val="-1"/>
                <w:lang w:eastAsia="en-US"/>
              </w:rPr>
              <w:t xml:space="preserve">Звільнення       працівників        за </w:t>
            </w:r>
            <w:r>
              <w:rPr>
                <w:spacing w:val="-6"/>
                <w:lang w:eastAsia="en-US"/>
              </w:rPr>
              <w:t xml:space="preserve">ініціативою адміністрації з підстав, </w:t>
            </w:r>
            <w:r>
              <w:rPr>
                <w:spacing w:val="-1"/>
                <w:lang w:eastAsia="en-US"/>
              </w:rPr>
              <w:t xml:space="preserve">передбачених п.1 (крім ліквідації </w:t>
            </w:r>
            <w:r>
              <w:rPr>
                <w:spacing w:val="-4"/>
                <w:lang w:eastAsia="en-US"/>
              </w:rPr>
              <w:t xml:space="preserve">організації) пп. 2-5-7 ст.40, пп. 23 </w:t>
            </w:r>
            <w:r>
              <w:rPr>
                <w:spacing w:val="-6"/>
                <w:lang w:eastAsia="en-US"/>
              </w:rPr>
              <w:t xml:space="preserve">ст.41 КЗпП України, тобто при: </w:t>
            </w:r>
            <w:r>
              <w:rPr>
                <w:spacing w:val="-3"/>
                <w:lang w:eastAsia="en-US"/>
              </w:rPr>
              <w:t xml:space="preserve">п.1   ст.40   -   скороченні   штатів, </w:t>
            </w:r>
            <w:r>
              <w:rPr>
                <w:lang w:eastAsia="en-US"/>
              </w:rPr>
              <w:t>реорганізації;</w:t>
            </w:r>
          </w:p>
          <w:p w:rsidR="00DF6C3C" w:rsidRDefault="00DF6C3C" w:rsidP="004E0144">
            <w:pPr>
              <w:shd w:val="clear" w:color="auto" w:fill="FFFFFF"/>
              <w:rPr>
                <w:lang w:eastAsia="en-US"/>
              </w:rPr>
            </w:pPr>
            <w:r>
              <w:rPr>
                <w:spacing w:val="-4"/>
                <w:lang w:eastAsia="en-US"/>
              </w:rPr>
              <w:t xml:space="preserve">п. 2 ст.40 - невідповідності посаді </w:t>
            </w:r>
            <w:r>
              <w:rPr>
                <w:spacing w:val="-3"/>
                <w:lang w:eastAsia="en-US"/>
              </w:rPr>
              <w:t>внаслідок    недостатньої     кваліфікації, або стану здоров'я;</w:t>
            </w:r>
          </w:p>
          <w:p w:rsidR="00DF6C3C" w:rsidRDefault="00DF6C3C" w:rsidP="004E0144">
            <w:pPr>
              <w:shd w:val="clear" w:color="auto" w:fill="FFFFFF"/>
              <w:rPr>
                <w:lang w:eastAsia="en-US"/>
              </w:rPr>
            </w:pPr>
            <w:r>
              <w:rPr>
                <w:spacing w:val="-1"/>
                <w:lang w:eastAsia="en-US"/>
              </w:rPr>
              <w:t xml:space="preserve">п.   3    ст.   40   -   систематичного </w:t>
            </w:r>
            <w:r>
              <w:rPr>
                <w:spacing w:val="-4"/>
                <w:lang w:eastAsia="en-US"/>
              </w:rPr>
              <w:t xml:space="preserve">невиконання без поважних причин </w:t>
            </w:r>
            <w:r>
              <w:rPr>
                <w:lang w:eastAsia="en-US"/>
              </w:rPr>
              <w:t>посадових обов'язків;</w:t>
            </w:r>
          </w:p>
          <w:p w:rsidR="00DF6C3C" w:rsidRDefault="00DF6C3C" w:rsidP="004E0144">
            <w:pPr>
              <w:shd w:val="clear" w:color="auto" w:fill="FFFFFF"/>
              <w:rPr>
                <w:lang w:eastAsia="en-US"/>
              </w:rPr>
            </w:pPr>
            <w:r>
              <w:rPr>
                <w:lang w:eastAsia="en-US"/>
              </w:rPr>
              <w:t>п.4 ст.</w:t>
            </w:r>
            <w:r>
              <w:rPr>
                <w:lang w:val="uk-UA" w:eastAsia="en-US"/>
              </w:rPr>
              <w:t xml:space="preserve"> </w:t>
            </w:r>
            <w:r>
              <w:rPr>
                <w:lang w:eastAsia="en-US"/>
              </w:rPr>
              <w:t>40 - прогули без поважних причин;</w:t>
            </w:r>
          </w:p>
          <w:p w:rsidR="00DF6C3C" w:rsidRDefault="00DF6C3C" w:rsidP="004E0144">
            <w:pPr>
              <w:shd w:val="clear" w:color="auto" w:fill="FFFFFF"/>
              <w:rPr>
                <w:lang w:eastAsia="en-US"/>
              </w:rPr>
            </w:pPr>
            <w:r>
              <w:rPr>
                <w:lang w:eastAsia="en-US"/>
              </w:rPr>
              <w:t xml:space="preserve">п.5 ст. 40 - нез'явленні </w:t>
            </w:r>
            <w:proofErr w:type="gramStart"/>
            <w:r>
              <w:rPr>
                <w:lang w:eastAsia="en-US"/>
              </w:rPr>
              <w:t>на роботу</w:t>
            </w:r>
            <w:proofErr w:type="gramEnd"/>
            <w:r>
              <w:rPr>
                <w:lang w:eastAsia="en-US"/>
              </w:rPr>
              <w:t xml:space="preserve"> </w:t>
            </w:r>
            <w:r>
              <w:rPr>
                <w:spacing w:val="-1"/>
                <w:lang w:eastAsia="en-US"/>
              </w:rPr>
              <w:t xml:space="preserve">більше    4-х    місяців    внаслідок </w:t>
            </w:r>
            <w:r>
              <w:rPr>
                <w:spacing w:val="-4"/>
                <w:lang w:eastAsia="en-US"/>
              </w:rPr>
              <w:t>хвороби (крім особливого списку)</w:t>
            </w:r>
          </w:p>
          <w:p w:rsidR="00DF6C3C" w:rsidRDefault="00DF6C3C" w:rsidP="004E0144">
            <w:pPr>
              <w:shd w:val="clear" w:color="auto" w:fill="FFFFFF"/>
              <w:rPr>
                <w:lang w:eastAsia="en-US"/>
              </w:rPr>
            </w:pPr>
            <w:r>
              <w:rPr>
                <w:lang w:eastAsia="en-US"/>
              </w:rPr>
              <w:t>п.7   ст.</w:t>
            </w:r>
            <w:r>
              <w:rPr>
                <w:lang w:val="uk-UA" w:eastAsia="en-US"/>
              </w:rPr>
              <w:t xml:space="preserve"> </w:t>
            </w:r>
            <w:proofErr w:type="gramStart"/>
            <w:r>
              <w:rPr>
                <w:lang w:eastAsia="en-US"/>
              </w:rPr>
              <w:t>40  -</w:t>
            </w:r>
            <w:proofErr w:type="gramEnd"/>
            <w:r>
              <w:rPr>
                <w:lang w:eastAsia="en-US"/>
              </w:rPr>
              <w:t xml:space="preserve">   появі  на роботу   в</w:t>
            </w:r>
          </w:p>
          <w:p w:rsidR="00DF6C3C" w:rsidRDefault="00DF6C3C" w:rsidP="004E0144">
            <w:pPr>
              <w:shd w:val="clear" w:color="auto" w:fill="FFFFFF"/>
              <w:rPr>
                <w:lang w:eastAsia="en-US"/>
              </w:rPr>
            </w:pPr>
            <w:r>
              <w:rPr>
                <w:lang w:eastAsia="en-US"/>
              </w:rPr>
              <w:t>нетверезому стані;</w:t>
            </w:r>
          </w:p>
          <w:p w:rsidR="00DF6C3C" w:rsidRDefault="00DF6C3C" w:rsidP="004E0144">
            <w:pPr>
              <w:shd w:val="clear" w:color="auto" w:fill="FFFFFF"/>
              <w:rPr>
                <w:lang w:eastAsia="en-US"/>
              </w:rPr>
            </w:pPr>
            <w:r>
              <w:rPr>
                <w:spacing w:val="-1"/>
                <w:lang w:eastAsia="en-US"/>
              </w:rPr>
              <w:t>п</w:t>
            </w:r>
            <w:r>
              <w:rPr>
                <w:spacing w:val="-1"/>
                <w:lang w:val="uk-UA" w:eastAsia="en-US"/>
              </w:rPr>
              <w:t>.</w:t>
            </w:r>
            <w:r>
              <w:rPr>
                <w:spacing w:val="-1"/>
                <w:lang w:eastAsia="en-US"/>
              </w:rPr>
              <w:t xml:space="preserve">2   ст. 41   -   винних   діях   при </w:t>
            </w:r>
            <w:r>
              <w:rPr>
                <w:spacing w:val="-3"/>
                <w:lang w:eastAsia="en-US"/>
              </w:rPr>
              <w:t xml:space="preserve">обслуговуванні          матеріальних </w:t>
            </w:r>
            <w:proofErr w:type="gramStart"/>
            <w:r>
              <w:rPr>
                <w:spacing w:val="-1"/>
                <w:lang w:eastAsia="en-US"/>
              </w:rPr>
              <w:t xml:space="preserve">цінностей,   </w:t>
            </w:r>
            <w:proofErr w:type="gramEnd"/>
            <w:r>
              <w:rPr>
                <w:spacing w:val="-1"/>
                <w:lang w:eastAsia="en-US"/>
              </w:rPr>
              <w:t xml:space="preserve"> якщо     вони    дають </w:t>
            </w:r>
            <w:r>
              <w:rPr>
                <w:lang w:eastAsia="en-US"/>
              </w:rPr>
              <w:t>підстави для втрати довір'я</w:t>
            </w:r>
          </w:p>
          <w:p w:rsidR="00DF6C3C" w:rsidRDefault="00DF6C3C" w:rsidP="004E0144">
            <w:pPr>
              <w:shd w:val="clear" w:color="auto" w:fill="FFFFFF"/>
              <w:rPr>
                <w:b/>
                <w:spacing w:val="-2"/>
                <w:lang w:eastAsia="en-US"/>
              </w:rPr>
            </w:pPr>
            <w:r>
              <w:rPr>
                <w:lang w:eastAsia="en-US"/>
              </w:rPr>
              <w:t xml:space="preserve"> п. 3ст.4</w:t>
            </w:r>
            <w:r>
              <w:rPr>
                <w:lang w:val="uk-UA" w:eastAsia="en-US"/>
              </w:rPr>
              <w:t>1</w:t>
            </w:r>
            <w:r>
              <w:rPr>
                <w:lang w:eastAsia="en-US"/>
              </w:rPr>
              <w:t xml:space="preserve"> - аморальному </w:t>
            </w:r>
            <w:proofErr w:type="gramStart"/>
            <w:r>
              <w:rPr>
                <w:lang w:eastAsia="en-US"/>
              </w:rPr>
              <w:t>вчинку,</w:t>
            </w:r>
            <w:r>
              <w:rPr>
                <w:lang w:val="uk-UA" w:eastAsia="en-US"/>
              </w:rPr>
              <w:t>не</w:t>
            </w:r>
            <w:r>
              <w:rPr>
                <w:spacing w:val="-1"/>
                <w:lang w:eastAsia="en-US"/>
              </w:rPr>
              <w:t>сумісному</w:t>
            </w:r>
            <w:proofErr w:type="gramEnd"/>
            <w:r>
              <w:rPr>
                <w:spacing w:val="-1"/>
                <w:lang w:eastAsia="en-US"/>
              </w:rPr>
              <w:t xml:space="preserve">        з виховними </w:t>
            </w:r>
            <w:r>
              <w:rPr>
                <w:lang w:eastAsia="en-US"/>
              </w:rPr>
              <w:t>функціями</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с. 43 КЗпП України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lastRenderedPageBreak/>
              <w:t>10</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4"/>
                <w:lang w:eastAsia="en-US"/>
              </w:rPr>
              <w:t xml:space="preserve">Накладання дисциплінарних </w:t>
            </w:r>
            <w:r>
              <w:rPr>
                <w:lang w:eastAsia="en-US"/>
              </w:rPr>
              <w:t xml:space="preserve">стягнень на членів профкому (на </w:t>
            </w:r>
            <w:r>
              <w:rPr>
                <w:spacing w:val="-5"/>
                <w:lang w:eastAsia="en-US"/>
              </w:rPr>
              <w:t>голову профкому      погодження районного профспілкового органу)</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ст. 252 КЗпП України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11</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2"/>
                <w:lang w:eastAsia="en-US"/>
              </w:rPr>
              <w:t xml:space="preserve">Заходи з охорони праці та техніки </w:t>
            </w:r>
            <w:r>
              <w:rPr>
                <w:lang w:eastAsia="en-US"/>
              </w:rPr>
              <w:t>безпеки</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ст. 161 КЗпП України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12</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2"/>
                <w:lang w:eastAsia="en-US"/>
              </w:rPr>
              <w:t xml:space="preserve">Правила з техніки безпеки у </w:t>
            </w:r>
            <w:r>
              <w:rPr>
                <w:spacing w:val="-3"/>
                <w:lang w:eastAsia="en-US"/>
              </w:rPr>
              <w:t xml:space="preserve">навчальних кабінетах, майстернях, </w:t>
            </w:r>
            <w:r>
              <w:rPr>
                <w:lang w:eastAsia="en-US"/>
              </w:rPr>
              <w:t>спортзалах, котельнях і тд.</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10"/>
                <w:lang w:eastAsia="en-US"/>
              </w:rPr>
              <w:t>Типові правила з техніки безпеки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13</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Тарифікаційні списки</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 xml:space="preserve">п. 4 додатки 1,2,3 Інструкції про </w:t>
            </w:r>
            <w:r>
              <w:rPr>
                <w:spacing w:val="-2"/>
                <w:lang w:eastAsia="en-US"/>
              </w:rPr>
              <w:t>порядок    обчислення         з</w:t>
            </w:r>
            <w:r>
              <w:rPr>
                <w:spacing w:val="-2"/>
                <w:lang w:val="uk-UA" w:eastAsia="en-US"/>
              </w:rPr>
              <w:t>арпла</w:t>
            </w:r>
            <w:r>
              <w:rPr>
                <w:spacing w:val="-2"/>
                <w:lang w:eastAsia="en-US"/>
              </w:rPr>
              <w:t xml:space="preserve">ти </w:t>
            </w:r>
            <w:r>
              <w:rPr>
                <w:lang w:eastAsia="en-US"/>
              </w:rPr>
              <w:t>працівників освіти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14</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1"/>
                <w:lang w:eastAsia="en-US"/>
              </w:rPr>
              <w:t xml:space="preserve">Перелік    працівників    із    числа </w:t>
            </w:r>
            <w:r>
              <w:rPr>
                <w:spacing w:val="-6"/>
                <w:lang w:eastAsia="en-US"/>
              </w:rPr>
              <w:t xml:space="preserve">адміністративно-господарського, </w:t>
            </w:r>
            <w:r>
              <w:rPr>
                <w:lang w:eastAsia="en-US"/>
              </w:rPr>
              <w:t xml:space="preserve">навчально-допоміжного </w:t>
            </w:r>
            <w:proofErr w:type="gramStart"/>
            <w:r>
              <w:rPr>
                <w:lang w:eastAsia="en-US"/>
              </w:rPr>
              <w:t>персоналу,  які</w:t>
            </w:r>
            <w:proofErr w:type="gramEnd"/>
            <w:r>
              <w:rPr>
                <w:lang w:eastAsia="en-US"/>
              </w:rPr>
              <w:t xml:space="preserve">   мають  право   на </w:t>
            </w:r>
            <w:r>
              <w:rPr>
                <w:spacing w:val="-4"/>
                <w:lang w:eastAsia="en-US"/>
              </w:rPr>
              <w:t>підвищення посадових окладів</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П.31 тієї ж Інструкції (на 15-25%)</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15</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2"/>
                <w:lang w:eastAsia="en-US"/>
              </w:rPr>
              <w:t xml:space="preserve">Доплати   </w:t>
            </w:r>
            <w:proofErr w:type="gramStart"/>
            <w:r>
              <w:rPr>
                <w:spacing w:val="-2"/>
                <w:lang w:eastAsia="en-US"/>
              </w:rPr>
              <w:t>за  суміщення</w:t>
            </w:r>
            <w:proofErr w:type="gramEnd"/>
            <w:r>
              <w:rPr>
                <w:spacing w:val="-2"/>
                <w:lang w:eastAsia="en-US"/>
              </w:rPr>
              <w:t xml:space="preserve">  професій </w:t>
            </w:r>
            <w:r>
              <w:rPr>
                <w:spacing w:val="-1"/>
                <w:lang w:eastAsia="en-US"/>
              </w:rPr>
              <w:t xml:space="preserve">(посад),        розширення        зони </w:t>
            </w:r>
            <w:r>
              <w:rPr>
                <w:spacing w:val="-2"/>
                <w:lang w:eastAsia="en-US"/>
              </w:rPr>
              <w:t xml:space="preserve">обслуговування    чи    збільшення </w:t>
            </w:r>
            <w:r>
              <w:rPr>
                <w:lang w:eastAsia="en-US"/>
              </w:rPr>
              <w:t>обсягів виконуваних робіт</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п. 52, там же</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16</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2"/>
                <w:lang w:eastAsia="en-US"/>
              </w:rPr>
              <w:t xml:space="preserve">Положення     про     преміювання, </w:t>
            </w:r>
            <w:r>
              <w:rPr>
                <w:lang w:eastAsia="en-US"/>
              </w:rPr>
              <w:t>розміри матеріальної допомоги та премій працівникам та керівникам установ</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lang w:eastAsia="en-US"/>
              </w:rPr>
              <w:t>п. 53, там же</w:t>
            </w:r>
          </w:p>
        </w:tc>
      </w:tr>
      <w:tr w:rsidR="00DF6C3C" w:rsidTr="00DF6C3C">
        <w:trPr>
          <w:trHeight w:val="1261"/>
        </w:trPr>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17</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shd w:val="clear" w:color="auto" w:fill="FFFFFF"/>
              <w:rPr>
                <w:lang w:eastAsia="en-US"/>
              </w:rPr>
            </w:pPr>
            <w:proofErr w:type="gramStart"/>
            <w:r>
              <w:rPr>
                <w:spacing w:val="-2"/>
                <w:lang w:eastAsia="en-US"/>
              </w:rPr>
              <w:t>Перелік  робіт</w:t>
            </w:r>
            <w:proofErr w:type="gramEnd"/>
            <w:r>
              <w:rPr>
                <w:spacing w:val="-2"/>
                <w:lang w:eastAsia="en-US"/>
              </w:rPr>
              <w:t xml:space="preserve">, на які </w:t>
            </w:r>
            <w:r>
              <w:rPr>
                <w:spacing w:val="-6"/>
                <w:lang w:eastAsia="en-US"/>
              </w:rPr>
              <w:t xml:space="preserve">встановлюються доплата за важкі і </w:t>
            </w:r>
            <w:r>
              <w:rPr>
                <w:spacing w:val="-4"/>
                <w:lang w:eastAsia="en-US"/>
              </w:rPr>
              <w:t xml:space="preserve">несприятливі умови праці, </w:t>
            </w:r>
            <w:r>
              <w:rPr>
                <w:spacing w:val="-2"/>
                <w:lang w:eastAsia="en-US"/>
              </w:rPr>
              <w:t xml:space="preserve">атестація робочих місць, розміри </w:t>
            </w:r>
            <w:r>
              <w:rPr>
                <w:lang w:eastAsia="en-US"/>
              </w:rPr>
              <w:t>доплат за видами робіт</w:t>
            </w:r>
          </w:p>
        </w:tc>
        <w:tc>
          <w:tcPr>
            <w:tcW w:w="3746" w:type="dxa"/>
            <w:tcBorders>
              <w:top w:val="single" w:sz="4" w:space="0" w:color="auto"/>
              <w:left w:val="single" w:sz="4" w:space="0" w:color="auto"/>
              <w:bottom w:val="single" w:sz="4" w:space="0" w:color="auto"/>
              <w:right w:val="single" w:sz="4" w:space="0" w:color="auto"/>
            </w:tcBorders>
          </w:tcPr>
          <w:p w:rsidR="00DF6C3C" w:rsidRDefault="00DF6C3C" w:rsidP="004E0144">
            <w:pPr>
              <w:shd w:val="clear" w:color="auto" w:fill="FFFFFF"/>
              <w:rPr>
                <w:lang w:eastAsia="en-US"/>
              </w:rPr>
            </w:pPr>
            <w:r>
              <w:rPr>
                <w:spacing w:val="-1"/>
                <w:lang w:eastAsia="en-US"/>
              </w:rPr>
              <w:t>Додаток № 9 до цієї ж Інструкції</w:t>
            </w:r>
          </w:p>
          <w:p w:rsidR="00DF6C3C" w:rsidRDefault="00DF6C3C" w:rsidP="004E0144">
            <w:pPr>
              <w:rPr>
                <w:b/>
                <w:spacing w:val="-2"/>
                <w:lang w:eastAsia="en-US"/>
              </w:rPr>
            </w:pPr>
          </w:p>
        </w:tc>
      </w:tr>
      <w:tr w:rsidR="00DF6C3C" w:rsidTr="00DF6C3C">
        <w:trPr>
          <w:trHeight w:val="684"/>
        </w:trPr>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18</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shd w:val="clear" w:color="auto" w:fill="FFFFFF"/>
              <w:rPr>
                <w:spacing w:val="-7"/>
                <w:lang w:eastAsia="en-US"/>
              </w:rPr>
            </w:pPr>
            <w:r>
              <w:rPr>
                <w:lang w:eastAsia="en-US"/>
              </w:rPr>
              <w:t xml:space="preserve">Надання  відпусток педагогам у </w:t>
            </w:r>
            <w:r>
              <w:rPr>
                <w:spacing w:val="-7"/>
                <w:lang w:eastAsia="en-US"/>
              </w:rPr>
              <w:t>робочий час (в окремих випадках)</w:t>
            </w:r>
          </w:p>
        </w:tc>
        <w:tc>
          <w:tcPr>
            <w:tcW w:w="3746"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1"/>
                <w:lang w:eastAsia="en-US"/>
              </w:rPr>
              <w:t xml:space="preserve">ст. 11     Закону     України  </w:t>
            </w:r>
            <w:proofErr w:type="gramStart"/>
            <w:r>
              <w:rPr>
                <w:spacing w:val="-1"/>
                <w:lang w:eastAsia="en-US"/>
              </w:rPr>
              <w:t xml:space="preserve">   «</w:t>
            </w:r>
            <w:proofErr w:type="gramEnd"/>
            <w:r>
              <w:rPr>
                <w:spacing w:val="-1"/>
                <w:lang w:eastAsia="en-US"/>
              </w:rPr>
              <w:t xml:space="preserve">Про </w:t>
            </w:r>
            <w:r>
              <w:rPr>
                <w:lang w:eastAsia="en-US"/>
              </w:rPr>
              <w:t>відпустки»</w:t>
            </w:r>
          </w:p>
        </w:tc>
      </w:tr>
      <w:tr w:rsidR="00DF6C3C" w:rsidTr="00DF6C3C">
        <w:tc>
          <w:tcPr>
            <w:tcW w:w="593"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spacing w:val="-2"/>
                <w:lang w:eastAsia="en-US"/>
              </w:rPr>
            </w:pPr>
            <w:r>
              <w:rPr>
                <w:spacing w:val="-2"/>
                <w:lang w:eastAsia="en-US"/>
              </w:rPr>
              <w:t>19</w:t>
            </w:r>
          </w:p>
        </w:tc>
        <w:tc>
          <w:tcPr>
            <w:tcW w:w="5752" w:type="dxa"/>
            <w:tcBorders>
              <w:top w:val="single" w:sz="4" w:space="0" w:color="auto"/>
              <w:left w:val="single" w:sz="4" w:space="0" w:color="auto"/>
              <w:bottom w:val="single" w:sz="4" w:space="0" w:color="auto"/>
              <w:right w:val="single" w:sz="4" w:space="0" w:color="auto"/>
            </w:tcBorders>
            <w:hideMark/>
          </w:tcPr>
          <w:p w:rsidR="00DF6C3C" w:rsidRDefault="00DF6C3C" w:rsidP="004E0144">
            <w:pPr>
              <w:rPr>
                <w:b/>
                <w:spacing w:val="-2"/>
                <w:lang w:eastAsia="en-US"/>
              </w:rPr>
            </w:pPr>
            <w:r>
              <w:rPr>
                <w:spacing w:val="-5"/>
                <w:lang w:eastAsia="en-US"/>
              </w:rPr>
              <w:t xml:space="preserve">Інші питання, передбачені діючим </w:t>
            </w:r>
            <w:r>
              <w:rPr>
                <w:lang w:eastAsia="en-US"/>
              </w:rPr>
              <w:t>законодавством.</w:t>
            </w:r>
          </w:p>
        </w:tc>
        <w:tc>
          <w:tcPr>
            <w:tcW w:w="3746" w:type="dxa"/>
            <w:tcBorders>
              <w:top w:val="single" w:sz="4" w:space="0" w:color="auto"/>
              <w:left w:val="single" w:sz="4" w:space="0" w:color="auto"/>
              <w:bottom w:val="single" w:sz="4" w:space="0" w:color="auto"/>
              <w:right w:val="single" w:sz="4" w:space="0" w:color="auto"/>
            </w:tcBorders>
          </w:tcPr>
          <w:p w:rsidR="00DF6C3C" w:rsidRDefault="00DF6C3C" w:rsidP="004E0144">
            <w:pPr>
              <w:rPr>
                <w:b/>
                <w:spacing w:val="-2"/>
                <w:lang w:eastAsia="en-US"/>
              </w:rPr>
            </w:pPr>
          </w:p>
        </w:tc>
      </w:tr>
    </w:tbl>
    <w:p w:rsidR="00DF6C3C" w:rsidRDefault="00DF6C3C" w:rsidP="004E0144">
      <w:pPr>
        <w:shd w:val="clear" w:color="auto" w:fill="FFFFFF"/>
        <w:ind w:right="29"/>
        <w:rPr>
          <w:bCs/>
          <w:lang w:val="uk-UA"/>
        </w:rPr>
      </w:pPr>
    </w:p>
    <w:p w:rsidR="00DF6C3C" w:rsidRDefault="00DF6C3C" w:rsidP="004E0144">
      <w:pPr>
        <w:pStyle w:val="1"/>
        <w:jc w:val="both"/>
        <w:rPr>
          <w:rFonts w:ascii="Times New Roman" w:hAnsi="Times New Roman" w:cs="Times New Roman"/>
          <w:sz w:val="28"/>
          <w:szCs w:val="28"/>
          <w:lang w:val="uk-UA"/>
        </w:rPr>
      </w:pPr>
    </w:p>
    <w:p w:rsidR="00DF6C3C" w:rsidRDefault="00DF6C3C" w:rsidP="004E0144">
      <w:pPr>
        <w:rPr>
          <w:sz w:val="28"/>
          <w:szCs w:val="28"/>
          <w:lang w:val="uk-UA"/>
        </w:rPr>
      </w:pPr>
      <w:r>
        <w:rPr>
          <w:sz w:val="28"/>
          <w:szCs w:val="28"/>
          <w:lang w:val="uk-UA"/>
        </w:rPr>
        <w:br w:type="page"/>
      </w:r>
    </w:p>
    <w:p w:rsidR="00DF6C3C" w:rsidRDefault="00DF6C3C" w:rsidP="004E0144">
      <w:pPr>
        <w:shd w:val="clear" w:color="auto" w:fill="FFFFFF"/>
        <w:ind w:right="101"/>
        <w:jc w:val="right"/>
        <w:rPr>
          <w:lang w:val="uk-UA"/>
        </w:rPr>
      </w:pPr>
      <w:r>
        <w:rPr>
          <w:b/>
          <w:lang w:val="uk-UA"/>
        </w:rPr>
        <w:lastRenderedPageBreak/>
        <w:t>Додаток № 3</w:t>
      </w:r>
    </w:p>
    <w:p w:rsidR="00DF6C3C" w:rsidRDefault="00DF6C3C" w:rsidP="004E0144">
      <w:pPr>
        <w:jc w:val="right"/>
        <w:rPr>
          <w:color w:val="000000"/>
          <w:lang w:val="uk-UA"/>
        </w:rPr>
      </w:pPr>
      <w:r>
        <w:rPr>
          <w:lang w:val="uk-UA"/>
        </w:rPr>
        <w:t xml:space="preserve">до Договору </w:t>
      </w:r>
      <w:r>
        <w:rPr>
          <w:color w:val="000000"/>
          <w:lang w:val="uk-UA"/>
        </w:rPr>
        <w:t>між адміністрацією</w:t>
      </w:r>
    </w:p>
    <w:p w:rsidR="00DF6C3C" w:rsidRDefault="00DF6C3C" w:rsidP="004E0144">
      <w:pPr>
        <w:jc w:val="right"/>
        <w:rPr>
          <w:color w:val="000000"/>
          <w:lang w:val="uk-UA"/>
        </w:rPr>
      </w:pPr>
      <w:r>
        <w:rPr>
          <w:color w:val="000000"/>
          <w:lang w:val="uk-UA"/>
        </w:rPr>
        <w:t>та профкомом</w:t>
      </w:r>
    </w:p>
    <w:p w:rsidR="00DF6C3C" w:rsidRDefault="00542788" w:rsidP="004E0144">
      <w:pPr>
        <w:jc w:val="right"/>
        <w:rPr>
          <w:color w:val="000000"/>
          <w:lang w:val="uk-UA"/>
        </w:rPr>
      </w:pPr>
      <w:r>
        <w:rPr>
          <w:color w:val="000000"/>
          <w:lang w:val="uk-UA"/>
        </w:rPr>
        <w:t>Кацмазівської ЗОШ І-ІІ</w:t>
      </w:r>
      <w:r w:rsidR="00DF6C3C">
        <w:rPr>
          <w:color w:val="000000"/>
          <w:lang w:val="uk-UA"/>
        </w:rPr>
        <w:t xml:space="preserve"> ст.</w:t>
      </w:r>
    </w:p>
    <w:p w:rsidR="00DF6C3C" w:rsidRDefault="00DF6C3C" w:rsidP="004E0144">
      <w:pPr>
        <w:jc w:val="right"/>
        <w:rPr>
          <w:color w:val="000000"/>
          <w:lang w:val="uk-UA"/>
        </w:rPr>
      </w:pPr>
      <w:r>
        <w:rPr>
          <w:color w:val="000000"/>
          <w:lang w:val="uk-UA"/>
        </w:rPr>
        <w:t>на 2018</w:t>
      </w:r>
      <w:r>
        <w:rPr>
          <w:color w:val="000000"/>
        </w:rPr>
        <w:t>–</w:t>
      </w:r>
      <w:r>
        <w:rPr>
          <w:color w:val="000000"/>
          <w:lang w:val="uk-UA"/>
        </w:rPr>
        <w:t>2020 роки</w:t>
      </w:r>
    </w:p>
    <w:p w:rsidR="00DF6C3C" w:rsidRDefault="00DF6C3C" w:rsidP="004E0144">
      <w:pPr>
        <w:pStyle w:val="1"/>
        <w:tabs>
          <w:tab w:val="left" w:pos="255"/>
        </w:tabs>
        <w:rPr>
          <w:rFonts w:ascii="Times New Roman" w:hAnsi="Times New Roman" w:cs="Times New Roman"/>
          <w:sz w:val="32"/>
          <w:szCs w:val="32"/>
          <w:lang w:val="uk-UA"/>
        </w:rPr>
      </w:pPr>
      <w:r>
        <w:rPr>
          <w:rFonts w:ascii="Times New Roman" w:hAnsi="Times New Roman" w:cs="Times New Roman"/>
          <w:sz w:val="32"/>
          <w:szCs w:val="32"/>
          <w:lang w:val="uk-UA"/>
        </w:rPr>
        <w:t xml:space="preserve">Затверджено                                               </w:t>
      </w:r>
      <w:r w:rsidR="00542788">
        <w:rPr>
          <w:rFonts w:ascii="Times New Roman" w:hAnsi="Times New Roman" w:cs="Times New Roman"/>
          <w:sz w:val="32"/>
          <w:szCs w:val="32"/>
          <w:lang w:val="uk-UA"/>
        </w:rPr>
        <w:tab/>
      </w:r>
      <w:r>
        <w:rPr>
          <w:rFonts w:ascii="Times New Roman" w:hAnsi="Times New Roman" w:cs="Times New Roman"/>
          <w:sz w:val="32"/>
          <w:szCs w:val="32"/>
          <w:lang w:val="uk-UA"/>
        </w:rPr>
        <w:t>Погоджено</w:t>
      </w:r>
    </w:p>
    <w:p w:rsidR="00DF6C3C" w:rsidRPr="003839CB" w:rsidRDefault="00DF6C3C" w:rsidP="004E0144">
      <w:pPr>
        <w:pStyle w:val="1"/>
        <w:jc w:val="both"/>
        <w:rPr>
          <w:rFonts w:ascii="Times New Roman" w:hAnsi="Times New Roman" w:cs="Times New Roman"/>
          <w:sz w:val="28"/>
          <w:szCs w:val="28"/>
          <w:lang w:val="uk-UA"/>
        </w:rPr>
      </w:pPr>
      <w:r>
        <w:rPr>
          <w:sz w:val="28"/>
          <w:szCs w:val="28"/>
          <w:lang w:val="uk-UA"/>
        </w:rPr>
        <w:t xml:space="preserve">Директор_____________                                  </w:t>
      </w:r>
      <w:r w:rsidR="00542788">
        <w:rPr>
          <w:sz w:val="28"/>
          <w:szCs w:val="28"/>
          <w:lang w:val="uk-UA"/>
        </w:rPr>
        <w:tab/>
      </w:r>
      <w:r>
        <w:rPr>
          <w:sz w:val="28"/>
          <w:szCs w:val="28"/>
          <w:lang w:val="uk-UA"/>
        </w:rPr>
        <w:t xml:space="preserve"> Голова профкому__________</w:t>
      </w:r>
    </w:p>
    <w:p w:rsidR="0041143C" w:rsidRPr="00542788" w:rsidRDefault="0041143C" w:rsidP="004E0144">
      <w:pPr>
        <w:shd w:val="clear" w:color="auto" w:fill="FFFFFF"/>
        <w:ind w:right="101"/>
        <w:jc w:val="center"/>
        <w:rPr>
          <w:lang w:val="uk-UA"/>
        </w:rPr>
      </w:pPr>
      <w:r w:rsidRPr="00542788">
        <w:rPr>
          <w:b/>
          <w:bCs/>
          <w:spacing w:val="-7"/>
          <w:lang w:val="uk-UA"/>
        </w:rPr>
        <w:t>ПЕРЕЛІК</w:t>
      </w:r>
    </w:p>
    <w:p w:rsidR="0041143C" w:rsidRPr="00542788" w:rsidRDefault="0041143C" w:rsidP="004E0144">
      <w:pPr>
        <w:shd w:val="clear" w:color="auto" w:fill="FFFFFF"/>
        <w:ind w:right="14"/>
        <w:jc w:val="center"/>
        <w:rPr>
          <w:lang w:val="uk-UA"/>
        </w:rPr>
      </w:pPr>
      <w:r w:rsidRPr="00542788">
        <w:rPr>
          <w:b/>
          <w:bCs/>
          <w:spacing w:val="-4"/>
          <w:lang w:val="uk-UA"/>
        </w:rPr>
        <w:t>доплат, надбавок</w:t>
      </w:r>
      <w:r w:rsidR="00DE0348" w:rsidRPr="001013CF">
        <w:rPr>
          <w:b/>
          <w:bCs/>
          <w:spacing w:val="-4"/>
          <w:lang w:val="uk-UA"/>
        </w:rPr>
        <w:t xml:space="preserve"> </w:t>
      </w:r>
      <w:r w:rsidRPr="00542788">
        <w:rPr>
          <w:b/>
          <w:bCs/>
          <w:spacing w:val="-4"/>
          <w:lang w:val="uk-UA"/>
        </w:rPr>
        <w:t xml:space="preserve"> до тарифних ставок і посадових окладів</w:t>
      </w:r>
    </w:p>
    <w:p w:rsidR="0041143C" w:rsidRPr="00542788" w:rsidRDefault="0041143C" w:rsidP="004E0144">
      <w:pPr>
        <w:shd w:val="clear" w:color="auto" w:fill="FFFFFF"/>
        <w:ind w:right="14"/>
        <w:jc w:val="center"/>
        <w:rPr>
          <w:lang w:val="uk-UA"/>
        </w:rPr>
      </w:pPr>
      <w:r w:rsidRPr="00542788">
        <w:rPr>
          <w:b/>
          <w:bCs/>
          <w:spacing w:val="-4"/>
          <w:lang w:val="uk-UA"/>
        </w:rPr>
        <w:t>працівників</w:t>
      </w:r>
      <w:r w:rsidRPr="001013CF">
        <w:rPr>
          <w:b/>
          <w:bCs/>
          <w:spacing w:val="-4"/>
          <w:lang w:val="uk-UA"/>
        </w:rPr>
        <w:t xml:space="preserve"> підприємств</w:t>
      </w:r>
      <w:r w:rsidRPr="00542788">
        <w:rPr>
          <w:b/>
          <w:bCs/>
          <w:spacing w:val="-4"/>
          <w:lang w:val="uk-UA"/>
        </w:rPr>
        <w:t>, установ і організацій,</w:t>
      </w:r>
    </w:p>
    <w:p w:rsidR="0041143C" w:rsidRDefault="0041143C" w:rsidP="004E0144">
      <w:pPr>
        <w:shd w:val="clear" w:color="auto" w:fill="FFFFFF"/>
        <w:ind w:right="24"/>
        <w:jc w:val="center"/>
        <w:rPr>
          <w:b/>
          <w:bCs/>
          <w:spacing w:val="-5"/>
          <w:lang w:val="uk-UA"/>
        </w:rPr>
      </w:pPr>
      <w:r w:rsidRPr="00542788">
        <w:rPr>
          <w:b/>
          <w:bCs/>
          <w:spacing w:val="-5"/>
          <w:lang w:val="uk-UA"/>
        </w:rPr>
        <w:t xml:space="preserve">що мають міжгалузевий </w:t>
      </w:r>
      <w:r w:rsidRPr="001013CF">
        <w:rPr>
          <w:b/>
          <w:bCs/>
          <w:spacing w:val="-5"/>
        </w:rPr>
        <w:t>характер</w:t>
      </w:r>
    </w:p>
    <w:p w:rsidR="006B3034" w:rsidRPr="006B3034" w:rsidRDefault="006B3034" w:rsidP="004E0144">
      <w:pPr>
        <w:shd w:val="clear" w:color="auto" w:fill="FFFFFF"/>
        <w:ind w:right="24"/>
        <w:jc w:val="center"/>
        <w:rPr>
          <w:lang w:val="uk-UA"/>
        </w:rPr>
      </w:pPr>
    </w:p>
    <w:tbl>
      <w:tblPr>
        <w:tblW w:w="9923" w:type="dxa"/>
        <w:tblInd w:w="40" w:type="dxa"/>
        <w:tblLayout w:type="fixed"/>
        <w:tblCellMar>
          <w:left w:w="40" w:type="dxa"/>
          <w:right w:w="40" w:type="dxa"/>
        </w:tblCellMar>
        <w:tblLook w:val="04A0" w:firstRow="1" w:lastRow="0" w:firstColumn="1" w:lastColumn="0" w:noHBand="0" w:noVBand="1"/>
      </w:tblPr>
      <w:tblGrid>
        <w:gridCol w:w="4032"/>
        <w:gridCol w:w="5891"/>
      </w:tblGrid>
      <w:tr w:rsidR="00DE0348" w:rsidRPr="001013CF" w:rsidTr="00B43F7C">
        <w:trPr>
          <w:trHeight w:hRule="exact" w:val="463"/>
        </w:trPr>
        <w:tc>
          <w:tcPr>
            <w:tcW w:w="4032" w:type="dxa"/>
            <w:tcBorders>
              <w:top w:val="single" w:sz="6" w:space="0" w:color="auto"/>
              <w:left w:val="single" w:sz="6" w:space="0" w:color="auto"/>
              <w:bottom w:val="single" w:sz="6" w:space="0" w:color="auto"/>
              <w:right w:val="single" w:sz="6" w:space="0" w:color="auto"/>
            </w:tcBorders>
            <w:shd w:val="clear" w:color="auto" w:fill="FFFFFF"/>
            <w:hideMark/>
          </w:tcPr>
          <w:p w:rsidR="00DE0348" w:rsidRPr="001013CF" w:rsidRDefault="00DE0348" w:rsidP="004E0144">
            <w:pPr>
              <w:shd w:val="clear" w:color="auto" w:fill="FFFFFF"/>
              <w:ind w:left="461"/>
            </w:pPr>
            <w:r w:rsidRPr="001013CF">
              <w:rPr>
                <w:b/>
                <w:bCs/>
                <w:spacing w:val="-4"/>
              </w:rPr>
              <w:t>Доплати і надбавки</w:t>
            </w:r>
          </w:p>
        </w:tc>
        <w:tc>
          <w:tcPr>
            <w:tcW w:w="5891" w:type="dxa"/>
            <w:tcBorders>
              <w:top w:val="single" w:sz="6" w:space="0" w:color="auto"/>
              <w:left w:val="single" w:sz="6" w:space="0" w:color="auto"/>
              <w:bottom w:val="single" w:sz="6" w:space="0" w:color="auto"/>
              <w:right w:val="single" w:sz="6" w:space="0" w:color="auto"/>
            </w:tcBorders>
            <w:shd w:val="clear" w:color="auto" w:fill="FFFFFF"/>
          </w:tcPr>
          <w:p w:rsidR="00DE0348" w:rsidRPr="001013CF" w:rsidRDefault="00DE0348" w:rsidP="004E0144">
            <w:pPr>
              <w:shd w:val="clear" w:color="auto" w:fill="FFFFFF"/>
              <w:ind w:left="590"/>
              <w:rPr>
                <w:b/>
                <w:bCs/>
                <w:spacing w:val="-4"/>
              </w:rPr>
            </w:pPr>
            <w:r w:rsidRPr="001013CF">
              <w:rPr>
                <w:b/>
                <w:bCs/>
                <w:spacing w:val="-4"/>
              </w:rPr>
              <w:t>Розміри доплат і надбавок</w:t>
            </w:r>
          </w:p>
          <w:p w:rsidR="00DE0348" w:rsidRPr="001013CF" w:rsidRDefault="00DE0348" w:rsidP="004E0144">
            <w:pPr>
              <w:shd w:val="clear" w:color="auto" w:fill="FFFFFF"/>
              <w:ind w:left="590"/>
              <w:rPr>
                <w:b/>
                <w:bCs/>
                <w:spacing w:val="-4"/>
              </w:rPr>
            </w:pPr>
          </w:p>
          <w:p w:rsidR="00DE0348" w:rsidRPr="001013CF" w:rsidRDefault="00DE0348" w:rsidP="004E0144">
            <w:pPr>
              <w:shd w:val="clear" w:color="auto" w:fill="FFFFFF"/>
              <w:ind w:left="590"/>
            </w:pPr>
          </w:p>
        </w:tc>
      </w:tr>
      <w:tr w:rsidR="00DE0348" w:rsidRPr="001013CF" w:rsidTr="00B43F7C">
        <w:trPr>
          <w:trHeight w:hRule="exact" w:val="6628"/>
        </w:trPr>
        <w:tc>
          <w:tcPr>
            <w:tcW w:w="4032" w:type="dxa"/>
            <w:tcBorders>
              <w:top w:val="single" w:sz="6" w:space="0" w:color="auto"/>
              <w:left w:val="single" w:sz="6" w:space="0" w:color="auto"/>
              <w:bottom w:val="single" w:sz="6" w:space="0" w:color="auto"/>
              <w:right w:val="single" w:sz="6" w:space="0" w:color="auto"/>
            </w:tcBorders>
            <w:shd w:val="clear" w:color="auto" w:fill="FFFFFF"/>
          </w:tcPr>
          <w:p w:rsidR="00DE0348" w:rsidRPr="001013CF" w:rsidRDefault="00DE0348" w:rsidP="004E0144">
            <w:pPr>
              <w:shd w:val="clear" w:color="auto" w:fill="FFFFFF"/>
              <w:ind w:left="102" w:right="164"/>
            </w:pPr>
            <w:r w:rsidRPr="001013CF">
              <w:rPr>
                <w:b/>
                <w:bCs/>
              </w:rPr>
              <w:t>Доплати</w:t>
            </w:r>
          </w:p>
          <w:p w:rsidR="00DE0348" w:rsidRPr="001013CF" w:rsidRDefault="00DE0348" w:rsidP="004E0144">
            <w:pPr>
              <w:shd w:val="clear" w:color="auto" w:fill="FFFFFF"/>
              <w:ind w:left="102" w:right="164"/>
            </w:pPr>
            <w:r w:rsidRPr="001013CF">
              <w:rPr>
                <w:spacing w:val="-2"/>
              </w:rPr>
              <w:t>За суміщення професій (посад)</w:t>
            </w:r>
          </w:p>
          <w:p w:rsidR="00DE0348" w:rsidRPr="001013CF" w:rsidRDefault="00DE0348" w:rsidP="004E0144">
            <w:pPr>
              <w:shd w:val="clear" w:color="auto" w:fill="FFFFFF"/>
              <w:ind w:left="102" w:right="164"/>
              <w:rPr>
                <w:lang w:val="uk-UA"/>
              </w:rPr>
            </w:pPr>
          </w:p>
          <w:p w:rsidR="00DE0348" w:rsidRPr="001013CF" w:rsidRDefault="00DE0348" w:rsidP="004E0144">
            <w:pPr>
              <w:shd w:val="clear" w:color="auto" w:fill="FFFFFF"/>
              <w:ind w:left="102" w:right="164"/>
              <w:rPr>
                <w:lang w:val="uk-UA"/>
              </w:rPr>
            </w:pPr>
            <w:r w:rsidRPr="001013CF">
              <w:t xml:space="preserve">За розширення </w:t>
            </w:r>
            <w:proofErr w:type="gramStart"/>
            <w:r w:rsidRPr="001013CF">
              <w:t>зони  обслуго</w:t>
            </w:r>
            <w:r w:rsidRPr="001013CF">
              <w:softHyphen/>
            </w:r>
            <w:r w:rsidRPr="001013CF">
              <w:rPr>
                <w:spacing w:val="-1"/>
              </w:rPr>
              <w:t>вування</w:t>
            </w:r>
            <w:proofErr w:type="gramEnd"/>
            <w:r w:rsidRPr="001013CF">
              <w:rPr>
                <w:spacing w:val="-1"/>
              </w:rPr>
              <w:t xml:space="preserve"> або збільшення обсягу </w:t>
            </w:r>
            <w:r w:rsidRPr="001013CF">
              <w:t>робіт</w:t>
            </w:r>
          </w:p>
          <w:p w:rsidR="00DE0348" w:rsidRPr="001013CF" w:rsidRDefault="00DE0348" w:rsidP="004E0144">
            <w:pPr>
              <w:shd w:val="clear" w:color="auto" w:fill="FFFFFF"/>
              <w:ind w:left="102" w:right="164"/>
              <w:rPr>
                <w:lang w:val="uk-UA"/>
              </w:rPr>
            </w:pPr>
            <w:r w:rsidRPr="001013CF">
              <w:rPr>
                <w:lang w:val="uk-UA"/>
              </w:rPr>
              <w:t>За виконання обов’язків тимчасово відсутнього працівника</w:t>
            </w:r>
          </w:p>
          <w:p w:rsidR="00DE0348" w:rsidRPr="001013CF" w:rsidRDefault="00DE0348" w:rsidP="004E0144">
            <w:pPr>
              <w:shd w:val="clear" w:color="auto" w:fill="FFFFFF"/>
              <w:ind w:left="102" w:right="164"/>
            </w:pPr>
            <w:proofErr w:type="gramStart"/>
            <w:r w:rsidRPr="001013CF">
              <w:t>За  складність</w:t>
            </w:r>
            <w:proofErr w:type="gramEnd"/>
            <w:r w:rsidRPr="001013CF">
              <w:t xml:space="preserve"> і напруженість у роботі</w:t>
            </w:r>
          </w:p>
          <w:p w:rsidR="00DE0348" w:rsidRPr="001013CF" w:rsidRDefault="00DE0348" w:rsidP="004E0144">
            <w:pPr>
              <w:shd w:val="clear" w:color="auto" w:fill="FFFFFF"/>
              <w:ind w:left="102" w:right="164"/>
            </w:pPr>
            <w:proofErr w:type="gramStart"/>
            <w:r w:rsidRPr="001013CF">
              <w:t>За роботу</w:t>
            </w:r>
            <w:proofErr w:type="gramEnd"/>
            <w:r w:rsidRPr="001013CF">
              <w:t xml:space="preserve"> </w:t>
            </w:r>
            <w:r w:rsidRPr="001013CF">
              <w:rPr>
                <w:bCs/>
              </w:rPr>
              <w:t>у</w:t>
            </w:r>
            <w:r w:rsidRPr="001013CF">
              <w:rPr>
                <w:b/>
                <w:bCs/>
              </w:rPr>
              <w:t xml:space="preserve"> </w:t>
            </w:r>
            <w:r w:rsidRPr="001013CF">
              <w:t>нічний час</w:t>
            </w:r>
          </w:p>
          <w:p w:rsidR="00DE0348" w:rsidRPr="001013CF" w:rsidRDefault="00DE0348" w:rsidP="004E0144">
            <w:pPr>
              <w:shd w:val="clear" w:color="auto" w:fill="FFFFFF"/>
              <w:ind w:left="102" w:right="164"/>
              <w:rPr>
                <w:spacing w:val="-3"/>
                <w:lang w:val="uk-UA"/>
              </w:rPr>
            </w:pPr>
          </w:p>
          <w:p w:rsidR="00DE0348" w:rsidRPr="001013CF" w:rsidRDefault="00DE0348" w:rsidP="004E0144">
            <w:pPr>
              <w:shd w:val="clear" w:color="auto" w:fill="FFFFFF"/>
              <w:ind w:left="102" w:right="164"/>
              <w:rPr>
                <w:spacing w:val="-3"/>
                <w:lang w:val="uk-UA"/>
              </w:rPr>
            </w:pPr>
            <w:r w:rsidRPr="001013CF">
              <w:rPr>
                <w:spacing w:val="-3"/>
              </w:rPr>
              <w:t xml:space="preserve">Водіям            автотранспортних </w:t>
            </w:r>
            <w:r w:rsidRPr="001013CF">
              <w:t xml:space="preserve">засобів:       доплати               за </w:t>
            </w:r>
            <w:r w:rsidRPr="001013CF">
              <w:rPr>
                <w:spacing w:val="-3"/>
              </w:rPr>
              <w:t>ненормований робочий день</w:t>
            </w:r>
          </w:p>
          <w:p w:rsidR="00E75817" w:rsidRPr="001013CF" w:rsidRDefault="00E75817" w:rsidP="004E0144">
            <w:pPr>
              <w:shd w:val="clear" w:color="auto" w:fill="FFFFFF"/>
              <w:ind w:left="102" w:right="164"/>
              <w:rPr>
                <w:lang w:val="uk-UA"/>
              </w:rPr>
            </w:pPr>
          </w:p>
          <w:p w:rsidR="00DE0348" w:rsidRPr="001013CF" w:rsidRDefault="00DE0348" w:rsidP="004E0144">
            <w:pPr>
              <w:shd w:val="clear" w:color="auto" w:fill="FFFFFF"/>
              <w:ind w:left="102" w:right="164" w:firstLine="5"/>
              <w:rPr>
                <w:lang w:val="uk-UA"/>
              </w:rPr>
            </w:pPr>
            <w:r w:rsidRPr="001013CF">
              <w:t xml:space="preserve">За     використання      </w:t>
            </w:r>
            <w:proofErr w:type="gramStart"/>
            <w:r w:rsidRPr="001013CF">
              <w:t>в  роботі</w:t>
            </w:r>
            <w:proofErr w:type="gramEnd"/>
            <w:r w:rsidRPr="001013CF">
              <w:t xml:space="preserve"> </w:t>
            </w:r>
            <w:r w:rsidRPr="001013CF">
              <w:rPr>
                <w:spacing w:val="-2"/>
              </w:rPr>
              <w:t xml:space="preserve">дезінфікувальних     засобів,     а </w:t>
            </w:r>
            <w:r w:rsidRPr="001013CF">
              <w:t>також працівникам, які зайняті прибиранням туалетів</w:t>
            </w:r>
          </w:p>
          <w:p w:rsidR="003F4B34" w:rsidRPr="001013CF" w:rsidRDefault="003F4B34" w:rsidP="004E0144">
            <w:pPr>
              <w:shd w:val="clear" w:color="auto" w:fill="FFFFFF"/>
              <w:ind w:left="102" w:right="164" w:firstLine="5"/>
              <w:rPr>
                <w:lang w:val="uk-UA"/>
              </w:rPr>
            </w:pPr>
          </w:p>
        </w:tc>
        <w:tc>
          <w:tcPr>
            <w:tcW w:w="5891" w:type="dxa"/>
            <w:tcBorders>
              <w:top w:val="single" w:sz="6" w:space="0" w:color="auto"/>
              <w:left w:val="single" w:sz="6" w:space="0" w:color="auto"/>
              <w:bottom w:val="single" w:sz="6" w:space="0" w:color="auto"/>
              <w:right w:val="single" w:sz="6" w:space="0" w:color="auto"/>
            </w:tcBorders>
            <w:shd w:val="clear" w:color="auto" w:fill="FFFFFF"/>
          </w:tcPr>
          <w:p w:rsidR="00DE0348" w:rsidRPr="001013CF" w:rsidRDefault="00DE0348" w:rsidP="004E0144">
            <w:pPr>
              <w:shd w:val="clear" w:color="auto" w:fill="FFFFFF"/>
              <w:ind w:left="39" w:right="72" w:firstLine="5"/>
              <w:rPr>
                <w:spacing w:val="-1"/>
              </w:rPr>
            </w:pPr>
          </w:p>
          <w:p w:rsidR="00DE0348" w:rsidRPr="001013CF" w:rsidRDefault="00DE0348" w:rsidP="004E0144">
            <w:pPr>
              <w:shd w:val="clear" w:color="auto" w:fill="FFFFFF"/>
              <w:ind w:left="39" w:right="72" w:firstLine="5"/>
              <w:rPr>
                <w:lang w:val="uk-UA"/>
              </w:rPr>
            </w:pPr>
            <w:r w:rsidRPr="001013CF">
              <w:rPr>
                <w:spacing w:val="-1"/>
                <w:lang w:val="uk-UA"/>
              </w:rPr>
              <w:t xml:space="preserve">до </w:t>
            </w:r>
            <w:r w:rsidRPr="001013CF">
              <w:rPr>
                <w:spacing w:val="-1"/>
              </w:rPr>
              <w:t xml:space="preserve">50   відсотків   тарифної   ставки,   окладу </w:t>
            </w:r>
            <w:r w:rsidRPr="001013CF">
              <w:t>суміщених посад працівників</w:t>
            </w:r>
          </w:p>
          <w:p w:rsidR="00DE0348" w:rsidRPr="001013CF" w:rsidRDefault="00DE0348" w:rsidP="004E0144">
            <w:pPr>
              <w:shd w:val="clear" w:color="auto" w:fill="FFFFFF"/>
              <w:ind w:left="39" w:right="72" w:firstLine="5"/>
            </w:pPr>
            <w:r w:rsidRPr="001013CF">
              <w:rPr>
                <w:lang w:val="uk-UA"/>
              </w:rPr>
              <w:t xml:space="preserve">до </w:t>
            </w:r>
            <w:r w:rsidRPr="001013CF">
              <w:t xml:space="preserve">50 відсотків тарифної ставки окладу, які могли     б     виплачуватися     за    умови </w:t>
            </w:r>
            <w:r w:rsidRPr="001013CF">
              <w:rPr>
                <w:spacing w:val="-2"/>
              </w:rPr>
              <w:t xml:space="preserve">додержання     нормативної          кількості </w:t>
            </w:r>
            <w:r w:rsidRPr="001013CF">
              <w:t>працівників</w:t>
            </w:r>
          </w:p>
          <w:p w:rsidR="00DE0348" w:rsidRPr="001013CF" w:rsidRDefault="00DE0348" w:rsidP="004E0144">
            <w:pPr>
              <w:shd w:val="clear" w:color="auto" w:fill="FFFFFF"/>
              <w:ind w:left="39" w:right="72"/>
              <w:rPr>
                <w:lang w:val="uk-UA"/>
              </w:rPr>
            </w:pPr>
            <w:r w:rsidRPr="001013CF">
              <w:rPr>
                <w:spacing w:val="-1"/>
                <w:lang w:val="uk-UA"/>
              </w:rPr>
              <w:t>д</w:t>
            </w:r>
            <w:r w:rsidRPr="001013CF">
              <w:rPr>
                <w:spacing w:val="-1"/>
              </w:rPr>
              <w:t>о 50 відсотків тарифної ставки окладу</w:t>
            </w:r>
            <w:r w:rsidRPr="001013CF">
              <w:rPr>
                <w:spacing w:val="-1"/>
                <w:lang w:val="uk-UA"/>
              </w:rPr>
              <w:t xml:space="preserve"> </w:t>
            </w:r>
            <w:r w:rsidRPr="001013CF">
              <w:rPr>
                <w:lang w:val="uk-UA"/>
              </w:rPr>
              <w:t>відсутнього працівника</w:t>
            </w:r>
          </w:p>
          <w:p w:rsidR="00DE0348" w:rsidRPr="001013CF" w:rsidRDefault="00DE0348" w:rsidP="004E0144">
            <w:pPr>
              <w:shd w:val="clear" w:color="auto" w:fill="FFFFFF"/>
              <w:ind w:left="39" w:right="72"/>
            </w:pPr>
            <w:r w:rsidRPr="001013CF">
              <w:rPr>
                <w:spacing w:val="-1"/>
                <w:lang w:val="uk-UA"/>
              </w:rPr>
              <w:t>д</w:t>
            </w:r>
            <w:r w:rsidRPr="001013CF">
              <w:rPr>
                <w:spacing w:val="-1"/>
              </w:rPr>
              <w:t>о 50 відсотків тарифної ставки окладу</w:t>
            </w:r>
          </w:p>
          <w:p w:rsidR="003F4B34" w:rsidRPr="001013CF" w:rsidRDefault="003F4B34" w:rsidP="004E0144">
            <w:pPr>
              <w:shd w:val="clear" w:color="auto" w:fill="FFFFFF"/>
              <w:ind w:left="39" w:right="72" w:firstLine="5"/>
              <w:rPr>
                <w:lang w:val="uk-UA"/>
              </w:rPr>
            </w:pPr>
          </w:p>
          <w:p w:rsidR="00DE0348" w:rsidRPr="001013CF" w:rsidRDefault="00DE0348" w:rsidP="004E0144">
            <w:pPr>
              <w:shd w:val="clear" w:color="auto" w:fill="FFFFFF"/>
              <w:ind w:left="39" w:right="72" w:firstLine="5"/>
              <w:rPr>
                <w:lang w:val="uk-UA"/>
              </w:rPr>
            </w:pPr>
            <w:r w:rsidRPr="001013CF">
              <w:t xml:space="preserve">40   відсотків   годинної тарифної  ставки </w:t>
            </w:r>
            <w:r w:rsidRPr="001013CF">
              <w:rPr>
                <w:spacing w:val="-4"/>
              </w:rPr>
              <w:t xml:space="preserve">посадового окладу за кожну годину роботи </w:t>
            </w:r>
            <w:r w:rsidRPr="001013CF">
              <w:t>в цей час</w:t>
            </w:r>
          </w:p>
          <w:p w:rsidR="00DE0348" w:rsidRPr="001013CF" w:rsidRDefault="00DE0348" w:rsidP="004E0144">
            <w:pPr>
              <w:shd w:val="clear" w:color="auto" w:fill="FFFFFF"/>
              <w:ind w:left="39" w:right="72" w:hanging="10"/>
            </w:pPr>
            <w:proofErr w:type="gramStart"/>
            <w:r w:rsidRPr="001013CF">
              <w:t>у  розмірі</w:t>
            </w:r>
            <w:proofErr w:type="gramEnd"/>
            <w:r w:rsidRPr="001013CF">
              <w:t xml:space="preserve"> 25   відсотків тарифної  ставки за відпрацьований час</w:t>
            </w:r>
          </w:p>
          <w:p w:rsidR="00E75817" w:rsidRPr="001013CF" w:rsidRDefault="00E75817" w:rsidP="004E0144">
            <w:pPr>
              <w:shd w:val="clear" w:color="auto" w:fill="FFFFFF"/>
              <w:ind w:left="39" w:right="72" w:hanging="10"/>
              <w:rPr>
                <w:bCs/>
                <w:spacing w:val="-1"/>
                <w:lang w:val="uk-UA"/>
              </w:rPr>
            </w:pPr>
          </w:p>
          <w:p w:rsidR="00E75817" w:rsidRPr="001013CF" w:rsidRDefault="00E75817" w:rsidP="004E0144">
            <w:pPr>
              <w:shd w:val="clear" w:color="auto" w:fill="FFFFFF"/>
              <w:ind w:left="39" w:right="72" w:hanging="10"/>
              <w:rPr>
                <w:bCs/>
                <w:spacing w:val="-1"/>
                <w:lang w:val="uk-UA"/>
              </w:rPr>
            </w:pPr>
          </w:p>
          <w:p w:rsidR="00DE0348" w:rsidRPr="001013CF" w:rsidRDefault="00DE0348" w:rsidP="004E0144">
            <w:pPr>
              <w:shd w:val="clear" w:color="auto" w:fill="FFFFFF"/>
              <w:ind w:left="39" w:right="72" w:hanging="10"/>
            </w:pPr>
            <w:r w:rsidRPr="001013CF">
              <w:rPr>
                <w:bCs/>
                <w:spacing w:val="-1"/>
              </w:rPr>
              <w:t>у</w:t>
            </w:r>
            <w:r w:rsidRPr="001013CF">
              <w:rPr>
                <w:b/>
                <w:bCs/>
                <w:spacing w:val="-1"/>
              </w:rPr>
              <w:t xml:space="preserve">   </w:t>
            </w:r>
            <w:r w:rsidRPr="001013CF">
              <w:rPr>
                <w:spacing w:val="-1"/>
              </w:rPr>
              <w:t xml:space="preserve">розмірі      10   відсотків      посадового </w:t>
            </w:r>
            <w:r w:rsidRPr="001013CF">
              <w:t>(місячного окладу)</w:t>
            </w:r>
          </w:p>
        </w:tc>
      </w:tr>
      <w:tr w:rsidR="00DE0348" w:rsidRPr="001013CF" w:rsidTr="00B43F7C">
        <w:trPr>
          <w:trHeight w:hRule="exact" w:val="2723"/>
        </w:trPr>
        <w:tc>
          <w:tcPr>
            <w:tcW w:w="4032" w:type="dxa"/>
            <w:tcBorders>
              <w:top w:val="single" w:sz="6" w:space="0" w:color="auto"/>
              <w:left w:val="single" w:sz="6" w:space="0" w:color="auto"/>
              <w:bottom w:val="single" w:sz="6" w:space="0" w:color="auto"/>
              <w:right w:val="single" w:sz="6" w:space="0" w:color="auto"/>
            </w:tcBorders>
            <w:shd w:val="clear" w:color="auto" w:fill="FFFFFF"/>
          </w:tcPr>
          <w:p w:rsidR="00DE0348" w:rsidRPr="001013CF" w:rsidRDefault="00DE0348" w:rsidP="004E0144">
            <w:pPr>
              <w:shd w:val="clear" w:color="auto" w:fill="FFFFFF"/>
              <w:ind w:left="102" w:right="164"/>
            </w:pPr>
            <w:r w:rsidRPr="001013CF">
              <w:t xml:space="preserve">За класність водіям легкових і </w:t>
            </w:r>
            <w:r w:rsidRPr="001013CF">
              <w:rPr>
                <w:spacing w:val="-3"/>
              </w:rPr>
              <w:t xml:space="preserve">вантажних    </w:t>
            </w:r>
            <w:proofErr w:type="gramStart"/>
            <w:r w:rsidRPr="001013CF">
              <w:rPr>
                <w:spacing w:val="-3"/>
              </w:rPr>
              <w:t xml:space="preserve">автомобілів,   </w:t>
            </w:r>
            <w:proofErr w:type="gramEnd"/>
            <w:r w:rsidRPr="001013CF">
              <w:rPr>
                <w:spacing w:val="-3"/>
              </w:rPr>
              <w:t>авто</w:t>
            </w:r>
            <w:r w:rsidRPr="001013CF">
              <w:rPr>
                <w:spacing w:val="-3"/>
              </w:rPr>
              <w:softHyphen/>
            </w:r>
            <w:r w:rsidRPr="001013CF">
              <w:t>бусів.</w:t>
            </w:r>
          </w:p>
          <w:p w:rsidR="00DE0348" w:rsidRPr="001013CF" w:rsidRDefault="00DE0348" w:rsidP="004E0144">
            <w:pPr>
              <w:shd w:val="clear" w:color="auto" w:fill="FFFFFF"/>
              <w:ind w:left="102" w:right="164"/>
              <w:rPr>
                <w:spacing w:val="-3"/>
                <w:lang w:val="uk-UA"/>
              </w:rPr>
            </w:pPr>
          </w:p>
          <w:p w:rsidR="00E75817" w:rsidRPr="001013CF" w:rsidRDefault="00DE0348" w:rsidP="004E0144">
            <w:pPr>
              <w:shd w:val="clear" w:color="auto" w:fill="FFFFFF"/>
              <w:ind w:left="102" w:right="164"/>
              <w:rPr>
                <w:lang w:val="uk-UA"/>
              </w:rPr>
            </w:pPr>
            <w:r w:rsidRPr="001013CF">
              <w:rPr>
                <w:spacing w:val="-3"/>
              </w:rPr>
              <w:t>За високі досягнення у праці</w:t>
            </w:r>
            <w:r w:rsidR="001501F4" w:rsidRPr="001013CF">
              <w:t xml:space="preserve"> </w:t>
            </w:r>
          </w:p>
          <w:p w:rsidR="001501F4" w:rsidRPr="001013CF" w:rsidRDefault="001501F4" w:rsidP="004E0144">
            <w:pPr>
              <w:shd w:val="clear" w:color="auto" w:fill="FFFFFF"/>
              <w:ind w:left="102" w:right="164"/>
            </w:pPr>
            <w:r w:rsidRPr="001013CF">
              <w:t>За виконання особливо важливої роботи на певний термін</w:t>
            </w:r>
          </w:p>
          <w:p w:rsidR="00DE0348" w:rsidRPr="001013CF" w:rsidRDefault="00DE0348" w:rsidP="004E0144">
            <w:pPr>
              <w:shd w:val="clear" w:color="auto" w:fill="FFFFFF"/>
              <w:ind w:left="102" w:right="164"/>
            </w:pPr>
          </w:p>
        </w:tc>
        <w:tc>
          <w:tcPr>
            <w:tcW w:w="5891" w:type="dxa"/>
            <w:tcBorders>
              <w:top w:val="single" w:sz="6" w:space="0" w:color="auto"/>
              <w:left w:val="single" w:sz="6" w:space="0" w:color="auto"/>
              <w:bottom w:val="single" w:sz="6" w:space="0" w:color="auto"/>
              <w:right w:val="single" w:sz="6" w:space="0" w:color="auto"/>
            </w:tcBorders>
            <w:shd w:val="clear" w:color="auto" w:fill="FFFFFF"/>
          </w:tcPr>
          <w:p w:rsidR="00DE0348" w:rsidRPr="001013CF" w:rsidRDefault="00DE0348" w:rsidP="004E0144">
            <w:pPr>
              <w:shd w:val="clear" w:color="auto" w:fill="FFFFFF"/>
              <w:ind w:left="39" w:right="214"/>
            </w:pPr>
            <w:r w:rsidRPr="001013CF">
              <w:t>водіям</w:t>
            </w:r>
            <w:r w:rsidR="001501F4" w:rsidRPr="001013CF">
              <w:rPr>
                <w:lang w:val="uk-UA"/>
              </w:rPr>
              <w:t xml:space="preserve"> </w:t>
            </w:r>
            <w:r w:rsidRPr="001013CF">
              <w:t>2 класу — 10 відсотків</w:t>
            </w:r>
          </w:p>
          <w:p w:rsidR="00DE0348" w:rsidRPr="001013CF" w:rsidRDefault="00DE0348" w:rsidP="004E0144">
            <w:pPr>
              <w:shd w:val="clear" w:color="auto" w:fill="FFFFFF"/>
              <w:ind w:left="39" w:right="214"/>
            </w:pPr>
            <w:r w:rsidRPr="001013CF">
              <w:rPr>
                <w:spacing w:val="-6"/>
              </w:rPr>
              <w:t>водіям 1  класу — 25 відсотків встановленої</w:t>
            </w:r>
          </w:p>
          <w:p w:rsidR="00DE0348" w:rsidRPr="001013CF" w:rsidRDefault="00DE0348" w:rsidP="004E0144">
            <w:pPr>
              <w:shd w:val="clear" w:color="auto" w:fill="FFFFFF"/>
              <w:ind w:left="39" w:right="214"/>
            </w:pPr>
            <w:r w:rsidRPr="001013CF">
              <w:rPr>
                <w:spacing w:val="-1"/>
              </w:rPr>
              <w:t>тарифної ставки за відпрацьований водієм</w:t>
            </w:r>
          </w:p>
          <w:p w:rsidR="00DE0348" w:rsidRPr="001013CF" w:rsidRDefault="00DE0348" w:rsidP="004E0144">
            <w:pPr>
              <w:shd w:val="clear" w:color="auto" w:fill="FFFFFF"/>
              <w:ind w:left="39" w:right="214"/>
            </w:pPr>
            <w:r w:rsidRPr="001013CF">
              <w:t>час</w:t>
            </w:r>
          </w:p>
          <w:p w:rsidR="001501F4" w:rsidRPr="001013CF" w:rsidRDefault="00DE0348" w:rsidP="004E0144">
            <w:pPr>
              <w:shd w:val="clear" w:color="auto" w:fill="FFFFFF"/>
              <w:ind w:left="39" w:right="214"/>
              <w:rPr>
                <w:spacing w:val="-6"/>
                <w:lang w:val="uk-UA"/>
              </w:rPr>
            </w:pPr>
            <w:r w:rsidRPr="001013CF">
              <w:rPr>
                <w:spacing w:val="-4"/>
              </w:rPr>
              <w:t>до 50 відсотків посадового окладу</w:t>
            </w:r>
            <w:r w:rsidR="001501F4" w:rsidRPr="001013CF">
              <w:rPr>
                <w:spacing w:val="-6"/>
              </w:rPr>
              <w:t xml:space="preserve"> </w:t>
            </w:r>
            <w:r w:rsidR="001501F4" w:rsidRPr="001013CF">
              <w:rPr>
                <w:spacing w:val="-6"/>
                <w:lang w:val="uk-UA"/>
              </w:rPr>
              <w:t>д</w:t>
            </w:r>
          </w:p>
          <w:p w:rsidR="00DE0348" w:rsidRPr="001013CF" w:rsidRDefault="00E75817" w:rsidP="004E0144">
            <w:pPr>
              <w:shd w:val="clear" w:color="auto" w:fill="FFFFFF"/>
              <w:ind w:left="39" w:right="214"/>
            </w:pPr>
            <w:r w:rsidRPr="001013CF">
              <w:rPr>
                <w:spacing w:val="-6"/>
                <w:lang w:val="uk-UA"/>
              </w:rPr>
              <w:t>д</w:t>
            </w:r>
            <w:r w:rsidR="001501F4" w:rsidRPr="001013CF">
              <w:rPr>
                <w:spacing w:val="-6"/>
              </w:rPr>
              <w:t>о 50 відсотків посадового окладу</w:t>
            </w:r>
          </w:p>
        </w:tc>
      </w:tr>
    </w:tbl>
    <w:p w:rsidR="00DF6C3C" w:rsidRDefault="001501F4" w:rsidP="004E0144">
      <w:r w:rsidRPr="001013CF">
        <w:br w:type="page"/>
      </w:r>
    </w:p>
    <w:p w:rsidR="00DF6C3C" w:rsidRDefault="00DF6C3C" w:rsidP="004E0144">
      <w:pPr>
        <w:shd w:val="clear" w:color="auto" w:fill="FFFFFF"/>
        <w:ind w:right="101"/>
        <w:jc w:val="right"/>
        <w:rPr>
          <w:lang w:val="uk-UA"/>
        </w:rPr>
      </w:pPr>
      <w:r>
        <w:rPr>
          <w:b/>
          <w:lang w:val="uk-UA"/>
        </w:rPr>
        <w:lastRenderedPageBreak/>
        <w:t>Додаток № 4</w:t>
      </w:r>
    </w:p>
    <w:p w:rsidR="00DF6C3C" w:rsidRDefault="00DF6C3C" w:rsidP="004E0144">
      <w:pPr>
        <w:jc w:val="right"/>
        <w:rPr>
          <w:color w:val="000000"/>
          <w:lang w:val="uk-UA"/>
        </w:rPr>
      </w:pPr>
      <w:r>
        <w:rPr>
          <w:lang w:val="uk-UA"/>
        </w:rPr>
        <w:t xml:space="preserve">до Договору </w:t>
      </w:r>
      <w:r>
        <w:rPr>
          <w:color w:val="000000"/>
          <w:lang w:val="uk-UA"/>
        </w:rPr>
        <w:t>між адміністрацією</w:t>
      </w:r>
    </w:p>
    <w:p w:rsidR="00DF6C3C" w:rsidRDefault="00DF6C3C" w:rsidP="004E0144">
      <w:pPr>
        <w:jc w:val="right"/>
        <w:rPr>
          <w:color w:val="000000"/>
          <w:lang w:val="uk-UA"/>
        </w:rPr>
      </w:pPr>
      <w:r>
        <w:rPr>
          <w:color w:val="000000"/>
          <w:lang w:val="uk-UA"/>
        </w:rPr>
        <w:t>та профкомом</w:t>
      </w:r>
    </w:p>
    <w:p w:rsidR="00DF6C3C" w:rsidRDefault="00542788" w:rsidP="004E0144">
      <w:pPr>
        <w:jc w:val="right"/>
        <w:rPr>
          <w:color w:val="000000"/>
          <w:lang w:val="uk-UA"/>
        </w:rPr>
      </w:pPr>
      <w:r>
        <w:rPr>
          <w:color w:val="000000"/>
          <w:lang w:val="uk-UA"/>
        </w:rPr>
        <w:t>Кацмазівської ЗОШ І-ІІ</w:t>
      </w:r>
      <w:r w:rsidR="00DF6C3C">
        <w:rPr>
          <w:color w:val="000000"/>
          <w:lang w:val="uk-UA"/>
        </w:rPr>
        <w:t xml:space="preserve"> ст.</w:t>
      </w:r>
    </w:p>
    <w:p w:rsidR="00DF6C3C" w:rsidRDefault="00DF6C3C" w:rsidP="004E0144">
      <w:pPr>
        <w:jc w:val="right"/>
        <w:rPr>
          <w:color w:val="000000"/>
          <w:lang w:val="uk-UA"/>
        </w:rPr>
      </w:pPr>
      <w:r>
        <w:rPr>
          <w:color w:val="000000"/>
          <w:lang w:val="uk-UA"/>
        </w:rPr>
        <w:t>на 2018</w:t>
      </w:r>
      <w:r>
        <w:rPr>
          <w:color w:val="000000"/>
        </w:rPr>
        <w:t>–</w:t>
      </w:r>
      <w:r>
        <w:rPr>
          <w:color w:val="000000"/>
          <w:lang w:val="uk-UA"/>
        </w:rPr>
        <w:t>2020 роки</w:t>
      </w:r>
    </w:p>
    <w:p w:rsidR="00DF6C3C" w:rsidRDefault="00DF6C3C" w:rsidP="004E0144">
      <w:pPr>
        <w:pStyle w:val="1"/>
        <w:tabs>
          <w:tab w:val="left" w:pos="255"/>
        </w:tabs>
        <w:rPr>
          <w:rFonts w:ascii="Times New Roman" w:hAnsi="Times New Roman" w:cs="Times New Roman"/>
          <w:sz w:val="32"/>
          <w:szCs w:val="32"/>
          <w:lang w:val="uk-UA"/>
        </w:rPr>
      </w:pPr>
      <w:r>
        <w:rPr>
          <w:rFonts w:ascii="Times New Roman" w:hAnsi="Times New Roman" w:cs="Times New Roman"/>
          <w:sz w:val="32"/>
          <w:szCs w:val="32"/>
          <w:lang w:val="uk-UA"/>
        </w:rPr>
        <w:t xml:space="preserve">Затверджено                                               </w:t>
      </w:r>
      <w:r w:rsidR="00542788">
        <w:rPr>
          <w:rFonts w:ascii="Times New Roman" w:hAnsi="Times New Roman" w:cs="Times New Roman"/>
          <w:sz w:val="32"/>
          <w:szCs w:val="32"/>
          <w:lang w:val="uk-UA"/>
        </w:rPr>
        <w:tab/>
      </w:r>
      <w:r w:rsidR="00542788">
        <w:rPr>
          <w:rFonts w:ascii="Times New Roman" w:hAnsi="Times New Roman" w:cs="Times New Roman"/>
          <w:sz w:val="32"/>
          <w:szCs w:val="32"/>
          <w:lang w:val="uk-UA"/>
        </w:rPr>
        <w:tab/>
      </w:r>
      <w:r>
        <w:rPr>
          <w:rFonts w:ascii="Times New Roman" w:hAnsi="Times New Roman" w:cs="Times New Roman"/>
          <w:sz w:val="32"/>
          <w:szCs w:val="32"/>
          <w:lang w:val="uk-UA"/>
        </w:rPr>
        <w:t>Погоджено</w:t>
      </w:r>
    </w:p>
    <w:p w:rsidR="00DF6C3C" w:rsidRDefault="00DF6C3C" w:rsidP="004E0144">
      <w:pPr>
        <w:shd w:val="clear" w:color="auto" w:fill="FFFFFF"/>
        <w:ind w:left="43"/>
        <w:jc w:val="center"/>
        <w:rPr>
          <w:sz w:val="28"/>
          <w:szCs w:val="28"/>
          <w:lang w:val="uk-UA"/>
        </w:rPr>
      </w:pPr>
      <w:r>
        <w:rPr>
          <w:sz w:val="28"/>
          <w:szCs w:val="28"/>
          <w:lang w:val="uk-UA"/>
        </w:rPr>
        <w:t>Директор_____________                                   Голова профкому__________</w:t>
      </w:r>
    </w:p>
    <w:p w:rsidR="001501F4" w:rsidRPr="001013CF" w:rsidRDefault="001501F4" w:rsidP="004E0144"/>
    <w:p w:rsidR="000C2C29" w:rsidRDefault="000C2C29" w:rsidP="004E0144">
      <w:pPr>
        <w:shd w:val="clear" w:color="auto" w:fill="FFFFFF"/>
        <w:jc w:val="center"/>
        <w:rPr>
          <w:b/>
          <w:smallCaps/>
          <w:spacing w:val="-4"/>
          <w:lang w:val="uk-UA"/>
        </w:rPr>
      </w:pPr>
    </w:p>
    <w:p w:rsidR="000B32DC" w:rsidRPr="001013CF" w:rsidRDefault="000B32DC" w:rsidP="004E0144">
      <w:pPr>
        <w:shd w:val="clear" w:color="auto" w:fill="FFFFFF"/>
        <w:jc w:val="center"/>
        <w:rPr>
          <w:b/>
          <w:smallCaps/>
          <w:spacing w:val="-4"/>
          <w:lang w:val="uk-UA"/>
        </w:rPr>
      </w:pPr>
      <w:r w:rsidRPr="001013CF">
        <w:rPr>
          <w:b/>
          <w:smallCaps/>
          <w:spacing w:val="-4"/>
          <w:lang w:val="uk-UA"/>
        </w:rPr>
        <w:t xml:space="preserve">ПЕРЕЛІК </w:t>
      </w:r>
    </w:p>
    <w:p w:rsidR="000B32DC" w:rsidRPr="001013CF" w:rsidRDefault="000B32DC" w:rsidP="004E0144">
      <w:pPr>
        <w:shd w:val="clear" w:color="auto" w:fill="FFFFFF"/>
        <w:jc w:val="center"/>
        <w:rPr>
          <w:b/>
          <w:smallCaps/>
          <w:spacing w:val="-4"/>
          <w:lang w:val="uk-UA"/>
        </w:rPr>
      </w:pPr>
      <w:r w:rsidRPr="001013CF">
        <w:rPr>
          <w:b/>
          <w:smallCaps/>
          <w:spacing w:val="-4"/>
          <w:lang w:val="uk-UA"/>
        </w:rPr>
        <w:t xml:space="preserve">робочих місць, робіт, професій і посад з несприятливими умовами праці, на яких може встановлюватись доплата робітникам за умови праці та її розміри </w:t>
      </w:r>
      <w:r w:rsidR="00A6767C">
        <w:rPr>
          <w:b/>
          <w:smallCaps/>
          <w:spacing w:val="-4"/>
          <w:lang w:val="uk-UA"/>
        </w:rPr>
        <w:t>за підсумками атестації</w:t>
      </w:r>
    </w:p>
    <w:p w:rsidR="00E31ED3" w:rsidRDefault="00E31ED3" w:rsidP="004E0144">
      <w:pPr>
        <w:shd w:val="clear" w:color="auto" w:fill="FFFFFF"/>
        <w:rPr>
          <w:b/>
          <w:bCs/>
          <w:spacing w:val="-3"/>
          <w:lang w:val="uk-UA"/>
        </w:rPr>
      </w:pPr>
    </w:p>
    <w:p w:rsidR="00762723" w:rsidRPr="001013CF" w:rsidRDefault="00762723" w:rsidP="004E0144">
      <w:pPr>
        <w:shd w:val="clear" w:color="auto" w:fill="FFFFFF"/>
        <w:rPr>
          <w:b/>
          <w:bCs/>
          <w:spacing w:val="-3"/>
          <w:lang w:val="uk-UA"/>
        </w:rPr>
      </w:pPr>
    </w:p>
    <w:tbl>
      <w:tblPr>
        <w:tblStyle w:val="af6"/>
        <w:tblW w:w="0" w:type="auto"/>
        <w:tblInd w:w="509" w:type="dxa"/>
        <w:tblLook w:val="04A0" w:firstRow="1" w:lastRow="0" w:firstColumn="1" w:lastColumn="0" w:noHBand="0" w:noVBand="1"/>
      </w:tblPr>
      <w:tblGrid>
        <w:gridCol w:w="437"/>
        <w:gridCol w:w="3547"/>
        <w:gridCol w:w="1331"/>
        <w:gridCol w:w="1431"/>
        <w:gridCol w:w="1108"/>
        <w:gridCol w:w="1209"/>
      </w:tblGrid>
      <w:tr w:rsidR="00A6767C" w:rsidTr="00A6767C">
        <w:tc>
          <w:tcPr>
            <w:tcW w:w="308" w:type="dxa"/>
          </w:tcPr>
          <w:p w:rsidR="00A6767C" w:rsidRDefault="00A6767C" w:rsidP="004E0144">
            <w:pPr>
              <w:rPr>
                <w:b/>
                <w:spacing w:val="-1"/>
                <w:lang w:val="uk-UA"/>
              </w:rPr>
            </w:pPr>
            <w:r>
              <w:rPr>
                <w:b/>
                <w:spacing w:val="-1"/>
                <w:lang w:val="uk-UA"/>
              </w:rPr>
              <w:t>№</w:t>
            </w:r>
          </w:p>
        </w:tc>
        <w:tc>
          <w:tcPr>
            <w:tcW w:w="4253" w:type="dxa"/>
          </w:tcPr>
          <w:p w:rsidR="00A6767C" w:rsidRDefault="00A6767C" w:rsidP="004E0144">
            <w:pPr>
              <w:rPr>
                <w:b/>
                <w:spacing w:val="-1"/>
                <w:lang w:val="uk-UA"/>
              </w:rPr>
            </w:pPr>
            <w:r>
              <w:rPr>
                <w:b/>
                <w:spacing w:val="-1"/>
                <w:lang w:val="uk-UA"/>
              </w:rPr>
              <w:t>професія</w:t>
            </w:r>
          </w:p>
        </w:tc>
        <w:tc>
          <w:tcPr>
            <w:tcW w:w="1417" w:type="dxa"/>
          </w:tcPr>
          <w:p w:rsidR="00A6767C" w:rsidRDefault="00A6767C" w:rsidP="004E0144">
            <w:pPr>
              <w:rPr>
                <w:b/>
                <w:spacing w:val="-1"/>
                <w:lang w:val="uk-UA"/>
              </w:rPr>
            </w:pPr>
            <w:r>
              <w:rPr>
                <w:b/>
                <w:spacing w:val="-1"/>
                <w:lang w:val="uk-UA"/>
              </w:rPr>
              <w:t>кількість робочих місць</w:t>
            </w:r>
          </w:p>
        </w:tc>
        <w:tc>
          <w:tcPr>
            <w:tcW w:w="1276" w:type="dxa"/>
          </w:tcPr>
          <w:p w:rsidR="00A6767C" w:rsidRDefault="00A6767C" w:rsidP="004E0144">
            <w:pPr>
              <w:rPr>
                <w:b/>
                <w:spacing w:val="-1"/>
                <w:lang w:val="uk-UA"/>
              </w:rPr>
            </w:pPr>
            <w:r>
              <w:rPr>
                <w:b/>
                <w:spacing w:val="-1"/>
                <w:lang w:val="uk-UA"/>
              </w:rPr>
              <w:t>кількість працівників</w:t>
            </w:r>
          </w:p>
        </w:tc>
        <w:tc>
          <w:tcPr>
            <w:tcW w:w="1134" w:type="dxa"/>
          </w:tcPr>
          <w:p w:rsidR="00A6767C" w:rsidRDefault="00A6767C" w:rsidP="004E0144">
            <w:pPr>
              <w:rPr>
                <w:b/>
                <w:spacing w:val="-1"/>
                <w:lang w:val="uk-UA"/>
              </w:rPr>
            </w:pPr>
            <w:r>
              <w:rPr>
                <w:b/>
                <w:spacing w:val="-1"/>
                <w:lang w:val="uk-UA"/>
              </w:rPr>
              <w:t>відсоток доплати</w:t>
            </w:r>
          </w:p>
        </w:tc>
        <w:tc>
          <w:tcPr>
            <w:tcW w:w="1241" w:type="dxa"/>
          </w:tcPr>
          <w:p w:rsidR="00A6767C" w:rsidRDefault="00A6767C" w:rsidP="004E0144">
            <w:pPr>
              <w:rPr>
                <w:b/>
                <w:spacing w:val="-1"/>
                <w:lang w:val="uk-UA"/>
              </w:rPr>
            </w:pPr>
            <w:r>
              <w:rPr>
                <w:b/>
                <w:spacing w:val="-1"/>
                <w:lang w:val="uk-UA"/>
              </w:rPr>
              <w:t>примітка</w:t>
            </w:r>
          </w:p>
        </w:tc>
      </w:tr>
      <w:tr w:rsidR="00A6767C" w:rsidTr="00A6767C">
        <w:tc>
          <w:tcPr>
            <w:tcW w:w="308" w:type="dxa"/>
          </w:tcPr>
          <w:p w:rsidR="00A6767C" w:rsidRDefault="00A6767C" w:rsidP="004E0144">
            <w:pPr>
              <w:rPr>
                <w:b/>
                <w:spacing w:val="-1"/>
                <w:lang w:val="uk-UA"/>
              </w:rPr>
            </w:pPr>
            <w:r>
              <w:rPr>
                <w:b/>
                <w:spacing w:val="-1"/>
                <w:lang w:val="uk-UA"/>
              </w:rPr>
              <w:t>1</w:t>
            </w:r>
          </w:p>
        </w:tc>
        <w:tc>
          <w:tcPr>
            <w:tcW w:w="4253" w:type="dxa"/>
          </w:tcPr>
          <w:p w:rsidR="00A6767C" w:rsidRDefault="00A6767C" w:rsidP="004E0144">
            <w:pPr>
              <w:rPr>
                <w:b/>
                <w:spacing w:val="-1"/>
                <w:lang w:val="uk-UA"/>
              </w:rPr>
            </w:pPr>
            <w:r>
              <w:rPr>
                <w:b/>
                <w:spacing w:val="-1"/>
                <w:lang w:val="uk-UA"/>
              </w:rPr>
              <w:t>2</w:t>
            </w:r>
          </w:p>
        </w:tc>
        <w:tc>
          <w:tcPr>
            <w:tcW w:w="1417" w:type="dxa"/>
          </w:tcPr>
          <w:p w:rsidR="00A6767C" w:rsidRDefault="00A6767C" w:rsidP="004E0144">
            <w:pPr>
              <w:rPr>
                <w:b/>
                <w:spacing w:val="-1"/>
                <w:lang w:val="uk-UA"/>
              </w:rPr>
            </w:pPr>
            <w:r>
              <w:rPr>
                <w:b/>
                <w:spacing w:val="-1"/>
                <w:lang w:val="uk-UA"/>
              </w:rPr>
              <w:t>3</w:t>
            </w:r>
          </w:p>
        </w:tc>
        <w:tc>
          <w:tcPr>
            <w:tcW w:w="1276" w:type="dxa"/>
          </w:tcPr>
          <w:p w:rsidR="00A6767C" w:rsidRDefault="00A6767C" w:rsidP="004E0144">
            <w:pPr>
              <w:rPr>
                <w:b/>
                <w:spacing w:val="-1"/>
                <w:lang w:val="uk-UA"/>
              </w:rPr>
            </w:pPr>
            <w:r>
              <w:rPr>
                <w:b/>
                <w:spacing w:val="-1"/>
                <w:lang w:val="uk-UA"/>
              </w:rPr>
              <w:t>4</w:t>
            </w:r>
          </w:p>
        </w:tc>
        <w:tc>
          <w:tcPr>
            <w:tcW w:w="1134" w:type="dxa"/>
          </w:tcPr>
          <w:p w:rsidR="00A6767C" w:rsidRDefault="00A6767C" w:rsidP="004E0144">
            <w:pPr>
              <w:rPr>
                <w:b/>
                <w:spacing w:val="-1"/>
                <w:lang w:val="uk-UA"/>
              </w:rPr>
            </w:pPr>
            <w:r>
              <w:rPr>
                <w:b/>
                <w:spacing w:val="-1"/>
                <w:lang w:val="uk-UA"/>
              </w:rPr>
              <w:t>5</w:t>
            </w:r>
          </w:p>
        </w:tc>
        <w:tc>
          <w:tcPr>
            <w:tcW w:w="1241" w:type="dxa"/>
          </w:tcPr>
          <w:p w:rsidR="00A6767C" w:rsidRDefault="00A6767C" w:rsidP="004E0144">
            <w:pPr>
              <w:rPr>
                <w:b/>
                <w:spacing w:val="-1"/>
                <w:lang w:val="uk-UA"/>
              </w:rPr>
            </w:pPr>
            <w:r>
              <w:rPr>
                <w:b/>
                <w:spacing w:val="-1"/>
                <w:lang w:val="uk-UA"/>
              </w:rPr>
              <w:t>6</w:t>
            </w:r>
          </w:p>
        </w:tc>
      </w:tr>
      <w:tr w:rsidR="00A6767C" w:rsidTr="00A6767C">
        <w:tc>
          <w:tcPr>
            <w:tcW w:w="308" w:type="dxa"/>
          </w:tcPr>
          <w:p w:rsidR="00A6767C" w:rsidRPr="00A6767C" w:rsidRDefault="00A6767C" w:rsidP="004E0144">
            <w:pPr>
              <w:rPr>
                <w:spacing w:val="-1"/>
                <w:lang w:val="uk-UA"/>
              </w:rPr>
            </w:pPr>
            <w:r w:rsidRPr="00A6767C">
              <w:rPr>
                <w:spacing w:val="-1"/>
                <w:lang w:val="uk-UA"/>
              </w:rPr>
              <w:t>1.</w:t>
            </w:r>
          </w:p>
        </w:tc>
        <w:tc>
          <w:tcPr>
            <w:tcW w:w="4253" w:type="dxa"/>
          </w:tcPr>
          <w:p w:rsidR="00A6767C" w:rsidRPr="00A6767C" w:rsidRDefault="00A6767C" w:rsidP="004E0144">
            <w:pPr>
              <w:rPr>
                <w:spacing w:val="-1"/>
                <w:lang w:val="uk-UA"/>
              </w:rPr>
            </w:pPr>
            <w:r w:rsidRPr="00A6767C">
              <w:rPr>
                <w:spacing w:val="-1"/>
                <w:lang w:val="uk-UA"/>
              </w:rPr>
              <w:t>Машиніст(кочегар) котельних (на вугіллі і сланці) в тому числі зацнятий видаленням золи</w:t>
            </w:r>
          </w:p>
        </w:tc>
        <w:tc>
          <w:tcPr>
            <w:tcW w:w="1417" w:type="dxa"/>
          </w:tcPr>
          <w:p w:rsidR="00A6767C" w:rsidRDefault="00A86289" w:rsidP="004E0144">
            <w:pPr>
              <w:rPr>
                <w:b/>
                <w:spacing w:val="-1"/>
                <w:lang w:val="uk-UA"/>
              </w:rPr>
            </w:pPr>
            <w:r>
              <w:rPr>
                <w:b/>
                <w:spacing w:val="-1"/>
                <w:lang w:val="uk-UA"/>
              </w:rPr>
              <w:t>1</w:t>
            </w:r>
          </w:p>
        </w:tc>
        <w:tc>
          <w:tcPr>
            <w:tcW w:w="1276" w:type="dxa"/>
          </w:tcPr>
          <w:p w:rsidR="00A6767C" w:rsidRDefault="00542788" w:rsidP="004E0144">
            <w:pPr>
              <w:rPr>
                <w:b/>
                <w:spacing w:val="-1"/>
                <w:lang w:val="uk-UA"/>
              </w:rPr>
            </w:pPr>
            <w:r>
              <w:rPr>
                <w:b/>
                <w:spacing w:val="-1"/>
                <w:lang w:val="uk-UA"/>
              </w:rPr>
              <w:t>4</w:t>
            </w:r>
          </w:p>
        </w:tc>
        <w:tc>
          <w:tcPr>
            <w:tcW w:w="1134" w:type="dxa"/>
          </w:tcPr>
          <w:p w:rsidR="00A6767C" w:rsidRDefault="00542788" w:rsidP="004E0144">
            <w:pPr>
              <w:rPr>
                <w:b/>
                <w:spacing w:val="-1"/>
                <w:lang w:val="uk-UA"/>
              </w:rPr>
            </w:pPr>
            <w:r>
              <w:rPr>
                <w:b/>
                <w:spacing w:val="-1"/>
                <w:lang w:val="uk-UA"/>
              </w:rPr>
              <w:t>8</w:t>
            </w:r>
          </w:p>
        </w:tc>
        <w:tc>
          <w:tcPr>
            <w:tcW w:w="1241" w:type="dxa"/>
          </w:tcPr>
          <w:p w:rsidR="00A6767C" w:rsidRDefault="00A6767C" w:rsidP="004E0144">
            <w:pPr>
              <w:rPr>
                <w:b/>
                <w:spacing w:val="-1"/>
                <w:lang w:val="uk-UA"/>
              </w:rPr>
            </w:pPr>
          </w:p>
        </w:tc>
      </w:tr>
      <w:tr w:rsidR="00A6767C" w:rsidTr="00A6767C">
        <w:tc>
          <w:tcPr>
            <w:tcW w:w="308" w:type="dxa"/>
          </w:tcPr>
          <w:p w:rsidR="00A6767C" w:rsidRPr="00A6767C" w:rsidRDefault="00A6767C" w:rsidP="004E0144">
            <w:pPr>
              <w:rPr>
                <w:spacing w:val="-1"/>
                <w:lang w:val="uk-UA"/>
              </w:rPr>
            </w:pPr>
            <w:r>
              <w:rPr>
                <w:spacing w:val="-1"/>
                <w:lang w:val="uk-UA"/>
              </w:rPr>
              <w:t>2.</w:t>
            </w:r>
          </w:p>
        </w:tc>
        <w:tc>
          <w:tcPr>
            <w:tcW w:w="4253" w:type="dxa"/>
          </w:tcPr>
          <w:p w:rsidR="00A6767C" w:rsidRPr="00A6767C" w:rsidRDefault="00A6767C" w:rsidP="004E0144">
            <w:pPr>
              <w:rPr>
                <w:spacing w:val="-1"/>
                <w:lang w:val="uk-UA"/>
              </w:rPr>
            </w:pPr>
            <w:r>
              <w:rPr>
                <w:spacing w:val="-1"/>
                <w:lang w:val="uk-UA"/>
              </w:rPr>
              <w:t>Кухар, який працює біля плити</w:t>
            </w:r>
          </w:p>
        </w:tc>
        <w:tc>
          <w:tcPr>
            <w:tcW w:w="1417" w:type="dxa"/>
          </w:tcPr>
          <w:p w:rsidR="00A6767C" w:rsidRDefault="00A86289" w:rsidP="004E0144">
            <w:pPr>
              <w:rPr>
                <w:b/>
                <w:spacing w:val="-1"/>
                <w:lang w:val="uk-UA"/>
              </w:rPr>
            </w:pPr>
            <w:r>
              <w:rPr>
                <w:b/>
                <w:spacing w:val="-1"/>
                <w:lang w:val="uk-UA"/>
              </w:rPr>
              <w:t>1</w:t>
            </w:r>
          </w:p>
        </w:tc>
        <w:tc>
          <w:tcPr>
            <w:tcW w:w="1276" w:type="dxa"/>
          </w:tcPr>
          <w:p w:rsidR="00A6767C" w:rsidRDefault="00542788" w:rsidP="004E0144">
            <w:pPr>
              <w:rPr>
                <w:b/>
                <w:spacing w:val="-1"/>
                <w:lang w:val="uk-UA"/>
              </w:rPr>
            </w:pPr>
            <w:r>
              <w:rPr>
                <w:b/>
                <w:spacing w:val="-1"/>
                <w:lang w:val="uk-UA"/>
              </w:rPr>
              <w:t>1</w:t>
            </w:r>
          </w:p>
        </w:tc>
        <w:tc>
          <w:tcPr>
            <w:tcW w:w="1134" w:type="dxa"/>
          </w:tcPr>
          <w:p w:rsidR="00A6767C" w:rsidRDefault="00542788" w:rsidP="004E0144">
            <w:pPr>
              <w:rPr>
                <w:b/>
                <w:spacing w:val="-1"/>
                <w:lang w:val="uk-UA"/>
              </w:rPr>
            </w:pPr>
            <w:r>
              <w:rPr>
                <w:b/>
                <w:spacing w:val="-1"/>
                <w:lang w:val="uk-UA"/>
              </w:rPr>
              <w:t>4</w:t>
            </w:r>
          </w:p>
        </w:tc>
        <w:tc>
          <w:tcPr>
            <w:tcW w:w="1241" w:type="dxa"/>
          </w:tcPr>
          <w:p w:rsidR="00A6767C" w:rsidRDefault="00A6767C" w:rsidP="004E0144">
            <w:pPr>
              <w:rPr>
                <w:b/>
                <w:spacing w:val="-1"/>
                <w:lang w:val="uk-UA"/>
              </w:rPr>
            </w:pPr>
          </w:p>
        </w:tc>
      </w:tr>
    </w:tbl>
    <w:p w:rsidR="00EA4C37" w:rsidRPr="001013CF" w:rsidRDefault="00EA4C37" w:rsidP="004E0144">
      <w:pPr>
        <w:shd w:val="clear" w:color="auto" w:fill="FFFFFF"/>
        <w:ind w:left="509"/>
        <w:rPr>
          <w:b/>
          <w:spacing w:val="-1"/>
          <w:lang w:val="uk-UA"/>
        </w:rPr>
      </w:pPr>
    </w:p>
    <w:p w:rsidR="00EA4C37" w:rsidRPr="001013CF" w:rsidRDefault="00EA4C37" w:rsidP="004E0144">
      <w:pPr>
        <w:shd w:val="clear" w:color="auto" w:fill="FFFFFF"/>
        <w:ind w:left="509"/>
        <w:rPr>
          <w:b/>
          <w:spacing w:val="-1"/>
          <w:lang w:val="uk-UA"/>
        </w:rPr>
      </w:pPr>
    </w:p>
    <w:p w:rsidR="00EA4C37" w:rsidRPr="001013CF" w:rsidRDefault="00EA4C37" w:rsidP="004E0144">
      <w:pPr>
        <w:shd w:val="clear" w:color="auto" w:fill="FFFFFF"/>
        <w:ind w:left="509"/>
        <w:rPr>
          <w:b/>
          <w:spacing w:val="-1"/>
          <w:lang w:val="uk-UA"/>
        </w:rPr>
      </w:pPr>
    </w:p>
    <w:p w:rsidR="009D09E4" w:rsidRPr="001013CF" w:rsidRDefault="009D09E4" w:rsidP="004E0144">
      <w:pPr>
        <w:rPr>
          <w:b/>
          <w:spacing w:val="-1"/>
          <w:lang w:val="uk-UA"/>
        </w:rPr>
      </w:pPr>
      <w:r w:rsidRPr="001013CF">
        <w:rPr>
          <w:b/>
          <w:spacing w:val="-1"/>
          <w:lang w:val="uk-UA"/>
        </w:rPr>
        <w:br w:type="page"/>
      </w:r>
    </w:p>
    <w:p w:rsidR="004758C4" w:rsidRDefault="004758C4" w:rsidP="004E0144">
      <w:pPr>
        <w:shd w:val="clear" w:color="auto" w:fill="FFFFFF"/>
        <w:ind w:right="101"/>
        <w:jc w:val="right"/>
        <w:rPr>
          <w:lang w:val="uk-UA"/>
        </w:rPr>
      </w:pPr>
      <w:r>
        <w:rPr>
          <w:b/>
          <w:lang w:val="uk-UA"/>
        </w:rPr>
        <w:lastRenderedPageBreak/>
        <w:t>Додаток № 5</w:t>
      </w:r>
    </w:p>
    <w:p w:rsidR="004758C4" w:rsidRDefault="004758C4" w:rsidP="004E0144">
      <w:pPr>
        <w:jc w:val="right"/>
        <w:rPr>
          <w:color w:val="000000"/>
          <w:lang w:val="uk-UA"/>
        </w:rPr>
      </w:pPr>
      <w:r>
        <w:rPr>
          <w:lang w:val="uk-UA"/>
        </w:rPr>
        <w:t xml:space="preserve">до Договору </w:t>
      </w:r>
      <w:r>
        <w:rPr>
          <w:color w:val="000000"/>
          <w:lang w:val="uk-UA"/>
        </w:rPr>
        <w:t>між адміністрацією</w:t>
      </w:r>
    </w:p>
    <w:p w:rsidR="004758C4" w:rsidRDefault="004758C4" w:rsidP="004E0144">
      <w:pPr>
        <w:jc w:val="right"/>
        <w:rPr>
          <w:color w:val="000000"/>
          <w:lang w:val="uk-UA"/>
        </w:rPr>
      </w:pPr>
      <w:r>
        <w:rPr>
          <w:color w:val="000000"/>
          <w:lang w:val="uk-UA"/>
        </w:rPr>
        <w:t>та профкомом</w:t>
      </w:r>
    </w:p>
    <w:p w:rsidR="004758C4" w:rsidRDefault="00A81F46" w:rsidP="004E0144">
      <w:pPr>
        <w:jc w:val="right"/>
        <w:rPr>
          <w:color w:val="000000"/>
          <w:lang w:val="uk-UA"/>
        </w:rPr>
      </w:pPr>
      <w:r>
        <w:rPr>
          <w:color w:val="000000"/>
          <w:lang w:val="uk-UA"/>
        </w:rPr>
        <w:t>Кацмазівської ЗОШ І-ІІ</w:t>
      </w:r>
      <w:r w:rsidR="004758C4">
        <w:rPr>
          <w:color w:val="000000"/>
          <w:lang w:val="uk-UA"/>
        </w:rPr>
        <w:t xml:space="preserve"> ст.</w:t>
      </w:r>
    </w:p>
    <w:p w:rsidR="004758C4" w:rsidRDefault="004758C4" w:rsidP="004E0144">
      <w:pPr>
        <w:jc w:val="right"/>
        <w:rPr>
          <w:color w:val="000000"/>
          <w:lang w:val="uk-UA"/>
        </w:rPr>
      </w:pPr>
      <w:r>
        <w:rPr>
          <w:color w:val="000000"/>
          <w:lang w:val="uk-UA"/>
        </w:rPr>
        <w:t>на 2018</w:t>
      </w:r>
      <w:r>
        <w:rPr>
          <w:color w:val="000000"/>
        </w:rPr>
        <w:t>–</w:t>
      </w:r>
      <w:r>
        <w:rPr>
          <w:color w:val="000000"/>
          <w:lang w:val="uk-UA"/>
        </w:rPr>
        <w:t>2020 роки</w:t>
      </w:r>
    </w:p>
    <w:p w:rsidR="004758C4" w:rsidRDefault="004758C4" w:rsidP="004E0144">
      <w:pPr>
        <w:pStyle w:val="1"/>
        <w:tabs>
          <w:tab w:val="left" w:pos="255"/>
        </w:tabs>
        <w:rPr>
          <w:rFonts w:ascii="Times New Roman" w:hAnsi="Times New Roman" w:cs="Times New Roman"/>
          <w:sz w:val="32"/>
          <w:szCs w:val="32"/>
          <w:lang w:val="uk-UA"/>
        </w:rPr>
      </w:pPr>
      <w:r>
        <w:rPr>
          <w:rFonts w:ascii="Times New Roman" w:hAnsi="Times New Roman" w:cs="Times New Roman"/>
          <w:sz w:val="32"/>
          <w:szCs w:val="32"/>
          <w:lang w:val="uk-UA"/>
        </w:rPr>
        <w:t xml:space="preserve">Затверджено                                               </w:t>
      </w:r>
      <w:r w:rsidR="00A81F46">
        <w:rPr>
          <w:rFonts w:ascii="Times New Roman" w:hAnsi="Times New Roman" w:cs="Times New Roman"/>
          <w:sz w:val="32"/>
          <w:szCs w:val="32"/>
          <w:lang w:val="uk-UA"/>
        </w:rPr>
        <w:tab/>
      </w:r>
      <w:r>
        <w:rPr>
          <w:rFonts w:ascii="Times New Roman" w:hAnsi="Times New Roman" w:cs="Times New Roman"/>
          <w:sz w:val="32"/>
          <w:szCs w:val="32"/>
          <w:lang w:val="uk-UA"/>
        </w:rPr>
        <w:t>Погоджено</w:t>
      </w:r>
    </w:p>
    <w:p w:rsidR="004758C4" w:rsidRDefault="004758C4" w:rsidP="004E0144">
      <w:pPr>
        <w:rPr>
          <w:b/>
          <w:spacing w:val="-1"/>
          <w:lang w:val="uk-UA"/>
        </w:rPr>
      </w:pPr>
      <w:r>
        <w:rPr>
          <w:sz w:val="28"/>
          <w:szCs w:val="28"/>
          <w:lang w:val="uk-UA"/>
        </w:rPr>
        <w:t xml:space="preserve">Директор_____________                                   </w:t>
      </w:r>
      <w:r w:rsidR="00A81F46">
        <w:rPr>
          <w:sz w:val="28"/>
          <w:szCs w:val="28"/>
          <w:lang w:val="uk-UA"/>
        </w:rPr>
        <w:tab/>
      </w:r>
      <w:r>
        <w:rPr>
          <w:sz w:val="28"/>
          <w:szCs w:val="28"/>
          <w:lang w:val="uk-UA"/>
        </w:rPr>
        <w:t>Голова профкому__________</w:t>
      </w:r>
    </w:p>
    <w:p w:rsidR="00F93FCB" w:rsidRDefault="00F93FCB" w:rsidP="004E0144">
      <w:pPr>
        <w:jc w:val="center"/>
        <w:rPr>
          <w:b/>
          <w:lang w:val="uk-UA"/>
        </w:rPr>
      </w:pPr>
    </w:p>
    <w:p w:rsidR="00A168CF" w:rsidRDefault="004758C4" w:rsidP="004E0144">
      <w:pPr>
        <w:jc w:val="center"/>
        <w:rPr>
          <w:b/>
          <w:lang w:val="uk-UA"/>
        </w:rPr>
      </w:pPr>
      <w:r>
        <w:rPr>
          <w:b/>
        </w:rPr>
        <w:t>Перелік</w:t>
      </w:r>
    </w:p>
    <w:p w:rsidR="004758C4" w:rsidRDefault="004758C4" w:rsidP="004E0144">
      <w:pPr>
        <w:jc w:val="center"/>
        <w:rPr>
          <w:b/>
          <w:i/>
          <w:lang w:val="uk-UA"/>
        </w:rPr>
      </w:pPr>
      <w:r>
        <w:rPr>
          <w:b/>
          <w:i/>
        </w:rPr>
        <w:t>посадових окладів, доплат працівникам освіти</w:t>
      </w:r>
    </w:p>
    <w:p w:rsidR="00A168CF" w:rsidRPr="00A168CF" w:rsidRDefault="00A168CF" w:rsidP="004E0144">
      <w:pPr>
        <w:jc w:val="center"/>
        <w:rPr>
          <w:lang w:val="uk-UA"/>
        </w:rPr>
      </w:pPr>
    </w:p>
    <w:tbl>
      <w:tblPr>
        <w:tblW w:w="10076"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400"/>
        <w:gridCol w:w="6699"/>
        <w:gridCol w:w="2977"/>
      </w:tblGrid>
      <w:tr w:rsidR="004758C4" w:rsidTr="004758C4">
        <w:trPr>
          <w:tblHeader/>
        </w:trPr>
        <w:tc>
          <w:tcPr>
            <w:tcW w:w="399" w:type="dxa"/>
            <w:tcBorders>
              <w:top w:val="single" w:sz="12" w:space="0" w:color="auto"/>
              <w:left w:val="single" w:sz="12" w:space="0" w:color="auto"/>
              <w:bottom w:val="single" w:sz="12" w:space="0" w:color="auto"/>
              <w:right w:val="single" w:sz="6" w:space="0" w:color="auto"/>
            </w:tcBorders>
            <w:vAlign w:val="center"/>
            <w:hideMark/>
          </w:tcPr>
          <w:p w:rsidR="004758C4" w:rsidRDefault="004758C4" w:rsidP="004E0144">
            <w:pPr>
              <w:jc w:val="center"/>
              <w:rPr>
                <w:b/>
                <w:lang w:val="uk-UA" w:eastAsia="en-US"/>
              </w:rPr>
            </w:pPr>
            <w:r>
              <w:rPr>
                <w:b/>
                <w:lang w:eastAsia="en-US"/>
              </w:rPr>
              <w:t>№ п/п</w:t>
            </w:r>
          </w:p>
        </w:tc>
        <w:tc>
          <w:tcPr>
            <w:tcW w:w="6700" w:type="dxa"/>
            <w:tcBorders>
              <w:top w:val="single" w:sz="12" w:space="0" w:color="auto"/>
              <w:left w:val="single" w:sz="6" w:space="0" w:color="auto"/>
              <w:bottom w:val="single" w:sz="12" w:space="0" w:color="auto"/>
              <w:right w:val="single" w:sz="6" w:space="0" w:color="auto"/>
            </w:tcBorders>
            <w:vAlign w:val="center"/>
            <w:hideMark/>
          </w:tcPr>
          <w:p w:rsidR="004758C4" w:rsidRDefault="004758C4" w:rsidP="004E0144">
            <w:pPr>
              <w:jc w:val="center"/>
              <w:rPr>
                <w:b/>
                <w:lang w:val="uk-UA" w:eastAsia="en-US"/>
              </w:rPr>
            </w:pPr>
            <w:r>
              <w:rPr>
                <w:b/>
                <w:lang w:eastAsia="en-US"/>
              </w:rPr>
              <w:t>Посада</w:t>
            </w:r>
          </w:p>
        </w:tc>
        <w:tc>
          <w:tcPr>
            <w:tcW w:w="2977" w:type="dxa"/>
            <w:tcBorders>
              <w:top w:val="single" w:sz="12" w:space="0" w:color="auto"/>
              <w:left w:val="single" w:sz="6" w:space="0" w:color="auto"/>
              <w:bottom w:val="single" w:sz="12" w:space="0" w:color="auto"/>
              <w:right w:val="single" w:sz="6" w:space="0" w:color="auto"/>
            </w:tcBorders>
            <w:vAlign w:val="center"/>
            <w:hideMark/>
          </w:tcPr>
          <w:p w:rsidR="004758C4" w:rsidRDefault="004758C4" w:rsidP="004E0144">
            <w:pPr>
              <w:jc w:val="center"/>
              <w:rPr>
                <w:b/>
                <w:lang w:val="uk-UA" w:eastAsia="en-US"/>
              </w:rPr>
            </w:pPr>
            <w:r>
              <w:rPr>
                <w:b/>
                <w:lang w:eastAsia="en-US"/>
              </w:rPr>
              <w:t>Розряд, відсоток доплати</w:t>
            </w:r>
          </w:p>
        </w:tc>
      </w:tr>
      <w:tr w:rsidR="004758C4" w:rsidTr="004758C4">
        <w:tc>
          <w:tcPr>
            <w:tcW w:w="399" w:type="dxa"/>
            <w:tcBorders>
              <w:top w:val="single" w:sz="12"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w:t>
            </w:r>
          </w:p>
        </w:tc>
        <w:tc>
          <w:tcPr>
            <w:tcW w:w="6700" w:type="dxa"/>
            <w:tcBorders>
              <w:top w:val="single" w:sz="12"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Директор школи</w:t>
            </w:r>
          </w:p>
        </w:tc>
        <w:tc>
          <w:tcPr>
            <w:tcW w:w="2977" w:type="dxa"/>
            <w:tcBorders>
              <w:top w:val="single" w:sz="12"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15//16/17</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Заступник директора школи</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95% від ставки директора</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3</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 xml:space="preserve"> Завгосп</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8</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4</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Заступник директора школи з господарської частини, учитель-спеціаліст</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rFonts w:eastAsia="Calibri"/>
                <w:lang w:val="uk-UA" w:eastAsia="en-US"/>
              </w:rPr>
            </w:pPr>
            <w:r>
              <w:rPr>
                <w:lang w:eastAsia="en-US"/>
              </w:rPr>
              <w:t>11</w:t>
            </w:r>
          </w:p>
          <w:p w:rsidR="004758C4" w:rsidRDefault="004758C4" w:rsidP="004E0144">
            <w:pPr>
              <w:jc w:val="center"/>
              <w:rPr>
                <w:lang w:val="uk-UA" w:eastAsia="en-US"/>
              </w:rPr>
            </w:pPr>
            <w:r>
              <w:rPr>
                <w:lang w:eastAsia="en-US"/>
              </w:rPr>
              <w:t>11</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5</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Спеціаліст ІІ категорії</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12</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6</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Спеціаліст І категорії</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13</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7</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Спеціаліст вищої категорії</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14</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8</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Педагогічне звання "Старший вчитель"</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9</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Педагогічне звання "Вчитель-методист", «Вихователь-методист»</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15%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10</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Педагогічне звання "Заслужений вчитель"</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11</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класне керівництво 1-4 кл. (більше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12</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класне керівництво 1-4 кл. (менше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13</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класне керівництво 5-11 кл. (більше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25%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14</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класне керівництво 5-11 кл. (менше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12,5%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15</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перевірку зошитів 1-4 кл. (більше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25%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16</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перевірку зошитів 1-4 кл. (менше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12,5%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17</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rFonts w:eastAsia="Calibri"/>
                <w:lang w:val="uk-UA" w:eastAsia="en-US"/>
              </w:rPr>
            </w:pPr>
            <w:r>
              <w:rPr>
                <w:lang w:eastAsia="en-US"/>
              </w:rPr>
              <w:t xml:space="preserve">Доплата за перевірку зошитів укр. мова та література </w:t>
            </w:r>
          </w:p>
          <w:p w:rsidR="004758C4" w:rsidRDefault="004758C4" w:rsidP="004E0144">
            <w:pPr>
              <w:rPr>
                <w:lang w:val="uk-UA" w:eastAsia="en-US"/>
              </w:rPr>
            </w:pPr>
            <w:r>
              <w:rPr>
                <w:lang w:eastAsia="en-US"/>
              </w:rPr>
              <w:t>(більше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18</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перевірку зошитів укр. мова та література (менше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19</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rFonts w:eastAsia="Calibri"/>
                <w:lang w:val="uk-UA" w:eastAsia="en-US"/>
              </w:rPr>
            </w:pPr>
            <w:r>
              <w:rPr>
                <w:lang w:eastAsia="en-US"/>
              </w:rPr>
              <w:t>Доплата за перевірку зошитів рос. мова та заруб література</w:t>
            </w:r>
          </w:p>
          <w:p w:rsidR="004758C4" w:rsidRDefault="004758C4" w:rsidP="004E0144">
            <w:pPr>
              <w:rPr>
                <w:lang w:val="uk-UA" w:eastAsia="en-US"/>
              </w:rPr>
            </w:pPr>
            <w:r>
              <w:rPr>
                <w:lang w:eastAsia="en-US"/>
              </w:rPr>
              <w:t>(більше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20</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rFonts w:eastAsia="Calibri"/>
                <w:lang w:val="uk-UA" w:eastAsia="en-US"/>
              </w:rPr>
            </w:pPr>
            <w:r>
              <w:rPr>
                <w:lang w:eastAsia="en-US"/>
              </w:rPr>
              <w:t xml:space="preserve">Доплата за перевірку зошитів рос. мова та заруб література </w:t>
            </w:r>
          </w:p>
          <w:p w:rsidR="004758C4" w:rsidRDefault="004758C4" w:rsidP="004E0144">
            <w:pPr>
              <w:rPr>
                <w:lang w:val="uk-UA" w:eastAsia="en-US"/>
              </w:rPr>
            </w:pPr>
            <w:r>
              <w:rPr>
                <w:lang w:eastAsia="en-US"/>
              </w:rPr>
              <w:t>(менше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21</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перевірку зошитів математика (більше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15%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22</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перевірку зошитів математика (менше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7,5%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23</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перевірку зошитів іноземна мова (більше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24</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Доплата за перевірку зошитів іноземна мова (менше 12 дітей)</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5%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25</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 xml:space="preserve">Доплата за завідування навчальним кабінетом </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11-13%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26</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r>
              <w:rPr>
                <w:lang w:eastAsia="en-US"/>
              </w:rPr>
              <w:t xml:space="preserve">Доплата за завідування навчальним кабінетом </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згідно рейтингу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27</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rFonts w:eastAsia="Calibri"/>
                <w:lang w:val="uk-UA" w:eastAsia="en-US"/>
              </w:rPr>
            </w:pPr>
            <w:r>
              <w:rPr>
                <w:lang w:eastAsia="en-US"/>
              </w:rPr>
              <w:t>Доплата за завідування навчально-дослідними ділянками</w:t>
            </w:r>
          </w:p>
          <w:p w:rsidR="004758C4" w:rsidRDefault="004758C4" w:rsidP="004E0144">
            <w:pPr>
              <w:rPr>
                <w:lang w:val="uk-UA" w:eastAsia="en-US"/>
              </w:rPr>
            </w:pPr>
            <w:r>
              <w:rPr>
                <w:lang w:eastAsia="en-US"/>
              </w:rPr>
              <w:t xml:space="preserve"> (школи І-ІІІ ст.)</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8-10%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28</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rFonts w:eastAsia="Calibri"/>
                <w:lang w:val="uk-UA" w:eastAsia="en-US"/>
              </w:rPr>
            </w:pPr>
            <w:r>
              <w:rPr>
                <w:lang w:eastAsia="en-US"/>
              </w:rPr>
              <w:t xml:space="preserve">Доплата за завідування навчально-дослідними ділянками </w:t>
            </w:r>
          </w:p>
          <w:p w:rsidR="004758C4" w:rsidRDefault="004758C4" w:rsidP="004E0144">
            <w:pPr>
              <w:rPr>
                <w:lang w:val="uk-UA" w:eastAsia="en-US"/>
              </w:rPr>
            </w:pPr>
            <w:r>
              <w:rPr>
                <w:lang w:eastAsia="en-US"/>
              </w:rPr>
              <w:t>(школи І-ІІ ст.)</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8-10%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29</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lang w:val="uk-UA" w:eastAsia="en-US"/>
              </w:rPr>
            </w:pPr>
            <w:proofErr w:type="gramStart"/>
            <w:r>
              <w:rPr>
                <w:lang w:eastAsia="en-US"/>
              </w:rPr>
              <w:t>За роботу</w:t>
            </w:r>
            <w:proofErr w:type="gramEnd"/>
            <w:r>
              <w:rPr>
                <w:lang w:eastAsia="en-US"/>
              </w:rPr>
              <w:t xml:space="preserve"> з бібліотечними фондами підручників, в школах в </w:t>
            </w:r>
            <w:r>
              <w:rPr>
                <w:lang w:eastAsia="en-US"/>
              </w:rPr>
              <w:lastRenderedPageBreak/>
              <w:t>яких не передбачена посада бібліотекаря</w:t>
            </w:r>
          </w:p>
        </w:tc>
        <w:tc>
          <w:tcPr>
            <w:tcW w:w="2977" w:type="dxa"/>
            <w:tcBorders>
              <w:top w:val="single" w:sz="6" w:space="0" w:color="auto"/>
              <w:left w:val="single" w:sz="6"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lastRenderedPageBreak/>
              <w:t>10% від посад. окладу</w:t>
            </w:r>
          </w:p>
        </w:tc>
      </w:tr>
      <w:tr w:rsidR="004758C4" w:rsidTr="004758C4">
        <w:tc>
          <w:tcPr>
            <w:tcW w:w="399" w:type="dxa"/>
            <w:tcBorders>
              <w:top w:val="single" w:sz="6" w:space="0" w:color="auto"/>
              <w:left w:val="single" w:sz="12" w:space="0" w:color="auto"/>
              <w:bottom w:val="single" w:sz="6" w:space="0" w:color="auto"/>
              <w:right w:val="single" w:sz="6" w:space="0" w:color="auto"/>
            </w:tcBorders>
            <w:hideMark/>
          </w:tcPr>
          <w:p w:rsidR="004758C4" w:rsidRDefault="004758C4" w:rsidP="004E0144">
            <w:pPr>
              <w:jc w:val="center"/>
              <w:rPr>
                <w:lang w:val="uk-UA" w:eastAsia="en-US"/>
              </w:rPr>
            </w:pPr>
            <w:r>
              <w:rPr>
                <w:lang w:eastAsia="en-US"/>
              </w:rPr>
              <w:t>30</w:t>
            </w:r>
          </w:p>
        </w:tc>
        <w:tc>
          <w:tcPr>
            <w:tcW w:w="6700" w:type="dxa"/>
            <w:tcBorders>
              <w:top w:val="single" w:sz="6" w:space="0" w:color="auto"/>
              <w:left w:val="single" w:sz="6" w:space="0" w:color="auto"/>
              <w:bottom w:val="single" w:sz="6" w:space="0" w:color="auto"/>
              <w:right w:val="single" w:sz="6" w:space="0" w:color="auto"/>
            </w:tcBorders>
            <w:hideMark/>
          </w:tcPr>
          <w:p w:rsidR="004758C4" w:rsidRDefault="004758C4" w:rsidP="004E0144">
            <w:pPr>
              <w:rPr>
                <w:rFonts w:eastAsia="Calibri"/>
                <w:lang w:val="uk-UA" w:eastAsia="en-US"/>
              </w:rPr>
            </w:pPr>
            <w:r>
              <w:rPr>
                <w:lang w:eastAsia="en-US"/>
              </w:rPr>
              <w:t>В школах де передбачена посада бібліотекаря встановлюється доплата в розмірі 5-15% посадового окладу, з врахуванням розміру фонду підручників, з якими ведеться робота</w:t>
            </w:r>
          </w:p>
          <w:p w:rsidR="004758C4" w:rsidRDefault="004758C4" w:rsidP="004E0144">
            <w:pPr>
              <w:rPr>
                <w:lang w:eastAsia="en-US"/>
              </w:rPr>
            </w:pPr>
            <w:r>
              <w:rPr>
                <w:lang w:eastAsia="en-US"/>
              </w:rPr>
              <w:t>- 200-800 екз.</w:t>
            </w:r>
          </w:p>
          <w:p w:rsidR="004758C4" w:rsidRDefault="004758C4" w:rsidP="004E0144">
            <w:pPr>
              <w:rPr>
                <w:lang w:eastAsia="en-US"/>
              </w:rPr>
            </w:pPr>
            <w:r>
              <w:rPr>
                <w:lang w:eastAsia="en-US"/>
              </w:rPr>
              <w:t>- 801-2000 екз.</w:t>
            </w:r>
          </w:p>
          <w:p w:rsidR="004758C4" w:rsidRDefault="004758C4" w:rsidP="004E0144">
            <w:pPr>
              <w:rPr>
                <w:lang w:val="uk-UA" w:eastAsia="en-US"/>
              </w:rPr>
            </w:pPr>
            <w:r>
              <w:rPr>
                <w:lang w:eastAsia="en-US"/>
              </w:rPr>
              <w:t>2001-3500 екз.</w:t>
            </w:r>
          </w:p>
        </w:tc>
        <w:tc>
          <w:tcPr>
            <w:tcW w:w="2977" w:type="dxa"/>
            <w:tcBorders>
              <w:top w:val="single" w:sz="6" w:space="0" w:color="auto"/>
              <w:left w:val="single" w:sz="6" w:space="0" w:color="auto"/>
              <w:bottom w:val="single" w:sz="6" w:space="0" w:color="auto"/>
              <w:right w:val="single" w:sz="6" w:space="0" w:color="auto"/>
            </w:tcBorders>
          </w:tcPr>
          <w:p w:rsidR="004758C4" w:rsidRDefault="004758C4" w:rsidP="004E0144">
            <w:pPr>
              <w:rPr>
                <w:rFonts w:eastAsia="Calibri"/>
                <w:lang w:val="uk-UA" w:eastAsia="en-US"/>
              </w:rPr>
            </w:pPr>
          </w:p>
          <w:p w:rsidR="004758C4" w:rsidRDefault="004758C4" w:rsidP="004E0144">
            <w:pPr>
              <w:rPr>
                <w:lang w:eastAsia="en-US"/>
              </w:rPr>
            </w:pPr>
          </w:p>
          <w:p w:rsidR="004758C4" w:rsidRDefault="004758C4" w:rsidP="004E0144">
            <w:pPr>
              <w:rPr>
                <w:lang w:eastAsia="en-US"/>
              </w:rPr>
            </w:pPr>
          </w:p>
          <w:p w:rsidR="004758C4" w:rsidRDefault="004758C4" w:rsidP="004E0144">
            <w:pPr>
              <w:rPr>
                <w:lang w:eastAsia="en-US"/>
              </w:rPr>
            </w:pPr>
            <w:r>
              <w:rPr>
                <w:lang w:eastAsia="en-US"/>
              </w:rPr>
              <w:t>5% від посад. окладу</w:t>
            </w:r>
          </w:p>
          <w:p w:rsidR="004758C4" w:rsidRDefault="004758C4" w:rsidP="004E0144">
            <w:pPr>
              <w:rPr>
                <w:lang w:eastAsia="en-US"/>
              </w:rPr>
            </w:pPr>
            <w:r>
              <w:rPr>
                <w:lang w:eastAsia="en-US"/>
              </w:rPr>
              <w:t>10% від посад. окладу</w:t>
            </w:r>
          </w:p>
          <w:p w:rsidR="004758C4" w:rsidRDefault="004758C4" w:rsidP="004E0144">
            <w:pPr>
              <w:jc w:val="center"/>
              <w:rPr>
                <w:lang w:val="uk-UA" w:eastAsia="en-US"/>
              </w:rPr>
            </w:pPr>
            <w:r>
              <w:rPr>
                <w:lang w:eastAsia="en-US"/>
              </w:rPr>
              <w:t>15% від посад. окладу</w:t>
            </w:r>
          </w:p>
        </w:tc>
      </w:tr>
      <w:tr w:rsidR="004758C4" w:rsidTr="004758C4">
        <w:tc>
          <w:tcPr>
            <w:tcW w:w="399" w:type="dxa"/>
            <w:tcBorders>
              <w:top w:val="single" w:sz="6" w:space="0" w:color="auto"/>
              <w:left w:val="single" w:sz="12" w:space="0" w:color="auto"/>
              <w:bottom w:val="single" w:sz="12" w:space="0" w:color="auto"/>
              <w:right w:val="single" w:sz="6" w:space="0" w:color="auto"/>
            </w:tcBorders>
            <w:hideMark/>
          </w:tcPr>
          <w:p w:rsidR="004758C4" w:rsidRDefault="004758C4" w:rsidP="004E0144">
            <w:pPr>
              <w:jc w:val="center"/>
              <w:rPr>
                <w:lang w:val="uk-UA" w:eastAsia="en-US"/>
              </w:rPr>
            </w:pPr>
            <w:r>
              <w:rPr>
                <w:lang w:eastAsia="en-US"/>
              </w:rPr>
              <w:t>31</w:t>
            </w:r>
          </w:p>
        </w:tc>
        <w:tc>
          <w:tcPr>
            <w:tcW w:w="6700" w:type="dxa"/>
            <w:tcBorders>
              <w:top w:val="single" w:sz="6" w:space="0" w:color="auto"/>
              <w:left w:val="single" w:sz="6" w:space="0" w:color="auto"/>
              <w:bottom w:val="single" w:sz="12" w:space="0" w:color="auto"/>
              <w:right w:val="single" w:sz="6" w:space="0" w:color="auto"/>
            </w:tcBorders>
            <w:hideMark/>
          </w:tcPr>
          <w:p w:rsidR="004758C4" w:rsidRDefault="004758C4" w:rsidP="004E0144">
            <w:pPr>
              <w:rPr>
                <w:lang w:val="uk-UA" w:eastAsia="en-US"/>
              </w:rPr>
            </w:pPr>
            <w:r>
              <w:rPr>
                <w:lang w:eastAsia="en-US"/>
              </w:rPr>
              <w:t xml:space="preserve">Працівникам, які відповідають за ведення діловодства </w:t>
            </w:r>
          </w:p>
        </w:tc>
        <w:tc>
          <w:tcPr>
            <w:tcW w:w="2977" w:type="dxa"/>
            <w:tcBorders>
              <w:top w:val="single" w:sz="6" w:space="0" w:color="auto"/>
              <w:left w:val="single" w:sz="6" w:space="0" w:color="auto"/>
              <w:bottom w:val="single" w:sz="12" w:space="0" w:color="auto"/>
              <w:right w:val="single" w:sz="6" w:space="0" w:color="auto"/>
            </w:tcBorders>
            <w:hideMark/>
          </w:tcPr>
          <w:p w:rsidR="004758C4" w:rsidRDefault="004758C4" w:rsidP="004E0144">
            <w:pPr>
              <w:jc w:val="center"/>
              <w:rPr>
                <w:lang w:val="uk-UA" w:eastAsia="en-US"/>
              </w:rPr>
            </w:pPr>
            <w:r>
              <w:rPr>
                <w:lang w:eastAsia="en-US"/>
              </w:rPr>
              <w:t>10% від посад. окладу</w:t>
            </w:r>
          </w:p>
        </w:tc>
      </w:tr>
    </w:tbl>
    <w:p w:rsidR="00591412" w:rsidRPr="001013CF" w:rsidRDefault="00591412" w:rsidP="004E0144">
      <w:pPr>
        <w:shd w:val="clear" w:color="auto" w:fill="FFFFFF"/>
        <w:ind w:left="509"/>
        <w:rPr>
          <w:b/>
          <w:spacing w:val="-1"/>
          <w:lang w:val="uk-UA"/>
        </w:rPr>
      </w:pPr>
    </w:p>
    <w:p w:rsidR="00D4515B" w:rsidRDefault="00D4515B" w:rsidP="004E0144">
      <w:pPr>
        <w:rPr>
          <w:b/>
          <w:bCs/>
          <w:spacing w:val="-3"/>
        </w:rPr>
      </w:pPr>
      <w:r>
        <w:rPr>
          <w:b/>
          <w:bCs/>
          <w:spacing w:val="-3"/>
        </w:rPr>
        <w:br w:type="page"/>
      </w:r>
    </w:p>
    <w:p w:rsidR="00D4515B" w:rsidRDefault="00D4515B" w:rsidP="004E0144">
      <w:pPr>
        <w:shd w:val="clear" w:color="auto" w:fill="FFFFFF"/>
        <w:ind w:right="24"/>
        <w:jc w:val="center"/>
        <w:rPr>
          <w:b/>
          <w:bCs/>
          <w:spacing w:val="-3"/>
          <w:lang w:val="uk-UA"/>
        </w:rPr>
      </w:pPr>
    </w:p>
    <w:p w:rsidR="00A168CF" w:rsidRDefault="00A168CF" w:rsidP="004E0144">
      <w:pPr>
        <w:shd w:val="clear" w:color="auto" w:fill="FFFFFF"/>
        <w:ind w:right="101"/>
        <w:jc w:val="right"/>
        <w:rPr>
          <w:lang w:val="uk-UA"/>
        </w:rPr>
      </w:pPr>
      <w:r>
        <w:rPr>
          <w:b/>
          <w:lang w:val="uk-UA"/>
        </w:rPr>
        <w:t xml:space="preserve">Додаток № </w:t>
      </w:r>
      <w:r w:rsidR="00F57CBC">
        <w:rPr>
          <w:b/>
          <w:lang w:val="uk-UA"/>
        </w:rPr>
        <w:t>6</w:t>
      </w:r>
    </w:p>
    <w:p w:rsidR="00A168CF" w:rsidRDefault="00A168CF" w:rsidP="004E0144">
      <w:pPr>
        <w:jc w:val="right"/>
        <w:rPr>
          <w:color w:val="000000"/>
          <w:lang w:val="uk-UA"/>
        </w:rPr>
      </w:pPr>
      <w:r>
        <w:rPr>
          <w:lang w:val="uk-UA"/>
        </w:rPr>
        <w:t xml:space="preserve">до Договору </w:t>
      </w:r>
      <w:r>
        <w:rPr>
          <w:color w:val="000000"/>
          <w:lang w:val="uk-UA"/>
        </w:rPr>
        <w:t>між адміністрацією</w:t>
      </w:r>
    </w:p>
    <w:p w:rsidR="00A168CF" w:rsidRDefault="00A168CF" w:rsidP="004E0144">
      <w:pPr>
        <w:jc w:val="right"/>
        <w:rPr>
          <w:color w:val="000000"/>
          <w:lang w:val="uk-UA"/>
        </w:rPr>
      </w:pPr>
      <w:r>
        <w:rPr>
          <w:color w:val="000000"/>
          <w:lang w:val="uk-UA"/>
        </w:rPr>
        <w:t>та профкомом</w:t>
      </w:r>
    </w:p>
    <w:p w:rsidR="00A168CF" w:rsidRDefault="00A81F46" w:rsidP="004E0144">
      <w:pPr>
        <w:jc w:val="right"/>
        <w:rPr>
          <w:color w:val="000000"/>
          <w:lang w:val="uk-UA"/>
        </w:rPr>
      </w:pPr>
      <w:r>
        <w:rPr>
          <w:color w:val="000000"/>
          <w:lang w:val="uk-UA"/>
        </w:rPr>
        <w:t>Кацмазівської ЗОШ І-ІІ</w:t>
      </w:r>
      <w:r w:rsidR="00A168CF">
        <w:rPr>
          <w:color w:val="000000"/>
          <w:lang w:val="uk-UA"/>
        </w:rPr>
        <w:t xml:space="preserve"> ст.</w:t>
      </w:r>
    </w:p>
    <w:p w:rsidR="00A168CF" w:rsidRDefault="00A168CF" w:rsidP="004E0144">
      <w:pPr>
        <w:jc w:val="right"/>
        <w:rPr>
          <w:color w:val="000000"/>
          <w:lang w:val="uk-UA"/>
        </w:rPr>
      </w:pPr>
      <w:r>
        <w:rPr>
          <w:color w:val="000000"/>
          <w:lang w:val="uk-UA"/>
        </w:rPr>
        <w:t>на 2018</w:t>
      </w:r>
      <w:r>
        <w:rPr>
          <w:color w:val="000000"/>
        </w:rPr>
        <w:t>–</w:t>
      </w:r>
      <w:r>
        <w:rPr>
          <w:color w:val="000000"/>
          <w:lang w:val="uk-UA"/>
        </w:rPr>
        <w:t>2020 роки</w:t>
      </w:r>
    </w:p>
    <w:p w:rsidR="00A168CF" w:rsidRPr="00A168CF" w:rsidRDefault="00A168CF" w:rsidP="004E0144">
      <w:pPr>
        <w:pStyle w:val="1"/>
        <w:tabs>
          <w:tab w:val="left" w:pos="255"/>
        </w:tabs>
        <w:rPr>
          <w:rFonts w:ascii="Times New Roman" w:hAnsi="Times New Roman" w:cs="Times New Roman"/>
          <w:sz w:val="28"/>
          <w:szCs w:val="32"/>
          <w:lang w:val="uk-UA"/>
        </w:rPr>
      </w:pPr>
      <w:r w:rsidRPr="00A168CF">
        <w:rPr>
          <w:rFonts w:ascii="Times New Roman" w:hAnsi="Times New Roman" w:cs="Times New Roman"/>
          <w:sz w:val="28"/>
          <w:szCs w:val="32"/>
          <w:lang w:val="uk-UA"/>
        </w:rPr>
        <w:t xml:space="preserve">Затверджено                                               </w:t>
      </w:r>
      <w:r w:rsidR="00A81F46">
        <w:rPr>
          <w:rFonts w:ascii="Times New Roman" w:hAnsi="Times New Roman" w:cs="Times New Roman"/>
          <w:sz w:val="28"/>
          <w:szCs w:val="32"/>
          <w:lang w:val="uk-UA"/>
        </w:rPr>
        <w:tab/>
      </w:r>
      <w:r w:rsidR="00A81F46">
        <w:rPr>
          <w:rFonts w:ascii="Times New Roman" w:hAnsi="Times New Roman" w:cs="Times New Roman"/>
          <w:sz w:val="28"/>
          <w:szCs w:val="32"/>
          <w:lang w:val="uk-UA"/>
        </w:rPr>
        <w:tab/>
      </w:r>
      <w:r w:rsidRPr="00A168CF">
        <w:rPr>
          <w:rFonts w:ascii="Times New Roman" w:hAnsi="Times New Roman" w:cs="Times New Roman"/>
          <w:sz w:val="28"/>
          <w:szCs w:val="32"/>
          <w:lang w:val="uk-UA"/>
        </w:rPr>
        <w:t>Погоджено</w:t>
      </w:r>
    </w:p>
    <w:p w:rsidR="00A168CF" w:rsidRPr="00A168CF" w:rsidRDefault="00A168CF" w:rsidP="004E0144">
      <w:pPr>
        <w:rPr>
          <w:b/>
          <w:spacing w:val="-1"/>
          <w:sz w:val="22"/>
          <w:lang w:val="uk-UA"/>
        </w:rPr>
      </w:pPr>
      <w:r w:rsidRPr="00A168CF">
        <w:rPr>
          <w:szCs w:val="28"/>
          <w:lang w:val="uk-UA"/>
        </w:rPr>
        <w:t xml:space="preserve">Директор_____________                                   </w:t>
      </w:r>
      <w:r w:rsidR="00A81F46">
        <w:rPr>
          <w:szCs w:val="28"/>
          <w:lang w:val="uk-UA"/>
        </w:rPr>
        <w:tab/>
      </w:r>
      <w:r w:rsidR="00A81F46">
        <w:rPr>
          <w:szCs w:val="28"/>
          <w:lang w:val="uk-UA"/>
        </w:rPr>
        <w:tab/>
      </w:r>
      <w:r w:rsidRPr="00A168CF">
        <w:rPr>
          <w:szCs w:val="28"/>
          <w:lang w:val="uk-UA"/>
        </w:rPr>
        <w:t>Голова профкому__________</w:t>
      </w:r>
    </w:p>
    <w:p w:rsidR="00D4515B" w:rsidRPr="00A168CF" w:rsidRDefault="00D4515B" w:rsidP="004E0144">
      <w:pPr>
        <w:shd w:val="clear" w:color="auto" w:fill="FFFFFF"/>
        <w:ind w:right="24"/>
        <w:jc w:val="center"/>
        <w:rPr>
          <w:b/>
          <w:bCs/>
          <w:spacing w:val="-3"/>
          <w:sz w:val="22"/>
          <w:lang w:val="uk-UA"/>
        </w:rPr>
      </w:pPr>
    </w:p>
    <w:p w:rsidR="0041143C" w:rsidRPr="001013CF" w:rsidRDefault="0041143C" w:rsidP="004E0144">
      <w:pPr>
        <w:shd w:val="clear" w:color="auto" w:fill="FFFFFF"/>
        <w:ind w:right="24"/>
        <w:jc w:val="center"/>
      </w:pPr>
      <w:r w:rsidRPr="001013CF">
        <w:rPr>
          <w:b/>
          <w:bCs/>
          <w:spacing w:val="-3"/>
        </w:rPr>
        <w:t>ПЕРЕЛІК</w:t>
      </w:r>
    </w:p>
    <w:p w:rsidR="0041143C" w:rsidRPr="001013CF" w:rsidRDefault="0041143C" w:rsidP="004E0144">
      <w:pPr>
        <w:shd w:val="clear" w:color="auto" w:fill="FFFFFF"/>
        <w:ind w:right="19"/>
        <w:jc w:val="center"/>
        <w:rPr>
          <w:b/>
        </w:rPr>
      </w:pPr>
      <w:r w:rsidRPr="001013CF">
        <w:rPr>
          <w:b/>
          <w:spacing w:val="-4"/>
        </w:rPr>
        <w:t>посад працівників з ненормованим робочим днем</w:t>
      </w:r>
    </w:p>
    <w:p w:rsidR="0041143C" w:rsidRPr="001013CF" w:rsidRDefault="0041143C" w:rsidP="004E0144">
      <w:pPr>
        <w:shd w:val="clear" w:color="auto" w:fill="FFFFFF"/>
        <w:jc w:val="center"/>
        <w:rPr>
          <w:b/>
        </w:rPr>
      </w:pPr>
      <w:r w:rsidRPr="001013CF">
        <w:rPr>
          <w:b/>
          <w:spacing w:val="-4"/>
        </w:rPr>
        <w:t>систем</w:t>
      </w:r>
      <w:r w:rsidR="00F05D55">
        <w:rPr>
          <w:b/>
          <w:spacing w:val="-4"/>
        </w:rPr>
        <w:t>и Міністерства освіти і науки У</w:t>
      </w:r>
      <w:r w:rsidRPr="001013CF">
        <w:rPr>
          <w:b/>
          <w:spacing w:val="-4"/>
        </w:rPr>
        <w:t>країни, яким може</w:t>
      </w:r>
    </w:p>
    <w:p w:rsidR="0041143C" w:rsidRPr="001013CF" w:rsidRDefault="0041143C" w:rsidP="004E0144">
      <w:pPr>
        <w:shd w:val="clear" w:color="auto" w:fill="FFFFFF"/>
        <w:ind w:right="19"/>
        <w:jc w:val="center"/>
        <w:rPr>
          <w:b/>
        </w:rPr>
      </w:pPr>
      <w:r w:rsidRPr="001013CF">
        <w:rPr>
          <w:b/>
          <w:spacing w:val="-4"/>
        </w:rPr>
        <w:t>надаватися додаткова оплачувана відпустка тривалістю</w:t>
      </w:r>
    </w:p>
    <w:p w:rsidR="0041143C" w:rsidRDefault="0041143C" w:rsidP="004E0144">
      <w:pPr>
        <w:shd w:val="clear" w:color="auto" w:fill="FFFFFF"/>
        <w:ind w:right="19"/>
        <w:jc w:val="center"/>
        <w:rPr>
          <w:b/>
          <w:spacing w:val="-2"/>
          <w:lang w:val="uk-UA"/>
        </w:rPr>
      </w:pPr>
      <w:r w:rsidRPr="001013CF">
        <w:rPr>
          <w:b/>
          <w:spacing w:val="-2"/>
          <w:u w:val="single"/>
        </w:rPr>
        <w:t>до 7 календарних днів</w:t>
      </w:r>
      <w:r w:rsidRPr="001013CF">
        <w:rPr>
          <w:b/>
          <w:spacing w:val="-2"/>
        </w:rPr>
        <w:t xml:space="preserve"> відповідно до колективних договорів.</w:t>
      </w:r>
    </w:p>
    <w:p w:rsidR="004502F8" w:rsidRPr="004502F8" w:rsidRDefault="004502F8" w:rsidP="004E0144">
      <w:pPr>
        <w:shd w:val="clear" w:color="auto" w:fill="FFFFFF"/>
        <w:ind w:right="19"/>
        <w:jc w:val="center"/>
        <w:rPr>
          <w:b/>
          <w:lang w:val="uk-UA"/>
        </w:rPr>
      </w:pPr>
    </w:p>
    <w:p w:rsidR="0041143C" w:rsidRPr="00F05D55" w:rsidRDefault="0041143C" w:rsidP="001B1057">
      <w:pPr>
        <w:pStyle w:val="a9"/>
        <w:numPr>
          <w:ilvl w:val="0"/>
          <w:numId w:val="18"/>
        </w:numPr>
        <w:shd w:val="clear" w:color="auto" w:fill="FFFFFF"/>
      </w:pPr>
      <w:r w:rsidRPr="001013CF">
        <w:rPr>
          <w:spacing w:val="-1"/>
        </w:rPr>
        <w:t>К</w:t>
      </w:r>
      <w:r w:rsidR="009D09E4" w:rsidRPr="001013CF">
        <w:rPr>
          <w:spacing w:val="-1"/>
        </w:rPr>
        <w:t>ерівник</w:t>
      </w:r>
      <w:r w:rsidR="009D09E4" w:rsidRPr="001013CF">
        <w:rPr>
          <w:spacing w:val="-1"/>
          <w:lang w:val="uk-UA"/>
        </w:rPr>
        <w:t xml:space="preserve"> закладу </w:t>
      </w:r>
      <w:proofErr w:type="gramStart"/>
      <w:r w:rsidR="009D09E4" w:rsidRPr="001013CF">
        <w:rPr>
          <w:spacing w:val="-1"/>
          <w:lang w:val="uk-UA"/>
        </w:rPr>
        <w:t xml:space="preserve">освіти </w:t>
      </w:r>
      <w:r w:rsidR="00A55A60" w:rsidRPr="001013CF">
        <w:rPr>
          <w:spacing w:val="-1"/>
          <w:lang w:val="uk-UA"/>
        </w:rPr>
        <w:t xml:space="preserve"> -</w:t>
      </w:r>
      <w:proofErr w:type="gramEnd"/>
      <w:r w:rsidR="00A55A60" w:rsidRPr="001013CF">
        <w:rPr>
          <w:spacing w:val="-1"/>
          <w:lang w:val="uk-UA"/>
        </w:rPr>
        <w:t xml:space="preserve">  </w:t>
      </w:r>
      <w:r w:rsidR="0091115C">
        <w:rPr>
          <w:spacing w:val="-1"/>
          <w:lang w:val="uk-UA"/>
        </w:rPr>
        <w:t xml:space="preserve">до </w:t>
      </w:r>
      <w:r w:rsidR="005322D4">
        <w:rPr>
          <w:spacing w:val="-1"/>
          <w:lang w:val="uk-UA"/>
        </w:rPr>
        <w:t xml:space="preserve">7 </w:t>
      </w:r>
      <w:r w:rsidR="0091115C">
        <w:rPr>
          <w:spacing w:val="-1"/>
          <w:lang w:val="uk-UA"/>
        </w:rPr>
        <w:t>календарних</w:t>
      </w:r>
      <w:r w:rsidR="00ED71D0" w:rsidRPr="001013CF">
        <w:rPr>
          <w:spacing w:val="-1"/>
          <w:lang w:val="uk-UA"/>
        </w:rPr>
        <w:t xml:space="preserve"> </w:t>
      </w:r>
      <w:r w:rsidR="009D09E4" w:rsidRPr="001013CF">
        <w:rPr>
          <w:spacing w:val="-1"/>
          <w:lang w:val="uk-UA"/>
        </w:rPr>
        <w:t>днів</w:t>
      </w:r>
      <w:r w:rsidR="0091115C">
        <w:rPr>
          <w:spacing w:val="-1"/>
          <w:lang w:val="uk-UA"/>
        </w:rPr>
        <w:t>.</w:t>
      </w:r>
    </w:p>
    <w:p w:rsidR="00F05D55" w:rsidRPr="001013CF" w:rsidRDefault="00F05D55" w:rsidP="001B1057">
      <w:pPr>
        <w:pStyle w:val="a9"/>
        <w:numPr>
          <w:ilvl w:val="0"/>
          <w:numId w:val="18"/>
        </w:numPr>
        <w:shd w:val="clear" w:color="auto" w:fill="FFFFFF"/>
      </w:pPr>
    </w:p>
    <w:p w:rsidR="00A55A60" w:rsidRPr="001013CF" w:rsidRDefault="00A55A60" w:rsidP="001B1057">
      <w:pPr>
        <w:pStyle w:val="a9"/>
        <w:numPr>
          <w:ilvl w:val="0"/>
          <w:numId w:val="18"/>
        </w:numPr>
        <w:shd w:val="clear" w:color="auto" w:fill="FFFFFF"/>
      </w:pPr>
    </w:p>
    <w:p w:rsidR="0041143C" w:rsidRPr="001013CF" w:rsidRDefault="0041143C" w:rsidP="004E0144">
      <w:pPr>
        <w:shd w:val="clear" w:color="auto" w:fill="FFFFFF"/>
        <w:ind w:firstLine="426"/>
        <w:rPr>
          <w:spacing w:val="-5"/>
        </w:rPr>
      </w:pPr>
    </w:p>
    <w:p w:rsidR="0041143C" w:rsidRPr="001013CF" w:rsidRDefault="0041143C" w:rsidP="004E0144">
      <w:pPr>
        <w:shd w:val="clear" w:color="auto" w:fill="FFFFFF"/>
        <w:ind w:right="29"/>
        <w:rPr>
          <w:bCs/>
          <w:lang w:val="uk-UA"/>
        </w:rPr>
      </w:pPr>
    </w:p>
    <w:p w:rsidR="0041143C" w:rsidRPr="001013CF" w:rsidRDefault="0041143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E5284C" w:rsidRPr="001013CF" w:rsidRDefault="00E5284C" w:rsidP="004E0144">
      <w:pPr>
        <w:shd w:val="clear" w:color="auto" w:fill="FFFFFF"/>
        <w:ind w:right="29"/>
        <w:rPr>
          <w:bCs/>
          <w:lang w:val="uk-UA"/>
        </w:rPr>
      </w:pPr>
    </w:p>
    <w:p w:rsidR="00791AE5" w:rsidRDefault="00791AE5" w:rsidP="004E0144">
      <w:pPr>
        <w:shd w:val="clear" w:color="auto" w:fill="FFFFFF"/>
        <w:ind w:right="29"/>
        <w:rPr>
          <w:bCs/>
          <w:lang w:val="uk-UA"/>
        </w:rPr>
      </w:pPr>
    </w:p>
    <w:p w:rsidR="00F54B58" w:rsidRDefault="00F54B58" w:rsidP="004E0144">
      <w:pPr>
        <w:shd w:val="clear" w:color="auto" w:fill="FFFFFF"/>
        <w:ind w:right="29"/>
        <w:rPr>
          <w:bCs/>
          <w:lang w:val="uk-UA"/>
        </w:rPr>
      </w:pPr>
    </w:p>
    <w:p w:rsidR="004502F8" w:rsidRDefault="004502F8">
      <w:pPr>
        <w:spacing w:after="200" w:line="276" w:lineRule="auto"/>
        <w:rPr>
          <w:bCs/>
          <w:lang w:val="uk-UA"/>
        </w:rPr>
      </w:pPr>
      <w:r>
        <w:rPr>
          <w:bCs/>
          <w:lang w:val="uk-UA"/>
        </w:rPr>
        <w:br w:type="page"/>
      </w:r>
    </w:p>
    <w:p w:rsidR="00F54B58" w:rsidRPr="001013CF" w:rsidRDefault="00F54B58" w:rsidP="004E0144">
      <w:pPr>
        <w:shd w:val="clear" w:color="auto" w:fill="FFFFFF"/>
        <w:ind w:right="29"/>
        <w:rPr>
          <w:bCs/>
          <w:lang w:val="uk-UA"/>
        </w:rPr>
      </w:pPr>
    </w:p>
    <w:p w:rsidR="00591412" w:rsidRPr="001013CF" w:rsidRDefault="00591412" w:rsidP="004E0144">
      <w:pPr>
        <w:shd w:val="clear" w:color="auto" w:fill="FFFFFF"/>
        <w:ind w:right="29"/>
        <w:jc w:val="right"/>
        <w:rPr>
          <w:bCs/>
          <w:lang w:val="uk-UA"/>
        </w:rPr>
      </w:pPr>
    </w:p>
    <w:p w:rsidR="009D09E4" w:rsidRPr="001013CF" w:rsidRDefault="009D09E4" w:rsidP="004E0144">
      <w:pPr>
        <w:shd w:val="clear" w:color="auto" w:fill="FFFFFF"/>
        <w:ind w:left="38" w:firstLine="240"/>
        <w:jc w:val="right"/>
        <w:rPr>
          <w:b/>
          <w:spacing w:val="-3"/>
          <w:lang w:val="uk-UA"/>
        </w:rPr>
      </w:pPr>
    </w:p>
    <w:p w:rsidR="0041143C" w:rsidRPr="001013CF" w:rsidRDefault="00F57CBC" w:rsidP="004E0144">
      <w:pPr>
        <w:shd w:val="clear" w:color="auto" w:fill="FFFFFF"/>
        <w:ind w:left="38" w:firstLine="240"/>
        <w:jc w:val="right"/>
        <w:rPr>
          <w:b/>
          <w:color w:val="FF0000"/>
          <w:spacing w:val="-3"/>
          <w:lang w:val="uk-UA"/>
        </w:rPr>
      </w:pPr>
      <w:r>
        <w:rPr>
          <w:b/>
          <w:spacing w:val="-3"/>
          <w:lang w:val="uk-UA"/>
        </w:rPr>
        <w:t>Додаток № 7</w:t>
      </w:r>
    </w:p>
    <w:p w:rsidR="00591412" w:rsidRPr="001013CF" w:rsidRDefault="00591412" w:rsidP="004E0144">
      <w:pPr>
        <w:jc w:val="right"/>
        <w:rPr>
          <w:color w:val="000000"/>
          <w:lang w:val="uk-UA"/>
        </w:rPr>
      </w:pPr>
      <w:r w:rsidRPr="001013CF">
        <w:rPr>
          <w:lang w:val="uk-UA"/>
        </w:rPr>
        <w:t xml:space="preserve">до Договору </w:t>
      </w:r>
      <w:r w:rsidRPr="001013CF">
        <w:rPr>
          <w:color w:val="000000"/>
          <w:lang w:val="uk-UA"/>
        </w:rPr>
        <w:t xml:space="preserve">між адміністрацією </w:t>
      </w:r>
    </w:p>
    <w:p w:rsidR="00591412" w:rsidRPr="001013CF" w:rsidRDefault="00591412" w:rsidP="004E0144">
      <w:pPr>
        <w:jc w:val="right"/>
        <w:rPr>
          <w:color w:val="000000"/>
          <w:lang w:val="uk-UA"/>
        </w:rPr>
      </w:pPr>
      <w:r w:rsidRPr="001013CF">
        <w:rPr>
          <w:color w:val="000000"/>
          <w:lang w:val="uk-UA"/>
        </w:rPr>
        <w:t>та профкомом</w:t>
      </w:r>
    </w:p>
    <w:p w:rsidR="00E31ED3" w:rsidRPr="001013CF" w:rsidRDefault="005322D4" w:rsidP="004E0144">
      <w:pPr>
        <w:jc w:val="right"/>
        <w:rPr>
          <w:color w:val="000000"/>
          <w:lang w:val="uk-UA"/>
        </w:rPr>
      </w:pPr>
      <w:r>
        <w:rPr>
          <w:color w:val="000000"/>
          <w:lang w:val="uk-UA"/>
        </w:rPr>
        <w:t>Кацмазівської ЗОШ І-ІІ</w:t>
      </w:r>
      <w:r w:rsidR="00591412" w:rsidRPr="001013CF">
        <w:rPr>
          <w:color w:val="000000"/>
          <w:lang w:val="uk-UA"/>
        </w:rPr>
        <w:t xml:space="preserve"> ст.</w:t>
      </w:r>
    </w:p>
    <w:p w:rsidR="00E31ED3" w:rsidRDefault="00591412" w:rsidP="004E0144">
      <w:pPr>
        <w:jc w:val="right"/>
        <w:rPr>
          <w:b/>
          <w:lang w:val="uk-UA"/>
        </w:rPr>
      </w:pPr>
      <w:r w:rsidRPr="001013CF">
        <w:rPr>
          <w:color w:val="000000"/>
          <w:lang w:val="uk-UA"/>
        </w:rPr>
        <w:t>на 201</w:t>
      </w:r>
      <w:r w:rsidR="003D69AE" w:rsidRPr="001013CF">
        <w:rPr>
          <w:color w:val="000000"/>
          <w:lang w:val="uk-UA"/>
        </w:rPr>
        <w:t>8</w:t>
      </w:r>
      <w:r w:rsidRPr="001013CF">
        <w:rPr>
          <w:color w:val="000000"/>
        </w:rPr>
        <w:t>–</w:t>
      </w:r>
      <w:r w:rsidRPr="001013CF">
        <w:rPr>
          <w:color w:val="000000"/>
          <w:lang w:val="uk-UA"/>
        </w:rPr>
        <w:t>2020 роки</w:t>
      </w:r>
      <w:r w:rsidRPr="001013CF">
        <w:rPr>
          <w:b/>
        </w:rPr>
        <w:t xml:space="preserve"> </w:t>
      </w:r>
    </w:p>
    <w:p w:rsidR="00A168CF" w:rsidRPr="00A168CF" w:rsidRDefault="00A168CF" w:rsidP="004E0144">
      <w:pPr>
        <w:pStyle w:val="1"/>
        <w:tabs>
          <w:tab w:val="left" w:pos="255"/>
        </w:tabs>
        <w:rPr>
          <w:rFonts w:ascii="Times New Roman" w:hAnsi="Times New Roman" w:cs="Times New Roman"/>
          <w:sz w:val="28"/>
          <w:szCs w:val="32"/>
          <w:lang w:val="uk-UA"/>
        </w:rPr>
      </w:pPr>
      <w:r w:rsidRPr="00A168CF">
        <w:rPr>
          <w:rFonts w:ascii="Times New Roman" w:hAnsi="Times New Roman" w:cs="Times New Roman"/>
          <w:sz w:val="28"/>
          <w:szCs w:val="32"/>
          <w:lang w:val="uk-UA"/>
        </w:rPr>
        <w:t xml:space="preserve">Затверджено                                               </w:t>
      </w:r>
      <w:r w:rsidR="005322D4">
        <w:rPr>
          <w:rFonts w:ascii="Times New Roman" w:hAnsi="Times New Roman" w:cs="Times New Roman"/>
          <w:sz w:val="28"/>
          <w:szCs w:val="32"/>
          <w:lang w:val="uk-UA"/>
        </w:rPr>
        <w:tab/>
      </w:r>
      <w:r w:rsidR="005322D4">
        <w:rPr>
          <w:rFonts w:ascii="Times New Roman" w:hAnsi="Times New Roman" w:cs="Times New Roman"/>
          <w:sz w:val="28"/>
          <w:szCs w:val="32"/>
          <w:lang w:val="uk-UA"/>
        </w:rPr>
        <w:tab/>
      </w:r>
      <w:r w:rsidRPr="00A168CF">
        <w:rPr>
          <w:rFonts w:ascii="Times New Roman" w:hAnsi="Times New Roman" w:cs="Times New Roman"/>
          <w:sz w:val="28"/>
          <w:szCs w:val="32"/>
          <w:lang w:val="uk-UA"/>
        </w:rPr>
        <w:t>Погоджено</w:t>
      </w:r>
    </w:p>
    <w:p w:rsidR="00F54B58" w:rsidRPr="00A168CF" w:rsidRDefault="00A168CF" w:rsidP="004E0144">
      <w:pPr>
        <w:rPr>
          <w:b/>
          <w:sz w:val="22"/>
          <w:lang w:val="uk-UA"/>
        </w:rPr>
      </w:pPr>
      <w:r w:rsidRPr="00A168CF">
        <w:rPr>
          <w:szCs w:val="28"/>
          <w:lang w:val="uk-UA"/>
        </w:rPr>
        <w:t xml:space="preserve">Директор_____________                                   </w:t>
      </w:r>
      <w:r w:rsidR="005322D4">
        <w:rPr>
          <w:szCs w:val="28"/>
          <w:lang w:val="uk-UA"/>
        </w:rPr>
        <w:tab/>
      </w:r>
      <w:r w:rsidR="005322D4">
        <w:rPr>
          <w:szCs w:val="28"/>
          <w:lang w:val="uk-UA"/>
        </w:rPr>
        <w:tab/>
      </w:r>
      <w:r w:rsidRPr="00A168CF">
        <w:rPr>
          <w:szCs w:val="28"/>
          <w:lang w:val="uk-UA"/>
        </w:rPr>
        <w:t>Голова профкому__________</w:t>
      </w:r>
    </w:p>
    <w:p w:rsidR="009D09E4" w:rsidRPr="00A168CF" w:rsidRDefault="009D09E4" w:rsidP="004E0144">
      <w:pPr>
        <w:ind w:left="283"/>
        <w:rPr>
          <w:sz w:val="22"/>
          <w:lang w:val="uk-UA"/>
        </w:rPr>
      </w:pPr>
    </w:p>
    <w:p w:rsidR="00F338C3" w:rsidRDefault="00F338C3" w:rsidP="004E0144">
      <w:pPr>
        <w:shd w:val="clear" w:color="auto" w:fill="FFFFFF"/>
        <w:jc w:val="center"/>
        <w:rPr>
          <w:b/>
          <w:smallCaps/>
          <w:spacing w:val="-4"/>
          <w:lang w:val="uk-UA"/>
        </w:rPr>
      </w:pPr>
    </w:p>
    <w:p w:rsidR="009D09E4" w:rsidRPr="001013CF" w:rsidRDefault="009D09E4" w:rsidP="004E0144">
      <w:pPr>
        <w:shd w:val="clear" w:color="auto" w:fill="FFFFFF"/>
        <w:jc w:val="center"/>
        <w:rPr>
          <w:b/>
          <w:smallCaps/>
          <w:spacing w:val="-4"/>
        </w:rPr>
      </w:pPr>
      <w:r w:rsidRPr="001013CF">
        <w:rPr>
          <w:b/>
          <w:smallCaps/>
          <w:spacing w:val="-4"/>
        </w:rPr>
        <w:t xml:space="preserve">ПЕРЕЛІК </w:t>
      </w:r>
    </w:p>
    <w:p w:rsidR="004502F8" w:rsidRPr="00F338C3" w:rsidRDefault="009D09E4" w:rsidP="00F338C3">
      <w:pPr>
        <w:pStyle w:val="33"/>
        <w:ind w:firstLine="708"/>
        <w:jc w:val="center"/>
        <w:rPr>
          <w:rFonts w:ascii="Times New Roman" w:hAnsi="Times New Roman" w:cs="Times New Roman"/>
          <w:smallCaps/>
          <w:color w:val="FF0000"/>
          <w:spacing w:val="-4"/>
          <w:szCs w:val="20"/>
          <w:lang w:val="uk-UA"/>
        </w:rPr>
      </w:pPr>
      <w:r w:rsidRPr="00F338C3">
        <w:rPr>
          <w:rFonts w:ascii="Times New Roman" w:hAnsi="Times New Roman" w:cs="Times New Roman"/>
          <w:b/>
          <w:smallCaps/>
          <w:spacing w:val="-4"/>
        </w:rPr>
        <w:t xml:space="preserve">робочих місць, робіт, професій і посад з несприятливими умовами праці, </w:t>
      </w:r>
      <w:proofErr w:type="gramStart"/>
      <w:r w:rsidRPr="00F338C3">
        <w:rPr>
          <w:rFonts w:ascii="Times New Roman" w:hAnsi="Times New Roman" w:cs="Times New Roman"/>
          <w:b/>
          <w:smallCaps/>
          <w:spacing w:val="-4"/>
        </w:rPr>
        <w:t>зайнятість  працівників</w:t>
      </w:r>
      <w:proofErr w:type="gramEnd"/>
      <w:r w:rsidRPr="00F338C3">
        <w:rPr>
          <w:rFonts w:ascii="Times New Roman" w:hAnsi="Times New Roman" w:cs="Times New Roman"/>
          <w:b/>
          <w:smallCaps/>
          <w:spacing w:val="-4"/>
        </w:rPr>
        <w:t xml:space="preserve"> на роботах в яких дає право на щорічну додаткову відпу</w:t>
      </w:r>
      <w:r w:rsidR="00B3452F" w:rsidRPr="00F338C3">
        <w:rPr>
          <w:rFonts w:ascii="Times New Roman" w:hAnsi="Times New Roman" w:cs="Times New Roman"/>
          <w:b/>
          <w:smallCaps/>
          <w:spacing w:val="-4"/>
        </w:rPr>
        <w:t>стку та її тривалість</w:t>
      </w:r>
    </w:p>
    <w:p w:rsidR="009D09E4" w:rsidRPr="001013CF" w:rsidRDefault="009D09E4" w:rsidP="004502F8">
      <w:pPr>
        <w:shd w:val="clear" w:color="auto" w:fill="FFFFFF"/>
        <w:jc w:val="center"/>
        <w:rPr>
          <w:smallCaps/>
          <w:spacing w:val="-4"/>
        </w:rPr>
      </w:pPr>
    </w:p>
    <w:tbl>
      <w:tblPr>
        <w:tblStyle w:val="af6"/>
        <w:tblW w:w="0" w:type="auto"/>
        <w:tblInd w:w="509" w:type="dxa"/>
        <w:tblLook w:val="04A0" w:firstRow="1" w:lastRow="0" w:firstColumn="1" w:lastColumn="0" w:noHBand="0" w:noVBand="1"/>
      </w:tblPr>
      <w:tblGrid>
        <w:gridCol w:w="437"/>
        <w:gridCol w:w="3515"/>
        <w:gridCol w:w="1327"/>
        <w:gridCol w:w="1431"/>
        <w:gridCol w:w="1145"/>
        <w:gridCol w:w="1208"/>
      </w:tblGrid>
      <w:tr w:rsidR="00A168CF" w:rsidTr="00A168CF">
        <w:tc>
          <w:tcPr>
            <w:tcW w:w="308"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w:t>
            </w:r>
          </w:p>
        </w:tc>
        <w:tc>
          <w:tcPr>
            <w:tcW w:w="4253"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професія</w:t>
            </w:r>
          </w:p>
        </w:tc>
        <w:tc>
          <w:tcPr>
            <w:tcW w:w="1417"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кількість робочих місць</w:t>
            </w:r>
          </w:p>
        </w:tc>
        <w:tc>
          <w:tcPr>
            <w:tcW w:w="1276"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кількість працівників</w:t>
            </w:r>
          </w:p>
        </w:tc>
        <w:tc>
          <w:tcPr>
            <w:tcW w:w="1134"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кількість днів</w:t>
            </w:r>
          </w:p>
        </w:tc>
        <w:tc>
          <w:tcPr>
            <w:tcW w:w="1241"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примітка</w:t>
            </w:r>
          </w:p>
        </w:tc>
      </w:tr>
      <w:tr w:rsidR="00A168CF" w:rsidTr="00A168CF">
        <w:tc>
          <w:tcPr>
            <w:tcW w:w="308"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5</w:t>
            </w:r>
          </w:p>
        </w:tc>
        <w:tc>
          <w:tcPr>
            <w:tcW w:w="1241"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6</w:t>
            </w:r>
          </w:p>
        </w:tc>
      </w:tr>
      <w:tr w:rsidR="00A168CF" w:rsidTr="00A168CF">
        <w:tc>
          <w:tcPr>
            <w:tcW w:w="308"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spacing w:val="-1"/>
                <w:lang w:val="uk-UA" w:eastAsia="en-US"/>
              </w:rPr>
            </w:pPr>
            <w:r>
              <w:rPr>
                <w:spacing w:val="-1"/>
                <w:lang w:val="uk-UA"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spacing w:val="-1"/>
                <w:lang w:val="uk-UA" w:eastAsia="en-US"/>
              </w:rPr>
            </w:pPr>
            <w:r>
              <w:rPr>
                <w:spacing w:val="-1"/>
                <w:lang w:val="uk-UA" w:eastAsia="en-US"/>
              </w:rPr>
              <w:t>Машиніст(кочегар) котельних (на вугіллі і сланці) в тому числі зацнятий видаленням золи</w:t>
            </w:r>
          </w:p>
        </w:tc>
        <w:tc>
          <w:tcPr>
            <w:tcW w:w="1417"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1</w:t>
            </w:r>
          </w:p>
        </w:tc>
        <w:tc>
          <w:tcPr>
            <w:tcW w:w="1276" w:type="dxa"/>
            <w:tcBorders>
              <w:top w:val="single" w:sz="4" w:space="0" w:color="auto"/>
              <w:left w:val="single" w:sz="4" w:space="0" w:color="auto"/>
              <w:bottom w:val="single" w:sz="4" w:space="0" w:color="auto"/>
              <w:right w:val="single" w:sz="4" w:space="0" w:color="auto"/>
            </w:tcBorders>
          </w:tcPr>
          <w:p w:rsidR="00A168CF" w:rsidRDefault="005322D4" w:rsidP="004E0144">
            <w:pPr>
              <w:rPr>
                <w:b/>
                <w:spacing w:val="-1"/>
                <w:lang w:val="uk-UA" w:eastAsia="en-US"/>
              </w:rPr>
            </w:pPr>
            <w:r>
              <w:rPr>
                <w:b/>
                <w:spacing w:val="-1"/>
                <w:lang w:val="uk-UA" w:eastAsia="en-US"/>
              </w:rPr>
              <w:t>4</w:t>
            </w:r>
          </w:p>
        </w:tc>
        <w:tc>
          <w:tcPr>
            <w:tcW w:w="1134" w:type="dxa"/>
            <w:tcBorders>
              <w:top w:val="single" w:sz="4" w:space="0" w:color="auto"/>
              <w:left w:val="single" w:sz="4" w:space="0" w:color="auto"/>
              <w:bottom w:val="single" w:sz="4" w:space="0" w:color="auto"/>
              <w:right w:val="single" w:sz="4" w:space="0" w:color="auto"/>
            </w:tcBorders>
          </w:tcPr>
          <w:p w:rsidR="00A168CF" w:rsidRDefault="005322D4" w:rsidP="004E0144">
            <w:pPr>
              <w:rPr>
                <w:b/>
                <w:spacing w:val="-1"/>
                <w:lang w:val="uk-UA" w:eastAsia="en-US"/>
              </w:rPr>
            </w:pPr>
            <w:r>
              <w:rPr>
                <w:b/>
                <w:spacing w:val="-1"/>
                <w:lang w:val="uk-UA" w:eastAsia="en-US"/>
              </w:rPr>
              <w:t>5</w:t>
            </w:r>
          </w:p>
        </w:tc>
        <w:tc>
          <w:tcPr>
            <w:tcW w:w="1241" w:type="dxa"/>
            <w:tcBorders>
              <w:top w:val="single" w:sz="4" w:space="0" w:color="auto"/>
              <w:left w:val="single" w:sz="4" w:space="0" w:color="auto"/>
              <w:bottom w:val="single" w:sz="4" w:space="0" w:color="auto"/>
              <w:right w:val="single" w:sz="4" w:space="0" w:color="auto"/>
            </w:tcBorders>
          </w:tcPr>
          <w:p w:rsidR="00A168CF" w:rsidRDefault="00A168CF" w:rsidP="004E0144">
            <w:pPr>
              <w:rPr>
                <w:b/>
                <w:spacing w:val="-1"/>
                <w:lang w:val="uk-UA" w:eastAsia="en-US"/>
              </w:rPr>
            </w:pPr>
          </w:p>
        </w:tc>
      </w:tr>
      <w:tr w:rsidR="00A168CF" w:rsidTr="00A168CF">
        <w:tc>
          <w:tcPr>
            <w:tcW w:w="308"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spacing w:val="-1"/>
                <w:lang w:val="uk-UA" w:eastAsia="en-US"/>
              </w:rPr>
            </w:pPr>
            <w:r>
              <w:rPr>
                <w:spacing w:val="-1"/>
                <w:lang w:val="uk-UA"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spacing w:val="-1"/>
                <w:lang w:val="uk-UA" w:eastAsia="en-US"/>
              </w:rPr>
            </w:pPr>
            <w:r>
              <w:rPr>
                <w:spacing w:val="-1"/>
                <w:lang w:val="uk-UA" w:eastAsia="en-US"/>
              </w:rPr>
              <w:t>Кухар, який працює біля плити</w:t>
            </w:r>
          </w:p>
        </w:tc>
        <w:tc>
          <w:tcPr>
            <w:tcW w:w="1417" w:type="dxa"/>
            <w:tcBorders>
              <w:top w:val="single" w:sz="4" w:space="0" w:color="auto"/>
              <w:left w:val="single" w:sz="4" w:space="0" w:color="auto"/>
              <w:bottom w:val="single" w:sz="4" w:space="0" w:color="auto"/>
              <w:right w:val="single" w:sz="4" w:space="0" w:color="auto"/>
            </w:tcBorders>
            <w:hideMark/>
          </w:tcPr>
          <w:p w:rsidR="00A168CF" w:rsidRDefault="00A168CF" w:rsidP="004E0144">
            <w:pPr>
              <w:rPr>
                <w:b/>
                <w:spacing w:val="-1"/>
                <w:lang w:val="uk-UA" w:eastAsia="en-US"/>
              </w:rPr>
            </w:pPr>
            <w:r>
              <w:rPr>
                <w:b/>
                <w:spacing w:val="-1"/>
                <w:lang w:val="uk-UA" w:eastAsia="en-US"/>
              </w:rPr>
              <w:t>1</w:t>
            </w:r>
          </w:p>
        </w:tc>
        <w:tc>
          <w:tcPr>
            <w:tcW w:w="1276" w:type="dxa"/>
            <w:tcBorders>
              <w:top w:val="single" w:sz="4" w:space="0" w:color="auto"/>
              <w:left w:val="single" w:sz="4" w:space="0" w:color="auto"/>
              <w:bottom w:val="single" w:sz="4" w:space="0" w:color="auto"/>
              <w:right w:val="single" w:sz="4" w:space="0" w:color="auto"/>
            </w:tcBorders>
          </w:tcPr>
          <w:p w:rsidR="00A168CF" w:rsidRDefault="005322D4" w:rsidP="004E0144">
            <w:pPr>
              <w:rPr>
                <w:b/>
                <w:spacing w:val="-1"/>
                <w:lang w:val="uk-UA" w:eastAsia="en-US"/>
              </w:rPr>
            </w:pPr>
            <w:r>
              <w:rPr>
                <w:b/>
                <w:spacing w:val="-1"/>
                <w:lang w:val="uk-UA" w:eastAsia="en-US"/>
              </w:rPr>
              <w:t>1</w:t>
            </w:r>
          </w:p>
        </w:tc>
        <w:tc>
          <w:tcPr>
            <w:tcW w:w="1134" w:type="dxa"/>
            <w:tcBorders>
              <w:top w:val="single" w:sz="4" w:space="0" w:color="auto"/>
              <w:left w:val="single" w:sz="4" w:space="0" w:color="auto"/>
              <w:bottom w:val="single" w:sz="4" w:space="0" w:color="auto"/>
              <w:right w:val="single" w:sz="4" w:space="0" w:color="auto"/>
            </w:tcBorders>
          </w:tcPr>
          <w:p w:rsidR="00A168CF" w:rsidRDefault="005322D4" w:rsidP="004E0144">
            <w:pPr>
              <w:rPr>
                <w:b/>
                <w:spacing w:val="-1"/>
                <w:lang w:val="uk-UA" w:eastAsia="en-US"/>
              </w:rPr>
            </w:pPr>
            <w:r>
              <w:rPr>
                <w:b/>
                <w:spacing w:val="-1"/>
                <w:lang w:val="uk-UA" w:eastAsia="en-US"/>
              </w:rPr>
              <w:t>2</w:t>
            </w:r>
          </w:p>
        </w:tc>
        <w:tc>
          <w:tcPr>
            <w:tcW w:w="1241" w:type="dxa"/>
            <w:tcBorders>
              <w:top w:val="single" w:sz="4" w:space="0" w:color="auto"/>
              <w:left w:val="single" w:sz="4" w:space="0" w:color="auto"/>
              <w:bottom w:val="single" w:sz="4" w:space="0" w:color="auto"/>
              <w:right w:val="single" w:sz="4" w:space="0" w:color="auto"/>
            </w:tcBorders>
          </w:tcPr>
          <w:p w:rsidR="00A168CF" w:rsidRDefault="00A168CF" w:rsidP="004E0144">
            <w:pPr>
              <w:rPr>
                <w:b/>
                <w:spacing w:val="-1"/>
                <w:lang w:val="uk-UA" w:eastAsia="en-US"/>
              </w:rPr>
            </w:pPr>
          </w:p>
        </w:tc>
      </w:tr>
    </w:tbl>
    <w:p w:rsidR="0041143C" w:rsidRPr="001013CF" w:rsidRDefault="0041143C" w:rsidP="004E0144">
      <w:pPr>
        <w:shd w:val="clear" w:color="auto" w:fill="FFFFFF"/>
        <w:ind w:right="29"/>
        <w:rPr>
          <w:bCs/>
        </w:rPr>
      </w:pPr>
    </w:p>
    <w:p w:rsidR="0041143C" w:rsidRPr="001013CF" w:rsidRDefault="0041143C" w:rsidP="004E0144">
      <w:pPr>
        <w:shd w:val="clear" w:color="auto" w:fill="FFFFFF"/>
        <w:ind w:right="29"/>
        <w:rPr>
          <w:bCs/>
          <w:lang w:val="uk-UA"/>
        </w:rPr>
      </w:pPr>
    </w:p>
    <w:p w:rsidR="009D09E4" w:rsidRPr="001013CF" w:rsidRDefault="009D09E4" w:rsidP="004E0144">
      <w:pPr>
        <w:rPr>
          <w:bCs/>
          <w:lang w:val="uk-UA"/>
        </w:rPr>
      </w:pPr>
      <w:r w:rsidRPr="001013CF">
        <w:rPr>
          <w:bCs/>
          <w:lang w:val="uk-UA"/>
        </w:rPr>
        <w:br w:type="page"/>
      </w:r>
    </w:p>
    <w:p w:rsidR="0041143C" w:rsidRPr="001013CF" w:rsidRDefault="0041143C" w:rsidP="004E0144">
      <w:pPr>
        <w:shd w:val="clear" w:color="auto" w:fill="FFFFFF"/>
        <w:ind w:right="29"/>
        <w:rPr>
          <w:bCs/>
          <w:lang w:val="uk-UA"/>
        </w:rPr>
      </w:pPr>
    </w:p>
    <w:p w:rsidR="0041143C" w:rsidRPr="001013CF" w:rsidRDefault="00F57CBC" w:rsidP="004E0144">
      <w:pPr>
        <w:shd w:val="clear" w:color="auto" w:fill="FFFFFF"/>
        <w:jc w:val="right"/>
        <w:rPr>
          <w:b/>
          <w:spacing w:val="-2"/>
          <w:lang w:val="uk-UA"/>
        </w:rPr>
      </w:pPr>
      <w:r>
        <w:rPr>
          <w:b/>
          <w:spacing w:val="-2"/>
          <w:lang w:val="uk-UA"/>
        </w:rPr>
        <w:t>Додаток № 8</w:t>
      </w:r>
    </w:p>
    <w:p w:rsidR="00591412" w:rsidRPr="001013CF" w:rsidRDefault="00591412" w:rsidP="004E0144">
      <w:pPr>
        <w:jc w:val="right"/>
        <w:rPr>
          <w:color w:val="000000"/>
          <w:lang w:val="uk-UA"/>
        </w:rPr>
      </w:pPr>
      <w:r w:rsidRPr="001013CF">
        <w:rPr>
          <w:lang w:val="uk-UA"/>
        </w:rPr>
        <w:t xml:space="preserve">до Договору </w:t>
      </w:r>
      <w:r w:rsidRPr="001013CF">
        <w:rPr>
          <w:color w:val="000000"/>
          <w:lang w:val="uk-UA"/>
        </w:rPr>
        <w:t xml:space="preserve">між адміністрацією </w:t>
      </w:r>
    </w:p>
    <w:p w:rsidR="00591412" w:rsidRPr="001013CF" w:rsidRDefault="00591412" w:rsidP="004E0144">
      <w:pPr>
        <w:jc w:val="right"/>
        <w:rPr>
          <w:color w:val="000000"/>
          <w:lang w:val="uk-UA"/>
        </w:rPr>
      </w:pPr>
      <w:r w:rsidRPr="001013CF">
        <w:rPr>
          <w:color w:val="000000"/>
          <w:lang w:val="uk-UA"/>
        </w:rPr>
        <w:t>та профкомом</w:t>
      </w:r>
    </w:p>
    <w:p w:rsidR="00591412" w:rsidRPr="001013CF" w:rsidRDefault="005322D4" w:rsidP="004E0144">
      <w:pPr>
        <w:jc w:val="right"/>
        <w:rPr>
          <w:color w:val="000000"/>
          <w:lang w:val="uk-UA"/>
        </w:rPr>
      </w:pPr>
      <w:r>
        <w:rPr>
          <w:color w:val="000000"/>
          <w:lang w:val="uk-UA"/>
        </w:rPr>
        <w:t xml:space="preserve">Кацмазівської ЗОШ І-ІІ </w:t>
      </w:r>
      <w:r w:rsidR="00591412" w:rsidRPr="001013CF">
        <w:rPr>
          <w:color w:val="000000"/>
          <w:lang w:val="uk-UA"/>
        </w:rPr>
        <w:t>ст.</w:t>
      </w:r>
    </w:p>
    <w:p w:rsidR="0041143C" w:rsidRPr="001013CF" w:rsidRDefault="00591412" w:rsidP="004E0144">
      <w:pPr>
        <w:shd w:val="clear" w:color="auto" w:fill="FFFFFF"/>
        <w:ind w:right="24"/>
        <w:jc w:val="right"/>
      </w:pPr>
      <w:r w:rsidRPr="001013CF">
        <w:rPr>
          <w:color w:val="000000"/>
          <w:lang w:val="uk-UA"/>
        </w:rPr>
        <w:t>на 201</w:t>
      </w:r>
      <w:r w:rsidR="003D69AE" w:rsidRPr="001013CF">
        <w:rPr>
          <w:color w:val="000000"/>
          <w:lang w:val="uk-UA"/>
        </w:rPr>
        <w:t>8</w:t>
      </w:r>
      <w:r w:rsidRPr="001013CF">
        <w:rPr>
          <w:color w:val="000000"/>
        </w:rPr>
        <w:t>–</w:t>
      </w:r>
      <w:r w:rsidRPr="001013CF">
        <w:rPr>
          <w:color w:val="000000"/>
          <w:lang w:val="uk-UA"/>
        </w:rPr>
        <w:t>2020 роки</w:t>
      </w:r>
    </w:p>
    <w:p w:rsidR="00E63FE5" w:rsidRPr="001013CF" w:rsidRDefault="00E63FE5" w:rsidP="004E0144">
      <w:pPr>
        <w:jc w:val="right"/>
        <w:rPr>
          <w:b/>
          <w:i/>
          <w:lang w:val="uk-UA"/>
        </w:rPr>
      </w:pPr>
    </w:p>
    <w:tbl>
      <w:tblPr>
        <w:tblW w:w="10980" w:type="dxa"/>
        <w:tblLayout w:type="fixed"/>
        <w:tblLook w:val="04A0" w:firstRow="1" w:lastRow="0" w:firstColumn="1" w:lastColumn="0" w:noHBand="0" w:noVBand="1"/>
      </w:tblPr>
      <w:tblGrid>
        <w:gridCol w:w="5490"/>
        <w:gridCol w:w="5490"/>
      </w:tblGrid>
      <w:tr w:rsidR="00F57CBC" w:rsidTr="00F57CBC">
        <w:tc>
          <w:tcPr>
            <w:tcW w:w="5490" w:type="dxa"/>
            <w:hideMark/>
          </w:tcPr>
          <w:p w:rsidR="00F57CBC" w:rsidRDefault="00F57CBC" w:rsidP="004E0144">
            <w:pPr>
              <w:ind w:left="283"/>
              <w:rPr>
                <w:lang w:val="uk-UA"/>
              </w:rPr>
            </w:pPr>
          </w:p>
        </w:tc>
        <w:tc>
          <w:tcPr>
            <w:tcW w:w="5490" w:type="dxa"/>
            <w:hideMark/>
          </w:tcPr>
          <w:p w:rsidR="00F57CBC" w:rsidRDefault="00F57CBC" w:rsidP="004E0144">
            <w:pPr>
              <w:ind w:left="283"/>
              <w:rPr>
                <w:lang w:val="uk-UA"/>
              </w:rPr>
            </w:pPr>
          </w:p>
        </w:tc>
      </w:tr>
    </w:tbl>
    <w:p w:rsidR="00F57CBC" w:rsidRDefault="00F57CBC" w:rsidP="004E0144">
      <w:pPr>
        <w:pStyle w:val="1"/>
        <w:tabs>
          <w:tab w:val="left" w:pos="255"/>
        </w:tabs>
        <w:rPr>
          <w:rFonts w:ascii="Times New Roman" w:hAnsi="Times New Roman" w:cs="Times New Roman"/>
          <w:sz w:val="28"/>
          <w:szCs w:val="32"/>
          <w:lang w:val="uk-UA"/>
        </w:rPr>
      </w:pPr>
      <w:r>
        <w:rPr>
          <w:rFonts w:ascii="Times New Roman" w:hAnsi="Times New Roman" w:cs="Times New Roman"/>
          <w:sz w:val="28"/>
          <w:szCs w:val="32"/>
          <w:lang w:val="uk-UA"/>
        </w:rPr>
        <w:t xml:space="preserve">Затверджено                                               </w:t>
      </w:r>
      <w:r w:rsidR="005322D4">
        <w:rPr>
          <w:rFonts w:ascii="Times New Roman" w:hAnsi="Times New Roman" w:cs="Times New Roman"/>
          <w:sz w:val="28"/>
          <w:szCs w:val="32"/>
          <w:lang w:val="uk-UA"/>
        </w:rPr>
        <w:tab/>
      </w:r>
      <w:r w:rsidR="005322D4">
        <w:rPr>
          <w:rFonts w:ascii="Times New Roman" w:hAnsi="Times New Roman" w:cs="Times New Roman"/>
          <w:sz w:val="28"/>
          <w:szCs w:val="32"/>
          <w:lang w:val="uk-UA"/>
        </w:rPr>
        <w:tab/>
      </w:r>
      <w:r>
        <w:rPr>
          <w:rFonts w:ascii="Times New Roman" w:hAnsi="Times New Roman" w:cs="Times New Roman"/>
          <w:sz w:val="28"/>
          <w:szCs w:val="32"/>
          <w:lang w:val="uk-UA"/>
        </w:rPr>
        <w:t>Погоджено</w:t>
      </w:r>
    </w:p>
    <w:p w:rsidR="00F57CBC" w:rsidRDefault="00F57CBC" w:rsidP="004E0144">
      <w:pPr>
        <w:rPr>
          <w:b/>
          <w:sz w:val="22"/>
          <w:lang w:val="uk-UA"/>
        </w:rPr>
      </w:pPr>
      <w:r>
        <w:rPr>
          <w:szCs w:val="28"/>
          <w:lang w:val="uk-UA"/>
        </w:rPr>
        <w:t xml:space="preserve">Директор_____________                                   </w:t>
      </w:r>
      <w:r w:rsidR="005322D4">
        <w:rPr>
          <w:szCs w:val="28"/>
          <w:lang w:val="uk-UA"/>
        </w:rPr>
        <w:tab/>
      </w:r>
      <w:r w:rsidR="005322D4">
        <w:rPr>
          <w:szCs w:val="28"/>
          <w:lang w:val="uk-UA"/>
        </w:rPr>
        <w:tab/>
      </w:r>
      <w:r>
        <w:rPr>
          <w:szCs w:val="28"/>
          <w:lang w:val="uk-UA"/>
        </w:rPr>
        <w:t>Голова профкому__________</w:t>
      </w:r>
    </w:p>
    <w:p w:rsidR="00F57CBC" w:rsidRPr="001013CF" w:rsidRDefault="00F57CBC" w:rsidP="004E0144">
      <w:pPr>
        <w:rPr>
          <w:b/>
          <w:i/>
        </w:rPr>
      </w:pPr>
    </w:p>
    <w:p w:rsidR="00F57CBC" w:rsidRDefault="00F57CBC" w:rsidP="004E0144">
      <w:pPr>
        <w:pStyle w:val="1"/>
        <w:jc w:val="center"/>
        <w:rPr>
          <w:rFonts w:ascii="Times New Roman" w:hAnsi="Times New Roman" w:cs="Times New Roman"/>
          <w:b/>
          <w:bCs/>
          <w:sz w:val="24"/>
          <w:szCs w:val="28"/>
          <w:lang w:val="uk-UA"/>
        </w:rPr>
      </w:pPr>
      <w:r>
        <w:rPr>
          <w:rFonts w:ascii="Times New Roman" w:hAnsi="Times New Roman" w:cs="Times New Roman"/>
          <w:b/>
          <w:bCs/>
          <w:sz w:val="24"/>
          <w:szCs w:val="28"/>
          <w:lang w:val="uk-UA"/>
        </w:rPr>
        <w:t>ПОЛОЖЕННЯ</w:t>
      </w:r>
    </w:p>
    <w:p w:rsidR="00F57CBC" w:rsidRDefault="00F57CBC" w:rsidP="004E0144">
      <w:pPr>
        <w:pStyle w:val="1"/>
        <w:jc w:val="center"/>
        <w:rPr>
          <w:rFonts w:ascii="Times New Roman" w:hAnsi="Times New Roman" w:cs="Times New Roman"/>
          <w:b/>
          <w:bCs/>
          <w:sz w:val="24"/>
          <w:szCs w:val="28"/>
          <w:lang w:val="uk-UA"/>
        </w:rPr>
      </w:pPr>
      <w:r>
        <w:rPr>
          <w:rFonts w:ascii="Times New Roman" w:hAnsi="Times New Roman" w:cs="Times New Roman"/>
          <w:b/>
          <w:bCs/>
          <w:sz w:val="24"/>
          <w:szCs w:val="28"/>
          <w:lang w:val="uk-UA"/>
        </w:rPr>
        <w:t>про порядок надання щорічної грошової винагороди</w:t>
      </w:r>
    </w:p>
    <w:p w:rsidR="00F57CBC" w:rsidRDefault="00F57CBC" w:rsidP="004E0144">
      <w:pPr>
        <w:pStyle w:val="1"/>
        <w:jc w:val="center"/>
        <w:rPr>
          <w:rFonts w:ascii="Times New Roman" w:hAnsi="Times New Roman" w:cs="Times New Roman"/>
          <w:b/>
          <w:bCs/>
          <w:sz w:val="24"/>
          <w:szCs w:val="28"/>
          <w:lang w:val="uk-UA"/>
        </w:rPr>
      </w:pPr>
      <w:r>
        <w:rPr>
          <w:rFonts w:ascii="Times New Roman" w:hAnsi="Times New Roman" w:cs="Times New Roman"/>
          <w:b/>
          <w:bCs/>
          <w:sz w:val="24"/>
          <w:szCs w:val="28"/>
          <w:lang w:val="uk-UA"/>
        </w:rPr>
        <w:t>педагогічним працівникам  членам профспілки за сумлінну працю і зразкове виконання службових обов’язків</w:t>
      </w:r>
    </w:p>
    <w:p w:rsidR="00F57CBC" w:rsidRDefault="00F57CBC" w:rsidP="004E0144">
      <w:pPr>
        <w:pStyle w:val="1"/>
        <w:jc w:val="both"/>
        <w:rPr>
          <w:rFonts w:ascii="Times New Roman" w:hAnsi="Times New Roman" w:cs="Times New Roman"/>
          <w:sz w:val="24"/>
          <w:szCs w:val="28"/>
          <w:lang w:val="uk-UA"/>
        </w:rPr>
      </w:pP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Щорічна грошова винагорода педагогічним працівникам за сумлінну працю і зразкове виконання службових обов’язків надається відповідно до абз.9 ст.57 Закону України «Про освіту», Порядку надання щорічної грошової винагороди педагогічним працівникам навчальних закладів державної та комунальної форм власності за сумлінну працю і зразкове виконання службових обов’язків, затвердженого постановою Кабінету Міністрів України від 05.06.2000 р. №898, угоди між відділом освіти райдержадміністрації і районним комітетом Профспілки та цього Положення.</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Винагорода надається кожного року усім педагогічним працівникам закладу, за виключенням:</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 працівників, які працюють в даному закладі за сумісництвом;</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 працівників, які  мають не зняте дисциплінарне стягнення.</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Pr>
          <w:rFonts w:ascii="Times New Roman" w:hAnsi="Times New Roman" w:cs="Times New Roman"/>
          <w:sz w:val="24"/>
          <w:szCs w:val="28"/>
          <w:lang w:val="uk-UA"/>
        </w:rPr>
        <w:tab/>
        <w:t>Винагорода надається педагогічним працівникам, як правило, до професійного свята – Дня працівника освіти.  Розмір нагороди кожному працівнику визначається на спільному засіданні керівництва закладу та профкому, не більше посадового окладу.</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При визначенні розміру винагороди враховується:</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сумлінна праця, зразкове виконання службових обов’язків, виконання правил внутрішнього трудового розпорядку;</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досягнення успіхів у навчанні та вихованні дітей, участь у районних, обласних конкурсах, оглядах тощо;</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збереження та використання учбово-матеріальної бази та технічних засобів навчання, оформлення кабінетів, виготовлення наочності;</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проведення відкритих  занять, позакласних заходів, робота з батьками;</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додержання вимог з охорони праці та техніки безпеки, санітарно-гігієнічного режиму. При визначенні розміру винагороди враховується час фактичної роботи працівника протягом відповідного навчального року.</w:t>
      </w:r>
    </w:p>
    <w:p w:rsidR="00F57CBC" w:rsidRDefault="00F57CBC" w:rsidP="004E0144">
      <w:pPr>
        <w:pStyle w:val="1"/>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 Винагорода надається на підставі наказу керівника, погодженого з профкомом. Розмір щорічної грошової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2A7230" w:rsidRPr="001013CF" w:rsidRDefault="00F57CBC" w:rsidP="004E0144">
      <w:pPr>
        <w:rPr>
          <w:lang w:val="uk-UA"/>
        </w:rPr>
      </w:pPr>
      <w:r>
        <w:rPr>
          <w:szCs w:val="28"/>
          <w:lang w:val="uk-UA"/>
        </w:rPr>
        <w:t xml:space="preserve"> Працівники, які у зв’язку із застосуванням до них дисциплінарних стягнень не отримали винагороди, у разі визначення таких дисциплінарних стягнень неправомірними,  винагорода виплачується у розмірі, не меншому за середній розмір винагороди по даному закладу освіти. </w:t>
      </w:r>
      <w:r w:rsidR="002A7230" w:rsidRPr="001013CF">
        <w:rPr>
          <w:lang w:val="uk-UA"/>
        </w:rPr>
        <w:br w:type="page"/>
      </w:r>
    </w:p>
    <w:p w:rsidR="00F57CBC" w:rsidRDefault="00F57CBC" w:rsidP="004E0144">
      <w:pPr>
        <w:shd w:val="clear" w:color="auto" w:fill="FFFFFF"/>
        <w:ind w:right="29"/>
        <w:rPr>
          <w:bCs/>
          <w:lang w:val="uk-UA"/>
        </w:rPr>
      </w:pPr>
    </w:p>
    <w:p w:rsidR="00F57CBC" w:rsidRDefault="00F57CBC" w:rsidP="004E0144">
      <w:pPr>
        <w:shd w:val="clear" w:color="auto" w:fill="FFFFFF"/>
        <w:jc w:val="right"/>
        <w:rPr>
          <w:b/>
          <w:spacing w:val="-2"/>
          <w:lang w:val="uk-UA"/>
        </w:rPr>
      </w:pPr>
      <w:r>
        <w:rPr>
          <w:b/>
          <w:spacing w:val="-2"/>
          <w:lang w:val="uk-UA"/>
        </w:rPr>
        <w:t>Додаток № 9</w:t>
      </w:r>
    </w:p>
    <w:p w:rsidR="00F57CBC" w:rsidRDefault="00F57CBC" w:rsidP="004E0144">
      <w:pPr>
        <w:jc w:val="right"/>
        <w:rPr>
          <w:color w:val="000000"/>
          <w:lang w:val="uk-UA"/>
        </w:rPr>
      </w:pPr>
      <w:r>
        <w:rPr>
          <w:lang w:val="uk-UA"/>
        </w:rPr>
        <w:t xml:space="preserve">до Договору </w:t>
      </w:r>
      <w:r>
        <w:rPr>
          <w:color w:val="000000"/>
          <w:lang w:val="uk-UA"/>
        </w:rPr>
        <w:t xml:space="preserve">між адміністрацією </w:t>
      </w:r>
    </w:p>
    <w:p w:rsidR="00F57CBC" w:rsidRDefault="00F57CBC" w:rsidP="004E0144">
      <w:pPr>
        <w:jc w:val="right"/>
        <w:rPr>
          <w:color w:val="000000"/>
          <w:lang w:val="uk-UA"/>
        </w:rPr>
      </w:pPr>
      <w:r>
        <w:rPr>
          <w:color w:val="000000"/>
          <w:lang w:val="uk-UA"/>
        </w:rPr>
        <w:t>та профкомом</w:t>
      </w:r>
    </w:p>
    <w:p w:rsidR="00F57CBC" w:rsidRDefault="005322D4" w:rsidP="004E0144">
      <w:pPr>
        <w:jc w:val="right"/>
        <w:rPr>
          <w:color w:val="000000"/>
          <w:lang w:val="uk-UA"/>
        </w:rPr>
      </w:pPr>
      <w:r>
        <w:rPr>
          <w:color w:val="000000"/>
          <w:lang w:val="uk-UA"/>
        </w:rPr>
        <w:t xml:space="preserve">Кацмазівської ЗОШ І-ІІ </w:t>
      </w:r>
      <w:r w:rsidR="00F57CBC">
        <w:rPr>
          <w:color w:val="000000"/>
          <w:lang w:val="uk-UA"/>
        </w:rPr>
        <w:t>ст.</w:t>
      </w:r>
    </w:p>
    <w:p w:rsidR="00F57CBC" w:rsidRDefault="00F57CBC" w:rsidP="004E0144">
      <w:pPr>
        <w:shd w:val="clear" w:color="auto" w:fill="FFFFFF"/>
        <w:ind w:right="24"/>
        <w:jc w:val="right"/>
      </w:pPr>
      <w:r>
        <w:rPr>
          <w:color w:val="000000"/>
          <w:lang w:val="uk-UA"/>
        </w:rPr>
        <w:t>на 2018</w:t>
      </w:r>
      <w:r>
        <w:rPr>
          <w:color w:val="000000"/>
        </w:rPr>
        <w:t>–</w:t>
      </w:r>
      <w:r>
        <w:rPr>
          <w:color w:val="000000"/>
          <w:lang w:val="uk-UA"/>
        </w:rPr>
        <w:t>2020 роки</w:t>
      </w:r>
    </w:p>
    <w:p w:rsidR="00F57CBC" w:rsidRDefault="00F57CBC" w:rsidP="004E0144">
      <w:pPr>
        <w:jc w:val="right"/>
        <w:rPr>
          <w:b/>
          <w:i/>
          <w:lang w:val="uk-UA"/>
        </w:rPr>
      </w:pPr>
    </w:p>
    <w:tbl>
      <w:tblPr>
        <w:tblW w:w="10980" w:type="dxa"/>
        <w:tblLayout w:type="fixed"/>
        <w:tblLook w:val="04A0" w:firstRow="1" w:lastRow="0" w:firstColumn="1" w:lastColumn="0" w:noHBand="0" w:noVBand="1"/>
      </w:tblPr>
      <w:tblGrid>
        <w:gridCol w:w="5490"/>
        <w:gridCol w:w="5490"/>
      </w:tblGrid>
      <w:tr w:rsidR="00F57CBC" w:rsidTr="00F57CBC">
        <w:tc>
          <w:tcPr>
            <w:tcW w:w="5490" w:type="dxa"/>
            <w:hideMark/>
          </w:tcPr>
          <w:p w:rsidR="00F57CBC" w:rsidRDefault="00F57CBC" w:rsidP="004E0144">
            <w:pPr>
              <w:rPr>
                <w:rFonts w:asciiTheme="minorHAnsi" w:eastAsiaTheme="minorEastAsia" w:hAnsiTheme="minorHAnsi"/>
              </w:rPr>
            </w:pPr>
          </w:p>
        </w:tc>
        <w:tc>
          <w:tcPr>
            <w:tcW w:w="5490" w:type="dxa"/>
            <w:hideMark/>
          </w:tcPr>
          <w:p w:rsidR="00F57CBC" w:rsidRDefault="00F57CBC" w:rsidP="004E0144">
            <w:pPr>
              <w:rPr>
                <w:rFonts w:asciiTheme="minorHAnsi" w:eastAsiaTheme="minorEastAsia" w:hAnsiTheme="minorHAnsi"/>
              </w:rPr>
            </w:pPr>
          </w:p>
        </w:tc>
      </w:tr>
    </w:tbl>
    <w:p w:rsidR="00F57CBC" w:rsidRDefault="00F57CBC" w:rsidP="004E0144">
      <w:pPr>
        <w:pStyle w:val="1"/>
        <w:tabs>
          <w:tab w:val="left" w:pos="255"/>
        </w:tabs>
        <w:rPr>
          <w:rFonts w:ascii="Times New Roman" w:hAnsi="Times New Roman" w:cs="Times New Roman"/>
          <w:sz w:val="28"/>
          <w:szCs w:val="32"/>
          <w:lang w:val="uk-UA"/>
        </w:rPr>
      </w:pPr>
      <w:r>
        <w:rPr>
          <w:rFonts w:ascii="Times New Roman" w:hAnsi="Times New Roman" w:cs="Times New Roman"/>
          <w:sz w:val="28"/>
          <w:szCs w:val="32"/>
          <w:lang w:val="uk-UA"/>
        </w:rPr>
        <w:t xml:space="preserve">Затверджено                                               </w:t>
      </w:r>
      <w:r w:rsidR="005322D4">
        <w:rPr>
          <w:rFonts w:ascii="Times New Roman" w:hAnsi="Times New Roman" w:cs="Times New Roman"/>
          <w:sz w:val="28"/>
          <w:szCs w:val="32"/>
          <w:lang w:val="uk-UA"/>
        </w:rPr>
        <w:tab/>
      </w:r>
      <w:r w:rsidR="005322D4">
        <w:rPr>
          <w:rFonts w:ascii="Times New Roman" w:hAnsi="Times New Roman" w:cs="Times New Roman"/>
          <w:sz w:val="28"/>
          <w:szCs w:val="32"/>
          <w:lang w:val="uk-UA"/>
        </w:rPr>
        <w:tab/>
      </w:r>
      <w:r>
        <w:rPr>
          <w:rFonts w:ascii="Times New Roman" w:hAnsi="Times New Roman" w:cs="Times New Roman"/>
          <w:sz w:val="28"/>
          <w:szCs w:val="32"/>
          <w:lang w:val="uk-UA"/>
        </w:rPr>
        <w:t>Погоджено</w:t>
      </w:r>
    </w:p>
    <w:p w:rsidR="00F57CBC" w:rsidRDefault="00F57CBC" w:rsidP="004E0144">
      <w:pPr>
        <w:rPr>
          <w:b/>
          <w:sz w:val="22"/>
          <w:lang w:val="uk-UA"/>
        </w:rPr>
      </w:pPr>
      <w:r>
        <w:rPr>
          <w:szCs w:val="28"/>
          <w:lang w:val="uk-UA"/>
        </w:rPr>
        <w:t xml:space="preserve">Директор_____________                                   </w:t>
      </w:r>
      <w:r w:rsidR="005322D4">
        <w:rPr>
          <w:szCs w:val="28"/>
          <w:lang w:val="uk-UA"/>
        </w:rPr>
        <w:tab/>
      </w:r>
      <w:r w:rsidR="005322D4">
        <w:rPr>
          <w:szCs w:val="28"/>
          <w:lang w:val="uk-UA"/>
        </w:rPr>
        <w:tab/>
      </w:r>
      <w:r>
        <w:rPr>
          <w:szCs w:val="28"/>
          <w:lang w:val="uk-UA"/>
        </w:rPr>
        <w:t>Голова профкому__________</w:t>
      </w:r>
    </w:p>
    <w:p w:rsidR="002A7230" w:rsidRPr="00E32E7D" w:rsidRDefault="002A7230" w:rsidP="004E0144">
      <w:pPr>
        <w:rPr>
          <w:rStyle w:val="4"/>
          <w:sz w:val="22"/>
          <w:szCs w:val="24"/>
        </w:rPr>
      </w:pPr>
    </w:p>
    <w:p w:rsidR="00E32E7D" w:rsidRPr="00E32E7D" w:rsidRDefault="00E32E7D" w:rsidP="004E0144">
      <w:pPr>
        <w:pStyle w:val="28"/>
        <w:jc w:val="center"/>
        <w:rPr>
          <w:rFonts w:ascii="Times New Roman" w:hAnsi="Times New Roman" w:cs="Times New Roman"/>
          <w:b/>
          <w:bCs/>
          <w:sz w:val="24"/>
          <w:szCs w:val="28"/>
          <w:lang w:val="uk-UA"/>
        </w:rPr>
      </w:pPr>
      <w:r w:rsidRPr="00E32E7D">
        <w:rPr>
          <w:rFonts w:ascii="Times New Roman" w:hAnsi="Times New Roman" w:cs="Times New Roman"/>
          <w:b/>
          <w:bCs/>
          <w:sz w:val="24"/>
          <w:szCs w:val="28"/>
          <w:lang w:val="uk-UA"/>
        </w:rPr>
        <w:t>ПОЛОЖЕННЯ</w:t>
      </w:r>
    </w:p>
    <w:p w:rsidR="004502F8" w:rsidRPr="005322D4" w:rsidRDefault="00E32E7D" w:rsidP="005322D4">
      <w:pPr>
        <w:pStyle w:val="28"/>
        <w:jc w:val="center"/>
        <w:rPr>
          <w:rFonts w:ascii="Times New Roman" w:hAnsi="Times New Roman" w:cs="Times New Roman"/>
          <w:b/>
          <w:bCs/>
          <w:sz w:val="24"/>
          <w:szCs w:val="28"/>
          <w:lang w:val="uk-UA"/>
        </w:rPr>
      </w:pPr>
      <w:r w:rsidRPr="00E32E7D">
        <w:rPr>
          <w:rFonts w:ascii="Times New Roman" w:hAnsi="Times New Roman" w:cs="Times New Roman"/>
          <w:b/>
          <w:bCs/>
          <w:sz w:val="24"/>
          <w:szCs w:val="28"/>
          <w:lang w:val="uk-UA"/>
        </w:rPr>
        <w:t>про преміювання педагогічних працівників</w:t>
      </w:r>
    </w:p>
    <w:p w:rsidR="004502F8" w:rsidRPr="00E32E7D" w:rsidRDefault="004502F8" w:rsidP="004E0144">
      <w:pPr>
        <w:pStyle w:val="28"/>
        <w:jc w:val="center"/>
        <w:rPr>
          <w:rFonts w:ascii="Times New Roman" w:hAnsi="Times New Roman" w:cs="Times New Roman"/>
          <w:b/>
          <w:bCs/>
          <w:sz w:val="24"/>
          <w:szCs w:val="28"/>
          <w:lang w:val="uk-UA"/>
        </w:rPr>
      </w:pP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w:t>
      </w:r>
      <w:r w:rsidRPr="00E32E7D">
        <w:rPr>
          <w:rFonts w:ascii="Times New Roman" w:hAnsi="Times New Roman" w:cs="Times New Roman"/>
          <w:sz w:val="24"/>
          <w:szCs w:val="28"/>
          <w:lang w:val="uk-UA"/>
        </w:rPr>
        <w:tab/>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Преміювання проводиться: </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за підсумками роботи в календарному році  </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за наслідками конкурсів, оглядів,  </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у зв’язку з ювілейними, святковими датами – до цих дат.</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Педагогічні працівники преміюються за:</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призові місця за активну участь в районних конкурсах; </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за краще  оформлення групової кімнати та інших;</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досконале володіння різноманітними ефективними методами і прийомами організації навчально-виховної роботи;</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високий рівень організації освітньо-виховної  роботи, вплив на виховання в дітей громадянської свідомості та активності;</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створення власного педагогічного стилю в роботі;</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активне впровадження інноваційних технологій, передового педагогічного досвіду;</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якісну організацію роботи методичних об’єднань, творчих груп, роботи з молодими педагогами тощо;</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високу якість фахової підготовки та роботи над підвищенням кваліфікації;</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вагомі внески в удосконалення обладнання навчального процесу;</w:t>
      </w:r>
    </w:p>
    <w:p w:rsidR="00E32E7D" w:rsidRPr="00E32E7D" w:rsidRDefault="00E32E7D" w:rsidP="001B1057">
      <w:pPr>
        <w:pStyle w:val="28"/>
        <w:numPr>
          <w:ilvl w:val="0"/>
          <w:numId w:val="25"/>
        </w:numPr>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активну громадську роботу, високий рівень загальної культури.</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Не можуть преміюватись працівники, які отримали дисциплінарні стягнення в поточному році, пройшли атестацію з пониженням категорій.</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педагоги. </w:t>
      </w:r>
    </w:p>
    <w:p w:rsidR="009B12D2" w:rsidRPr="00E32E7D" w:rsidRDefault="009B12D2" w:rsidP="004E0144">
      <w:pPr>
        <w:rPr>
          <w:sz w:val="22"/>
          <w:lang w:val="uk-UA"/>
        </w:rPr>
      </w:pPr>
    </w:p>
    <w:p w:rsidR="00E32E7D" w:rsidRDefault="00E32E7D" w:rsidP="00D6119C">
      <w:pPr>
        <w:rPr>
          <w:b/>
          <w:lang w:val="uk-UA"/>
        </w:rPr>
      </w:pPr>
    </w:p>
    <w:p w:rsidR="00D6119C" w:rsidRDefault="00D6119C" w:rsidP="00D6119C">
      <w:pPr>
        <w:rPr>
          <w:b/>
          <w:lang w:val="uk-UA"/>
        </w:rPr>
      </w:pPr>
    </w:p>
    <w:p w:rsidR="00E32E7D" w:rsidRDefault="00E32E7D" w:rsidP="004E0144">
      <w:pPr>
        <w:shd w:val="clear" w:color="auto" w:fill="FFFFFF"/>
        <w:ind w:right="29"/>
        <w:rPr>
          <w:bCs/>
          <w:lang w:val="uk-UA"/>
        </w:rPr>
      </w:pPr>
    </w:p>
    <w:p w:rsidR="00E32E7D" w:rsidRDefault="00E32E7D" w:rsidP="004E0144">
      <w:pPr>
        <w:shd w:val="clear" w:color="auto" w:fill="FFFFFF"/>
        <w:jc w:val="right"/>
        <w:rPr>
          <w:b/>
          <w:spacing w:val="-2"/>
          <w:lang w:val="uk-UA"/>
        </w:rPr>
      </w:pPr>
      <w:r>
        <w:rPr>
          <w:b/>
          <w:spacing w:val="-2"/>
          <w:lang w:val="uk-UA"/>
        </w:rPr>
        <w:lastRenderedPageBreak/>
        <w:t>Додаток № 10</w:t>
      </w:r>
    </w:p>
    <w:p w:rsidR="00E32E7D" w:rsidRDefault="00E32E7D" w:rsidP="004E0144">
      <w:pPr>
        <w:jc w:val="right"/>
        <w:rPr>
          <w:color w:val="000000"/>
          <w:lang w:val="uk-UA"/>
        </w:rPr>
      </w:pPr>
      <w:r>
        <w:rPr>
          <w:lang w:val="uk-UA"/>
        </w:rPr>
        <w:t xml:space="preserve">до Договору </w:t>
      </w:r>
      <w:r>
        <w:rPr>
          <w:color w:val="000000"/>
          <w:lang w:val="uk-UA"/>
        </w:rPr>
        <w:t xml:space="preserve">між адміністрацією </w:t>
      </w:r>
    </w:p>
    <w:p w:rsidR="00E32E7D" w:rsidRDefault="00E32E7D" w:rsidP="004E0144">
      <w:pPr>
        <w:jc w:val="right"/>
        <w:rPr>
          <w:color w:val="000000"/>
          <w:lang w:val="uk-UA"/>
        </w:rPr>
      </w:pPr>
      <w:r>
        <w:rPr>
          <w:color w:val="000000"/>
          <w:lang w:val="uk-UA"/>
        </w:rPr>
        <w:t>та профкомом</w:t>
      </w:r>
    </w:p>
    <w:p w:rsidR="00E32E7D" w:rsidRDefault="0091115C" w:rsidP="004E0144">
      <w:pPr>
        <w:jc w:val="right"/>
        <w:rPr>
          <w:color w:val="000000"/>
          <w:lang w:val="uk-UA"/>
        </w:rPr>
      </w:pPr>
      <w:r>
        <w:rPr>
          <w:color w:val="000000"/>
          <w:lang w:val="uk-UA"/>
        </w:rPr>
        <w:t>Кацмазівської ЗОШ І-ІІ</w:t>
      </w:r>
      <w:r w:rsidR="00E32E7D">
        <w:rPr>
          <w:color w:val="000000"/>
          <w:lang w:val="uk-UA"/>
        </w:rPr>
        <w:t xml:space="preserve"> ст.</w:t>
      </w:r>
    </w:p>
    <w:p w:rsidR="00E32E7D" w:rsidRDefault="00E32E7D" w:rsidP="004E0144">
      <w:pPr>
        <w:shd w:val="clear" w:color="auto" w:fill="FFFFFF"/>
        <w:ind w:right="24"/>
        <w:jc w:val="right"/>
      </w:pPr>
      <w:r>
        <w:rPr>
          <w:color w:val="000000"/>
          <w:lang w:val="uk-UA"/>
        </w:rPr>
        <w:t>на 2018</w:t>
      </w:r>
      <w:r>
        <w:rPr>
          <w:color w:val="000000"/>
        </w:rPr>
        <w:t>–</w:t>
      </w:r>
      <w:r>
        <w:rPr>
          <w:color w:val="000000"/>
          <w:lang w:val="uk-UA"/>
        </w:rPr>
        <w:t>2020 роки</w:t>
      </w:r>
    </w:p>
    <w:p w:rsidR="00E32E7D" w:rsidRDefault="00E32E7D" w:rsidP="004E0144">
      <w:pPr>
        <w:jc w:val="right"/>
        <w:rPr>
          <w:b/>
          <w:i/>
          <w:lang w:val="uk-UA"/>
        </w:rPr>
      </w:pPr>
    </w:p>
    <w:tbl>
      <w:tblPr>
        <w:tblW w:w="10980" w:type="dxa"/>
        <w:tblLayout w:type="fixed"/>
        <w:tblLook w:val="04A0" w:firstRow="1" w:lastRow="0" w:firstColumn="1" w:lastColumn="0" w:noHBand="0" w:noVBand="1"/>
      </w:tblPr>
      <w:tblGrid>
        <w:gridCol w:w="5490"/>
        <w:gridCol w:w="5490"/>
      </w:tblGrid>
      <w:tr w:rsidR="00E32E7D" w:rsidTr="00E32E7D">
        <w:tc>
          <w:tcPr>
            <w:tcW w:w="5490" w:type="dxa"/>
            <w:hideMark/>
          </w:tcPr>
          <w:p w:rsidR="00E32E7D" w:rsidRDefault="00E32E7D" w:rsidP="004E0144">
            <w:pPr>
              <w:rPr>
                <w:rFonts w:ascii="Calibri" w:hAnsi="Calibri"/>
                <w:sz w:val="20"/>
                <w:szCs w:val="20"/>
              </w:rPr>
            </w:pPr>
          </w:p>
        </w:tc>
        <w:tc>
          <w:tcPr>
            <w:tcW w:w="5490" w:type="dxa"/>
            <w:hideMark/>
          </w:tcPr>
          <w:p w:rsidR="00E32E7D" w:rsidRDefault="00E32E7D" w:rsidP="004E0144">
            <w:pPr>
              <w:rPr>
                <w:rFonts w:ascii="Calibri" w:hAnsi="Calibri"/>
                <w:sz w:val="20"/>
                <w:szCs w:val="20"/>
              </w:rPr>
            </w:pPr>
          </w:p>
        </w:tc>
      </w:tr>
    </w:tbl>
    <w:p w:rsidR="00E32E7D" w:rsidRDefault="00E32E7D" w:rsidP="004E0144">
      <w:pPr>
        <w:pStyle w:val="1"/>
        <w:tabs>
          <w:tab w:val="left" w:pos="255"/>
        </w:tabs>
        <w:rPr>
          <w:rFonts w:ascii="Times New Roman" w:hAnsi="Times New Roman" w:cs="Times New Roman"/>
          <w:sz w:val="28"/>
          <w:szCs w:val="32"/>
          <w:lang w:val="uk-UA"/>
        </w:rPr>
      </w:pPr>
      <w:r>
        <w:rPr>
          <w:rFonts w:ascii="Times New Roman" w:hAnsi="Times New Roman" w:cs="Times New Roman"/>
          <w:sz w:val="28"/>
          <w:szCs w:val="32"/>
          <w:lang w:val="uk-UA"/>
        </w:rPr>
        <w:t xml:space="preserve">Затверджено                                               </w:t>
      </w:r>
      <w:r w:rsidR="0091115C">
        <w:rPr>
          <w:rFonts w:ascii="Times New Roman" w:hAnsi="Times New Roman" w:cs="Times New Roman"/>
          <w:sz w:val="28"/>
          <w:szCs w:val="32"/>
          <w:lang w:val="uk-UA"/>
        </w:rPr>
        <w:tab/>
      </w:r>
      <w:r w:rsidR="0091115C">
        <w:rPr>
          <w:rFonts w:ascii="Times New Roman" w:hAnsi="Times New Roman" w:cs="Times New Roman"/>
          <w:sz w:val="28"/>
          <w:szCs w:val="32"/>
          <w:lang w:val="uk-UA"/>
        </w:rPr>
        <w:tab/>
      </w:r>
      <w:r>
        <w:rPr>
          <w:rFonts w:ascii="Times New Roman" w:hAnsi="Times New Roman" w:cs="Times New Roman"/>
          <w:sz w:val="28"/>
          <w:szCs w:val="32"/>
          <w:lang w:val="uk-UA"/>
        </w:rPr>
        <w:t>Погоджено</w:t>
      </w:r>
    </w:p>
    <w:p w:rsidR="00E32E7D" w:rsidRDefault="00E32E7D" w:rsidP="004E0144">
      <w:pPr>
        <w:rPr>
          <w:b/>
          <w:sz w:val="22"/>
          <w:lang w:val="uk-UA"/>
        </w:rPr>
      </w:pPr>
      <w:r>
        <w:rPr>
          <w:szCs w:val="28"/>
          <w:lang w:val="uk-UA"/>
        </w:rPr>
        <w:t xml:space="preserve">Директор_____________                                   </w:t>
      </w:r>
      <w:r w:rsidR="0091115C">
        <w:rPr>
          <w:szCs w:val="28"/>
          <w:lang w:val="uk-UA"/>
        </w:rPr>
        <w:tab/>
      </w:r>
      <w:r w:rsidR="0091115C">
        <w:rPr>
          <w:szCs w:val="28"/>
          <w:lang w:val="uk-UA"/>
        </w:rPr>
        <w:tab/>
      </w:r>
      <w:r>
        <w:rPr>
          <w:szCs w:val="28"/>
          <w:lang w:val="uk-UA"/>
        </w:rPr>
        <w:t>Голова профкому__________</w:t>
      </w:r>
    </w:p>
    <w:p w:rsidR="00E32E7D" w:rsidRDefault="00E32E7D" w:rsidP="004E0144">
      <w:pPr>
        <w:jc w:val="right"/>
        <w:rPr>
          <w:b/>
          <w:lang w:val="uk-UA"/>
        </w:rPr>
      </w:pPr>
    </w:p>
    <w:p w:rsidR="00E32E7D" w:rsidRPr="00E32E7D" w:rsidRDefault="00E32E7D" w:rsidP="004E0144">
      <w:pPr>
        <w:pStyle w:val="28"/>
        <w:jc w:val="center"/>
        <w:rPr>
          <w:rFonts w:ascii="Times New Roman" w:hAnsi="Times New Roman" w:cs="Times New Roman"/>
          <w:b/>
          <w:bCs/>
          <w:sz w:val="24"/>
          <w:szCs w:val="28"/>
          <w:lang w:val="uk-UA"/>
        </w:rPr>
      </w:pPr>
      <w:r w:rsidRPr="00E32E7D">
        <w:rPr>
          <w:rFonts w:ascii="Times New Roman" w:hAnsi="Times New Roman" w:cs="Times New Roman"/>
          <w:b/>
          <w:bCs/>
          <w:sz w:val="24"/>
          <w:szCs w:val="28"/>
          <w:lang w:val="uk-UA"/>
        </w:rPr>
        <w:t>ПОЛОЖЕННЯ</w:t>
      </w:r>
    </w:p>
    <w:p w:rsidR="00E32E7D" w:rsidRPr="00E32E7D" w:rsidRDefault="00E32E7D" w:rsidP="004E0144">
      <w:pPr>
        <w:pStyle w:val="28"/>
        <w:jc w:val="center"/>
        <w:rPr>
          <w:rFonts w:ascii="Times New Roman" w:hAnsi="Times New Roman" w:cs="Times New Roman"/>
          <w:b/>
          <w:bCs/>
          <w:sz w:val="24"/>
          <w:szCs w:val="28"/>
          <w:lang w:val="uk-UA"/>
        </w:rPr>
      </w:pPr>
      <w:r w:rsidRPr="00E32E7D">
        <w:rPr>
          <w:rFonts w:ascii="Times New Roman" w:hAnsi="Times New Roman" w:cs="Times New Roman"/>
          <w:b/>
          <w:bCs/>
          <w:sz w:val="24"/>
          <w:szCs w:val="28"/>
          <w:lang w:val="uk-UA"/>
        </w:rPr>
        <w:t>про матеріальну допомогу працівникам</w:t>
      </w:r>
    </w:p>
    <w:p w:rsidR="00E32E7D" w:rsidRPr="00E32E7D" w:rsidRDefault="00E32E7D" w:rsidP="004E0144">
      <w:pPr>
        <w:pStyle w:val="28"/>
        <w:jc w:val="center"/>
        <w:rPr>
          <w:rFonts w:ascii="Times New Roman" w:hAnsi="Times New Roman" w:cs="Times New Roman"/>
          <w:b/>
          <w:bCs/>
          <w:sz w:val="24"/>
          <w:szCs w:val="28"/>
          <w:lang w:val="uk-UA"/>
        </w:rPr>
      </w:pPr>
      <w:r w:rsidRPr="00E32E7D">
        <w:rPr>
          <w:rFonts w:ascii="Times New Roman" w:hAnsi="Times New Roman" w:cs="Times New Roman"/>
          <w:b/>
          <w:bCs/>
          <w:sz w:val="24"/>
          <w:szCs w:val="28"/>
          <w:lang w:val="uk-UA"/>
        </w:rPr>
        <w:t>з числа обслуговуючого персоналу</w:t>
      </w:r>
    </w:p>
    <w:p w:rsidR="00E32E7D" w:rsidRPr="00E32E7D" w:rsidRDefault="00E32E7D" w:rsidP="004E0144">
      <w:pPr>
        <w:pStyle w:val="28"/>
        <w:jc w:val="center"/>
        <w:rPr>
          <w:rFonts w:ascii="Times New Roman" w:hAnsi="Times New Roman" w:cs="Times New Roman"/>
          <w:b/>
          <w:bCs/>
          <w:sz w:val="24"/>
          <w:szCs w:val="28"/>
          <w:lang w:val="uk-UA"/>
        </w:rPr>
      </w:pP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Матеріальна допомога  працівникам з числа обслуговуючого персоналу запроваджена з метою стимулювання добросовісної праці, за досягнення у створенні належних умов для ефективної діяльності навчального закладу.</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Матеріальна допомога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Матеріальна допомога надається за наслідками роботи за рік у зв`язку з професійними, святковими та ювілейними датами.</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Розмір грошової допомоги визначається із врахуванням якості роботи працівника, особистого внеску у виконання планів і завдань та погоджується з профкомом.</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Працівникам виплачується матеріальна допомога за:</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добросовісне та ініціативне ставлення  до виконання посадових обов’язків,</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дотримання правил внутрішнього трудового розпорядку;</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утримання в належному експлуатаційному порядку приміщень, господарського обладнання, інвентаря і території;</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активну участь у створенні необхідних умов праці працівників та дітей;</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ефективну роботу з матеріально-технічного забезпечення процесу навчання і виховання; внесок у покращення стану дотримання правил і норм безпеки життєдіяльності; забезпечення дотримання санітарно-гігієнічного режиму роботи закладу;</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знання та виконання вимог кваліфікаційних характеристик.</w:t>
      </w:r>
    </w:p>
    <w:p w:rsidR="00E32E7D" w:rsidRPr="00E32E7D" w:rsidRDefault="00E32E7D" w:rsidP="004E0144">
      <w:pPr>
        <w:pStyle w:val="28"/>
        <w:jc w:val="both"/>
        <w:rPr>
          <w:rFonts w:ascii="Times New Roman" w:hAnsi="Times New Roman" w:cs="Times New Roman"/>
          <w:sz w:val="24"/>
          <w:szCs w:val="28"/>
          <w:lang w:val="uk-UA"/>
        </w:rPr>
      </w:pPr>
      <w:r w:rsidRPr="00E32E7D">
        <w:rPr>
          <w:rFonts w:ascii="Times New Roman" w:hAnsi="Times New Roman" w:cs="Times New Roman"/>
          <w:sz w:val="24"/>
          <w:szCs w:val="28"/>
          <w:lang w:val="uk-UA"/>
        </w:rPr>
        <w:t xml:space="preserve">  При виплачуванні матеріальної допомоги можуть бути враховані й інші показники, в т.ч. за конкретними посадами, умовами, видами робіт тощо. Порядок виплати матеріальної допомоги  в таких випадках визначається окремими положеннями. </w:t>
      </w:r>
    </w:p>
    <w:p w:rsidR="00E32E7D" w:rsidRPr="00E32E7D" w:rsidRDefault="00E32E7D" w:rsidP="004E0144">
      <w:pPr>
        <w:jc w:val="right"/>
        <w:rPr>
          <w:b/>
          <w:sz w:val="22"/>
          <w:lang w:val="uk-UA"/>
        </w:rPr>
      </w:pPr>
    </w:p>
    <w:p w:rsidR="00E32E7D" w:rsidRPr="00E32E7D" w:rsidRDefault="00E32E7D" w:rsidP="004E0144">
      <w:pPr>
        <w:jc w:val="right"/>
        <w:rPr>
          <w:b/>
          <w:sz w:val="22"/>
          <w:lang w:val="uk-UA"/>
        </w:rPr>
      </w:pPr>
    </w:p>
    <w:p w:rsidR="00E32E7D" w:rsidRPr="00E32E7D" w:rsidRDefault="00E32E7D" w:rsidP="004E0144">
      <w:pPr>
        <w:jc w:val="right"/>
        <w:rPr>
          <w:b/>
          <w:sz w:val="22"/>
          <w:lang w:val="uk-UA"/>
        </w:rPr>
      </w:pPr>
    </w:p>
    <w:p w:rsidR="00E32E7D" w:rsidRPr="00E32E7D" w:rsidRDefault="00E32E7D" w:rsidP="004E0144">
      <w:pPr>
        <w:jc w:val="right"/>
        <w:rPr>
          <w:b/>
          <w:sz w:val="22"/>
          <w:lang w:val="uk-UA"/>
        </w:rPr>
      </w:pPr>
    </w:p>
    <w:p w:rsidR="00E32E7D" w:rsidRDefault="00E32E7D" w:rsidP="004E0144">
      <w:pPr>
        <w:shd w:val="clear" w:color="auto" w:fill="FFFFFF"/>
        <w:ind w:right="29"/>
        <w:rPr>
          <w:bCs/>
          <w:lang w:val="uk-UA"/>
        </w:rPr>
      </w:pPr>
    </w:p>
    <w:p w:rsidR="00E32E7D" w:rsidRDefault="00E32E7D" w:rsidP="004E0144">
      <w:pPr>
        <w:shd w:val="clear" w:color="auto" w:fill="FFFFFF"/>
        <w:ind w:right="29"/>
        <w:rPr>
          <w:bCs/>
          <w:lang w:val="uk-UA"/>
        </w:rPr>
      </w:pPr>
    </w:p>
    <w:p w:rsidR="00E32E7D" w:rsidRDefault="00E32E7D" w:rsidP="004E0144">
      <w:pPr>
        <w:shd w:val="clear" w:color="auto" w:fill="FFFFFF"/>
        <w:ind w:right="29"/>
        <w:rPr>
          <w:bCs/>
          <w:lang w:val="uk-UA"/>
        </w:rPr>
      </w:pPr>
    </w:p>
    <w:p w:rsidR="00E32E7D" w:rsidRDefault="00E32E7D" w:rsidP="004E0144">
      <w:pPr>
        <w:shd w:val="clear" w:color="auto" w:fill="FFFFFF"/>
        <w:ind w:right="29"/>
        <w:rPr>
          <w:bCs/>
          <w:lang w:val="uk-UA"/>
        </w:rPr>
      </w:pPr>
    </w:p>
    <w:p w:rsidR="00E32E7D" w:rsidRDefault="00E32E7D" w:rsidP="004E0144">
      <w:pPr>
        <w:shd w:val="clear" w:color="auto" w:fill="FFFFFF"/>
        <w:ind w:right="29"/>
        <w:rPr>
          <w:bCs/>
          <w:lang w:val="uk-UA"/>
        </w:rPr>
      </w:pPr>
    </w:p>
    <w:p w:rsidR="00E32E7D" w:rsidRDefault="00E32E7D" w:rsidP="004E0144">
      <w:pPr>
        <w:shd w:val="clear" w:color="auto" w:fill="FFFFFF"/>
        <w:ind w:right="29"/>
        <w:rPr>
          <w:bCs/>
          <w:lang w:val="uk-UA"/>
        </w:rPr>
      </w:pPr>
    </w:p>
    <w:p w:rsidR="00E32E7D" w:rsidRDefault="00E32E7D" w:rsidP="004E0144">
      <w:pPr>
        <w:shd w:val="clear" w:color="auto" w:fill="FFFFFF"/>
        <w:ind w:right="29"/>
        <w:rPr>
          <w:bCs/>
          <w:lang w:val="uk-UA"/>
        </w:rPr>
      </w:pPr>
    </w:p>
    <w:p w:rsidR="00E32E7D" w:rsidRDefault="00E32E7D" w:rsidP="004E0144">
      <w:pPr>
        <w:shd w:val="clear" w:color="auto" w:fill="FFFFFF"/>
        <w:ind w:right="29"/>
        <w:rPr>
          <w:bCs/>
          <w:lang w:val="uk-UA"/>
        </w:rPr>
      </w:pPr>
    </w:p>
    <w:p w:rsidR="0091115C" w:rsidRDefault="0091115C" w:rsidP="004E0144">
      <w:pPr>
        <w:shd w:val="clear" w:color="auto" w:fill="FFFFFF"/>
        <w:jc w:val="right"/>
        <w:rPr>
          <w:b/>
          <w:spacing w:val="-2"/>
          <w:lang w:val="uk-UA"/>
        </w:rPr>
      </w:pPr>
    </w:p>
    <w:p w:rsidR="0091115C" w:rsidRDefault="0091115C" w:rsidP="004E0144">
      <w:pPr>
        <w:shd w:val="clear" w:color="auto" w:fill="FFFFFF"/>
        <w:jc w:val="right"/>
        <w:rPr>
          <w:b/>
          <w:spacing w:val="-2"/>
          <w:lang w:val="uk-UA"/>
        </w:rPr>
      </w:pPr>
    </w:p>
    <w:p w:rsidR="0091115C" w:rsidRDefault="0091115C" w:rsidP="001F6411">
      <w:pPr>
        <w:shd w:val="clear" w:color="auto" w:fill="FFFFFF"/>
        <w:rPr>
          <w:b/>
          <w:spacing w:val="-2"/>
          <w:lang w:val="uk-UA"/>
        </w:rPr>
      </w:pPr>
    </w:p>
    <w:p w:rsidR="001F6411" w:rsidRDefault="001F6411" w:rsidP="001F6411">
      <w:pPr>
        <w:shd w:val="clear" w:color="auto" w:fill="FFFFFF"/>
        <w:rPr>
          <w:b/>
          <w:spacing w:val="-2"/>
          <w:lang w:val="uk-UA"/>
        </w:rPr>
      </w:pPr>
    </w:p>
    <w:p w:rsidR="00E32E7D" w:rsidRDefault="00E32E7D" w:rsidP="004E0144">
      <w:pPr>
        <w:shd w:val="clear" w:color="auto" w:fill="FFFFFF"/>
        <w:jc w:val="right"/>
        <w:rPr>
          <w:b/>
          <w:spacing w:val="-2"/>
          <w:lang w:val="uk-UA"/>
        </w:rPr>
      </w:pPr>
      <w:r>
        <w:rPr>
          <w:b/>
          <w:spacing w:val="-2"/>
          <w:lang w:val="uk-UA"/>
        </w:rPr>
        <w:lastRenderedPageBreak/>
        <w:t>Додаток № 11</w:t>
      </w:r>
    </w:p>
    <w:p w:rsidR="00E32E7D" w:rsidRDefault="00E32E7D" w:rsidP="004E0144">
      <w:pPr>
        <w:jc w:val="right"/>
        <w:rPr>
          <w:color w:val="000000"/>
          <w:lang w:val="uk-UA"/>
        </w:rPr>
      </w:pPr>
      <w:r>
        <w:rPr>
          <w:lang w:val="uk-UA"/>
        </w:rPr>
        <w:t xml:space="preserve">до Договору </w:t>
      </w:r>
      <w:r>
        <w:rPr>
          <w:color w:val="000000"/>
          <w:lang w:val="uk-UA"/>
        </w:rPr>
        <w:t xml:space="preserve">між адміністрацією </w:t>
      </w:r>
    </w:p>
    <w:p w:rsidR="00E32E7D" w:rsidRDefault="00E32E7D" w:rsidP="004E0144">
      <w:pPr>
        <w:jc w:val="right"/>
        <w:rPr>
          <w:color w:val="000000"/>
          <w:lang w:val="uk-UA"/>
        </w:rPr>
      </w:pPr>
      <w:r>
        <w:rPr>
          <w:color w:val="000000"/>
          <w:lang w:val="uk-UA"/>
        </w:rPr>
        <w:t>та профкомом</w:t>
      </w:r>
    </w:p>
    <w:p w:rsidR="00E32E7D" w:rsidRDefault="0091115C" w:rsidP="004E0144">
      <w:pPr>
        <w:jc w:val="right"/>
        <w:rPr>
          <w:color w:val="000000"/>
          <w:lang w:val="uk-UA"/>
        </w:rPr>
      </w:pPr>
      <w:r>
        <w:rPr>
          <w:color w:val="000000"/>
          <w:lang w:val="uk-UA"/>
        </w:rPr>
        <w:t>Кацмазівською ЗОШ І-ІІ</w:t>
      </w:r>
      <w:r w:rsidR="00E32E7D">
        <w:rPr>
          <w:color w:val="000000"/>
          <w:lang w:val="uk-UA"/>
        </w:rPr>
        <w:t xml:space="preserve"> ст.</w:t>
      </w:r>
    </w:p>
    <w:p w:rsidR="00E32E7D" w:rsidRDefault="00E32E7D" w:rsidP="004E0144">
      <w:pPr>
        <w:shd w:val="clear" w:color="auto" w:fill="FFFFFF"/>
        <w:ind w:right="24"/>
        <w:jc w:val="right"/>
      </w:pPr>
      <w:r>
        <w:rPr>
          <w:color w:val="000000"/>
          <w:lang w:val="uk-UA"/>
        </w:rPr>
        <w:t>на 2018</w:t>
      </w:r>
      <w:r>
        <w:rPr>
          <w:color w:val="000000"/>
        </w:rPr>
        <w:t>–</w:t>
      </w:r>
      <w:r>
        <w:rPr>
          <w:color w:val="000000"/>
          <w:lang w:val="uk-UA"/>
        </w:rPr>
        <w:t>2020 роки</w:t>
      </w:r>
    </w:p>
    <w:p w:rsidR="00E32E7D" w:rsidRDefault="00E32E7D" w:rsidP="004E0144">
      <w:pPr>
        <w:jc w:val="right"/>
        <w:rPr>
          <w:b/>
          <w:i/>
          <w:lang w:val="uk-UA"/>
        </w:rPr>
      </w:pPr>
    </w:p>
    <w:tbl>
      <w:tblPr>
        <w:tblW w:w="10980" w:type="dxa"/>
        <w:tblLayout w:type="fixed"/>
        <w:tblLook w:val="04A0" w:firstRow="1" w:lastRow="0" w:firstColumn="1" w:lastColumn="0" w:noHBand="0" w:noVBand="1"/>
      </w:tblPr>
      <w:tblGrid>
        <w:gridCol w:w="5490"/>
        <w:gridCol w:w="5490"/>
      </w:tblGrid>
      <w:tr w:rsidR="00E32E7D" w:rsidTr="00E32E7D">
        <w:tc>
          <w:tcPr>
            <w:tcW w:w="5490" w:type="dxa"/>
            <w:hideMark/>
          </w:tcPr>
          <w:p w:rsidR="00E32E7D" w:rsidRDefault="00E32E7D" w:rsidP="004E0144">
            <w:pPr>
              <w:rPr>
                <w:rFonts w:ascii="Calibri" w:hAnsi="Calibri"/>
                <w:sz w:val="20"/>
                <w:szCs w:val="20"/>
              </w:rPr>
            </w:pPr>
          </w:p>
        </w:tc>
        <w:tc>
          <w:tcPr>
            <w:tcW w:w="5490" w:type="dxa"/>
            <w:hideMark/>
          </w:tcPr>
          <w:p w:rsidR="00E32E7D" w:rsidRDefault="00E32E7D" w:rsidP="004E0144">
            <w:pPr>
              <w:rPr>
                <w:rFonts w:ascii="Calibri" w:hAnsi="Calibri"/>
                <w:sz w:val="20"/>
                <w:szCs w:val="20"/>
              </w:rPr>
            </w:pPr>
          </w:p>
        </w:tc>
      </w:tr>
    </w:tbl>
    <w:p w:rsidR="00E32E7D" w:rsidRDefault="00E32E7D" w:rsidP="004E0144">
      <w:pPr>
        <w:pStyle w:val="1"/>
        <w:tabs>
          <w:tab w:val="left" w:pos="255"/>
        </w:tabs>
        <w:rPr>
          <w:rFonts w:ascii="Times New Roman" w:hAnsi="Times New Roman" w:cs="Times New Roman"/>
          <w:sz w:val="28"/>
          <w:szCs w:val="32"/>
          <w:lang w:val="uk-UA"/>
        </w:rPr>
      </w:pPr>
      <w:r>
        <w:rPr>
          <w:rFonts w:ascii="Times New Roman" w:hAnsi="Times New Roman" w:cs="Times New Roman"/>
          <w:sz w:val="28"/>
          <w:szCs w:val="32"/>
          <w:lang w:val="uk-UA"/>
        </w:rPr>
        <w:t xml:space="preserve">Затверджено                                               </w:t>
      </w:r>
      <w:r w:rsidR="0091115C">
        <w:rPr>
          <w:rFonts w:ascii="Times New Roman" w:hAnsi="Times New Roman" w:cs="Times New Roman"/>
          <w:sz w:val="28"/>
          <w:szCs w:val="32"/>
          <w:lang w:val="uk-UA"/>
        </w:rPr>
        <w:tab/>
      </w:r>
      <w:r w:rsidR="0091115C">
        <w:rPr>
          <w:rFonts w:ascii="Times New Roman" w:hAnsi="Times New Roman" w:cs="Times New Roman"/>
          <w:sz w:val="28"/>
          <w:szCs w:val="32"/>
          <w:lang w:val="uk-UA"/>
        </w:rPr>
        <w:tab/>
      </w:r>
      <w:r>
        <w:rPr>
          <w:rFonts w:ascii="Times New Roman" w:hAnsi="Times New Roman" w:cs="Times New Roman"/>
          <w:sz w:val="28"/>
          <w:szCs w:val="32"/>
          <w:lang w:val="uk-UA"/>
        </w:rPr>
        <w:t>Погоджено</w:t>
      </w:r>
    </w:p>
    <w:p w:rsidR="00E32E7D" w:rsidRDefault="00E32E7D" w:rsidP="004E0144">
      <w:pPr>
        <w:rPr>
          <w:b/>
          <w:sz w:val="22"/>
          <w:lang w:val="uk-UA"/>
        </w:rPr>
      </w:pPr>
      <w:r>
        <w:rPr>
          <w:szCs w:val="28"/>
          <w:lang w:val="uk-UA"/>
        </w:rPr>
        <w:t xml:space="preserve">Директор_____________                                   </w:t>
      </w:r>
      <w:r w:rsidR="0091115C">
        <w:rPr>
          <w:szCs w:val="28"/>
          <w:lang w:val="uk-UA"/>
        </w:rPr>
        <w:tab/>
      </w:r>
      <w:r w:rsidR="0091115C">
        <w:rPr>
          <w:szCs w:val="28"/>
          <w:lang w:val="uk-UA"/>
        </w:rPr>
        <w:tab/>
      </w:r>
      <w:r>
        <w:rPr>
          <w:szCs w:val="28"/>
          <w:lang w:val="uk-UA"/>
        </w:rPr>
        <w:t>Голова профкому__________</w:t>
      </w:r>
    </w:p>
    <w:p w:rsidR="00E32E7D" w:rsidRDefault="00E32E7D" w:rsidP="004E0144">
      <w:pPr>
        <w:rPr>
          <w:rStyle w:val="4"/>
          <w:sz w:val="24"/>
          <w:szCs w:val="24"/>
        </w:rPr>
      </w:pPr>
    </w:p>
    <w:p w:rsidR="00E32E7D" w:rsidRDefault="00E32E7D" w:rsidP="004E0144">
      <w:pPr>
        <w:rPr>
          <w:rStyle w:val="4"/>
          <w:sz w:val="24"/>
          <w:szCs w:val="24"/>
        </w:rPr>
      </w:pPr>
    </w:p>
    <w:p w:rsidR="00E32E7D" w:rsidRDefault="00E32E7D" w:rsidP="004E0144">
      <w:pPr>
        <w:rPr>
          <w:rStyle w:val="4"/>
          <w:sz w:val="24"/>
          <w:szCs w:val="24"/>
        </w:rPr>
      </w:pPr>
    </w:p>
    <w:p w:rsidR="00E32E7D" w:rsidRPr="001013CF" w:rsidRDefault="00E32E7D" w:rsidP="004E0144">
      <w:pPr>
        <w:rPr>
          <w:rStyle w:val="4"/>
          <w:sz w:val="24"/>
          <w:szCs w:val="24"/>
        </w:rPr>
      </w:pPr>
    </w:p>
    <w:p w:rsidR="009B12D2" w:rsidRPr="001013CF" w:rsidRDefault="009B12D2" w:rsidP="004E0144">
      <w:pPr>
        <w:jc w:val="center"/>
        <w:rPr>
          <w:b/>
        </w:rPr>
      </w:pPr>
      <w:r w:rsidRPr="001013CF">
        <w:rPr>
          <w:b/>
        </w:rPr>
        <w:t>ПЕРЕЛІК</w:t>
      </w:r>
    </w:p>
    <w:p w:rsidR="009B12D2" w:rsidRPr="001013CF" w:rsidRDefault="009B12D2" w:rsidP="004E0144">
      <w:pPr>
        <w:jc w:val="center"/>
      </w:pPr>
      <w:r w:rsidRPr="001013CF">
        <w:rPr>
          <w:b/>
          <w:i/>
        </w:rPr>
        <w:t>додаткових оплачуваних відпусток тривалістю до 3 днів відповідно</w:t>
      </w:r>
      <w:r w:rsidR="00A55A60" w:rsidRPr="001013CF">
        <w:rPr>
          <w:b/>
          <w:i/>
          <w:lang w:val="uk-UA"/>
        </w:rPr>
        <w:t xml:space="preserve"> </w:t>
      </w:r>
      <w:proofErr w:type="gramStart"/>
      <w:r w:rsidR="00A55A60" w:rsidRPr="001013CF">
        <w:rPr>
          <w:b/>
          <w:i/>
          <w:lang w:val="uk-UA"/>
        </w:rPr>
        <w:t xml:space="preserve">до </w:t>
      </w:r>
      <w:r w:rsidRPr="001013CF">
        <w:rPr>
          <w:b/>
          <w:i/>
        </w:rPr>
        <w:t xml:space="preserve"> поданих</w:t>
      </w:r>
      <w:proofErr w:type="gramEnd"/>
      <w:r w:rsidRPr="001013CF">
        <w:rPr>
          <w:b/>
          <w:i/>
        </w:rPr>
        <w:t xml:space="preserve"> та  затверджених заяв у разі:</w:t>
      </w:r>
    </w:p>
    <w:p w:rsidR="009B12D2" w:rsidRPr="001013CF" w:rsidRDefault="009B12D2" w:rsidP="004E0144">
      <w:pPr>
        <w:tabs>
          <w:tab w:val="left" w:pos="257"/>
        </w:tabs>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2799"/>
      </w:tblGrid>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jc w:val="both"/>
              <w:rPr>
                <w:lang w:val="uk-UA" w:eastAsia="en-US"/>
              </w:rPr>
            </w:pPr>
            <w:r w:rsidRPr="001013CF">
              <w:t>шлюбу або призову на строкову військову службу родича (син, дочка)</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rPr>
                <w:lang w:val="uk-UA" w:eastAsia="en-US"/>
              </w:rPr>
            </w:pPr>
            <w:r w:rsidRPr="001013CF">
              <w:t>2 календарних дні</w:t>
            </w:r>
          </w:p>
        </w:tc>
      </w:tr>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jc w:val="both"/>
              <w:rPr>
                <w:lang w:val="uk-UA" w:eastAsia="en-US"/>
              </w:rPr>
            </w:pPr>
            <w:r w:rsidRPr="001013CF">
              <w:t>особистого шлюбу</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jc w:val="both"/>
              <w:rPr>
                <w:lang w:val="uk-UA" w:eastAsia="en-US"/>
              </w:rPr>
            </w:pPr>
            <w:r w:rsidRPr="001013CF">
              <w:t>3 календарних дні</w:t>
            </w:r>
          </w:p>
        </w:tc>
      </w:tr>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jc w:val="both"/>
              <w:rPr>
                <w:lang w:val="uk-UA" w:eastAsia="en-US"/>
              </w:rPr>
            </w:pPr>
            <w:r w:rsidRPr="001013CF">
              <w:t>батькові, при народженні дитини</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jc w:val="both"/>
              <w:rPr>
                <w:lang w:val="uk-UA" w:eastAsia="en-US"/>
              </w:rPr>
            </w:pPr>
            <w:r w:rsidRPr="001013CF">
              <w:t>3 календарних дні</w:t>
            </w:r>
          </w:p>
        </w:tc>
      </w:tr>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rPr>
                <w:lang w:val="uk-UA" w:eastAsia="en-US"/>
              </w:rPr>
            </w:pPr>
            <w:r w:rsidRPr="001013CF">
              <w:t xml:space="preserve">смерть близьких родичів (батько, мати, дочка, син, брат, сестра, чоловік, дружина) </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jc w:val="both"/>
              <w:rPr>
                <w:lang w:val="uk-UA" w:eastAsia="en-US"/>
              </w:rPr>
            </w:pPr>
            <w:r w:rsidRPr="001013CF">
              <w:t>3 календарних дні</w:t>
            </w:r>
          </w:p>
        </w:tc>
      </w:tr>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rPr>
                <w:lang w:val="uk-UA" w:eastAsia="en-US"/>
              </w:rPr>
            </w:pPr>
            <w:r w:rsidRPr="001013CF">
              <w:t>вступ дитини до 1 класу (1 вересня)</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jc w:val="both"/>
              <w:rPr>
                <w:lang w:val="uk-UA" w:eastAsia="en-US"/>
              </w:rPr>
            </w:pPr>
            <w:r w:rsidRPr="001013CF">
              <w:t>1 календарний день</w:t>
            </w:r>
          </w:p>
        </w:tc>
      </w:tr>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rPr>
                <w:lang w:val="uk-UA" w:eastAsia="en-US"/>
              </w:rPr>
            </w:pPr>
            <w:r w:rsidRPr="001013CF">
              <w:t xml:space="preserve">вступ </w:t>
            </w:r>
            <w:proofErr w:type="gramStart"/>
            <w:r w:rsidRPr="001013CF">
              <w:t>дитини(</w:t>
            </w:r>
            <w:proofErr w:type="gramEnd"/>
            <w:r w:rsidRPr="001013CF">
              <w:t>до18 років) в навчальний заклад І- ІV рівнів акредитації</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jc w:val="both"/>
              <w:rPr>
                <w:lang w:val="uk-UA" w:eastAsia="en-US"/>
              </w:rPr>
            </w:pPr>
            <w:r w:rsidRPr="001013CF">
              <w:t>1 календарний день</w:t>
            </w:r>
          </w:p>
        </w:tc>
      </w:tr>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rPr>
                <w:lang w:val="uk-UA" w:eastAsia="en-US"/>
              </w:rPr>
            </w:pPr>
            <w:r w:rsidRPr="001013CF">
              <w:t xml:space="preserve">Свято останнього дзвоника, випуск </w:t>
            </w:r>
            <w:proofErr w:type="gramStart"/>
            <w:r w:rsidRPr="001013CF">
              <w:t>( на</w:t>
            </w:r>
            <w:proofErr w:type="gramEnd"/>
            <w:r w:rsidRPr="001013CF">
              <w:t xml:space="preserve"> вибір) дитини-випускника ЗОШ, ДНЗ, навчального закладу І- ІV рівнів акредитації</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jc w:val="both"/>
              <w:rPr>
                <w:lang w:val="uk-UA" w:eastAsia="en-US"/>
              </w:rPr>
            </w:pPr>
            <w:r w:rsidRPr="001013CF">
              <w:t>1 календарний день</w:t>
            </w:r>
          </w:p>
        </w:tc>
      </w:tr>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rPr>
                <w:lang w:val="uk-UA" w:eastAsia="en-US"/>
              </w:rPr>
            </w:pPr>
            <w:r w:rsidRPr="001013CF">
              <w:t>Голові первинної профспілкової організації, профоргу</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jc w:val="both"/>
              <w:rPr>
                <w:lang w:val="uk-UA" w:eastAsia="en-US"/>
              </w:rPr>
            </w:pPr>
            <w:r w:rsidRPr="001013CF">
              <w:t>2 календарних дні</w:t>
            </w:r>
          </w:p>
        </w:tc>
      </w:tr>
      <w:tr w:rsidR="009B12D2" w:rsidRPr="001013CF" w:rsidTr="009B12D2">
        <w:tc>
          <w:tcPr>
            <w:tcW w:w="641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rPr>
                <w:lang w:val="uk-UA" w:eastAsia="en-US"/>
              </w:rPr>
            </w:pPr>
            <w:r w:rsidRPr="001013CF">
              <w:t>Супровід дитини-випускника ЗОШ  І-ІІІ ст. на ЗНО в інший населений пункт</w:t>
            </w:r>
          </w:p>
        </w:tc>
        <w:tc>
          <w:tcPr>
            <w:tcW w:w="2799" w:type="dxa"/>
            <w:tcBorders>
              <w:top w:val="single" w:sz="4" w:space="0" w:color="auto"/>
              <w:left w:val="single" w:sz="4" w:space="0" w:color="auto"/>
              <w:bottom w:val="single" w:sz="4" w:space="0" w:color="auto"/>
              <w:right w:val="single" w:sz="4" w:space="0" w:color="auto"/>
            </w:tcBorders>
            <w:hideMark/>
          </w:tcPr>
          <w:p w:rsidR="009B12D2" w:rsidRPr="001013CF" w:rsidRDefault="009B12D2" w:rsidP="004E0144">
            <w:pPr>
              <w:widowControl w:val="0"/>
              <w:autoSpaceDE w:val="0"/>
              <w:autoSpaceDN w:val="0"/>
              <w:adjustRightInd w:val="0"/>
              <w:jc w:val="both"/>
              <w:rPr>
                <w:lang w:val="uk-UA" w:eastAsia="en-US"/>
              </w:rPr>
            </w:pPr>
            <w:r w:rsidRPr="001013CF">
              <w:t>1 календарний день</w:t>
            </w:r>
          </w:p>
        </w:tc>
      </w:tr>
    </w:tbl>
    <w:p w:rsidR="00C67699" w:rsidRPr="001013CF" w:rsidRDefault="00C67699" w:rsidP="004E0144">
      <w:pPr>
        <w:shd w:val="clear" w:color="auto" w:fill="FFFFFF"/>
        <w:ind w:right="29"/>
        <w:rPr>
          <w:lang w:val="uk-UA"/>
        </w:rPr>
      </w:pPr>
    </w:p>
    <w:p w:rsidR="00C67699" w:rsidRPr="001013CF" w:rsidRDefault="00C67699" w:rsidP="004E0144">
      <w:pPr>
        <w:shd w:val="clear" w:color="auto" w:fill="FFFFFF"/>
        <w:ind w:right="29"/>
        <w:rPr>
          <w:bCs/>
          <w:lang w:val="uk-UA"/>
        </w:rPr>
      </w:pPr>
    </w:p>
    <w:p w:rsidR="00C67699" w:rsidRPr="001013CF" w:rsidRDefault="00C67699" w:rsidP="004E0144">
      <w:pPr>
        <w:shd w:val="clear" w:color="auto" w:fill="FFFFFF"/>
        <w:ind w:right="29"/>
        <w:rPr>
          <w:bCs/>
          <w:lang w:val="uk-UA"/>
        </w:rPr>
      </w:pPr>
    </w:p>
    <w:p w:rsidR="00C67699" w:rsidRPr="001013CF" w:rsidRDefault="00C67699" w:rsidP="004E0144">
      <w:pPr>
        <w:shd w:val="clear" w:color="auto" w:fill="FFFFFF"/>
        <w:ind w:right="29"/>
        <w:rPr>
          <w:bCs/>
          <w:lang w:val="uk-UA"/>
        </w:rPr>
      </w:pPr>
    </w:p>
    <w:p w:rsidR="00C67699" w:rsidRPr="001013CF" w:rsidRDefault="00C67699" w:rsidP="004E0144">
      <w:pPr>
        <w:shd w:val="clear" w:color="auto" w:fill="FFFFFF"/>
        <w:ind w:right="29"/>
        <w:rPr>
          <w:bCs/>
          <w:lang w:val="uk-UA"/>
        </w:rPr>
      </w:pPr>
    </w:p>
    <w:p w:rsidR="00C67699" w:rsidRPr="001013CF" w:rsidRDefault="00C67699" w:rsidP="004E0144">
      <w:pPr>
        <w:shd w:val="clear" w:color="auto" w:fill="FFFFFF"/>
        <w:ind w:right="29"/>
        <w:rPr>
          <w:bCs/>
          <w:lang w:val="uk-UA"/>
        </w:rPr>
      </w:pPr>
    </w:p>
    <w:p w:rsidR="00C67699" w:rsidRPr="001013CF" w:rsidRDefault="004502F8" w:rsidP="004C065C">
      <w:pPr>
        <w:spacing w:after="200" w:line="276" w:lineRule="auto"/>
        <w:rPr>
          <w:bCs/>
          <w:lang w:val="uk-UA"/>
        </w:rPr>
      </w:pPr>
      <w:r>
        <w:rPr>
          <w:bCs/>
          <w:lang w:val="uk-UA"/>
        </w:rPr>
        <w:br w:type="page"/>
      </w:r>
    </w:p>
    <w:p w:rsidR="002C268A" w:rsidRPr="001013CF" w:rsidRDefault="00E32E7D" w:rsidP="004E0144">
      <w:pPr>
        <w:shd w:val="clear" w:color="auto" w:fill="FFFFFF"/>
        <w:jc w:val="right"/>
        <w:rPr>
          <w:b/>
          <w:spacing w:val="-2"/>
          <w:lang w:val="uk-UA"/>
        </w:rPr>
      </w:pPr>
      <w:r>
        <w:rPr>
          <w:b/>
          <w:spacing w:val="-2"/>
          <w:lang w:val="uk-UA"/>
        </w:rPr>
        <w:lastRenderedPageBreak/>
        <w:t>Додаток № 12</w:t>
      </w:r>
    </w:p>
    <w:p w:rsidR="00591412" w:rsidRPr="001013CF" w:rsidRDefault="00591412" w:rsidP="004E0144">
      <w:pPr>
        <w:jc w:val="right"/>
        <w:rPr>
          <w:color w:val="000000"/>
          <w:lang w:val="uk-UA"/>
        </w:rPr>
      </w:pPr>
      <w:r w:rsidRPr="001013CF">
        <w:rPr>
          <w:lang w:val="uk-UA"/>
        </w:rPr>
        <w:t xml:space="preserve">до Договору </w:t>
      </w:r>
      <w:r w:rsidRPr="001013CF">
        <w:rPr>
          <w:color w:val="000000"/>
          <w:lang w:val="uk-UA"/>
        </w:rPr>
        <w:t xml:space="preserve">між адміністрацією </w:t>
      </w:r>
    </w:p>
    <w:p w:rsidR="00591412" w:rsidRPr="001013CF" w:rsidRDefault="00591412" w:rsidP="004E0144">
      <w:pPr>
        <w:jc w:val="right"/>
        <w:rPr>
          <w:color w:val="000000"/>
          <w:lang w:val="uk-UA"/>
        </w:rPr>
      </w:pPr>
      <w:r w:rsidRPr="001013CF">
        <w:rPr>
          <w:color w:val="000000"/>
          <w:lang w:val="uk-UA"/>
        </w:rPr>
        <w:t>та профкомом</w:t>
      </w:r>
    </w:p>
    <w:p w:rsidR="00591412" w:rsidRPr="001013CF" w:rsidRDefault="0091115C" w:rsidP="004E0144">
      <w:pPr>
        <w:jc w:val="right"/>
        <w:rPr>
          <w:color w:val="000000"/>
          <w:lang w:val="uk-UA"/>
        </w:rPr>
      </w:pPr>
      <w:r>
        <w:rPr>
          <w:color w:val="000000"/>
          <w:lang w:val="uk-UA"/>
        </w:rPr>
        <w:t>Кацмазівської ЗОШ І-ІІ</w:t>
      </w:r>
      <w:r w:rsidR="00591412" w:rsidRPr="001013CF">
        <w:rPr>
          <w:color w:val="000000"/>
          <w:lang w:val="uk-UA"/>
        </w:rPr>
        <w:t xml:space="preserve"> ст.</w:t>
      </w:r>
    </w:p>
    <w:p w:rsidR="0041143C" w:rsidRDefault="00591412" w:rsidP="004E0144">
      <w:pPr>
        <w:pStyle w:val="21"/>
        <w:spacing w:after="0" w:line="240" w:lineRule="auto"/>
        <w:ind w:firstLine="851"/>
        <w:jc w:val="right"/>
        <w:rPr>
          <w:color w:val="000000"/>
          <w:lang w:val="uk-UA"/>
        </w:rPr>
      </w:pPr>
      <w:r w:rsidRPr="001013CF">
        <w:rPr>
          <w:color w:val="000000"/>
          <w:lang w:val="uk-UA"/>
        </w:rPr>
        <w:t>на 201</w:t>
      </w:r>
      <w:r w:rsidR="003D69AE" w:rsidRPr="001013CF">
        <w:rPr>
          <w:color w:val="000000"/>
          <w:lang w:val="uk-UA"/>
        </w:rPr>
        <w:t>8</w:t>
      </w:r>
      <w:r w:rsidRPr="001013CF">
        <w:rPr>
          <w:color w:val="000000"/>
        </w:rPr>
        <w:t>–</w:t>
      </w:r>
      <w:r w:rsidRPr="001013CF">
        <w:rPr>
          <w:color w:val="000000"/>
          <w:lang w:val="uk-UA"/>
        </w:rPr>
        <w:t>2020 роки</w:t>
      </w:r>
    </w:p>
    <w:p w:rsidR="00E32E7D" w:rsidRDefault="00E32E7D" w:rsidP="004E0144">
      <w:pPr>
        <w:jc w:val="right"/>
        <w:rPr>
          <w:b/>
          <w:i/>
          <w:lang w:val="uk-UA"/>
        </w:rPr>
      </w:pPr>
    </w:p>
    <w:tbl>
      <w:tblPr>
        <w:tblW w:w="10980" w:type="dxa"/>
        <w:tblLayout w:type="fixed"/>
        <w:tblLook w:val="04A0" w:firstRow="1" w:lastRow="0" w:firstColumn="1" w:lastColumn="0" w:noHBand="0" w:noVBand="1"/>
      </w:tblPr>
      <w:tblGrid>
        <w:gridCol w:w="5490"/>
        <w:gridCol w:w="5490"/>
      </w:tblGrid>
      <w:tr w:rsidR="00E32E7D" w:rsidTr="00E32E7D">
        <w:tc>
          <w:tcPr>
            <w:tcW w:w="5490" w:type="dxa"/>
            <w:hideMark/>
          </w:tcPr>
          <w:p w:rsidR="00E32E7D" w:rsidRDefault="00E32E7D" w:rsidP="004E0144">
            <w:pPr>
              <w:rPr>
                <w:rFonts w:asciiTheme="minorHAnsi" w:eastAsiaTheme="minorHAnsi" w:hAnsiTheme="minorHAnsi"/>
                <w:lang w:eastAsia="en-US"/>
              </w:rPr>
            </w:pPr>
          </w:p>
        </w:tc>
        <w:tc>
          <w:tcPr>
            <w:tcW w:w="5490" w:type="dxa"/>
            <w:hideMark/>
          </w:tcPr>
          <w:p w:rsidR="00E32E7D" w:rsidRDefault="00E32E7D" w:rsidP="004E0144">
            <w:pPr>
              <w:rPr>
                <w:rFonts w:asciiTheme="minorHAnsi" w:eastAsiaTheme="minorHAnsi" w:hAnsiTheme="minorHAnsi"/>
                <w:lang w:eastAsia="en-US"/>
              </w:rPr>
            </w:pPr>
          </w:p>
        </w:tc>
      </w:tr>
    </w:tbl>
    <w:p w:rsidR="00E32E7D" w:rsidRPr="00E32E7D" w:rsidRDefault="00E32E7D" w:rsidP="004E0144">
      <w:pPr>
        <w:pStyle w:val="1"/>
        <w:tabs>
          <w:tab w:val="left" w:pos="255"/>
        </w:tabs>
        <w:rPr>
          <w:rFonts w:ascii="Times New Roman" w:hAnsi="Times New Roman" w:cs="Times New Roman"/>
          <w:sz w:val="24"/>
          <w:szCs w:val="32"/>
          <w:lang w:val="uk-UA"/>
        </w:rPr>
      </w:pPr>
      <w:r>
        <w:rPr>
          <w:rFonts w:ascii="Times New Roman" w:hAnsi="Times New Roman" w:cs="Times New Roman"/>
          <w:sz w:val="24"/>
          <w:szCs w:val="32"/>
          <w:lang w:val="uk-UA"/>
        </w:rPr>
        <w:t xml:space="preserve">                         </w:t>
      </w:r>
      <w:r w:rsidRPr="00E32E7D">
        <w:rPr>
          <w:rFonts w:ascii="Times New Roman" w:hAnsi="Times New Roman" w:cs="Times New Roman"/>
          <w:sz w:val="24"/>
          <w:szCs w:val="32"/>
          <w:lang w:val="uk-UA"/>
        </w:rPr>
        <w:t xml:space="preserve">Затверджено     </w:t>
      </w:r>
      <w:r>
        <w:rPr>
          <w:rFonts w:ascii="Times New Roman" w:hAnsi="Times New Roman" w:cs="Times New Roman"/>
          <w:sz w:val="24"/>
          <w:szCs w:val="32"/>
          <w:lang w:val="uk-UA"/>
        </w:rPr>
        <w:t xml:space="preserve">                                            </w:t>
      </w:r>
      <w:r w:rsidR="0091115C">
        <w:rPr>
          <w:rFonts w:ascii="Times New Roman" w:hAnsi="Times New Roman" w:cs="Times New Roman"/>
          <w:sz w:val="24"/>
          <w:szCs w:val="32"/>
          <w:lang w:val="uk-UA"/>
        </w:rPr>
        <w:tab/>
      </w:r>
      <w:r w:rsidRPr="00E32E7D">
        <w:rPr>
          <w:rFonts w:ascii="Times New Roman" w:hAnsi="Times New Roman" w:cs="Times New Roman"/>
          <w:sz w:val="24"/>
          <w:szCs w:val="32"/>
          <w:lang w:val="uk-UA"/>
        </w:rPr>
        <w:t>Погоджено</w:t>
      </w:r>
    </w:p>
    <w:p w:rsidR="00E32E7D" w:rsidRPr="00E32E7D" w:rsidRDefault="00E32E7D" w:rsidP="004E0144">
      <w:pPr>
        <w:pStyle w:val="21"/>
        <w:spacing w:after="0" w:line="240" w:lineRule="auto"/>
        <w:ind w:firstLine="851"/>
        <w:rPr>
          <w:color w:val="000000"/>
          <w:sz w:val="22"/>
          <w:lang w:val="uk-UA"/>
        </w:rPr>
      </w:pPr>
      <w:r>
        <w:rPr>
          <w:sz w:val="22"/>
          <w:szCs w:val="28"/>
          <w:lang w:val="uk-UA"/>
        </w:rPr>
        <w:t xml:space="preserve">            </w:t>
      </w:r>
      <w:r w:rsidRPr="00E32E7D">
        <w:rPr>
          <w:sz w:val="22"/>
          <w:szCs w:val="28"/>
          <w:lang w:val="uk-UA"/>
        </w:rPr>
        <w:t xml:space="preserve">Директор_____________                                  </w:t>
      </w:r>
      <w:r w:rsidR="0091115C">
        <w:rPr>
          <w:sz w:val="22"/>
          <w:szCs w:val="28"/>
          <w:lang w:val="uk-UA"/>
        </w:rPr>
        <w:tab/>
      </w:r>
      <w:r w:rsidRPr="00E32E7D">
        <w:rPr>
          <w:sz w:val="22"/>
          <w:szCs w:val="28"/>
          <w:lang w:val="uk-UA"/>
        </w:rPr>
        <w:t>Голова профкому__________</w:t>
      </w:r>
    </w:p>
    <w:p w:rsidR="009409A6" w:rsidRPr="001013CF" w:rsidRDefault="009409A6" w:rsidP="004E0144">
      <w:pPr>
        <w:pStyle w:val="21"/>
        <w:spacing w:after="0" w:line="240" w:lineRule="auto"/>
        <w:ind w:left="851"/>
        <w:rPr>
          <w:b/>
          <w:lang w:val="uk-UA"/>
        </w:rPr>
      </w:pPr>
    </w:p>
    <w:p w:rsidR="00275818" w:rsidRPr="001013CF" w:rsidRDefault="00A55A60" w:rsidP="004E0144">
      <w:pPr>
        <w:pStyle w:val="a8"/>
        <w:jc w:val="center"/>
        <w:rPr>
          <w:b/>
          <w:lang w:val="uk-UA"/>
        </w:rPr>
      </w:pPr>
      <w:r w:rsidRPr="001013CF">
        <w:rPr>
          <w:b/>
          <w:lang w:val="uk-UA"/>
        </w:rPr>
        <w:t>Комплексні з</w:t>
      </w:r>
      <w:r w:rsidR="00791AE5" w:rsidRPr="001013CF">
        <w:rPr>
          <w:b/>
          <w:lang w:val="uk-UA"/>
        </w:rPr>
        <w:t xml:space="preserve">аходи </w:t>
      </w:r>
      <w:r w:rsidRPr="001013CF">
        <w:rPr>
          <w:b/>
          <w:lang w:val="uk-UA"/>
        </w:rPr>
        <w:t xml:space="preserve">для досягнення встановлених нормативів безпеки, гігієни праці, підвишеня снуючого рівня охорони праці, попередження випадків виробничого травматизму й профзахворювань </w:t>
      </w:r>
    </w:p>
    <w:p w:rsidR="00A55A60" w:rsidRPr="001013CF" w:rsidRDefault="00A55A60" w:rsidP="004E0144">
      <w:pPr>
        <w:pStyle w:val="a8"/>
        <w:jc w:val="center"/>
        <w:rPr>
          <w:b/>
          <w:lang w:val="uk-UA"/>
        </w:rPr>
      </w:pPr>
      <w:r w:rsidRPr="001013CF">
        <w:rPr>
          <w:b/>
          <w:lang w:val="uk-UA"/>
        </w:rPr>
        <w:t>на 2018-2019 н.р.</w:t>
      </w:r>
    </w:p>
    <w:p w:rsidR="00B9478F" w:rsidRPr="001013CF" w:rsidRDefault="00B9478F" w:rsidP="004E0144">
      <w:pPr>
        <w:pStyle w:val="a8"/>
        <w:rPr>
          <w:lang w:val="uk-UA"/>
        </w:rPr>
      </w:pPr>
    </w:p>
    <w:tbl>
      <w:tblPr>
        <w:tblStyle w:val="af6"/>
        <w:tblW w:w="0" w:type="auto"/>
        <w:tblLook w:val="04A0" w:firstRow="1" w:lastRow="0" w:firstColumn="1" w:lastColumn="0" w:noHBand="0" w:noVBand="1"/>
      </w:tblPr>
      <w:tblGrid>
        <w:gridCol w:w="445"/>
        <w:gridCol w:w="3182"/>
        <w:gridCol w:w="1357"/>
        <w:gridCol w:w="1630"/>
        <w:gridCol w:w="1661"/>
        <w:gridCol w:w="1297"/>
      </w:tblGrid>
      <w:tr w:rsidR="00220C29" w:rsidRPr="001013CF" w:rsidTr="00B9478F">
        <w:tc>
          <w:tcPr>
            <w:tcW w:w="250" w:type="dxa"/>
          </w:tcPr>
          <w:p w:rsidR="00B9478F" w:rsidRPr="001013CF" w:rsidRDefault="00220C29" w:rsidP="004E0144">
            <w:pPr>
              <w:pStyle w:val="a8"/>
              <w:rPr>
                <w:lang w:val="uk-UA"/>
              </w:rPr>
            </w:pPr>
            <w:r w:rsidRPr="001013CF">
              <w:rPr>
                <w:lang w:val="uk-UA"/>
              </w:rPr>
              <w:t>№</w:t>
            </w:r>
          </w:p>
        </w:tc>
        <w:tc>
          <w:tcPr>
            <w:tcW w:w="3969" w:type="dxa"/>
          </w:tcPr>
          <w:p w:rsidR="00B9478F" w:rsidRPr="001013CF" w:rsidRDefault="00220C29" w:rsidP="004E0144">
            <w:pPr>
              <w:pStyle w:val="a8"/>
              <w:rPr>
                <w:lang w:val="uk-UA"/>
              </w:rPr>
            </w:pPr>
            <w:r w:rsidRPr="001013CF">
              <w:rPr>
                <w:lang w:val="uk-UA"/>
              </w:rPr>
              <w:t>перелік заходів</w:t>
            </w:r>
          </w:p>
        </w:tc>
        <w:tc>
          <w:tcPr>
            <w:tcW w:w="1559" w:type="dxa"/>
          </w:tcPr>
          <w:p w:rsidR="00B9478F" w:rsidRPr="001013CF" w:rsidRDefault="00220C29" w:rsidP="004E0144">
            <w:pPr>
              <w:pStyle w:val="a8"/>
              <w:rPr>
                <w:lang w:val="uk-UA"/>
              </w:rPr>
            </w:pPr>
            <w:r w:rsidRPr="001013CF">
              <w:rPr>
                <w:lang w:val="uk-UA"/>
              </w:rPr>
              <w:t>вартість робіт</w:t>
            </w:r>
          </w:p>
        </w:tc>
        <w:tc>
          <w:tcPr>
            <w:tcW w:w="1560" w:type="dxa"/>
          </w:tcPr>
          <w:p w:rsidR="00B9478F" w:rsidRPr="001013CF" w:rsidRDefault="00220C29" w:rsidP="004E0144">
            <w:pPr>
              <w:pStyle w:val="a8"/>
              <w:rPr>
                <w:lang w:val="uk-UA"/>
              </w:rPr>
            </w:pPr>
            <w:r w:rsidRPr="001013CF">
              <w:rPr>
                <w:lang w:val="uk-UA"/>
              </w:rPr>
              <w:t>строк виконання</w:t>
            </w:r>
          </w:p>
        </w:tc>
        <w:tc>
          <w:tcPr>
            <w:tcW w:w="1701" w:type="dxa"/>
          </w:tcPr>
          <w:p w:rsidR="00B9478F" w:rsidRPr="001013CF" w:rsidRDefault="00220C29" w:rsidP="004E0144">
            <w:pPr>
              <w:pStyle w:val="a8"/>
              <w:rPr>
                <w:lang w:val="uk-UA"/>
              </w:rPr>
            </w:pPr>
            <w:r w:rsidRPr="001013CF">
              <w:rPr>
                <w:lang w:val="uk-UA"/>
              </w:rPr>
              <w:t>відповідальні</w:t>
            </w:r>
          </w:p>
        </w:tc>
        <w:tc>
          <w:tcPr>
            <w:tcW w:w="1099" w:type="dxa"/>
          </w:tcPr>
          <w:p w:rsidR="00B9478F" w:rsidRPr="001013CF" w:rsidRDefault="00220C29" w:rsidP="004E0144">
            <w:pPr>
              <w:pStyle w:val="a8"/>
              <w:rPr>
                <w:lang w:val="uk-UA"/>
              </w:rPr>
            </w:pPr>
            <w:r w:rsidRPr="001013CF">
              <w:rPr>
                <w:lang w:val="uk-UA"/>
              </w:rPr>
              <w:t>примітка про виконання</w:t>
            </w:r>
          </w:p>
        </w:tc>
      </w:tr>
      <w:tr w:rsidR="00E32E7D" w:rsidRPr="001013CF" w:rsidTr="00B9478F">
        <w:tc>
          <w:tcPr>
            <w:tcW w:w="250" w:type="dxa"/>
          </w:tcPr>
          <w:p w:rsidR="00E32E7D" w:rsidRDefault="00E32E7D" w:rsidP="004E0144">
            <w:pPr>
              <w:pStyle w:val="a8"/>
              <w:rPr>
                <w:lang w:val="uk-UA"/>
              </w:rPr>
            </w:pPr>
            <w:r>
              <w:rPr>
                <w:lang w:val="uk-UA"/>
              </w:rPr>
              <w:t>1.</w:t>
            </w:r>
          </w:p>
          <w:p w:rsidR="0091115C" w:rsidRDefault="0091115C" w:rsidP="004E0144">
            <w:pPr>
              <w:pStyle w:val="a8"/>
              <w:rPr>
                <w:lang w:val="uk-UA"/>
              </w:rPr>
            </w:pPr>
          </w:p>
          <w:p w:rsidR="004C065C" w:rsidRDefault="004C065C" w:rsidP="004E0144">
            <w:pPr>
              <w:pStyle w:val="a8"/>
              <w:rPr>
                <w:lang w:val="uk-UA"/>
              </w:rPr>
            </w:pPr>
          </w:p>
          <w:p w:rsidR="0091115C" w:rsidRDefault="0091115C" w:rsidP="004E0144">
            <w:pPr>
              <w:pStyle w:val="a8"/>
              <w:rPr>
                <w:lang w:val="uk-UA"/>
              </w:rPr>
            </w:pPr>
          </w:p>
          <w:p w:rsidR="0091115C" w:rsidRDefault="0091115C" w:rsidP="004E0144">
            <w:pPr>
              <w:pStyle w:val="a8"/>
              <w:rPr>
                <w:lang w:val="uk-UA"/>
              </w:rPr>
            </w:pPr>
          </w:p>
          <w:p w:rsidR="0091115C" w:rsidRDefault="0091115C"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p>
          <w:p w:rsidR="00B64861" w:rsidRDefault="00B64861" w:rsidP="00B64861">
            <w:pPr>
              <w:pStyle w:val="a8"/>
              <w:rPr>
                <w:lang w:val="uk-UA"/>
              </w:rPr>
            </w:pPr>
            <w:r>
              <w:rPr>
                <w:lang w:val="uk-UA"/>
              </w:rPr>
              <w:t>2.</w:t>
            </w:r>
          </w:p>
          <w:p w:rsidR="00B64861" w:rsidRDefault="00B64861" w:rsidP="00B64861">
            <w:pPr>
              <w:pStyle w:val="a8"/>
              <w:rPr>
                <w:lang w:val="uk-UA"/>
              </w:rPr>
            </w:pPr>
          </w:p>
          <w:p w:rsidR="00B64861" w:rsidRDefault="00B64861" w:rsidP="00B64861">
            <w:pPr>
              <w:pStyle w:val="a8"/>
              <w:rPr>
                <w:lang w:val="uk-UA"/>
              </w:rPr>
            </w:pPr>
          </w:p>
          <w:p w:rsidR="00B64861" w:rsidRDefault="00B64861" w:rsidP="00B64861">
            <w:pPr>
              <w:pStyle w:val="a8"/>
              <w:rPr>
                <w:lang w:val="uk-UA"/>
              </w:rPr>
            </w:pPr>
          </w:p>
          <w:p w:rsidR="00B64861" w:rsidRDefault="00B64861" w:rsidP="00B64861">
            <w:pPr>
              <w:pStyle w:val="a8"/>
              <w:rPr>
                <w:lang w:val="uk-UA"/>
              </w:rPr>
            </w:pPr>
            <w:r>
              <w:rPr>
                <w:lang w:val="uk-UA"/>
              </w:rPr>
              <w:t>3.</w:t>
            </w:r>
          </w:p>
          <w:p w:rsidR="00B64861" w:rsidRDefault="00B64861" w:rsidP="00B64861">
            <w:pPr>
              <w:pStyle w:val="a8"/>
              <w:rPr>
                <w:lang w:val="uk-UA"/>
              </w:rPr>
            </w:pPr>
          </w:p>
          <w:p w:rsidR="00B64861" w:rsidRDefault="00B64861" w:rsidP="00B64861">
            <w:pPr>
              <w:pStyle w:val="a8"/>
              <w:rPr>
                <w:lang w:val="uk-UA"/>
              </w:rPr>
            </w:pPr>
          </w:p>
          <w:p w:rsidR="00B64861" w:rsidRDefault="00B64861" w:rsidP="00B64861">
            <w:pPr>
              <w:pStyle w:val="a8"/>
              <w:rPr>
                <w:lang w:val="uk-UA"/>
              </w:rPr>
            </w:pPr>
          </w:p>
          <w:p w:rsidR="00B64861" w:rsidRDefault="00B64861" w:rsidP="00B64861">
            <w:pPr>
              <w:pStyle w:val="a8"/>
              <w:rPr>
                <w:lang w:val="uk-UA"/>
              </w:rPr>
            </w:pPr>
          </w:p>
          <w:p w:rsidR="00B64861" w:rsidRDefault="00B64861" w:rsidP="00B64861">
            <w:pPr>
              <w:pStyle w:val="a8"/>
              <w:rPr>
                <w:lang w:val="uk-UA"/>
              </w:rPr>
            </w:pPr>
            <w:r>
              <w:rPr>
                <w:lang w:val="uk-UA"/>
              </w:rPr>
              <w:t>4.</w:t>
            </w:r>
          </w:p>
          <w:p w:rsidR="0091115C" w:rsidRPr="001013CF" w:rsidRDefault="0091115C" w:rsidP="0091115C">
            <w:pPr>
              <w:pStyle w:val="a8"/>
              <w:ind w:left="450"/>
              <w:rPr>
                <w:lang w:val="uk-UA"/>
              </w:rPr>
            </w:pPr>
          </w:p>
        </w:tc>
        <w:tc>
          <w:tcPr>
            <w:tcW w:w="3969" w:type="dxa"/>
          </w:tcPr>
          <w:p w:rsidR="00E32E7D" w:rsidRDefault="00B64861" w:rsidP="004E0144">
            <w:pPr>
              <w:pStyle w:val="a8"/>
              <w:rPr>
                <w:lang w:val="uk-UA"/>
              </w:rPr>
            </w:pPr>
            <w:r>
              <w:rPr>
                <w:lang w:val="uk-UA"/>
              </w:rPr>
              <w:t>Проводити огляд всіх електроприладів, щитів, електропроводки на непригодність в експлуатації і при необхідності проводити своєчасні ремонти.</w:t>
            </w:r>
          </w:p>
          <w:p w:rsidR="0091115C" w:rsidRDefault="0091115C" w:rsidP="004E0144">
            <w:pPr>
              <w:pStyle w:val="a8"/>
              <w:rPr>
                <w:lang w:val="uk-UA"/>
              </w:rPr>
            </w:pPr>
          </w:p>
          <w:p w:rsidR="0091115C" w:rsidRDefault="00B64861" w:rsidP="004E0144">
            <w:pPr>
              <w:pStyle w:val="a8"/>
              <w:rPr>
                <w:lang w:val="uk-UA"/>
              </w:rPr>
            </w:pPr>
            <w:r>
              <w:rPr>
                <w:lang w:val="uk-UA"/>
              </w:rPr>
              <w:t>Регулярно попвнювати аптечки медикаментами першої допомоги.</w:t>
            </w:r>
          </w:p>
          <w:p w:rsidR="0091115C" w:rsidRDefault="0091115C" w:rsidP="004E0144">
            <w:pPr>
              <w:pStyle w:val="a8"/>
              <w:rPr>
                <w:lang w:val="uk-UA"/>
              </w:rPr>
            </w:pPr>
          </w:p>
          <w:p w:rsidR="0091115C" w:rsidRDefault="00B64861" w:rsidP="004E0144">
            <w:pPr>
              <w:pStyle w:val="a8"/>
              <w:rPr>
                <w:lang w:val="uk-UA"/>
              </w:rPr>
            </w:pPr>
            <w:r>
              <w:rPr>
                <w:lang w:val="uk-UA"/>
              </w:rPr>
              <w:t>Проводити бесіди з охорони праці з метою усунення порушення норм і правил по ТБ.</w:t>
            </w:r>
          </w:p>
          <w:p w:rsidR="00B64861" w:rsidRDefault="00B64861" w:rsidP="004E0144">
            <w:pPr>
              <w:pStyle w:val="a8"/>
              <w:rPr>
                <w:lang w:val="uk-UA"/>
              </w:rPr>
            </w:pPr>
          </w:p>
          <w:p w:rsidR="00B64861" w:rsidRPr="001013CF" w:rsidRDefault="00B64861" w:rsidP="004E0144">
            <w:pPr>
              <w:pStyle w:val="a8"/>
              <w:rPr>
                <w:lang w:val="uk-UA"/>
              </w:rPr>
            </w:pPr>
            <w:r>
              <w:rPr>
                <w:lang w:val="uk-UA"/>
              </w:rPr>
              <w:t>Забезпечити безперебійну роботу санітарних приміщень із забезпеченням миючими засобами.</w:t>
            </w:r>
          </w:p>
        </w:tc>
        <w:tc>
          <w:tcPr>
            <w:tcW w:w="1559" w:type="dxa"/>
          </w:tcPr>
          <w:p w:rsidR="00E32E7D" w:rsidRPr="001013CF" w:rsidRDefault="00E32E7D" w:rsidP="004E0144">
            <w:pPr>
              <w:pStyle w:val="a8"/>
              <w:rPr>
                <w:lang w:val="uk-UA"/>
              </w:rPr>
            </w:pPr>
          </w:p>
        </w:tc>
        <w:tc>
          <w:tcPr>
            <w:tcW w:w="1560" w:type="dxa"/>
          </w:tcPr>
          <w:p w:rsidR="00E32E7D" w:rsidRDefault="00B64861" w:rsidP="004E0144">
            <w:pPr>
              <w:pStyle w:val="a8"/>
              <w:rPr>
                <w:lang w:val="uk-UA"/>
              </w:rPr>
            </w:pPr>
            <w:r>
              <w:rPr>
                <w:lang w:val="uk-UA"/>
              </w:rPr>
              <w:t xml:space="preserve">систематично </w:t>
            </w:r>
          </w:p>
          <w:p w:rsidR="004C065C" w:rsidRDefault="004C065C" w:rsidP="004E0144">
            <w:pPr>
              <w:pStyle w:val="a8"/>
              <w:rPr>
                <w:lang w:val="uk-UA"/>
              </w:rPr>
            </w:pPr>
          </w:p>
          <w:p w:rsidR="0091115C" w:rsidRDefault="0091115C"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r>
              <w:rPr>
                <w:lang w:val="uk-UA"/>
              </w:rPr>
              <w:t>один раз в квартал</w:t>
            </w:r>
          </w:p>
          <w:p w:rsidR="00B64861" w:rsidRDefault="00B64861"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r>
              <w:rPr>
                <w:lang w:val="uk-UA"/>
              </w:rPr>
              <w:t>двічі на рік</w:t>
            </w:r>
          </w:p>
          <w:p w:rsidR="00B64861" w:rsidRDefault="00B64861"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p>
          <w:p w:rsidR="00B64861" w:rsidRDefault="00B64861" w:rsidP="004E0144">
            <w:pPr>
              <w:pStyle w:val="a8"/>
              <w:rPr>
                <w:lang w:val="uk-UA"/>
              </w:rPr>
            </w:pPr>
          </w:p>
          <w:p w:rsidR="00B64861" w:rsidRPr="001013CF" w:rsidRDefault="00B64861" w:rsidP="004E0144">
            <w:pPr>
              <w:pStyle w:val="a8"/>
              <w:rPr>
                <w:lang w:val="uk-UA"/>
              </w:rPr>
            </w:pPr>
            <w:r>
              <w:rPr>
                <w:lang w:val="uk-UA"/>
              </w:rPr>
              <w:t>систематично</w:t>
            </w:r>
            <w:bookmarkStart w:id="0" w:name="_GoBack"/>
            <w:bookmarkEnd w:id="0"/>
          </w:p>
        </w:tc>
        <w:tc>
          <w:tcPr>
            <w:tcW w:w="1701" w:type="dxa"/>
          </w:tcPr>
          <w:p w:rsidR="00E32E7D" w:rsidRPr="001013CF" w:rsidRDefault="00E32E7D" w:rsidP="004E0144">
            <w:pPr>
              <w:pStyle w:val="a8"/>
              <w:rPr>
                <w:lang w:val="uk-UA"/>
              </w:rPr>
            </w:pPr>
          </w:p>
        </w:tc>
        <w:tc>
          <w:tcPr>
            <w:tcW w:w="1099" w:type="dxa"/>
          </w:tcPr>
          <w:p w:rsidR="00E32E7D" w:rsidRPr="001013CF" w:rsidRDefault="00E32E7D" w:rsidP="004E0144">
            <w:pPr>
              <w:pStyle w:val="a8"/>
              <w:rPr>
                <w:lang w:val="uk-UA"/>
              </w:rPr>
            </w:pPr>
          </w:p>
        </w:tc>
      </w:tr>
    </w:tbl>
    <w:p w:rsidR="000476B4" w:rsidRPr="0009203A" w:rsidRDefault="0001646F" w:rsidP="0009203A">
      <w:pPr>
        <w:rPr>
          <w:lang w:val="uk-UA"/>
        </w:rPr>
      </w:pPr>
      <w:r w:rsidRPr="001013CF">
        <w:rPr>
          <w:lang w:val="uk-UA"/>
        </w:rPr>
        <w:br w:type="page"/>
      </w:r>
    </w:p>
    <w:p w:rsidR="000476B4" w:rsidRDefault="007661C8" w:rsidP="004E0144">
      <w:pPr>
        <w:shd w:val="clear" w:color="auto" w:fill="FFFFFF"/>
        <w:jc w:val="right"/>
        <w:rPr>
          <w:b/>
          <w:spacing w:val="-2"/>
          <w:lang w:val="uk-UA"/>
        </w:rPr>
      </w:pPr>
      <w:r>
        <w:rPr>
          <w:b/>
          <w:spacing w:val="-2"/>
          <w:lang w:val="uk-UA"/>
        </w:rPr>
        <w:lastRenderedPageBreak/>
        <w:t>Додаток № 13</w:t>
      </w:r>
    </w:p>
    <w:p w:rsidR="000476B4" w:rsidRDefault="000476B4" w:rsidP="004E0144">
      <w:pPr>
        <w:jc w:val="right"/>
        <w:rPr>
          <w:color w:val="000000"/>
          <w:lang w:val="uk-UA"/>
        </w:rPr>
      </w:pPr>
      <w:r>
        <w:rPr>
          <w:lang w:val="uk-UA"/>
        </w:rPr>
        <w:t xml:space="preserve">до Договору </w:t>
      </w:r>
      <w:r>
        <w:rPr>
          <w:color w:val="000000"/>
          <w:lang w:val="uk-UA"/>
        </w:rPr>
        <w:t xml:space="preserve">між адміністрацією </w:t>
      </w:r>
    </w:p>
    <w:p w:rsidR="000476B4" w:rsidRDefault="000476B4" w:rsidP="004E0144">
      <w:pPr>
        <w:jc w:val="right"/>
        <w:rPr>
          <w:color w:val="000000"/>
          <w:lang w:val="uk-UA"/>
        </w:rPr>
      </w:pPr>
      <w:r>
        <w:rPr>
          <w:color w:val="000000"/>
          <w:lang w:val="uk-UA"/>
        </w:rPr>
        <w:t>та профкомом</w:t>
      </w:r>
    </w:p>
    <w:p w:rsidR="000476B4" w:rsidRDefault="0091115C" w:rsidP="004E0144">
      <w:pPr>
        <w:jc w:val="right"/>
        <w:rPr>
          <w:color w:val="000000"/>
          <w:lang w:val="uk-UA"/>
        </w:rPr>
      </w:pPr>
      <w:r>
        <w:rPr>
          <w:color w:val="000000"/>
          <w:lang w:val="uk-UA"/>
        </w:rPr>
        <w:t>Кацмазівської ЗОШ І-ІІ</w:t>
      </w:r>
      <w:r w:rsidR="000476B4">
        <w:rPr>
          <w:color w:val="000000"/>
          <w:lang w:val="uk-UA"/>
        </w:rPr>
        <w:t xml:space="preserve"> ст.</w:t>
      </w:r>
    </w:p>
    <w:p w:rsidR="000476B4" w:rsidRDefault="000476B4" w:rsidP="004E0144">
      <w:pPr>
        <w:shd w:val="clear" w:color="auto" w:fill="FFFFFF"/>
        <w:ind w:right="24"/>
        <w:jc w:val="right"/>
      </w:pPr>
      <w:r>
        <w:rPr>
          <w:color w:val="000000"/>
          <w:lang w:val="uk-UA"/>
        </w:rPr>
        <w:t>на 2018</w:t>
      </w:r>
      <w:r>
        <w:rPr>
          <w:color w:val="000000"/>
        </w:rPr>
        <w:t>–</w:t>
      </w:r>
      <w:r>
        <w:rPr>
          <w:color w:val="000000"/>
          <w:lang w:val="uk-UA"/>
        </w:rPr>
        <w:t>2020 роки</w:t>
      </w:r>
    </w:p>
    <w:p w:rsidR="000476B4" w:rsidRDefault="000476B4" w:rsidP="004E0144">
      <w:pPr>
        <w:jc w:val="right"/>
        <w:rPr>
          <w:b/>
          <w:i/>
          <w:lang w:val="uk-UA"/>
        </w:rPr>
      </w:pPr>
    </w:p>
    <w:tbl>
      <w:tblPr>
        <w:tblW w:w="10980" w:type="dxa"/>
        <w:tblLayout w:type="fixed"/>
        <w:tblLook w:val="04A0" w:firstRow="1" w:lastRow="0" w:firstColumn="1" w:lastColumn="0" w:noHBand="0" w:noVBand="1"/>
      </w:tblPr>
      <w:tblGrid>
        <w:gridCol w:w="5490"/>
        <w:gridCol w:w="5490"/>
      </w:tblGrid>
      <w:tr w:rsidR="000476B4" w:rsidTr="000476B4">
        <w:tc>
          <w:tcPr>
            <w:tcW w:w="5490" w:type="dxa"/>
            <w:hideMark/>
          </w:tcPr>
          <w:p w:rsidR="000476B4" w:rsidRDefault="000476B4" w:rsidP="004E0144">
            <w:pPr>
              <w:rPr>
                <w:rFonts w:ascii="Calibri" w:hAnsi="Calibri"/>
                <w:sz w:val="20"/>
                <w:szCs w:val="20"/>
              </w:rPr>
            </w:pPr>
          </w:p>
        </w:tc>
        <w:tc>
          <w:tcPr>
            <w:tcW w:w="5490" w:type="dxa"/>
            <w:hideMark/>
          </w:tcPr>
          <w:p w:rsidR="000476B4" w:rsidRDefault="000476B4" w:rsidP="004E0144">
            <w:pPr>
              <w:rPr>
                <w:rFonts w:ascii="Calibri" w:hAnsi="Calibri"/>
                <w:sz w:val="20"/>
                <w:szCs w:val="20"/>
              </w:rPr>
            </w:pPr>
          </w:p>
        </w:tc>
      </w:tr>
    </w:tbl>
    <w:p w:rsidR="000476B4" w:rsidRPr="000476B4" w:rsidRDefault="000476B4" w:rsidP="004E0144">
      <w:pPr>
        <w:pStyle w:val="1"/>
        <w:tabs>
          <w:tab w:val="left" w:pos="255"/>
        </w:tabs>
        <w:rPr>
          <w:rFonts w:ascii="Times New Roman" w:hAnsi="Times New Roman" w:cs="Times New Roman"/>
          <w:sz w:val="24"/>
          <w:szCs w:val="32"/>
          <w:lang w:val="uk-UA"/>
        </w:rPr>
      </w:pPr>
      <w:r>
        <w:rPr>
          <w:rFonts w:ascii="Times New Roman" w:hAnsi="Times New Roman" w:cs="Times New Roman"/>
          <w:sz w:val="24"/>
          <w:szCs w:val="32"/>
          <w:lang w:val="uk-UA"/>
        </w:rPr>
        <w:t xml:space="preserve">                       </w:t>
      </w:r>
      <w:r w:rsidRPr="000476B4">
        <w:rPr>
          <w:rFonts w:ascii="Times New Roman" w:hAnsi="Times New Roman" w:cs="Times New Roman"/>
          <w:sz w:val="24"/>
          <w:szCs w:val="32"/>
          <w:lang w:val="uk-UA"/>
        </w:rPr>
        <w:t xml:space="preserve">Затверджено                                            </w:t>
      </w:r>
      <w:r>
        <w:rPr>
          <w:rFonts w:ascii="Times New Roman" w:hAnsi="Times New Roman" w:cs="Times New Roman"/>
          <w:sz w:val="24"/>
          <w:szCs w:val="32"/>
          <w:lang w:val="uk-UA"/>
        </w:rPr>
        <w:t xml:space="preserve"> </w:t>
      </w:r>
      <w:r w:rsidRPr="000476B4">
        <w:rPr>
          <w:rFonts w:ascii="Times New Roman" w:hAnsi="Times New Roman" w:cs="Times New Roman"/>
          <w:sz w:val="24"/>
          <w:szCs w:val="32"/>
          <w:lang w:val="uk-UA"/>
        </w:rPr>
        <w:t xml:space="preserve">   </w:t>
      </w:r>
      <w:r w:rsidR="0091115C">
        <w:rPr>
          <w:rFonts w:ascii="Times New Roman" w:hAnsi="Times New Roman" w:cs="Times New Roman"/>
          <w:sz w:val="24"/>
          <w:szCs w:val="32"/>
          <w:lang w:val="uk-UA"/>
        </w:rPr>
        <w:tab/>
      </w:r>
      <w:r w:rsidR="0091115C">
        <w:rPr>
          <w:rFonts w:ascii="Times New Roman" w:hAnsi="Times New Roman" w:cs="Times New Roman"/>
          <w:sz w:val="24"/>
          <w:szCs w:val="32"/>
          <w:lang w:val="uk-UA"/>
        </w:rPr>
        <w:tab/>
      </w:r>
      <w:r w:rsidRPr="000476B4">
        <w:rPr>
          <w:rFonts w:ascii="Times New Roman" w:hAnsi="Times New Roman" w:cs="Times New Roman"/>
          <w:sz w:val="24"/>
          <w:szCs w:val="32"/>
          <w:lang w:val="uk-UA"/>
        </w:rPr>
        <w:t>Погоджено</w:t>
      </w:r>
    </w:p>
    <w:p w:rsidR="000476B4" w:rsidRPr="000476B4" w:rsidRDefault="000476B4" w:rsidP="004E0144">
      <w:pPr>
        <w:rPr>
          <w:b/>
          <w:sz w:val="20"/>
          <w:lang w:val="uk-UA"/>
        </w:rPr>
      </w:pPr>
      <w:r>
        <w:rPr>
          <w:sz w:val="22"/>
          <w:szCs w:val="28"/>
          <w:lang w:val="uk-UA"/>
        </w:rPr>
        <w:t xml:space="preserve">                         </w:t>
      </w:r>
      <w:r w:rsidRPr="000476B4">
        <w:rPr>
          <w:sz w:val="22"/>
          <w:szCs w:val="28"/>
          <w:lang w:val="uk-UA"/>
        </w:rPr>
        <w:t xml:space="preserve">Директор_____________                                   </w:t>
      </w:r>
      <w:r w:rsidR="0091115C">
        <w:rPr>
          <w:sz w:val="22"/>
          <w:szCs w:val="28"/>
          <w:lang w:val="uk-UA"/>
        </w:rPr>
        <w:tab/>
      </w:r>
      <w:r w:rsidR="0091115C">
        <w:rPr>
          <w:sz w:val="22"/>
          <w:szCs w:val="28"/>
          <w:lang w:val="uk-UA"/>
        </w:rPr>
        <w:tab/>
      </w:r>
      <w:r w:rsidRPr="000476B4">
        <w:rPr>
          <w:sz w:val="22"/>
          <w:szCs w:val="28"/>
          <w:lang w:val="uk-UA"/>
        </w:rPr>
        <w:t>Голова профкому__________</w:t>
      </w:r>
    </w:p>
    <w:p w:rsidR="0001646F" w:rsidRPr="000476B4" w:rsidRDefault="0001646F" w:rsidP="004E0144">
      <w:pPr>
        <w:pStyle w:val="21"/>
        <w:spacing w:after="0" w:line="240" w:lineRule="auto"/>
        <w:ind w:left="851"/>
        <w:jc w:val="center"/>
        <w:rPr>
          <w:b/>
          <w:sz w:val="22"/>
          <w:lang w:val="uk-UA"/>
        </w:rPr>
      </w:pPr>
    </w:p>
    <w:p w:rsidR="007661C8" w:rsidRDefault="007661C8" w:rsidP="004E0144">
      <w:pPr>
        <w:pStyle w:val="21"/>
        <w:spacing w:after="0" w:line="240" w:lineRule="auto"/>
        <w:ind w:left="851"/>
        <w:jc w:val="center"/>
        <w:rPr>
          <w:b/>
          <w:lang w:val="uk-UA"/>
        </w:rPr>
      </w:pPr>
    </w:p>
    <w:p w:rsidR="003260A3" w:rsidRDefault="003260A3" w:rsidP="004E0144">
      <w:pPr>
        <w:pStyle w:val="21"/>
        <w:spacing w:after="0" w:line="240" w:lineRule="auto"/>
        <w:ind w:left="851"/>
        <w:jc w:val="center"/>
        <w:rPr>
          <w:b/>
          <w:lang w:val="uk-UA"/>
        </w:rPr>
      </w:pPr>
    </w:p>
    <w:p w:rsidR="003260A3" w:rsidRDefault="003260A3" w:rsidP="004E0144">
      <w:pPr>
        <w:pStyle w:val="21"/>
        <w:spacing w:after="0" w:line="240" w:lineRule="auto"/>
        <w:ind w:left="851"/>
        <w:jc w:val="center"/>
        <w:rPr>
          <w:b/>
          <w:lang w:val="uk-UA"/>
        </w:rPr>
      </w:pPr>
      <w:r w:rsidRPr="0091115C">
        <w:rPr>
          <w:b/>
          <w:lang w:val="uk-UA"/>
        </w:rPr>
        <w:t>С</w:t>
      </w:r>
      <w:r>
        <w:rPr>
          <w:b/>
          <w:lang w:val="uk-UA"/>
        </w:rPr>
        <w:t>ПИСОК</w:t>
      </w:r>
    </w:p>
    <w:p w:rsidR="003260A3" w:rsidRDefault="003260A3" w:rsidP="004E0144">
      <w:pPr>
        <w:pStyle w:val="21"/>
        <w:spacing w:after="0" w:line="240" w:lineRule="auto"/>
        <w:ind w:left="851"/>
        <w:jc w:val="center"/>
        <w:rPr>
          <w:b/>
          <w:lang w:val="uk-UA"/>
        </w:rPr>
      </w:pPr>
      <w:r w:rsidRPr="0091115C">
        <w:rPr>
          <w:b/>
          <w:lang w:val="uk-UA"/>
        </w:rPr>
        <w:t xml:space="preserve">членів узгоджувальної комісії сторін, що підписали </w:t>
      </w:r>
      <w:r>
        <w:rPr>
          <w:b/>
          <w:lang w:val="uk-UA"/>
        </w:rPr>
        <w:t>Договір</w:t>
      </w:r>
    </w:p>
    <w:p w:rsidR="003260A3" w:rsidRDefault="003260A3" w:rsidP="004E0144">
      <w:pPr>
        <w:pStyle w:val="21"/>
        <w:spacing w:after="0" w:line="240" w:lineRule="auto"/>
        <w:ind w:left="851"/>
        <w:rPr>
          <w:b/>
          <w:lang w:val="uk-UA"/>
        </w:rPr>
      </w:pPr>
    </w:p>
    <w:p w:rsidR="003260A3" w:rsidRDefault="003260A3" w:rsidP="004E0144">
      <w:pPr>
        <w:pStyle w:val="21"/>
        <w:spacing w:after="0" w:line="240" w:lineRule="auto"/>
        <w:ind w:left="851"/>
        <w:rPr>
          <w:b/>
          <w:lang w:val="uk-UA"/>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94"/>
      </w:tblGrid>
      <w:tr w:rsidR="003260A3" w:rsidRPr="0091115C" w:rsidTr="003260A3">
        <w:trPr>
          <w:trHeight w:val="699"/>
        </w:trPr>
        <w:tc>
          <w:tcPr>
            <w:tcW w:w="4686" w:type="dxa"/>
            <w:tcBorders>
              <w:top w:val="single" w:sz="4" w:space="0" w:color="auto"/>
              <w:left w:val="single" w:sz="4" w:space="0" w:color="auto"/>
              <w:bottom w:val="single" w:sz="4" w:space="0" w:color="auto"/>
              <w:right w:val="single" w:sz="4" w:space="0" w:color="auto"/>
            </w:tcBorders>
            <w:hideMark/>
          </w:tcPr>
          <w:p w:rsidR="003260A3" w:rsidRDefault="003260A3" w:rsidP="004E0144">
            <w:pPr>
              <w:pStyle w:val="21"/>
              <w:spacing w:after="0" w:line="240" w:lineRule="auto"/>
              <w:ind w:left="42"/>
              <w:rPr>
                <w:b/>
                <w:lang w:val="uk-UA" w:eastAsia="en-US"/>
              </w:rPr>
            </w:pPr>
            <w:r>
              <w:rPr>
                <w:b/>
                <w:lang w:val="uk-UA" w:eastAsia="en-US"/>
              </w:rPr>
              <w:t>Від адміністрації:</w:t>
            </w:r>
          </w:p>
        </w:tc>
        <w:tc>
          <w:tcPr>
            <w:tcW w:w="4959" w:type="dxa"/>
            <w:tcBorders>
              <w:top w:val="single" w:sz="4" w:space="0" w:color="auto"/>
              <w:left w:val="single" w:sz="4" w:space="0" w:color="auto"/>
              <w:bottom w:val="single" w:sz="4" w:space="0" w:color="auto"/>
              <w:right w:val="single" w:sz="4" w:space="0" w:color="auto"/>
            </w:tcBorders>
            <w:hideMark/>
          </w:tcPr>
          <w:p w:rsidR="003260A3" w:rsidRDefault="003260A3" w:rsidP="004E0144">
            <w:pPr>
              <w:pStyle w:val="21"/>
              <w:spacing w:after="0" w:line="240" w:lineRule="auto"/>
              <w:ind w:left="42"/>
              <w:rPr>
                <w:b/>
                <w:lang w:val="uk-UA" w:eastAsia="en-US"/>
              </w:rPr>
            </w:pPr>
            <w:r>
              <w:rPr>
                <w:b/>
                <w:lang w:val="uk-UA" w:eastAsia="en-US"/>
              </w:rPr>
              <w:t>Від профкому:</w:t>
            </w:r>
          </w:p>
        </w:tc>
      </w:tr>
      <w:tr w:rsidR="003260A3" w:rsidRPr="0091115C" w:rsidTr="003260A3">
        <w:trPr>
          <w:trHeight w:val="1404"/>
        </w:trPr>
        <w:tc>
          <w:tcPr>
            <w:tcW w:w="4686" w:type="dxa"/>
            <w:tcBorders>
              <w:top w:val="single" w:sz="4" w:space="0" w:color="auto"/>
              <w:left w:val="single" w:sz="4" w:space="0" w:color="auto"/>
              <w:bottom w:val="single" w:sz="4" w:space="0" w:color="auto"/>
              <w:right w:val="single" w:sz="4" w:space="0" w:color="auto"/>
            </w:tcBorders>
          </w:tcPr>
          <w:p w:rsidR="003260A3" w:rsidRDefault="00607ECC" w:rsidP="004E0144">
            <w:pPr>
              <w:pStyle w:val="21"/>
              <w:spacing w:after="0" w:line="240" w:lineRule="auto"/>
              <w:ind w:left="42"/>
              <w:rPr>
                <w:lang w:val="uk-UA" w:eastAsia="en-US"/>
              </w:rPr>
            </w:pPr>
            <w:r>
              <w:rPr>
                <w:lang w:val="uk-UA" w:eastAsia="en-US"/>
              </w:rPr>
              <w:t>Паламар Віталій Григорович - директор</w:t>
            </w:r>
          </w:p>
        </w:tc>
        <w:tc>
          <w:tcPr>
            <w:tcW w:w="4959" w:type="dxa"/>
            <w:tcBorders>
              <w:top w:val="single" w:sz="4" w:space="0" w:color="auto"/>
              <w:left w:val="single" w:sz="4" w:space="0" w:color="auto"/>
              <w:bottom w:val="single" w:sz="4" w:space="0" w:color="auto"/>
              <w:right w:val="single" w:sz="4" w:space="0" w:color="auto"/>
            </w:tcBorders>
          </w:tcPr>
          <w:p w:rsidR="003260A3" w:rsidRDefault="00607ECC" w:rsidP="004E0144">
            <w:pPr>
              <w:pStyle w:val="21"/>
              <w:spacing w:after="0" w:line="240" w:lineRule="auto"/>
              <w:ind w:left="42"/>
              <w:rPr>
                <w:lang w:val="uk-UA" w:eastAsia="en-US"/>
              </w:rPr>
            </w:pPr>
            <w:r>
              <w:rPr>
                <w:lang w:val="uk-UA" w:eastAsia="en-US"/>
              </w:rPr>
              <w:t>Какуніна Вікторія Олександрівна – голова ПК</w:t>
            </w:r>
          </w:p>
        </w:tc>
      </w:tr>
      <w:tr w:rsidR="003260A3" w:rsidRPr="0091115C" w:rsidTr="003260A3">
        <w:trPr>
          <w:trHeight w:val="1551"/>
        </w:trPr>
        <w:tc>
          <w:tcPr>
            <w:tcW w:w="4686" w:type="dxa"/>
            <w:tcBorders>
              <w:top w:val="single" w:sz="4" w:space="0" w:color="auto"/>
              <w:left w:val="single" w:sz="4" w:space="0" w:color="auto"/>
              <w:bottom w:val="single" w:sz="4" w:space="0" w:color="auto"/>
              <w:right w:val="single" w:sz="4" w:space="0" w:color="auto"/>
            </w:tcBorders>
          </w:tcPr>
          <w:p w:rsidR="003260A3" w:rsidRDefault="00607ECC" w:rsidP="004E0144">
            <w:pPr>
              <w:pStyle w:val="21"/>
              <w:spacing w:after="0" w:line="240" w:lineRule="auto"/>
              <w:ind w:left="42"/>
              <w:rPr>
                <w:lang w:val="uk-UA" w:eastAsia="en-US"/>
              </w:rPr>
            </w:pPr>
            <w:r>
              <w:rPr>
                <w:lang w:val="uk-UA" w:eastAsia="en-US"/>
              </w:rPr>
              <w:t>Шумкова Катерина Олександрівна - завуч</w:t>
            </w:r>
          </w:p>
        </w:tc>
        <w:tc>
          <w:tcPr>
            <w:tcW w:w="4959" w:type="dxa"/>
            <w:tcBorders>
              <w:top w:val="single" w:sz="4" w:space="0" w:color="auto"/>
              <w:left w:val="single" w:sz="4" w:space="0" w:color="auto"/>
              <w:bottom w:val="single" w:sz="4" w:space="0" w:color="auto"/>
              <w:right w:val="single" w:sz="4" w:space="0" w:color="auto"/>
            </w:tcBorders>
          </w:tcPr>
          <w:p w:rsidR="003260A3" w:rsidRDefault="00607ECC" w:rsidP="004E0144">
            <w:pPr>
              <w:pStyle w:val="21"/>
              <w:spacing w:after="0" w:line="240" w:lineRule="auto"/>
              <w:ind w:left="42"/>
              <w:rPr>
                <w:lang w:val="uk-UA" w:eastAsia="en-US"/>
              </w:rPr>
            </w:pPr>
            <w:r>
              <w:rPr>
                <w:lang w:val="uk-UA" w:eastAsia="en-US"/>
              </w:rPr>
              <w:t>Криховецька Валентина Олександрівна - повар</w:t>
            </w:r>
          </w:p>
        </w:tc>
      </w:tr>
      <w:tr w:rsidR="003260A3" w:rsidRPr="0091115C" w:rsidTr="003260A3">
        <w:trPr>
          <w:trHeight w:val="1828"/>
        </w:trPr>
        <w:tc>
          <w:tcPr>
            <w:tcW w:w="4686" w:type="dxa"/>
            <w:tcBorders>
              <w:top w:val="single" w:sz="4" w:space="0" w:color="auto"/>
              <w:left w:val="single" w:sz="4" w:space="0" w:color="auto"/>
              <w:bottom w:val="single" w:sz="4" w:space="0" w:color="auto"/>
              <w:right w:val="single" w:sz="4" w:space="0" w:color="auto"/>
            </w:tcBorders>
          </w:tcPr>
          <w:p w:rsidR="003260A3" w:rsidRDefault="003260A3" w:rsidP="004E0144">
            <w:pPr>
              <w:pStyle w:val="21"/>
              <w:spacing w:after="0" w:line="240" w:lineRule="auto"/>
              <w:ind w:left="42"/>
              <w:rPr>
                <w:lang w:val="uk-UA" w:eastAsia="en-US"/>
              </w:rPr>
            </w:pPr>
          </w:p>
        </w:tc>
        <w:tc>
          <w:tcPr>
            <w:tcW w:w="4959" w:type="dxa"/>
            <w:tcBorders>
              <w:top w:val="single" w:sz="4" w:space="0" w:color="auto"/>
              <w:left w:val="single" w:sz="4" w:space="0" w:color="auto"/>
              <w:bottom w:val="single" w:sz="4" w:space="0" w:color="auto"/>
              <w:right w:val="single" w:sz="4" w:space="0" w:color="auto"/>
            </w:tcBorders>
          </w:tcPr>
          <w:p w:rsidR="003260A3" w:rsidRDefault="003260A3" w:rsidP="004E0144">
            <w:pPr>
              <w:pStyle w:val="21"/>
              <w:spacing w:after="0" w:line="240" w:lineRule="auto"/>
              <w:ind w:left="42"/>
              <w:rPr>
                <w:lang w:val="uk-UA" w:eastAsia="en-US"/>
              </w:rPr>
            </w:pPr>
          </w:p>
        </w:tc>
      </w:tr>
    </w:tbl>
    <w:p w:rsidR="003260A3" w:rsidRDefault="003260A3" w:rsidP="004E0144">
      <w:pPr>
        <w:rPr>
          <w:lang w:val="uk-UA"/>
        </w:rPr>
      </w:pPr>
    </w:p>
    <w:p w:rsidR="007661C8" w:rsidRPr="0009203A" w:rsidRDefault="003260A3" w:rsidP="0009203A">
      <w:pPr>
        <w:shd w:val="clear" w:color="auto" w:fill="FFFFFF"/>
        <w:ind w:right="29"/>
        <w:rPr>
          <w:bCs/>
          <w:lang w:val="uk-UA"/>
        </w:rPr>
      </w:pPr>
      <w:r>
        <w:rPr>
          <w:lang w:val="uk-UA"/>
        </w:rPr>
        <w:br w:type="page"/>
      </w:r>
    </w:p>
    <w:p w:rsidR="007661C8" w:rsidRDefault="007661C8" w:rsidP="004E0144">
      <w:pPr>
        <w:shd w:val="clear" w:color="auto" w:fill="FFFFFF"/>
        <w:jc w:val="right"/>
        <w:rPr>
          <w:b/>
          <w:spacing w:val="-2"/>
          <w:lang w:val="uk-UA"/>
        </w:rPr>
      </w:pPr>
      <w:r>
        <w:rPr>
          <w:b/>
          <w:spacing w:val="-2"/>
          <w:lang w:val="uk-UA"/>
        </w:rPr>
        <w:lastRenderedPageBreak/>
        <w:t>Додаток № 15</w:t>
      </w:r>
    </w:p>
    <w:p w:rsidR="007661C8" w:rsidRDefault="007661C8" w:rsidP="004E0144">
      <w:pPr>
        <w:jc w:val="right"/>
        <w:rPr>
          <w:color w:val="000000"/>
          <w:lang w:val="uk-UA"/>
        </w:rPr>
      </w:pPr>
      <w:r>
        <w:rPr>
          <w:lang w:val="uk-UA"/>
        </w:rPr>
        <w:t xml:space="preserve">до Договору </w:t>
      </w:r>
      <w:r>
        <w:rPr>
          <w:color w:val="000000"/>
          <w:lang w:val="uk-UA"/>
        </w:rPr>
        <w:t xml:space="preserve">між адміністрацією </w:t>
      </w:r>
    </w:p>
    <w:p w:rsidR="007661C8" w:rsidRDefault="007661C8" w:rsidP="004E0144">
      <w:pPr>
        <w:jc w:val="right"/>
        <w:rPr>
          <w:color w:val="000000"/>
          <w:lang w:val="uk-UA"/>
        </w:rPr>
      </w:pPr>
      <w:r>
        <w:rPr>
          <w:color w:val="000000"/>
          <w:lang w:val="uk-UA"/>
        </w:rPr>
        <w:t>та профкомом</w:t>
      </w:r>
    </w:p>
    <w:p w:rsidR="007661C8" w:rsidRDefault="00607ECC" w:rsidP="004E0144">
      <w:pPr>
        <w:jc w:val="right"/>
        <w:rPr>
          <w:color w:val="000000"/>
          <w:lang w:val="uk-UA"/>
        </w:rPr>
      </w:pPr>
      <w:r>
        <w:rPr>
          <w:color w:val="000000"/>
          <w:lang w:val="uk-UA"/>
        </w:rPr>
        <w:t>Кацмазівської ЗОШ І-ІІ</w:t>
      </w:r>
      <w:r w:rsidR="007661C8">
        <w:rPr>
          <w:color w:val="000000"/>
          <w:lang w:val="uk-UA"/>
        </w:rPr>
        <w:t xml:space="preserve"> ст.</w:t>
      </w:r>
    </w:p>
    <w:p w:rsidR="007661C8" w:rsidRDefault="007661C8" w:rsidP="004E0144">
      <w:pPr>
        <w:shd w:val="clear" w:color="auto" w:fill="FFFFFF"/>
        <w:ind w:right="24"/>
        <w:jc w:val="right"/>
      </w:pPr>
      <w:r>
        <w:rPr>
          <w:color w:val="000000"/>
          <w:lang w:val="uk-UA"/>
        </w:rPr>
        <w:t>на 2018</w:t>
      </w:r>
      <w:r>
        <w:rPr>
          <w:color w:val="000000"/>
        </w:rPr>
        <w:t>–</w:t>
      </w:r>
      <w:r>
        <w:rPr>
          <w:color w:val="000000"/>
          <w:lang w:val="uk-UA"/>
        </w:rPr>
        <w:t>2020 роки</w:t>
      </w:r>
    </w:p>
    <w:p w:rsidR="007661C8" w:rsidRDefault="007661C8" w:rsidP="004E0144">
      <w:pPr>
        <w:jc w:val="right"/>
        <w:rPr>
          <w:b/>
          <w:i/>
          <w:lang w:val="uk-UA"/>
        </w:rPr>
      </w:pPr>
    </w:p>
    <w:tbl>
      <w:tblPr>
        <w:tblW w:w="10980" w:type="dxa"/>
        <w:tblLayout w:type="fixed"/>
        <w:tblLook w:val="04A0" w:firstRow="1" w:lastRow="0" w:firstColumn="1" w:lastColumn="0" w:noHBand="0" w:noVBand="1"/>
      </w:tblPr>
      <w:tblGrid>
        <w:gridCol w:w="5490"/>
        <w:gridCol w:w="5490"/>
      </w:tblGrid>
      <w:tr w:rsidR="007661C8" w:rsidTr="007661C8">
        <w:tc>
          <w:tcPr>
            <w:tcW w:w="5490" w:type="dxa"/>
            <w:hideMark/>
          </w:tcPr>
          <w:p w:rsidR="007661C8" w:rsidRDefault="007661C8" w:rsidP="004E0144">
            <w:pPr>
              <w:rPr>
                <w:rFonts w:asciiTheme="minorHAnsi" w:eastAsiaTheme="minorEastAsia" w:hAnsiTheme="minorHAnsi"/>
              </w:rPr>
            </w:pPr>
          </w:p>
        </w:tc>
        <w:tc>
          <w:tcPr>
            <w:tcW w:w="5490" w:type="dxa"/>
            <w:hideMark/>
          </w:tcPr>
          <w:p w:rsidR="007661C8" w:rsidRDefault="007661C8" w:rsidP="004E0144">
            <w:pPr>
              <w:rPr>
                <w:rFonts w:asciiTheme="minorHAnsi" w:eastAsiaTheme="minorEastAsia" w:hAnsiTheme="minorHAnsi"/>
              </w:rPr>
            </w:pPr>
          </w:p>
        </w:tc>
      </w:tr>
    </w:tbl>
    <w:p w:rsidR="007661C8" w:rsidRDefault="007661C8" w:rsidP="004E0144">
      <w:pPr>
        <w:pStyle w:val="1"/>
        <w:tabs>
          <w:tab w:val="left" w:pos="255"/>
        </w:tabs>
        <w:rPr>
          <w:rFonts w:ascii="Times New Roman" w:hAnsi="Times New Roman" w:cs="Times New Roman"/>
          <w:sz w:val="28"/>
          <w:szCs w:val="32"/>
          <w:lang w:val="uk-UA"/>
        </w:rPr>
      </w:pPr>
      <w:r>
        <w:rPr>
          <w:rFonts w:ascii="Times New Roman" w:hAnsi="Times New Roman" w:cs="Times New Roman"/>
          <w:sz w:val="28"/>
          <w:szCs w:val="32"/>
          <w:lang w:val="uk-UA"/>
        </w:rPr>
        <w:t xml:space="preserve">Затверджено                                               </w:t>
      </w:r>
      <w:r w:rsidR="00607ECC">
        <w:rPr>
          <w:rFonts w:ascii="Times New Roman" w:hAnsi="Times New Roman" w:cs="Times New Roman"/>
          <w:sz w:val="28"/>
          <w:szCs w:val="32"/>
          <w:lang w:val="uk-UA"/>
        </w:rPr>
        <w:tab/>
      </w:r>
      <w:r w:rsidR="00607ECC">
        <w:rPr>
          <w:rFonts w:ascii="Times New Roman" w:hAnsi="Times New Roman" w:cs="Times New Roman"/>
          <w:sz w:val="28"/>
          <w:szCs w:val="32"/>
          <w:lang w:val="uk-UA"/>
        </w:rPr>
        <w:tab/>
      </w:r>
      <w:r>
        <w:rPr>
          <w:rFonts w:ascii="Times New Roman" w:hAnsi="Times New Roman" w:cs="Times New Roman"/>
          <w:sz w:val="28"/>
          <w:szCs w:val="32"/>
          <w:lang w:val="uk-UA"/>
        </w:rPr>
        <w:t>Погоджено</w:t>
      </w:r>
    </w:p>
    <w:p w:rsidR="007661C8" w:rsidRDefault="007661C8" w:rsidP="004E0144">
      <w:pPr>
        <w:rPr>
          <w:b/>
          <w:sz w:val="22"/>
          <w:lang w:val="uk-UA"/>
        </w:rPr>
      </w:pPr>
      <w:r>
        <w:rPr>
          <w:szCs w:val="28"/>
          <w:lang w:val="uk-UA"/>
        </w:rPr>
        <w:t xml:space="preserve">Директор_____________                                   </w:t>
      </w:r>
      <w:r w:rsidR="00607ECC">
        <w:rPr>
          <w:szCs w:val="28"/>
          <w:lang w:val="uk-UA"/>
        </w:rPr>
        <w:tab/>
      </w:r>
      <w:r w:rsidR="00607ECC">
        <w:rPr>
          <w:szCs w:val="28"/>
          <w:lang w:val="uk-UA"/>
        </w:rPr>
        <w:tab/>
      </w:r>
      <w:r>
        <w:rPr>
          <w:szCs w:val="28"/>
          <w:lang w:val="uk-UA"/>
        </w:rPr>
        <w:t>Голова профкому__________</w:t>
      </w:r>
    </w:p>
    <w:p w:rsidR="007661C8" w:rsidRDefault="007661C8" w:rsidP="004E0144">
      <w:pPr>
        <w:rPr>
          <w:lang w:val="uk-UA"/>
        </w:rPr>
      </w:pPr>
    </w:p>
    <w:p w:rsidR="00BC469B" w:rsidRPr="00BC469B" w:rsidRDefault="00BC469B" w:rsidP="00BC469B">
      <w:pPr>
        <w:jc w:val="center"/>
        <w:rPr>
          <w:b/>
          <w:lang w:val="uk-UA"/>
        </w:rPr>
      </w:pPr>
      <w:r w:rsidRPr="00BC469B">
        <w:rPr>
          <w:b/>
          <w:lang w:val="uk-UA"/>
        </w:rPr>
        <w:t>Примірний графік відпусток педагогічним працівникам школи</w:t>
      </w:r>
    </w:p>
    <w:tbl>
      <w:tblPr>
        <w:tblpPr w:leftFromText="180" w:rightFromText="180" w:vertAnchor="text" w:horzAnchor="margin" w:tblpY="254"/>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
        <w:gridCol w:w="2518"/>
        <w:gridCol w:w="1410"/>
        <w:gridCol w:w="751"/>
        <w:gridCol w:w="1263"/>
        <w:gridCol w:w="1619"/>
        <w:gridCol w:w="1622"/>
      </w:tblGrid>
      <w:tr w:rsidR="00BC469B" w:rsidRPr="00BC469B" w:rsidTr="00BC469B">
        <w:trPr>
          <w:cantSplit/>
          <w:trHeight w:val="1608"/>
        </w:trPr>
        <w:tc>
          <w:tcPr>
            <w:tcW w:w="642" w:type="dxa"/>
            <w:tcBorders>
              <w:top w:val="single" w:sz="4" w:space="0" w:color="000000"/>
              <w:left w:val="single" w:sz="4" w:space="0" w:color="000000"/>
              <w:bottom w:val="single" w:sz="4" w:space="0" w:color="000000"/>
              <w:right w:val="single" w:sz="4" w:space="0" w:color="000000"/>
            </w:tcBorders>
            <w:vAlign w:val="center"/>
            <w:hideMark/>
          </w:tcPr>
          <w:p w:rsidR="00BC469B" w:rsidRPr="00BC469B" w:rsidRDefault="00BC469B" w:rsidP="00BC469B">
            <w:pPr>
              <w:rPr>
                <w:lang w:val="uk-UA"/>
              </w:rPr>
            </w:pPr>
            <w:r w:rsidRPr="00BC469B">
              <w:rPr>
                <w:lang w:val="uk-UA"/>
              </w:rPr>
              <w:t>№</w:t>
            </w:r>
          </w:p>
          <w:p w:rsidR="00BC469B" w:rsidRPr="00BC469B" w:rsidRDefault="00BC469B" w:rsidP="00BC469B">
            <w:pPr>
              <w:rPr>
                <w:lang w:val="uk-UA"/>
              </w:rPr>
            </w:pPr>
            <w:r w:rsidRPr="00BC469B">
              <w:rPr>
                <w:lang w:val="uk-UA"/>
              </w:rPr>
              <w:t>п/п</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BC469B" w:rsidRPr="00BC469B" w:rsidRDefault="00BC469B" w:rsidP="00BC469B">
            <w:pPr>
              <w:rPr>
                <w:lang w:val="uk-UA"/>
              </w:rPr>
            </w:pPr>
            <w:r w:rsidRPr="00BC469B">
              <w:rPr>
                <w:lang w:val="uk-UA"/>
              </w:rPr>
              <w:t xml:space="preserve">ПІБ </w:t>
            </w:r>
          </w:p>
        </w:tc>
        <w:tc>
          <w:tcPr>
            <w:tcW w:w="1410" w:type="dxa"/>
            <w:tcBorders>
              <w:top w:val="single" w:sz="4" w:space="0" w:color="000000"/>
              <w:left w:val="single" w:sz="4" w:space="0" w:color="000000"/>
              <w:bottom w:val="single" w:sz="4" w:space="0" w:color="000000"/>
              <w:right w:val="single" w:sz="4" w:space="0" w:color="000000"/>
            </w:tcBorders>
            <w:textDirection w:val="btLr"/>
            <w:vAlign w:val="center"/>
            <w:hideMark/>
          </w:tcPr>
          <w:p w:rsidR="00BC469B" w:rsidRPr="00BC469B" w:rsidRDefault="00BC469B" w:rsidP="00BC469B">
            <w:pPr>
              <w:rPr>
                <w:lang w:val="uk-UA"/>
              </w:rPr>
            </w:pPr>
            <w:r w:rsidRPr="00BC469B">
              <w:rPr>
                <w:lang w:val="uk-UA"/>
              </w:rPr>
              <w:t>Основна кількість днів</w:t>
            </w:r>
          </w:p>
        </w:tc>
        <w:tc>
          <w:tcPr>
            <w:tcW w:w="751" w:type="dxa"/>
            <w:tcBorders>
              <w:top w:val="single" w:sz="4" w:space="0" w:color="000000"/>
              <w:left w:val="single" w:sz="4" w:space="0" w:color="000000"/>
              <w:bottom w:val="single" w:sz="4" w:space="0" w:color="000000"/>
              <w:right w:val="single" w:sz="4" w:space="0" w:color="000000"/>
            </w:tcBorders>
            <w:textDirection w:val="btLr"/>
            <w:vAlign w:val="center"/>
            <w:hideMark/>
          </w:tcPr>
          <w:p w:rsidR="00BC469B" w:rsidRPr="00BC469B" w:rsidRDefault="00BC469B" w:rsidP="00BC469B">
            <w:pPr>
              <w:rPr>
                <w:lang w:val="uk-UA"/>
              </w:rPr>
            </w:pPr>
            <w:r w:rsidRPr="00BC469B">
              <w:rPr>
                <w:lang w:val="uk-UA"/>
              </w:rPr>
              <w:t xml:space="preserve">Додаток </w:t>
            </w:r>
          </w:p>
        </w:tc>
        <w:tc>
          <w:tcPr>
            <w:tcW w:w="1263" w:type="dxa"/>
            <w:tcBorders>
              <w:top w:val="single" w:sz="4" w:space="0" w:color="000000"/>
              <w:left w:val="single" w:sz="4" w:space="0" w:color="000000"/>
              <w:bottom w:val="single" w:sz="4" w:space="0" w:color="000000"/>
              <w:right w:val="single" w:sz="4" w:space="0" w:color="000000"/>
            </w:tcBorders>
            <w:textDirection w:val="btLr"/>
            <w:vAlign w:val="center"/>
            <w:hideMark/>
          </w:tcPr>
          <w:p w:rsidR="00BC469B" w:rsidRPr="00BC469B" w:rsidRDefault="00BC469B" w:rsidP="00BC469B">
            <w:pPr>
              <w:rPr>
                <w:lang w:val="uk-UA"/>
              </w:rPr>
            </w:pPr>
            <w:r w:rsidRPr="00BC469B">
              <w:rPr>
                <w:lang w:val="uk-UA"/>
              </w:rPr>
              <w:t>Початок відпустки</w:t>
            </w:r>
          </w:p>
        </w:tc>
        <w:tc>
          <w:tcPr>
            <w:tcW w:w="1619" w:type="dxa"/>
            <w:tcBorders>
              <w:top w:val="single" w:sz="4" w:space="0" w:color="000000"/>
              <w:left w:val="single" w:sz="4" w:space="0" w:color="000000"/>
              <w:bottom w:val="single" w:sz="4" w:space="0" w:color="000000"/>
              <w:right w:val="single" w:sz="4" w:space="0" w:color="000000"/>
            </w:tcBorders>
            <w:textDirection w:val="btLr"/>
            <w:vAlign w:val="center"/>
            <w:hideMark/>
          </w:tcPr>
          <w:p w:rsidR="00BC469B" w:rsidRPr="00BC469B" w:rsidRDefault="00BC469B" w:rsidP="00BC469B">
            <w:pPr>
              <w:rPr>
                <w:lang w:val="uk-UA"/>
              </w:rPr>
            </w:pPr>
            <w:r w:rsidRPr="00BC469B">
              <w:rPr>
                <w:lang w:val="uk-UA"/>
              </w:rPr>
              <w:t xml:space="preserve">Кінець відпустки </w:t>
            </w:r>
          </w:p>
        </w:tc>
        <w:tc>
          <w:tcPr>
            <w:tcW w:w="1622" w:type="dxa"/>
            <w:tcBorders>
              <w:top w:val="single" w:sz="4" w:space="0" w:color="000000"/>
              <w:left w:val="single" w:sz="4" w:space="0" w:color="000000"/>
              <w:bottom w:val="single" w:sz="4" w:space="0" w:color="000000"/>
              <w:right w:val="single" w:sz="4" w:space="0" w:color="000000"/>
            </w:tcBorders>
            <w:vAlign w:val="center"/>
            <w:hideMark/>
          </w:tcPr>
          <w:p w:rsidR="00BC469B" w:rsidRPr="00BC469B" w:rsidRDefault="00BC469B" w:rsidP="00BC469B">
            <w:pPr>
              <w:rPr>
                <w:lang w:val="uk-UA"/>
              </w:rPr>
            </w:pPr>
            <w:r w:rsidRPr="00BC469B">
              <w:rPr>
                <w:lang w:val="uk-UA"/>
              </w:rPr>
              <w:t>Дата виходу на роботу</w:t>
            </w:r>
          </w:p>
        </w:tc>
      </w:tr>
      <w:tr w:rsidR="00BC469B" w:rsidRPr="00BC469B" w:rsidTr="00BC469B">
        <w:trPr>
          <w:trHeight w:val="455"/>
        </w:trPr>
        <w:tc>
          <w:tcPr>
            <w:tcW w:w="642" w:type="dxa"/>
            <w:tcBorders>
              <w:top w:val="single" w:sz="4" w:space="0" w:color="000000"/>
              <w:left w:val="single" w:sz="4" w:space="0" w:color="000000"/>
              <w:bottom w:val="single" w:sz="4" w:space="0" w:color="000000"/>
              <w:right w:val="single" w:sz="4" w:space="0" w:color="000000"/>
            </w:tcBorders>
            <w:vAlign w:val="center"/>
            <w:hideMark/>
          </w:tcPr>
          <w:p w:rsidR="00BC469B" w:rsidRPr="00BC469B" w:rsidRDefault="00BC469B" w:rsidP="00BC469B">
            <w:pPr>
              <w:rPr>
                <w:lang w:val="uk-UA"/>
              </w:rPr>
            </w:pPr>
            <w:r w:rsidRPr="00BC469B">
              <w:rPr>
                <w:lang w:val="uk-UA"/>
              </w:rPr>
              <w:t>1.</w:t>
            </w:r>
          </w:p>
        </w:tc>
        <w:tc>
          <w:tcPr>
            <w:tcW w:w="2518" w:type="dxa"/>
            <w:tcBorders>
              <w:top w:val="single" w:sz="4" w:space="0" w:color="000000"/>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Кушнір О.В.</w:t>
            </w:r>
          </w:p>
        </w:tc>
        <w:tc>
          <w:tcPr>
            <w:tcW w:w="1410" w:type="dxa"/>
            <w:tcBorders>
              <w:top w:val="single" w:sz="4" w:space="0" w:color="000000"/>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000000"/>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w:t>
            </w:r>
          </w:p>
        </w:tc>
        <w:tc>
          <w:tcPr>
            <w:tcW w:w="1263" w:type="dxa"/>
            <w:tcBorders>
              <w:top w:val="single" w:sz="4" w:space="0" w:color="000000"/>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03.06.19</w:t>
            </w:r>
          </w:p>
        </w:tc>
        <w:tc>
          <w:tcPr>
            <w:tcW w:w="1619"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29.07.2019</w:t>
            </w:r>
          </w:p>
        </w:tc>
        <w:tc>
          <w:tcPr>
            <w:tcW w:w="1622" w:type="dxa"/>
            <w:tcBorders>
              <w:top w:val="single" w:sz="4" w:space="0" w:color="000000"/>
              <w:left w:val="single" w:sz="4" w:space="0" w:color="auto"/>
              <w:bottom w:val="single" w:sz="4" w:space="0" w:color="auto"/>
              <w:right w:val="single" w:sz="4" w:space="0" w:color="000000"/>
            </w:tcBorders>
            <w:vAlign w:val="center"/>
            <w:hideMark/>
          </w:tcPr>
          <w:p w:rsidR="00BC469B" w:rsidRPr="00BC469B" w:rsidRDefault="00BC469B" w:rsidP="00BC469B">
            <w:pPr>
              <w:rPr>
                <w:lang w:val="uk-UA"/>
              </w:rPr>
            </w:pPr>
            <w:r>
              <w:rPr>
                <w:lang w:val="uk-UA"/>
              </w:rPr>
              <w:t>30.08.2019</w:t>
            </w:r>
          </w:p>
        </w:tc>
      </w:tr>
      <w:tr w:rsidR="00BC469B" w:rsidRPr="00BC469B" w:rsidTr="00BC469B">
        <w:trPr>
          <w:trHeight w:val="455"/>
        </w:trPr>
        <w:tc>
          <w:tcPr>
            <w:tcW w:w="642" w:type="dxa"/>
            <w:tcBorders>
              <w:top w:val="single" w:sz="4" w:space="0" w:color="000000"/>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2.</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Какуніна В.О.</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03.06.19</w:t>
            </w:r>
          </w:p>
        </w:tc>
        <w:tc>
          <w:tcPr>
            <w:tcW w:w="1619"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29.07.2019</w:t>
            </w:r>
          </w:p>
        </w:tc>
        <w:tc>
          <w:tcPr>
            <w:tcW w:w="1622" w:type="dxa"/>
            <w:tcBorders>
              <w:top w:val="single" w:sz="4" w:space="0" w:color="auto"/>
              <w:left w:val="single" w:sz="4" w:space="0" w:color="auto"/>
              <w:bottom w:val="single" w:sz="4" w:space="0" w:color="auto"/>
              <w:right w:val="single" w:sz="4" w:space="0" w:color="000000"/>
            </w:tcBorders>
            <w:vAlign w:val="center"/>
            <w:hideMark/>
          </w:tcPr>
          <w:p w:rsidR="00BC469B" w:rsidRPr="00BC469B" w:rsidRDefault="00BC469B" w:rsidP="00BC469B">
            <w:pPr>
              <w:rPr>
                <w:lang w:val="uk-UA"/>
              </w:rPr>
            </w:pPr>
            <w:r>
              <w:rPr>
                <w:lang w:val="uk-UA"/>
              </w:rPr>
              <w:t>30.08.2019</w:t>
            </w:r>
          </w:p>
        </w:tc>
      </w:tr>
      <w:tr w:rsidR="00BC469B" w:rsidRPr="00BC469B" w:rsidTr="00BC469B">
        <w:trPr>
          <w:trHeight w:val="455"/>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3.</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Стахова О.І.</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03.06.19</w:t>
            </w:r>
          </w:p>
        </w:tc>
        <w:tc>
          <w:tcPr>
            <w:tcW w:w="1619"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29.07.2019</w:t>
            </w:r>
          </w:p>
        </w:tc>
        <w:tc>
          <w:tcPr>
            <w:tcW w:w="162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30.08.2019</w:t>
            </w:r>
          </w:p>
        </w:tc>
      </w:tr>
      <w:tr w:rsidR="00BC469B" w:rsidRPr="00BC469B" w:rsidTr="00BC469B">
        <w:trPr>
          <w:trHeight w:val="455"/>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4.</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Тарнавська В.М.</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27.05.19</w:t>
            </w:r>
          </w:p>
        </w:tc>
        <w:tc>
          <w:tcPr>
            <w:tcW w:w="1619" w:type="dxa"/>
            <w:tcBorders>
              <w:top w:val="single" w:sz="4" w:space="0" w:color="auto"/>
              <w:left w:val="single" w:sz="4" w:space="0" w:color="auto"/>
              <w:bottom w:val="single" w:sz="4" w:space="0" w:color="auto"/>
              <w:right w:val="single" w:sz="4" w:space="0" w:color="auto"/>
            </w:tcBorders>
            <w:vAlign w:val="center"/>
            <w:hideMark/>
          </w:tcPr>
          <w:p w:rsidR="00BC469B" w:rsidRPr="00BC469B" w:rsidRDefault="00BC469B" w:rsidP="00BC469B">
            <w:pPr>
              <w:rPr>
                <w:lang w:val="uk-UA"/>
              </w:rPr>
            </w:pPr>
            <w:r>
              <w:rPr>
                <w:lang w:val="uk-UA"/>
              </w:rPr>
              <w:t>24.07.2019</w:t>
            </w:r>
          </w:p>
        </w:tc>
        <w:tc>
          <w:tcPr>
            <w:tcW w:w="162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25.07.2019</w:t>
            </w:r>
          </w:p>
        </w:tc>
      </w:tr>
      <w:tr w:rsidR="00BC469B" w:rsidRPr="00BC469B" w:rsidTr="00BC469B">
        <w:trPr>
          <w:trHeight w:val="455"/>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Трембанчук Г.М.</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03.06.19</w:t>
            </w:r>
          </w:p>
        </w:tc>
        <w:tc>
          <w:tcPr>
            <w:tcW w:w="1619" w:type="dxa"/>
            <w:tcBorders>
              <w:top w:val="single" w:sz="4" w:space="0" w:color="auto"/>
              <w:left w:val="single" w:sz="4" w:space="0" w:color="auto"/>
              <w:bottom w:val="single" w:sz="4" w:space="0" w:color="auto"/>
              <w:right w:val="single" w:sz="4" w:space="0" w:color="auto"/>
            </w:tcBorders>
            <w:vAlign w:val="center"/>
            <w:hideMark/>
          </w:tcPr>
          <w:p w:rsidR="00BC469B" w:rsidRPr="00BC469B" w:rsidRDefault="00BC469B" w:rsidP="00BC469B">
            <w:pPr>
              <w:rPr>
                <w:lang w:val="uk-UA"/>
              </w:rPr>
            </w:pPr>
            <w:r>
              <w:rPr>
                <w:lang w:val="uk-UA"/>
              </w:rPr>
              <w:t>29.07.2019</w:t>
            </w:r>
          </w:p>
        </w:tc>
        <w:tc>
          <w:tcPr>
            <w:tcW w:w="162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30.08.2019</w:t>
            </w:r>
          </w:p>
        </w:tc>
      </w:tr>
      <w:tr w:rsidR="00BC469B" w:rsidRPr="00BC469B" w:rsidTr="00BC469B">
        <w:trPr>
          <w:trHeight w:val="455"/>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6.</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Броварська Г.О.</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17.06.19</w:t>
            </w:r>
          </w:p>
        </w:tc>
        <w:tc>
          <w:tcPr>
            <w:tcW w:w="1619" w:type="dxa"/>
            <w:tcBorders>
              <w:top w:val="single" w:sz="4" w:space="0" w:color="auto"/>
              <w:left w:val="single" w:sz="4" w:space="0" w:color="auto"/>
              <w:bottom w:val="single" w:sz="4" w:space="0" w:color="auto"/>
              <w:right w:val="single" w:sz="4" w:space="0" w:color="auto"/>
            </w:tcBorders>
            <w:vAlign w:val="center"/>
            <w:hideMark/>
          </w:tcPr>
          <w:p w:rsidR="00BC469B" w:rsidRPr="00BC469B" w:rsidRDefault="00BC469B" w:rsidP="00BC469B">
            <w:pPr>
              <w:rPr>
                <w:lang w:val="uk-UA"/>
              </w:rPr>
            </w:pPr>
            <w:r>
              <w:rPr>
                <w:lang w:val="uk-UA"/>
              </w:rPr>
              <w:t>13.08.2019</w:t>
            </w:r>
          </w:p>
        </w:tc>
        <w:tc>
          <w:tcPr>
            <w:tcW w:w="162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14.08.2019</w:t>
            </w:r>
          </w:p>
        </w:tc>
      </w:tr>
      <w:tr w:rsidR="00BC469B" w:rsidRPr="00BC469B" w:rsidTr="00BC469B">
        <w:trPr>
          <w:trHeight w:val="455"/>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7.</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Гандзюк О.В.</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17.06.19</w:t>
            </w:r>
          </w:p>
        </w:tc>
        <w:tc>
          <w:tcPr>
            <w:tcW w:w="1619" w:type="dxa"/>
            <w:tcBorders>
              <w:top w:val="single" w:sz="4" w:space="0" w:color="auto"/>
              <w:left w:val="single" w:sz="4" w:space="0" w:color="auto"/>
              <w:bottom w:val="single" w:sz="4" w:space="0" w:color="auto"/>
              <w:right w:val="single" w:sz="4" w:space="0" w:color="auto"/>
            </w:tcBorders>
            <w:vAlign w:val="center"/>
            <w:hideMark/>
          </w:tcPr>
          <w:p w:rsidR="00BC469B" w:rsidRPr="00BC469B" w:rsidRDefault="00BC469B" w:rsidP="00BC469B">
            <w:pPr>
              <w:rPr>
                <w:lang w:val="uk-UA"/>
              </w:rPr>
            </w:pPr>
            <w:r>
              <w:rPr>
                <w:lang w:val="uk-UA"/>
              </w:rPr>
              <w:t>13.08.2019</w:t>
            </w:r>
          </w:p>
        </w:tc>
        <w:tc>
          <w:tcPr>
            <w:tcW w:w="162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14.08.2019</w:t>
            </w:r>
          </w:p>
        </w:tc>
      </w:tr>
      <w:tr w:rsidR="00BC469B" w:rsidRPr="00BC469B" w:rsidTr="00BC469B">
        <w:trPr>
          <w:trHeight w:val="455"/>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8.</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Кучерявчук О.В.</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17.06.19</w:t>
            </w:r>
          </w:p>
        </w:tc>
        <w:tc>
          <w:tcPr>
            <w:tcW w:w="1619" w:type="dxa"/>
            <w:tcBorders>
              <w:top w:val="single" w:sz="4" w:space="0" w:color="000000"/>
              <w:left w:val="single" w:sz="4" w:space="0" w:color="000000"/>
              <w:bottom w:val="single" w:sz="4" w:space="0" w:color="000000"/>
              <w:right w:val="single" w:sz="4" w:space="0" w:color="000000"/>
            </w:tcBorders>
            <w:hideMark/>
          </w:tcPr>
          <w:p w:rsidR="00BC469B" w:rsidRPr="00BC469B" w:rsidRDefault="00BC469B" w:rsidP="00BC469B">
            <w:pPr>
              <w:rPr>
                <w:lang w:val="uk-UA"/>
              </w:rPr>
            </w:pPr>
            <w:r>
              <w:rPr>
                <w:lang w:val="uk-UA"/>
              </w:rPr>
              <w:t>13.08.2019</w:t>
            </w:r>
          </w:p>
        </w:tc>
        <w:tc>
          <w:tcPr>
            <w:tcW w:w="162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14.08.2019</w:t>
            </w:r>
          </w:p>
        </w:tc>
      </w:tr>
      <w:tr w:rsidR="00BC469B" w:rsidRPr="00BC469B" w:rsidTr="00BC469B">
        <w:trPr>
          <w:trHeight w:val="455"/>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9.</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Семенишена Т.М.</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17</w:t>
            </w:r>
          </w:p>
        </w:tc>
        <w:tc>
          <w:tcPr>
            <w:tcW w:w="1263" w:type="dxa"/>
            <w:tcBorders>
              <w:top w:val="single" w:sz="4" w:space="0" w:color="auto"/>
              <w:left w:val="single" w:sz="4" w:space="0" w:color="000000"/>
              <w:bottom w:val="single" w:sz="4" w:space="0" w:color="auto"/>
              <w:right w:val="single" w:sz="4" w:space="0" w:color="auto"/>
            </w:tcBorders>
            <w:vAlign w:val="center"/>
            <w:hideMark/>
          </w:tcPr>
          <w:p w:rsidR="00BC469B" w:rsidRPr="00BC469B" w:rsidRDefault="00BC469B" w:rsidP="00BC469B">
            <w:pPr>
              <w:rPr>
                <w:lang w:val="uk-UA"/>
              </w:rPr>
            </w:pPr>
            <w:r>
              <w:rPr>
                <w:lang w:val="uk-UA"/>
              </w:rPr>
              <w:t>03.06.19</w:t>
            </w:r>
          </w:p>
        </w:tc>
        <w:tc>
          <w:tcPr>
            <w:tcW w:w="1619" w:type="dxa"/>
            <w:tcBorders>
              <w:top w:val="single" w:sz="4" w:space="0" w:color="000000"/>
              <w:left w:val="single" w:sz="4" w:space="0" w:color="000000"/>
              <w:bottom w:val="single" w:sz="4" w:space="0" w:color="000000"/>
              <w:right w:val="single" w:sz="4" w:space="0" w:color="000000"/>
            </w:tcBorders>
            <w:hideMark/>
          </w:tcPr>
          <w:p w:rsidR="00BC469B" w:rsidRPr="00BC469B" w:rsidRDefault="00BC469B" w:rsidP="00BC469B">
            <w:pPr>
              <w:rPr>
                <w:lang w:val="uk-UA"/>
              </w:rPr>
            </w:pPr>
            <w:r>
              <w:rPr>
                <w:lang w:val="uk-UA"/>
              </w:rPr>
              <w:t>15.08.2019</w:t>
            </w:r>
          </w:p>
        </w:tc>
        <w:tc>
          <w:tcPr>
            <w:tcW w:w="1622" w:type="dxa"/>
            <w:tcBorders>
              <w:top w:val="single" w:sz="4" w:space="0" w:color="auto"/>
              <w:left w:val="single" w:sz="4" w:space="0" w:color="auto"/>
              <w:bottom w:val="single" w:sz="4" w:space="0" w:color="auto"/>
              <w:right w:val="single" w:sz="4" w:space="0" w:color="000000"/>
            </w:tcBorders>
            <w:vAlign w:val="center"/>
            <w:hideMark/>
          </w:tcPr>
          <w:p w:rsidR="00BC469B" w:rsidRPr="00BC469B" w:rsidRDefault="00BC469B" w:rsidP="00BC469B">
            <w:pPr>
              <w:rPr>
                <w:lang w:val="uk-UA"/>
              </w:rPr>
            </w:pPr>
            <w:r>
              <w:rPr>
                <w:lang w:val="uk-UA"/>
              </w:rPr>
              <w:t>16.08.2019</w:t>
            </w:r>
          </w:p>
        </w:tc>
      </w:tr>
      <w:tr w:rsidR="00BC469B" w:rsidRPr="00BC469B" w:rsidTr="00BC469B">
        <w:trPr>
          <w:trHeight w:val="455"/>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10.</w:t>
            </w:r>
          </w:p>
        </w:tc>
        <w:tc>
          <w:tcPr>
            <w:tcW w:w="2518"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Дозорча Н.О.</w:t>
            </w:r>
          </w:p>
        </w:tc>
        <w:tc>
          <w:tcPr>
            <w:tcW w:w="1410"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sidRPr="00BC469B">
              <w:rPr>
                <w:lang w:val="uk-UA"/>
              </w:rPr>
              <w:t>10</w:t>
            </w:r>
          </w:p>
        </w:tc>
        <w:tc>
          <w:tcPr>
            <w:tcW w:w="1263" w:type="dxa"/>
            <w:tcBorders>
              <w:top w:val="single" w:sz="4" w:space="0" w:color="auto"/>
              <w:left w:val="single" w:sz="4" w:space="0" w:color="000000"/>
              <w:bottom w:val="single" w:sz="4" w:space="0" w:color="auto"/>
              <w:right w:val="single" w:sz="4" w:space="0" w:color="auto"/>
            </w:tcBorders>
            <w:vAlign w:val="center"/>
            <w:hideMark/>
          </w:tcPr>
          <w:p w:rsidR="00BC469B" w:rsidRPr="00BC469B" w:rsidRDefault="00BC469B" w:rsidP="00BC469B">
            <w:pPr>
              <w:rPr>
                <w:lang w:val="uk-UA"/>
              </w:rPr>
            </w:pPr>
            <w:r>
              <w:rPr>
                <w:lang w:val="uk-UA"/>
              </w:rPr>
              <w:t>03.06.19</w:t>
            </w:r>
          </w:p>
        </w:tc>
        <w:tc>
          <w:tcPr>
            <w:tcW w:w="1619" w:type="dxa"/>
            <w:tcBorders>
              <w:top w:val="single" w:sz="4" w:space="0" w:color="auto"/>
              <w:left w:val="single" w:sz="4" w:space="0" w:color="auto"/>
              <w:bottom w:val="single" w:sz="4" w:space="0" w:color="auto"/>
              <w:right w:val="single" w:sz="4" w:space="0" w:color="auto"/>
            </w:tcBorders>
            <w:vAlign w:val="center"/>
            <w:hideMark/>
          </w:tcPr>
          <w:p w:rsidR="00BC469B" w:rsidRPr="00BC469B" w:rsidRDefault="00BC469B" w:rsidP="00BC469B">
            <w:pPr>
              <w:rPr>
                <w:lang w:val="uk-UA"/>
              </w:rPr>
            </w:pPr>
            <w:r>
              <w:rPr>
                <w:lang w:val="uk-UA"/>
              </w:rPr>
              <w:t>23.08.2019</w:t>
            </w:r>
          </w:p>
        </w:tc>
        <w:tc>
          <w:tcPr>
            <w:tcW w:w="1622" w:type="dxa"/>
            <w:tcBorders>
              <w:top w:val="single" w:sz="4" w:space="0" w:color="auto"/>
              <w:left w:val="single" w:sz="4" w:space="0" w:color="auto"/>
              <w:bottom w:val="single" w:sz="4" w:space="0" w:color="auto"/>
              <w:right w:val="single" w:sz="4" w:space="0" w:color="000000"/>
            </w:tcBorders>
            <w:vAlign w:val="center"/>
            <w:hideMark/>
          </w:tcPr>
          <w:p w:rsidR="00BC469B" w:rsidRPr="00BC469B" w:rsidRDefault="00BC469B" w:rsidP="00BC469B">
            <w:pPr>
              <w:rPr>
                <w:lang w:val="uk-UA"/>
              </w:rPr>
            </w:pPr>
            <w:r>
              <w:rPr>
                <w:lang w:val="uk-UA"/>
              </w:rPr>
              <w:t>27.08.2019</w:t>
            </w:r>
          </w:p>
        </w:tc>
      </w:tr>
      <w:tr w:rsidR="00BC469B" w:rsidRPr="00BC469B" w:rsidTr="00BC469B">
        <w:trPr>
          <w:trHeight w:val="398"/>
        </w:trPr>
        <w:tc>
          <w:tcPr>
            <w:tcW w:w="642" w:type="dxa"/>
            <w:tcBorders>
              <w:top w:val="single" w:sz="4" w:space="0" w:color="auto"/>
              <w:left w:val="single" w:sz="4" w:space="0" w:color="000000"/>
              <w:bottom w:val="single" w:sz="4" w:space="0" w:color="auto"/>
              <w:right w:val="single" w:sz="4" w:space="0" w:color="000000"/>
            </w:tcBorders>
            <w:vAlign w:val="center"/>
            <w:hideMark/>
          </w:tcPr>
          <w:p w:rsidR="00BC469B" w:rsidRPr="00BC469B" w:rsidRDefault="00BC469B" w:rsidP="00BC469B">
            <w:pPr>
              <w:rPr>
                <w:lang w:val="uk-UA"/>
              </w:rPr>
            </w:pPr>
            <w:r>
              <w:rPr>
                <w:lang w:val="uk-UA"/>
              </w:rPr>
              <w:t>11</w:t>
            </w:r>
            <w:r w:rsidRPr="00BC469B">
              <w:rPr>
                <w:lang w:val="uk-UA"/>
              </w:rPr>
              <w:t>.</w:t>
            </w:r>
          </w:p>
        </w:tc>
        <w:tc>
          <w:tcPr>
            <w:tcW w:w="2518" w:type="dxa"/>
            <w:tcBorders>
              <w:top w:val="single" w:sz="4" w:space="0" w:color="auto"/>
              <w:left w:val="single" w:sz="4" w:space="0" w:color="auto"/>
              <w:bottom w:val="single" w:sz="4" w:space="0" w:color="auto"/>
              <w:right w:val="single" w:sz="4" w:space="0" w:color="auto"/>
            </w:tcBorders>
            <w:hideMark/>
          </w:tcPr>
          <w:p w:rsidR="00BC469B" w:rsidRPr="00BC469B" w:rsidRDefault="00BC469B" w:rsidP="00BC469B">
            <w:pPr>
              <w:rPr>
                <w:lang w:val="uk-UA"/>
              </w:rPr>
            </w:pPr>
            <w:r w:rsidRPr="00BC469B">
              <w:rPr>
                <w:lang w:val="uk-UA"/>
              </w:rPr>
              <w:t>Ющак Н.П.</w:t>
            </w:r>
          </w:p>
        </w:tc>
        <w:tc>
          <w:tcPr>
            <w:tcW w:w="1410" w:type="dxa"/>
            <w:tcBorders>
              <w:top w:val="single" w:sz="4" w:space="0" w:color="auto"/>
              <w:left w:val="single" w:sz="4" w:space="0" w:color="auto"/>
              <w:bottom w:val="single" w:sz="4" w:space="0" w:color="auto"/>
              <w:right w:val="single" w:sz="4" w:space="0" w:color="auto"/>
            </w:tcBorders>
            <w:hideMark/>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auto"/>
              <w:bottom w:val="single" w:sz="4" w:space="0" w:color="auto"/>
              <w:right w:val="single" w:sz="4" w:space="0" w:color="auto"/>
            </w:tcBorders>
            <w:hideMark/>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auto"/>
              <w:bottom w:val="single" w:sz="4" w:space="0" w:color="auto"/>
              <w:right w:val="single" w:sz="4" w:space="0" w:color="auto"/>
            </w:tcBorders>
            <w:hideMark/>
          </w:tcPr>
          <w:p w:rsidR="00BC469B" w:rsidRPr="00BC469B" w:rsidRDefault="00BC469B" w:rsidP="00BC469B">
            <w:pPr>
              <w:rPr>
                <w:lang w:val="uk-UA"/>
              </w:rPr>
            </w:pPr>
            <w:r>
              <w:rPr>
                <w:lang w:val="uk-UA"/>
              </w:rPr>
              <w:t>17.06.19</w:t>
            </w:r>
          </w:p>
        </w:tc>
        <w:tc>
          <w:tcPr>
            <w:tcW w:w="1619" w:type="dxa"/>
            <w:tcBorders>
              <w:top w:val="single" w:sz="4" w:space="0" w:color="auto"/>
              <w:left w:val="single" w:sz="4" w:space="0" w:color="auto"/>
              <w:bottom w:val="single" w:sz="4" w:space="0" w:color="auto"/>
              <w:right w:val="single" w:sz="4" w:space="0" w:color="auto"/>
            </w:tcBorders>
            <w:hideMark/>
          </w:tcPr>
          <w:p w:rsidR="00BC469B" w:rsidRPr="00BC469B" w:rsidRDefault="00BC469B" w:rsidP="00BC469B">
            <w:pPr>
              <w:rPr>
                <w:lang w:val="uk-UA"/>
              </w:rPr>
            </w:pPr>
            <w:r>
              <w:rPr>
                <w:lang w:val="uk-UA"/>
              </w:rPr>
              <w:t>13.08.2019</w:t>
            </w:r>
          </w:p>
        </w:tc>
        <w:tc>
          <w:tcPr>
            <w:tcW w:w="1622" w:type="dxa"/>
            <w:tcBorders>
              <w:top w:val="single" w:sz="4" w:space="0" w:color="auto"/>
              <w:left w:val="single" w:sz="4" w:space="0" w:color="auto"/>
              <w:bottom w:val="single" w:sz="4" w:space="0" w:color="auto"/>
              <w:right w:val="single" w:sz="4" w:space="0" w:color="auto"/>
            </w:tcBorders>
            <w:hideMark/>
          </w:tcPr>
          <w:p w:rsidR="00BC469B" w:rsidRPr="00BC469B" w:rsidRDefault="00BC469B" w:rsidP="00BC469B">
            <w:pPr>
              <w:rPr>
                <w:lang w:val="uk-UA"/>
              </w:rPr>
            </w:pPr>
            <w:r>
              <w:rPr>
                <w:lang w:val="uk-UA"/>
              </w:rPr>
              <w:t>14.08.2019</w:t>
            </w:r>
          </w:p>
        </w:tc>
      </w:tr>
      <w:tr w:rsidR="00BC469B" w:rsidRPr="00BC469B" w:rsidTr="00BC469B">
        <w:trPr>
          <w:trHeight w:val="600"/>
        </w:trPr>
        <w:tc>
          <w:tcPr>
            <w:tcW w:w="642" w:type="dxa"/>
            <w:tcBorders>
              <w:top w:val="single" w:sz="4" w:space="0" w:color="auto"/>
              <w:left w:val="single" w:sz="4" w:space="0" w:color="000000"/>
              <w:bottom w:val="single" w:sz="4" w:space="0" w:color="auto"/>
              <w:right w:val="single" w:sz="4" w:space="0" w:color="000000"/>
            </w:tcBorders>
            <w:vAlign w:val="center"/>
          </w:tcPr>
          <w:p w:rsidR="00BC469B" w:rsidRPr="00BC469B" w:rsidRDefault="00BC469B" w:rsidP="00BC469B">
            <w:pPr>
              <w:rPr>
                <w:lang w:val="uk-UA"/>
              </w:rPr>
            </w:pPr>
            <w:r>
              <w:rPr>
                <w:lang w:val="uk-UA"/>
              </w:rPr>
              <w:t>12</w:t>
            </w:r>
            <w:r w:rsidRPr="00BC469B">
              <w:rPr>
                <w:lang w:val="uk-UA"/>
              </w:rPr>
              <w:t>.</w:t>
            </w:r>
          </w:p>
        </w:tc>
        <w:tc>
          <w:tcPr>
            <w:tcW w:w="2518"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sidRPr="00BC469B">
              <w:rPr>
                <w:lang w:val="uk-UA"/>
              </w:rPr>
              <w:t>Лаврова І.В.</w:t>
            </w:r>
          </w:p>
        </w:tc>
        <w:tc>
          <w:tcPr>
            <w:tcW w:w="1410"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Pr>
                <w:lang w:val="uk-UA"/>
              </w:rPr>
              <w:t>17.06.19</w:t>
            </w:r>
          </w:p>
        </w:tc>
        <w:tc>
          <w:tcPr>
            <w:tcW w:w="1619"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Pr>
                <w:lang w:val="uk-UA"/>
              </w:rPr>
              <w:t>13.08.2019</w:t>
            </w:r>
          </w:p>
        </w:tc>
        <w:tc>
          <w:tcPr>
            <w:tcW w:w="1622"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Pr>
                <w:lang w:val="uk-UA"/>
              </w:rPr>
              <w:t>14.08.2019</w:t>
            </w:r>
          </w:p>
        </w:tc>
      </w:tr>
      <w:tr w:rsidR="00BC469B" w:rsidRPr="00BC469B" w:rsidTr="00BC469B">
        <w:trPr>
          <w:trHeight w:val="429"/>
        </w:trPr>
        <w:tc>
          <w:tcPr>
            <w:tcW w:w="642" w:type="dxa"/>
            <w:tcBorders>
              <w:top w:val="single" w:sz="4" w:space="0" w:color="auto"/>
              <w:left w:val="single" w:sz="4" w:space="0" w:color="000000"/>
              <w:bottom w:val="single" w:sz="4" w:space="0" w:color="auto"/>
              <w:right w:val="single" w:sz="4" w:space="0" w:color="000000"/>
            </w:tcBorders>
            <w:vAlign w:val="center"/>
          </w:tcPr>
          <w:p w:rsidR="00BC469B" w:rsidRPr="00BC469B" w:rsidRDefault="00BC469B" w:rsidP="00BC469B">
            <w:pPr>
              <w:rPr>
                <w:lang w:val="uk-UA"/>
              </w:rPr>
            </w:pPr>
            <w:r>
              <w:rPr>
                <w:lang w:val="uk-UA"/>
              </w:rPr>
              <w:t>13</w:t>
            </w:r>
            <w:r w:rsidRPr="00BC469B">
              <w:rPr>
                <w:lang w:val="uk-UA"/>
              </w:rPr>
              <w:t>.</w:t>
            </w:r>
          </w:p>
        </w:tc>
        <w:tc>
          <w:tcPr>
            <w:tcW w:w="2518"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sidRPr="00BC469B">
              <w:rPr>
                <w:lang w:val="uk-UA"/>
              </w:rPr>
              <w:t>Журбелюк П.М.</w:t>
            </w:r>
          </w:p>
        </w:tc>
        <w:tc>
          <w:tcPr>
            <w:tcW w:w="1410"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sidRPr="00BC469B">
              <w:rPr>
                <w:lang w:val="uk-UA"/>
              </w:rPr>
              <w:t>56</w:t>
            </w:r>
          </w:p>
        </w:tc>
        <w:tc>
          <w:tcPr>
            <w:tcW w:w="751"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sidRPr="00BC469B">
              <w:rPr>
                <w:lang w:val="uk-UA"/>
              </w:rPr>
              <w:t>-</w:t>
            </w:r>
          </w:p>
        </w:tc>
        <w:tc>
          <w:tcPr>
            <w:tcW w:w="1263"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Pr>
                <w:lang w:val="uk-UA"/>
              </w:rPr>
              <w:t>17.06.19</w:t>
            </w:r>
          </w:p>
        </w:tc>
        <w:tc>
          <w:tcPr>
            <w:tcW w:w="1619"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Pr>
                <w:lang w:val="uk-UA"/>
              </w:rPr>
              <w:t>13.08.2019</w:t>
            </w:r>
          </w:p>
        </w:tc>
        <w:tc>
          <w:tcPr>
            <w:tcW w:w="1622" w:type="dxa"/>
            <w:tcBorders>
              <w:top w:val="single" w:sz="4" w:space="0" w:color="auto"/>
              <w:left w:val="single" w:sz="4" w:space="0" w:color="auto"/>
              <w:bottom w:val="single" w:sz="4" w:space="0" w:color="auto"/>
              <w:right w:val="single" w:sz="4" w:space="0" w:color="auto"/>
            </w:tcBorders>
          </w:tcPr>
          <w:p w:rsidR="00BC469B" w:rsidRPr="00BC469B" w:rsidRDefault="00BC469B" w:rsidP="00BC469B">
            <w:pPr>
              <w:rPr>
                <w:lang w:val="uk-UA"/>
              </w:rPr>
            </w:pPr>
            <w:r>
              <w:rPr>
                <w:lang w:val="uk-UA"/>
              </w:rPr>
              <w:t>14.08.2019</w:t>
            </w:r>
          </w:p>
        </w:tc>
      </w:tr>
      <w:tr w:rsidR="00BC469B" w:rsidRPr="00BC469B" w:rsidTr="00BC4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642" w:type="dxa"/>
          </w:tcPr>
          <w:p w:rsidR="00BC469B" w:rsidRPr="00BC469B" w:rsidRDefault="00BC469B" w:rsidP="00BC469B">
            <w:pPr>
              <w:rPr>
                <w:lang w:val="uk-UA"/>
              </w:rPr>
            </w:pPr>
            <w:r>
              <w:rPr>
                <w:lang w:val="uk-UA"/>
              </w:rPr>
              <w:t>14</w:t>
            </w:r>
            <w:r w:rsidRPr="00BC469B">
              <w:rPr>
                <w:lang w:val="uk-UA"/>
              </w:rPr>
              <w:t>.</w:t>
            </w:r>
          </w:p>
        </w:tc>
        <w:tc>
          <w:tcPr>
            <w:tcW w:w="2518" w:type="dxa"/>
          </w:tcPr>
          <w:p w:rsidR="00BC469B" w:rsidRPr="00BC469B" w:rsidRDefault="00BC469B" w:rsidP="00BC469B">
            <w:pPr>
              <w:rPr>
                <w:lang w:val="uk-UA"/>
              </w:rPr>
            </w:pPr>
            <w:r w:rsidRPr="00BC469B">
              <w:rPr>
                <w:lang w:val="uk-UA"/>
              </w:rPr>
              <w:t>Дзюба Н.М.</w:t>
            </w:r>
          </w:p>
        </w:tc>
        <w:tc>
          <w:tcPr>
            <w:tcW w:w="1410" w:type="dxa"/>
          </w:tcPr>
          <w:p w:rsidR="00BC469B" w:rsidRPr="00BC469B" w:rsidRDefault="00BC469B" w:rsidP="00BC469B">
            <w:pPr>
              <w:rPr>
                <w:lang w:val="uk-UA"/>
              </w:rPr>
            </w:pPr>
            <w:r w:rsidRPr="00BC469B">
              <w:rPr>
                <w:lang w:val="uk-UA"/>
              </w:rPr>
              <w:t>56</w:t>
            </w:r>
          </w:p>
        </w:tc>
        <w:tc>
          <w:tcPr>
            <w:tcW w:w="751" w:type="dxa"/>
          </w:tcPr>
          <w:p w:rsidR="00BC469B" w:rsidRPr="00BC469B" w:rsidRDefault="00BC469B" w:rsidP="00BC469B">
            <w:pPr>
              <w:rPr>
                <w:lang w:val="uk-UA"/>
              </w:rPr>
            </w:pPr>
            <w:r w:rsidRPr="00BC469B">
              <w:rPr>
                <w:lang w:val="uk-UA"/>
              </w:rPr>
              <w:t>-</w:t>
            </w:r>
          </w:p>
        </w:tc>
        <w:tc>
          <w:tcPr>
            <w:tcW w:w="1263" w:type="dxa"/>
          </w:tcPr>
          <w:p w:rsidR="00BC469B" w:rsidRPr="00BC469B" w:rsidRDefault="00BC469B" w:rsidP="00BC469B">
            <w:pPr>
              <w:rPr>
                <w:lang w:val="uk-UA"/>
              </w:rPr>
            </w:pPr>
            <w:r>
              <w:rPr>
                <w:lang w:val="uk-UA"/>
              </w:rPr>
              <w:t>03.06.19</w:t>
            </w:r>
          </w:p>
        </w:tc>
        <w:tc>
          <w:tcPr>
            <w:tcW w:w="1619" w:type="dxa"/>
          </w:tcPr>
          <w:p w:rsidR="00BC469B" w:rsidRPr="00BC469B" w:rsidRDefault="00BC469B" w:rsidP="00BC469B">
            <w:pPr>
              <w:rPr>
                <w:lang w:val="uk-UA"/>
              </w:rPr>
            </w:pPr>
            <w:r>
              <w:rPr>
                <w:lang w:val="uk-UA"/>
              </w:rPr>
              <w:t>15.08.2019</w:t>
            </w:r>
          </w:p>
        </w:tc>
        <w:tc>
          <w:tcPr>
            <w:tcW w:w="1622" w:type="dxa"/>
          </w:tcPr>
          <w:p w:rsidR="00BC469B" w:rsidRPr="00BC469B" w:rsidRDefault="00BC469B" w:rsidP="00BC469B">
            <w:pPr>
              <w:rPr>
                <w:lang w:val="uk-UA"/>
              </w:rPr>
            </w:pPr>
            <w:r>
              <w:rPr>
                <w:lang w:val="uk-UA"/>
              </w:rPr>
              <w:t>16.08.2019</w:t>
            </w:r>
          </w:p>
        </w:tc>
      </w:tr>
    </w:tbl>
    <w:p w:rsidR="0009203A" w:rsidRDefault="0009203A"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4E0144">
      <w:pPr>
        <w:rPr>
          <w:lang w:val="uk-UA"/>
        </w:rPr>
      </w:pPr>
    </w:p>
    <w:p w:rsidR="0010475F" w:rsidRDefault="0010475F" w:rsidP="0010475F">
      <w:pPr>
        <w:jc w:val="center"/>
        <w:rPr>
          <w:b/>
          <w:sz w:val="28"/>
          <w:szCs w:val="28"/>
          <w:lang w:val="uk-UA"/>
        </w:rPr>
      </w:pPr>
      <w:r>
        <w:rPr>
          <w:b/>
          <w:sz w:val="28"/>
          <w:szCs w:val="28"/>
        </w:rPr>
        <w:lastRenderedPageBreak/>
        <w:t>Примірний графік відпусток обслуговуючому персоналу школи</w:t>
      </w:r>
    </w:p>
    <w:p w:rsidR="0010475F" w:rsidRPr="0010475F" w:rsidRDefault="0010475F" w:rsidP="0010475F">
      <w:pPr>
        <w:jc w:val="center"/>
        <w:rPr>
          <w:b/>
          <w:sz w:val="28"/>
          <w:szCs w:val="28"/>
          <w:lang w:val="uk-UA"/>
        </w:rPr>
      </w:pPr>
    </w:p>
    <w:tbl>
      <w:tblPr>
        <w:tblpPr w:leftFromText="180" w:rightFromText="180" w:vertAnchor="text" w:horzAnchor="margin" w:tblpY="25"/>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2390"/>
        <w:gridCol w:w="1384"/>
        <w:gridCol w:w="778"/>
        <w:gridCol w:w="1519"/>
        <w:gridCol w:w="1477"/>
        <w:gridCol w:w="1482"/>
      </w:tblGrid>
      <w:tr w:rsidR="0010475F" w:rsidTr="00A5169C">
        <w:trPr>
          <w:cantSplit/>
          <w:trHeight w:val="1608"/>
        </w:trPr>
        <w:tc>
          <w:tcPr>
            <w:tcW w:w="600" w:type="dxa"/>
            <w:tcBorders>
              <w:top w:val="single" w:sz="4" w:space="0" w:color="000000"/>
              <w:left w:val="single" w:sz="4" w:space="0" w:color="000000"/>
              <w:bottom w:val="single" w:sz="4" w:space="0" w:color="000000"/>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w:t>
            </w:r>
          </w:p>
          <w:p w:rsidR="0010475F" w:rsidRDefault="0010475F" w:rsidP="00A5169C">
            <w:pPr>
              <w:tabs>
                <w:tab w:val="left" w:pos="298"/>
                <w:tab w:val="center" w:pos="4898"/>
              </w:tabs>
              <w:jc w:val="center"/>
              <w:rPr>
                <w:sz w:val="28"/>
                <w:szCs w:val="28"/>
              </w:rPr>
            </w:pPr>
            <w:r>
              <w:rPr>
                <w:sz w:val="28"/>
                <w:szCs w:val="28"/>
              </w:rPr>
              <w:t>п/п</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 xml:space="preserve">ПІБ </w:t>
            </w:r>
          </w:p>
        </w:tc>
        <w:tc>
          <w:tcPr>
            <w:tcW w:w="1384" w:type="dxa"/>
            <w:tcBorders>
              <w:top w:val="single" w:sz="4" w:space="0" w:color="000000"/>
              <w:left w:val="single" w:sz="4" w:space="0" w:color="000000"/>
              <w:bottom w:val="single" w:sz="4" w:space="0" w:color="000000"/>
              <w:right w:val="single" w:sz="4" w:space="0" w:color="000000"/>
            </w:tcBorders>
            <w:textDirection w:val="btLr"/>
            <w:vAlign w:val="center"/>
            <w:hideMark/>
          </w:tcPr>
          <w:p w:rsidR="0010475F" w:rsidRDefault="0010475F" w:rsidP="00A5169C">
            <w:pPr>
              <w:tabs>
                <w:tab w:val="left" w:pos="298"/>
                <w:tab w:val="center" w:pos="4898"/>
              </w:tabs>
              <w:ind w:left="113" w:right="113"/>
              <w:jc w:val="center"/>
              <w:rPr>
                <w:sz w:val="28"/>
                <w:szCs w:val="28"/>
              </w:rPr>
            </w:pPr>
            <w:r>
              <w:rPr>
                <w:sz w:val="28"/>
                <w:szCs w:val="28"/>
              </w:rPr>
              <w:t>Основна кількість днів</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hideMark/>
          </w:tcPr>
          <w:p w:rsidR="0010475F" w:rsidRDefault="0010475F" w:rsidP="00A5169C">
            <w:pPr>
              <w:tabs>
                <w:tab w:val="left" w:pos="298"/>
                <w:tab w:val="center" w:pos="4898"/>
              </w:tabs>
              <w:ind w:left="113" w:right="113"/>
              <w:jc w:val="center"/>
              <w:rPr>
                <w:sz w:val="28"/>
                <w:szCs w:val="28"/>
              </w:rPr>
            </w:pPr>
            <w:r>
              <w:rPr>
                <w:sz w:val="28"/>
                <w:szCs w:val="28"/>
              </w:rPr>
              <w:t xml:space="preserve">Додаток </w:t>
            </w:r>
          </w:p>
        </w:tc>
        <w:tc>
          <w:tcPr>
            <w:tcW w:w="1519" w:type="dxa"/>
            <w:tcBorders>
              <w:top w:val="single" w:sz="4" w:space="0" w:color="000000"/>
              <w:left w:val="single" w:sz="4" w:space="0" w:color="000000"/>
              <w:bottom w:val="single" w:sz="4" w:space="0" w:color="000000"/>
              <w:right w:val="single" w:sz="4" w:space="0" w:color="000000"/>
            </w:tcBorders>
            <w:textDirection w:val="btLr"/>
            <w:vAlign w:val="center"/>
            <w:hideMark/>
          </w:tcPr>
          <w:p w:rsidR="0010475F" w:rsidRDefault="0010475F" w:rsidP="00A5169C">
            <w:pPr>
              <w:tabs>
                <w:tab w:val="left" w:pos="298"/>
                <w:tab w:val="center" w:pos="4898"/>
              </w:tabs>
              <w:ind w:left="113" w:right="113"/>
              <w:jc w:val="center"/>
              <w:rPr>
                <w:sz w:val="28"/>
                <w:szCs w:val="28"/>
              </w:rPr>
            </w:pPr>
            <w:r>
              <w:rPr>
                <w:sz w:val="28"/>
                <w:szCs w:val="28"/>
              </w:rPr>
              <w:t>Початок відпустки</w:t>
            </w:r>
          </w:p>
        </w:tc>
        <w:tc>
          <w:tcPr>
            <w:tcW w:w="1477" w:type="dxa"/>
            <w:tcBorders>
              <w:top w:val="single" w:sz="4" w:space="0" w:color="000000"/>
              <w:left w:val="single" w:sz="4" w:space="0" w:color="000000"/>
              <w:bottom w:val="single" w:sz="4" w:space="0" w:color="000000"/>
              <w:right w:val="single" w:sz="4" w:space="0" w:color="000000"/>
            </w:tcBorders>
            <w:textDirection w:val="btLr"/>
            <w:vAlign w:val="center"/>
            <w:hideMark/>
          </w:tcPr>
          <w:p w:rsidR="0010475F" w:rsidRDefault="0010475F" w:rsidP="00A5169C">
            <w:pPr>
              <w:tabs>
                <w:tab w:val="left" w:pos="298"/>
                <w:tab w:val="center" w:pos="4898"/>
              </w:tabs>
              <w:ind w:left="113" w:right="113"/>
              <w:jc w:val="center"/>
              <w:rPr>
                <w:sz w:val="28"/>
                <w:szCs w:val="28"/>
              </w:rPr>
            </w:pPr>
            <w:r>
              <w:rPr>
                <w:sz w:val="28"/>
                <w:szCs w:val="28"/>
              </w:rPr>
              <w:t xml:space="preserve">Кінець відпустки </w:t>
            </w:r>
          </w:p>
        </w:tc>
        <w:tc>
          <w:tcPr>
            <w:tcW w:w="1482" w:type="dxa"/>
            <w:tcBorders>
              <w:top w:val="single" w:sz="4" w:space="0" w:color="000000"/>
              <w:left w:val="single" w:sz="4" w:space="0" w:color="000000"/>
              <w:bottom w:val="single" w:sz="4" w:space="0" w:color="000000"/>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 xml:space="preserve">Дата виходу </w:t>
            </w:r>
            <w:proofErr w:type="gramStart"/>
            <w:r>
              <w:rPr>
                <w:sz w:val="28"/>
                <w:szCs w:val="28"/>
              </w:rPr>
              <w:t>на роботу</w:t>
            </w:r>
            <w:proofErr w:type="gramEnd"/>
          </w:p>
        </w:tc>
      </w:tr>
      <w:tr w:rsidR="0010475F" w:rsidTr="00A5169C">
        <w:trPr>
          <w:trHeight w:val="544"/>
        </w:trPr>
        <w:tc>
          <w:tcPr>
            <w:tcW w:w="600" w:type="dxa"/>
            <w:tcBorders>
              <w:top w:val="single" w:sz="4" w:space="0" w:color="000000"/>
              <w:left w:val="single" w:sz="4" w:space="0" w:color="000000"/>
              <w:bottom w:val="single" w:sz="4" w:space="0" w:color="000000"/>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1.</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Криховецька В.О.</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24</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2</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10475F" w:rsidRPr="0010475F" w:rsidRDefault="0010475F" w:rsidP="00A5169C">
            <w:pPr>
              <w:tabs>
                <w:tab w:val="left" w:pos="298"/>
                <w:tab w:val="center" w:pos="4898"/>
              </w:tabs>
              <w:jc w:val="center"/>
              <w:rPr>
                <w:sz w:val="28"/>
                <w:szCs w:val="28"/>
                <w:lang w:val="uk-UA"/>
              </w:rPr>
            </w:pPr>
            <w:r>
              <w:rPr>
                <w:sz w:val="28"/>
                <w:szCs w:val="28"/>
              </w:rPr>
              <w:t>0</w:t>
            </w:r>
            <w:r>
              <w:rPr>
                <w:sz w:val="28"/>
                <w:szCs w:val="28"/>
                <w:lang w:val="uk-UA"/>
              </w:rPr>
              <w:t>1</w:t>
            </w:r>
            <w:r>
              <w:rPr>
                <w:sz w:val="28"/>
                <w:szCs w:val="28"/>
              </w:rPr>
              <w:t>.07.201</w:t>
            </w:r>
            <w:r>
              <w:rPr>
                <w:sz w:val="28"/>
                <w:szCs w:val="28"/>
                <w:lang w:val="uk-UA"/>
              </w:rPr>
              <w:t>9</w:t>
            </w:r>
          </w:p>
        </w:tc>
        <w:tc>
          <w:tcPr>
            <w:tcW w:w="1477" w:type="dxa"/>
            <w:tcBorders>
              <w:top w:val="single" w:sz="4" w:space="0" w:color="000000"/>
              <w:left w:val="single" w:sz="4" w:space="0" w:color="000000"/>
              <w:bottom w:val="single" w:sz="4" w:space="0" w:color="000000"/>
              <w:right w:val="single" w:sz="4" w:space="0" w:color="auto"/>
            </w:tcBorders>
            <w:vAlign w:val="center"/>
            <w:hideMark/>
          </w:tcPr>
          <w:p w:rsidR="0010475F" w:rsidRPr="0010475F" w:rsidRDefault="0010475F" w:rsidP="00A5169C">
            <w:pPr>
              <w:tabs>
                <w:tab w:val="left" w:pos="298"/>
                <w:tab w:val="center" w:pos="4898"/>
              </w:tabs>
              <w:jc w:val="center"/>
              <w:rPr>
                <w:sz w:val="28"/>
                <w:szCs w:val="28"/>
                <w:lang w:val="uk-UA"/>
              </w:rPr>
            </w:pPr>
            <w:r>
              <w:rPr>
                <w:sz w:val="28"/>
                <w:szCs w:val="28"/>
              </w:rPr>
              <w:t>2</w:t>
            </w:r>
            <w:r>
              <w:rPr>
                <w:sz w:val="28"/>
                <w:szCs w:val="28"/>
                <w:lang w:val="uk-UA"/>
              </w:rPr>
              <w:t>6</w:t>
            </w:r>
            <w:r>
              <w:rPr>
                <w:sz w:val="28"/>
                <w:szCs w:val="28"/>
              </w:rPr>
              <w:t>.07.201</w:t>
            </w:r>
            <w:r>
              <w:rPr>
                <w:sz w:val="28"/>
                <w:szCs w:val="28"/>
                <w:lang w:val="uk-UA"/>
              </w:rPr>
              <w:t>9</w:t>
            </w:r>
          </w:p>
        </w:tc>
        <w:tc>
          <w:tcPr>
            <w:tcW w:w="1482" w:type="dxa"/>
            <w:tcBorders>
              <w:top w:val="single" w:sz="4" w:space="0" w:color="000000"/>
              <w:left w:val="single" w:sz="4" w:space="0" w:color="auto"/>
              <w:bottom w:val="single" w:sz="4" w:space="0" w:color="000000"/>
              <w:right w:val="single" w:sz="4" w:space="0" w:color="000000"/>
            </w:tcBorders>
            <w:vAlign w:val="center"/>
            <w:hideMark/>
          </w:tcPr>
          <w:p w:rsidR="0010475F" w:rsidRPr="004E4AE7" w:rsidRDefault="004E4AE7" w:rsidP="00A5169C">
            <w:pPr>
              <w:tabs>
                <w:tab w:val="left" w:pos="298"/>
                <w:tab w:val="center" w:pos="4898"/>
              </w:tabs>
              <w:jc w:val="center"/>
              <w:rPr>
                <w:sz w:val="28"/>
                <w:szCs w:val="28"/>
                <w:lang w:val="uk-UA"/>
              </w:rPr>
            </w:pPr>
            <w:r>
              <w:rPr>
                <w:sz w:val="28"/>
                <w:szCs w:val="28"/>
                <w:lang w:val="uk-UA"/>
              </w:rPr>
              <w:t>27</w:t>
            </w:r>
            <w:r>
              <w:rPr>
                <w:sz w:val="28"/>
                <w:szCs w:val="28"/>
              </w:rPr>
              <w:t>.07.201</w:t>
            </w:r>
            <w:r>
              <w:rPr>
                <w:sz w:val="28"/>
                <w:szCs w:val="28"/>
                <w:lang w:val="uk-UA"/>
              </w:rPr>
              <w:t>9</w:t>
            </w:r>
          </w:p>
        </w:tc>
      </w:tr>
      <w:tr w:rsidR="0010475F" w:rsidTr="00A5169C">
        <w:trPr>
          <w:trHeight w:val="424"/>
        </w:trPr>
        <w:tc>
          <w:tcPr>
            <w:tcW w:w="600" w:type="dxa"/>
            <w:tcBorders>
              <w:top w:val="single" w:sz="4" w:space="0" w:color="000000"/>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2.</w:t>
            </w:r>
          </w:p>
        </w:tc>
        <w:tc>
          <w:tcPr>
            <w:tcW w:w="2390" w:type="dxa"/>
            <w:tcBorders>
              <w:top w:val="single" w:sz="4" w:space="0" w:color="000000"/>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Бондар Н.В.</w:t>
            </w:r>
          </w:p>
        </w:tc>
        <w:tc>
          <w:tcPr>
            <w:tcW w:w="1384" w:type="dxa"/>
            <w:tcBorders>
              <w:top w:val="single" w:sz="4" w:space="0" w:color="000000"/>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24</w:t>
            </w:r>
          </w:p>
        </w:tc>
        <w:tc>
          <w:tcPr>
            <w:tcW w:w="778" w:type="dxa"/>
            <w:tcBorders>
              <w:top w:val="single" w:sz="4" w:space="0" w:color="000000"/>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w:t>
            </w:r>
          </w:p>
        </w:tc>
        <w:tc>
          <w:tcPr>
            <w:tcW w:w="1519" w:type="dxa"/>
            <w:tcBorders>
              <w:top w:val="single" w:sz="4" w:space="0" w:color="000000"/>
              <w:left w:val="single" w:sz="4" w:space="0" w:color="000000"/>
              <w:bottom w:val="single" w:sz="4" w:space="0" w:color="auto"/>
              <w:right w:val="single" w:sz="4" w:space="0" w:color="000000"/>
            </w:tcBorders>
            <w:vAlign w:val="center"/>
            <w:hideMark/>
          </w:tcPr>
          <w:p w:rsidR="0010475F" w:rsidRDefault="004E4AE7" w:rsidP="00A5169C">
            <w:pPr>
              <w:tabs>
                <w:tab w:val="left" w:pos="298"/>
                <w:tab w:val="center" w:pos="4898"/>
              </w:tabs>
              <w:jc w:val="center"/>
              <w:rPr>
                <w:sz w:val="28"/>
                <w:szCs w:val="28"/>
              </w:rPr>
            </w:pPr>
            <w:r>
              <w:rPr>
                <w:sz w:val="28"/>
                <w:szCs w:val="28"/>
              </w:rPr>
              <w:t>0</w:t>
            </w:r>
            <w:r>
              <w:rPr>
                <w:sz w:val="28"/>
                <w:szCs w:val="28"/>
                <w:lang w:val="uk-UA"/>
              </w:rPr>
              <w:t>1</w:t>
            </w:r>
            <w:r>
              <w:rPr>
                <w:sz w:val="28"/>
                <w:szCs w:val="28"/>
              </w:rPr>
              <w:t>.07.201</w:t>
            </w:r>
            <w:r>
              <w:rPr>
                <w:sz w:val="28"/>
                <w:szCs w:val="28"/>
                <w:lang w:val="uk-UA"/>
              </w:rPr>
              <w:t>9</w:t>
            </w:r>
            <w:r w:rsidR="0010475F">
              <w:rPr>
                <w:sz w:val="28"/>
                <w:szCs w:val="28"/>
              </w:rPr>
              <w:t xml:space="preserve"> </w:t>
            </w:r>
          </w:p>
        </w:tc>
        <w:tc>
          <w:tcPr>
            <w:tcW w:w="1477" w:type="dxa"/>
            <w:tcBorders>
              <w:top w:val="single" w:sz="4" w:space="0" w:color="000000"/>
              <w:left w:val="single" w:sz="4" w:space="0" w:color="000000"/>
              <w:bottom w:val="single" w:sz="4" w:space="0" w:color="auto"/>
              <w:right w:val="single" w:sz="4" w:space="0" w:color="auto"/>
            </w:tcBorders>
            <w:vAlign w:val="center"/>
            <w:hideMark/>
          </w:tcPr>
          <w:p w:rsidR="0010475F" w:rsidRDefault="004E4AE7" w:rsidP="00A5169C">
            <w:pPr>
              <w:tabs>
                <w:tab w:val="left" w:pos="298"/>
                <w:tab w:val="center" w:pos="4898"/>
              </w:tabs>
              <w:jc w:val="center"/>
              <w:rPr>
                <w:sz w:val="28"/>
                <w:szCs w:val="28"/>
              </w:rPr>
            </w:pPr>
            <w:r>
              <w:rPr>
                <w:sz w:val="28"/>
                <w:szCs w:val="28"/>
              </w:rPr>
              <w:t>2</w:t>
            </w:r>
            <w:r>
              <w:rPr>
                <w:sz w:val="28"/>
                <w:szCs w:val="28"/>
                <w:lang w:val="uk-UA"/>
              </w:rPr>
              <w:t>4</w:t>
            </w:r>
            <w:r>
              <w:rPr>
                <w:sz w:val="28"/>
                <w:szCs w:val="28"/>
              </w:rPr>
              <w:t>.07.201</w:t>
            </w:r>
            <w:r>
              <w:rPr>
                <w:sz w:val="28"/>
                <w:szCs w:val="28"/>
                <w:lang w:val="uk-UA"/>
              </w:rPr>
              <w:t>9</w:t>
            </w:r>
            <w:r w:rsidR="0010475F">
              <w:rPr>
                <w:sz w:val="28"/>
                <w:szCs w:val="28"/>
              </w:rPr>
              <w:t xml:space="preserve"> </w:t>
            </w:r>
          </w:p>
        </w:tc>
        <w:tc>
          <w:tcPr>
            <w:tcW w:w="1482" w:type="dxa"/>
            <w:tcBorders>
              <w:top w:val="single" w:sz="4" w:space="0" w:color="000000"/>
              <w:left w:val="single" w:sz="4" w:space="0" w:color="auto"/>
              <w:bottom w:val="single" w:sz="4" w:space="0" w:color="auto"/>
              <w:right w:val="single" w:sz="4" w:space="0" w:color="000000"/>
            </w:tcBorders>
            <w:vAlign w:val="center"/>
            <w:hideMark/>
          </w:tcPr>
          <w:p w:rsidR="0010475F" w:rsidRDefault="004E4AE7" w:rsidP="00A5169C">
            <w:pPr>
              <w:tabs>
                <w:tab w:val="left" w:pos="298"/>
                <w:tab w:val="center" w:pos="4898"/>
              </w:tabs>
              <w:jc w:val="center"/>
              <w:rPr>
                <w:sz w:val="28"/>
                <w:szCs w:val="28"/>
              </w:rPr>
            </w:pPr>
            <w:r>
              <w:rPr>
                <w:sz w:val="28"/>
                <w:szCs w:val="28"/>
              </w:rPr>
              <w:t>2</w:t>
            </w:r>
            <w:r>
              <w:rPr>
                <w:sz w:val="28"/>
                <w:szCs w:val="28"/>
                <w:lang w:val="uk-UA"/>
              </w:rPr>
              <w:t>5</w:t>
            </w:r>
            <w:r>
              <w:rPr>
                <w:sz w:val="28"/>
                <w:szCs w:val="28"/>
              </w:rPr>
              <w:t>.07.201</w:t>
            </w:r>
            <w:r>
              <w:rPr>
                <w:sz w:val="28"/>
                <w:szCs w:val="28"/>
                <w:lang w:val="uk-UA"/>
              </w:rPr>
              <w:t>9</w:t>
            </w:r>
            <w:r w:rsidR="0010475F">
              <w:rPr>
                <w:sz w:val="28"/>
                <w:szCs w:val="28"/>
              </w:rPr>
              <w:t xml:space="preserve"> </w:t>
            </w:r>
          </w:p>
        </w:tc>
      </w:tr>
      <w:tr w:rsidR="0010475F" w:rsidTr="00A5169C">
        <w:trPr>
          <w:trHeight w:val="416"/>
        </w:trPr>
        <w:tc>
          <w:tcPr>
            <w:tcW w:w="600"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3.</w:t>
            </w:r>
          </w:p>
        </w:tc>
        <w:tc>
          <w:tcPr>
            <w:tcW w:w="2390"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Чудовна Н.В.</w:t>
            </w:r>
          </w:p>
        </w:tc>
        <w:tc>
          <w:tcPr>
            <w:tcW w:w="1384"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24</w:t>
            </w:r>
          </w:p>
        </w:tc>
        <w:tc>
          <w:tcPr>
            <w:tcW w:w="778"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w:t>
            </w:r>
          </w:p>
        </w:tc>
        <w:tc>
          <w:tcPr>
            <w:tcW w:w="1519" w:type="dxa"/>
            <w:tcBorders>
              <w:top w:val="single" w:sz="4" w:space="0" w:color="auto"/>
              <w:left w:val="single" w:sz="4" w:space="0" w:color="000000"/>
              <w:bottom w:val="single" w:sz="4" w:space="0" w:color="auto"/>
              <w:right w:val="single" w:sz="4" w:space="0" w:color="000000"/>
            </w:tcBorders>
            <w:vAlign w:val="center"/>
            <w:hideMark/>
          </w:tcPr>
          <w:p w:rsidR="0010475F" w:rsidRDefault="004E4AE7" w:rsidP="00A5169C">
            <w:pPr>
              <w:tabs>
                <w:tab w:val="left" w:pos="298"/>
                <w:tab w:val="center" w:pos="4898"/>
              </w:tabs>
              <w:jc w:val="center"/>
              <w:rPr>
                <w:sz w:val="28"/>
                <w:szCs w:val="28"/>
              </w:rPr>
            </w:pPr>
            <w:r>
              <w:rPr>
                <w:sz w:val="28"/>
                <w:szCs w:val="28"/>
              </w:rPr>
              <w:t>0</w:t>
            </w:r>
            <w:r>
              <w:rPr>
                <w:sz w:val="28"/>
                <w:szCs w:val="28"/>
                <w:lang w:val="uk-UA"/>
              </w:rPr>
              <w:t>1</w:t>
            </w:r>
            <w:r>
              <w:rPr>
                <w:sz w:val="28"/>
                <w:szCs w:val="28"/>
              </w:rPr>
              <w:t>.07.201</w:t>
            </w:r>
            <w:r>
              <w:rPr>
                <w:sz w:val="28"/>
                <w:szCs w:val="28"/>
                <w:lang w:val="uk-UA"/>
              </w:rPr>
              <w:t>9</w:t>
            </w:r>
            <w:r w:rsidR="0010475F">
              <w:rPr>
                <w:sz w:val="28"/>
                <w:szCs w:val="28"/>
              </w:rPr>
              <w:t xml:space="preserve">  </w:t>
            </w:r>
          </w:p>
        </w:tc>
        <w:tc>
          <w:tcPr>
            <w:tcW w:w="1477" w:type="dxa"/>
            <w:tcBorders>
              <w:top w:val="single" w:sz="4" w:space="0" w:color="auto"/>
              <w:left w:val="single" w:sz="4" w:space="0" w:color="000000"/>
              <w:bottom w:val="single" w:sz="4" w:space="0" w:color="auto"/>
              <w:right w:val="single" w:sz="4" w:space="0" w:color="auto"/>
            </w:tcBorders>
            <w:vAlign w:val="center"/>
            <w:hideMark/>
          </w:tcPr>
          <w:p w:rsidR="0010475F" w:rsidRDefault="004E4AE7" w:rsidP="00A5169C">
            <w:pPr>
              <w:tabs>
                <w:tab w:val="left" w:pos="298"/>
                <w:tab w:val="center" w:pos="4898"/>
              </w:tabs>
              <w:jc w:val="center"/>
              <w:rPr>
                <w:sz w:val="28"/>
                <w:szCs w:val="28"/>
              </w:rPr>
            </w:pPr>
            <w:r>
              <w:rPr>
                <w:sz w:val="28"/>
                <w:szCs w:val="28"/>
              </w:rPr>
              <w:t>2</w:t>
            </w:r>
            <w:r>
              <w:rPr>
                <w:sz w:val="28"/>
                <w:szCs w:val="28"/>
                <w:lang w:val="uk-UA"/>
              </w:rPr>
              <w:t>4</w:t>
            </w:r>
            <w:r>
              <w:rPr>
                <w:sz w:val="28"/>
                <w:szCs w:val="28"/>
              </w:rPr>
              <w:t>.07.201</w:t>
            </w:r>
            <w:r>
              <w:rPr>
                <w:sz w:val="28"/>
                <w:szCs w:val="28"/>
                <w:lang w:val="uk-UA"/>
              </w:rPr>
              <w:t>9</w:t>
            </w:r>
            <w:r w:rsidR="0010475F">
              <w:rPr>
                <w:sz w:val="28"/>
                <w:szCs w:val="28"/>
              </w:rPr>
              <w:t xml:space="preserve"> </w:t>
            </w:r>
          </w:p>
        </w:tc>
        <w:tc>
          <w:tcPr>
            <w:tcW w:w="1482" w:type="dxa"/>
            <w:tcBorders>
              <w:top w:val="single" w:sz="4" w:space="0" w:color="auto"/>
              <w:left w:val="single" w:sz="4" w:space="0" w:color="auto"/>
              <w:bottom w:val="single" w:sz="4" w:space="0" w:color="auto"/>
              <w:right w:val="single" w:sz="4" w:space="0" w:color="000000"/>
            </w:tcBorders>
            <w:vAlign w:val="center"/>
            <w:hideMark/>
          </w:tcPr>
          <w:p w:rsidR="0010475F" w:rsidRDefault="004E4AE7" w:rsidP="00A5169C">
            <w:pPr>
              <w:tabs>
                <w:tab w:val="left" w:pos="298"/>
                <w:tab w:val="center" w:pos="4898"/>
              </w:tabs>
              <w:jc w:val="center"/>
              <w:rPr>
                <w:sz w:val="28"/>
                <w:szCs w:val="28"/>
              </w:rPr>
            </w:pPr>
            <w:r>
              <w:rPr>
                <w:sz w:val="28"/>
                <w:szCs w:val="28"/>
              </w:rPr>
              <w:t>2</w:t>
            </w:r>
            <w:r>
              <w:rPr>
                <w:sz w:val="28"/>
                <w:szCs w:val="28"/>
                <w:lang w:val="uk-UA"/>
              </w:rPr>
              <w:t>5</w:t>
            </w:r>
            <w:r w:rsidR="0010475F">
              <w:rPr>
                <w:sz w:val="28"/>
                <w:szCs w:val="28"/>
              </w:rPr>
              <w:t>.07.2</w:t>
            </w:r>
            <w:r>
              <w:rPr>
                <w:sz w:val="28"/>
                <w:szCs w:val="28"/>
              </w:rPr>
              <w:t>01</w:t>
            </w:r>
            <w:r>
              <w:rPr>
                <w:sz w:val="28"/>
                <w:szCs w:val="28"/>
                <w:lang w:val="uk-UA"/>
              </w:rPr>
              <w:t>9</w:t>
            </w:r>
            <w:r w:rsidR="0010475F">
              <w:rPr>
                <w:sz w:val="28"/>
                <w:szCs w:val="28"/>
              </w:rPr>
              <w:t xml:space="preserve"> </w:t>
            </w:r>
          </w:p>
        </w:tc>
      </w:tr>
      <w:tr w:rsidR="0010475F" w:rsidTr="00A5169C">
        <w:trPr>
          <w:trHeight w:val="496"/>
        </w:trPr>
        <w:tc>
          <w:tcPr>
            <w:tcW w:w="600"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4.</w:t>
            </w:r>
          </w:p>
        </w:tc>
        <w:tc>
          <w:tcPr>
            <w:tcW w:w="2390"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Загнітко Г.В.</w:t>
            </w:r>
          </w:p>
        </w:tc>
        <w:tc>
          <w:tcPr>
            <w:tcW w:w="1384"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24</w:t>
            </w:r>
          </w:p>
        </w:tc>
        <w:tc>
          <w:tcPr>
            <w:tcW w:w="778"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w:t>
            </w:r>
          </w:p>
        </w:tc>
        <w:tc>
          <w:tcPr>
            <w:tcW w:w="1519" w:type="dxa"/>
            <w:tcBorders>
              <w:top w:val="single" w:sz="4" w:space="0" w:color="auto"/>
              <w:left w:val="single" w:sz="4" w:space="0" w:color="000000"/>
              <w:bottom w:val="single" w:sz="4" w:space="0" w:color="auto"/>
              <w:right w:val="single" w:sz="4" w:space="0" w:color="000000"/>
            </w:tcBorders>
            <w:vAlign w:val="center"/>
            <w:hideMark/>
          </w:tcPr>
          <w:p w:rsidR="0010475F" w:rsidRPr="004E4AE7" w:rsidRDefault="004E4AE7" w:rsidP="00A5169C">
            <w:pPr>
              <w:tabs>
                <w:tab w:val="left" w:pos="298"/>
                <w:tab w:val="center" w:pos="4898"/>
              </w:tabs>
              <w:jc w:val="center"/>
              <w:rPr>
                <w:sz w:val="28"/>
                <w:szCs w:val="28"/>
                <w:lang w:val="uk-UA"/>
              </w:rPr>
            </w:pPr>
            <w:r>
              <w:rPr>
                <w:sz w:val="28"/>
                <w:szCs w:val="28"/>
              </w:rPr>
              <w:t>0</w:t>
            </w:r>
            <w:r>
              <w:rPr>
                <w:sz w:val="28"/>
                <w:szCs w:val="28"/>
                <w:lang w:val="uk-UA"/>
              </w:rPr>
              <w:t>1</w:t>
            </w:r>
            <w:r>
              <w:rPr>
                <w:sz w:val="28"/>
                <w:szCs w:val="28"/>
              </w:rPr>
              <w:t>.07.201</w:t>
            </w:r>
            <w:r>
              <w:rPr>
                <w:sz w:val="28"/>
                <w:szCs w:val="28"/>
                <w:lang w:val="uk-UA"/>
              </w:rPr>
              <w:t>9</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10475F" w:rsidRDefault="004E4AE7" w:rsidP="00A5169C">
            <w:pPr>
              <w:tabs>
                <w:tab w:val="left" w:pos="298"/>
                <w:tab w:val="center" w:pos="4898"/>
              </w:tabs>
              <w:jc w:val="center"/>
              <w:rPr>
                <w:sz w:val="28"/>
                <w:szCs w:val="28"/>
              </w:rPr>
            </w:pPr>
            <w:r>
              <w:rPr>
                <w:sz w:val="28"/>
                <w:szCs w:val="28"/>
              </w:rPr>
              <w:t>2</w:t>
            </w:r>
            <w:r>
              <w:rPr>
                <w:sz w:val="28"/>
                <w:szCs w:val="28"/>
                <w:lang w:val="uk-UA"/>
              </w:rPr>
              <w:t>4</w:t>
            </w:r>
            <w:r>
              <w:rPr>
                <w:sz w:val="28"/>
                <w:szCs w:val="28"/>
              </w:rPr>
              <w:t>.07.201</w:t>
            </w:r>
            <w:r>
              <w:rPr>
                <w:sz w:val="28"/>
                <w:szCs w:val="28"/>
                <w:lang w:val="uk-UA"/>
              </w:rPr>
              <w:t>9</w:t>
            </w:r>
            <w:r w:rsidR="0010475F">
              <w:rPr>
                <w:sz w:val="28"/>
                <w:szCs w:val="28"/>
              </w:rPr>
              <w:t xml:space="preserve"> </w:t>
            </w:r>
          </w:p>
        </w:tc>
        <w:tc>
          <w:tcPr>
            <w:tcW w:w="1482" w:type="dxa"/>
            <w:tcBorders>
              <w:top w:val="single" w:sz="4" w:space="0" w:color="auto"/>
              <w:left w:val="single" w:sz="4" w:space="0" w:color="000000"/>
              <w:bottom w:val="single" w:sz="4" w:space="0" w:color="auto"/>
              <w:right w:val="single" w:sz="4" w:space="0" w:color="000000"/>
            </w:tcBorders>
            <w:vAlign w:val="center"/>
            <w:hideMark/>
          </w:tcPr>
          <w:p w:rsidR="0010475F" w:rsidRDefault="004E4AE7" w:rsidP="00A5169C">
            <w:pPr>
              <w:tabs>
                <w:tab w:val="left" w:pos="298"/>
                <w:tab w:val="center" w:pos="4898"/>
              </w:tabs>
              <w:jc w:val="center"/>
              <w:rPr>
                <w:sz w:val="28"/>
                <w:szCs w:val="28"/>
              </w:rPr>
            </w:pPr>
            <w:r>
              <w:rPr>
                <w:sz w:val="28"/>
                <w:szCs w:val="28"/>
              </w:rPr>
              <w:t>2</w:t>
            </w:r>
            <w:r>
              <w:rPr>
                <w:sz w:val="28"/>
                <w:szCs w:val="28"/>
                <w:lang w:val="uk-UA"/>
              </w:rPr>
              <w:t>5</w:t>
            </w:r>
            <w:r>
              <w:rPr>
                <w:sz w:val="28"/>
                <w:szCs w:val="28"/>
              </w:rPr>
              <w:t>.07.201</w:t>
            </w:r>
            <w:r>
              <w:rPr>
                <w:sz w:val="28"/>
                <w:szCs w:val="28"/>
                <w:lang w:val="uk-UA"/>
              </w:rPr>
              <w:t>9</w:t>
            </w:r>
            <w:r w:rsidR="0010475F">
              <w:rPr>
                <w:sz w:val="28"/>
                <w:szCs w:val="28"/>
              </w:rPr>
              <w:t xml:space="preserve"> </w:t>
            </w:r>
          </w:p>
        </w:tc>
      </w:tr>
      <w:tr w:rsidR="0010475F" w:rsidTr="00A5169C">
        <w:trPr>
          <w:trHeight w:val="579"/>
        </w:trPr>
        <w:tc>
          <w:tcPr>
            <w:tcW w:w="600"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5.</w:t>
            </w:r>
          </w:p>
        </w:tc>
        <w:tc>
          <w:tcPr>
            <w:tcW w:w="2390"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rPr>
                <w:sz w:val="28"/>
                <w:szCs w:val="28"/>
              </w:rPr>
            </w:pPr>
            <w:r>
              <w:rPr>
                <w:sz w:val="28"/>
                <w:szCs w:val="28"/>
              </w:rPr>
              <w:t>Загнітко М.В.</w:t>
            </w:r>
          </w:p>
        </w:tc>
        <w:tc>
          <w:tcPr>
            <w:tcW w:w="1384"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24</w:t>
            </w:r>
          </w:p>
        </w:tc>
        <w:tc>
          <w:tcPr>
            <w:tcW w:w="778" w:type="dxa"/>
            <w:tcBorders>
              <w:top w:val="single" w:sz="4" w:space="0" w:color="auto"/>
              <w:left w:val="single" w:sz="4" w:space="0" w:color="000000"/>
              <w:bottom w:val="single" w:sz="4" w:space="0" w:color="auto"/>
              <w:right w:val="single" w:sz="4" w:space="0" w:color="000000"/>
            </w:tcBorders>
            <w:vAlign w:val="center"/>
            <w:hideMark/>
          </w:tcPr>
          <w:p w:rsidR="0010475F" w:rsidRDefault="0010475F" w:rsidP="00A5169C">
            <w:pPr>
              <w:tabs>
                <w:tab w:val="left" w:pos="298"/>
                <w:tab w:val="center" w:pos="4898"/>
              </w:tabs>
              <w:jc w:val="center"/>
              <w:rPr>
                <w:sz w:val="28"/>
                <w:szCs w:val="28"/>
              </w:rPr>
            </w:pPr>
            <w:r>
              <w:rPr>
                <w:sz w:val="28"/>
                <w:szCs w:val="28"/>
              </w:rPr>
              <w:t>5</w:t>
            </w:r>
          </w:p>
        </w:tc>
        <w:tc>
          <w:tcPr>
            <w:tcW w:w="1519" w:type="dxa"/>
            <w:tcBorders>
              <w:top w:val="single" w:sz="4" w:space="0" w:color="auto"/>
              <w:left w:val="single" w:sz="4" w:space="0" w:color="000000"/>
              <w:bottom w:val="single" w:sz="4" w:space="0" w:color="auto"/>
              <w:right w:val="single" w:sz="4" w:space="0" w:color="000000"/>
            </w:tcBorders>
            <w:vAlign w:val="center"/>
            <w:hideMark/>
          </w:tcPr>
          <w:p w:rsidR="0010475F" w:rsidRPr="004E4AE7" w:rsidRDefault="004E4AE7" w:rsidP="00A5169C">
            <w:pPr>
              <w:tabs>
                <w:tab w:val="left" w:pos="298"/>
                <w:tab w:val="center" w:pos="4898"/>
              </w:tabs>
              <w:jc w:val="center"/>
              <w:rPr>
                <w:sz w:val="28"/>
                <w:szCs w:val="28"/>
                <w:lang w:val="uk-UA"/>
              </w:rPr>
            </w:pPr>
            <w:r>
              <w:rPr>
                <w:sz w:val="28"/>
                <w:szCs w:val="28"/>
              </w:rPr>
              <w:t>0</w:t>
            </w:r>
            <w:r>
              <w:rPr>
                <w:sz w:val="28"/>
                <w:szCs w:val="28"/>
                <w:lang w:val="uk-UA"/>
              </w:rPr>
              <w:t>1</w:t>
            </w:r>
            <w:r>
              <w:rPr>
                <w:sz w:val="28"/>
                <w:szCs w:val="28"/>
              </w:rPr>
              <w:t>.07.201</w:t>
            </w:r>
            <w:r>
              <w:rPr>
                <w:sz w:val="28"/>
                <w:szCs w:val="28"/>
                <w:lang w:val="uk-UA"/>
              </w:rPr>
              <w:t>9</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10475F" w:rsidRPr="004E4AE7" w:rsidRDefault="004E4AE7" w:rsidP="00A5169C">
            <w:pPr>
              <w:tabs>
                <w:tab w:val="left" w:pos="298"/>
                <w:tab w:val="center" w:pos="4898"/>
              </w:tabs>
              <w:jc w:val="center"/>
              <w:rPr>
                <w:sz w:val="28"/>
                <w:szCs w:val="28"/>
                <w:lang w:val="uk-UA"/>
              </w:rPr>
            </w:pPr>
            <w:r>
              <w:rPr>
                <w:sz w:val="28"/>
                <w:szCs w:val="28"/>
                <w:lang w:val="uk-UA"/>
              </w:rPr>
              <w:t>29</w:t>
            </w:r>
            <w:r>
              <w:rPr>
                <w:sz w:val="28"/>
                <w:szCs w:val="28"/>
              </w:rPr>
              <w:t>.07.201</w:t>
            </w:r>
            <w:r>
              <w:rPr>
                <w:sz w:val="28"/>
                <w:szCs w:val="28"/>
                <w:lang w:val="uk-UA"/>
              </w:rPr>
              <w:t>9</w:t>
            </w:r>
          </w:p>
        </w:tc>
        <w:tc>
          <w:tcPr>
            <w:tcW w:w="1482" w:type="dxa"/>
            <w:tcBorders>
              <w:top w:val="single" w:sz="4" w:space="0" w:color="auto"/>
              <w:left w:val="single" w:sz="4" w:space="0" w:color="000000"/>
              <w:bottom w:val="single" w:sz="4" w:space="0" w:color="auto"/>
              <w:right w:val="single" w:sz="4" w:space="0" w:color="000000"/>
            </w:tcBorders>
            <w:vAlign w:val="center"/>
            <w:hideMark/>
          </w:tcPr>
          <w:p w:rsidR="0010475F" w:rsidRPr="004E4AE7" w:rsidRDefault="004E4AE7" w:rsidP="00A5169C">
            <w:pPr>
              <w:tabs>
                <w:tab w:val="left" w:pos="298"/>
                <w:tab w:val="center" w:pos="4898"/>
              </w:tabs>
              <w:jc w:val="center"/>
              <w:rPr>
                <w:sz w:val="28"/>
                <w:szCs w:val="28"/>
                <w:lang w:val="uk-UA"/>
              </w:rPr>
            </w:pPr>
            <w:r>
              <w:rPr>
                <w:sz w:val="28"/>
                <w:szCs w:val="28"/>
              </w:rPr>
              <w:t>3</w:t>
            </w:r>
            <w:r>
              <w:rPr>
                <w:sz w:val="28"/>
                <w:szCs w:val="28"/>
                <w:lang w:val="uk-UA"/>
              </w:rPr>
              <w:t>0</w:t>
            </w:r>
            <w:r>
              <w:rPr>
                <w:sz w:val="28"/>
                <w:szCs w:val="28"/>
              </w:rPr>
              <w:t>.08.201</w:t>
            </w:r>
            <w:r>
              <w:rPr>
                <w:sz w:val="28"/>
                <w:szCs w:val="28"/>
                <w:lang w:val="uk-UA"/>
              </w:rPr>
              <w:t>9</w:t>
            </w:r>
          </w:p>
        </w:tc>
      </w:tr>
      <w:tr w:rsidR="0010475F" w:rsidTr="00A5169C">
        <w:trPr>
          <w:trHeight w:val="446"/>
        </w:trPr>
        <w:tc>
          <w:tcPr>
            <w:tcW w:w="600" w:type="dxa"/>
            <w:tcBorders>
              <w:top w:val="single" w:sz="4" w:space="0" w:color="000000"/>
              <w:left w:val="single" w:sz="4" w:space="0" w:color="000000"/>
              <w:bottom w:val="single" w:sz="4" w:space="0" w:color="000000"/>
              <w:right w:val="single" w:sz="4" w:space="0" w:color="000000"/>
            </w:tcBorders>
            <w:hideMark/>
          </w:tcPr>
          <w:p w:rsidR="0010475F" w:rsidRDefault="0010475F" w:rsidP="00A5169C">
            <w:pPr>
              <w:rPr>
                <w:sz w:val="28"/>
                <w:szCs w:val="28"/>
              </w:rPr>
            </w:pPr>
            <w:r>
              <w:rPr>
                <w:sz w:val="28"/>
                <w:szCs w:val="28"/>
              </w:rPr>
              <w:t>6.</w:t>
            </w:r>
          </w:p>
        </w:tc>
        <w:tc>
          <w:tcPr>
            <w:tcW w:w="2390" w:type="dxa"/>
            <w:tcBorders>
              <w:top w:val="single" w:sz="4" w:space="0" w:color="000000"/>
              <w:left w:val="single" w:sz="4" w:space="0" w:color="000000"/>
              <w:bottom w:val="single" w:sz="4" w:space="0" w:color="000000"/>
              <w:right w:val="single" w:sz="4" w:space="0" w:color="000000"/>
            </w:tcBorders>
            <w:hideMark/>
          </w:tcPr>
          <w:p w:rsidR="0010475F" w:rsidRPr="005021D0" w:rsidRDefault="0010475F" w:rsidP="00A5169C">
            <w:pPr>
              <w:rPr>
                <w:sz w:val="28"/>
                <w:szCs w:val="28"/>
              </w:rPr>
            </w:pPr>
            <w:r>
              <w:rPr>
                <w:sz w:val="28"/>
                <w:szCs w:val="28"/>
              </w:rPr>
              <w:t>Бонда</w:t>
            </w:r>
            <w:r>
              <w:rPr>
                <w:vanish/>
                <w:sz w:val="28"/>
                <w:szCs w:val="28"/>
              </w:rPr>
              <w:t>евич                                                                                        Дозорчий М.П.</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sz w:val="28"/>
                <w:szCs w:val="28"/>
              </w:rPr>
              <w:t>р М.В.</w:t>
            </w:r>
          </w:p>
        </w:tc>
        <w:tc>
          <w:tcPr>
            <w:tcW w:w="1384" w:type="dxa"/>
            <w:tcBorders>
              <w:top w:val="single" w:sz="4" w:space="0" w:color="000000"/>
              <w:left w:val="single" w:sz="4" w:space="0" w:color="000000"/>
              <w:bottom w:val="single" w:sz="4" w:space="0" w:color="000000"/>
              <w:right w:val="single" w:sz="4" w:space="0" w:color="000000"/>
            </w:tcBorders>
            <w:hideMark/>
          </w:tcPr>
          <w:p w:rsidR="0010475F" w:rsidRDefault="0010475F" w:rsidP="00A5169C">
            <w:pPr>
              <w:jc w:val="center"/>
              <w:rPr>
                <w:sz w:val="28"/>
                <w:szCs w:val="28"/>
              </w:rPr>
            </w:pPr>
            <w:r>
              <w:rPr>
                <w:sz w:val="28"/>
                <w:szCs w:val="28"/>
              </w:rPr>
              <w:t>24</w:t>
            </w:r>
          </w:p>
        </w:tc>
        <w:tc>
          <w:tcPr>
            <w:tcW w:w="778" w:type="dxa"/>
            <w:tcBorders>
              <w:top w:val="single" w:sz="4" w:space="0" w:color="000000"/>
              <w:left w:val="single" w:sz="4" w:space="0" w:color="000000"/>
              <w:bottom w:val="single" w:sz="4" w:space="0" w:color="000000"/>
              <w:right w:val="single" w:sz="4" w:space="0" w:color="000000"/>
            </w:tcBorders>
            <w:hideMark/>
          </w:tcPr>
          <w:p w:rsidR="0010475F" w:rsidRDefault="0010475F" w:rsidP="00A5169C">
            <w:pPr>
              <w:jc w:val="center"/>
              <w:rPr>
                <w:sz w:val="28"/>
                <w:szCs w:val="28"/>
              </w:rPr>
            </w:pPr>
            <w:r>
              <w:rPr>
                <w:sz w:val="28"/>
                <w:szCs w:val="28"/>
              </w:rPr>
              <w:t>-</w:t>
            </w:r>
          </w:p>
        </w:tc>
        <w:tc>
          <w:tcPr>
            <w:tcW w:w="1519" w:type="dxa"/>
            <w:tcBorders>
              <w:top w:val="single" w:sz="4" w:space="0" w:color="000000"/>
              <w:left w:val="single" w:sz="4" w:space="0" w:color="000000"/>
              <w:bottom w:val="single" w:sz="4" w:space="0" w:color="000000"/>
              <w:right w:val="single" w:sz="4" w:space="0" w:color="000000"/>
            </w:tcBorders>
            <w:hideMark/>
          </w:tcPr>
          <w:p w:rsidR="0010475F" w:rsidRPr="004E4AE7" w:rsidRDefault="004E4AE7" w:rsidP="00A5169C">
            <w:pPr>
              <w:rPr>
                <w:sz w:val="28"/>
                <w:szCs w:val="28"/>
                <w:lang w:val="uk-UA"/>
              </w:rPr>
            </w:pPr>
            <w:r>
              <w:rPr>
                <w:sz w:val="28"/>
                <w:szCs w:val="28"/>
              </w:rPr>
              <w:t>0</w:t>
            </w:r>
            <w:r>
              <w:rPr>
                <w:sz w:val="28"/>
                <w:szCs w:val="28"/>
                <w:lang w:val="uk-UA"/>
              </w:rPr>
              <w:t>1</w:t>
            </w:r>
            <w:r>
              <w:rPr>
                <w:sz w:val="28"/>
                <w:szCs w:val="28"/>
              </w:rPr>
              <w:t>.07.201</w:t>
            </w:r>
            <w:r>
              <w:rPr>
                <w:sz w:val="28"/>
                <w:szCs w:val="28"/>
                <w:lang w:val="uk-UA"/>
              </w:rPr>
              <w:t>9</w:t>
            </w:r>
          </w:p>
        </w:tc>
        <w:tc>
          <w:tcPr>
            <w:tcW w:w="1477" w:type="dxa"/>
            <w:tcBorders>
              <w:top w:val="single" w:sz="4" w:space="0" w:color="000000"/>
              <w:left w:val="single" w:sz="4" w:space="0" w:color="000000"/>
              <w:bottom w:val="single" w:sz="4" w:space="0" w:color="000000"/>
              <w:right w:val="single" w:sz="4" w:space="0" w:color="000000"/>
            </w:tcBorders>
            <w:hideMark/>
          </w:tcPr>
          <w:p w:rsidR="0010475F" w:rsidRPr="004E4AE7" w:rsidRDefault="004E4AE7" w:rsidP="00A5169C">
            <w:pPr>
              <w:rPr>
                <w:sz w:val="28"/>
                <w:szCs w:val="28"/>
                <w:lang w:val="uk-UA"/>
              </w:rPr>
            </w:pPr>
            <w:r>
              <w:rPr>
                <w:sz w:val="28"/>
                <w:szCs w:val="28"/>
              </w:rPr>
              <w:t>2</w:t>
            </w:r>
            <w:r>
              <w:rPr>
                <w:sz w:val="28"/>
                <w:szCs w:val="28"/>
                <w:lang w:val="uk-UA"/>
              </w:rPr>
              <w:t>4</w:t>
            </w:r>
            <w:r>
              <w:rPr>
                <w:sz w:val="28"/>
                <w:szCs w:val="28"/>
              </w:rPr>
              <w:t>.07.201</w:t>
            </w:r>
            <w:r>
              <w:rPr>
                <w:sz w:val="28"/>
                <w:szCs w:val="28"/>
                <w:lang w:val="uk-UA"/>
              </w:rPr>
              <w:t>9</w:t>
            </w:r>
          </w:p>
        </w:tc>
        <w:tc>
          <w:tcPr>
            <w:tcW w:w="1482" w:type="dxa"/>
            <w:tcBorders>
              <w:top w:val="single" w:sz="4" w:space="0" w:color="000000"/>
              <w:left w:val="single" w:sz="4" w:space="0" w:color="000000"/>
              <w:bottom w:val="single" w:sz="4" w:space="0" w:color="000000"/>
              <w:right w:val="single" w:sz="4" w:space="0" w:color="000000"/>
            </w:tcBorders>
            <w:hideMark/>
          </w:tcPr>
          <w:p w:rsidR="0010475F" w:rsidRPr="004E4AE7" w:rsidRDefault="004E4AE7" w:rsidP="00A5169C">
            <w:pPr>
              <w:rPr>
                <w:sz w:val="28"/>
                <w:szCs w:val="28"/>
                <w:lang w:val="uk-UA"/>
              </w:rPr>
            </w:pPr>
            <w:r>
              <w:rPr>
                <w:sz w:val="28"/>
                <w:szCs w:val="28"/>
              </w:rPr>
              <w:t>2</w:t>
            </w:r>
            <w:r>
              <w:rPr>
                <w:sz w:val="28"/>
                <w:szCs w:val="28"/>
                <w:lang w:val="uk-UA"/>
              </w:rPr>
              <w:t>5</w:t>
            </w:r>
            <w:r>
              <w:rPr>
                <w:sz w:val="28"/>
                <w:szCs w:val="28"/>
              </w:rPr>
              <w:t>.07.201</w:t>
            </w:r>
            <w:r>
              <w:rPr>
                <w:sz w:val="28"/>
                <w:szCs w:val="28"/>
                <w:lang w:val="uk-UA"/>
              </w:rPr>
              <w:t>9</w:t>
            </w:r>
          </w:p>
        </w:tc>
      </w:tr>
      <w:tr w:rsidR="0010475F" w:rsidTr="00A5169C">
        <w:trPr>
          <w:trHeight w:val="458"/>
        </w:trPr>
        <w:tc>
          <w:tcPr>
            <w:tcW w:w="600" w:type="dxa"/>
            <w:tcBorders>
              <w:top w:val="single" w:sz="4" w:space="0" w:color="auto"/>
              <w:left w:val="single" w:sz="4" w:space="0" w:color="auto"/>
              <w:bottom w:val="single" w:sz="4" w:space="0" w:color="auto"/>
              <w:right w:val="single" w:sz="4" w:space="0" w:color="auto"/>
            </w:tcBorders>
            <w:hideMark/>
          </w:tcPr>
          <w:p w:rsidR="0010475F" w:rsidRDefault="0010475F" w:rsidP="00A5169C">
            <w:pPr>
              <w:rPr>
                <w:sz w:val="28"/>
                <w:szCs w:val="28"/>
              </w:rPr>
            </w:pPr>
            <w:r>
              <w:rPr>
                <w:sz w:val="28"/>
                <w:szCs w:val="28"/>
              </w:rPr>
              <w:t>7.</w:t>
            </w:r>
          </w:p>
        </w:tc>
        <w:tc>
          <w:tcPr>
            <w:tcW w:w="2390" w:type="dxa"/>
            <w:tcBorders>
              <w:top w:val="single" w:sz="4" w:space="0" w:color="auto"/>
              <w:left w:val="single" w:sz="4" w:space="0" w:color="auto"/>
              <w:bottom w:val="single" w:sz="4" w:space="0" w:color="auto"/>
              <w:right w:val="single" w:sz="4" w:space="0" w:color="auto"/>
            </w:tcBorders>
            <w:hideMark/>
          </w:tcPr>
          <w:p w:rsidR="0010475F" w:rsidRDefault="0010475F" w:rsidP="00A5169C">
            <w:pPr>
              <w:rPr>
                <w:sz w:val="28"/>
                <w:szCs w:val="28"/>
              </w:rPr>
            </w:pPr>
            <w:r>
              <w:rPr>
                <w:sz w:val="28"/>
                <w:szCs w:val="28"/>
              </w:rPr>
              <w:t>Дозорчий М.П.</w:t>
            </w:r>
          </w:p>
        </w:tc>
        <w:tc>
          <w:tcPr>
            <w:tcW w:w="1384" w:type="dxa"/>
            <w:tcBorders>
              <w:top w:val="single" w:sz="4" w:space="0" w:color="auto"/>
              <w:left w:val="single" w:sz="4" w:space="0" w:color="auto"/>
              <w:bottom w:val="single" w:sz="4" w:space="0" w:color="auto"/>
              <w:right w:val="single" w:sz="4" w:space="0" w:color="auto"/>
            </w:tcBorders>
            <w:hideMark/>
          </w:tcPr>
          <w:p w:rsidR="0010475F" w:rsidRDefault="0010475F" w:rsidP="00A5169C">
            <w:pPr>
              <w:jc w:val="center"/>
              <w:rPr>
                <w:sz w:val="28"/>
                <w:szCs w:val="28"/>
              </w:rPr>
            </w:pPr>
            <w:r>
              <w:rPr>
                <w:sz w:val="28"/>
                <w:szCs w:val="28"/>
              </w:rPr>
              <w:t>24</w:t>
            </w:r>
          </w:p>
        </w:tc>
        <w:tc>
          <w:tcPr>
            <w:tcW w:w="778" w:type="dxa"/>
            <w:tcBorders>
              <w:top w:val="single" w:sz="4" w:space="0" w:color="auto"/>
              <w:left w:val="single" w:sz="4" w:space="0" w:color="auto"/>
              <w:bottom w:val="single" w:sz="4" w:space="0" w:color="auto"/>
              <w:right w:val="single" w:sz="4" w:space="0" w:color="auto"/>
            </w:tcBorders>
            <w:hideMark/>
          </w:tcPr>
          <w:p w:rsidR="0010475F" w:rsidRDefault="0010475F" w:rsidP="00A5169C">
            <w:pPr>
              <w:jc w:val="center"/>
              <w:rPr>
                <w:sz w:val="28"/>
                <w:szCs w:val="28"/>
              </w:rPr>
            </w:pPr>
            <w:r>
              <w:rPr>
                <w:sz w:val="28"/>
                <w:szCs w:val="28"/>
              </w:rPr>
              <w:t>-</w:t>
            </w:r>
          </w:p>
        </w:tc>
        <w:tc>
          <w:tcPr>
            <w:tcW w:w="1519" w:type="dxa"/>
            <w:tcBorders>
              <w:top w:val="single" w:sz="4" w:space="0" w:color="auto"/>
              <w:left w:val="single" w:sz="4" w:space="0" w:color="auto"/>
              <w:bottom w:val="single" w:sz="4" w:space="0" w:color="auto"/>
              <w:right w:val="single" w:sz="4" w:space="0" w:color="auto"/>
            </w:tcBorders>
            <w:hideMark/>
          </w:tcPr>
          <w:p w:rsidR="0010475F" w:rsidRPr="004E4AE7" w:rsidRDefault="004E4AE7" w:rsidP="00A5169C">
            <w:pPr>
              <w:rPr>
                <w:sz w:val="28"/>
                <w:szCs w:val="28"/>
                <w:lang w:val="uk-UA"/>
              </w:rPr>
            </w:pPr>
            <w:r>
              <w:rPr>
                <w:sz w:val="28"/>
                <w:szCs w:val="28"/>
              </w:rPr>
              <w:t>0</w:t>
            </w:r>
            <w:r>
              <w:rPr>
                <w:sz w:val="28"/>
                <w:szCs w:val="28"/>
                <w:lang w:val="uk-UA"/>
              </w:rPr>
              <w:t>1</w:t>
            </w:r>
            <w:r>
              <w:rPr>
                <w:sz w:val="28"/>
                <w:szCs w:val="28"/>
              </w:rPr>
              <w:t>.07.201</w:t>
            </w:r>
            <w:r>
              <w:rPr>
                <w:sz w:val="28"/>
                <w:szCs w:val="28"/>
                <w:lang w:val="uk-UA"/>
              </w:rPr>
              <w:t>9</w:t>
            </w:r>
          </w:p>
        </w:tc>
        <w:tc>
          <w:tcPr>
            <w:tcW w:w="1477" w:type="dxa"/>
            <w:tcBorders>
              <w:top w:val="single" w:sz="4" w:space="0" w:color="auto"/>
              <w:left w:val="single" w:sz="4" w:space="0" w:color="auto"/>
              <w:bottom w:val="single" w:sz="4" w:space="0" w:color="auto"/>
              <w:right w:val="single" w:sz="4" w:space="0" w:color="auto"/>
            </w:tcBorders>
            <w:hideMark/>
          </w:tcPr>
          <w:p w:rsidR="0010475F" w:rsidRPr="004E4AE7" w:rsidRDefault="004E4AE7" w:rsidP="00A5169C">
            <w:pPr>
              <w:rPr>
                <w:sz w:val="28"/>
                <w:szCs w:val="28"/>
                <w:lang w:val="uk-UA"/>
              </w:rPr>
            </w:pPr>
            <w:r>
              <w:rPr>
                <w:sz w:val="28"/>
                <w:szCs w:val="28"/>
              </w:rPr>
              <w:t>2</w:t>
            </w:r>
            <w:r>
              <w:rPr>
                <w:sz w:val="28"/>
                <w:szCs w:val="28"/>
                <w:lang w:val="uk-UA"/>
              </w:rPr>
              <w:t>4</w:t>
            </w:r>
            <w:r>
              <w:rPr>
                <w:sz w:val="28"/>
                <w:szCs w:val="28"/>
              </w:rPr>
              <w:t>.07.201</w:t>
            </w:r>
            <w:r>
              <w:rPr>
                <w:sz w:val="28"/>
                <w:szCs w:val="28"/>
                <w:lang w:val="uk-UA"/>
              </w:rPr>
              <w:t>9</w:t>
            </w:r>
          </w:p>
        </w:tc>
        <w:tc>
          <w:tcPr>
            <w:tcW w:w="1482" w:type="dxa"/>
            <w:tcBorders>
              <w:top w:val="single" w:sz="4" w:space="0" w:color="auto"/>
              <w:left w:val="single" w:sz="4" w:space="0" w:color="auto"/>
              <w:bottom w:val="single" w:sz="4" w:space="0" w:color="auto"/>
              <w:right w:val="single" w:sz="4" w:space="0" w:color="auto"/>
            </w:tcBorders>
            <w:hideMark/>
          </w:tcPr>
          <w:p w:rsidR="0010475F" w:rsidRPr="004E4AE7" w:rsidRDefault="004E4AE7" w:rsidP="00A5169C">
            <w:pPr>
              <w:rPr>
                <w:sz w:val="28"/>
                <w:szCs w:val="28"/>
                <w:lang w:val="uk-UA"/>
              </w:rPr>
            </w:pPr>
            <w:r>
              <w:rPr>
                <w:sz w:val="28"/>
                <w:szCs w:val="28"/>
              </w:rPr>
              <w:t>2</w:t>
            </w:r>
            <w:r>
              <w:rPr>
                <w:sz w:val="28"/>
                <w:szCs w:val="28"/>
                <w:lang w:val="uk-UA"/>
              </w:rPr>
              <w:t>5</w:t>
            </w:r>
            <w:r w:rsidR="0010475F">
              <w:rPr>
                <w:sz w:val="28"/>
                <w:szCs w:val="28"/>
              </w:rPr>
              <w:t>.07.201</w:t>
            </w:r>
            <w:r>
              <w:rPr>
                <w:sz w:val="28"/>
                <w:szCs w:val="28"/>
                <w:lang w:val="uk-UA"/>
              </w:rPr>
              <w:t>9</w:t>
            </w:r>
          </w:p>
        </w:tc>
      </w:tr>
    </w:tbl>
    <w:p w:rsidR="0010475F" w:rsidRDefault="0010475F" w:rsidP="0010475F">
      <w:pPr>
        <w:autoSpaceDE w:val="0"/>
        <w:autoSpaceDN w:val="0"/>
        <w:adjustRightInd w:val="0"/>
        <w:spacing w:line="360" w:lineRule="auto"/>
        <w:rPr>
          <w:rFonts w:ascii="Times New Roman CYR" w:hAnsi="Times New Roman CYR" w:cs="Times New Roman CYR"/>
          <w:sz w:val="28"/>
          <w:szCs w:val="28"/>
        </w:rPr>
      </w:pPr>
    </w:p>
    <w:p w:rsidR="0010475F" w:rsidRDefault="0010475F" w:rsidP="0010475F"/>
    <w:p w:rsidR="0010475F" w:rsidRDefault="0010475F" w:rsidP="0010475F"/>
    <w:p w:rsidR="0010475F" w:rsidRDefault="0010475F" w:rsidP="004E0144">
      <w:pPr>
        <w:rPr>
          <w:lang w:val="uk-UA"/>
        </w:rPr>
      </w:pPr>
    </w:p>
    <w:p w:rsidR="00BF2B51" w:rsidRDefault="00BF2B51" w:rsidP="0009203A">
      <w:pPr>
        <w:keepNext/>
        <w:autoSpaceDE w:val="0"/>
        <w:autoSpaceDN w:val="0"/>
        <w:adjustRightInd w:val="0"/>
        <w:ind w:right="-17"/>
        <w:jc w:val="center"/>
        <w:outlineLvl w:val="1"/>
        <w:rPr>
          <w:b/>
          <w:i/>
          <w:color w:val="FF0000"/>
          <w:lang w:val="uk-UA"/>
        </w:rPr>
      </w:pPr>
    </w:p>
    <w:p w:rsidR="00BF2B51" w:rsidRDefault="00BF2B51" w:rsidP="00BF2B51">
      <w:pPr>
        <w:keepNext/>
        <w:autoSpaceDE w:val="0"/>
        <w:autoSpaceDN w:val="0"/>
        <w:adjustRightInd w:val="0"/>
        <w:ind w:right="-17"/>
        <w:jc w:val="right"/>
        <w:outlineLvl w:val="1"/>
        <w:rPr>
          <w:b/>
          <w:i/>
          <w:color w:val="FF0000"/>
          <w:lang w:val="uk-UA"/>
        </w:rPr>
      </w:pPr>
    </w:p>
    <w:p w:rsidR="00BF2B51" w:rsidRDefault="00BF2B51" w:rsidP="00BF2B51">
      <w:pPr>
        <w:keepNext/>
        <w:autoSpaceDE w:val="0"/>
        <w:autoSpaceDN w:val="0"/>
        <w:adjustRightInd w:val="0"/>
        <w:ind w:right="-17"/>
        <w:jc w:val="right"/>
        <w:outlineLvl w:val="1"/>
        <w:rPr>
          <w:b/>
          <w:i/>
          <w:color w:val="FF0000"/>
          <w:lang w:val="uk-UA"/>
        </w:rPr>
      </w:pPr>
    </w:p>
    <w:p w:rsidR="00BF2B51" w:rsidRDefault="00BF2B51" w:rsidP="00BF2B51">
      <w:pPr>
        <w:keepNext/>
        <w:autoSpaceDE w:val="0"/>
        <w:autoSpaceDN w:val="0"/>
        <w:adjustRightInd w:val="0"/>
        <w:ind w:right="-17"/>
        <w:jc w:val="right"/>
        <w:outlineLvl w:val="1"/>
        <w:rPr>
          <w:b/>
          <w:i/>
          <w:color w:val="FF0000"/>
          <w:lang w:val="uk-UA"/>
        </w:rPr>
      </w:pPr>
    </w:p>
    <w:p w:rsidR="00BF2B51" w:rsidRDefault="00BF2B51" w:rsidP="00BF2B51">
      <w:pPr>
        <w:keepNext/>
        <w:autoSpaceDE w:val="0"/>
        <w:autoSpaceDN w:val="0"/>
        <w:adjustRightInd w:val="0"/>
        <w:ind w:right="-17"/>
        <w:jc w:val="right"/>
        <w:outlineLvl w:val="1"/>
        <w:rPr>
          <w:b/>
          <w:i/>
          <w:color w:val="FF0000"/>
          <w:lang w:val="uk-UA"/>
        </w:rPr>
      </w:pPr>
    </w:p>
    <w:p w:rsidR="00BF2B51" w:rsidRDefault="00BF2B51" w:rsidP="00BF2B51">
      <w:pPr>
        <w:keepNext/>
        <w:autoSpaceDE w:val="0"/>
        <w:autoSpaceDN w:val="0"/>
        <w:adjustRightInd w:val="0"/>
        <w:ind w:right="-17"/>
        <w:jc w:val="right"/>
        <w:outlineLvl w:val="1"/>
        <w:rPr>
          <w:b/>
          <w:i/>
          <w:color w:val="FF0000"/>
          <w:lang w:val="uk-UA"/>
        </w:rPr>
      </w:pPr>
    </w:p>
    <w:p w:rsidR="00BF2B51" w:rsidRDefault="00BF2B51"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i/>
          <w:color w:val="FF0000"/>
          <w:lang w:val="uk-UA"/>
        </w:rPr>
      </w:pPr>
    </w:p>
    <w:p w:rsidR="00607ECC" w:rsidRDefault="00607ECC" w:rsidP="00BF2B51">
      <w:pPr>
        <w:keepNext/>
        <w:autoSpaceDE w:val="0"/>
        <w:autoSpaceDN w:val="0"/>
        <w:adjustRightInd w:val="0"/>
        <w:ind w:right="-17"/>
        <w:jc w:val="right"/>
        <w:outlineLvl w:val="1"/>
        <w:rPr>
          <w:b/>
          <w:sz w:val="28"/>
          <w:szCs w:val="28"/>
          <w:lang w:val="uk-UA"/>
        </w:rPr>
      </w:pPr>
    </w:p>
    <w:p w:rsidR="00BF2B51" w:rsidRDefault="00BF2B51" w:rsidP="00BF2B51">
      <w:pPr>
        <w:keepNext/>
        <w:autoSpaceDE w:val="0"/>
        <w:autoSpaceDN w:val="0"/>
        <w:adjustRightInd w:val="0"/>
        <w:ind w:right="-17"/>
        <w:jc w:val="right"/>
        <w:outlineLvl w:val="1"/>
        <w:rPr>
          <w:b/>
          <w:sz w:val="28"/>
          <w:szCs w:val="28"/>
          <w:lang w:val="uk-UA"/>
        </w:rPr>
      </w:pPr>
    </w:p>
    <w:p w:rsidR="00BF2B51" w:rsidRDefault="00BF2B51" w:rsidP="00BF2B51">
      <w:pPr>
        <w:keepNext/>
        <w:autoSpaceDE w:val="0"/>
        <w:autoSpaceDN w:val="0"/>
        <w:adjustRightInd w:val="0"/>
        <w:ind w:right="-17"/>
        <w:jc w:val="right"/>
        <w:outlineLvl w:val="1"/>
        <w:rPr>
          <w:b/>
          <w:sz w:val="28"/>
          <w:szCs w:val="28"/>
        </w:rPr>
      </w:pPr>
      <w:r>
        <w:rPr>
          <w:b/>
          <w:sz w:val="28"/>
          <w:szCs w:val="28"/>
        </w:rPr>
        <w:t xml:space="preserve">Начальнику управління </w:t>
      </w:r>
    </w:p>
    <w:p w:rsidR="00BF2B51" w:rsidRDefault="00BF2B51" w:rsidP="00BF2B51">
      <w:pPr>
        <w:keepNext/>
        <w:autoSpaceDE w:val="0"/>
        <w:autoSpaceDN w:val="0"/>
        <w:adjustRightInd w:val="0"/>
        <w:ind w:right="-17"/>
        <w:jc w:val="right"/>
        <w:outlineLvl w:val="1"/>
        <w:rPr>
          <w:b/>
          <w:sz w:val="28"/>
          <w:szCs w:val="28"/>
        </w:rPr>
      </w:pPr>
      <w:r>
        <w:rPr>
          <w:b/>
          <w:sz w:val="28"/>
          <w:szCs w:val="28"/>
        </w:rPr>
        <w:t xml:space="preserve">соціального захисту населення </w:t>
      </w:r>
    </w:p>
    <w:p w:rsidR="00BF2B51" w:rsidRDefault="00BF2B51" w:rsidP="00BF2B51">
      <w:pPr>
        <w:keepNext/>
        <w:autoSpaceDE w:val="0"/>
        <w:autoSpaceDN w:val="0"/>
        <w:adjustRightInd w:val="0"/>
        <w:ind w:right="-17"/>
        <w:jc w:val="right"/>
        <w:outlineLvl w:val="1"/>
        <w:rPr>
          <w:b/>
          <w:sz w:val="28"/>
          <w:szCs w:val="28"/>
        </w:rPr>
      </w:pPr>
      <w:r>
        <w:rPr>
          <w:b/>
          <w:sz w:val="28"/>
          <w:szCs w:val="28"/>
        </w:rPr>
        <w:t xml:space="preserve">Жмеринської районної </w:t>
      </w:r>
    </w:p>
    <w:p w:rsidR="00BF2B51" w:rsidRDefault="00BF2B51" w:rsidP="00BF2B51">
      <w:pPr>
        <w:keepNext/>
        <w:autoSpaceDE w:val="0"/>
        <w:autoSpaceDN w:val="0"/>
        <w:adjustRightInd w:val="0"/>
        <w:ind w:right="-17"/>
        <w:jc w:val="right"/>
        <w:outlineLvl w:val="1"/>
        <w:rPr>
          <w:b/>
          <w:sz w:val="28"/>
          <w:szCs w:val="28"/>
        </w:rPr>
      </w:pPr>
      <w:r>
        <w:rPr>
          <w:b/>
          <w:sz w:val="28"/>
          <w:szCs w:val="28"/>
        </w:rPr>
        <w:t xml:space="preserve">державної адміністрації </w:t>
      </w:r>
    </w:p>
    <w:p w:rsidR="00BF2B51" w:rsidRDefault="00BF2B51" w:rsidP="00BF2B51">
      <w:pPr>
        <w:keepNext/>
        <w:autoSpaceDE w:val="0"/>
        <w:autoSpaceDN w:val="0"/>
        <w:adjustRightInd w:val="0"/>
        <w:ind w:right="-17"/>
        <w:jc w:val="right"/>
        <w:outlineLvl w:val="1"/>
        <w:rPr>
          <w:b/>
          <w:sz w:val="28"/>
          <w:szCs w:val="28"/>
        </w:rPr>
      </w:pPr>
      <w:r>
        <w:rPr>
          <w:b/>
          <w:sz w:val="28"/>
          <w:szCs w:val="28"/>
        </w:rPr>
        <w:t xml:space="preserve">Василик Н.В.  </w:t>
      </w:r>
    </w:p>
    <w:p w:rsidR="00BF2B51" w:rsidRDefault="00BF2B51" w:rsidP="00BF2B51">
      <w:pPr>
        <w:keepNext/>
        <w:autoSpaceDE w:val="0"/>
        <w:autoSpaceDN w:val="0"/>
        <w:adjustRightInd w:val="0"/>
        <w:ind w:right="-17"/>
        <w:jc w:val="right"/>
        <w:outlineLvl w:val="1"/>
        <w:rPr>
          <w:sz w:val="28"/>
          <w:szCs w:val="28"/>
          <w:lang w:val="uk-UA"/>
        </w:rPr>
      </w:pPr>
    </w:p>
    <w:p w:rsidR="00607ECC" w:rsidRDefault="00607ECC" w:rsidP="00BF2B51">
      <w:pPr>
        <w:keepNext/>
        <w:autoSpaceDE w:val="0"/>
        <w:autoSpaceDN w:val="0"/>
        <w:adjustRightInd w:val="0"/>
        <w:ind w:right="-17"/>
        <w:jc w:val="right"/>
        <w:outlineLvl w:val="1"/>
        <w:rPr>
          <w:sz w:val="28"/>
          <w:szCs w:val="28"/>
          <w:lang w:val="uk-UA"/>
        </w:rPr>
      </w:pPr>
    </w:p>
    <w:p w:rsidR="00607ECC" w:rsidRPr="00607ECC" w:rsidRDefault="00607ECC" w:rsidP="00BF2B51">
      <w:pPr>
        <w:keepNext/>
        <w:autoSpaceDE w:val="0"/>
        <w:autoSpaceDN w:val="0"/>
        <w:adjustRightInd w:val="0"/>
        <w:ind w:right="-17"/>
        <w:jc w:val="right"/>
        <w:outlineLvl w:val="1"/>
        <w:rPr>
          <w:sz w:val="28"/>
          <w:szCs w:val="28"/>
          <w:lang w:val="uk-UA"/>
        </w:rPr>
      </w:pPr>
    </w:p>
    <w:p w:rsidR="00BF2B51" w:rsidRPr="00607ECC" w:rsidRDefault="00BF2B51" w:rsidP="00607ECC">
      <w:pPr>
        <w:keepNext/>
        <w:autoSpaceDE w:val="0"/>
        <w:autoSpaceDN w:val="0"/>
        <w:adjustRightInd w:val="0"/>
        <w:ind w:right="-17" w:firstLine="708"/>
        <w:outlineLvl w:val="1"/>
        <w:rPr>
          <w:sz w:val="28"/>
          <w:szCs w:val="28"/>
          <w:lang w:val="uk-UA"/>
        </w:rPr>
      </w:pPr>
      <w:r>
        <w:rPr>
          <w:sz w:val="28"/>
          <w:szCs w:val="28"/>
        </w:rPr>
        <w:t xml:space="preserve">Просимо Вас провести </w:t>
      </w:r>
      <w:proofErr w:type="gramStart"/>
      <w:r>
        <w:rPr>
          <w:sz w:val="28"/>
          <w:szCs w:val="28"/>
        </w:rPr>
        <w:t xml:space="preserve">повідомну  </w:t>
      </w:r>
      <w:r>
        <w:rPr>
          <w:sz w:val="28"/>
          <w:szCs w:val="28"/>
          <w:lang w:val="uk-UA"/>
        </w:rPr>
        <w:t>реєстрацію</w:t>
      </w:r>
      <w:proofErr w:type="gramEnd"/>
      <w:r w:rsidR="00607ECC">
        <w:rPr>
          <w:sz w:val="28"/>
          <w:szCs w:val="28"/>
          <w:lang w:val="uk-UA"/>
        </w:rPr>
        <w:t xml:space="preserve"> </w:t>
      </w:r>
      <w:r>
        <w:rPr>
          <w:sz w:val="28"/>
          <w:szCs w:val="28"/>
        </w:rPr>
        <w:t xml:space="preserve">Колективного договору між адміністрацією  та трудовим колективом  </w:t>
      </w:r>
      <w:r w:rsidR="00607ECC">
        <w:rPr>
          <w:sz w:val="28"/>
          <w:szCs w:val="28"/>
          <w:lang w:val="uk-UA"/>
        </w:rPr>
        <w:t>Кацмазівської загальноосвітньої школи І-ІІ ступенів</w:t>
      </w:r>
      <w:r>
        <w:rPr>
          <w:sz w:val="28"/>
          <w:szCs w:val="28"/>
        </w:rPr>
        <w:t xml:space="preserve">, </w:t>
      </w:r>
      <w:r w:rsidR="00607ECC">
        <w:rPr>
          <w:sz w:val="28"/>
          <w:szCs w:val="28"/>
          <w:lang w:val="uk-UA"/>
        </w:rPr>
        <w:t xml:space="preserve"> </w:t>
      </w:r>
      <w:r>
        <w:rPr>
          <w:sz w:val="28"/>
          <w:szCs w:val="28"/>
        </w:rPr>
        <w:t>затвердженого зборами трудового колективу</w:t>
      </w: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BF2B51" w:rsidRDefault="00BF2B51" w:rsidP="00BF2B51">
      <w:pPr>
        <w:keepNext/>
        <w:autoSpaceDE w:val="0"/>
        <w:autoSpaceDN w:val="0"/>
        <w:adjustRightInd w:val="0"/>
        <w:ind w:right="-17"/>
        <w:outlineLvl w:val="1"/>
        <w:rPr>
          <w:sz w:val="28"/>
          <w:szCs w:val="28"/>
        </w:rPr>
      </w:pPr>
      <w:r>
        <w:rPr>
          <w:sz w:val="28"/>
          <w:szCs w:val="28"/>
        </w:rPr>
        <w:t xml:space="preserve"> ( Проток</w:t>
      </w:r>
      <w:r w:rsidR="00802E72">
        <w:rPr>
          <w:sz w:val="28"/>
          <w:szCs w:val="28"/>
        </w:rPr>
        <w:t>ол № ___ від ______________ 201</w:t>
      </w:r>
      <w:r w:rsidR="00802E72">
        <w:rPr>
          <w:sz w:val="28"/>
          <w:szCs w:val="28"/>
          <w:lang w:val="uk-UA"/>
        </w:rPr>
        <w:t xml:space="preserve">8 </w:t>
      </w:r>
      <w:r>
        <w:rPr>
          <w:sz w:val="28"/>
          <w:szCs w:val="28"/>
        </w:rPr>
        <w:t>р.).</w:t>
      </w:r>
    </w:p>
    <w:p w:rsidR="00BF2B51" w:rsidRDefault="00BF2B51"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Default="00607ECC" w:rsidP="00BF2B51">
      <w:pPr>
        <w:keepNext/>
        <w:autoSpaceDE w:val="0"/>
        <w:autoSpaceDN w:val="0"/>
        <w:adjustRightInd w:val="0"/>
        <w:ind w:right="-17"/>
        <w:outlineLvl w:val="1"/>
        <w:rPr>
          <w:sz w:val="28"/>
          <w:szCs w:val="28"/>
          <w:lang w:val="uk-UA"/>
        </w:rPr>
      </w:pPr>
    </w:p>
    <w:p w:rsidR="00607ECC" w:rsidRPr="00607ECC" w:rsidRDefault="00607ECC" w:rsidP="00BF2B51">
      <w:pPr>
        <w:keepNext/>
        <w:autoSpaceDE w:val="0"/>
        <w:autoSpaceDN w:val="0"/>
        <w:adjustRightInd w:val="0"/>
        <w:ind w:right="-17"/>
        <w:outlineLvl w:val="1"/>
        <w:rPr>
          <w:sz w:val="28"/>
          <w:szCs w:val="28"/>
          <w:lang w:val="uk-UA"/>
        </w:rPr>
      </w:pPr>
    </w:p>
    <w:p w:rsidR="00BF2B51" w:rsidRDefault="00BF2B51" w:rsidP="00BF2B51">
      <w:pPr>
        <w:keepNext/>
        <w:autoSpaceDE w:val="0"/>
        <w:autoSpaceDN w:val="0"/>
        <w:adjustRightInd w:val="0"/>
        <w:ind w:right="-17"/>
        <w:outlineLvl w:val="1"/>
        <w:rPr>
          <w:b/>
          <w:sz w:val="28"/>
          <w:szCs w:val="28"/>
        </w:rPr>
      </w:pPr>
      <w:r>
        <w:rPr>
          <w:b/>
          <w:sz w:val="28"/>
          <w:szCs w:val="28"/>
        </w:rPr>
        <w:t>Директор школи</w:t>
      </w:r>
      <w:r>
        <w:rPr>
          <w:b/>
          <w:sz w:val="28"/>
          <w:szCs w:val="28"/>
          <w:lang w:val="uk-UA"/>
        </w:rPr>
        <w:t xml:space="preserve">/ </w:t>
      </w:r>
      <w:r w:rsidR="00607ECC">
        <w:rPr>
          <w:b/>
          <w:sz w:val="28"/>
          <w:szCs w:val="28"/>
          <w:lang w:val="uk-UA"/>
        </w:rPr>
        <w:tab/>
      </w:r>
      <w:r w:rsidR="00607ECC">
        <w:rPr>
          <w:b/>
          <w:sz w:val="28"/>
          <w:szCs w:val="28"/>
          <w:lang w:val="uk-UA"/>
        </w:rPr>
        <w:tab/>
        <w:t>/ В.Г.Паламар</w:t>
      </w:r>
    </w:p>
    <w:p w:rsidR="00BF2B51" w:rsidRDefault="00BF2B51" w:rsidP="00BF2B51">
      <w:pPr>
        <w:keepNext/>
        <w:autoSpaceDE w:val="0"/>
        <w:autoSpaceDN w:val="0"/>
        <w:adjustRightInd w:val="0"/>
        <w:ind w:right="-17"/>
        <w:outlineLvl w:val="1"/>
        <w:rPr>
          <w:b/>
          <w:sz w:val="28"/>
          <w:szCs w:val="28"/>
        </w:rPr>
      </w:pPr>
    </w:p>
    <w:p w:rsidR="009403FF" w:rsidRDefault="009403FF">
      <w:pPr>
        <w:spacing w:after="200" w:line="276" w:lineRule="auto"/>
        <w:rPr>
          <w:color w:val="FF0000"/>
          <w:sz w:val="32"/>
          <w:lang w:val="uk-UA"/>
        </w:rPr>
      </w:pPr>
      <w:r>
        <w:rPr>
          <w:color w:val="FF0000"/>
          <w:sz w:val="32"/>
          <w:lang w:val="uk-UA"/>
        </w:rPr>
        <w:br w:type="page"/>
      </w:r>
    </w:p>
    <w:p w:rsidR="009403FF" w:rsidRDefault="009403FF" w:rsidP="009403FF">
      <w:pPr>
        <w:jc w:val="right"/>
        <w:rPr>
          <w:sz w:val="48"/>
          <w:szCs w:val="48"/>
          <w:lang w:val="uk-UA"/>
        </w:rPr>
      </w:pPr>
    </w:p>
    <w:p w:rsidR="009403FF" w:rsidRDefault="009403FF" w:rsidP="009403FF">
      <w:pPr>
        <w:pStyle w:val="a8"/>
        <w:jc w:val="right"/>
        <w:rPr>
          <w:sz w:val="28"/>
          <w:szCs w:val="40"/>
          <w:lang w:val="uk-UA"/>
        </w:rPr>
      </w:pPr>
      <w:r>
        <w:rPr>
          <w:sz w:val="28"/>
          <w:szCs w:val="40"/>
          <w:lang w:val="uk-UA"/>
        </w:rPr>
        <w:t>Схвалено загальними зборами</w:t>
      </w:r>
    </w:p>
    <w:p w:rsidR="009403FF" w:rsidRDefault="009403FF" w:rsidP="009403FF">
      <w:pPr>
        <w:pStyle w:val="a8"/>
        <w:jc w:val="right"/>
        <w:rPr>
          <w:sz w:val="28"/>
          <w:szCs w:val="40"/>
          <w:lang w:val="uk-UA"/>
        </w:rPr>
      </w:pPr>
      <w:r>
        <w:rPr>
          <w:sz w:val="28"/>
          <w:szCs w:val="40"/>
          <w:lang w:val="uk-UA"/>
        </w:rPr>
        <w:t>трудового колективу</w:t>
      </w:r>
    </w:p>
    <w:p w:rsidR="009403FF" w:rsidRDefault="009403FF" w:rsidP="009403FF">
      <w:pPr>
        <w:pStyle w:val="a8"/>
        <w:jc w:val="right"/>
        <w:rPr>
          <w:sz w:val="28"/>
          <w:szCs w:val="40"/>
          <w:lang w:val="uk-UA"/>
        </w:rPr>
      </w:pPr>
      <w:r>
        <w:rPr>
          <w:sz w:val="28"/>
          <w:szCs w:val="40"/>
          <w:lang w:val="uk-UA"/>
        </w:rPr>
        <w:t>«__»   _________   2018 року</w:t>
      </w:r>
    </w:p>
    <w:p w:rsidR="009403FF" w:rsidRDefault="009403FF" w:rsidP="009403FF">
      <w:pPr>
        <w:pStyle w:val="a8"/>
        <w:jc w:val="right"/>
        <w:rPr>
          <w:sz w:val="28"/>
          <w:szCs w:val="40"/>
          <w:lang w:val="uk-UA"/>
        </w:rPr>
      </w:pPr>
      <w:r>
        <w:rPr>
          <w:sz w:val="28"/>
          <w:szCs w:val="40"/>
          <w:lang w:val="uk-UA"/>
        </w:rPr>
        <w:t xml:space="preserve">                                                             Набрав чинності з</w:t>
      </w:r>
    </w:p>
    <w:p w:rsidR="009403FF" w:rsidRDefault="009403FF" w:rsidP="009403FF">
      <w:pPr>
        <w:pStyle w:val="a8"/>
        <w:jc w:val="right"/>
        <w:rPr>
          <w:sz w:val="28"/>
          <w:szCs w:val="40"/>
          <w:lang w:val="uk-UA"/>
        </w:rPr>
      </w:pPr>
      <w:r>
        <w:rPr>
          <w:sz w:val="28"/>
          <w:szCs w:val="40"/>
          <w:lang w:val="uk-UA"/>
        </w:rPr>
        <w:t>«__» __________ 2018 року</w:t>
      </w:r>
    </w:p>
    <w:p w:rsidR="009403FF" w:rsidRDefault="009403FF" w:rsidP="009403FF">
      <w:pPr>
        <w:pStyle w:val="a8"/>
        <w:jc w:val="right"/>
        <w:rPr>
          <w:sz w:val="40"/>
          <w:szCs w:val="40"/>
          <w:lang w:val="uk-UA"/>
        </w:rPr>
      </w:pPr>
    </w:p>
    <w:p w:rsidR="009403FF" w:rsidRDefault="009403FF" w:rsidP="009403FF">
      <w:pPr>
        <w:jc w:val="both"/>
        <w:rPr>
          <w:b/>
          <w:bCs/>
          <w:sz w:val="72"/>
          <w:szCs w:val="72"/>
          <w:lang w:val="uk-UA"/>
        </w:rPr>
      </w:pPr>
    </w:p>
    <w:p w:rsidR="009403FF" w:rsidRDefault="009403FF" w:rsidP="009403FF">
      <w:pPr>
        <w:jc w:val="center"/>
        <w:rPr>
          <w:b/>
          <w:bCs/>
          <w:sz w:val="72"/>
          <w:szCs w:val="72"/>
          <w:lang w:val="uk-UA"/>
        </w:rPr>
      </w:pPr>
      <w:r>
        <w:rPr>
          <w:b/>
          <w:bCs/>
          <w:sz w:val="72"/>
          <w:szCs w:val="72"/>
          <w:lang w:val="uk-UA"/>
        </w:rPr>
        <w:t>КОЛЕКТИВНИЙ</w:t>
      </w:r>
    </w:p>
    <w:p w:rsidR="009403FF" w:rsidRDefault="009403FF" w:rsidP="009403FF">
      <w:pPr>
        <w:jc w:val="center"/>
        <w:rPr>
          <w:b/>
          <w:bCs/>
          <w:sz w:val="72"/>
          <w:szCs w:val="72"/>
          <w:lang w:val="uk-UA"/>
        </w:rPr>
      </w:pPr>
      <w:r>
        <w:rPr>
          <w:b/>
          <w:bCs/>
          <w:sz w:val="72"/>
          <w:szCs w:val="72"/>
          <w:lang w:val="uk-UA"/>
        </w:rPr>
        <w:t>ДОГОВІР</w:t>
      </w:r>
    </w:p>
    <w:p w:rsidR="009403FF" w:rsidRDefault="009403FF" w:rsidP="009403FF">
      <w:pPr>
        <w:pStyle w:val="a8"/>
        <w:jc w:val="center"/>
        <w:rPr>
          <w:b/>
          <w:sz w:val="44"/>
          <w:szCs w:val="44"/>
          <w:lang w:val="uk-UA"/>
        </w:rPr>
      </w:pPr>
      <w:r>
        <w:rPr>
          <w:b/>
          <w:sz w:val="44"/>
          <w:szCs w:val="44"/>
          <w:lang w:val="uk-UA"/>
        </w:rPr>
        <w:t>між  адміністрацією</w:t>
      </w:r>
    </w:p>
    <w:p w:rsidR="009403FF" w:rsidRDefault="00607ECC" w:rsidP="009403FF">
      <w:pPr>
        <w:pStyle w:val="a8"/>
        <w:jc w:val="center"/>
        <w:rPr>
          <w:b/>
          <w:sz w:val="44"/>
          <w:szCs w:val="44"/>
          <w:lang w:val="uk-UA"/>
        </w:rPr>
      </w:pPr>
      <w:r>
        <w:rPr>
          <w:b/>
          <w:sz w:val="44"/>
          <w:szCs w:val="44"/>
          <w:lang w:val="uk-UA"/>
        </w:rPr>
        <w:t>Кацмазівської</w:t>
      </w:r>
      <w:r w:rsidR="009403FF">
        <w:rPr>
          <w:b/>
          <w:sz w:val="44"/>
          <w:szCs w:val="44"/>
          <w:lang w:val="uk-UA"/>
        </w:rPr>
        <w:t xml:space="preserve"> ЗОШ</w:t>
      </w:r>
    </w:p>
    <w:p w:rsidR="00607ECC" w:rsidRDefault="00607ECC" w:rsidP="009403FF">
      <w:pPr>
        <w:pStyle w:val="a8"/>
        <w:jc w:val="center"/>
        <w:rPr>
          <w:b/>
          <w:sz w:val="44"/>
          <w:szCs w:val="44"/>
          <w:lang w:val="uk-UA"/>
        </w:rPr>
      </w:pPr>
      <w:r>
        <w:rPr>
          <w:b/>
          <w:sz w:val="44"/>
          <w:szCs w:val="44"/>
          <w:lang w:val="uk-UA"/>
        </w:rPr>
        <w:t>І-ІІ ступенів</w:t>
      </w:r>
    </w:p>
    <w:p w:rsidR="009403FF" w:rsidRDefault="009403FF" w:rsidP="009403FF">
      <w:pPr>
        <w:pStyle w:val="a8"/>
        <w:jc w:val="center"/>
        <w:rPr>
          <w:b/>
          <w:sz w:val="44"/>
          <w:szCs w:val="44"/>
          <w:lang w:val="uk-UA"/>
        </w:rPr>
      </w:pPr>
      <w:r>
        <w:rPr>
          <w:b/>
          <w:sz w:val="44"/>
          <w:szCs w:val="44"/>
          <w:lang w:val="uk-UA"/>
        </w:rPr>
        <w:t>та профспілковим комітетом</w:t>
      </w:r>
    </w:p>
    <w:p w:rsidR="009403FF" w:rsidRDefault="009403FF" w:rsidP="009403FF">
      <w:pPr>
        <w:pStyle w:val="a8"/>
        <w:jc w:val="center"/>
        <w:rPr>
          <w:b/>
          <w:sz w:val="44"/>
          <w:szCs w:val="44"/>
          <w:lang w:val="uk-UA"/>
        </w:rPr>
      </w:pPr>
      <w:r>
        <w:rPr>
          <w:b/>
          <w:sz w:val="44"/>
          <w:szCs w:val="44"/>
          <w:lang w:val="uk-UA"/>
        </w:rPr>
        <w:t>на 2018-2020 роки</w:t>
      </w:r>
    </w:p>
    <w:p w:rsidR="009403FF" w:rsidRDefault="009403FF" w:rsidP="009403FF">
      <w:pPr>
        <w:pStyle w:val="a8"/>
        <w:jc w:val="center"/>
        <w:rPr>
          <w:b/>
          <w:sz w:val="44"/>
          <w:szCs w:val="44"/>
          <w:lang w:val="uk-UA"/>
        </w:rPr>
      </w:pPr>
    </w:p>
    <w:p w:rsidR="009403FF" w:rsidRDefault="009403FF" w:rsidP="009403FF">
      <w:pPr>
        <w:pStyle w:val="a8"/>
        <w:jc w:val="center"/>
        <w:rPr>
          <w:b/>
          <w:sz w:val="44"/>
          <w:szCs w:val="44"/>
          <w:lang w:val="uk-UA"/>
        </w:rPr>
      </w:pPr>
    </w:p>
    <w:p w:rsidR="009403FF" w:rsidRDefault="009403FF" w:rsidP="009403FF">
      <w:pPr>
        <w:pStyle w:val="a8"/>
        <w:jc w:val="center"/>
        <w:rPr>
          <w:b/>
          <w:sz w:val="44"/>
          <w:szCs w:val="44"/>
          <w:lang w:val="uk-UA"/>
        </w:rPr>
      </w:pPr>
    </w:p>
    <w:p w:rsidR="00607ECC" w:rsidRPr="00607ECC" w:rsidRDefault="009403FF" w:rsidP="009403FF">
      <w:pPr>
        <w:pStyle w:val="ae"/>
        <w:jc w:val="right"/>
        <w:rPr>
          <w:b/>
          <w:sz w:val="28"/>
          <w:szCs w:val="28"/>
          <w:lang w:val="uk-UA"/>
        </w:rPr>
      </w:pPr>
      <w:r w:rsidRPr="00607ECC">
        <w:rPr>
          <w:b/>
          <w:sz w:val="28"/>
          <w:szCs w:val="28"/>
          <w:lang w:val="uk-UA"/>
        </w:rPr>
        <w:t>Зареєстровано</w:t>
      </w:r>
      <w:r w:rsidR="00607ECC" w:rsidRPr="00607ECC">
        <w:rPr>
          <w:b/>
          <w:sz w:val="28"/>
          <w:szCs w:val="28"/>
          <w:lang w:val="uk-UA"/>
        </w:rPr>
        <w:t>:</w:t>
      </w:r>
      <w:r w:rsidRPr="00607ECC">
        <w:rPr>
          <w:b/>
          <w:sz w:val="28"/>
          <w:szCs w:val="28"/>
          <w:lang w:val="uk-UA"/>
        </w:rPr>
        <w:t xml:space="preserve"> </w:t>
      </w:r>
    </w:p>
    <w:p w:rsidR="009403FF" w:rsidRDefault="009403FF" w:rsidP="009403FF">
      <w:pPr>
        <w:pStyle w:val="ae"/>
        <w:jc w:val="right"/>
        <w:rPr>
          <w:sz w:val="28"/>
          <w:szCs w:val="28"/>
          <w:lang w:val="uk-UA"/>
        </w:rPr>
      </w:pPr>
      <w:r>
        <w:rPr>
          <w:sz w:val="28"/>
          <w:szCs w:val="28"/>
          <w:lang w:val="uk-UA"/>
        </w:rPr>
        <w:t xml:space="preserve">управлінням соціального </w:t>
      </w:r>
    </w:p>
    <w:p w:rsidR="009403FF" w:rsidRDefault="009403FF" w:rsidP="009403FF">
      <w:pPr>
        <w:pStyle w:val="ae"/>
        <w:jc w:val="right"/>
        <w:rPr>
          <w:sz w:val="28"/>
          <w:szCs w:val="28"/>
          <w:lang w:val="uk-UA"/>
        </w:rPr>
      </w:pPr>
      <w:r>
        <w:rPr>
          <w:sz w:val="28"/>
          <w:szCs w:val="28"/>
          <w:lang w:val="uk-UA"/>
        </w:rPr>
        <w:t>захисту населення</w:t>
      </w:r>
    </w:p>
    <w:p w:rsidR="00607ECC" w:rsidRDefault="009403FF" w:rsidP="009403FF">
      <w:pPr>
        <w:jc w:val="right"/>
        <w:rPr>
          <w:sz w:val="28"/>
          <w:szCs w:val="28"/>
          <w:lang w:val="uk-UA"/>
        </w:rPr>
      </w:pPr>
      <w:r>
        <w:rPr>
          <w:sz w:val="28"/>
          <w:szCs w:val="28"/>
          <w:lang w:val="uk-UA"/>
        </w:rPr>
        <w:t xml:space="preserve">Жмеринської районної </w:t>
      </w:r>
    </w:p>
    <w:p w:rsidR="009403FF" w:rsidRDefault="009403FF" w:rsidP="009403FF">
      <w:pPr>
        <w:jc w:val="right"/>
        <w:rPr>
          <w:sz w:val="28"/>
          <w:szCs w:val="28"/>
          <w:lang w:val="uk-UA"/>
        </w:rPr>
      </w:pPr>
      <w:r>
        <w:rPr>
          <w:sz w:val="28"/>
          <w:szCs w:val="28"/>
          <w:lang w:val="uk-UA"/>
        </w:rPr>
        <w:t>державної адміністрації</w:t>
      </w:r>
    </w:p>
    <w:p w:rsidR="009403FF" w:rsidRDefault="009403FF" w:rsidP="009403FF">
      <w:pPr>
        <w:jc w:val="right"/>
        <w:rPr>
          <w:sz w:val="28"/>
          <w:szCs w:val="28"/>
          <w:lang w:val="uk-UA"/>
        </w:rPr>
      </w:pPr>
    </w:p>
    <w:p w:rsidR="00607ECC" w:rsidRDefault="00607ECC" w:rsidP="009403FF">
      <w:pPr>
        <w:jc w:val="right"/>
        <w:rPr>
          <w:sz w:val="28"/>
          <w:szCs w:val="28"/>
          <w:lang w:val="uk-UA"/>
        </w:rPr>
      </w:pPr>
    </w:p>
    <w:p w:rsidR="00607ECC" w:rsidRDefault="00607ECC" w:rsidP="009403FF">
      <w:pPr>
        <w:jc w:val="right"/>
        <w:rPr>
          <w:sz w:val="28"/>
          <w:szCs w:val="28"/>
          <w:lang w:val="uk-UA"/>
        </w:rPr>
      </w:pPr>
    </w:p>
    <w:p w:rsidR="00607ECC" w:rsidRDefault="00607ECC" w:rsidP="009403FF">
      <w:pPr>
        <w:jc w:val="right"/>
        <w:rPr>
          <w:sz w:val="28"/>
          <w:szCs w:val="28"/>
          <w:lang w:val="uk-UA"/>
        </w:rPr>
      </w:pPr>
    </w:p>
    <w:p w:rsidR="00607ECC" w:rsidRDefault="00607ECC" w:rsidP="009403FF">
      <w:pPr>
        <w:jc w:val="right"/>
        <w:rPr>
          <w:sz w:val="28"/>
          <w:szCs w:val="28"/>
          <w:lang w:val="uk-UA"/>
        </w:rPr>
      </w:pPr>
    </w:p>
    <w:p w:rsidR="00607ECC" w:rsidRDefault="00607ECC" w:rsidP="009403FF">
      <w:pPr>
        <w:jc w:val="right"/>
        <w:rPr>
          <w:sz w:val="28"/>
          <w:szCs w:val="28"/>
          <w:lang w:val="uk-UA"/>
        </w:rPr>
      </w:pPr>
    </w:p>
    <w:p w:rsidR="00607ECC" w:rsidRDefault="00607ECC" w:rsidP="00607ECC">
      <w:pPr>
        <w:jc w:val="center"/>
        <w:rPr>
          <w:sz w:val="28"/>
          <w:szCs w:val="28"/>
          <w:lang w:val="uk-UA"/>
        </w:rPr>
      </w:pPr>
      <w:r>
        <w:rPr>
          <w:sz w:val="28"/>
          <w:szCs w:val="28"/>
          <w:lang w:val="uk-UA"/>
        </w:rPr>
        <w:t xml:space="preserve"> </w:t>
      </w:r>
      <w:r>
        <w:rPr>
          <w:sz w:val="28"/>
          <w:szCs w:val="28"/>
          <w:lang w:val="uk-UA"/>
        </w:rPr>
        <w:tab/>
      </w:r>
      <w:r>
        <w:rPr>
          <w:sz w:val="28"/>
          <w:szCs w:val="28"/>
          <w:lang w:val="uk-UA"/>
        </w:rPr>
        <w:tab/>
      </w:r>
    </w:p>
    <w:p w:rsidR="00607ECC" w:rsidRDefault="00607ECC" w:rsidP="00607ECC">
      <w:pPr>
        <w:jc w:val="center"/>
        <w:rPr>
          <w:sz w:val="28"/>
          <w:szCs w:val="28"/>
          <w:lang w:val="uk-UA"/>
        </w:rPr>
      </w:pPr>
    </w:p>
    <w:p w:rsidR="00607ECC" w:rsidRDefault="00607ECC" w:rsidP="00607ECC">
      <w:pPr>
        <w:rPr>
          <w:sz w:val="28"/>
          <w:szCs w:val="28"/>
          <w:lang w:val="uk-UA"/>
        </w:rPr>
      </w:pPr>
    </w:p>
    <w:p w:rsidR="009403FF" w:rsidRDefault="009403FF" w:rsidP="00607ECC">
      <w:pPr>
        <w:rPr>
          <w:sz w:val="28"/>
          <w:szCs w:val="28"/>
          <w:lang w:val="uk-UA"/>
        </w:rPr>
      </w:pPr>
      <w:r>
        <w:rPr>
          <w:sz w:val="28"/>
          <w:szCs w:val="28"/>
          <w:lang w:val="uk-UA"/>
        </w:rPr>
        <w:t>Реєстраційний номер  _________  від  « ___ » ___________ 2018 року</w:t>
      </w:r>
    </w:p>
    <w:p w:rsidR="00607ECC" w:rsidRDefault="00607ECC" w:rsidP="00607ECC">
      <w:pPr>
        <w:rPr>
          <w:sz w:val="28"/>
          <w:szCs w:val="28"/>
          <w:lang w:val="uk-UA"/>
        </w:rPr>
      </w:pPr>
      <w:r>
        <w:rPr>
          <w:sz w:val="28"/>
          <w:szCs w:val="28"/>
          <w:lang w:val="uk-UA"/>
        </w:rPr>
        <w:lastRenderedPageBreak/>
        <w:t xml:space="preserve">         </w:t>
      </w:r>
    </w:p>
    <w:p w:rsidR="006E0568" w:rsidRPr="00607ECC" w:rsidRDefault="009403FF" w:rsidP="004E0144">
      <w:pPr>
        <w:rPr>
          <w:sz w:val="28"/>
          <w:szCs w:val="28"/>
          <w:lang w:val="uk-UA"/>
        </w:rPr>
      </w:pPr>
      <w:r>
        <w:rPr>
          <w:sz w:val="28"/>
          <w:szCs w:val="28"/>
          <w:lang w:val="uk-UA"/>
        </w:rPr>
        <w:t>Начальник управління____________</w:t>
      </w:r>
      <w:r w:rsidR="00607ECC">
        <w:rPr>
          <w:sz w:val="28"/>
          <w:szCs w:val="28"/>
          <w:lang w:val="uk-UA"/>
        </w:rPr>
        <w:t xml:space="preserve">   Н.В. Василик</w:t>
      </w:r>
    </w:p>
    <w:sectPr w:rsidR="006E0568" w:rsidRPr="00607ECC" w:rsidSect="00F207D4">
      <w:footerReference w:type="even" r:id="rId8"/>
      <w:footerReference w:type="default" r:id="rId9"/>
      <w:headerReference w:type="first" r:id="rId10"/>
      <w:pgSz w:w="11907" w:h="16840"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79" w:rsidRDefault="005D3C79" w:rsidP="00744650">
      <w:r>
        <w:separator/>
      </w:r>
    </w:p>
  </w:endnote>
  <w:endnote w:type="continuationSeparator" w:id="0">
    <w:p w:rsidR="005D3C79" w:rsidRDefault="005D3C79" w:rsidP="0074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02" w:rsidRDefault="00391202" w:rsidP="0015026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91202" w:rsidRDefault="0039120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02" w:rsidRDefault="00391202" w:rsidP="00150261">
    <w:pPr>
      <w:pStyle w:val="ab"/>
      <w:framePr w:wrap="around" w:vAnchor="text" w:hAnchor="margin" w:xAlign="center" w:y="1"/>
      <w:rPr>
        <w:rStyle w:val="ad"/>
        <w:sz w:val="20"/>
        <w:szCs w:val="20"/>
      </w:rPr>
    </w:pPr>
    <w:r>
      <w:rPr>
        <w:rStyle w:val="ad"/>
        <w:sz w:val="20"/>
        <w:szCs w:val="20"/>
      </w:rPr>
      <w:fldChar w:fldCharType="begin"/>
    </w:r>
    <w:r>
      <w:rPr>
        <w:rStyle w:val="ad"/>
        <w:sz w:val="20"/>
        <w:szCs w:val="20"/>
      </w:rPr>
      <w:instrText xml:space="preserve">PAGE  </w:instrText>
    </w:r>
    <w:r>
      <w:rPr>
        <w:rStyle w:val="ad"/>
        <w:sz w:val="20"/>
        <w:szCs w:val="20"/>
      </w:rPr>
      <w:fldChar w:fldCharType="separate"/>
    </w:r>
    <w:r w:rsidR="00B64861">
      <w:rPr>
        <w:rStyle w:val="ad"/>
        <w:noProof/>
        <w:sz w:val="20"/>
        <w:szCs w:val="20"/>
      </w:rPr>
      <w:t>41</w:t>
    </w:r>
    <w:r>
      <w:rPr>
        <w:rStyle w:val="ad"/>
        <w:sz w:val="20"/>
        <w:szCs w:val="20"/>
      </w:rPr>
      <w:fldChar w:fldCharType="end"/>
    </w:r>
  </w:p>
  <w:p w:rsidR="00391202" w:rsidRDefault="0039120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79" w:rsidRDefault="005D3C79" w:rsidP="00744650">
      <w:r>
        <w:separator/>
      </w:r>
    </w:p>
  </w:footnote>
  <w:footnote w:type="continuationSeparator" w:id="0">
    <w:p w:rsidR="005D3C79" w:rsidRDefault="005D3C79" w:rsidP="00744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13253"/>
      <w:docPartObj>
        <w:docPartGallery w:val="Page Numbers (Top of Page)"/>
        <w:docPartUnique/>
      </w:docPartObj>
    </w:sdtPr>
    <w:sdtEndPr/>
    <w:sdtContent>
      <w:p w:rsidR="00391202" w:rsidRDefault="00391202">
        <w:pPr>
          <w:pStyle w:val="af0"/>
          <w:jc w:val="center"/>
        </w:pPr>
        <w:r>
          <w:fldChar w:fldCharType="begin"/>
        </w:r>
        <w:r>
          <w:instrText>PAGE   \* MERGEFORMAT</w:instrText>
        </w:r>
        <w:r>
          <w:fldChar w:fldCharType="separate"/>
        </w:r>
        <w:r w:rsidR="00B64861">
          <w:rPr>
            <w:noProof/>
          </w:rPr>
          <w:t>1</w:t>
        </w:r>
        <w:r>
          <w:rPr>
            <w:noProof/>
          </w:rPr>
          <w:fldChar w:fldCharType="end"/>
        </w:r>
      </w:p>
    </w:sdtContent>
  </w:sdt>
  <w:p w:rsidR="00391202" w:rsidRDefault="0039120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783"/>
    <w:multiLevelType w:val="hybridMultilevel"/>
    <w:tmpl w:val="0D98E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216A6B"/>
    <w:multiLevelType w:val="hybridMultilevel"/>
    <w:tmpl w:val="AD66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84A70"/>
    <w:multiLevelType w:val="multilevel"/>
    <w:tmpl w:val="D26AC4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110714"/>
    <w:multiLevelType w:val="hybridMultilevel"/>
    <w:tmpl w:val="6744F4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BD7BC7"/>
    <w:multiLevelType w:val="hybridMultilevel"/>
    <w:tmpl w:val="09428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A0EAF"/>
    <w:multiLevelType w:val="multilevel"/>
    <w:tmpl w:val="6212E31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C7505B"/>
    <w:multiLevelType w:val="multilevel"/>
    <w:tmpl w:val="D8248480"/>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1BF5406D"/>
    <w:multiLevelType w:val="hybridMultilevel"/>
    <w:tmpl w:val="938E28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02713A"/>
    <w:multiLevelType w:val="multilevel"/>
    <w:tmpl w:val="2DEAE010"/>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46FB0"/>
    <w:multiLevelType w:val="hybridMultilevel"/>
    <w:tmpl w:val="DCD0D852"/>
    <w:lvl w:ilvl="0" w:tplc="1B8079DE">
      <w:start w:val="1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BC84368"/>
    <w:multiLevelType w:val="multilevel"/>
    <w:tmpl w:val="84BA679A"/>
    <w:lvl w:ilvl="0">
      <w:start w:val="8"/>
      <w:numFmt w:val="decimal"/>
      <w:lvlText w:val="%1."/>
      <w:lvlJc w:val="left"/>
      <w:pPr>
        <w:tabs>
          <w:tab w:val="num" w:pos="630"/>
        </w:tabs>
        <w:ind w:left="630" w:hanging="630"/>
      </w:pPr>
    </w:lvl>
    <w:lvl w:ilvl="1">
      <w:start w:val="4"/>
      <w:numFmt w:val="decimal"/>
      <w:lvlText w:val="%1.%2."/>
      <w:lvlJc w:val="left"/>
      <w:pPr>
        <w:tabs>
          <w:tab w:val="num" w:pos="1072"/>
        </w:tabs>
        <w:ind w:left="1072" w:hanging="720"/>
      </w:pPr>
    </w:lvl>
    <w:lvl w:ilvl="2">
      <w:start w:val="1"/>
      <w:numFmt w:val="decimal"/>
      <w:lvlText w:val="%1.%2.%3."/>
      <w:lvlJc w:val="left"/>
      <w:pPr>
        <w:tabs>
          <w:tab w:val="num" w:pos="1424"/>
        </w:tabs>
        <w:ind w:left="1424" w:hanging="720"/>
      </w:p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912"/>
        </w:tabs>
        <w:ind w:left="3912" w:hanging="180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976"/>
        </w:tabs>
        <w:ind w:left="4976" w:hanging="2160"/>
      </w:pPr>
    </w:lvl>
  </w:abstractNum>
  <w:abstractNum w:abstractNumId="11" w15:restartNumberingAfterBreak="0">
    <w:nsid w:val="2F546E78"/>
    <w:multiLevelType w:val="multilevel"/>
    <w:tmpl w:val="629A077A"/>
    <w:lvl w:ilvl="0">
      <w:start w:val="6"/>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15:restartNumberingAfterBreak="0">
    <w:nsid w:val="328C63D3"/>
    <w:multiLevelType w:val="multilevel"/>
    <w:tmpl w:val="A9A49CE8"/>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4E918C3"/>
    <w:multiLevelType w:val="multilevel"/>
    <w:tmpl w:val="6790992E"/>
    <w:lvl w:ilvl="0">
      <w:start w:val="5"/>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65F0A3C"/>
    <w:multiLevelType w:val="multilevel"/>
    <w:tmpl w:val="90302AB0"/>
    <w:lvl w:ilvl="0">
      <w:start w:val="9"/>
      <w:numFmt w:val="decimal"/>
      <w:lvlText w:val="%1."/>
      <w:lvlJc w:val="left"/>
      <w:pPr>
        <w:ind w:left="450" w:hanging="450"/>
      </w:pPr>
    </w:lvl>
    <w:lvl w:ilvl="1">
      <w:start w:val="1"/>
      <w:numFmt w:val="decimal"/>
      <w:lvlText w:val="%1.%2."/>
      <w:lvlJc w:val="left"/>
      <w:pPr>
        <w:ind w:left="1430" w:hanging="720"/>
      </w:pPr>
      <w:rPr>
        <w:b/>
        <w:i/>
      </w:rPr>
    </w:lvl>
    <w:lvl w:ilvl="2">
      <w:start w:val="1"/>
      <w:numFmt w:val="decimal"/>
      <w:lvlText w:val="%1.%2.%3."/>
      <w:lvlJc w:val="left"/>
      <w:pPr>
        <w:ind w:left="1430" w:hanging="720"/>
      </w:pPr>
      <w:rPr>
        <w:lang w:val="uk-UA"/>
      </w:r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5" w15:restartNumberingAfterBreak="0">
    <w:nsid w:val="38AB33D2"/>
    <w:multiLevelType w:val="hybridMultilevel"/>
    <w:tmpl w:val="9F90F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2E13"/>
    <w:multiLevelType w:val="multilevel"/>
    <w:tmpl w:val="4F827D36"/>
    <w:lvl w:ilvl="0">
      <w:start w:val="4"/>
      <w:numFmt w:val="decimal"/>
      <w:lvlText w:val="%1."/>
      <w:lvlJc w:val="left"/>
      <w:pPr>
        <w:ind w:left="675" w:hanging="675"/>
      </w:pPr>
      <w:rPr>
        <w:rFonts w:hint="default"/>
        <w:b w:val="0"/>
        <w:i w:val="0"/>
      </w:rPr>
    </w:lvl>
    <w:lvl w:ilvl="1">
      <w:start w:val="2"/>
      <w:numFmt w:val="decimal"/>
      <w:lvlText w:val="%1.%2."/>
      <w:lvlJc w:val="left"/>
      <w:pPr>
        <w:ind w:left="108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17" w15:restartNumberingAfterBreak="0">
    <w:nsid w:val="3E626EA9"/>
    <w:multiLevelType w:val="hybridMultilevel"/>
    <w:tmpl w:val="8DC08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4C3EEA"/>
    <w:multiLevelType w:val="multilevel"/>
    <w:tmpl w:val="C8B44064"/>
    <w:lvl w:ilvl="0">
      <w:start w:val="3"/>
      <w:numFmt w:val="decimal"/>
      <w:lvlText w:val="%1."/>
      <w:lvlJc w:val="left"/>
      <w:pPr>
        <w:ind w:left="675" w:hanging="675"/>
      </w:pPr>
      <w:rPr>
        <w:rFonts w:hint="default"/>
        <w:b w:val="0"/>
        <w:i w:val="0"/>
      </w:rPr>
    </w:lvl>
    <w:lvl w:ilvl="1">
      <w:start w:val="2"/>
      <w:numFmt w:val="decimal"/>
      <w:lvlText w:val="%1.%2."/>
      <w:lvlJc w:val="left"/>
      <w:pPr>
        <w:ind w:left="1972"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4836" w:hanging="1080"/>
      </w:pPr>
      <w:rPr>
        <w:rFonts w:hint="default"/>
        <w:b w:val="0"/>
        <w:i w:val="0"/>
      </w:rPr>
    </w:lvl>
    <w:lvl w:ilvl="4">
      <w:start w:val="1"/>
      <w:numFmt w:val="decimal"/>
      <w:lvlText w:val="%1.%2.%3.%4.%5."/>
      <w:lvlJc w:val="left"/>
      <w:pPr>
        <w:ind w:left="6088" w:hanging="1080"/>
      </w:pPr>
      <w:rPr>
        <w:rFonts w:hint="default"/>
        <w:b w:val="0"/>
        <w:i w:val="0"/>
      </w:rPr>
    </w:lvl>
    <w:lvl w:ilvl="5">
      <w:start w:val="1"/>
      <w:numFmt w:val="decimal"/>
      <w:lvlText w:val="%1.%2.%3.%4.%5.%6."/>
      <w:lvlJc w:val="left"/>
      <w:pPr>
        <w:ind w:left="7700" w:hanging="1440"/>
      </w:pPr>
      <w:rPr>
        <w:rFonts w:hint="default"/>
        <w:b w:val="0"/>
        <w:i w:val="0"/>
      </w:rPr>
    </w:lvl>
    <w:lvl w:ilvl="6">
      <w:start w:val="1"/>
      <w:numFmt w:val="decimal"/>
      <w:lvlText w:val="%1.%2.%3.%4.%5.%6.%7."/>
      <w:lvlJc w:val="left"/>
      <w:pPr>
        <w:ind w:left="9312" w:hanging="1800"/>
      </w:pPr>
      <w:rPr>
        <w:rFonts w:hint="default"/>
        <w:b w:val="0"/>
        <w:i w:val="0"/>
      </w:rPr>
    </w:lvl>
    <w:lvl w:ilvl="7">
      <w:start w:val="1"/>
      <w:numFmt w:val="decimal"/>
      <w:lvlText w:val="%1.%2.%3.%4.%5.%6.%7.%8."/>
      <w:lvlJc w:val="left"/>
      <w:pPr>
        <w:ind w:left="10564" w:hanging="1800"/>
      </w:pPr>
      <w:rPr>
        <w:rFonts w:hint="default"/>
        <w:b w:val="0"/>
        <w:i w:val="0"/>
      </w:rPr>
    </w:lvl>
    <w:lvl w:ilvl="8">
      <w:start w:val="1"/>
      <w:numFmt w:val="decimal"/>
      <w:lvlText w:val="%1.%2.%3.%4.%5.%6.%7.%8.%9."/>
      <w:lvlJc w:val="left"/>
      <w:pPr>
        <w:ind w:left="12176" w:hanging="2160"/>
      </w:pPr>
      <w:rPr>
        <w:rFonts w:hint="default"/>
        <w:b w:val="0"/>
        <w:i w:val="0"/>
      </w:rPr>
    </w:lvl>
  </w:abstractNum>
  <w:abstractNum w:abstractNumId="19" w15:restartNumberingAfterBreak="0">
    <w:nsid w:val="43880B50"/>
    <w:multiLevelType w:val="multilevel"/>
    <w:tmpl w:val="391EB59E"/>
    <w:lvl w:ilvl="0">
      <w:start w:val="5"/>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27"/>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45440B31"/>
    <w:multiLevelType w:val="multilevel"/>
    <w:tmpl w:val="F7842534"/>
    <w:lvl w:ilvl="0">
      <w:start w:val="6"/>
      <w:numFmt w:val="decimal"/>
      <w:lvlText w:val="%1."/>
      <w:lvlJc w:val="left"/>
      <w:pPr>
        <w:ind w:left="645" w:hanging="645"/>
      </w:pPr>
      <w:rPr>
        <w:rFonts w:hint="default"/>
      </w:rPr>
    </w:lvl>
    <w:lvl w:ilvl="1">
      <w:start w:val="4"/>
      <w:numFmt w:val="decimal"/>
      <w:lvlText w:val="%1.%2."/>
      <w:lvlJc w:val="left"/>
      <w:pPr>
        <w:ind w:left="1074" w:hanging="720"/>
      </w:pPr>
      <w:rPr>
        <w:rFonts w:hint="default"/>
      </w:rPr>
    </w:lvl>
    <w:lvl w:ilvl="2">
      <w:start w:val="6"/>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A695A9E"/>
    <w:multiLevelType w:val="multilevel"/>
    <w:tmpl w:val="307EE09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CD36EE"/>
    <w:multiLevelType w:val="multilevel"/>
    <w:tmpl w:val="CC08C3F6"/>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C231094"/>
    <w:multiLevelType w:val="multilevel"/>
    <w:tmpl w:val="99E2EFD0"/>
    <w:lvl w:ilvl="0">
      <w:start w:val="5"/>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862"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4EDD42B2"/>
    <w:multiLevelType w:val="multilevel"/>
    <w:tmpl w:val="C60435F6"/>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i w:val="0"/>
        <w:sz w:val="24"/>
        <w:szCs w:val="24"/>
      </w:rPr>
    </w:lvl>
    <w:lvl w:ilvl="2">
      <w:start w:val="1"/>
      <w:numFmt w:val="decimal"/>
      <w:lvlText w:val="%1.%2.%3."/>
      <w:lvlJc w:val="left"/>
      <w:pPr>
        <w:tabs>
          <w:tab w:val="num" w:pos="720"/>
        </w:tabs>
        <w:ind w:left="720" w:hanging="720"/>
      </w:pPr>
      <w:rPr>
        <w:b w:val="0"/>
        <w:i w:val="0"/>
        <w:sz w:val="24"/>
        <w:szCs w:val="28"/>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5" w15:restartNumberingAfterBreak="0">
    <w:nsid w:val="4FC743AA"/>
    <w:multiLevelType w:val="hybridMultilevel"/>
    <w:tmpl w:val="7CA8C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0951D29"/>
    <w:multiLevelType w:val="hybridMultilevel"/>
    <w:tmpl w:val="ADE83A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21D706D"/>
    <w:multiLevelType w:val="hybridMultilevel"/>
    <w:tmpl w:val="7A22D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657AC1"/>
    <w:multiLevelType w:val="multilevel"/>
    <w:tmpl w:val="39EEDB6C"/>
    <w:lvl w:ilvl="0">
      <w:start w:val="3"/>
      <w:numFmt w:val="decimal"/>
      <w:lvlText w:val="%1"/>
      <w:lvlJc w:val="left"/>
      <w:pPr>
        <w:ind w:left="480" w:hanging="480"/>
      </w:pPr>
      <w:rPr>
        <w:rFonts w:hint="default"/>
        <w:b w:val="0"/>
        <w:i w:val="0"/>
      </w:rPr>
    </w:lvl>
    <w:lvl w:ilvl="1">
      <w:start w:val="2"/>
      <w:numFmt w:val="decimal"/>
      <w:lvlText w:val="%1.%2"/>
      <w:lvlJc w:val="left"/>
      <w:pPr>
        <w:ind w:left="693" w:hanging="480"/>
      </w:pPr>
      <w:rPr>
        <w:rFonts w:hint="default"/>
        <w:b w:val="0"/>
        <w:i w:val="0"/>
      </w:rPr>
    </w:lvl>
    <w:lvl w:ilvl="2">
      <w:start w:val="6"/>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i w:val="0"/>
      </w:rPr>
    </w:lvl>
    <w:lvl w:ilvl="4">
      <w:start w:val="1"/>
      <w:numFmt w:val="decimal"/>
      <w:lvlText w:val="%1.%2.%3.%4.%5"/>
      <w:lvlJc w:val="left"/>
      <w:pPr>
        <w:ind w:left="1932" w:hanging="1080"/>
      </w:pPr>
      <w:rPr>
        <w:rFonts w:hint="default"/>
        <w:b w:val="0"/>
        <w:i w:val="0"/>
      </w:rPr>
    </w:lvl>
    <w:lvl w:ilvl="5">
      <w:start w:val="1"/>
      <w:numFmt w:val="decimal"/>
      <w:lvlText w:val="%1.%2.%3.%4.%5.%6"/>
      <w:lvlJc w:val="left"/>
      <w:pPr>
        <w:ind w:left="2145" w:hanging="1080"/>
      </w:pPr>
      <w:rPr>
        <w:rFonts w:hint="default"/>
        <w:b w:val="0"/>
        <w:i w:val="0"/>
      </w:rPr>
    </w:lvl>
    <w:lvl w:ilvl="6">
      <w:start w:val="1"/>
      <w:numFmt w:val="decimal"/>
      <w:lvlText w:val="%1.%2.%3.%4.%5.%6.%7"/>
      <w:lvlJc w:val="left"/>
      <w:pPr>
        <w:ind w:left="2718" w:hanging="1440"/>
      </w:pPr>
      <w:rPr>
        <w:rFonts w:hint="default"/>
        <w:b w:val="0"/>
        <w:i w:val="0"/>
      </w:rPr>
    </w:lvl>
    <w:lvl w:ilvl="7">
      <w:start w:val="1"/>
      <w:numFmt w:val="decimal"/>
      <w:lvlText w:val="%1.%2.%3.%4.%5.%6.%7.%8"/>
      <w:lvlJc w:val="left"/>
      <w:pPr>
        <w:ind w:left="2931" w:hanging="1440"/>
      </w:pPr>
      <w:rPr>
        <w:rFonts w:hint="default"/>
        <w:b w:val="0"/>
        <w:i w:val="0"/>
      </w:rPr>
    </w:lvl>
    <w:lvl w:ilvl="8">
      <w:start w:val="1"/>
      <w:numFmt w:val="decimal"/>
      <w:lvlText w:val="%1.%2.%3.%4.%5.%6.%7.%8.%9"/>
      <w:lvlJc w:val="left"/>
      <w:pPr>
        <w:ind w:left="3504" w:hanging="1800"/>
      </w:pPr>
      <w:rPr>
        <w:rFonts w:hint="default"/>
        <w:b w:val="0"/>
        <w:i w:val="0"/>
      </w:rPr>
    </w:lvl>
  </w:abstractNum>
  <w:abstractNum w:abstractNumId="29" w15:restartNumberingAfterBreak="0">
    <w:nsid w:val="5D4274BA"/>
    <w:multiLevelType w:val="hybridMultilevel"/>
    <w:tmpl w:val="4F20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9728A3"/>
    <w:multiLevelType w:val="multilevel"/>
    <w:tmpl w:val="2EA0F642"/>
    <w:lvl w:ilvl="0">
      <w:start w:val="10"/>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62800C30"/>
    <w:multiLevelType w:val="hybridMultilevel"/>
    <w:tmpl w:val="4050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88671C"/>
    <w:multiLevelType w:val="multilevel"/>
    <w:tmpl w:val="4B4ABBA8"/>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840"/>
        </w:tabs>
        <w:ind w:left="840" w:hanging="480"/>
      </w:pPr>
      <w:rPr>
        <w:b w:val="0"/>
        <w:sz w:val="24"/>
        <w:szCs w:val="24"/>
      </w:rPr>
    </w:lvl>
    <w:lvl w:ilvl="2">
      <w:start w:val="1"/>
      <w:numFmt w:val="decimal"/>
      <w:isLgl/>
      <w:lvlText w:val="%1.%2.%3."/>
      <w:lvlJc w:val="left"/>
      <w:pPr>
        <w:tabs>
          <w:tab w:val="num" w:pos="1080"/>
        </w:tabs>
        <w:ind w:left="1080" w:hanging="720"/>
      </w:pPr>
      <w:rPr>
        <w:b w:val="0"/>
        <w:i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AEE00D6"/>
    <w:multiLevelType w:val="hybridMultilevel"/>
    <w:tmpl w:val="7E38A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1F17EBF"/>
    <w:multiLevelType w:val="multilevel"/>
    <w:tmpl w:val="AFD2AF6A"/>
    <w:lvl w:ilvl="0">
      <w:start w:val="2"/>
      <w:numFmt w:val="decimal"/>
      <w:lvlText w:val="%1."/>
      <w:lvlJc w:val="left"/>
      <w:pPr>
        <w:ind w:left="592" w:hanging="450"/>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6846D5E"/>
    <w:multiLevelType w:val="multilevel"/>
    <w:tmpl w:val="06AA23F6"/>
    <w:lvl w:ilvl="0">
      <w:start w:val="8"/>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8"/>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6" w15:restartNumberingAfterBreak="0">
    <w:nsid w:val="7B9E39F0"/>
    <w:multiLevelType w:val="multilevel"/>
    <w:tmpl w:val="EAAEA170"/>
    <w:lvl w:ilvl="0">
      <w:start w:val="7"/>
      <w:numFmt w:val="decimal"/>
      <w:lvlText w:val="%1."/>
      <w:lvlJc w:val="left"/>
      <w:pPr>
        <w:ind w:left="675" w:hanging="675"/>
      </w:pPr>
    </w:lvl>
    <w:lvl w:ilvl="1">
      <w:start w:val="1"/>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32"/>
  </w:num>
  <w:num w:numId="2">
    <w:abstractNumId w:val="24"/>
  </w:num>
  <w:num w:numId="3">
    <w:abstractNumId w:val="36"/>
  </w:num>
  <w:num w:numId="4">
    <w:abstractNumId w:val="10"/>
  </w:num>
  <w:num w:numId="5">
    <w:abstractNumId w:val="14"/>
  </w:num>
  <w:num w:numId="6">
    <w:abstractNumId w:val="34"/>
  </w:num>
  <w:num w:numId="7">
    <w:abstractNumId w:val="18"/>
  </w:num>
  <w:num w:numId="8">
    <w:abstractNumId w:val="16"/>
  </w:num>
  <w:num w:numId="9">
    <w:abstractNumId w:val="22"/>
  </w:num>
  <w:num w:numId="10">
    <w:abstractNumId w:val="20"/>
  </w:num>
  <w:num w:numId="11">
    <w:abstractNumId w:val="12"/>
  </w:num>
  <w:num w:numId="12">
    <w:abstractNumId w:val="30"/>
  </w:num>
  <w:num w:numId="13">
    <w:abstractNumId w:val="6"/>
  </w:num>
  <w:num w:numId="14">
    <w:abstractNumId w:val="35"/>
  </w:num>
  <w:num w:numId="15">
    <w:abstractNumId w:val="13"/>
  </w:num>
  <w:num w:numId="16">
    <w:abstractNumId w:val="11"/>
  </w:num>
  <w:num w:numId="17">
    <w:abstractNumId w:val="5"/>
  </w:num>
  <w:num w:numId="18">
    <w:abstractNumId w:val="31"/>
  </w:num>
  <w:num w:numId="19">
    <w:abstractNumId w:val="28"/>
  </w:num>
  <w:num w:numId="20">
    <w:abstractNumId w:val="21"/>
  </w:num>
  <w:num w:numId="21">
    <w:abstractNumId w:val="2"/>
  </w:num>
  <w:num w:numId="22">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0"/>
  </w:num>
  <w:num w:numId="29">
    <w:abstractNumId w:val="25"/>
  </w:num>
  <w:num w:numId="30">
    <w:abstractNumId w:val="26"/>
  </w:num>
  <w:num w:numId="31">
    <w:abstractNumId w:val="3"/>
  </w:num>
  <w:num w:numId="32">
    <w:abstractNumId w:val="33"/>
  </w:num>
  <w:num w:numId="33">
    <w:abstractNumId w:val="17"/>
  </w:num>
  <w:num w:numId="34">
    <w:abstractNumId w:val="7"/>
  </w:num>
  <w:num w:numId="35">
    <w:abstractNumId w:val="15"/>
  </w:num>
  <w:num w:numId="36">
    <w:abstractNumId w:val="1"/>
  </w:num>
  <w:num w:numId="37">
    <w:abstractNumId w:val="29"/>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5B8D"/>
    <w:rsid w:val="00000C64"/>
    <w:rsid w:val="000023EB"/>
    <w:rsid w:val="0001646F"/>
    <w:rsid w:val="00023C01"/>
    <w:rsid w:val="000277E0"/>
    <w:rsid w:val="00032C37"/>
    <w:rsid w:val="0003431C"/>
    <w:rsid w:val="000431A3"/>
    <w:rsid w:val="00044CC0"/>
    <w:rsid w:val="000464C1"/>
    <w:rsid w:val="000476B4"/>
    <w:rsid w:val="0005397C"/>
    <w:rsid w:val="0005428A"/>
    <w:rsid w:val="00065012"/>
    <w:rsid w:val="0006552A"/>
    <w:rsid w:val="00071854"/>
    <w:rsid w:val="00075642"/>
    <w:rsid w:val="000817CD"/>
    <w:rsid w:val="00081E31"/>
    <w:rsid w:val="00084198"/>
    <w:rsid w:val="0009188A"/>
    <w:rsid w:val="000918D6"/>
    <w:rsid w:val="0009203A"/>
    <w:rsid w:val="00092D09"/>
    <w:rsid w:val="000963FA"/>
    <w:rsid w:val="000A5F0A"/>
    <w:rsid w:val="000A7393"/>
    <w:rsid w:val="000B0833"/>
    <w:rsid w:val="000B32DC"/>
    <w:rsid w:val="000B412E"/>
    <w:rsid w:val="000B48E3"/>
    <w:rsid w:val="000B6A46"/>
    <w:rsid w:val="000C2C29"/>
    <w:rsid w:val="000C45C2"/>
    <w:rsid w:val="000D0D8F"/>
    <w:rsid w:val="000D2D4E"/>
    <w:rsid w:val="000D635D"/>
    <w:rsid w:val="000D779F"/>
    <w:rsid w:val="000E66F0"/>
    <w:rsid w:val="000F1605"/>
    <w:rsid w:val="000F2707"/>
    <w:rsid w:val="000F4639"/>
    <w:rsid w:val="001013CF"/>
    <w:rsid w:val="0010222C"/>
    <w:rsid w:val="0010341F"/>
    <w:rsid w:val="0010475F"/>
    <w:rsid w:val="00105DFD"/>
    <w:rsid w:val="00106AC8"/>
    <w:rsid w:val="00110AB0"/>
    <w:rsid w:val="00120DA1"/>
    <w:rsid w:val="00122F4B"/>
    <w:rsid w:val="00140E0E"/>
    <w:rsid w:val="00142BAA"/>
    <w:rsid w:val="001501F4"/>
    <w:rsid w:val="00150261"/>
    <w:rsid w:val="001541E8"/>
    <w:rsid w:val="0015585D"/>
    <w:rsid w:val="001561AE"/>
    <w:rsid w:val="00160813"/>
    <w:rsid w:val="001613A5"/>
    <w:rsid w:val="0016605C"/>
    <w:rsid w:val="00173E1B"/>
    <w:rsid w:val="001745F8"/>
    <w:rsid w:val="00174C0B"/>
    <w:rsid w:val="0017562A"/>
    <w:rsid w:val="00175D9B"/>
    <w:rsid w:val="001778CA"/>
    <w:rsid w:val="00180D00"/>
    <w:rsid w:val="00182B7D"/>
    <w:rsid w:val="00193F7A"/>
    <w:rsid w:val="00195101"/>
    <w:rsid w:val="001A7496"/>
    <w:rsid w:val="001B1057"/>
    <w:rsid w:val="001B6921"/>
    <w:rsid w:val="001C4FCE"/>
    <w:rsid w:val="001E2057"/>
    <w:rsid w:val="001E250F"/>
    <w:rsid w:val="001E6666"/>
    <w:rsid w:val="001E7A30"/>
    <w:rsid w:val="001F159D"/>
    <w:rsid w:val="001F227F"/>
    <w:rsid w:val="001F28D7"/>
    <w:rsid w:val="001F6411"/>
    <w:rsid w:val="001F6938"/>
    <w:rsid w:val="0020044C"/>
    <w:rsid w:val="00200E4C"/>
    <w:rsid w:val="00201E12"/>
    <w:rsid w:val="00207E70"/>
    <w:rsid w:val="002121F9"/>
    <w:rsid w:val="002167DC"/>
    <w:rsid w:val="002175CC"/>
    <w:rsid w:val="002208E7"/>
    <w:rsid w:val="00220C29"/>
    <w:rsid w:val="00220ED5"/>
    <w:rsid w:val="002249BC"/>
    <w:rsid w:val="002254E6"/>
    <w:rsid w:val="002271E5"/>
    <w:rsid w:val="00227F45"/>
    <w:rsid w:val="00230856"/>
    <w:rsid w:val="0023094A"/>
    <w:rsid w:val="00232151"/>
    <w:rsid w:val="002377A2"/>
    <w:rsid w:val="002403C8"/>
    <w:rsid w:val="002405DD"/>
    <w:rsid w:val="002410BC"/>
    <w:rsid w:val="00241A2D"/>
    <w:rsid w:val="00242751"/>
    <w:rsid w:val="002479D9"/>
    <w:rsid w:val="00254D52"/>
    <w:rsid w:val="002553CE"/>
    <w:rsid w:val="00256025"/>
    <w:rsid w:val="00263E50"/>
    <w:rsid w:val="00264B5D"/>
    <w:rsid w:val="0026788A"/>
    <w:rsid w:val="00267D20"/>
    <w:rsid w:val="00275818"/>
    <w:rsid w:val="002822C9"/>
    <w:rsid w:val="00282FD6"/>
    <w:rsid w:val="00284ED4"/>
    <w:rsid w:val="00285DA9"/>
    <w:rsid w:val="00292111"/>
    <w:rsid w:val="00292643"/>
    <w:rsid w:val="002A656C"/>
    <w:rsid w:val="002A7230"/>
    <w:rsid w:val="002B284F"/>
    <w:rsid w:val="002B4543"/>
    <w:rsid w:val="002B747F"/>
    <w:rsid w:val="002C268A"/>
    <w:rsid w:val="002C32A2"/>
    <w:rsid w:val="002C3C1E"/>
    <w:rsid w:val="002D0EB9"/>
    <w:rsid w:val="002E7CBD"/>
    <w:rsid w:val="002F2671"/>
    <w:rsid w:val="002F4DA1"/>
    <w:rsid w:val="00304C1E"/>
    <w:rsid w:val="00305244"/>
    <w:rsid w:val="00311FE5"/>
    <w:rsid w:val="003134A2"/>
    <w:rsid w:val="003158BA"/>
    <w:rsid w:val="00316133"/>
    <w:rsid w:val="003161A7"/>
    <w:rsid w:val="003171E3"/>
    <w:rsid w:val="00317EDE"/>
    <w:rsid w:val="00324C82"/>
    <w:rsid w:val="003260A3"/>
    <w:rsid w:val="00326A01"/>
    <w:rsid w:val="00326DB3"/>
    <w:rsid w:val="003273C3"/>
    <w:rsid w:val="003313E1"/>
    <w:rsid w:val="003479D6"/>
    <w:rsid w:val="003521C3"/>
    <w:rsid w:val="00353305"/>
    <w:rsid w:val="003600D9"/>
    <w:rsid w:val="00361C6A"/>
    <w:rsid w:val="003668AD"/>
    <w:rsid w:val="00371CEA"/>
    <w:rsid w:val="0037482C"/>
    <w:rsid w:val="00375490"/>
    <w:rsid w:val="00380857"/>
    <w:rsid w:val="003839CB"/>
    <w:rsid w:val="0038550C"/>
    <w:rsid w:val="00391202"/>
    <w:rsid w:val="003A08CD"/>
    <w:rsid w:val="003A2B24"/>
    <w:rsid w:val="003A5A37"/>
    <w:rsid w:val="003A66BD"/>
    <w:rsid w:val="003B0A84"/>
    <w:rsid w:val="003B12BB"/>
    <w:rsid w:val="003C1779"/>
    <w:rsid w:val="003C7BBF"/>
    <w:rsid w:val="003D69AE"/>
    <w:rsid w:val="003E0F63"/>
    <w:rsid w:val="003E1043"/>
    <w:rsid w:val="003E7CCE"/>
    <w:rsid w:val="003F33A8"/>
    <w:rsid w:val="003F4304"/>
    <w:rsid w:val="003F4B34"/>
    <w:rsid w:val="003F6354"/>
    <w:rsid w:val="003F63F8"/>
    <w:rsid w:val="003F6FC2"/>
    <w:rsid w:val="00401859"/>
    <w:rsid w:val="004063C9"/>
    <w:rsid w:val="00406CD2"/>
    <w:rsid w:val="004075DB"/>
    <w:rsid w:val="0041143C"/>
    <w:rsid w:val="00414747"/>
    <w:rsid w:val="00416AF4"/>
    <w:rsid w:val="00425EC6"/>
    <w:rsid w:val="004321D5"/>
    <w:rsid w:val="00432B9C"/>
    <w:rsid w:val="00436DDE"/>
    <w:rsid w:val="00441A52"/>
    <w:rsid w:val="0044261F"/>
    <w:rsid w:val="00442B08"/>
    <w:rsid w:val="00444DBE"/>
    <w:rsid w:val="00445925"/>
    <w:rsid w:val="0044720D"/>
    <w:rsid w:val="00447BD9"/>
    <w:rsid w:val="004502F8"/>
    <w:rsid w:val="004503FB"/>
    <w:rsid w:val="004514D0"/>
    <w:rsid w:val="004519EC"/>
    <w:rsid w:val="004532C1"/>
    <w:rsid w:val="00453860"/>
    <w:rsid w:val="004559F5"/>
    <w:rsid w:val="0046080C"/>
    <w:rsid w:val="00460FD7"/>
    <w:rsid w:val="00472035"/>
    <w:rsid w:val="00475124"/>
    <w:rsid w:val="004758C4"/>
    <w:rsid w:val="00482465"/>
    <w:rsid w:val="00483555"/>
    <w:rsid w:val="00491508"/>
    <w:rsid w:val="00495DDD"/>
    <w:rsid w:val="00496109"/>
    <w:rsid w:val="004A3FA5"/>
    <w:rsid w:val="004B07BF"/>
    <w:rsid w:val="004B5E93"/>
    <w:rsid w:val="004C065C"/>
    <w:rsid w:val="004C14AC"/>
    <w:rsid w:val="004C4008"/>
    <w:rsid w:val="004C7862"/>
    <w:rsid w:val="004D0408"/>
    <w:rsid w:val="004D1995"/>
    <w:rsid w:val="004D3E3C"/>
    <w:rsid w:val="004D4DA3"/>
    <w:rsid w:val="004D53B5"/>
    <w:rsid w:val="004D5E31"/>
    <w:rsid w:val="004E0144"/>
    <w:rsid w:val="004E4AE7"/>
    <w:rsid w:val="004E633B"/>
    <w:rsid w:val="004F2866"/>
    <w:rsid w:val="004F5425"/>
    <w:rsid w:val="0050069C"/>
    <w:rsid w:val="00501D18"/>
    <w:rsid w:val="005102A3"/>
    <w:rsid w:val="005158F4"/>
    <w:rsid w:val="00524785"/>
    <w:rsid w:val="00524AED"/>
    <w:rsid w:val="0052736A"/>
    <w:rsid w:val="005303EA"/>
    <w:rsid w:val="00531E84"/>
    <w:rsid w:val="005322D4"/>
    <w:rsid w:val="0054166D"/>
    <w:rsid w:val="00542788"/>
    <w:rsid w:val="005463DE"/>
    <w:rsid w:val="00547A00"/>
    <w:rsid w:val="00553AAF"/>
    <w:rsid w:val="00554485"/>
    <w:rsid w:val="00555D86"/>
    <w:rsid w:val="00555F48"/>
    <w:rsid w:val="00562768"/>
    <w:rsid w:val="005632FE"/>
    <w:rsid w:val="005660F3"/>
    <w:rsid w:val="00566DD1"/>
    <w:rsid w:val="005701B6"/>
    <w:rsid w:val="005752C6"/>
    <w:rsid w:val="00583511"/>
    <w:rsid w:val="0058678A"/>
    <w:rsid w:val="00590CBC"/>
    <w:rsid w:val="00591412"/>
    <w:rsid w:val="005A03B4"/>
    <w:rsid w:val="005A3BBD"/>
    <w:rsid w:val="005A3F48"/>
    <w:rsid w:val="005A724B"/>
    <w:rsid w:val="005B2A81"/>
    <w:rsid w:val="005B6CD7"/>
    <w:rsid w:val="005B77C4"/>
    <w:rsid w:val="005C2F0A"/>
    <w:rsid w:val="005C5604"/>
    <w:rsid w:val="005C5778"/>
    <w:rsid w:val="005D0593"/>
    <w:rsid w:val="005D0F32"/>
    <w:rsid w:val="005D3C79"/>
    <w:rsid w:val="005E2F55"/>
    <w:rsid w:val="005E51E1"/>
    <w:rsid w:val="005E5E45"/>
    <w:rsid w:val="005F2E0B"/>
    <w:rsid w:val="005F2F95"/>
    <w:rsid w:val="005F3BF5"/>
    <w:rsid w:val="005F5239"/>
    <w:rsid w:val="005F69F8"/>
    <w:rsid w:val="006015CA"/>
    <w:rsid w:val="006049CA"/>
    <w:rsid w:val="00604EEF"/>
    <w:rsid w:val="00607ECC"/>
    <w:rsid w:val="00613788"/>
    <w:rsid w:val="00621DD1"/>
    <w:rsid w:val="0062499F"/>
    <w:rsid w:val="00624CFD"/>
    <w:rsid w:val="00627CCA"/>
    <w:rsid w:val="00632AEF"/>
    <w:rsid w:val="006355D8"/>
    <w:rsid w:val="0063689F"/>
    <w:rsid w:val="00636D42"/>
    <w:rsid w:val="00640D76"/>
    <w:rsid w:val="00646BA3"/>
    <w:rsid w:val="00651017"/>
    <w:rsid w:val="00656C6C"/>
    <w:rsid w:val="00662D15"/>
    <w:rsid w:val="00667933"/>
    <w:rsid w:val="00674AF3"/>
    <w:rsid w:val="00685E76"/>
    <w:rsid w:val="006866FF"/>
    <w:rsid w:val="006A517A"/>
    <w:rsid w:val="006B180B"/>
    <w:rsid w:val="006B2124"/>
    <w:rsid w:val="006B3034"/>
    <w:rsid w:val="006B48E6"/>
    <w:rsid w:val="006B5688"/>
    <w:rsid w:val="006B678B"/>
    <w:rsid w:val="006C1A79"/>
    <w:rsid w:val="006C3201"/>
    <w:rsid w:val="006C3741"/>
    <w:rsid w:val="006C45C3"/>
    <w:rsid w:val="006D02DE"/>
    <w:rsid w:val="006D7F47"/>
    <w:rsid w:val="006E0568"/>
    <w:rsid w:val="006F21E2"/>
    <w:rsid w:val="006F2EAC"/>
    <w:rsid w:val="006F68E5"/>
    <w:rsid w:val="006F7D15"/>
    <w:rsid w:val="007001A8"/>
    <w:rsid w:val="007023B3"/>
    <w:rsid w:val="007044F3"/>
    <w:rsid w:val="00705CA5"/>
    <w:rsid w:val="007159EC"/>
    <w:rsid w:val="00717A84"/>
    <w:rsid w:val="007444E4"/>
    <w:rsid w:val="00744650"/>
    <w:rsid w:val="00747E00"/>
    <w:rsid w:val="007515F6"/>
    <w:rsid w:val="00754A9D"/>
    <w:rsid w:val="00754C61"/>
    <w:rsid w:val="00755CD5"/>
    <w:rsid w:val="00762723"/>
    <w:rsid w:val="00762E6A"/>
    <w:rsid w:val="00764239"/>
    <w:rsid w:val="007661C8"/>
    <w:rsid w:val="00780102"/>
    <w:rsid w:val="0078047D"/>
    <w:rsid w:val="0078155E"/>
    <w:rsid w:val="00787E5C"/>
    <w:rsid w:val="00790184"/>
    <w:rsid w:val="0079024B"/>
    <w:rsid w:val="00791AE5"/>
    <w:rsid w:val="00794A62"/>
    <w:rsid w:val="007A48FB"/>
    <w:rsid w:val="007A6D97"/>
    <w:rsid w:val="007A7E72"/>
    <w:rsid w:val="007B1B5E"/>
    <w:rsid w:val="007B33B3"/>
    <w:rsid w:val="007C638D"/>
    <w:rsid w:val="007D3EF1"/>
    <w:rsid w:val="007D5316"/>
    <w:rsid w:val="007D6C97"/>
    <w:rsid w:val="007E0E1A"/>
    <w:rsid w:val="007E155C"/>
    <w:rsid w:val="007E2A48"/>
    <w:rsid w:val="007F07DE"/>
    <w:rsid w:val="007F0964"/>
    <w:rsid w:val="00801551"/>
    <w:rsid w:val="00802E72"/>
    <w:rsid w:val="00805EAE"/>
    <w:rsid w:val="00807FDC"/>
    <w:rsid w:val="0081373B"/>
    <w:rsid w:val="00814400"/>
    <w:rsid w:val="00820AAC"/>
    <w:rsid w:val="00832607"/>
    <w:rsid w:val="0083385C"/>
    <w:rsid w:val="0084400E"/>
    <w:rsid w:val="00851915"/>
    <w:rsid w:val="00852DA7"/>
    <w:rsid w:val="00855133"/>
    <w:rsid w:val="00866B50"/>
    <w:rsid w:val="00873169"/>
    <w:rsid w:val="008747D0"/>
    <w:rsid w:val="00874869"/>
    <w:rsid w:val="0088025E"/>
    <w:rsid w:val="00880FD8"/>
    <w:rsid w:val="008828DF"/>
    <w:rsid w:val="00887DED"/>
    <w:rsid w:val="00891C64"/>
    <w:rsid w:val="008A7F59"/>
    <w:rsid w:val="008B6B19"/>
    <w:rsid w:val="008C6807"/>
    <w:rsid w:val="008D5F01"/>
    <w:rsid w:val="008E12B7"/>
    <w:rsid w:val="008F07FD"/>
    <w:rsid w:val="008F53F6"/>
    <w:rsid w:val="008F7569"/>
    <w:rsid w:val="00900237"/>
    <w:rsid w:val="0091115C"/>
    <w:rsid w:val="009118B9"/>
    <w:rsid w:val="00912AA7"/>
    <w:rsid w:val="009209BB"/>
    <w:rsid w:val="00924B8B"/>
    <w:rsid w:val="009265BB"/>
    <w:rsid w:val="00934658"/>
    <w:rsid w:val="00934D95"/>
    <w:rsid w:val="00935414"/>
    <w:rsid w:val="009403FF"/>
    <w:rsid w:val="009409A6"/>
    <w:rsid w:val="00942076"/>
    <w:rsid w:val="00947C21"/>
    <w:rsid w:val="00953361"/>
    <w:rsid w:val="00953688"/>
    <w:rsid w:val="00963253"/>
    <w:rsid w:val="00970FFD"/>
    <w:rsid w:val="00971CAA"/>
    <w:rsid w:val="00974661"/>
    <w:rsid w:val="00975CC3"/>
    <w:rsid w:val="00980743"/>
    <w:rsid w:val="0098347B"/>
    <w:rsid w:val="00986412"/>
    <w:rsid w:val="0099026A"/>
    <w:rsid w:val="00993DD7"/>
    <w:rsid w:val="00995B89"/>
    <w:rsid w:val="00996E90"/>
    <w:rsid w:val="009974A0"/>
    <w:rsid w:val="009A550D"/>
    <w:rsid w:val="009A7C14"/>
    <w:rsid w:val="009B12D2"/>
    <w:rsid w:val="009B209E"/>
    <w:rsid w:val="009B6B4D"/>
    <w:rsid w:val="009C0A43"/>
    <w:rsid w:val="009D09E4"/>
    <w:rsid w:val="009D365D"/>
    <w:rsid w:val="009E36E7"/>
    <w:rsid w:val="009E6CB4"/>
    <w:rsid w:val="009F3062"/>
    <w:rsid w:val="009F3B7F"/>
    <w:rsid w:val="00A04021"/>
    <w:rsid w:val="00A062D4"/>
    <w:rsid w:val="00A06574"/>
    <w:rsid w:val="00A15C0C"/>
    <w:rsid w:val="00A15F84"/>
    <w:rsid w:val="00A168CF"/>
    <w:rsid w:val="00A2269E"/>
    <w:rsid w:val="00A2596D"/>
    <w:rsid w:val="00A32980"/>
    <w:rsid w:val="00A457F5"/>
    <w:rsid w:val="00A46F64"/>
    <w:rsid w:val="00A555BD"/>
    <w:rsid w:val="00A55A60"/>
    <w:rsid w:val="00A603B0"/>
    <w:rsid w:val="00A6152B"/>
    <w:rsid w:val="00A66E3B"/>
    <w:rsid w:val="00A6767C"/>
    <w:rsid w:val="00A802DA"/>
    <w:rsid w:val="00A81F46"/>
    <w:rsid w:val="00A86289"/>
    <w:rsid w:val="00A86374"/>
    <w:rsid w:val="00A90B6D"/>
    <w:rsid w:val="00A90CDC"/>
    <w:rsid w:val="00A9560D"/>
    <w:rsid w:val="00AA797C"/>
    <w:rsid w:val="00AA7DEF"/>
    <w:rsid w:val="00AB4771"/>
    <w:rsid w:val="00AB549F"/>
    <w:rsid w:val="00AC0ABC"/>
    <w:rsid w:val="00AC16DC"/>
    <w:rsid w:val="00AC3AB9"/>
    <w:rsid w:val="00AC3DFA"/>
    <w:rsid w:val="00AD02F4"/>
    <w:rsid w:val="00AD305B"/>
    <w:rsid w:val="00AE2902"/>
    <w:rsid w:val="00AF1549"/>
    <w:rsid w:val="00AF5874"/>
    <w:rsid w:val="00B01E03"/>
    <w:rsid w:val="00B03C9D"/>
    <w:rsid w:val="00B06B8C"/>
    <w:rsid w:val="00B0750F"/>
    <w:rsid w:val="00B101A4"/>
    <w:rsid w:val="00B12865"/>
    <w:rsid w:val="00B15B2B"/>
    <w:rsid w:val="00B17335"/>
    <w:rsid w:val="00B17F4E"/>
    <w:rsid w:val="00B20945"/>
    <w:rsid w:val="00B21723"/>
    <w:rsid w:val="00B227F5"/>
    <w:rsid w:val="00B243B1"/>
    <w:rsid w:val="00B2786A"/>
    <w:rsid w:val="00B3452F"/>
    <w:rsid w:val="00B36458"/>
    <w:rsid w:val="00B41A6A"/>
    <w:rsid w:val="00B43F7C"/>
    <w:rsid w:val="00B46649"/>
    <w:rsid w:val="00B46E6C"/>
    <w:rsid w:val="00B475D7"/>
    <w:rsid w:val="00B503D6"/>
    <w:rsid w:val="00B533C0"/>
    <w:rsid w:val="00B601E2"/>
    <w:rsid w:val="00B616D0"/>
    <w:rsid w:val="00B64861"/>
    <w:rsid w:val="00B673EB"/>
    <w:rsid w:val="00B72403"/>
    <w:rsid w:val="00B73E9F"/>
    <w:rsid w:val="00B779A7"/>
    <w:rsid w:val="00B84E4A"/>
    <w:rsid w:val="00B92DAF"/>
    <w:rsid w:val="00B9478F"/>
    <w:rsid w:val="00B95531"/>
    <w:rsid w:val="00BB0962"/>
    <w:rsid w:val="00BB42AE"/>
    <w:rsid w:val="00BC469B"/>
    <w:rsid w:val="00BC49DE"/>
    <w:rsid w:val="00BD1132"/>
    <w:rsid w:val="00BD271E"/>
    <w:rsid w:val="00BD7F09"/>
    <w:rsid w:val="00BE487F"/>
    <w:rsid w:val="00BE6D12"/>
    <w:rsid w:val="00BF18E4"/>
    <w:rsid w:val="00BF2B51"/>
    <w:rsid w:val="00BF5626"/>
    <w:rsid w:val="00C03423"/>
    <w:rsid w:val="00C03489"/>
    <w:rsid w:val="00C0439D"/>
    <w:rsid w:val="00C11544"/>
    <w:rsid w:val="00C12E0D"/>
    <w:rsid w:val="00C165BD"/>
    <w:rsid w:val="00C25B35"/>
    <w:rsid w:val="00C30965"/>
    <w:rsid w:val="00C323A2"/>
    <w:rsid w:val="00C34C4C"/>
    <w:rsid w:val="00C37856"/>
    <w:rsid w:val="00C42518"/>
    <w:rsid w:val="00C4259B"/>
    <w:rsid w:val="00C4313E"/>
    <w:rsid w:val="00C55AEE"/>
    <w:rsid w:val="00C55ED7"/>
    <w:rsid w:val="00C55F0D"/>
    <w:rsid w:val="00C675B0"/>
    <w:rsid w:val="00C67699"/>
    <w:rsid w:val="00C73792"/>
    <w:rsid w:val="00C74596"/>
    <w:rsid w:val="00C74E67"/>
    <w:rsid w:val="00C85F70"/>
    <w:rsid w:val="00C86D20"/>
    <w:rsid w:val="00C97039"/>
    <w:rsid w:val="00C970D8"/>
    <w:rsid w:val="00CA0091"/>
    <w:rsid w:val="00CA0769"/>
    <w:rsid w:val="00CA1271"/>
    <w:rsid w:val="00CA29DF"/>
    <w:rsid w:val="00CA44EA"/>
    <w:rsid w:val="00CC0D78"/>
    <w:rsid w:val="00CC5A14"/>
    <w:rsid w:val="00CD1620"/>
    <w:rsid w:val="00CD1ED7"/>
    <w:rsid w:val="00CE0302"/>
    <w:rsid w:val="00CE2D16"/>
    <w:rsid w:val="00CE35CA"/>
    <w:rsid w:val="00CE5085"/>
    <w:rsid w:val="00CF3D5B"/>
    <w:rsid w:val="00CF7512"/>
    <w:rsid w:val="00D00B33"/>
    <w:rsid w:val="00D01CFE"/>
    <w:rsid w:val="00D02566"/>
    <w:rsid w:val="00D0431D"/>
    <w:rsid w:val="00D10808"/>
    <w:rsid w:val="00D11815"/>
    <w:rsid w:val="00D13F39"/>
    <w:rsid w:val="00D146D4"/>
    <w:rsid w:val="00D15598"/>
    <w:rsid w:val="00D16972"/>
    <w:rsid w:val="00D2137E"/>
    <w:rsid w:val="00D260B2"/>
    <w:rsid w:val="00D32D6B"/>
    <w:rsid w:val="00D36888"/>
    <w:rsid w:val="00D4515B"/>
    <w:rsid w:val="00D46609"/>
    <w:rsid w:val="00D518D5"/>
    <w:rsid w:val="00D565B1"/>
    <w:rsid w:val="00D57DBD"/>
    <w:rsid w:val="00D6119C"/>
    <w:rsid w:val="00D62DA0"/>
    <w:rsid w:val="00D64DFF"/>
    <w:rsid w:val="00D66E6F"/>
    <w:rsid w:val="00D778F2"/>
    <w:rsid w:val="00D93AB1"/>
    <w:rsid w:val="00D93E57"/>
    <w:rsid w:val="00DA0F20"/>
    <w:rsid w:val="00DB73E7"/>
    <w:rsid w:val="00DC1A79"/>
    <w:rsid w:val="00DC381B"/>
    <w:rsid w:val="00DD67D1"/>
    <w:rsid w:val="00DE0348"/>
    <w:rsid w:val="00DE3F84"/>
    <w:rsid w:val="00DE40A4"/>
    <w:rsid w:val="00DE5D08"/>
    <w:rsid w:val="00DE693B"/>
    <w:rsid w:val="00DF2C76"/>
    <w:rsid w:val="00DF3647"/>
    <w:rsid w:val="00DF5E4B"/>
    <w:rsid w:val="00DF6C3C"/>
    <w:rsid w:val="00E00D52"/>
    <w:rsid w:val="00E00D8D"/>
    <w:rsid w:val="00E01909"/>
    <w:rsid w:val="00E0445B"/>
    <w:rsid w:val="00E12014"/>
    <w:rsid w:val="00E169AE"/>
    <w:rsid w:val="00E1788C"/>
    <w:rsid w:val="00E2373F"/>
    <w:rsid w:val="00E2700F"/>
    <w:rsid w:val="00E30EFB"/>
    <w:rsid w:val="00E31D3D"/>
    <w:rsid w:val="00E31ED3"/>
    <w:rsid w:val="00E32AB6"/>
    <w:rsid w:val="00E32E7D"/>
    <w:rsid w:val="00E35EFA"/>
    <w:rsid w:val="00E36311"/>
    <w:rsid w:val="00E472A8"/>
    <w:rsid w:val="00E50C05"/>
    <w:rsid w:val="00E5284C"/>
    <w:rsid w:val="00E55077"/>
    <w:rsid w:val="00E60192"/>
    <w:rsid w:val="00E61DDD"/>
    <w:rsid w:val="00E63FE5"/>
    <w:rsid w:val="00E679F6"/>
    <w:rsid w:val="00E67D71"/>
    <w:rsid w:val="00E73045"/>
    <w:rsid w:val="00E75817"/>
    <w:rsid w:val="00E75FD8"/>
    <w:rsid w:val="00E830A4"/>
    <w:rsid w:val="00E8475E"/>
    <w:rsid w:val="00E901A9"/>
    <w:rsid w:val="00E91A6F"/>
    <w:rsid w:val="00E960EE"/>
    <w:rsid w:val="00EA4C37"/>
    <w:rsid w:val="00EA5D6A"/>
    <w:rsid w:val="00EB0B69"/>
    <w:rsid w:val="00EB148B"/>
    <w:rsid w:val="00EB2B90"/>
    <w:rsid w:val="00ED1F12"/>
    <w:rsid w:val="00ED303D"/>
    <w:rsid w:val="00ED71D0"/>
    <w:rsid w:val="00EE67B3"/>
    <w:rsid w:val="00EF1054"/>
    <w:rsid w:val="00EF76E8"/>
    <w:rsid w:val="00F043F5"/>
    <w:rsid w:val="00F05D55"/>
    <w:rsid w:val="00F0626E"/>
    <w:rsid w:val="00F0727D"/>
    <w:rsid w:val="00F07E27"/>
    <w:rsid w:val="00F125A1"/>
    <w:rsid w:val="00F133D3"/>
    <w:rsid w:val="00F17083"/>
    <w:rsid w:val="00F207D4"/>
    <w:rsid w:val="00F21568"/>
    <w:rsid w:val="00F21E17"/>
    <w:rsid w:val="00F308C0"/>
    <w:rsid w:val="00F338C3"/>
    <w:rsid w:val="00F34ED9"/>
    <w:rsid w:val="00F357EE"/>
    <w:rsid w:val="00F40FF6"/>
    <w:rsid w:val="00F41ECC"/>
    <w:rsid w:val="00F43C33"/>
    <w:rsid w:val="00F4467B"/>
    <w:rsid w:val="00F44767"/>
    <w:rsid w:val="00F450A9"/>
    <w:rsid w:val="00F52845"/>
    <w:rsid w:val="00F54B58"/>
    <w:rsid w:val="00F56F64"/>
    <w:rsid w:val="00F57CBC"/>
    <w:rsid w:val="00F72367"/>
    <w:rsid w:val="00F730CA"/>
    <w:rsid w:val="00F8657B"/>
    <w:rsid w:val="00F917B3"/>
    <w:rsid w:val="00F93FCB"/>
    <w:rsid w:val="00FA3187"/>
    <w:rsid w:val="00FA3DAD"/>
    <w:rsid w:val="00FA4499"/>
    <w:rsid w:val="00FA6A67"/>
    <w:rsid w:val="00FA748E"/>
    <w:rsid w:val="00FB04E4"/>
    <w:rsid w:val="00FB199D"/>
    <w:rsid w:val="00FB6FC3"/>
    <w:rsid w:val="00FC076C"/>
    <w:rsid w:val="00FC24DA"/>
    <w:rsid w:val="00FC3E9B"/>
    <w:rsid w:val="00FC5054"/>
    <w:rsid w:val="00FC5948"/>
    <w:rsid w:val="00FC7F1A"/>
    <w:rsid w:val="00FD0F8F"/>
    <w:rsid w:val="00FD5B8D"/>
    <w:rsid w:val="00FD5EE5"/>
    <w:rsid w:val="00FE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2970D-94EC-4EA0-851D-6985B40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D5B8D"/>
    <w:pPr>
      <w:keepNext/>
      <w:jc w:val="center"/>
      <w:outlineLvl w:val="1"/>
    </w:pPr>
    <w:rPr>
      <w:b/>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5B8D"/>
    <w:rPr>
      <w:rFonts w:ascii="Times New Roman" w:eastAsia="Times New Roman" w:hAnsi="Times New Roman" w:cs="Times New Roman"/>
      <w:b/>
      <w:color w:val="000000"/>
      <w:sz w:val="28"/>
      <w:szCs w:val="24"/>
      <w:lang w:val="uk-UA" w:eastAsia="ru-RU"/>
    </w:rPr>
  </w:style>
  <w:style w:type="paragraph" w:styleId="a3">
    <w:name w:val="Normal (Web)"/>
    <w:basedOn w:val="a"/>
    <w:unhideWhenUsed/>
    <w:rsid w:val="00FD5B8D"/>
    <w:pPr>
      <w:spacing w:before="100" w:beforeAutospacing="1" w:after="100" w:afterAutospacing="1"/>
    </w:pPr>
  </w:style>
  <w:style w:type="paragraph" w:styleId="a4">
    <w:name w:val="Body Text Indent"/>
    <w:basedOn w:val="a"/>
    <w:link w:val="a5"/>
    <w:unhideWhenUsed/>
    <w:rsid w:val="00FD5B8D"/>
    <w:pPr>
      <w:ind w:firstLine="855"/>
      <w:jc w:val="both"/>
    </w:pPr>
    <w:rPr>
      <w:b/>
      <w:i/>
      <w:color w:val="000000"/>
      <w:sz w:val="28"/>
      <w:lang w:val="uk-UA"/>
    </w:rPr>
  </w:style>
  <w:style w:type="character" w:customStyle="1" w:styleId="a5">
    <w:name w:val="Основной текст с отступом Знак"/>
    <w:basedOn w:val="a0"/>
    <w:link w:val="a4"/>
    <w:rsid w:val="00FD5B8D"/>
    <w:rPr>
      <w:rFonts w:ascii="Times New Roman" w:eastAsia="Times New Roman" w:hAnsi="Times New Roman" w:cs="Times New Roman"/>
      <w:b/>
      <w:i/>
      <w:color w:val="000000"/>
      <w:sz w:val="28"/>
      <w:szCs w:val="24"/>
      <w:lang w:val="uk-UA" w:eastAsia="ru-RU"/>
    </w:rPr>
  </w:style>
  <w:style w:type="paragraph" w:styleId="21">
    <w:name w:val="Body Text 2"/>
    <w:basedOn w:val="a"/>
    <w:link w:val="22"/>
    <w:unhideWhenUsed/>
    <w:rsid w:val="00FD5B8D"/>
    <w:pPr>
      <w:spacing w:after="120" w:line="480" w:lineRule="auto"/>
    </w:pPr>
  </w:style>
  <w:style w:type="character" w:customStyle="1" w:styleId="22">
    <w:name w:val="Основной текст 2 Знак"/>
    <w:basedOn w:val="a0"/>
    <w:link w:val="21"/>
    <w:rsid w:val="00FD5B8D"/>
    <w:rPr>
      <w:rFonts w:ascii="Times New Roman" w:eastAsia="Times New Roman" w:hAnsi="Times New Roman" w:cs="Times New Roman"/>
      <w:sz w:val="24"/>
      <w:szCs w:val="24"/>
      <w:lang w:eastAsia="ru-RU"/>
    </w:rPr>
  </w:style>
  <w:style w:type="paragraph" w:styleId="23">
    <w:name w:val="Body Text Indent 2"/>
    <w:basedOn w:val="a"/>
    <w:link w:val="24"/>
    <w:unhideWhenUsed/>
    <w:rsid w:val="00FD5B8D"/>
    <w:pPr>
      <w:ind w:firstLine="720"/>
      <w:jc w:val="both"/>
    </w:pPr>
    <w:rPr>
      <w:color w:val="000000"/>
      <w:sz w:val="20"/>
      <w:lang w:val="uk-UA"/>
    </w:rPr>
  </w:style>
  <w:style w:type="character" w:customStyle="1" w:styleId="24">
    <w:name w:val="Основной текст с отступом 2 Знак"/>
    <w:basedOn w:val="a0"/>
    <w:link w:val="23"/>
    <w:rsid w:val="00FD5B8D"/>
    <w:rPr>
      <w:rFonts w:ascii="Times New Roman" w:eastAsia="Times New Roman" w:hAnsi="Times New Roman" w:cs="Times New Roman"/>
      <w:color w:val="000000"/>
      <w:sz w:val="20"/>
      <w:szCs w:val="24"/>
      <w:lang w:val="uk-UA" w:eastAsia="ru-RU"/>
    </w:rPr>
  </w:style>
  <w:style w:type="paragraph" w:styleId="3">
    <w:name w:val="Body Text Indent 3"/>
    <w:basedOn w:val="a"/>
    <w:link w:val="30"/>
    <w:unhideWhenUsed/>
    <w:rsid w:val="00FD5B8D"/>
    <w:pPr>
      <w:ind w:firstLine="855"/>
      <w:jc w:val="both"/>
    </w:pPr>
    <w:rPr>
      <w:color w:val="000000"/>
      <w:lang w:val="uk-UA"/>
    </w:rPr>
  </w:style>
  <w:style w:type="character" w:customStyle="1" w:styleId="30">
    <w:name w:val="Основной текст с отступом 3 Знак"/>
    <w:basedOn w:val="a0"/>
    <w:link w:val="3"/>
    <w:rsid w:val="00FD5B8D"/>
    <w:rPr>
      <w:rFonts w:ascii="Times New Roman" w:eastAsia="Times New Roman" w:hAnsi="Times New Roman" w:cs="Times New Roman"/>
      <w:color w:val="000000"/>
      <w:sz w:val="24"/>
      <w:szCs w:val="24"/>
      <w:lang w:val="uk-UA" w:eastAsia="ru-RU"/>
    </w:rPr>
  </w:style>
  <w:style w:type="paragraph" w:styleId="a6">
    <w:name w:val="Plain Text"/>
    <w:basedOn w:val="a"/>
    <w:link w:val="a7"/>
    <w:unhideWhenUsed/>
    <w:rsid w:val="00FD5B8D"/>
    <w:rPr>
      <w:rFonts w:ascii="Courier New" w:hAnsi="Courier New" w:cs="Courier New"/>
      <w:sz w:val="20"/>
      <w:szCs w:val="20"/>
    </w:rPr>
  </w:style>
  <w:style w:type="character" w:customStyle="1" w:styleId="a7">
    <w:name w:val="Текст Знак"/>
    <w:basedOn w:val="a0"/>
    <w:link w:val="a6"/>
    <w:rsid w:val="00FD5B8D"/>
    <w:rPr>
      <w:rFonts w:ascii="Courier New" w:eastAsia="Times New Roman" w:hAnsi="Courier New" w:cs="Courier New"/>
      <w:sz w:val="20"/>
      <w:szCs w:val="20"/>
      <w:lang w:eastAsia="ru-RU"/>
    </w:rPr>
  </w:style>
  <w:style w:type="paragraph" w:styleId="a8">
    <w:name w:val="No Spacing"/>
    <w:uiPriority w:val="1"/>
    <w:qFormat/>
    <w:rsid w:val="00FD5B8D"/>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D5B8D"/>
    <w:pPr>
      <w:ind w:left="720"/>
      <w:contextualSpacing/>
    </w:pPr>
  </w:style>
  <w:style w:type="paragraph" w:customStyle="1" w:styleId="aa">
    <w:name w:val="Знак Знак Знак Знак Знак Знак Знак Знак"/>
    <w:basedOn w:val="a"/>
    <w:rsid w:val="00FD5B8D"/>
    <w:rPr>
      <w:sz w:val="20"/>
      <w:szCs w:val="20"/>
      <w:lang w:val="en-US" w:eastAsia="en-US"/>
    </w:rPr>
  </w:style>
  <w:style w:type="paragraph" w:customStyle="1" w:styleId="ConsNormal">
    <w:name w:val="ConsNormal"/>
    <w:rsid w:val="00FD5B8D"/>
    <w:pPr>
      <w:widowControl w:val="0"/>
      <w:autoSpaceDE w:val="0"/>
      <w:autoSpaceDN w:val="0"/>
      <w:adjustRightInd w:val="0"/>
      <w:spacing w:after="0" w:line="240" w:lineRule="auto"/>
      <w:ind w:right="19772" w:firstLine="720"/>
    </w:pPr>
    <w:rPr>
      <w:rFonts w:ascii="Arial" w:eastAsia="Times New Roman" w:hAnsi="Arial" w:cs="Arial"/>
      <w:sz w:val="36"/>
      <w:szCs w:val="36"/>
      <w:lang w:eastAsia="ru-RU"/>
    </w:rPr>
  </w:style>
  <w:style w:type="paragraph" w:styleId="ab">
    <w:name w:val="footer"/>
    <w:basedOn w:val="a"/>
    <w:link w:val="ac"/>
    <w:rsid w:val="00FD5B8D"/>
    <w:pPr>
      <w:tabs>
        <w:tab w:val="center" w:pos="4677"/>
        <w:tab w:val="right" w:pos="9355"/>
      </w:tabs>
    </w:pPr>
  </w:style>
  <w:style w:type="character" w:customStyle="1" w:styleId="ac">
    <w:name w:val="Нижний колонтитул Знак"/>
    <w:basedOn w:val="a0"/>
    <w:link w:val="ab"/>
    <w:rsid w:val="00FD5B8D"/>
    <w:rPr>
      <w:rFonts w:ascii="Times New Roman" w:eastAsia="Times New Roman" w:hAnsi="Times New Roman" w:cs="Times New Roman"/>
      <w:sz w:val="24"/>
      <w:szCs w:val="24"/>
      <w:lang w:eastAsia="ru-RU"/>
    </w:rPr>
  </w:style>
  <w:style w:type="character" w:styleId="ad">
    <w:name w:val="page number"/>
    <w:basedOn w:val="a0"/>
    <w:rsid w:val="00FD5B8D"/>
  </w:style>
  <w:style w:type="paragraph" w:styleId="ae">
    <w:name w:val="Body Text"/>
    <w:basedOn w:val="a"/>
    <w:link w:val="af"/>
    <w:rsid w:val="00FD5B8D"/>
    <w:pPr>
      <w:spacing w:after="120"/>
    </w:pPr>
  </w:style>
  <w:style w:type="character" w:customStyle="1" w:styleId="af">
    <w:name w:val="Основной текст Знак"/>
    <w:basedOn w:val="a0"/>
    <w:link w:val="ae"/>
    <w:rsid w:val="00FD5B8D"/>
    <w:rPr>
      <w:rFonts w:ascii="Times New Roman" w:eastAsia="Times New Roman" w:hAnsi="Times New Roman" w:cs="Times New Roman"/>
      <w:sz w:val="24"/>
      <w:szCs w:val="24"/>
      <w:lang w:eastAsia="ru-RU"/>
    </w:rPr>
  </w:style>
  <w:style w:type="paragraph" w:styleId="31">
    <w:name w:val="Body Text 3"/>
    <w:basedOn w:val="a"/>
    <w:link w:val="32"/>
    <w:rsid w:val="00FD5B8D"/>
    <w:pPr>
      <w:spacing w:after="120"/>
    </w:pPr>
    <w:rPr>
      <w:sz w:val="16"/>
      <w:szCs w:val="16"/>
    </w:rPr>
  </w:style>
  <w:style w:type="character" w:customStyle="1" w:styleId="32">
    <w:name w:val="Основной текст 3 Знак"/>
    <w:basedOn w:val="a0"/>
    <w:link w:val="31"/>
    <w:rsid w:val="00FD5B8D"/>
    <w:rPr>
      <w:rFonts w:ascii="Times New Roman" w:eastAsia="Times New Roman" w:hAnsi="Times New Roman" w:cs="Times New Roman"/>
      <w:sz w:val="16"/>
      <w:szCs w:val="16"/>
      <w:lang w:eastAsia="ru-RU"/>
    </w:rPr>
  </w:style>
  <w:style w:type="paragraph" w:styleId="af0">
    <w:name w:val="header"/>
    <w:basedOn w:val="a"/>
    <w:link w:val="af1"/>
    <w:uiPriority w:val="99"/>
    <w:rsid w:val="00FD5B8D"/>
    <w:pPr>
      <w:tabs>
        <w:tab w:val="center" w:pos="4819"/>
        <w:tab w:val="right" w:pos="9639"/>
      </w:tabs>
    </w:pPr>
  </w:style>
  <w:style w:type="character" w:customStyle="1" w:styleId="af1">
    <w:name w:val="Верхний колонтитул Знак"/>
    <w:basedOn w:val="a0"/>
    <w:link w:val="af0"/>
    <w:uiPriority w:val="99"/>
    <w:rsid w:val="00FD5B8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D5B8D"/>
    <w:rPr>
      <w:rFonts w:ascii="Segoe UI" w:hAnsi="Segoe UI" w:cs="Segoe UI"/>
      <w:sz w:val="18"/>
      <w:szCs w:val="18"/>
    </w:rPr>
  </w:style>
  <w:style w:type="character" w:customStyle="1" w:styleId="af3">
    <w:name w:val="Текст выноски Знак"/>
    <w:basedOn w:val="a0"/>
    <w:link w:val="af2"/>
    <w:uiPriority w:val="99"/>
    <w:semiHidden/>
    <w:rsid w:val="00FD5B8D"/>
    <w:rPr>
      <w:rFonts w:ascii="Segoe UI" w:eastAsia="Times New Roman" w:hAnsi="Segoe UI" w:cs="Segoe UI"/>
      <w:sz w:val="18"/>
      <w:szCs w:val="18"/>
      <w:lang w:eastAsia="ru-RU"/>
    </w:rPr>
  </w:style>
  <w:style w:type="character" w:customStyle="1" w:styleId="25">
    <w:name w:val="Основной текст (2)_"/>
    <w:basedOn w:val="a0"/>
    <w:link w:val="26"/>
    <w:rsid w:val="002553CE"/>
    <w:rPr>
      <w:sz w:val="28"/>
      <w:szCs w:val="28"/>
      <w:shd w:val="clear" w:color="auto" w:fill="FFFFFF"/>
    </w:rPr>
  </w:style>
  <w:style w:type="paragraph" w:customStyle="1" w:styleId="26">
    <w:name w:val="Основной текст (2)"/>
    <w:basedOn w:val="a"/>
    <w:link w:val="25"/>
    <w:rsid w:val="002553CE"/>
    <w:pPr>
      <w:widowControl w:val="0"/>
      <w:shd w:val="clear" w:color="auto" w:fill="FFFFFF"/>
      <w:spacing w:after="540" w:line="322" w:lineRule="exact"/>
      <w:jc w:val="center"/>
    </w:pPr>
    <w:rPr>
      <w:rFonts w:asciiTheme="minorHAnsi" w:eastAsiaTheme="minorHAnsi" w:hAnsiTheme="minorHAnsi" w:cstheme="minorBidi"/>
      <w:sz w:val="28"/>
      <w:szCs w:val="28"/>
      <w:lang w:eastAsia="en-US"/>
    </w:rPr>
  </w:style>
  <w:style w:type="character" w:customStyle="1" w:styleId="4">
    <w:name w:val="Основной текст (4)"/>
    <w:basedOn w:val="a0"/>
    <w:uiPriority w:val="99"/>
    <w:rsid w:val="001E250F"/>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af4">
    <w:name w:val="Основной текст_"/>
    <w:basedOn w:val="a0"/>
    <w:link w:val="27"/>
    <w:rsid w:val="00E5284C"/>
    <w:rPr>
      <w:rFonts w:ascii="Times New Roman" w:eastAsia="Times New Roman" w:hAnsi="Times New Roman" w:cs="Times New Roman"/>
      <w:sz w:val="19"/>
      <w:szCs w:val="19"/>
      <w:shd w:val="clear" w:color="auto" w:fill="FFFFFF"/>
    </w:rPr>
  </w:style>
  <w:style w:type="paragraph" w:customStyle="1" w:styleId="27">
    <w:name w:val="Основной текст2"/>
    <w:basedOn w:val="a"/>
    <w:link w:val="af4"/>
    <w:rsid w:val="00E5284C"/>
    <w:pPr>
      <w:widowControl w:val="0"/>
      <w:shd w:val="clear" w:color="auto" w:fill="FFFFFF"/>
      <w:spacing w:after="180" w:line="221" w:lineRule="exact"/>
      <w:jc w:val="center"/>
    </w:pPr>
    <w:rPr>
      <w:sz w:val="19"/>
      <w:szCs w:val="19"/>
      <w:lang w:eastAsia="en-US"/>
    </w:rPr>
  </w:style>
  <w:style w:type="character" w:styleId="af5">
    <w:name w:val="Emphasis"/>
    <w:basedOn w:val="a0"/>
    <w:qFormat/>
    <w:rsid w:val="000B32DC"/>
    <w:rPr>
      <w:i/>
      <w:iCs/>
    </w:rPr>
  </w:style>
  <w:style w:type="table" w:styleId="af6">
    <w:name w:val="Table Grid"/>
    <w:basedOn w:val="a1"/>
    <w:uiPriority w:val="59"/>
    <w:rsid w:val="00B9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7F07DE"/>
    <w:pPr>
      <w:spacing w:after="0" w:line="240" w:lineRule="auto"/>
    </w:pPr>
    <w:rPr>
      <w:rFonts w:ascii="Calibri" w:eastAsia="Times New Roman" w:hAnsi="Calibri" w:cs="Calibri"/>
      <w:lang w:eastAsia="ru-RU"/>
    </w:rPr>
  </w:style>
  <w:style w:type="paragraph" w:customStyle="1" w:styleId="28">
    <w:name w:val="Без интервала2"/>
    <w:rsid w:val="00E32E7D"/>
    <w:pPr>
      <w:spacing w:after="0" w:line="240" w:lineRule="auto"/>
    </w:pPr>
    <w:rPr>
      <w:rFonts w:ascii="Calibri" w:eastAsia="Times New Roman" w:hAnsi="Calibri" w:cs="Calibri"/>
      <w:lang w:eastAsia="ru-RU"/>
    </w:rPr>
  </w:style>
  <w:style w:type="paragraph" w:customStyle="1" w:styleId="33">
    <w:name w:val="Без интервала3"/>
    <w:rsid w:val="00105DFD"/>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5">
      <w:bodyDiv w:val="1"/>
      <w:marLeft w:val="0"/>
      <w:marRight w:val="0"/>
      <w:marTop w:val="0"/>
      <w:marBottom w:val="0"/>
      <w:divBdr>
        <w:top w:val="none" w:sz="0" w:space="0" w:color="auto"/>
        <w:left w:val="none" w:sz="0" w:space="0" w:color="auto"/>
        <w:bottom w:val="none" w:sz="0" w:space="0" w:color="auto"/>
        <w:right w:val="none" w:sz="0" w:space="0" w:color="auto"/>
      </w:divBdr>
    </w:div>
    <w:div w:id="16391562">
      <w:bodyDiv w:val="1"/>
      <w:marLeft w:val="0"/>
      <w:marRight w:val="0"/>
      <w:marTop w:val="0"/>
      <w:marBottom w:val="0"/>
      <w:divBdr>
        <w:top w:val="none" w:sz="0" w:space="0" w:color="auto"/>
        <w:left w:val="none" w:sz="0" w:space="0" w:color="auto"/>
        <w:bottom w:val="none" w:sz="0" w:space="0" w:color="auto"/>
        <w:right w:val="none" w:sz="0" w:space="0" w:color="auto"/>
      </w:divBdr>
    </w:div>
    <w:div w:id="39130576">
      <w:bodyDiv w:val="1"/>
      <w:marLeft w:val="0"/>
      <w:marRight w:val="0"/>
      <w:marTop w:val="0"/>
      <w:marBottom w:val="0"/>
      <w:divBdr>
        <w:top w:val="none" w:sz="0" w:space="0" w:color="auto"/>
        <w:left w:val="none" w:sz="0" w:space="0" w:color="auto"/>
        <w:bottom w:val="none" w:sz="0" w:space="0" w:color="auto"/>
        <w:right w:val="none" w:sz="0" w:space="0" w:color="auto"/>
      </w:divBdr>
    </w:div>
    <w:div w:id="50933406">
      <w:bodyDiv w:val="1"/>
      <w:marLeft w:val="0"/>
      <w:marRight w:val="0"/>
      <w:marTop w:val="0"/>
      <w:marBottom w:val="0"/>
      <w:divBdr>
        <w:top w:val="none" w:sz="0" w:space="0" w:color="auto"/>
        <w:left w:val="none" w:sz="0" w:space="0" w:color="auto"/>
        <w:bottom w:val="none" w:sz="0" w:space="0" w:color="auto"/>
        <w:right w:val="none" w:sz="0" w:space="0" w:color="auto"/>
      </w:divBdr>
    </w:div>
    <w:div w:id="60174498">
      <w:bodyDiv w:val="1"/>
      <w:marLeft w:val="0"/>
      <w:marRight w:val="0"/>
      <w:marTop w:val="0"/>
      <w:marBottom w:val="0"/>
      <w:divBdr>
        <w:top w:val="none" w:sz="0" w:space="0" w:color="auto"/>
        <w:left w:val="none" w:sz="0" w:space="0" w:color="auto"/>
        <w:bottom w:val="none" w:sz="0" w:space="0" w:color="auto"/>
        <w:right w:val="none" w:sz="0" w:space="0" w:color="auto"/>
      </w:divBdr>
    </w:div>
    <w:div w:id="72893100">
      <w:bodyDiv w:val="1"/>
      <w:marLeft w:val="0"/>
      <w:marRight w:val="0"/>
      <w:marTop w:val="0"/>
      <w:marBottom w:val="0"/>
      <w:divBdr>
        <w:top w:val="none" w:sz="0" w:space="0" w:color="auto"/>
        <w:left w:val="none" w:sz="0" w:space="0" w:color="auto"/>
        <w:bottom w:val="none" w:sz="0" w:space="0" w:color="auto"/>
        <w:right w:val="none" w:sz="0" w:space="0" w:color="auto"/>
      </w:divBdr>
    </w:div>
    <w:div w:id="78723550">
      <w:bodyDiv w:val="1"/>
      <w:marLeft w:val="0"/>
      <w:marRight w:val="0"/>
      <w:marTop w:val="0"/>
      <w:marBottom w:val="0"/>
      <w:divBdr>
        <w:top w:val="none" w:sz="0" w:space="0" w:color="auto"/>
        <w:left w:val="none" w:sz="0" w:space="0" w:color="auto"/>
        <w:bottom w:val="none" w:sz="0" w:space="0" w:color="auto"/>
        <w:right w:val="none" w:sz="0" w:space="0" w:color="auto"/>
      </w:divBdr>
    </w:div>
    <w:div w:id="82725704">
      <w:bodyDiv w:val="1"/>
      <w:marLeft w:val="0"/>
      <w:marRight w:val="0"/>
      <w:marTop w:val="0"/>
      <w:marBottom w:val="0"/>
      <w:divBdr>
        <w:top w:val="none" w:sz="0" w:space="0" w:color="auto"/>
        <w:left w:val="none" w:sz="0" w:space="0" w:color="auto"/>
        <w:bottom w:val="none" w:sz="0" w:space="0" w:color="auto"/>
        <w:right w:val="none" w:sz="0" w:space="0" w:color="auto"/>
      </w:divBdr>
    </w:div>
    <w:div w:id="94056441">
      <w:bodyDiv w:val="1"/>
      <w:marLeft w:val="0"/>
      <w:marRight w:val="0"/>
      <w:marTop w:val="0"/>
      <w:marBottom w:val="0"/>
      <w:divBdr>
        <w:top w:val="none" w:sz="0" w:space="0" w:color="auto"/>
        <w:left w:val="none" w:sz="0" w:space="0" w:color="auto"/>
        <w:bottom w:val="none" w:sz="0" w:space="0" w:color="auto"/>
        <w:right w:val="none" w:sz="0" w:space="0" w:color="auto"/>
      </w:divBdr>
    </w:div>
    <w:div w:id="104350120">
      <w:bodyDiv w:val="1"/>
      <w:marLeft w:val="0"/>
      <w:marRight w:val="0"/>
      <w:marTop w:val="0"/>
      <w:marBottom w:val="0"/>
      <w:divBdr>
        <w:top w:val="none" w:sz="0" w:space="0" w:color="auto"/>
        <w:left w:val="none" w:sz="0" w:space="0" w:color="auto"/>
        <w:bottom w:val="none" w:sz="0" w:space="0" w:color="auto"/>
        <w:right w:val="none" w:sz="0" w:space="0" w:color="auto"/>
      </w:divBdr>
    </w:div>
    <w:div w:id="130946532">
      <w:bodyDiv w:val="1"/>
      <w:marLeft w:val="0"/>
      <w:marRight w:val="0"/>
      <w:marTop w:val="0"/>
      <w:marBottom w:val="0"/>
      <w:divBdr>
        <w:top w:val="none" w:sz="0" w:space="0" w:color="auto"/>
        <w:left w:val="none" w:sz="0" w:space="0" w:color="auto"/>
        <w:bottom w:val="none" w:sz="0" w:space="0" w:color="auto"/>
        <w:right w:val="none" w:sz="0" w:space="0" w:color="auto"/>
      </w:divBdr>
    </w:div>
    <w:div w:id="131407431">
      <w:bodyDiv w:val="1"/>
      <w:marLeft w:val="0"/>
      <w:marRight w:val="0"/>
      <w:marTop w:val="0"/>
      <w:marBottom w:val="0"/>
      <w:divBdr>
        <w:top w:val="none" w:sz="0" w:space="0" w:color="auto"/>
        <w:left w:val="none" w:sz="0" w:space="0" w:color="auto"/>
        <w:bottom w:val="none" w:sz="0" w:space="0" w:color="auto"/>
        <w:right w:val="none" w:sz="0" w:space="0" w:color="auto"/>
      </w:divBdr>
    </w:div>
    <w:div w:id="143008066">
      <w:bodyDiv w:val="1"/>
      <w:marLeft w:val="0"/>
      <w:marRight w:val="0"/>
      <w:marTop w:val="0"/>
      <w:marBottom w:val="0"/>
      <w:divBdr>
        <w:top w:val="none" w:sz="0" w:space="0" w:color="auto"/>
        <w:left w:val="none" w:sz="0" w:space="0" w:color="auto"/>
        <w:bottom w:val="none" w:sz="0" w:space="0" w:color="auto"/>
        <w:right w:val="none" w:sz="0" w:space="0" w:color="auto"/>
      </w:divBdr>
    </w:div>
    <w:div w:id="148905006">
      <w:bodyDiv w:val="1"/>
      <w:marLeft w:val="0"/>
      <w:marRight w:val="0"/>
      <w:marTop w:val="0"/>
      <w:marBottom w:val="0"/>
      <w:divBdr>
        <w:top w:val="none" w:sz="0" w:space="0" w:color="auto"/>
        <w:left w:val="none" w:sz="0" w:space="0" w:color="auto"/>
        <w:bottom w:val="none" w:sz="0" w:space="0" w:color="auto"/>
        <w:right w:val="none" w:sz="0" w:space="0" w:color="auto"/>
      </w:divBdr>
    </w:div>
    <w:div w:id="168912786">
      <w:bodyDiv w:val="1"/>
      <w:marLeft w:val="0"/>
      <w:marRight w:val="0"/>
      <w:marTop w:val="0"/>
      <w:marBottom w:val="0"/>
      <w:divBdr>
        <w:top w:val="none" w:sz="0" w:space="0" w:color="auto"/>
        <w:left w:val="none" w:sz="0" w:space="0" w:color="auto"/>
        <w:bottom w:val="none" w:sz="0" w:space="0" w:color="auto"/>
        <w:right w:val="none" w:sz="0" w:space="0" w:color="auto"/>
      </w:divBdr>
    </w:div>
    <w:div w:id="174658163">
      <w:bodyDiv w:val="1"/>
      <w:marLeft w:val="0"/>
      <w:marRight w:val="0"/>
      <w:marTop w:val="0"/>
      <w:marBottom w:val="0"/>
      <w:divBdr>
        <w:top w:val="none" w:sz="0" w:space="0" w:color="auto"/>
        <w:left w:val="none" w:sz="0" w:space="0" w:color="auto"/>
        <w:bottom w:val="none" w:sz="0" w:space="0" w:color="auto"/>
        <w:right w:val="none" w:sz="0" w:space="0" w:color="auto"/>
      </w:divBdr>
    </w:div>
    <w:div w:id="190531201">
      <w:bodyDiv w:val="1"/>
      <w:marLeft w:val="0"/>
      <w:marRight w:val="0"/>
      <w:marTop w:val="0"/>
      <w:marBottom w:val="0"/>
      <w:divBdr>
        <w:top w:val="none" w:sz="0" w:space="0" w:color="auto"/>
        <w:left w:val="none" w:sz="0" w:space="0" w:color="auto"/>
        <w:bottom w:val="none" w:sz="0" w:space="0" w:color="auto"/>
        <w:right w:val="none" w:sz="0" w:space="0" w:color="auto"/>
      </w:divBdr>
    </w:div>
    <w:div w:id="236205844">
      <w:bodyDiv w:val="1"/>
      <w:marLeft w:val="0"/>
      <w:marRight w:val="0"/>
      <w:marTop w:val="0"/>
      <w:marBottom w:val="0"/>
      <w:divBdr>
        <w:top w:val="none" w:sz="0" w:space="0" w:color="auto"/>
        <w:left w:val="none" w:sz="0" w:space="0" w:color="auto"/>
        <w:bottom w:val="none" w:sz="0" w:space="0" w:color="auto"/>
        <w:right w:val="none" w:sz="0" w:space="0" w:color="auto"/>
      </w:divBdr>
    </w:div>
    <w:div w:id="240339017">
      <w:bodyDiv w:val="1"/>
      <w:marLeft w:val="0"/>
      <w:marRight w:val="0"/>
      <w:marTop w:val="0"/>
      <w:marBottom w:val="0"/>
      <w:divBdr>
        <w:top w:val="none" w:sz="0" w:space="0" w:color="auto"/>
        <w:left w:val="none" w:sz="0" w:space="0" w:color="auto"/>
        <w:bottom w:val="none" w:sz="0" w:space="0" w:color="auto"/>
        <w:right w:val="none" w:sz="0" w:space="0" w:color="auto"/>
      </w:divBdr>
    </w:div>
    <w:div w:id="259871341">
      <w:bodyDiv w:val="1"/>
      <w:marLeft w:val="0"/>
      <w:marRight w:val="0"/>
      <w:marTop w:val="0"/>
      <w:marBottom w:val="0"/>
      <w:divBdr>
        <w:top w:val="none" w:sz="0" w:space="0" w:color="auto"/>
        <w:left w:val="none" w:sz="0" w:space="0" w:color="auto"/>
        <w:bottom w:val="none" w:sz="0" w:space="0" w:color="auto"/>
        <w:right w:val="none" w:sz="0" w:space="0" w:color="auto"/>
      </w:divBdr>
    </w:div>
    <w:div w:id="287275120">
      <w:bodyDiv w:val="1"/>
      <w:marLeft w:val="0"/>
      <w:marRight w:val="0"/>
      <w:marTop w:val="0"/>
      <w:marBottom w:val="0"/>
      <w:divBdr>
        <w:top w:val="none" w:sz="0" w:space="0" w:color="auto"/>
        <w:left w:val="none" w:sz="0" w:space="0" w:color="auto"/>
        <w:bottom w:val="none" w:sz="0" w:space="0" w:color="auto"/>
        <w:right w:val="none" w:sz="0" w:space="0" w:color="auto"/>
      </w:divBdr>
    </w:div>
    <w:div w:id="290018146">
      <w:bodyDiv w:val="1"/>
      <w:marLeft w:val="0"/>
      <w:marRight w:val="0"/>
      <w:marTop w:val="0"/>
      <w:marBottom w:val="0"/>
      <w:divBdr>
        <w:top w:val="none" w:sz="0" w:space="0" w:color="auto"/>
        <w:left w:val="none" w:sz="0" w:space="0" w:color="auto"/>
        <w:bottom w:val="none" w:sz="0" w:space="0" w:color="auto"/>
        <w:right w:val="none" w:sz="0" w:space="0" w:color="auto"/>
      </w:divBdr>
    </w:div>
    <w:div w:id="292568021">
      <w:bodyDiv w:val="1"/>
      <w:marLeft w:val="0"/>
      <w:marRight w:val="0"/>
      <w:marTop w:val="0"/>
      <w:marBottom w:val="0"/>
      <w:divBdr>
        <w:top w:val="none" w:sz="0" w:space="0" w:color="auto"/>
        <w:left w:val="none" w:sz="0" w:space="0" w:color="auto"/>
        <w:bottom w:val="none" w:sz="0" w:space="0" w:color="auto"/>
        <w:right w:val="none" w:sz="0" w:space="0" w:color="auto"/>
      </w:divBdr>
    </w:div>
    <w:div w:id="304090191">
      <w:bodyDiv w:val="1"/>
      <w:marLeft w:val="0"/>
      <w:marRight w:val="0"/>
      <w:marTop w:val="0"/>
      <w:marBottom w:val="0"/>
      <w:divBdr>
        <w:top w:val="none" w:sz="0" w:space="0" w:color="auto"/>
        <w:left w:val="none" w:sz="0" w:space="0" w:color="auto"/>
        <w:bottom w:val="none" w:sz="0" w:space="0" w:color="auto"/>
        <w:right w:val="none" w:sz="0" w:space="0" w:color="auto"/>
      </w:divBdr>
    </w:div>
    <w:div w:id="316883737">
      <w:bodyDiv w:val="1"/>
      <w:marLeft w:val="0"/>
      <w:marRight w:val="0"/>
      <w:marTop w:val="0"/>
      <w:marBottom w:val="0"/>
      <w:divBdr>
        <w:top w:val="none" w:sz="0" w:space="0" w:color="auto"/>
        <w:left w:val="none" w:sz="0" w:space="0" w:color="auto"/>
        <w:bottom w:val="none" w:sz="0" w:space="0" w:color="auto"/>
        <w:right w:val="none" w:sz="0" w:space="0" w:color="auto"/>
      </w:divBdr>
    </w:div>
    <w:div w:id="335963131">
      <w:bodyDiv w:val="1"/>
      <w:marLeft w:val="0"/>
      <w:marRight w:val="0"/>
      <w:marTop w:val="0"/>
      <w:marBottom w:val="0"/>
      <w:divBdr>
        <w:top w:val="none" w:sz="0" w:space="0" w:color="auto"/>
        <w:left w:val="none" w:sz="0" w:space="0" w:color="auto"/>
        <w:bottom w:val="none" w:sz="0" w:space="0" w:color="auto"/>
        <w:right w:val="none" w:sz="0" w:space="0" w:color="auto"/>
      </w:divBdr>
    </w:div>
    <w:div w:id="368265778">
      <w:bodyDiv w:val="1"/>
      <w:marLeft w:val="0"/>
      <w:marRight w:val="0"/>
      <w:marTop w:val="0"/>
      <w:marBottom w:val="0"/>
      <w:divBdr>
        <w:top w:val="none" w:sz="0" w:space="0" w:color="auto"/>
        <w:left w:val="none" w:sz="0" w:space="0" w:color="auto"/>
        <w:bottom w:val="none" w:sz="0" w:space="0" w:color="auto"/>
        <w:right w:val="none" w:sz="0" w:space="0" w:color="auto"/>
      </w:divBdr>
    </w:div>
    <w:div w:id="371346425">
      <w:bodyDiv w:val="1"/>
      <w:marLeft w:val="0"/>
      <w:marRight w:val="0"/>
      <w:marTop w:val="0"/>
      <w:marBottom w:val="0"/>
      <w:divBdr>
        <w:top w:val="none" w:sz="0" w:space="0" w:color="auto"/>
        <w:left w:val="none" w:sz="0" w:space="0" w:color="auto"/>
        <w:bottom w:val="none" w:sz="0" w:space="0" w:color="auto"/>
        <w:right w:val="none" w:sz="0" w:space="0" w:color="auto"/>
      </w:divBdr>
    </w:div>
    <w:div w:id="385224540">
      <w:bodyDiv w:val="1"/>
      <w:marLeft w:val="0"/>
      <w:marRight w:val="0"/>
      <w:marTop w:val="0"/>
      <w:marBottom w:val="0"/>
      <w:divBdr>
        <w:top w:val="none" w:sz="0" w:space="0" w:color="auto"/>
        <w:left w:val="none" w:sz="0" w:space="0" w:color="auto"/>
        <w:bottom w:val="none" w:sz="0" w:space="0" w:color="auto"/>
        <w:right w:val="none" w:sz="0" w:space="0" w:color="auto"/>
      </w:divBdr>
    </w:div>
    <w:div w:id="398329233">
      <w:bodyDiv w:val="1"/>
      <w:marLeft w:val="0"/>
      <w:marRight w:val="0"/>
      <w:marTop w:val="0"/>
      <w:marBottom w:val="0"/>
      <w:divBdr>
        <w:top w:val="none" w:sz="0" w:space="0" w:color="auto"/>
        <w:left w:val="none" w:sz="0" w:space="0" w:color="auto"/>
        <w:bottom w:val="none" w:sz="0" w:space="0" w:color="auto"/>
        <w:right w:val="none" w:sz="0" w:space="0" w:color="auto"/>
      </w:divBdr>
    </w:div>
    <w:div w:id="407773681">
      <w:bodyDiv w:val="1"/>
      <w:marLeft w:val="0"/>
      <w:marRight w:val="0"/>
      <w:marTop w:val="0"/>
      <w:marBottom w:val="0"/>
      <w:divBdr>
        <w:top w:val="none" w:sz="0" w:space="0" w:color="auto"/>
        <w:left w:val="none" w:sz="0" w:space="0" w:color="auto"/>
        <w:bottom w:val="none" w:sz="0" w:space="0" w:color="auto"/>
        <w:right w:val="none" w:sz="0" w:space="0" w:color="auto"/>
      </w:divBdr>
    </w:div>
    <w:div w:id="42134401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508837104">
      <w:bodyDiv w:val="1"/>
      <w:marLeft w:val="0"/>
      <w:marRight w:val="0"/>
      <w:marTop w:val="0"/>
      <w:marBottom w:val="0"/>
      <w:divBdr>
        <w:top w:val="none" w:sz="0" w:space="0" w:color="auto"/>
        <w:left w:val="none" w:sz="0" w:space="0" w:color="auto"/>
        <w:bottom w:val="none" w:sz="0" w:space="0" w:color="auto"/>
        <w:right w:val="none" w:sz="0" w:space="0" w:color="auto"/>
      </w:divBdr>
    </w:div>
    <w:div w:id="513959173">
      <w:bodyDiv w:val="1"/>
      <w:marLeft w:val="0"/>
      <w:marRight w:val="0"/>
      <w:marTop w:val="0"/>
      <w:marBottom w:val="0"/>
      <w:divBdr>
        <w:top w:val="none" w:sz="0" w:space="0" w:color="auto"/>
        <w:left w:val="none" w:sz="0" w:space="0" w:color="auto"/>
        <w:bottom w:val="none" w:sz="0" w:space="0" w:color="auto"/>
        <w:right w:val="none" w:sz="0" w:space="0" w:color="auto"/>
      </w:divBdr>
    </w:div>
    <w:div w:id="526255142">
      <w:bodyDiv w:val="1"/>
      <w:marLeft w:val="0"/>
      <w:marRight w:val="0"/>
      <w:marTop w:val="0"/>
      <w:marBottom w:val="0"/>
      <w:divBdr>
        <w:top w:val="none" w:sz="0" w:space="0" w:color="auto"/>
        <w:left w:val="none" w:sz="0" w:space="0" w:color="auto"/>
        <w:bottom w:val="none" w:sz="0" w:space="0" w:color="auto"/>
        <w:right w:val="none" w:sz="0" w:space="0" w:color="auto"/>
      </w:divBdr>
    </w:div>
    <w:div w:id="552234267">
      <w:bodyDiv w:val="1"/>
      <w:marLeft w:val="0"/>
      <w:marRight w:val="0"/>
      <w:marTop w:val="0"/>
      <w:marBottom w:val="0"/>
      <w:divBdr>
        <w:top w:val="none" w:sz="0" w:space="0" w:color="auto"/>
        <w:left w:val="none" w:sz="0" w:space="0" w:color="auto"/>
        <w:bottom w:val="none" w:sz="0" w:space="0" w:color="auto"/>
        <w:right w:val="none" w:sz="0" w:space="0" w:color="auto"/>
      </w:divBdr>
    </w:div>
    <w:div w:id="572352438">
      <w:bodyDiv w:val="1"/>
      <w:marLeft w:val="0"/>
      <w:marRight w:val="0"/>
      <w:marTop w:val="0"/>
      <w:marBottom w:val="0"/>
      <w:divBdr>
        <w:top w:val="none" w:sz="0" w:space="0" w:color="auto"/>
        <w:left w:val="none" w:sz="0" w:space="0" w:color="auto"/>
        <w:bottom w:val="none" w:sz="0" w:space="0" w:color="auto"/>
        <w:right w:val="none" w:sz="0" w:space="0" w:color="auto"/>
      </w:divBdr>
    </w:div>
    <w:div w:id="634145479">
      <w:bodyDiv w:val="1"/>
      <w:marLeft w:val="0"/>
      <w:marRight w:val="0"/>
      <w:marTop w:val="0"/>
      <w:marBottom w:val="0"/>
      <w:divBdr>
        <w:top w:val="none" w:sz="0" w:space="0" w:color="auto"/>
        <w:left w:val="none" w:sz="0" w:space="0" w:color="auto"/>
        <w:bottom w:val="none" w:sz="0" w:space="0" w:color="auto"/>
        <w:right w:val="none" w:sz="0" w:space="0" w:color="auto"/>
      </w:divBdr>
    </w:div>
    <w:div w:id="703552909">
      <w:bodyDiv w:val="1"/>
      <w:marLeft w:val="0"/>
      <w:marRight w:val="0"/>
      <w:marTop w:val="0"/>
      <w:marBottom w:val="0"/>
      <w:divBdr>
        <w:top w:val="none" w:sz="0" w:space="0" w:color="auto"/>
        <w:left w:val="none" w:sz="0" w:space="0" w:color="auto"/>
        <w:bottom w:val="none" w:sz="0" w:space="0" w:color="auto"/>
        <w:right w:val="none" w:sz="0" w:space="0" w:color="auto"/>
      </w:divBdr>
    </w:div>
    <w:div w:id="730154468">
      <w:bodyDiv w:val="1"/>
      <w:marLeft w:val="0"/>
      <w:marRight w:val="0"/>
      <w:marTop w:val="0"/>
      <w:marBottom w:val="0"/>
      <w:divBdr>
        <w:top w:val="none" w:sz="0" w:space="0" w:color="auto"/>
        <w:left w:val="none" w:sz="0" w:space="0" w:color="auto"/>
        <w:bottom w:val="none" w:sz="0" w:space="0" w:color="auto"/>
        <w:right w:val="none" w:sz="0" w:space="0" w:color="auto"/>
      </w:divBdr>
    </w:div>
    <w:div w:id="731272982">
      <w:bodyDiv w:val="1"/>
      <w:marLeft w:val="0"/>
      <w:marRight w:val="0"/>
      <w:marTop w:val="0"/>
      <w:marBottom w:val="0"/>
      <w:divBdr>
        <w:top w:val="none" w:sz="0" w:space="0" w:color="auto"/>
        <w:left w:val="none" w:sz="0" w:space="0" w:color="auto"/>
        <w:bottom w:val="none" w:sz="0" w:space="0" w:color="auto"/>
        <w:right w:val="none" w:sz="0" w:space="0" w:color="auto"/>
      </w:divBdr>
    </w:div>
    <w:div w:id="750925956">
      <w:bodyDiv w:val="1"/>
      <w:marLeft w:val="0"/>
      <w:marRight w:val="0"/>
      <w:marTop w:val="0"/>
      <w:marBottom w:val="0"/>
      <w:divBdr>
        <w:top w:val="none" w:sz="0" w:space="0" w:color="auto"/>
        <w:left w:val="none" w:sz="0" w:space="0" w:color="auto"/>
        <w:bottom w:val="none" w:sz="0" w:space="0" w:color="auto"/>
        <w:right w:val="none" w:sz="0" w:space="0" w:color="auto"/>
      </w:divBdr>
    </w:div>
    <w:div w:id="779497426">
      <w:bodyDiv w:val="1"/>
      <w:marLeft w:val="0"/>
      <w:marRight w:val="0"/>
      <w:marTop w:val="0"/>
      <w:marBottom w:val="0"/>
      <w:divBdr>
        <w:top w:val="none" w:sz="0" w:space="0" w:color="auto"/>
        <w:left w:val="none" w:sz="0" w:space="0" w:color="auto"/>
        <w:bottom w:val="none" w:sz="0" w:space="0" w:color="auto"/>
        <w:right w:val="none" w:sz="0" w:space="0" w:color="auto"/>
      </w:divBdr>
    </w:div>
    <w:div w:id="795103591">
      <w:bodyDiv w:val="1"/>
      <w:marLeft w:val="0"/>
      <w:marRight w:val="0"/>
      <w:marTop w:val="0"/>
      <w:marBottom w:val="0"/>
      <w:divBdr>
        <w:top w:val="none" w:sz="0" w:space="0" w:color="auto"/>
        <w:left w:val="none" w:sz="0" w:space="0" w:color="auto"/>
        <w:bottom w:val="none" w:sz="0" w:space="0" w:color="auto"/>
        <w:right w:val="none" w:sz="0" w:space="0" w:color="auto"/>
      </w:divBdr>
    </w:div>
    <w:div w:id="817309434">
      <w:bodyDiv w:val="1"/>
      <w:marLeft w:val="0"/>
      <w:marRight w:val="0"/>
      <w:marTop w:val="0"/>
      <w:marBottom w:val="0"/>
      <w:divBdr>
        <w:top w:val="none" w:sz="0" w:space="0" w:color="auto"/>
        <w:left w:val="none" w:sz="0" w:space="0" w:color="auto"/>
        <w:bottom w:val="none" w:sz="0" w:space="0" w:color="auto"/>
        <w:right w:val="none" w:sz="0" w:space="0" w:color="auto"/>
      </w:divBdr>
    </w:div>
    <w:div w:id="825976314">
      <w:bodyDiv w:val="1"/>
      <w:marLeft w:val="0"/>
      <w:marRight w:val="0"/>
      <w:marTop w:val="0"/>
      <w:marBottom w:val="0"/>
      <w:divBdr>
        <w:top w:val="none" w:sz="0" w:space="0" w:color="auto"/>
        <w:left w:val="none" w:sz="0" w:space="0" w:color="auto"/>
        <w:bottom w:val="none" w:sz="0" w:space="0" w:color="auto"/>
        <w:right w:val="none" w:sz="0" w:space="0" w:color="auto"/>
      </w:divBdr>
    </w:div>
    <w:div w:id="865605914">
      <w:bodyDiv w:val="1"/>
      <w:marLeft w:val="0"/>
      <w:marRight w:val="0"/>
      <w:marTop w:val="0"/>
      <w:marBottom w:val="0"/>
      <w:divBdr>
        <w:top w:val="none" w:sz="0" w:space="0" w:color="auto"/>
        <w:left w:val="none" w:sz="0" w:space="0" w:color="auto"/>
        <w:bottom w:val="none" w:sz="0" w:space="0" w:color="auto"/>
        <w:right w:val="none" w:sz="0" w:space="0" w:color="auto"/>
      </w:divBdr>
    </w:div>
    <w:div w:id="880359403">
      <w:bodyDiv w:val="1"/>
      <w:marLeft w:val="0"/>
      <w:marRight w:val="0"/>
      <w:marTop w:val="0"/>
      <w:marBottom w:val="0"/>
      <w:divBdr>
        <w:top w:val="none" w:sz="0" w:space="0" w:color="auto"/>
        <w:left w:val="none" w:sz="0" w:space="0" w:color="auto"/>
        <w:bottom w:val="none" w:sz="0" w:space="0" w:color="auto"/>
        <w:right w:val="none" w:sz="0" w:space="0" w:color="auto"/>
      </w:divBdr>
    </w:div>
    <w:div w:id="936405061">
      <w:bodyDiv w:val="1"/>
      <w:marLeft w:val="0"/>
      <w:marRight w:val="0"/>
      <w:marTop w:val="0"/>
      <w:marBottom w:val="0"/>
      <w:divBdr>
        <w:top w:val="none" w:sz="0" w:space="0" w:color="auto"/>
        <w:left w:val="none" w:sz="0" w:space="0" w:color="auto"/>
        <w:bottom w:val="none" w:sz="0" w:space="0" w:color="auto"/>
        <w:right w:val="none" w:sz="0" w:space="0" w:color="auto"/>
      </w:divBdr>
    </w:div>
    <w:div w:id="1016157943">
      <w:bodyDiv w:val="1"/>
      <w:marLeft w:val="0"/>
      <w:marRight w:val="0"/>
      <w:marTop w:val="0"/>
      <w:marBottom w:val="0"/>
      <w:divBdr>
        <w:top w:val="none" w:sz="0" w:space="0" w:color="auto"/>
        <w:left w:val="none" w:sz="0" w:space="0" w:color="auto"/>
        <w:bottom w:val="none" w:sz="0" w:space="0" w:color="auto"/>
        <w:right w:val="none" w:sz="0" w:space="0" w:color="auto"/>
      </w:divBdr>
    </w:div>
    <w:div w:id="1020157075">
      <w:bodyDiv w:val="1"/>
      <w:marLeft w:val="0"/>
      <w:marRight w:val="0"/>
      <w:marTop w:val="0"/>
      <w:marBottom w:val="0"/>
      <w:divBdr>
        <w:top w:val="none" w:sz="0" w:space="0" w:color="auto"/>
        <w:left w:val="none" w:sz="0" w:space="0" w:color="auto"/>
        <w:bottom w:val="none" w:sz="0" w:space="0" w:color="auto"/>
        <w:right w:val="none" w:sz="0" w:space="0" w:color="auto"/>
      </w:divBdr>
    </w:div>
    <w:div w:id="1037048488">
      <w:bodyDiv w:val="1"/>
      <w:marLeft w:val="0"/>
      <w:marRight w:val="0"/>
      <w:marTop w:val="0"/>
      <w:marBottom w:val="0"/>
      <w:divBdr>
        <w:top w:val="none" w:sz="0" w:space="0" w:color="auto"/>
        <w:left w:val="none" w:sz="0" w:space="0" w:color="auto"/>
        <w:bottom w:val="none" w:sz="0" w:space="0" w:color="auto"/>
        <w:right w:val="none" w:sz="0" w:space="0" w:color="auto"/>
      </w:divBdr>
    </w:div>
    <w:div w:id="1041128461">
      <w:bodyDiv w:val="1"/>
      <w:marLeft w:val="0"/>
      <w:marRight w:val="0"/>
      <w:marTop w:val="0"/>
      <w:marBottom w:val="0"/>
      <w:divBdr>
        <w:top w:val="none" w:sz="0" w:space="0" w:color="auto"/>
        <w:left w:val="none" w:sz="0" w:space="0" w:color="auto"/>
        <w:bottom w:val="none" w:sz="0" w:space="0" w:color="auto"/>
        <w:right w:val="none" w:sz="0" w:space="0" w:color="auto"/>
      </w:divBdr>
    </w:div>
    <w:div w:id="1054699746">
      <w:bodyDiv w:val="1"/>
      <w:marLeft w:val="0"/>
      <w:marRight w:val="0"/>
      <w:marTop w:val="0"/>
      <w:marBottom w:val="0"/>
      <w:divBdr>
        <w:top w:val="none" w:sz="0" w:space="0" w:color="auto"/>
        <w:left w:val="none" w:sz="0" w:space="0" w:color="auto"/>
        <w:bottom w:val="none" w:sz="0" w:space="0" w:color="auto"/>
        <w:right w:val="none" w:sz="0" w:space="0" w:color="auto"/>
      </w:divBdr>
    </w:div>
    <w:div w:id="1067337486">
      <w:bodyDiv w:val="1"/>
      <w:marLeft w:val="0"/>
      <w:marRight w:val="0"/>
      <w:marTop w:val="0"/>
      <w:marBottom w:val="0"/>
      <w:divBdr>
        <w:top w:val="none" w:sz="0" w:space="0" w:color="auto"/>
        <w:left w:val="none" w:sz="0" w:space="0" w:color="auto"/>
        <w:bottom w:val="none" w:sz="0" w:space="0" w:color="auto"/>
        <w:right w:val="none" w:sz="0" w:space="0" w:color="auto"/>
      </w:divBdr>
    </w:div>
    <w:div w:id="1090665389">
      <w:bodyDiv w:val="1"/>
      <w:marLeft w:val="0"/>
      <w:marRight w:val="0"/>
      <w:marTop w:val="0"/>
      <w:marBottom w:val="0"/>
      <w:divBdr>
        <w:top w:val="none" w:sz="0" w:space="0" w:color="auto"/>
        <w:left w:val="none" w:sz="0" w:space="0" w:color="auto"/>
        <w:bottom w:val="none" w:sz="0" w:space="0" w:color="auto"/>
        <w:right w:val="none" w:sz="0" w:space="0" w:color="auto"/>
      </w:divBdr>
    </w:div>
    <w:div w:id="1093089362">
      <w:bodyDiv w:val="1"/>
      <w:marLeft w:val="0"/>
      <w:marRight w:val="0"/>
      <w:marTop w:val="0"/>
      <w:marBottom w:val="0"/>
      <w:divBdr>
        <w:top w:val="none" w:sz="0" w:space="0" w:color="auto"/>
        <w:left w:val="none" w:sz="0" w:space="0" w:color="auto"/>
        <w:bottom w:val="none" w:sz="0" w:space="0" w:color="auto"/>
        <w:right w:val="none" w:sz="0" w:space="0" w:color="auto"/>
      </w:divBdr>
    </w:div>
    <w:div w:id="1119841162">
      <w:bodyDiv w:val="1"/>
      <w:marLeft w:val="0"/>
      <w:marRight w:val="0"/>
      <w:marTop w:val="0"/>
      <w:marBottom w:val="0"/>
      <w:divBdr>
        <w:top w:val="none" w:sz="0" w:space="0" w:color="auto"/>
        <w:left w:val="none" w:sz="0" w:space="0" w:color="auto"/>
        <w:bottom w:val="none" w:sz="0" w:space="0" w:color="auto"/>
        <w:right w:val="none" w:sz="0" w:space="0" w:color="auto"/>
      </w:divBdr>
    </w:div>
    <w:div w:id="1125543401">
      <w:bodyDiv w:val="1"/>
      <w:marLeft w:val="0"/>
      <w:marRight w:val="0"/>
      <w:marTop w:val="0"/>
      <w:marBottom w:val="0"/>
      <w:divBdr>
        <w:top w:val="none" w:sz="0" w:space="0" w:color="auto"/>
        <w:left w:val="none" w:sz="0" w:space="0" w:color="auto"/>
        <w:bottom w:val="none" w:sz="0" w:space="0" w:color="auto"/>
        <w:right w:val="none" w:sz="0" w:space="0" w:color="auto"/>
      </w:divBdr>
    </w:div>
    <w:div w:id="1130054243">
      <w:bodyDiv w:val="1"/>
      <w:marLeft w:val="0"/>
      <w:marRight w:val="0"/>
      <w:marTop w:val="0"/>
      <w:marBottom w:val="0"/>
      <w:divBdr>
        <w:top w:val="none" w:sz="0" w:space="0" w:color="auto"/>
        <w:left w:val="none" w:sz="0" w:space="0" w:color="auto"/>
        <w:bottom w:val="none" w:sz="0" w:space="0" w:color="auto"/>
        <w:right w:val="none" w:sz="0" w:space="0" w:color="auto"/>
      </w:divBdr>
    </w:div>
    <w:div w:id="1134761047">
      <w:bodyDiv w:val="1"/>
      <w:marLeft w:val="0"/>
      <w:marRight w:val="0"/>
      <w:marTop w:val="0"/>
      <w:marBottom w:val="0"/>
      <w:divBdr>
        <w:top w:val="none" w:sz="0" w:space="0" w:color="auto"/>
        <w:left w:val="none" w:sz="0" w:space="0" w:color="auto"/>
        <w:bottom w:val="none" w:sz="0" w:space="0" w:color="auto"/>
        <w:right w:val="none" w:sz="0" w:space="0" w:color="auto"/>
      </w:divBdr>
    </w:div>
    <w:div w:id="1173840259">
      <w:bodyDiv w:val="1"/>
      <w:marLeft w:val="0"/>
      <w:marRight w:val="0"/>
      <w:marTop w:val="0"/>
      <w:marBottom w:val="0"/>
      <w:divBdr>
        <w:top w:val="none" w:sz="0" w:space="0" w:color="auto"/>
        <w:left w:val="none" w:sz="0" w:space="0" w:color="auto"/>
        <w:bottom w:val="none" w:sz="0" w:space="0" w:color="auto"/>
        <w:right w:val="none" w:sz="0" w:space="0" w:color="auto"/>
      </w:divBdr>
    </w:div>
    <w:div w:id="1259019580">
      <w:bodyDiv w:val="1"/>
      <w:marLeft w:val="0"/>
      <w:marRight w:val="0"/>
      <w:marTop w:val="0"/>
      <w:marBottom w:val="0"/>
      <w:divBdr>
        <w:top w:val="none" w:sz="0" w:space="0" w:color="auto"/>
        <w:left w:val="none" w:sz="0" w:space="0" w:color="auto"/>
        <w:bottom w:val="none" w:sz="0" w:space="0" w:color="auto"/>
        <w:right w:val="none" w:sz="0" w:space="0" w:color="auto"/>
      </w:divBdr>
    </w:div>
    <w:div w:id="1261908842">
      <w:bodyDiv w:val="1"/>
      <w:marLeft w:val="0"/>
      <w:marRight w:val="0"/>
      <w:marTop w:val="0"/>
      <w:marBottom w:val="0"/>
      <w:divBdr>
        <w:top w:val="none" w:sz="0" w:space="0" w:color="auto"/>
        <w:left w:val="none" w:sz="0" w:space="0" w:color="auto"/>
        <w:bottom w:val="none" w:sz="0" w:space="0" w:color="auto"/>
        <w:right w:val="none" w:sz="0" w:space="0" w:color="auto"/>
      </w:divBdr>
    </w:div>
    <w:div w:id="1269973512">
      <w:bodyDiv w:val="1"/>
      <w:marLeft w:val="0"/>
      <w:marRight w:val="0"/>
      <w:marTop w:val="0"/>
      <w:marBottom w:val="0"/>
      <w:divBdr>
        <w:top w:val="none" w:sz="0" w:space="0" w:color="auto"/>
        <w:left w:val="none" w:sz="0" w:space="0" w:color="auto"/>
        <w:bottom w:val="none" w:sz="0" w:space="0" w:color="auto"/>
        <w:right w:val="none" w:sz="0" w:space="0" w:color="auto"/>
      </w:divBdr>
    </w:div>
    <w:div w:id="1279872722">
      <w:bodyDiv w:val="1"/>
      <w:marLeft w:val="0"/>
      <w:marRight w:val="0"/>
      <w:marTop w:val="0"/>
      <w:marBottom w:val="0"/>
      <w:divBdr>
        <w:top w:val="none" w:sz="0" w:space="0" w:color="auto"/>
        <w:left w:val="none" w:sz="0" w:space="0" w:color="auto"/>
        <w:bottom w:val="none" w:sz="0" w:space="0" w:color="auto"/>
        <w:right w:val="none" w:sz="0" w:space="0" w:color="auto"/>
      </w:divBdr>
    </w:div>
    <w:div w:id="1302735761">
      <w:bodyDiv w:val="1"/>
      <w:marLeft w:val="0"/>
      <w:marRight w:val="0"/>
      <w:marTop w:val="0"/>
      <w:marBottom w:val="0"/>
      <w:divBdr>
        <w:top w:val="none" w:sz="0" w:space="0" w:color="auto"/>
        <w:left w:val="none" w:sz="0" w:space="0" w:color="auto"/>
        <w:bottom w:val="none" w:sz="0" w:space="0" w:color="auto"/>
        <w:right w:val="none" w:sz="0" w:space="0" w:color="auto"/>
      </w:divBdr>
    </w:div>
    <w:div w:id="1387143495">
      <w:bodyDiv w:val="1"/>
      <w:marLeft w:val="0"/>
      <w:marRight w:val="0"/>
      <w:marTop w:val="0"/>
      <w:marBottom w:val="0"/>
      <w:divBdr>
        <w:top w:val="none" w:sz="0" w:space="0" w:color="auto"/>
        <w:left w:val="none" w:sz="0" w:space="0" w:color="auto"/>
        <w:bottom w:val="none" w:sz="0" w:space="0" w:color="auto"/>
        <w:right w:val="none" w:sz="0" w:space="0" w:color="auto"/>
      </w:divBdr>
    </w:div>
    <w:div w:id="1406564796">
      <w:bodyDiv w:val="1"/>
      <w:marLeft w:val="0"/>
      <w:marRight w:val="0"/>
      <w:marTop w:val="0"/>
      <w:marBottom w:val="0"/>
      <w:divBdr>
        <w:top w:val="none" w:sz="0" w:space="0" w:color="auto"/>
        <w:left w:val="none" w:sz="0" w:space="0" w:color="auto"/>
        <w:bottom w:val="none" w:sz="0" w:space="0" w:color="auto"/>
        <w:right w:val="none" w:sz="0" w:space="0" w:color="auto"/>
      </w:divBdr>
    </w:div>
    <w:div w:id="1438406503">
      <w:bodyDiv w:val="1"/>
      <w:marLeft w:val="0"/>
      <w:marRight w:val="0"/>
      <w:marTop w:val="0"/>
      <w:marBottom w:val="0"/>
      <w:divBdr>
        <w:top w:val="none" w:sz="0" w:space="0" w:color="auto"/>
        <w:left w:val="none" w:sz="0" w:space="0" w:color="auto"/>
        <w:bottom w:val="none" w:sz="0" w:space="0" w:color="auto"/>
        <w:right w:val="none" w:sz="0" w:space="0" w:color="auto"/>
      </w:divBdr>
    </w:div>
    <w:div w:id="1450664415">
      <w:bodyDiv w:val="1"/>
      <w:marLeft w:val="0"/>
      <w:marRight w:val="0"/>
      <w:marTop w:val="0"/>
      <w:marBottom w:val="0"/>
      <w:divBdr>
        <w:top w:val="none" w:sz="0" w:space="0" w:color="auto"/>
        <w:left w:val="none" w:sz="0" w:space="0" w:color="auto"/>
        <w:bottom w:val="none" w:sz="0" w:space="0" w:color="auto"/>
        <w:right w:val="none" w:sz="0" w:space="0" w:color="auto"/>
      </w:divBdr>
    </w:div>
    <w:div w:id="1461990865">
      <w:bodyDiv w:val="1"/>
      <w:marLeft w:val="0"/>
      <w:marRight w:val="0"/>
      <w:marTop w:val="0"/>
      <w:marBottom w:val="0"/>
      <w:divBdr>
        <w:top w:val="none" w:sz="0" w:space="0" w:color="auto"/>
        <w:left w:val="none" w:sz="0" w:space="0" w:color="auto"/>
        <w:bottom w:val="none" w:sz="0" w:space="0" w:color="auto"/>
        <w:right w:val="none" w:sz="0" w:space="0" w:color="auto"/>
      </w:divBdr>
    </w:div>
    <w:div w:id="1478377296">
      <w:bodyDiv w:val="1"/>
      <w:marLeft w:val="0"/>
      <w:marRight w:val="0"/>
      <w:marTop w:val="0"/>
      <w:marBottom w:val="0"/>
      <w:divBdr>
        <w:top w:val="none" w:sz="0" w:space="0" w:color="auto"/>
        <w:left w:val="none" w:sz="0" w:space="0" w:color="auto"/>
        <w:bottom w:val="none" w:sz="0" w:space="0" w:color="auto"/>
        <w:right w:val="none" w:sz="0" w:space="0" w:color="auto"/>
      </w:divBdr>
    </w:div>
    <w:div w:id="1535001123">
      <w:bodyDiv w:val="1"/>
      <w:marLeft w:val="0"/>
      <w:marRight w:val="0"/>
      <w:marTop w:val="0"/>
      <w:marBottom w:val="0"/>
      <w:divBdr>
        <w:top w:val="none" w:sz="0" w:space="0" w:color="auto"/>
        <w:left w:val="none" w:sz="0" w:space="0" w:color="auto"/>
        <w:bottom w:val="none" w:sz="0" w:space="0" w:color="auto"/>
        <w:right w:val="none" w:sz="0" w:space="0" w:color="auto"/>
      </w:divBdr>
    </w:div>
    <w:div w:id="1572155278">
      <w:bodyDiv w:val="1"/>
      <w:marLeft w:val="0"/>
      <w:marRight w:val="0"/>
      <w:marTop w:val="0"/>
      <w:marBottom w:val="0"/>
      <w:divBdr>
        <w:top w:val="none" w:sz="0" w:space="0" w:color="auto"/>
        <w:left w:val="none" w:sz="0" w:space="0" w:color="auto"/>
        <w:bottom w:val="none" w:sz="0" w:space="0" w:color="auto"/>
        <w:right w:val="none" w:sz="0" w:space="0" w:color="auto"/>
      </w:divBdr>
    </w:div>
    <w:div w:id="1595476949">
      <w:bodyDiv w:val="1"/>
      <w:marLeft w:val="0"/>
      <w:marRight w:val="0"/>
      <w:marTop w:val="0"/>
      <w:marBottom w:val="0"/>
      <w:divBdr>
        <w:top w:val="none" w:sz="0" w:space="0" w:color="auto"/>
        <w:left w:val="none" w:sz="0" w:space="0" w:color="auto"/>
        <w:bottom w:val="none" w:sz="0" w:space="0" w:color="auto"/>
        <w:right w:val="none" w:sz="0" w:space="0" w:color="auto"/>
      </w:divBdr>
    </w:div>
    <w:div w:id="1617785621">
      <w:bodyDiv w:val="1"/>
      <w:marLeft w:val="0"/>
      <w:marRight w:val="0"/>
      <w:marTop w:val="0"/>
      <w:marBottom w:val="0"/>
      <w:divBdr>
        <w:top w:val="none" w:sz="0" w:space="0" w:color="auto"/>
        <w:left w:val="none" w:sz="0" w:space="0" w:color="auto"/>
        <w:bottom w:val="none" w:sz="0" w:space="0" w:color="auto"/>
        <w:right w:val="none" w:sz="0" w:space="0" w:color="auto"/>
      </w:divBdr>
    </w:div>
    <w:div w:id="1618637900">
      <w:bodyDiv w:val="1"/>
      <w:marLeft w:val="0"/>
      <w:marRight w:val="0"/>
      <w:marTop w:val="0"/>
      <w:marBottom w:val="0"/>
      <w:divBdr>
        <w:top w:val="none" w:sz="0" w:space="0" w:color="auto"/>
        <w:left w:val="none" w:sz="0" w:space="0" w:color="auto"/>
        <w:bottom w:val="none" w:sz="0" w:space="0" w:color="auto"/>
        <w:right w:val="none" w:sz="0" w:space="0" w:color="auto"/>
      </w:divBdr>
    </w:div>
    <w:div w:id="1664311915">
      <w:bodyDiv w:val="1"/>
      <w:marLeft w:val="0"/>
      <w:marRight w:val="0"/>
      <w:marTop w:val="0"/>
      <w:marBottom w:val="0"/>
      <w:divBdr>
        <w:top w:val="none" w:sz="0" w:space="0" w:color="auto"/>
        <w:left w:val="none" w:sz="0" w:space="0" w:color="auto"/>
        <w:bottom w:val="none" w:sz="0" w:space="0" w:color="auto"/>
        <w:right w:val="none" w:sz="0" w:space="0" w:color="auto"/>
      </w:divBdr>
    </w:div>
    <w:div w:id="1688561675">
      <w:bodyDiv w:val="1"/>
      <w:marLeft w:val="0"/>
      <w:marRight w:val="0"/>
      <w:marTop w:val="0"/>
      <w:marBottom w:val="0"/>
      <w:divBdr>
        <w:top w:val="none" w:sz="0" w:space="0" w:color="auto"/>
        <w:left w:val="none" w:sz="0" w:space="0" w:color="auto"/>
        <w:bottom w:val="none" w:sz="0" w:space="0" w:color="auto"/>
        <w:right w:val="none" w:sz="0" w:space="0" w:color="auto"/>
      </w:divBdr>
    </w:div>
    <w:div w:id="1716081583">
      <w:bodyDiv w:val="1"/>
      <w:marLeft w:val="0"/>
      <w:marRight w:val="0"/>
      <w:marTop w:val="0"/>
      <w:marBottom w:val="0"/>
      <w:divBdr>
        <w:top w:val="none" w:sz="0" w:space="0" w:color="auto"/>
        <w:left w:val="none" w:sz="0" w:space="0" w:color="auto"/>
        <w:bottom w:val="none" w:sz="0" w:space="0" w:color="auto"/>
        <w:right w:val="none" w:sz="0" w:space="0" w:color="auto"/>
      </w:divBdr>
    </w:div>
    <w:div w:id="1738438485">
      <w:bodyDiv w:val="1"/>
      <w:marLeft w:val="0"/>
      <w:marRight w:val="0"/>
      <w:marTop w:val="0"/>
      <w:marBottom w:val="0"/>
      <w:divBdr>
        <w:top w:val="none" w:sz="0" w:space="0" w:color="auto"/>
        <w:left w:val="none" w:sz="0" w:space="0" w:color="auto"/>
        <w:bottom w:val="none" w:sz="0" w:space="0" w:color="auto"/>
        <w:right w:val="none" w:sz="0" w:space="0" w:color="auto"/>
      </w:divBdr>
    </w:div>
    <w:div w:id="1755591905">
      <w:bodyDiv w:val="1"/>
      <w:marLeft w:val="0"/>
      <w:marRight w:val="0"/>
      <w:marTop w:val="0"/>
      <w:marBottom w:val="0"/>
      <w:divBdr>
        <w:top w:val="none" w:sz="0" w:space="0" w:color="auto"/>
        <w:left w:val="none" w:sz="0" w:space="0" w:color="auto"/>
        <w:bottom w:val="none" w:sz="0" w:space="0" w:color="auto"/>
        <w:right w:val="none" w:sz="0" w:space="0" w:color="auto"/>
      </w:divBdr>
    </w:div>
    <w:div w:id="1764456311">
      <w:bodyDiv w:val="1"/>
      <w:marLeft w:val="0"/>
      <w:marRight w:val="0"/>
      <w:marTop w:val="0"/>
      <w:marBottom w:val="0"/>
      <w:divBdr>
        <w:top w:val="none" w:sz="0" w:space="0" w:color="auto"/>
        <w:left w:val="none" w:sz="0" w:space="0" w:color="auto"/>
        <w:bottom w:val="none" w:sz="0" w:space="0" w:color="auto"/>
        <w:right w:val="none" w:sz="0" w:space="0" w:color="auto"/>
      </w:divBdr>
    </w:div>
    <w:div w:id="1766732704">
      <w:bodyDiv w:val="1"/>
      <w:marLeft w:val="0"/>
      <w:marRight w:val="0"/>
      <w:marTop w:val="0"/>
      <w:marBottom w:val="0"/>
      <w:divBdr>
        <w:top w:val="none" w:sz="0" w:space="0" w:color="auto"/>
        <w:left w:val="none" w:sz="0" w:space="0" w:color="auto"/>
        <w:bottom w:val="none" w:sz="0" w:space="0" w:color="auto"/>
        <w:right w:val="none" w:sz="0" w:space="0" w:color="auto"/>
      </w:divBdr>
    </w:div>
    <w:div w:id="1774470307">
      <w:bodyDiv w:val="1"/>
      <w:marLeft w:val="0"/>
      <w:marRight w:val="0"/>
      <w:marTop w:val="0"/>
      <w:marBottom w:val="0"/>
      <w:divBdr>
        <w:top w:val="none" w:sz="0" w:space="0" w:color="auto"/>
        <w:left w:val="none" w:sz="0" w:space="0" w:color="auto"/>
        <w:bottom w:val="none" w:sz="0" w:space="0" w:color="auto"/>
        <w:right w:val="none" w:sz="0" w:space="0" w:color="auto"/>
      </w:divBdr>
    </w:div>
    <w:div w:id="1790662568">
      <w:bodyDiv w:val="1"/>
      <w:marLeft w:val="0"/>
      <w:marRight w:val="0"/>
      <w:marTop w:val="0"/>
      <w:marBottom w:val="0"/>
      <w:divBdr>
        <w:top w:val="none" w:sz="0" w:space="0" w:color="auto"/>
        <w:left w:val="none" w:sz="0" w:space="0" w:color="auto"/>
        <w:bottom w:val="none" w:sz="0" w:space="0" w:color="auto"/>
        <w:right w:val="none" w:sz="0" w:space="0" w:color="auto"/>
      </w:divBdr>
    </w:div>
    <w:div w:id="1813670739">
      <w:bodyDiv w:val="1"/>
      <w:marLeft w:val="0"/>
      <w:marRight w:val="0"/>
      <w:marTop w:val="0"/>
      <w:marBottom w:val="0"/>
      <w:divBdr>
        <w:top w:val="none" w:sz="0" w:space="0" w:color="auto"/>
        <w:left w:val="none" w:sz="0" w:space="0" w:color="auto"/>
        <w:bottom w:val="none" w:sz="0" w:space="0" w:color="auto"/>
        <w:right w:val="none" w:sz="0" w:space="0" w:color="auto"/>
      </w:divBdr>
    </w:div>
    <w:div w:id="1817066784">
      <w:bodyDiv w:val="1"/>
      <w:marLeft w:val="0"/>
      <w:marRight w:val="0"/>
      <w:marTop w:val="0"/>
      <w:marBottom w:val="0"/>
      <w:divBdr>
        <w:top w:val="none" w:sz="0" w:space="0" w:color="auto"/>
        <w:left w:val="none" w:sz="0" w:space="0" w:color="auto"/>
        <w:bottom w:val="none" w:sz="0" w:space="0" w:color="auto"/>
        <w:right w:val="none" w:sz="0" w:space="0" w:color="auto"/>
      </w:divBdr>
    </w:div>
    <w:div w:id="1822504169">
      <w:bodyDiv w:val="1"/>
      <w:marLeft w:val="0"/>
      <w:marRight w:val="0"/>
      <w:marTop w:val="0"/>
      <w:marBottom w:val="0"/>
      <w:divBdr>
        <w:top w:val="none" w:sz="0" w:space="0" w:color="auto"/>
        <w:left w:val="none" w:sz="0" w:space="0" w:color="auto"/>
        <w:bottom w:val="none" w:sz="0" w:space="0" w:color="auto"/>
        <w:right w:val="none" w:sz="0" w:space="0" w:color="auto"/>
      </w:divBdr>
    </w:div>
    <w:div w:id="1826388869">
      <w:bodyDiv w:val="1"/>
      <w:marLeft w:val="0"/>
      <w:marRight w:val="0"/>
      <w:marTop w:val="0"/>
      <w:marBottom w:val="0"/>
      <w:divBdr>
        <w:top w:val="none" w:sz="0" w:space="0" w:color="auto"/>
        <w:left w:val="none" w:sz="0" w:space="0" w:color="auto"/>
        <w:bottom w:val="none" w:sz="0" w:space="0" w:color="auto"/>
        <w:right w:val="none" w:sz="0" w:space="0" w:color="auto"/>
      </w:divBdr>
    </w:div>
    <w:div w:id="1835488896">
      <w:bodyDiv w:val="1"/>
      <w:marLeft w:val="0"/>
      <w:marRight w:val="0"/>
      <w:marTop w:val="0"/>
      <w:marBottom w:val="0"/>
      <w:divBdr>
        <w:top w:val="none" w:sz="0" w:space="0" w:color="auto"/>
        <w:left w:val="none" w:sz="0" w:space="0" w:color="auto"/>
        <w:bottom w:val="none" w:sz="0" w:space="0" w:color="auto"/>
        <w:right w:val="none" w:sz="0" w:space="0" w:color="auto"/>
      </w:divBdr>
    </w:div>
    <w:div w:id="1850102092">
      <w:bodyDiv w:val="1"/>
      <w:marLeft w:val="0"/>
      <w:marRight w:val="0"/>
      <w:marTop w:val="0"/>
      <w:marBottom w:val="0"/>
      <w:divBdr>
        <w:top w:val="none" w:sz="0" w:space="0" w:color="auto"/>
        <w:left w:val="none" w:sz="0" w:space="0" w:color="auto"/>
        <w:bottom w:val="none" w:sz="0" w:space="0" w:color="auto"/>
        <w:right w:val="none" w:sz="0" w:space="0" w:color="auto"/>
      </w:divBdr>
    </w:div>
    <w:div w:id="1868061003">
      <w:bodyDiv w:val="1"/>
      <w:marLeft w:val="0"/>
      <w:marRight w:val="0"/>
      <w:marTop w:val="0"/>
      <w:marBottom w:val="0"/>
      <w:divBdr>
        <w:top w:val="none" w:sz="0" w:space="0" w:color="auto"/>
        <w:left w:val="none" w:sz="0" w:space="0" w:color="auto"/>
        <w:bottom w:val="none" w:sz="0" w:space="0" w:color="auto"/>
        <w:right w:val="none" w:sz="0" w:space="0" w:color="auto"/>
      </w:divBdr>
    </w:div>
    <w:div w:id="1871143709">
      <w:bodyDiv w:val="1"/>
      <w:marLeft w:val="0"/>
      <w:marRight w:val="0"/>
      <w:marTop w:val="0"/>
      <w:marBottom w:val="0"/>
      <w:divBdr>
        <w:top w:val="none" w:sz="0" w:space="0" w:color="auto"/>
        <w:left w:val="none" w:sz="0" w:space="0" w:color="auto"/>
        <w:bottom w:val="none" w:sz="0" w:space="0" w:color="auto"/>
        <w:right w:val="none" w:sz="0" w:space="0" w:color="auto"/>
      </w:divBdr>
    </w:div>
    <w:div w:id="1898395401">
      <w:bodyDiv w:val="1"/>
      <w:marLeft w:val="0"/>
      <w:marRight w:val="0"/>
      <w:marTop w:val="0"/>
      <w:marBottom w:val="0"/>
      <w:divBdr>
        <w:top w:val="none" w:sz="0" w:space="0" w:color="auto"/>
        <w:left w:val="none" w:sz="0" w:space="0" w:color="auto"/>
        <w:bottom w:val="none" w:sz="0" w:space="0" w:color="auto"/>
        <w:right w:val="none" w:sz="0" w:space="0" w:color="auto"/>
      </w:divBdr>
    </w:div>
    <w:div w:id="1918394569">
      <w:bodyDiv w:val="1"/>
      <w:marLeft w:val="0"/>
      <w:marRight w:val="0"/>
      <w:marTop w:val="0"/>
      <w:marBottom w:val="0"/>
      <w:divBdr>
        <w:top w:val="none" w:sz="0" w:space="0" w:color="auto"/>
        <w:left w:val="none" w:sz="0" w:space="0" w:color="auto"/>
        <w:bottom w:val="none" w:sz="0" w:space="0" w:color="auto"/>
        <w:right w:val="none" w:sz="0" w:space="0" w:color="auto"/>
      </w:divBdr>
    </w:div>
    <w:div w:id="1923097977">
      <w:bodyDiv w:val="1"/>
      <w:marLeft w:val="0"/>
      <w:marRight w:val="0"/>
      <w:marTop w:val="0"/>
      <w:marBottom w:val="0"/>
      <w:divBdr>
        <w:top w:val="none" w:sz="0" w:space="0" w:color="auto"/>
        <w:left w:val="none" w:sz="0" w:space="0" w:color="auto"/>
        <w:bottom w:val="none" w:sz="0" w:space="0" w:color="auto"/>
        <w:right w:val="none" w:sz="0" w:space="0" w:color="auto"/>
      </w:divBdr>
    </w:div>
    <w:div w:id="1936135851">
      <w:bodyDiv w:val="1"/>
      <w:marLeft w:val="0"/>
      <w:marRight w:val="0"/>
      <w:marTop w:val="0"/>
      <w:marBottom w:val="0"/>
      <w:divBdr>
        <w:top w:val="none" w:sz="0" w:space="0" w:color="auto"/>
        <w:left w:val="none" w:sz="0" w:space="0" w:color="auto"/>
        <w:bottom w:val="none" w:sz="0" w:space="0" w:color="auto"/>
        <w:right w:val="none" w:sz="0" w:space="0" w:color="auto"/>
      </w:divBdr>
    </w:div>
    <w:div w:id="1938902263">
      <w:bodyDiv w:val="1"/>
      <w:marLeft w:val="0"/>
      <w:marRight w:val="0"/>
      <w:marTop w:val="0"/>
      <w:marBottom w:val="0"/>
      <w:divBdr>
        <w:top w:val="none" w:sz="0" w:space="0" w:color="auto"/>
        <w:left w:val="none" w:sz="0" w:space="0" w:color="auto"/>
        <w:bottom w:val="none" w:sz="0" w:space="0" w:color="auto"/>
        <w:right w:val="none" w:sz="0" w:space="0" w:color="auto"/>
      </w:divBdr>
    </w:div>
    <w:div w:id="1958178296">
      <w:bodyDiv w:val="1"/>
      <w:marLeft w:val="0"/>
      <w:marRight w:val="0"/>
      <w:marTop w:val="0"/>
      <w:marBottom w:val="0"/>
      <w:divBdr>
        <w:top w:val="none" w:sz="0" w:space="0" w:color="auto"/>
        <w:left w:val="none" w:sz="0" w:space="0" w:color="auto"/>
        <w:bottom w:val="none" w:sz="0" w:space="0" w:color="auto"/>
        <w:right w:val="none" w:sz="0" w:space="0" w:color="auto"/>
      </w:divBdr>
    </w:div>
    <w:div w:id="1975599153">
      <w:bodyDiv w:val="1"/>
      <w:marLeft w:val="0"/>
      <w:marRight w:val="0"/>
      <w:marTop w:val="0"/>
      <w:marBottom w:val="0"/>
      <w:divBdr>
        <w:top w:val="none" w:sz="0" w:space="0" w:color="auto"/>
        <w:left w:val="none" w:sz="0" w:space="0" w:color="auto"/>
        <w:bottom w:val="none" w:sz="0" w:space="0" w:color="auto"/>
        <w:right w:val="none" w:sz="0" w:space="0" w:color="auto"/>
      </w:divBdr>
    </w:div>
    <w:div w:id="2001689390">
      <w:bodyDiv w:val="1"/>
      <w:marLeft w:val="0"/>
      <w:marRight w:val="0"/>
      <w:marTop w:val="0"/>
      <w:marBottom w:val="0"/>
      <w:divBdr>
        <w:top w:val="none" w:sz="0" w:space="0" w:color="auto"/>
        <w:left w:val="none" w:sz="0" w:space="0" w:color="auto"/>
        <w:bottom w:val="none" w:sz="0" w:space="0" w:color="auto"/>
        <w:right w:val="none" w:sz="0" w:space="0" w:color="auto"/>
      </w:divBdr>
    </w:div>
    <w:div w:id="2026789317">
      <w:bodyDiv w:val="1"/>
      <w:marLeft w:val="0"/>
      <w:marRight w:val="0"/>
      <w:marTop w:val="0"/>
      <w:marBottom w:val="0"/>
      <w:divBdr>
        <w:top w:val="none" w:sz="0" w:space="0" w:color="auto"/>
        <w:left w:val="none" w:sz="0" w:space="0" w:color="auto"/>
        <w:bottom w:val="none" w:sz="0" w:space="0" w:color="auto"/>
        <w:right w:val="none" w:sz="0" w:space="0" w:color="auto"/>
      </w:divBdr>
    </w:div>
    <w:div w:id="2031298869">
      <w:bodyDiv w:val="1"/>
      <w:marLeft w:val="0"/>
      <w:marRight w:val="0"/>
      <w:marTop w:val="0"/>
      <w:marBottom w:val="0"/>
      <w:divBdr>
        <w:top w:val="none" w:sz="0" w:space="0" w:color="auto"/>
        <w:left w:val="none" w:sz="0" w:space="0" w:color="auto"/>
        <w:bottom w:val="none" w:sz="0" w:space="0" w:color="auto"/>
        <w:right w:val="none" w:sz="0" w:space="0" w:color="auto"/>
      </w:divBdr>
    </w:div>
    <w:div w:id="2038387817">
      <w:bodyDiv w:val="1"/>
      <w:marLeft w:val="0"/>
      <w:marRight w:val="0"/>
      <w:marTop w:val="0"/>
      <w:marBottom w:val="0"/>
      <w:divBdr>
        <w:top w:val="none" w:sz="0" w:space="0" w:color="auto"/>
        <w:left w:val="none" w:sz="0" w:space="0" w:color="auto"/>
        <w:bottom w:val="none" w:sz="0" w:space="0" w:color="auto"/>
        <w:right w:val="none" w:sz="0" w:space="0" w:color="auto"/>
      </w:divBdr>
    </w:div>
    <w:div w:id="2064324221">
      <w:bodyDiv w:val="1"/>
      <w:marLeft w:val="0"/>
      <w:marRight w:val="0"/>
      <w:marTop w:val="0"/>
      <w:marBottom w:val="0"/>
      <w:divBdr>
        <w:top w:val="none" w:sz="0" w:space="0" w:color="auto"/>
        <w:left w:val="none" w:sz="0" w:space="0" w:color="auto"/>
        <w:bottom w:val="none" w:sz="0" w:space="0" w:color="auto"/>
        <w:right w:val="none" w:sz="0" w:space="0" w:color="auto"/>
      </w:divBdr>
    </w:div>
    <w:div w:id="2091270403">
      <w:bodyDiv w:val="1"/>
      <w:marLeft w:val="0"/>
      <w:marRight w:val="0"/>
      <w:marTop w:val="0"/>
      <w:marBottom w:val="0"/>
      <w:divBdr>
        <w:top w:val="none" w:sz="0" w:space="0" w:color="auto"/>
        <w:left w:val="none" w:sz="0" w:space="0" w:color="auto"/>
        <w:bottom w:val="none" w:sz="0" w:space="0" w:color="auto"/>
        <w:right w:val="none" w:sz="0" w:space="0" w:color="auto"/>
      </w:divBdr>
    </w:div>
    <w:div w:id="2095275874">
      <w:bodyDiv w:val="1"/>
      <w:marLeft w:val="0"/>
      <w:marRight w:val="0"/>
      <w:marTop w:val="0"/>
      <w:marBottom w:val="0"/>
      <w:divBdr>
        <w:top w:val="none" w:sz="0" w:space="0" w:color="auto"/>
        <w:left w:val="none" w:sz="0" w:space="0" w:color="auto"/>
        <w:bottom w:val="none" w:sz="0" w:space="0" w:color="auto"/>
        <w:right w:val="none" w:sz="0" w:space="0" w:color="auto"/>
      </w:divBdr>
    </w:div>
    <w:div w:id="2099788342">
      <w:bodyDiv w:val="1"/>
      <w:marLeft w:val="0"/>
      <w:marRight w:val="0"/>
      <w:marTop w:val="0"/>
      <w:marBottom w:val="0"/>
      <w:divBdr>
        <w:top w:val="none" w:sz="0" w:space="0" w:color="auto"/>
        <w:left w:val="none" w:sz="0" w:space="0" w:color="auto"/>
        <w:bottom w:val="none" w:sz="0" w:space="0" w:color="auto"/>
        <w:right w:val="none" w:sz="0" w:space="0" w:color="auto"/>
      </w:divBdr>
    </w:div>
    <w:div w:id="21104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4630-79A3-4FAA-A0B6-94B637B3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6011</TotalTime>
  <Pages>41</Pages>
  <Words>56992</Words>
  <Characters>32486</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Алла-ПК</dc:creator>
  <cp:keywords/>
  <dc:description/>
  <cp:lastModifiedBy>Кацмазівська ЗОШ</cp:lastModifiedBy>
  <cp:revision>118</cp:revision>
  <cp:lastPrinted>2018-12-11T17:16:00Z</cp:lastPrinted>
  <dcterms:created xsi:type="dcterms:W3CDTF">2017-02-06T06:55:00Z</dcterms:created>
  <dcterms:modified xsi:type="dcterms:W3CDTF">2019-04-09T05:59:00Z</dcterms:modified>
</cp:coreProperties>
</file>