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2E" w:rsidRPr="0068673E" w:rsidRDefault="00743C2E" w:rsidP="00743C2E">
      <w:pPr>
        <w:spacing w:before="43"/>
        <w:ind w:left="1912" w:right="1902"/>
        <w:jc w:val="center"/>
        <w:rPr>
          <w:rFonts w:ascii="Times New Roman" w:hAnsi="Times New Roman" w:cs="Times New Roman"/>
          <w:b/>
          <w:sz w:val="24"/>
          <w:szCs w:val="24"/>
          <w:lang w:val="en-US"/>
        </w:rPr>
      </w:pPr>
      <w:r w:rsidRPr="007F243A">
        <w:rPr>
          <w:rFonts w:ascii="Times New Roman" w:hAnsi="Times New Roman" w:cs="Times New Roman"/>
          <w:b/>
          <w:sz w:val="24"/>
          <w:szCs w:val="24"/>
          <w:lang w:val="uk-UA"/>
        </w:rPr>
        <w:t xml:space="preserve">ПРОТОКОЛ  </w:t>
      </w:r>
      <w:r w:rsidRPr="007F243A">
        <w:rPr>
          <w:rFonts w:ascii="Times New Roman" w:hAnsi="Times New Roman" w:cs="Times New Roman"/>
          <w:sz w:val="24"/>
          <w:szCs w:val="24"/>
          <w:lang w:val="uk-UA"/>
        </w:rPr>
        <w:t xml:space="preserve">№ </w:t>
      </w:r>
      <w:r w:rsidR="0068673E">
        <w:rPr>
          <w:rFonts w:ascii="Times New Roman" w:hAnsi="Times New Roman" w:cs="Times New Roman"/>
          <w:sz w:val="24"/>
          <w:szCs w:val="24"/>
          <w:lang w:val="en-US"/>
        </w:rPr>
        <w:t>2</w:t>
      </w:r>
    </w:p>
    <w:p w:rsidR="00743C2E" w:rsidRPr="007F243A" w:rsidRDefault="00743C2E" w:rsidP="00743C2E">
      <w:pPr>
        <w:spacing w:before="43"/>
        <w:ind w:left="1912" w:right="1902"/>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 xml:space="preserve">Засідання атестаційної комісії </w:t>
      </w:r>
      <w:proofErr w:type="spellStart"/>
      <w:r w:rsidRPr="007F243A">
        <w:rPr>
          <w:rFonts w:ascii="Times New Roman" w:hAnsi="Times New Roman" w:cs="Times New Roman"/>
          <w:b/>
          <w:sz w:val="24"/>
          <w:szCs w:val="24"/>
          <w:lang w:val="uk-UA"/>
        </w:rPr>
        <w:t>Карпилівського</w:t>
      </w:r>
      <w:proofErr w:type="spellEnd"/>
      <w:r w:rsidRPr="007F243A">
        <w:rPr>
          <w:rFonts w:ascii="Times New Roman" w:hAnsi="Times New Roman" w:cs="Times New Roman"/>
          <w:b/>
          <w:sz w:val="24"/>
          <w:szCs w:val="24"/>
          <w:lang w:val="uk-UA"/>
        </w:rPr>
        <w:t xml:space="preserve"> ліцею </w:t>
      </w:r>
      <w:proofErr w:type="spellStart"/>
      <w:r w:rsidRPr="007F243A">
        <w:rPr>
          <w:rFonts w:ascii="Times New Roman" w:hAnsi="Times New Roman" w:cs="Times New Roman"/>
          <w:b/>
          <w:sz w:val="24"/>
          <w:szCs w:val="24"/>
          <w:lang w:val="uk-UA"/>
        </w:rPr>
        <w:t>Цуманської</w:t>
      </w:r>
      <w:proofErr w:type="spellEnd"/>
      <w:r w:rsidRPr="007F243A">
        <w:rPr>
          <w:rFonts w:ascii="Times New Roman" w:hAnsi="Times New Roman" w:cs="Times New Roman"/>
          <w:b/>
          <w:sz w:val="24"/>
          <w:szCs w:val="24"/>
          <w:lang w:val="uk-UA"/>
        </w:rPr>
        <w:t xml:space="preserve"> селищної ради Волинської області</w:t>
      </w:r>
    </w:p>
    <w:p w:rsidR="00743C2E" w:rsidRPr="007F243A" w:rsidRDefault="00743C2E" w:rsidP="00743C2E">
      <w:pPr>
        <w:tabs>
          <w:tab w:val="left" w:pos="4057"/>
          <w:tab w:val="left" w:pos="9060"/>
        </w:tabs>
        <w:spacing w:after="0" w:line="240" w:lineRule="auto"/>
        <w:ind w:left="106"/>
        <w:rPr>
          <w:rFonts w:ascii="Times New Roman" w:hAnsi="Times New Roman" w:cs="Times New Roman"/>
          <w:sz w:val="24"/>
          <w:szCs w:val="24"/>
          <w:lang w:val="uk-UA"/>
        </w:rPr>
      </w:pPr>
      <w:r w:rsidRPr="007F243A">
        <w:rPr>
          <w:rFonts w:ascii="Times New Roman" w:hAnsi="Times New Roman" w:cs="Times New Roman"/>
          <w:sz w:val="24"/>
          <w:szCs w:val="24"/>
          <w:lang w:val="uk-UA"/>
        </w:rPr>
        <w:t>09.10.2023</w:t>
      </w:r>
      <w:r w:rsidRPr="007F243A">
        <w:rPr>
          <w:rFonts w:ascii="Times New Roman" w:hAnsi="Times New Roman" w:cs="Times New Roman"/>
          <w:sz w:val="24"/>
          <w:szCs w:val="24"/>
          <w:lang w:val="uk-UA"/>
        </w:rPr>
        <w:tab/>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Присутні: Голова - </w:t>
      </w:r>
      <w:r w:rsidR="007F243A" w:rsidRPr="007F243A">
        <w:rPr>
          <w:rFonts w:ascii="Times New Roman" w:hAnsi="Times New Roman" w:cs="Times New Roman"/>
          <w:sz w:val="24"/>
          <w:szCs w:val="24"/>
          <w:lang w:val="uk-UA"/>
        </w:rPr>
        <w:t>Тарасюк Оксана Сергіївна, заступник директора з навчально-виховної роботи</w:t>
      </w:r>
      <w:r w:rsidRPr="007F243A">
        <w:rPr>
          <w:rFonts w:ascii="Times New Roman" w:hAnsi="Times New Roman" w:cs="Times New Roman"/>
          <w:sz w:val="24"/>
          <w:szCs w:val="24"/>
          <w:lang w:val="uk-UA"/>
        </w:rPr>
        <w:t xml:space="preserve"> </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Секретар –</w:t>
      </w:r>
      <w:r w:rsidR="007F243A">
        <w:rPr>
          <w:rFonts w:ascii="Times New Roman" w:hAnsi="Times New Roman" w:cs="Times New Roman"/>
          <w:sz w:val="24"/>
          <w:szCs w:val="24"/>
          <w:lang w:val="uk-UA"/>
        </w:rPr>
        <w:t xml:space="preserve"> </w:t>
      </w:r>
      <w:proofErr w:type="spellStart"/>
      <w:r w:rsidRPr="007F243A">
        <w:rPr>
          <w:rFonts w:ascii="Times New Roman" w:hAnsi="Times New Roman" w:cs="Times New Roman"/>
          <w:sz w:val="24"/>
          <w:szCs w:val="24"/>
          <w:lang w:val="uk-UA"/>
        </w:rPr>
        <w:t>Янюк</w:t>
      </w:r>
      <w:proofErr w:type="spellEnd"/>
      <w:r w:rsidRPr="007F243A">
        <w:rPr>
          <w:rFonts w:ascii="Times New Roman" w:hAnsi="Times New Roman" w:cs="Times New Roman"/>
          <w:sz w:val="24"/>
          <w:szCs w:val="24"/>
          <w:lang w:val="uk-UA"/>
        </w:rPr>
        <w:t xml:space="preserve"> Андрій Володимирович, вчитель  інформатики </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Члени: </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w:t>
      </w:r>
      <w:r w:rsidR="007F243A" w:rsidRPr="007F243A">
        <w:rPr>
          <w:rFonts w:ascii="Times New Roman" w:hAnsi="Times New Roman" w:cs="Times New Roman"/>
          <w:sz w:val="24"/>
          <w:szCs w:val="24"/>
          <w:lang w:val="uk-UA"/>
        </w:rPr>
        <w:t xml:space="preserve">Тарасюк Валентина Василівна, директор </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w:t>
      </w:r>
      <w:proofErr w:type="spellStart"/>
      <w:r w:rsidRPr="007F243A">
        <w:rPr>
          <w:rFonts w:ascii="Times New Roman" w:hAnsi="Times New Roman" w:cs="Times New Roman"/>
          <w:sz w:val="24"/>
          <w:szCs w:val="24"/>
          <w:lang w:val="uk-UA"/>
        </w:rPr>
        <w:t>Янюк</w:t>
      </w:r>
      <w:proofErr w:type="spellEnd"/>
      <w:r w:rsidRPr="007F243A">
        <w:rPr>
          <w:rFonts w:ascii="Times New Roman" w:hAnsi="Times New Roman" w:cs="Times New Roman"/>
          <w:sz w:val="24"/>
          <w:szCs w:val="24"/>
          <w:lang w:val="uk-UA"/>
        </w:rPr>
        <w:t xml:space="preserve"> Тетяна Олександрівна – практичний психолог</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Мацюк Олена Василівна, вчитель математики, голова ПК</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w:t>
      </w:r>
      <w:proofErr w:type="spellStart"/>
      <w:r w:rsidRPr="007F243A">
        <w:rPr>
          <w:rFonts w:ascii="Times New Roman" w:hAnsi="Times New Roman" w:cs="Times New Roman"/>
          <w:sz w:val="24"/>
          <w:szCs w:val="24"/>
          <w:lang w:val="uk-UA"/>
        </w:rPr>
        <w:t>Мосійчук</w:t>
      </w:r>
      <w:proofErr w:type="spellEnd"/>
      <w:r w:rsidRPr="007F243A">
        <w:rPr>
          <w:rFonts w:ascii="Times New Roman" w:hAnsi="Times New Roman" w:cs="Times New Roman"/>
          <w:sz w:val="24"/>
          <w:szCs w:val="24"/>
          <w:lang w:val="uk-UA"/>
        </w:rPr>
        <w:t xml:space="preserve"> Тетяна Володимирівна, вчитель географії</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Свіргун Наталія Олександрівна, вчитель початкових класів</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w:t>
      </w:r>
      <w:proofErr w:type="spellStart"/>
      <w:r w:rsidRPr="007F243A">
        <w:rPr>
          <w:rFonts w:ascii="Times New Roman" w:hAnsi="Times New Roman" w:cs="Times New Roman"/>
          <w:sz w:val="24"/>
          <w:szCs w:val="24"/>
          <w:lang w:val="uk-UA"/>
        </w:rPr>
        <w:t>Шнит</w:t>
      </w:r>
      <w:proofErr w:type="spellEnd"/>
      <w:r w:rsidRPr="007F243A">
        <w:rPr>
          <w:rFonts w:ascii="Times New Roman" w:hAnsi="Times New Roman" w:cs="Times New Roman"/>
          <w:sz w:val="24"/>
          <w:szCs w:val="24"/>
          <w:lang w:val="uk-UA"/>
        </w:rPr>
        <w:t xml:space="preserve"> Олег Сергійович, вчитель фізичної культури</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t xml:space="preserve">       Ворон Наталія Василівна, вчитель зарубіжної літератури</w:t>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p>
    <w:p w:rsidR="00743C2E" w:rsidRPr="007F243A" w:rsidRDefault="00743C2E" w:rsidP="00743C2E">
      <w:pPr>
        <w:spacing w:after="0" w:line="240" w:lineRule="auto"/>
        <w:ind w:right="3"/>
        <w:rPr>
          <w:rFonts w:ascii="Times New Roman" w:hAnsi="Times New Roman" w:cs="Times New Roman"/>
          <w:sz w:val="24"/>
          <w:szCs w:val="24"/>
          <w:lang w:val="uk-UA"/>
        </w:rPr>
      </w:pPr>
      <w:r w:rsidRPr="007F243A">
        <w:rPr>
          <w:rFonts w:ascii="Times New Roman" w:hAnsi="Times New Roman" w:cs="Times New Roman"/>
          <w:i/>
          <w:sz w:val="24"/>
          <w:szCs w:val="24"/>
          <w:lang w:val="uk-UA"/>
        </w:rPr>
        <w:tab/>
        <w:t xml:space="preserve">       </w:t>
      </w:r>
    </w:p>
    <w:p w:rsidR="00743C2E" w:rsidRPr="007F243A" w:rsidRDefault="00743C2E" w:rsidP="00743C2E">
      <w:pPr>
        <w:shd w:val="clear" w:color="auto" w:fill="FFFFFF"/>
        <w:spacing w:after="0" w:line="193" w:lineRule="atLeast"/>
        <w:rPr>
          <w:rFonts w:ascii="Times New Roman" w:hAnsi="Times New Roman" w:cs="Times New Roman"/>
          <w:sz w:val="24"/>
          <w:szCs w:val="24"/>
          <w:lang w:val="uk-UA"/>
        </w:rPr>
      </w:pPr>
      <w:r w:rsidRPr="007F243A">
        <w:rPr>
          <w:rFonts w:ascii="Times New Roman" w:hAnsi="Times New Roman" w:cs="Times New Roman"/>
          <w:color w:val="000000"/>
          <w:sz w:val="24"/>
          <w:szCs w:val="24"/>
          <w:lang w:val="uk-UA" w:eastAsia="uk-UA"/>
        </w:rPr>
        <w:t>Відсутні:    -</w:t>
      </w:r>
    </w:p>
    <w:p w:rsidR="00743C2E" w:rsidRPr="007F243A" w:rsidRDefault="00743C2E" w:rsidP="00743C2E">
      <w:pPr>
        <w:shd w:val="clear" w:color="auto" w:fill="FFFFFF"/>
        <w:spacing w:line="193" w:lineRule="atLeast"/>
        <w:rPr>
          <w:rFonts w:ascii="Times New Roman" w:hAnsi="Times New Roman" w:cs="Times New Roman"/>
          <w:sz w:val="24"/>
          <w:szCs w:val="24"/>
          <w:lang w:val="uk-UA"/>
        </w:rPr>
      </w:pPr>
      <w:r w:rsidRPr="007F243A">
        <w:rPr>
          <w:rFonts w:ascii="Times New Roman" w:hAnsi="Times New Roman" w:cs="Times New Roman"/>
          <w:color w:val="000000"/>
          <w:sz w:val="24"/>
          <w:szCs w:val="24"/>
          <w:lang w:val="uk-UA" w:eastAsia="uk-UA"/>
        </w:rPr>
        <w:t xml:space="preserve">Запрошені: </w:t>
      </w:r>
      <w:r w:rsidRPr="007F243A">
        <w:rPr>
          <w:rFonts w:ascii="Times New Roman" w:hAnsi="Times New Roman" w:cs="Times New Roman"/>
          <w:sz w:val="24"/>
          <w:szCs w:val="24"/>
          <w:lang w:val="uk-UA"/>
        </w:rPr>
        <w:t>Шевчук Ірина Петрівна, заступник директора з навчальної роботи</w:t>
      </w:r>
    </w:p>
    <w:p w:rsidR="00743C2E" w:rsidRPr="007F243A" w:rsidRDefault="00743C2E" w:rsidP="00743C2E">
      <w:pPr>
        <w:pStyle w:val="a5"/>
        <w:ind w:left="171"/>
      </w:pPr>
    </w:p>
    <w:p w:rsidR="00743C2E" w:rsidRPr="007F243A" w:rsidRDefault="00743C2E" w:rsidP="00743C2E">
      <w:pPr>
        <w:pStyle w:val="a5"/>
        <w:ind w:left="0"/>
        <w:rPr>
          <w:caps/>
        </w:rPr>
      </w:pPr>
      <w:r w:rsidRPr="007F243A">
        <w:rPr>
          <w:caps/>
        </w:rPr>
        <w:t>Порядок денний:</w:t>
      </w:r>
    </w:p>
    <w:p w:rsidR="00743C2E" w:rsidRPr="007F243A" w:rsidRDefault="00743C2E" w:rsidP="00743C2E">
      <w:pPr>
        <w:spacing w:after="0" w:line="240" w:lineRule="auto"/>
        <w:ind w:left="171"/>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before="4"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1. Про затвердження списку педагогів, як підлягають черговій атестації у 2023/2024 н. р.</w:t>
      </w:r>
    </w:p>
    <w:p w:rsidR="00743C2E" w:rsidRPr="007F243A" w:rsidRDefault="00743C2E" w:rsidP="00743C2E">
      <w:pPr>
        <w:spacing w:before="4"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Тарасюк </w:t>
      </w:r>
      <w:r w:rsidR="007F243A">
        <w:rPr>
          <w:rFonts w:ascii="Times New Roman" w:eastAsia="Times New Roman" w:hAnsi="Times New Roman" w:cs="Times New Roman"/>
          <w:color w:val="000000"/>
          <w:sz w:val="24"/>
          <w:szCs w:val="24"/>
          <w:lang w:val="uk-UA"/>
        </w:rPr>
        <w:t>О</w:t>
      </w:r>
      <w:r w:rsidRPr="007F243A">
        <w:rPr>
          <w:rFonts w:ascii="Times New Roman" w:eastAsia="Times New Roman" w:hAnsi="Times New Roman" w:cs="Times New Roman"/>
          <w:color w:val="000000"/>
          <w:sz w:val="24"/>
          <w:szCs w:val="24"/>
          <w:lang w:val="uk-UA"/>
        </w:rPr>
        <w:t>.</w:t>
      </w:r>
      <w:r w:rsidR="007F243A">
        <w:rPr>
          <w:rFonts w:ascii="Times New Roman" w:eastAsia="Times New Roman" w:hAnsi="Times New Roman" w:cs="Times New Roman"/>
          <w:color w:val="000000"/>
          <w:sz w:val="24"/>
          <w:szCs w:val="24"/>
          <w:lang w:val="uk-UA"/>
        </w:rPr>
        <w:t>С</w:t>
      </w:r>
      <w:r w:rsidRPr="007F243A">
        <w:rPr>
          <w:rFonts w:ascii="Times New Roman" w:eastAsia="Times New Roman" w:hAnsi="Times New Roman" w:cs="Times New Roman"/>
          <w:color w:val="000000"/>
          <w:sz w:val="24"/>
          <w:szCs w:val="24"/>
          <w:lang w:val="uk-UA"/>
        </w:rPr>
        <w:t>., г</w:t>
      </w:r>
      <w:r w:rsidRPr="007F243A">
        <w:rPr>
          <w:rFonts w:ascii="Times New Roman" w:eastAsia="Times New Roman" w:hAnsi="Times New Roman" w:cs="Times New Roman"/>
          <w:iCs/>
          <w:color w:val="000000"/>
          <w:sz w:val="24"/>
          <w:szCs w:val="24"/>
          <w:lang w:val="uk-UA"/>
        </w:rPr>
        <w:t>олова атестаційної комісії</w:t>
      </w:r>
    </w:p>
    <w:p w:rsidR="00743C2E" w:rsidRPr="007F243A" w:rsidRDefault="00743C2E" w:rsidP="00743C2E">
      <w:pPr>
        <w:spacing w:before="4"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 Про визначення строків проведення  атестації педагогічних працівників, строку та адресу електронної пошти для подання педагогічними працівниками документів (у разі подання в електронній формі).</w:t>
      </w:r>
    </w:p>
    <w:p w:rsidR="00743C2E" w:rsidRPr="007F243A" w:rsidRDefault="00743C2E" w:rsidP="00743C2E">
      <w:pPr>
        <w:spacing w:before="4"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Янюк А.В., с</w:t>
      </w:r>
      <w:r w:rsidRPr="007F243A">
        <w:rPr>
          <w:rFonts w:ascii="Times New Roman" w:eastAsia="Times New Roman" w:hAnsi="Times New Roman" w:cs="Times New Roman"/>
          <w:iCs/>
          <w:color w:val="000000"/>
          <w:sz w:val="24"/>
          <w:szCs w:val="24"/>
          <w:lang w:val="uk-UA"/>
        </w:rPr>
        <w:t>екретар атестаційної комісії</w:t>
      </w:r>
    </w:p>
    <w:p w:rsidR="00743C2E" w:rsidRPr="007F243A" w:rsidRDefault="00743C2E" w:rsidP="00743C2E">
      <w:pPr>
        <w:spacing w:before="4"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3. Про перенесення чергової атестації </w:t>
      </w:r>
      <w:proofErr w:type="spellStart"/>
      <w:r w:rsidRPr="007F243A">
        <w:rPr>
          <w:rFonts w:ascii="Times New Roman" w:eastAsia="Times New Roman" w:hAnsi="Times New Roman" w:cs="Times New Roman"/>
          <w:color w:val="000000"/>
          <w:sz w:val="24"/>
          <w:szCs w:val="24"/>
          <w:lang w:val="uk-UA"/>
        </w:rPr>
        <w:t>педпрацівників</w:t>
      </w:r>
      <w:proofErr w:type="spellEnd"/>
      <w:r w:rsidRPr="007F243A">
        <w:rPr>
          <w:rFonts w:ascii="Times New Roman" w:eastAsia="Times New Roman" w:hAnsi="Times New Roman" w:cs="Times New Roman"/>
          <w:color w:val="000000"/>
          <w:sz w:val="24"/>
          <w:szCs w:val="24"/>
          <w:lang w:val="uk-UA"/>
        </w:rPr>
        <w:t>, у разі тимчасової непрацездатності, або настання інших обставин, що перешкоджають проходженню ним атестації на один рік.</w:t>
      </w:r>
    </w:p>
    <w:p w:rsidR="00743C2E" w:rsidRPr="007F243A" w:rsidRDefault="00743C2E" w:rsidP="00743C2E">
      <w:pPr>
        <w:spacing w:before="4"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Тарасюк </w:t>
      </w:r>
      <w:r w:rsidR="007F243A">
        <w:rPr>
          <w:rFonts w:ascii="Times New Roman" w:eastAsia="Times New Roman" w:hAnsi="Times New Roman" w:cs="Times New Roman"/>
          <w:color w:val="000000"/>
          <w:sz w:val="24"/>
          <w:szCs w:val="24"/>
          <w:lang w:val="uk-UA"/>
        </w:rPr>
        <w:t>О</w:t>
      </w:r>
      <w:r w:rsidRPr="007F243A">
        <w:rPr>
          <w:rFonts w:ascii="Times New Roman" w:eastAsia="Times New Roman" w:hAnsi="Times New Roman" w:cs="Times New Roman"/>
          <w:color w:val="000000"/>
          <w:sz w:val="24"/>
          <w:szCs w:val="24"/>
          <w:lang w:val="uk-UA"/>
        </w:rPr>
        <w:t>.</w:t>
      </w:r>
      <w:r w:rsidR="007F243A">
        <w:rPr>
          <w:rFonts w:ascii="Times New Roman" w:eastAsia="Times New Roman" w:hAnsi="Times New Roman" w:cs="Times New Roman"/>
          <w:color w:val="000000"/>
          <w:sz w:val="24"/>
          <w:szCs w:val="24"/>
          <w:lang w:val="uk-UA"/>
        </w:rPr>
        <w:t>С</w:t>
      </w:r>
      <w:r w:rsidRPr="007F243A">
        <w:rPr>
          <w:rFonts w:ascii="Times New Roman" w:eastAsia="Times New Roman" w:hAnsi="Times New Roman" w:cs="Times New Roman"/>
          <w:color w:val="000000"/>
          <w:sz w:val="24"/>
          <w:szCs w:val="24"/>
          <w:lang w:val="uk-UA"/>
        </w:rPr>
        <w:t>., г</w:t>
      </w:r>
      <w:r w:rsidRPr="007F243A">
        <w:rPr>
          <w:rFonts w:ascii="Times New Roman" w:eastAsia="Times New Roman" w:hAnsi="Times New Roman" w:cs="Times New Roman"/>
          <w:iCs/>
          <w:color w:val="000000"/>
          <w:sz w:val="24"/>
          <w:szCs w:val="24"/>
          <w:lang w:val="uk-UA"/>
        </w:rPr>
        <w:t>олова атестаційної комісії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b/>
          <w:sz w:val="24"/>
          <w:szCs w:val="24"/>
          <w:lang w:val="uk-UA"/>
        </w:rPr>
      </w:pPr>
      <w:r w:rsidRPr="007F243A">
        <w:rPr>
          <w:rFonts w:ascii="Times New Roman" w:eastAsia="Times New Roman" w:hAnsi="Times New Roman" w:cs="Times New Roman"/>
          <w:b/>
          <w:bCs/>
          <w:color w:val="000000"/>
          <w:sz w:val="24"/>
          <w:szCs w:val="24"/>
          <w:lang w:val="uk-UA"/>
        </w:rPr>
        <w:t>По першому питанню</w:t>
      </w:r>
      <w:r w:rsidRPr="007F243A">
        <w:rPr>
          <w:rFonts w:ascii="Times New Roman" w:eastAsia="Times New Roman" w:hAnsi="Times New Roman" w:cs="Times New Roman"/>
          <w:color w:val="000000"/>
          <w:sz w:val="24"/>
          <w:szCs w:val="24"/>
          <w:lang w:val="uk-UA"/>
        </w:rPr>
        <w:t> </w:t>
      </w:r>
      <w:r w:rsidRPr="007F243A">
        <w:rPr>
          <w:rFonts w:ascii="Times New Roman" w:eastAsia="Times New Roman" w:hAnsi="Times New Roman" w:cs="Times New Roman"/>
          <w:b/>
          <w:i/>
          <w:iCs/>
          <w:color w:val="000000"/>
          <w:sz w:val="24"/>
          <w:szCs w:val="24"/>
          <w:lang w:val="uk-UA"/>
        </w:rPr>
        <w:t>«Про затвердження списку педагогів, як підлягають черговій атестації у 2023/2024 н. р.»</w:t>
      </w:r>
    </w:p>
    <w:p w:rsidR="00743C2E" w:rsidRPr="007F243A" w:rsidRDefault="00743C2E" w:rsidP="00743C2E">
      <w:pPr>
        <w:tabs>
          <w:tab w:val="left" w:pos="343"/>
        </w:tabs>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tabs>
          <w:tab w:val="left" w:pos="343"/>
        </w:tabs>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СЛУХАЛИ:</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F243A" w:rsidP="00743C2E">
      <w:pPr>
        <w:spacing w:before="41" w:after="0" w:line="273" w:lineRule="auto"/>
        <w:ind w:right="104"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Оксану</w:t>
      </w:r>
      <w:r w:rsidR="00743C2E" w:rsidRPr="007F243A">
        <w:rPr>
          <w:rFonts w:ascii="Times New Roman" w:hAnsi="Times New Roman" w:cs="Times New Roman"/>
          <w:sz w:val="24"/>
          <w:szCs w:val="24"/>
          <w:lang w:val="uk-UA"/>
        </w:rPr>
        <w:t xml:space="preserve"> ТАРАСЮК,</w:t>
      </w:r>
      <w:r w:rsidR="00743C2E" w:rsidRPr="007F243A">
        <w:rPr>
          <w:rFonts w:ascii="Times New Roman" w:eastAsia="Times New Roman" w:hAnsi="Times New Roman" w:cs="Times New Roman"/>
          <w:color w:val="000000"/>
          <w:sz w:val="24"/>
          <w:szCs w:val="24"/>
          <w:lang w:val="uk-UA"/>
        </w:rPr>
        <w:t xml:space="preserve"> голову атестаційної комісії, яка повідомила, що атестація – це система заходів, спрямованих на всебічне та комплексне оцінювання педагогічної діяльності педагогічних працівників. 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Положення про атестацію. </w:t>
      </w:r>
      <w:proofErr w:type="spellStart"/>
      <w:r w:rsidR="00743C2E" w:rsidRPr="007F243A">
        <w:rPr>
          <w:rFonts w:ascii="Times New Roman" w:eastAsia="Times New Roman" w:hAnsi="Times New Roman" w:cs="Times New Roman"/>
          <w:color w:val="000000"/>
          <w:sz w:val="24"/>
          <w:szCs w:val="24"/>
          <w:lang w:val="uk-UA"/>
        </w:rPr>
        <w:t>Міжатестаційний</w:t>
      </w:r>
      <w:proofErr w:type="spellEnd"/>
      <w:r w:rsidR="00743C2E" w:rsidRPr="007F243A">
        <w:rPr>
          <w:rFonts w:ascii="Times New Roman" w:eastAsia="Times New Roman" w:hAnsi="Times New Roman" w:cs="Times New Roman"/>
          <w:color w:val="000000"/>
          <w:sz w:val="24"/>
          <w:szCs w:val="24"/>
          <w:lang w:val="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w:t>
      </w:r>
      <w:r w:rsidR="00743C2E" w:rsidRPr="007F243A">
        <w:rPr>
          <w:rFonts w:ascii="Times New Roman" w:eastAsia="Times New Roman" w:hAnsi="Times New Roman" w:cs="Times New Roman"/>
          <w:color w:val="000000"/>
          <w:sz w:val="24"/>
          <w:szCs w:val="24"/>
          <w:lang w:val="uk-UA"/>
        </w:rPr>
        <w:lastRenderedPageBreak/>
        <w:t xml:space="preserve">вищої освіти, а також період, на який переноситься атестація, до </w:t>
      </w:r>
      <w:proofErr w:type="spellStart"/>
      <w:r w:rsidR="00743C2E" w:rsidRPr="007F243A">
        <w:rPr>
          <w:rFonts w:ascii="Times New Roman" w:eastAsia="Times New Roman" w:hAnsi="Times New Roman" w:cs="Times New Roman"/>
          <w:color w:val="000000"/>
          <w:sz w:val="24"/>
          <w:szCs w:val="24"/>
          <w:lang w:val="uk-UA"/>
        </w:rPr>
        <w:t>міжатестаційного</w:t>
      </w:r>
      <w:proofErr w:type="spellEnd"/>
      <w:r w:rsidR="00743C2E" w:rsidRPr="007F243A">
        <w:rPr>
          <w:rFonts w:ascii="Times New Roman" w:eastAsia="Times New Roman" w:hAnsi="Times New Roman" w:cs="Times New Roman"/>
          <w:color w:val="000000"/>
          <w:sz w:val="24"/>
          <w:szCs w:val="24"/>
          <w:lang w:val="uk-UA"/>
        </w:rPr>
        <w:t xml:space="preserve"> періоду не включаються.</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Атестація проводиться не раніше ніж через рік після призначення педагогічного працівника на посаду. При переході на роботу з одного закладу освіти до іншого, а також на інші педагогічні посади у цьому закладі освіти, атестація проходить не пізніше ніж через два роки після прийняття їх на роботу.</w:t>
      </w:r>
      <w:r w:rsidRPr="007F243A">
        <w:rPr>
          <w:rFonts w:ascii="Times New Roman" w:eastAsia="Times New Roman" w:hAnsi="Times New Roman" w:cs="Times New Roman"/>
          <w:color w:val="000000"/>
          <w:sz w:val="24"/>
          <w:szCs w:val="24"/>
          <w:lang w:val="uk-UA"/>
        </w:rPr>
        <w:tab/>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Кваліфікаційна категорія «спеціаліст другої категорії» присвоюється за наявності стажу не менше трьох років, «спеціаліст першої категорії» - не менше п’яти років, «спеціаліст вищої категорії» - не менше семи років.</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 проаналізувала графік атестації усіх педагогічних працівників закладу та визначила педагогічних працівників, які підлягають черговій атестації у 2023-2024 н. р.:</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w:t>
      </w:r>
      <w:proofErr w:type="spellStart"/>
      <w:r w:rsidR="005C1ADB" w:rsidRPr="007F243A">
        <w:rPr>
          <w:rFonts w:ascii="Times New Roman" w:eastAsia="Times New Roman" w:hAnsi="Times New Roman" w:cs="Times New Roman"/>
          <w:sz w:val="24"/>
          <w:szCs w:val="24"/>
          <w:lang w:val="uk-UA"/>
        </w:rPr>
        <w:t>Арендарчук</w:t>
      </w:r>
      <w:proofErr w:type="spellEnd"/>
      <w:r w:rsidR="005C1ADB" w:rsidRPr="007F243A">
        <w:rPr>
          <w:rFonts w:ascii="Times New Roman" w:eastAsia="Times New Roman" w:hAnsi="Times New Roman" w:cs="Times New Roman"/>
          <w:sz w:val="24"/>
          <w:szCs w:val="24"/>
          <w:lang w:val="uk-UA"/>
        </w:rPr>
        <w:t xml:space="preserve"> Л.М., вчитель української мови і літератури</w:t>
      </w:r>
      <w:r w:rsidRPr="007F243A">
        <w:rPr>
          <w:rFonts w:ascii="Times New Roman" w:eastAsia="Times New Roman" w:hAnsi="Times New Roman" w:cs="Times New Roman"/>
          <w:sz w:val="24"/>
          <w:szCs w:val="24"/>
          <w:lang w:val="uk-UA"/>
        </w:rPr>
        <w:t>;</w:t>
      </w:r>
    </w:p>
    <w:p w:rsidR="00743C2E" w:rsidRPr="007F243A" w:rsidRDefault="00743C2E"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xml:space="preserve">- </w:t>
      </w:r>
      <w:proofErr w:type="spellStart"/>
      <w:r w:rsidR="005C1ADB" w:rsidRPr="007F243A">
        <w:rPr>
          <w:rFonts w:ascii="Times New Roman" w:eastAsia="Times New Roman" w:hAnsi="Times New Roman" w:cs="Times New Roman"/>
          <w:sz w:val="24"/>
          <w:szCs w:val="24"/>
          <w:lang w:val="uk-UA"/>
        </w:rPr>
        <w:t>Балашук</w:t>
      </w:r>
      <w:proofErr w:type="spellEnd"/>
      <w:r w:rsidR="005C1ADB" w:rsidRPr="007F243A">
        <w:rPr>
          <w:rFonts w:ascii="Times New Roman" w:eastAsia="Times New Roman" w:hAnsi="Times New Roman" w:cs="Times New Roman"/>
          <w:sz w:val="24"/>
          <w:szCs w:val="24"/>
          <w:lang w:val="uk-UA"/>
        </w:rPr>
        <w:t xml:space="preserve"> С.О., вчитель математики,</w:t>
      </w:r>
    </w:p>
    <w:p w:rsidR="005C1ADB" w:rsidRPr="007F243A" w:rsidRDefault="005C1ADB"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xml:space="preserve">- </w:t>
      </w:r>
      <w:proofErr w:type="spellStart"/>
      <w:r w:rsidRPr="007F243A">
        <w:rPr>
          <w:rFonts w:ascii="Times New Roman" w:eastAsia="Times New Roman" w:hAnsi="Times New Roman" w:cs="Times New Roman"/>
          <w:sz w:val="24"/>
          <w:szCs w:val="24"/>
          <w:lang w:val="uk-UA"/>
        </w:rPr>
        <w:t>Вітковська</w:t>
      </w:r>
      <w:proofErr w:type="spellEnd"/>
      <w:r w:rsidRPr="007F243A">
        <w:rPr>
          <w:rFonts w:ascii="Times New Roman" w:eastAsia="Times New Roman" w:hAnsi="Times New Roman" w:cs="Times New Roman"/>
          <w:sz w:val="24"/>
          <w:szCs w:val="24"/>
          <w:lang w:val="uk-UA"/>
        </w:rPr>
        <w:t xml:space="preserve"> М.В., вчитель історії, правознавства,</w:t>
      </w:r>
    </w:p>
    <w:p w:rsidR="005C1ADB" w:rsidRPr="007F243A" w:rsidRDefault="005C1ADB"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xml:space="preserve">- </w:t>
      </w:r>
      <w:proofErr w:type="spellStart"/>
      <w:r w:rsidRPr="007F243A">
        <w:rPr>
          <w:rFonts w:ascii="Times New Roman" w:eastAsia="Times New Roman" w:hAnsi="Times New Roman" w:cs="Times New Roman"/>
          <w:sz w:val="24"/>
          <w:szCs w:val="24"/>
          <w:lang w:val="uk-UA"/>
        </w:rPr>
        <w:t>Лінник</w:t>
      </w:r>
      <w:proofErr w:type="spellEnd"/>
      <w:r w:rsidRPr="007F243A">
        <w:rPr>
          <w:rFonts w:ascii="Times New Roman" w:eastAsia="Times New Roman" w:hAnsi="Times New Roman" w:cs="Times New Roman"/>
          <w:sz w:val="24"/>
          <w:szCs w:val="24"/>
          <w:lang w:val="uk-UA"/>
        </w:rPr>
        <w:t xml:space="preserve"> Г.А., вчитель початкових класів,</w:t>
      </w:r>
    </w:p>
    <w:p w:rsidR="005C1ADB" w:rsidRPr="007F243A" w:rsidRDefault="005C1ADB"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xml:space="preserve">- </w:t>
      </w:r>
      <w:proofErr w:type="spellStart"/>
      <w:r w:rsidRPr="007F243A">
        <w:rPr>
          <w:rFonts w:ascii="Times New Roman" w:eastAsia="Times New Roman" w:hAnsi="Times New Roman" w:cs="Times New Roman"/>
          <w:sz w:val="24"/>
          <w:szCs w:val="24"/>
          <w:lang w:val="uk-UA"/>
        </w:rPr>
        <w:t>Лінник</w:t>
      </w:r>
      <w:proofErr w:type="spellEnd"/>
      <w:r w:rsidRPr="007F243A">
        <w:rPr>
          <w:rFonts w:ascii="Times New Roman" w:eastAsia="Times New Roman" w:hAnsi="Times New Roman" w:cs="Times New Roman"/>
          <w:sz w:val="24"/>
          <w:szCs w:val="24"/>
          <w:lang w:val="uk-UA"/>
        </w:rPr>
        <w:t xml:space="preserve"> Н.П., вчитель початкових класів,</w:t>
      </w:r>
    </w:p>
    <w:p w:rsidR="005C1ADB" w:rsidRPr="007F243A" w:rsidRDefault="005C1ADB"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Мороз В.І., асистент вчителя,</w:t>
      </w:r>
    </w:p>
    <w:p w:rsidR="005C1ADB" w:rsidRPr="007F243A" w:rsidRDefault="005C1ADB" w:rsidP="00743C2E">
      <w:pPr>
        <w:spacing w:before="41" w:after="0" w:line="273" w:lineRule="auto"/>
        <w:ind w:right="104"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Шевчук Ю.В., вчитель початкових класів.</w:t>
      </w:r>
    </w:p>
    <w:p w:rsidR="00743C2E" w:rsidRPr="007F243A" w:rsidRDefault="00743C2E" w:rsidP="00743C2E">
      <w:pPr>
        <w:spacing w:after="0" w:line="240" w:lineRule="auto"/>
        <w:ind w:left="102"/>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ind w:left="102"/>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ВИРІШИЛИ:</w:t>
      </w:r>
    </w:p>
    <w:p w:rsidR="00743C2E" w:rsidRPr="007F243A" w:rsidRDefault="00743C2E" w:rsidP="00743C2E">
      <w:pPr>
        <w:spacing w:after="0" w:line="240" w:lineRule="auto"/>
        <w:ind w:left="102"/>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5C1ADB" w:rsidP="002A0CA2">
      <w:pPr>
        <w:tabs>
          <w:tab w:val="left" w:pos="0"/>
        </w:tabs>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1.1. </w:t>
      </w:r>
      <w:r w:rsidR="00743C2E" w:rsidRPr="007F243A">
        <w:rPr>
          <w:rFonts w:ascii="Times New Roman" w:eastAsia="Times New Roman" w:hAnsi="Times New Roman" w:cs="Times New Roman"/>
          <w:color w:val="000000"/>
          <w:sz w:val="24"/>
          <w:szCs w:val="24"/>
          <w:lang w:val="uk-UA"/>
        </w:rPr>
        <w:t>Затвердити список педагогічних працівників, які підлягають черговій атестації у 2023-2024 н. р. (Додаток 1).</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1.2. Секретарю атестаційної комісії, розмістити список педагогів, як підлягають черговій атестації у 2023-204 н. р. на </w:t>
      </w:r>
      <w:proofErr w:type="spellStart"/>
      <w:r w:rsidRPr="007F243A">
        <w:rPr>
          <w:rFonts w:ascii="Times New Roman" w:eastAsia="Times New Roman" w:hAnsi="Times New Roman" w:cs="Times New Roman"/>
          <w:color w:val="000000"/>
          <w:sz w:val="24"/>
          <w:szCs w:val="24"/>
          <w:lang w:val="uk-UA"/>
        </w:rPr>
        <w:t>вебсайті</w:t>
      </w:r>
      <w:proofErr w:type="spellEnd"/>
      <w:r w:rsidRPr="007F243A">
        <w:rPr>
          <w:rFonts w:ascii="Times New Roman" w:eastAsia="Times New Roman" w:hAnsi="Times New Roman" w:cs="Times New Roman"/>
          <w:color w:val="000000"/>
          <w:sz w:val="24"/>
          <w:szCs w:val="24"/>
          <w:lang w:val="uk-UA"/>
        </w:rPr>
        <w:t xml:space="preserve"> закладу.</w:t>
      </w:r>
    </w:p>
    <w:p w:rsidR="00743C2E" w:rsidRPr="007F243A" w:rsidRDefault="00743C2E" w:rsidP="00743C2E">
      <w:pPr>
        <w:spacing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10.10.2023 року</w:t>
      </w:r>
    </w:p>
    <w:p w:rsidR="00743C2E" w:rsidRPr="007F243A" w:rsidRDefault="00743C2E" w:rsidP="00743C2E">
      <w:pPr>
        <w:spacing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За – 9,  проти – 0 ,  утримались – 0 </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2A0CA2" w:rsidRPr="007F243A" w:rsidRDefault="002A0CA2" w:rsidP="00743C2E">
      <w:pPr>
        <w:spacing w:after="0" w:line="240" w:lineRule="auto"/>
        <w:jc w:val="both"/>
        <w:rPr>
          <w:rFonts w:ascii="Times New Roman" w:eastAsia="Times New Roman" w:hAnsi="Times New Roman" w:cs="Times New Roman"/>
          <w:b/>
          <w:bCs/>
          <w:color w:val="000000"/>
          <w:sz w:val="24"/>
          <w:szCs w:val="24"/>
          <w:lang w:val="uk-UA"/>
        </w:rPr>
      </w:pPr>
    </w:p>
    <w:p w:rsidR="002A0CA2" w:rsidRPr="007F243A" w:rsidRDefault="002A0CA2" w:rsidP="00743C2E">
      <w:pPr>
        <w:spacing w:after="0" w:line="240" w:lineRule="auto"/>
        <w:jc w:val="both"/>
        <w:rPr>
          <w:rFonts w:ascii="Times New Roman" w:eastAsia="Times New Roman" w:hAnsi="Times New Roman" w:cs="Times New Roman"/>
          <w:b/>
          <w:bCs/>
          <w:color w:val="000000"/>
          <w:sz w:val="24"/>
          <w:szCs w:val="24"/>
          <w:lang w:val="uk-UA"/>
        </w:rPr>
      </w:pPr>
    </w:p>
    <w:p w:rsidR="002A0CA2" w:rsidRPr="007F243A" w:rsidRDefault="002A0CA2" w:rsidP="00743C2E">
      <w:pPr>
        <w:spacing w:after="0" w:line="240" w:lineRule="auto"/>
        <w:jc w:val="both"/>
        <w:rPr>
          <w:rFonts w:ascii="Times New Roman" w:eastAsia="Times New Roman" w:hAnsi="Times New Roman" w:cs="Times New Roman"/>
          <w:b/>
          <w:bCs/>
          <w:color w:val="000000"/>
          <w:sz w:val="24"/>
          <w:szCs w:val="24"/>
          <w:lang w:val="uk-UA"/>
        </w:rPr>
      </w:pPr>
    </w:p>
    <w:p w:rsidR="00743C2E" w:rsidRPr="007F243A" w:rsidRDefault="00743C2E" w:rsidP="00743C2E">
      <w:pPr>
        <w:spacing w:after="0" w:line="240" w:lineRule="auto"/>
        <w:jc w:val="both"/>
        <w:rPr>
          <w:rFonts w:ascii="Times New Roman" w:eastAsia="Times New Roman" w:hAnsi="Times New Roman" w:cs="Times New Roman"/>
          <w:b/>
          <w:sz w:val="24"/>
          <w:szCs w:val="24"/>
          <w:lang w:val="uk-UA"/>
        </w:rPr>
      </w:pPr>
      <w:r w:rsidRPr="007F243A">
        <w:rPr>
          <w:rFonts w:ascii="Times New Roman" w:eastAsia="Times New Roman" w:hAnsi="Times New Roman" w:cs="Times New Roman"/>
          <w:b/>
          <w:bCs/>
          <w:color w:val="000000"/>
          <w:sz w:val="24"/>
          <w:szCs w:val="24"/>
          <w:lang w:val="uk-UA"/>
        </w:rPr>
        <w:lastRenderedPageBreak/>
        <w:t>По другому питанню</w:t>
      </w:r>
      <w:r w:rsidRPr="007F243A">
        <w:rPr>
          <w:rFonts w:ascii="Times New Roman" w:eastAsia="Times New Roman" w:hAnsi="Times New Roman" w:cs="Times New Roman"/>
          <w:color w:val="000000"/>
          <w:sz w:val="24"/>
          <w:szCs w:val="24"/>
          <w:lang w:val="uk-UA"/>
        </w:rPr>
        <w:t> </w:t>
      </w:r>
      <w:r w:rsidRPr="007F243A">
        <w:rPr>
          <w:rFonts w:ascii="Times New Roman" w:eastAsia="Times New Roman" w:hAnsi="Times New Roman" w:cs="Times New Roman"/>
          <w:b/>
          <w:i/>
          <w:iCs/>
          <w:color w:val="000000"/>
          <w:sz w:val="24"/>
          <w:szCs w:val="24"/>
          <w:lang w:val="uk-UA"/>
        </w:rPr>
        <w:t>«Про визначення строків проведення  атестації педагогічних працівників, строку та адресу електронної пошти для подання педагогічними працівниками документів (у р</w:t>
      </w:r>
      <w:r w:rsidR="002A0CA2" w:rsidRPr="007F243A">
        <w:rPr>
          <w:rFonts w:ascii="Times New Roman" w:eastAsia="Times New Roman" w:hAnsi="Times New Roman" w:cs="Times New Roman"/>
          <w:b/>
          <w:i/>
          <w:iCs/>
          <w:color w:val="000000"/>
          <w:sz w:val="24"/>
          <w:szCs w:val="24"/>
          <w:lang w:val="uk-UA"/>
        </w:rPr>
        <w:t>азі подання в електронній формі</w:t>
      </w:r>
      <w:r w:rsidRPr="007F243A">
        <w:rPr>
          <w:rFonts w:ascii="Times New Roman" w:eastAsia="Times New Roman" w:hAnsi="Times New Roman" w:cs="Times New Roman"/>
          <w:b/>
          <w:i/>
          <w:iCs/>
          <w:color w:val="000000"/>
          <w:sz w:val="24"/>
          <w:szCs w:val="24"/>
          <w:lang w:val="uk-UA"/>
        </w:rPr>
        <w:t>»</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2A0CA2" w:rsidRPr="007F243A" w:rsidRDefault="002A0CA2" w:rsidP="00743C2E">
      <w:pPr>
        <w:spacing w:after="0" w:line="240" w:lineRule="auto"/>
        <w:jc w:val="both"/>
        <w:rPr>
          <w:rFonts w:ascii="Times New Roman" w:eastAsia="Times New Roman" w:hAnsi="Times New Roman" w:cs="Times New Roman"/>
          <w:b/>
          <w:bCs/>
          <w:color w:val="000000"/>
          <w:sz w:val="24"/>
          <w:szCs w:val="24"/>
          <w:lang w:val="uk-UA"/>
        </w:rPr>
      </w:pPr>
    </w:p>
    <w:p w:rsidR="00743C2E" w:rsidRPr="007F243A" w:rsidRDefault="002A0CA2"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 xml:space="preserve"> </w:t>
      </w:r>
      <w:r w:rsidR="00743C2E" w:rsidRPr="007F243A">
        <w:rPr>
          <w:rFonts w:ascii="Times New Roman" w:eastAsia="Times New Roman" w:hAnsi="Times New Roman" w:cs="Times New Roman"/>
          <w:b/>
          <w:bCs/>
          <w:color w:val="000000"/>
          <w:sz w:val="24"/>
          <w:szCs w:val="24"/>
          <w:lang w:val="uk-UA"/>
        </w:rPr>
        <w:t>СЛУХАЛИ:</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ind w:firstLine="709"/>
        <w:jc w:val="both"/>
        <w:rPr>
          <w:rFonts w:ascii="Times New Roman" w:eastAsia="Times New Roman" w:hAnsi="Times New Roman" w:cs="Times New Roman"/>
          <w:sz w:val="24"/>
          <w:szCs w:val="24"/>
          <w:lang w:val="uk-UA"/>
        </w:rPr>
      </w:pPr>
      <w:r w:rsidRPr="007F243A">
        <w:rPr>
          <w:rFonts w:ascii="Times New Roman" w:hAnsi="Times New Roman" w:cs="Times New Roman"/>
          <w:sz w:val="24"/>
          <w:szCs w:val="24"/>
          <w:lang w:val="uk-UA"/>
        </w:rPr>
        <w:t xml:space="preserve">Андрія </w:t>
      </w:r>
      <w:proofErr w:type="spellStart"/>
      <w:r w:rsidRPr="007F243A">
        <w:rPr>
          <w:rFonts w:ascii="Times New Roman" w:hAnsi="Times New Roman" w:cs="Times New Roman"/>
          <w:sz w:val="24"/>
          <w:szCs w:val="24"/>
          <w:lang w:val="uk-UA"/>
        </w:rPr>
        <w:t>Янюка</w:t>
      </w:r>
      <w:proofErr w:type="spellEnd"/>
      <w:r w:rsidRPr="007F243A">
        <w:rPr>
          <w:rFonts w:ascii="Times New Roman" w:hAnsi="Times New Roman" w:cs="Times New Roman"/>
          <w:sz w:val="24"/>
          <w:szCs w:val="24"/>
          <w:lang w:val="uk-UA"/>
        </w:rPr>
        <w:t>,</w:t>
      </w:r>
      <w:r w:rsidRPr="007F243A">
        <w:rPr>
          <w:rFonts w:ascii="Times New Roman" w:eastAsia="Times New Roman" w:hAnsi="Times New Roman" w:cs="Times New Roman"/>
          <w:color w:val="000000"/>
          <w:sz w:val="24"/>
          <w:szCs w:val="24"/>
          <w:lang w:val="uk-UA"/>
        </w:rPr>
        <w:t xml:space="preserve"> секретаря атестаційної комісії, як</w:t>
      </w:r>
      <w:r w:rsidR="002A0CA2" w:rsidRPr="007F243A">
        <w:rPr>
          <w:rFonts w:ascii="Times New Roman" w:eastAsia="Times New Roman" w:hAnsi="Times New Roman" w:cs="Times New Roman"/>
          <w:color w:val="000000"/>
          <w:sz w:val="24"/>
          <w:szCs w:val="24"/>
          <w:lang w:val="uk-UA"/>
        </w:rPr>
        <w:t>ий</w:t>
      </w:r>
      <w:r w:rsidRPr="007F243A">
        <w:rPr>
          <w:rFonts w:ascii="Times New Roman" w:eastAsia="Times New Roman" w:hAnsi="Times New Roman" w:cs="Times New Roman"/>
          <w:color w:val="000000"/>
          <w:sz w:val="24"/>
          <w:szCs w:val="24"/>
          <w:lang w:val="uk-UA"/>
        </w:rPr>
        <w:t xml:space="preserve"> повідоми</w:t>
      </w:r>
      <w:r w:rsidR="002A0CA2" w:rsidRPr="007F243A">
        <w:rPr>
          <w:rFonts w:ascii="Times New Roman" w:eastAsia="Times New Roman" w:hAnsi="Times New Roman" w:cs="Times New Roman"/>
          <w:color w:val="000000"/>
          <w:sz w:val="24"/>
          <w:szCs w:val="24"/>
          <w:lang w:val="uk-UA"/>
        </w:rPr>
        <w:t>в</w:t>
      </w:r>
      <w:r w:rsidRPr="007F243A">
        <w:rPr>
          <w:rFonts w:ascii="Times New Roman" w:eastAsia="Times New Roman" w:hAnsi="Times New Roman" w:cs="Times New Roman"/>
          <w:color w:val="000000"/>
          <w:sz w:val="24"/>
          <w:szCs w:val="24"/>
          <w:lang w:val="uk-UA"/>
        </w:rPr>
        <w:t>, що атестаційна комісія повинна визначити строки проведення  атестації педагогічних працівників, відповідно до Положення про атестацію затвердженого наказом Міністерства освіти і науки України від 09.09.2022 року №805, зареєстрованого в Міністерстві юстиції України 21 грудня 2022 р. за №1649/38985 працівників (із змінами, внесеними згідно з наказом Міністерства освіти і науки №1169 від 23.12.2022), строки та адресу електронної пошти для подання педагогічними працівниками документів в електронній формі. Секретар проінформува</w:t>
      </w:r>
      <w:r w:rsidR="002A0CA2" w:rsidRPr="007F243A">
        <w:rPr>
          <w:rFonts w:ascii="Times New Roman" w:eastAsia="Times New Roman" w:hAnsi="Times New Roman" w:cs="Times New Roman"/>
          <w:color w:val="000000"/>
          <w:sz w:val="24"/>
          <w:szCs w:val="24"/>
          <w:lang w:val="uk-UA"/>
        </w:rPr>
        <w:t>в</w:t>
      </w:r>
      <w:r w:rsidRPr="007F243A">
        <w:rPr>
          <w:rFonts w:ascii="Times New Roman" w:eastAsia="Times New Roman" w:hAnsi="Times New Roman" w:cs="Times New Roman"/>
          <w:color w:val="000000"/>
          <w:sz w:val="24"/>
          <w:szCs w:val="24"/>
          <w:lang w:val="uk-UA"/>
        </w:rPr>
        <w:t>, що</w:t>
      </w:r>
      <w:r w:rsidRPr="007F243A">
        <w:rPr>
          <w:rFonts w:ascii="Times New Roman" w:eastAsia="Times New Roman" w:hAnsi="Times New Roman" w:cs="Times New Roman"/>
          <w:color w:val="000000"/>
          <w:sz w:val="20"/>
          <w:szCs w:val="20"/>
          <w:lang w:val="uk-UA"/>
        </w:rPr>
        <w:t> </w:t>
      </w:r>
      <w:r w:rsidRPr="007F243A">
        <w:rPr>
          <w:rFonts w:ascii="Times New Roman" w:eastAsia="Times New Roman" w:hAnsi="Times New Roman" w:cs="Times New Roman"/>
          <w:color w:val="000000"/>
          <w:sz w:val="24"/>
          <w:szCs w:val="24"/>
          <w:lang w:val="uk-UA"/>
        </w:rPr>
        <w:t xml:space="preserve">протягом п’яти робочих днів з дня оприлюднення інформації на </w:t>
      </w:r>
      <w:proofErr w:type="spellStart"/>
      <w:r w:rsidRPr="007F243A">
        <w:rPr>
          <w:rFonts w:ascii="Times New Roman" w:eastAsia="Times New Roman" w:hAnsi="Times New Roman" w:cs="Times New Roman"/>
          <w:color w:val="000000"/>
          <w:sz w:val="24"/>
          <w:szCs w:val="24"/>
          <w:lang w:val="uk-UA"/>
        </w:rPr>
        <w:t>веб</w:t>
      </w:r>
      <w:proofErr w:type="spellEnd"/>
      <w:r w:rsidRPr="007F243A">
        <w:rPr>
          <w:rFonts w:ascii="Times New Roman" w:eastAsia="Times New Roman" w:hAnsi="Times New Roman" w:cs="Times New Roman"/>
          <w:color w:val="000000"/>
          <w:sz w:val="24"/>
          <w:szCs w:val="24"/>
          <w:lang w:val="uk-UA"/>
        </w:rPr>
        <w:t xml:space="preserve"> сайті закладу, до 16.10,  потрібно прийняти та зареєструвати копії документів, що, свідчать про педагогічну майстерність та професійні досягнення педагогів, щ атестуються. Якщо документи надходитимуть в електронній формі, то приймати їх на електронну пошту закладу </w:t>
      </w:r>
      <w:r w:rsidRPr="007F243A">
        <w:rPr>
          <w:rFonts w:ascii="Times New Roman" w:hAnsi="Times New Roman" w:cs="Times New Roman"/>
          <w:sz w:val="24"/>
          <w:szCs w:val="24"/>
          <w:lang w:val="uk-UA"/>
        </w:rPr>
        <w:t>karpulivka_2015@ukr.net</w:t>
      </w:r>
      <w:r w:rsidR="002A0CA2" w:rsidRPr="007F243A">
        <w:rPr>
          <w:rFonts w:ascii="Times New Roman" w:hAnsi="Times New Roman" w:cs="Times New Roman"/>
          <w:sz w:val="24"/>
          <w:szCs w:val="24"/>
          <w:lang w:val="uk-UA"/>
        </w:rPr>
        <w:t>,</w:t>
      </w:r>
      <w:r w:rsidRPr="007F243A">
        <w:rPr>
          <w:rFonts w:ascii="Times New Roman" w:eastAsia="Times New Roman" w:hAnsi="Times New Roman" w:cs="Times New Roman"/>
          <w:color w:val="000000"/>
          <w:sz w:val="24"/>
          <w:szCs w:val="24"/>
          <w:lang w:val="uk-UA"/>
        </w:rPr>
        <w:t>  та запропонува</w:t>
      </w:r>
      <w:r w:rsidR="002A0CA2" w:rsidRPr="007F243A">
        <w:rPr>
          <w:rFonts w:ascii="Times New Roman" w:eastAsia="Times New Roman" w:hAnsi="Times New Roman" w:cs="Times New Roman"/>
          <w:color w:val="000000"/>
          <w:sz w:val="24"/>
          <w:szCs w:val="24"/>
          <w:lang w:val="uk-UA"/>
        </w:rPr>
        <w:t>в</w:t>
      </w:r>
      <w:r w:rsidRPr="007F243A">
        <w:rPr>
          <w:rFonts w:ascii="Times New Roman" w:eastAsia="Times New Roman" w:hAnsi="Times New Roman" w:cs="Times New Roman"/>
          <w:color w:val="000000"/>
          <w:sz w:val="24"/>
          <w:szCs w:val="24"/>
          <w:lang w:val="uk-UA"/>
        </w:rPr>
        <w:t xml:space="preserve"> схвалити Алгоритм проведення атестації, у якій визначені усі умови, стоки та терміни атестації (Додаток 2).</w:t>
      </w:r>
    </w:p>
    <w:p w:rsidR="00743C2E" w:rsidRPr="007F243A" w:rsidRDefault="00743C2E" w:rsidP="00743C2E">
      <w:pPr>
        <w:spacing w:after="0" w:line="240" w:lineRule="auto"/>
        <w:ind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ВИРІШИЛИ:</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2.1. Визначити такі основні строки атестації: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2.1.1. До 10.10 – затвердження списків педагогів, як підлягають черговій атестації у 2023/2024 н. р.;</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2.1.2. До 20.12 – затвердження списків педагогів, як підлягають позачерговій атестації у 2023/2024 н. р.;</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2.1.3. До 01.04 - підведення результатів атестації.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2.2. Схвалити Алгоритм проведення атестації.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3.2. Секретарю атестаційної комісії: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3.2.1. Розмістити на </w:t>
      </w:r>
      <w:proofErr w:type="spellStart"/>
      <w:r w:rsidRPr="007F243A">
        <w:rPr>
          <w:rFonts w:ascii="Times New Roman" w:eastAsia="Times New Roman" w:hAnsi="Times New Roman" w:cs="Times New Roman"/>
          <w:color w:val="000000"/>
          <w:sz w:val="24"/>
          <w:szCs w:val="24"/>
          <w:lang w:val="uk-UA"/>
        </w:rPr>
        <w:t>вебсайті</w:t>
      </w:r>
      <w:proofErr w:type="spellEnd"/>
      <w:r w:rsidRPr="007F243A">
        <w:rPr>
          <w:rFonts w:ascii="Times New Roman" w:eastAsia="Times New Roman" w:hAnsi="Times New Roman" w:cs="Times New Roman"/>
          <w:color w:val="000000"/>
          <w:sz w:val="24"/>
          <w:szCs w:val="24"/>
          <w:lang w:val="uk-UA"/>
        </w:rPr>
        <w:t xml:space="preserve"> закладу інформацію про строки атестації та адресу електронної пошти для подання педагогічними працівниками документів (у разі подання в електронній формі).</w:t>
      </w:r>
    </w:p>
    <w:p w:rsidR="00743C2E" w:rsidRPr="007F243A" w:rsidRDefault="00743C2E" w:rsidP="00743C2E">
      <w:pPr>
        <w:spacing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10.10.2023</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3.2.2. Розмістити у спільній групі педагогічних працівників, </w:t>
      </w:r>
      <w:proofErr w:type="spellStart"/>
      <w:r w:rsidRPr="007F243A">
        <w:rPr>
          <w:rFonts w:ascii="Times New Roman" w:eastAsia="Times New Roman" w:hAnsi="Times New Roman" w:cs="Times New Roman"/>
          <w:color w:val="000000"/>
          <w:sz w:val="24"/>
          <w:szCs w:val="24"/>
          <w:lang w:val="uk-UA"/>
        </w:rPr>
        <w:t>вебсайті</w:t>
      </w:r>
      <w:proofErr w:type="spellEnd"/>
      <w:r w:rsidRPr="007F243A">
        <w:rPr>
          <w:rFonts w:ascii="Times New Roman" w:eastAsia="Times New Roman" w:hAnsi="Times New Roman" w:cs="Times New Roman"/>
          <w:color w:val="000000"/>
          <w:sz w:val="24"/>
          <w:szCs w:val="24"/>
          <w:lang w:val="uk-UA"/>
        </w:rPr>
        <w:t xml:space="preserve"> закладу для користування Алгоритм проведення атестації.</w:t>
      </w:r>
    </w:p>
    <w:p w:rsidR="00743C2E" w:rsidRPr="007F243A" w:rsidRDefault="00743C2E" w:rsidP="00743C2E">
      <w:pPr>
        <w:spacing w:after="0" w:line="240" w:lineRule="auto"/>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10.10.2023</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За – 9, проти – 0, утримались – 0</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b/>
          <w:sz w:val="24"/>
          <w:szCs w:val="24"/>
          <w:lang w:val="uk-UA"/>
        </w:rPr>
      </w:pPr>
      <w:r w:rsidRPr="007F243A">
        <w:rPr>
          <w:rFonts w:ascii="Times New Roman" w:eastAsia="Times New Roman" w:hAnsi="Times New Roman" w:cs="Times New Roman"/>
          <w:b/>
          <w:bCs/>
          <w:color w:val="000000"/>
          <w:sz w:val="24"/>
          <w:szCs w:val="24"/>
          <w:lang w:val="uk-UA"/>
        </w:rPr>
        <w:t>По третьому питанню</w:t>
      </w:r>
      <w:r w:rsidRPr="007F243A">
        <w:rPr>
          <w:rFonts w:ascii="Times New Roman" w:eastAsia="Times New Roman" w:hAnsi="Times New Roman" w:cs="Times New Roman"/>
          <w:b/>
          <w:color w:val="000000"/>
          <w:sz w:val="24"/>
          <w:szCs w:val="24"/>
          <w:lang w:val="uk-UA"/>
        </w:rPr>
        <w:t> </w:t>
      </w:r>
      <w:r w:rsidRPr="007F243A">
        <w:rPr>
          <w:rFonts w:ascii="Times New Roman" w:eastAsia="Times New Roman" w:hAnsi="Times New Roman" w:cs="Times New Roman"/>
          <w:b/>
          <w:i/>
          <w:iCs/>
          <w:color w:val="000000"/>
          <w:sz w:val="24"/>
          <w:szCs w:val="24"/>
          <w:lang w:val="uk-UA"/>
        </w:rPr>
        <w:t xml:space="preserve">«Про перенесення чергової атестації </w:t>
      </w:r>
      <w:proofErr w:type="spellStart"/>
      <w:r w:rsidRPr="007F243A">
        <w:rPr>
          <w:rFonts w:ascii="Times New Roman" w:eastAsia="Times New Roman" w:hAnsi="Times New Roman" w:cs="Times New Roman"/>
          <w:b/>
          <w:i/>
          <w:iCs/>
          <w:color w:val="000000"/>
          <w:sz w:val="24"/>
          <w:szCs w:val="24"/>
          <w:lang w:val="uk-UA"/>
        </w:rPr>
        <w:t>педпрацівників</w:t>
      </w:r>
      <w:proofErr w:type="spellEnd"/>
      <w:r w:rsidRPr="007F243A">
        <w:rPr>
          <w:rFonts w:ascii="Times New Roman" w:eastAsia="Times New Roman" w:hAnsi="Times New Roman" w:cs="Times New Roman"/>
          <w:b/>
          <w:i/>
          <w:iCs/>
          <w:color w:val="000000"/>
          <w:sz w:val="24"/>
          <w:szCs w:val="24"/>
          <w:lang w:val="uk-UA"/>
        </w:rPr>
        <w:t>, у разі тимчасової непрацездатності, або настання інших обставин, що перешкоджають проходженню ним атестації на один рік.»</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СЛУХАЛИ:</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ind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iCs/>
          <w:color w:val="000000"/>
          <w:sz w:val="24"/>
          <w:szCs w:val="24"/>
          <w:lang w:val="uk-UA"/>
        </w:rPr>
        <w:t xml:space="preserve">Андрія </w:t>
      </w:r>
      <w:proofErr w:type="spellStart"/>
      <w:r w:rsidRPr="007F243A">
        <w:rPr>
          <w:rFonts w:ascii="Times New Roman" w:eastAsia="Times New Roman" w:hAnsi="Times New Roman" w:cs="Times New Roman"/>
          <w:iCs/>
          <w:color w:val="000000"/>
          <w:sz w:val="24"/>
          <w:szCs w:val="24"/>
          <w:lang w:val="uk-UA"/>
        </w:rPr>
        <w:t>Янюка</w:t>
      </w:r>
      <w:proofErr w:type="spellEnd"/>
      <w:r w:rsidRPr="007F243A">
        <w:rPr>
          <w:rFonts w:ascii="Times New Roman" w:eastAsia="Times New Roman" w:hAnsi="Times New Roman" w:cs="Times New Roman"/>
          <w:color w:val="000000"/>
          <w:sz w:val="24"/>
          <w:szCs w:val="24"/>
          <w:lang w:val="uk-UA"/>
        </w:rPr>
        <w:t>, секретаря атестаційної комісії, як</w:t>
      </w:r>
      <w:r w:rsidR="002A0CA2" w:rsidRPr="007F243A">
        <w:rPr>
          <w:rFonts w:ascii="Times New Roman" w:eastAsia="Times New Roman" w:hAnsi="Times New Roman" w:cs="Times New Roman"/>
          <w:color w:val="000000"/>
          <w:sz w:val="24"/>
          <w:szCs w:val="24"/>
          <w:lang w:val="uk-UA"/>
        </w:rPr>
        <w:t>ий</w:t>
      </w:r>
      <w:r w:rsidRPr="007F243A">
        <w:rPr>
          <w:rFonts w:ascii="Times New Roman" w:eastAsia="Times New Roman" w:hAnsi="Times New Roman" w:cs="Times New Roman"/>
          <w:color w:val="000000"/>
          <w:sz w:val="24"/>
          <w:szCs w:val="24"/>
          <w:lang w:val="uk-UA"/>
        </w:rPr>
        <w:t xml:space="preserve"> повідоми</w:t>
      </w:r>
      <w:r w:rsidR="002A0CA2" w:rsidRPr="007F243A">
        <w:rPr>
          <w:rFonts w:ascii="Times New Roman" w:eastAsia="Times New Roman" w:hAnsi="Times New Roman" w:cs="Times New Roman"/>
          <w:color w:val="000000"/>
          <w:sz w:val="24"/>
          <w:szCs w:val="24"/>
          <w:lang w:val="uk-UA"/>
        </w:rPr>
        <w:t>в</w:t>
      </w:r>
      <w:r w:rsidRPr="007F243A">
        <w:rPr>
          <w:rFonts w:ascii="Times New Roman" w:eastAsia="Times New Roman" w:hAnsi="Times New Roman" w:cs="Times New Roman"/>
          <w:color w:val="000000"/>
          <w:sz w:val="24"/>
          <w:szCs w:val="24"/>
          <w:lang w:val="uk-UA"/>
        </w:rPr>
        <w:t xml:space="preserve">, що заяв від педагогічних працівників про перенесення чергової атестації </w:t>
      </w:r>
      <w:proofErr w:type="spellStart"/>
      <w:r w:rsidRPr="007F243A">
        <w:rPr>
          <w:rFonts w:ascii="Times New Roman" w:eastAsia="Times New Roman" w:hAnsi="Times New Roman" w:cs="Times New Roman"/>
          <w:color w:val="000000"/>
          <w:sz w:val="24"/>
          <w:szCs w:val="24"/>
          <w:lang w:val="uk-UA"/>
        </w:rPr>
        <w:t>педпрацівників</w:t>
      </w:r>
      <w:proofErr w:type="spellEnd"/>
      <w:r w:rsidRPr="007F243A">
        <w:rPr>
          <w:rFonts w:ascii="Times New Roman" w:eastAsia="Times New Roman" w:hAnsi="Times New Roman" w:cs="Times New Roman"/>
          <w:color w:val="000000"/>
          <w:sz w:val="24"/>
          <w:szCs w:val="24"/>
          <w:lang w:val="uk-UA"/>
        </w:rPr>
        <w:t>, у разі тимчасової непрацездатності, або настання інших обставин, що перешкоджають проходженню ним атестації на один рік, не надходило.</w:t>
      </w:r>
    </w:p>
    <w:p w:rsidR="002A0CA2" w:rsidRPr="007F243A" w:rsidRDefault="002A0CA2" w:rsidP="00743C2E">
      <w:pPr>
        <w:spacing w:after="0" w:line="240" w:lineRule="auto"/>
        <w:jc w:val="both"/>
        <w:rPr>
          <w:rFonts w:ascii="Times New Roman" w:eastAsia="Times New Roman" w:hAnsi="Times New Roman" w:cs="Times New Roman"/>
          <w:sz w:val="24"/>
          <w:szCs w:val="24"/>
          <w:lang w:val="uk-UA"/>
        </w:rPr>
      </w:pP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lastRenderedPageBreak/>
        <w:t>ВИРІШИЛИ:</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3.1. Не вносити змін до графіка атестації.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За – 9, проти – 0, утримались – 0</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bl>
      <w:tblPr>
        <w:tblW w:w="0" w:type="auto"/>
        <w:tblCellSpacing w:w="0" w:type="dxa"/>
        <w:tblInd w:w="119" w:type="dxa"/>
        <w:tblCellMar>
          <w:left w:w="0" w:type="dxa"/>
          <w:right w:w="0" w:type="dxa"/>
        </w:tblCellMar>
        <w:tblLook w:val="04A0"/>
      </w:tblPr>
      <w:tblGrid>
        <w:gridCol w:w="3435"/>
        <w:gridCol w:w="1103"/>
        <w:gridCol w:w="4914"/>
      </w:tblGrid>
      <w:tr w:rsidR="00743C2E" w:rsidRPr="007F243A" w:rsidTr="00743C2E">
        <w:trPr>
          <w:trHeight w:val="340"/>
          <w:tblCellSpacing w:w="0" w:type="dxa"/>
        </w:trPr>
        <w:tc>
          <w:tcPr>
            <w:tcW w:w="3435"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after="0" w:line="240" w:lineRule="auto"/>
              <w:ind w:left="50"/>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Голова атестаційної комісії</w:t>
            </w:r>
          </w:p>
        </w:tc>
        <w:tc>
          <w:tcPr>
            <w:tcW w:w="1103"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c>
        <w:tc>
          <w:tcPr>
            <w:tcW w:w="4914"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F243A">
            <w:pPr>
              <w:spacing w:after="0" w:line="240" w:lineRule="auto"/>
              <w:ind w:left="1060"/>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w:t>
            </w:r>
            <w:r w:rsidR="007F243A">
              <w:rPr>
                <w:rFonts w:ascii="Times New Roman" w:eastAsia="Times New Roman" w:hAnsi="Times New Roman" w:cs="Times New Roman"/>
                <w:color w:val="000000"/>
                <w:sz w:val="24"/>
                <w:szCs w:val="24"/>
                <w:lang w:val="uk-UA"/>
              </w:rPr>
              <w:t>Оксана</w:t>
            </w:r>
            <w:r w:rsidRPr="007F243A">
              <w:rPr>
                <w:rFonts w:ascii="Times New Roman" w:eastAsia="Times New Roman" w:hAnsi="Times New Roman" w:cs="Times New Roman"/>
                <w:color w:val="000000"/>
                <w:sz w:val="24"/>
                <w:szCs w:val="24"/>
                <w:lang w:val="uk-UA"/>
              </w:rPr>
              <w:t xml:space="preserve"> ТАРАСЮК</w:t>
            </w:r>
          </w:p>
        </w:tc>
      </w:tr>
      <w:tr w:rsidR="00743C2E" w:rsidRPr="007F243A" w:rsidTr="00743C2E">
        <w:trPr>
          <w:trHeight w:val="521"/>
          <w:tblCellSpacing w:w="0" w:type="dxa"/>
        </w:trPr>
        <w:tc>
          <w:tcPr>
            <w:tcW w:w="3435"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before="64" w:after="0" w:line="240" w:lineRule="auto"/>
              <w:ind w:left="50"/>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Секретар атестаційної комісії</w:t>
            </w:r>
          </w:p>
        </w:tc>
        <w:tc>
          <w:tcPr>
            <w:tcW w:w="1103"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c>
        <w:tc>
          <w:tcPr>
            <w:tcW w:w="4914"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before="64" w:after="0" w:line="240" w:lineRule="auto"/>
              <w:ind w:left="1060"/>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Андрій ЯНЮК</w:t>
            </w:r>
          </w:p>
        </w:tc>
      </w:tr>
      <w:tr w:rsidR="00743C2E" w:rsidRPr="007F243A" w:rsidTr="00743C2E">
        <w:trPr>
          <w:trHeight w:val="790"/>
          <w:tblCellSpacing w:w="0" w:type="dxa"/>
        </w:trPr>
        <w:tc>
          <w:tcPr>
            <w:tcW w:w="3435"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before="171" w:after="0" w:line="240" w:lineRule="auto"/>
              <w:ind w:left="50"/>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c>
        <w:tc>
          <w:tcPr>
            <w:tcW w:w="1103"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before="189" w:after="0" w:line="240" w:lineRule="auto"/>
              <w:ind w:left="382"/>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c>
        <w:tc>
          <w:tcPr>
            <w:tcW w:w="4914" w:type="dxa"/>
            <w:tcBorders>
              <w:top w:val="nil"/>
              <w:left w:val="nil"/>
              <w:bottom w:val="nil"/>
              <w:right w:val="nil"/>
            </w:tcBorders>
            <w:tcMar>
              <w:top w:w="0" w:type="dxa"/>
              <w:left w:w="108" w:type="dxa"/>
              <w:bottom w:w="0" w:type="dxa"/>
              <w:right w:w="108" w:type="dxa"/>
            </w:tcMar>
            <w:vAlign w:val="center"/>
            <w:hideMark/>
          </w:tcPr>
          <w:p w:rsidR="00743C2E" w:rsidRPr="007F243A" w:rsidRDefault="00743C2E" w:rsidP="00743C2E">
            <w:pPr>
              <w:spacing w:before="137" w:after="0" w:line="310" w:lineRule="atLeast"/>
              <w:ind w:left="1060" w:right="1262"/>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c>
      </w:tr>
    </w:tbl>
    <w:p w:rsidR="00292AA6" w:rsidRPr="007F243A" w:rsidRDefault="00743C2E" w:rsidP="00292AA6">
      <w:pPr>
        <w:spacing w:after="0" w:line="240" w:lineRule="auto"/>
        <w:ind w:left="166" w:right="102"/>
        <w:jc w:val="both"/>
        <w:rPr>
          <w:rFonts w:ascii="Times New Roman" w:eastAsia="Times New Roman" w:hAnsi="Times New Roman" w:cs="Times New Roman"/>
          <w:color w:val="000000"/>
          <w:sz w:val="24"/>
          <w:szCs w:val="24"/>
          <w:lang w:val="uk-UA"/>
        </w:rPr>
      </w:pP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br w:type="page"/>
      </w:r>
      <w:r w:rsidRPr="007F243A">
        <w:rPr>
          <w:rFonts w:ascii="Times New Roman" w:eastAsia="Times New Roman" w:hAnsi="Times New Roman" w:cs="Times New Roman"/>
          <w:color w:val="000000"/>
          <w:sz w:val="24"/>
          <w:szCs w:val="24"/>
          <w:lang w:val="uk-UA"/>
        </w:rPr>
        <w:lastRenderedPageBreak/>
        <w:t> </w:t>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r>
      <w:r w:rsidR="00292AA6" w:rsidRPr="007F243A">
        <w:rPr>
          <w:rFonts w:ascii="Times New Roman" w:eastAsia="Times New Roman" w:hAnsi="Times New Roman" w:cs="Times New Roman"/>
          <w:color w:val="000000"/>
          <w:sz w:val="24"/>
          <w:szCs w:val="24"/>
          <w:lang w:val="uk-UA"/>
        </w:rPr>
        <w:tab/>
        <w:t xml:space="preserve">Додаток № 1 </w:t>
      </w:r>
    </w:p>
    <w:p w:rsidR="00292AA6" w:rsidRPr="007F243A" w:rsidRDefault="00292AA6" w:rsidP="00292AA6">
      <w:pPr>
        <w:spacing w:after="0" w:line="240" w:lineRule="auto"/>
        <w:ind w:left="166" w:right="102"/>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hAnsi="Times New Roman" w:cs="Times New Roman"/>
          <w:sz w:val="24"/>
          <w:szCs w:val="24"/>
          <w:lang w:val="uk-UA"/>
        </w:rPr>
        <w:t xml:space="preserve">до протоколу № 2 засідання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t xml:space="preserve">            атестаційної комісії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proofErr w:type="spellStart"/>
      <w:r w:rsidRPr="007F243A">
        <w:rPr>
          <w:rFonts w:ascii="Times New Roman" w:hAnsi="Times New Roman" w:cs="Times New Roman"/>
          <w:sz w:val="24"/>
          <w:szCs w:val="24"/>
          <w:lang w:val="uk-UA"/>
        </w:rPr>
        <w:t>Карпилівського</w:t>
      </w:r>
      <w:proofErr w:type="spellEnd"/>
      <w:r w:rsidRPr="007F243A">
        <w:rPr>
          <w:rFonts w:ascii="Times New Roman" w:hAnsi="Times New Roman" w:cs="Times New Roman"/>
          <w:sz w:val="24"/>
          <w:szCs w:val="24"/>
          <w:lang w:val="uk-UA"/>
        </w:rPr>
        <w:t xml:space="preserve"> ліцею </w:t>
      </w:r>
      <w:r w:rsidRPr="007F243A">
        <w:rPr>
          <w:rFonts w:ascii="Times New Roman" w:hAnsi="Times New Roman" w:cs="Times New Roman"/>
          <w:sz w:val="24"/>
          <w:szCs w:val="24"/>
          <w:lang w:val="uk-UA"/>
        </w:rPr>
        <w:tab/>
        <w:t xml:space="preserve">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proofErr w:type="spellStart"/>
      <w:r w:rsidRPr="007F243A">
        <w:rPr>
          <w:rFonts w:ascii="Times New Roman" w:hAnsi="Times New Roman" w:cs="Times New Roman"/>
          <w:sz w:val="24"/>
          <w:szCs w:val="24"/>
          <w:lang w:val="uk-UA"/>
        </w:rPr>
        <w:t>Цуманської</w:t>
      </w:r>
      <w:proofErr w:type="spellEnd"/>
      <w:r w:rsidRPr="007F243A">
        <w:rPr>
          <w:rFonts w:ascii="Times New Roman" w:hAnsi="Times New Roman" w:cs="Times New Roman"/>
          <w:sz w:val="24"/>
          <w:szCs w:val="24"/>
          <w:lang w:val="uk-UA"/>
        </w:rPr>
        <w:t xml:space="preserve"> селищної ради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eastAsia="Times New Roman" w:hAnsi="Times New Roman" w:cs="Times New Roman"/>
          <w:color w:val="000000"/>
          <w:sz w:val="24"/>
          <w:szCs w:val="24"/>
          <w:lang w:val="uk-UA"/>
        </w:rPr>
        <w:t>від 09.10.2023 року </w:t>
      </w:r>
    </w:p>
    <w:tbl>
      <w:tblPr>
        <w:tblStyle w:val="a7"/>
        <w:tblpPr w:leftFromText="180" w:rightFromText="180" w:vertAnchor="text" w:horzAnchor="page" w:tblpX="393" w:tblpY="280"/>
        <w:tblW w:w="11483" w:type="dxa"/>
        <w:tblLayout w:type="fixed"/>
        <w:tblLook w:val="04A0"/>
      </w:tblPr>
      <w:tblGrid>
        <w:gridCol w:w="710"/>
        <w:gridCol w:w="1842"/>
        <w:gridCol w:w="1560"/>
        <w:gridCol w:w="710"/>
        <w:gridCol w:w="1984"/>
        <w:gridCol w:w="1984"/>
        <w:gridCol w:w="2693"/>
      </w:tblGrid>
      <w:tr w:rsidR="00292AA6" w:rsidRPr="007F243A" w:rsidTr="00292AA6">
        <w:trPr>
          <w:trHeight w:val="946"/>
        </w:trPr>
        <w:tc>
          <w:tcPr>
            <w:tcW w:w="710" w:type="dxa"/>
          </w:tcPr>
          <w:p w:rsidR="00292AA6" w:rsidRPr="007F243A" w:rsidRDefault="00292AA6" w:rsidP="00292AA6">
            <w:pPr>
              <w:spacing w:line="276" w:lineRule="auto"/>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 п/п</w:t>
            </w:r>
          </w:p>
        </w:tc>
        <w:tc>
          <w:tcPr>
            <w:tcW w:w="1842" w:type="dxa"/>
          </w:tcPr>
          <w:p w:rsidR="00292AA6" w:rsidRPr="007F243A" w:rsidRDefault="00292AA6" w:rsidP="00292AA6">
            <w:pPr>
              <w:spacing w:line="276" w:lineRule="auto"/>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Прізвище, ім’я по батькові</w:t>
            </w:r>
          </w:p>
        </w:tc>
        <w:tc>
          <w:tcPr>
            <w:tcW w:w="1560" w:type="dxa"/>
          </w:tcPr>
          <w:p w:rsidR="00292AA6" w:rsidRPr="007F243A" w:rsidRDefault="00292AA6" w:rsidP="00292AA6">
            <w:pPr>
              <w:spacing w:line="276" w:lineRule="auto"/>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 xml:space="preserve">Посада, предмет, що викладає  </w:t>
            </w:r>
          </w:p>
        </w:tc>
        <w:tc>
          <w:tcPr>
            <w:tcW w:w="710" w:type="dxa"/>
          </w:tcPr>
          <w:p w:rsidR="00292AA6" w:rsidRPr="007F243A" w:rsidRDefault="00292AA6" w:rsidP="00292AA6">
            <w:pPr>
              <w:spacing w:line="276" w:lineRule="auto"/>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Стаж роботи</w:t>
            </w:r>
          </w:p>
        </w:tc>
        <w:tc>
          <w:tcPr>
            <w:tcW w:w="1984" w:type="dxa"/>
          </w:tcPr>
          <w:p w:rsidR="00292AA6" w:rsidRPr="007F243A" w:rsidRDefault="00292AA6" w:rsidP="00292AA6">
            <w:pPr>
              <w:spacing w:line="276" w:lineRule="auto"/>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Рік попередньої атестації,  рішення, яке було прийняте</w:t>
            </w:r>
          </w:p>
        </w:tc>
        <w:tc>
          <w:tcPr>
            <w:tcW w:w="1984" w:type="dxa"/>
          </w:tcPr>
          <w:p w:rsidR="00292AA6" w:rsidRPr="007F243A" w:rsidRDefault="00292AA6" w:rsidP="00292AA6">
            <w:pPr>
              <w:spacing w:line="276" w:lineRule="auto"/>
              <w:ind w:left="-108" w:right="-108"/>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Категорія на яку претендує вчитель (вихователь)</w:t>
            </w:r>
          </w:p>
        </w:tc>
        <w:tc>
          <w:tcPr>
            <w:tcW w:w="2693" w:type="dxa"/>
          </w:tcPr>
          <w:p w:rsidR="00292AA6" w:rsidRPr="007F243A" w:rsidRDefault="00292AA6" w:rsidP="00292AA6">
            <w:pPr>
              <w:spacing w:line="276" w:lineRule="auto"/>
              <w:jc w:val="center"/>
              <w:rPr>
                <w:rFonts w:ascii="Times New Roman" w:hAnsi="Times New Roman" w:cs="Times New Roman"/>
                <w:b/>
                <w:sz w:val="24"/>
                <w:szCs w:val="24"/>
                <w:lang w:val="uk-UA"/>
              </w:rPr>
            </w:pPr>
            <w:r w:rsidRPr="007F243A">
              <w:rPr>
                <w:rFonts w:ascii="Times New Roman" w:hAnsi="Times New Roman" w:cs="Times New Roman"/>
                <w:b/>
                <w:sz w:val="24"/>
                <w:szCs w:val="24"/>
                <w:lang w:val="uk-UA"/>
              </w:rPr>
              <w:t xml:space="preserve">Назва курсів (рік, період проходження, з яких предметів,                                № посвідчення) </w:t>
            </w:r>
          </w:p>
        </w:tc>
      </w:tr>
      <w:tr w:rsidR="00292AA6" w:rsidRPr="007F243A" w:rsidTr="00292AA6">
        <w:trPr>
          <w:trHeight w:val="87"/>
        </w:trPr>
        <w:tc>
          <w:tcPr>
            <w:tcW w:w="710" w:type="dxa"/>
          </w:tcPr>
          <w:p w:rsidR="00292AA6" w:rsidRPr="007F243A" w:rsidRDefault="00292AA6" w:rsidP="00292AA6">
            <w:pPr>
              <w:pStyle w:val="a3"/>
              <w:widowControl/>
              <w:numPr>
                <w:ilvl w:val="0"/>
                <w:numId w:val="2"/>
              </w:numPr>
              <w:autoSpaceDE/>
              <w:autoSpaceDN/>
              <w:spacing w:before="0" w:line="276" w:lineRule="auto"/>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proofErr w:type="spellStart"/>
            <w:r w:rsidRPr="007F243A">
              <w:rPr>
                <w:rFonts w:ascii="Times New Roman" w:hAnsi="Times New Roman" w:cs="Times New Roman"/>
                <w:sz w:val="24"/>
                <w:szCs w:val="24"/>
                <w:lang w:val="uk-UA"/>
              </w:rPr>
              <w:t>Лінник</w:t>
            </w:r>
            <w:proofErr w:type="spellEnd"/>
            <w:r w:rsidRPr="007F243A">
              <w:rPr>
                <w:rFonts w:ascii="Times New Roman" w:hAnsi="Times New Roman" w:cs="Times New Roman"/>
                <w:sz w:val="24"/>
                <w:szCs w:val="24"/>
                <w:lang w:val="uk-UA"/>
              </w:rPr>
              <w:t xml:space="preserve"> Наталія Петрівна</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Вчитель початкових класів</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39</w:t>
            </w:r>
          </w:p>
        </w:tc>
        <w:tc>
          <w:tcPr>
            <w:tcW w:w="1984" w:type="dxa"/>
          </w:tcPr>
          <w:p w:rsidR="00292AA6" w:rsidRPr="007F243A" w:rsidRDefault="00292AA6" w:rsidP="00292AA6">
            <w:pPr>
              <w:rPr>
                <w:lang w:val="uk-UA"/>
              </w:rPr>
            </w:pPr>
            <w:r w:rsidRPr="007F243A">
              <w:rPr>
                <w:rFonts w:ascii="Times New Roman" w:hAnsi="Times New Roman" w:cs="Times New Roman"/>
                <w:sz w:val="24"/>
                <w:szCs w:val="24"/>
                <w:lang w:val="uk-UA"/>
              </w:rPr>
              <w:t>Вища кваліфікаційна  категорія, Старший вчитель, 2019 р.</w:t>
            </w:r>
          </w:p>
        </w:tc>
        <w:tc>
          <w:tcPr>
            <w:tcW w:w="1984" w:type="dxa"/>
          </w:tcPr>
          <w:p w:rsidR="00292AA6" w:rsidRPr="007F243A" w:rsidRDefault="00292AA6" w:rsidP="00292AA6">
            <w:pPr>
              <w:tabs>
                <w:tab w:val="left" w:pos="1620"/>
              </w:tabs>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Підтвердження вищої </w:t>
            </w:r>
            <w:r w:rsidR="000B69D4" w:rsidRPr="007F243A">
              <w:rPr>
                <w:rFonts w:ascii="Times New Roman" w:hAnsi="Times New Roman" w:cs="Times New Roman"/>
                <w:sz w:val="24"/>
                <w:szCs w:val="24"/>
                <w:lang w:val="uk-UA"/>
              </w:rPr>
              <w:t xml:space="preserve"> кваліфікаційної </w:t>
            </w:r>
            <w:r w:rsidRPr="007F243A">
              <w:rPr>
                <w:rFonts w:ascii="Times New Roman" w:hAnsi="Times New Roman" w:cs="Times New Roman"/>
                <w:sz w:val="24"/>
                <w:szCs w:val="24"/>
                <w:lang w:val="uk-UA"/>
              </w:rPr>
              <w:t>категорії, підтвердження звання «Старший вчитель»</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02139699/02202-20 2020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02139699/04978-21 від 20.05.2021р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02139699/06818-22 від 13.10.2022р</w:t>
            </w:r>
          </w:p>
          <w:p w:rsidR="00292AA6" w:rsidRPr="007F243A" w:rsidRDefault="00292AA6" w:rsidP="00292AA6">
            <w:pPr>
              <w:jc w:val="center"/>
              <w:rPr>
                <w:rFonts w:ascii="Times New Roman" w:hAnsi="Times New Roman" w:cs="Times New Roman"/>
                <w:sz w:val="24"/>
                <w:szCs w:val="24"/>
                <w:u w:val="single"/>
                <w:lang w:val="uk-UA"/>
              </w:rPr>
            </w:pPr>
            <w:r w:rsidRPr="007F243A">
              <w:rPr>
                <w:rFonts w:ascii="Times New Roman" w:hAnsi="Times New Roman" w:cs="Times New Roman"/>
                <w:sz w:val="24"/>
                <w:szCs w:val="24"/>
                <w:lang w:val="uk-UA"/>
              </w:rPr>
              <w:t>Свідоцтво № 34143093 від 26.09.2023</w:t>
            </w:r>
          </w:p>
        </w:tc>
      </w:tr>
      <w:tr w:rsidR="00292AA6" w:rsidRPr="007F243A" w:rsidTr="00292AA6">
        <w:trPr>
          <w:trHeight w:val="1133"/>
        </w:trPr>
        <w:tc>
          <w:tcPr>
            <w:tcW w:w="710" w:type="dxa"/>
          </w:tcPr>
          <w:p w:rsidR="00292AA6" w:rsidRPr="007F243A" w:rsidRDefault="00292AA6" w:rsidP="00292AA6">
            <w:pPr>
              <w:pStyle w:val="a3"/>
              <w:widowControl/>
              <w:numPr>
                <w:ilvl w:val="0"/>
                <w:numId w:val="2"/>
              </w:numPr>
              <w:autoSpaceDE/>
              <w:autoSpaceDN/>
              <w:spacing w:before="0" w:line="276" w:lineRule="auto"/>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proofErr w:type="spellStart"/>
            <w:r w:rsidRPr="007F243A">
              <w:rPr>
                <w:rFonts w:ascii="Times New Roman" w:hAnsi="Times New Roman" w:cs="Times New Roman"/>
                <w:sz w:val="24"/>
                <w:szCs w:val="24"/>
                <w:lang w:val="uk-UA"/>
              </w:rPr>
              <w:t>Вітковська</w:t>
            </w:r>
            <w:proofErr w:type="spellEnd"/>
            <w:r w:rsidRPr="007F243A">
              <w:rPr>
                <w:rFonts w:ascii="Times New Roman" w:hAnsi="Times New Roman" w:cs="Times New Roman"/>
                <w:sz w:val="24"/>
                <w:szCs w:val="24"/>
                <w:lang w:val="uk-UA"/>
              </w:rPr>
              <w:t xml:space="preserve"> Марія Володимирівна</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Вчитель історії</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50</w:t>
            </w:r>
          </w:p>
        </w:tc>
        <w:tc>
          <w:tcPr>
            <w:tcW w:w="1984" w:type="dxa"/>
          </w:tcPr>
          <w:p w:rsidR="00292AA6" w:rsidRPr="007F243A" w:rsidRDefault="00292AA6" w:rsidP="00292AA6">
            <w:pPr>
              <w:rPr>
                <w:lang w:val="uk-UA"/>
              </w:rPr>
            </w:pPr>
            <w:r w:rsidRPr="007F243A">
              <w:rPr>
                <w:rFonts w:ascii="Times New Roman" w:hAnsi="Times New Roman" w:cs="Times New Roman"/>
                <w:sz w:val="24"/>
                <w:szCs w:val="24"/>
                <w:lang w:val="uk-UA"/>
              </w:rPr>
              <w:t>Вища кваліфікаційна  категорія, Старший вчитель, 2019 р.</w:t>
            </w:r>
          </w:p>
        </w:tc>
        <w:tc>
          <w:tcPr>
            <w:tcW w:w="1984" w:type="dxa"/>
          </w:tcPr>
          <w:p w:rsidR="00292AA6" w:rsidRPr="007F243A" w:rsidRDefault="00292AA6" w:rsidP="00292AA6">
            <w:pPr>
              <w:tabs>
                <w:tab w:val="left" w:pos="1620"/>
              </w:tabs>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Підтвердження вищої </w:t>
            </w:r>
            <w:r w:rsidR="000B69D4" w:rsidRPr="007F243A">
              <w:rPr>
                <w:rFonts w:ascii="Times New Roman" w:hAnsi="Times New Roman" w:cs="Times New Roman"/>
                <w:sz w:val="24"/>
                <w:szCs w:val="24"/>
                <w:lang w:val="uk-UA"/>
              </w:rPr>
              <w:t xml:space="preserve"> кваліфікаційної </w:t>
            </w:r>
            <w:r w:rsidRPr="007F243A">
              <w:rPr>
                <w:rFonts w:ascii="Times New Roman" w:hAnsi="Times New Roman" w:cs="Times New Roman"/>
                <w:sz w:val="24"/>
                <w:szCs w:val="24"/>
                <w:lang w:val="uk-UA"/>
              </w:rPr>
              <w:t>категорії, підтвердження звання «Старший вчитель»</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02139699/06977-20 від 13.11.2020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02139699/05035-21 від 20.05.2021р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АС 02139699/07593-22 від 11.11.2022 р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02139699/01946-23 від 16.03.2023р</w:t>
            </w:r>
          </w:p>
          <w:p w:rsidR="00292AA6" w:rsidRPr="007F243A" w:rsidRDefault="00292AA6" w:rsidP="00292AA6">
            <w:pPr>
              <w:jc w:val="center"/>
              <w:rPr>
                <w:rFonts w:ascii="Times New Roman" w:hAnsi="Times New Roman" w:cs="Times New Roman"/>
                <w:sz w:val="24"/>
                <w:szCs w:val="24"/>
                <w:u w:val="single"/>
                <w:lang w:val="uk-UA"/>
              </w:rPr>
            </w:pPr>
            <w:r w:rsidRPr="007F243A">
              <w:rPr>
                <w:rFonts w:ascii="Times New Roman" w:hAnsi="Times New Roman" w:cs="Times New Roman"/>
                <w:sz w:val="24"/>
                <w:szCs w:val="24"/>
                <w:lang w:val="uk-UA"/>
              </w:rPr>
              <w:t>Сертифікат від 28.08.2023</w:t>
            </w:r>
            <w:r w:rsidRPr="007F243A">
              <w:rPr>
                <w:rFonts w:ascii="Times New Roman" w:hAnsi="Times New Roman" w:cs="Times New Roman"/>
                <w:sz w:val="24"/>
                <w:szCs w:val="24"/>
                <w:u w:val="single"/>
                <w:lang w:val="uk-UA"/>
              </w:rPr>
              <w:t xml:space="preserve"> </w:t>
            </w:r>
          </w:p>
        </w:tc>
      </w:tr>
      <w:tr w:rsidR="00292AA6" w:rsidRPr="00903C6D" w:rsidTr="00292AA6">
        <w:trPr>
          <w:trHeight w:val="822"/>
        </w:trPr>
        <w:tc>
          <w:tcPr>
            <w:tcW w:w="710" w:type="dxa"/>
          </w:tcPr>
          <w:p w:rsidR="00292AA6" w:rsidRPr="007F243A" w:rsidRDefault="00292AA6" w:rsidP="00292AA6">
            <w:pPr>
              <w:pStyle w:val="a3"/>
              <w:widowControl/>
              <w:numPr>
                <w:ilvl w:val="0"/>
                <w:numId w:val="2"/>
              </w:numPr>
              <w:autoSpaceDE/>
              <w:autoSpaceDN/>
              <w:spacing w:before="0" w:line="276" w:lineRule="auto"/>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r w:rsidRPr="007F243A">
              <w:rPr>
                <w:rFonts w:ascii="Times New Roman" w:hAnsi="Times New Roman" w:cs="Times New Roman"/>
                <w:sz w:val="24"/>
                <w:szCs w:val="24"/>
                <w:lang w:val="uk-UA"/>
              </w:rPr>
              <w:t>Мороз Валентина Іванівна</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Асистент вчителя</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40</w:t>
            </w:r>
          </w:p>
        </w:tc>
        <w:tc>
          <w:tcPr>
            <w:tcW w:w="1984" w:type="dxa"/>
          </w:tcPr>
          <w:p w:rsidR="00292AA6" w:rsidRPr="007F243A" w:rsidRDefault="00292AA6" w:rsidP="00292AA6">
            <w:pPr>
              <w:rPr>
                <w:lang w:val="uk-UA"/>
              </w:rPr>
            </w:pPr>
            <w:r w:rsidRPr="007F243A">
              <w:rPr>
                <w:rFonts w:ascii="Times New Roman" w:hAnsi="Times New Roman" w:cs="Times New Roman"/>
                <w:sz w:val="24"/>
                <w:szCs w:val="24"/>
                <w:lang w:val="uk-UA"/>
              </w:rPr>
              <w:t>Вища кваліфікаційна  категорія, Старший вчитель, 2019 р.</w:t>
            </w:r>
          </w:p>
        </w:tc>
        <w:tc>
          <w:tcPr>
            <w:tcW w:w="1984"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Встановлення 12 тарифного розряду</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02139699/02652-20 від 30.04.2020р.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02139699/05228-21 від 27.05.2021р Сертифікат НШ 5833-21 від 07.12.2021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Сертифікат  від 20.12.2022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Сертифікат № 64058487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від 28.09.2023р</w:t>
            </w:r>
          </w:p>
        </w:tc>
      </w:tr>
      <w:tr w:rsidR="00292AA6" w:rsidRPr="007F243A" w:rsidTr="00292AA6">
        <w:trPr>
          <w:trHeight w:val="568"/>
        </w:trPr>
        <w:tc>
          <w:tcPr>
            <w:tcW w:w="710" w:type="dxa"/>
          </w:tcPr>
          <w:p w:rsidR="00292AA6" w:rsidRPr="007F243A" w:rsidRDefault="00292AA6" w:rsidP="00292AA6">
            <w:pPr>
              <w:pStyle w:val="a3"/>
              <w:widowControl/>
              <w:numPr>
                <w:ilvl w:val="0"/>
                <w:numId w:val="2"/>
              </w:numPr>
              <w:autoSpaceDE/>
              <w:autoSpaceDN/>
              <w:spacing w:before="0" w:line="276" w:lineRule="auto"/>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proofErr w:type="spellStart"/>
            <w:r w:rsidRPr="007F243A">
              <w:rPr>
                <w:rFonts w:ascii="Times New Roman" w:hAnsi="Times New Roman" w:cs="Times New Roman"/>
                <w:sz w:val="24"/>
                <w:szCs w:val="24"/>
                <w:lang w:val="uk-UA"/>
              </w:rPr>
              <w:t>Лінник</w:t>
            </w:r>
            <w:proofErr w:type="spellEnd"/>
            <w:r w:rsidRPr="007F243A">
              <w:rPr>
                <w:rFonts w:ascii="Times New Roman" w:hAnsi="Times New Roman" w:cs="Times New Roman"/>
                <w:sz w:val="24"/>
                <w:szCs w:val="24"/>
                <w:lang w:val="uk-UA"/>
              </w:rPr>
              <w:t xml:space="preserve"> Галина Анатоліївна</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Вчитель початкових класів </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42</w:t>
            </w:r>
          </w:p>
        </w:tc>
        <w:tc>
          <w:tcPr>
            <w:tcW w:w="1984"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Спеціаліст з оплатою по 11тарифному  розряду, 2019</w:t>
            </w:r>
          </w:p>
        </w:tc>
        <w:tc>
          <w:tcPr>
            <w:tcW w:w="1984" w:type="dxa"/>
          </w:tcPr>
          <w:p w:rsidR="00292AA6" w:rsidRPr="007F243A" w:rsidRDefault="00903C6D" w:rsidP="00903C6D">
            <w:pPr>
              <w:jc w:val="center"/>
              <w:rPr>
                <w:rFonts w:ascii="Times New Roman" w:hAnsi="Times New Roman" w:cs="Times New Roman"/>
                <w:sz w:val="24"/>
                <w:szCs w:val="24"/>
                <w:lang w:val="uk-UA"/>
              </w:rPr>
            </w:pPr>
            <w:r>
              <w:rPr>
                <w:rFonts w:ascii="Times New Roman" w:hAnsi="Times New Roman" w:cs="Times New Roman"/>
                <w:sz w:val="24"/>
                <w:szCs w:val="24"/>
                <w:lang w:val="uk-UA"/>
              </w:rPr>
              <w:t>Встановлення другої</w:t>
            </w:r>
            <w:r w:rsidRPr="007F243A">
              <w:rPr>
                <w:rFonts w:ascii="Times New Roman" w:hAnsi="Times New Roman" w:cs="Times New Roman"/>
                <w:sz w:val="24"/>
                <w:szCs w:val="24"/>
                <w:lang w:val="uk-UA"/>
              </w:rPr>
              <w:t xml:space="preserve">  кваліфікаційної категорії</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02139699/02201-20 від 04.05.2020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02139699/09835-21 від 02.12.2021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АС 02139699/03799-22 від 06.05.2022 р.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02139699/06280-23 від 21.09.2023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Сертифікат  0-42432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від 04.10.2023</w:t>
            </w:r>
          </w:p>
        </w:tc>
      </w:tr>
      <w:tr w:rsidR="00292AA6" w:rsidRPr="007F243A" w:rsidTr="00292AA6">
        <w:trPr>
          <w:trHeight w:val="594"/>
        </w:trPr>
        <w:tc>
          <w:tcPr>
            <w:tcW w:w="710" w:type="dxa"/>
          </w:tcPr>
          <w:p w:rsidR="00292AA6" w:rsidRPr="007F243A" w:rsidRDefault="00292AA6" w:rsidP="00292AA6">
            <w:pPr>
              <w:pStyle w:val="a3"/>
              <w:widowControl/>
              <w:numPr>
                <w:ilvl w:val="0"/>
                <w:numId w:val="2"/>
              </w:numPr>
              <w:autoSpaceDE/>
              <w:autoSpaceDN/>
              <w:spacing w:before="0" w:line="276" w:lineRule="auto"/>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r w:rsidRPr="007F243A">
              <w:rPr>
                <w:rFonts w:ascii="Times New Roman" w:hAnsi="Times New Roman" w:cs="Times New Roman"/>
                <w:sz w:val="24"/>
                <w:szCs w:val="24"/>
                <w:lang w:val="uk-UA"/>
              </w:rPr>
              <w:t>Шевчук Юлія Володимирівна</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Асистент вчителя</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7</w:t>
            </w:r>
          </w:p>
        </w:tc>
        <w:tc>
          <w:tcPr>
            <w:tcW w:w="1984"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Друга кваліфікаційна  категорія, 2019</w:t>
            </w:r>
          </w:p>
          <w:p w:rsidR="00292AA6" w:rsidRPr="007F243A" w:rsidRDefault="00292AA6" w:rsidP="00292AA6">
            <w:pPr>
              <w:jc w:val="center"/>
              <w:rPr>
                <w:rFonts w:ascii="Times New Roman" w:hAnsi="Times New Roman" w:cs="Times New Roman"/>
                <w:sz w:val="24"/>
                <w:szCs w:val="24"/>
                <w:lang w:val="uk-UA"/>
              </w:rPr>
            </w:pPr>
          </w:p>
        </w:tc>
        <w:tc>
          <w:tcPr>
            <w:tcW w:w="1984"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Встановлення  першої </w:t>
            </w:r>
            <w:r w:rsidR="000B69D4" w:rsidRPr="007F243A">
              <w:rPr>
                <w:rFonts w:ascii="Times New Roman" w:hAnsi="Times New Roman" w:cs="Times New Roman"/>
                <w:sz w:val="24"/>
                <w:szCs w:val="24"/>
                <w:lang w:val="uk-UA"/>
              </w:rPr>
              <w:t xml:space="preserve"> кваліфікаційної </w:t>
            </w:r>
            <w:r w:rsidRPr="007F243A">
              <w:rPr>
                <w:rFonts w:ascii="Times New Roman" w:hAnsi="Times New Roman" w:cs="Times New Roman"/>
                <w:sz w:val="24"/>
                <w:szCs w:val="24"/>
                <w:lang w:val="uk-UA"/>
              </w:rPr>
              <w:t>категорії</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02139699/06804-21 від 02.07.2021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Сертифікат НШ 1521-21 від 30.10.2021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АС 02139699/06457-22 від 29.09.2022 р.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02139699/00282-23 від 02.02.2023р.</w:t>
            </w:r>
          </w:p>
          <w:p w:rsidR="00292AA6" w:rsidRPr="007F243A" w:rsidRDefault="00292AA6" w:rsidP="00292AA6">
            <w:pPr>
              <w:jc w:val="center"/>
              <w:rPr>
                <w:rFonts w:ascii="Times New Roman" w:hAnsi="Times New Roman" w:cs="Times New Roman"/>
                <w:sz w:val="24"/>
                <w:szCs w:val="24"/>
                <w:u w:val="single"/>
                <w:lang w:val="uk-UA"/>
              </w:rPr>
            </w:pPr>
            <w:r w:rsidRPr="007F243A">
              <w:rPr>
                <w:rFonts w:ascii="Times New Roman" w:hAnsi="Times New Roman" w:cs="Times New Roman"/>
                <w:sz w:val="24"/>
                <w:szCs w:val="24"/>
                <w:lang w:val="uk-UA"/>
              </w:rPr>
              <w:t>Свідоцтво № 75820252 від 26.09.2023 р.</w:t>
            </w:r>
          </w:p>
        </w:tc>
      </w:tr>
      <w:tr w:rsidR="00292AA6" w:rsidRPr="007F243A" w:rsidTr="00292AA6">
        <w:trPr>
          <w:trHeight w:val="752"/>
        </w:trPr>
        <w:tc>
          <w:tcPr>
            <w:tcW w:w="710" w:type="dxa"/>
          </w:tcPr>
          <w:p w:rsidR="00292AA6" w:rsidRPr="007F243A" w:rsidRDefault="00292AA6" w:rsidP="00292AA6">
            <w:pPr>
              <w:pStyle w:val="a3"/>
              <w:widowControl/>
              <w:numPr>
                <w:ilvl w:val="0"/>
                <w:numId w:val="2"/>
              </w:numPr>
              <w:autoSpaceDE/>
              <w:autoSpaceDN/>
              <w:spacing w:before="0" w:line="276" w:lineRule="auto"/>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proofErr w:type="spellStart"/>
            <w:r w:rsidRPr="007F243A">
              <w:rPr>
                <w:rFonts w:ascii="Times New Roman" w:hAnsi="Times New Roman" w:cs="Times New Roman"/>
                <w:sz w:val="24"/>
                <w:szCs w:val="24"/>
                <w:lang w:val="uk-UA"/>
              </w:rPr>
              <w:t>Арендарчук</w:t>
            </w:r>
            <w:proofErr w:type="spellEnd"/>
            <w:r w:rsidRPr="007F243A">
              <w:rPr>
                <w:rFonts w:ascii="Times New Roman" w:hAnsi="Times New Roman" w:cs="Times New Roman"/>
                <w:sz w:val="24"/>
                <w:szCs w:val="24"/>
                <w:lang w:val="uk-UA"/>
              </w:rPr>
              <w:t xml:space="preserve"> Людмила Миколаївна</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Вчитель української мови та літератури</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16</w:t>
            </w:r>
          </w:p>
        </w:tc>
        <w:tc>
          <w:tcPr>
            <w:tcW w:w="1984" w:type="dxa"/>
          </w:tcPr>
          <w:p w:rsidR="00292AA6" w:rsidRPr="000B69D4" w:rsidRDefault="00292AA6" w:rsidP="00292AA6">
            <w:pPr>
              <w:jc w:val="center"/>
              <w:rPr>
                <w:rFonts w:ascii="Times New Roman" w:hAnsi="Times New Roman" w:cs="Times New Roman"/>
                <w:sz w:val="24"/>
                <w:szCs w:val="24"/>
                <w:lang w:val="en-US"/>
              </w:rPr>
            </w:pPr>
            <w:r w:rsidRPr="007F243A">
              <w:rPr>
                <w:rFonts w:ascii="Times New Roman" w:hAnsi="Times New Roman" w:cs="Times New Roman"/>
                <w:sz w:val="24"/>
                <w:szCs w:val="24"/>
                <w:lang w:val="uk-UA"/>
              </w:rPr>
              <w:t>Друга кваліфікаційна  категорія, 20</w:t>
            </w:r>
            <w:r w:rsidR="000B69D4">
              <w:rPr>
                <w:rFonts w:ascii="Times New Roman" w:hAnsi="Times New Roman" w:cs="Times New Roman"/>
                <w:sz w:val="24"/>
                <w:szCs w:val="24"/>
                <w:lang w:val="en-US"/>
              </w:rPr>
              <w:t>12</w:t>
            </w:r>
          </w:p>
          <w:p w:rsidR="00292AA6" w:rsidRPr="007F243A" w:rsidRDefault="00292AA6" w:rsidP="00292AA6">
            <w:pPr>
              <w:jc w:val="center"/>
              <w:rPr>
                <w:rFonts w:ascii="Times New Roman" w:hAnsi="Times New Roman" w:cs="Times New Roman"/>
                <w:sz w:val="24"/>
                <w:szCs w:val="24"/>
                <w:lang w:val="uk-UA"/>
              </w:rPr>
            </w:pPr>
          </w:p>
        </w:tc>
        <w:tc>
          <w:tcPr>
            <w:tcW w:w="1984"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Встановлення  першої </w:t>
            </w:r>
            <w:r w:rsidR="000B69D4" w:rsidRPr="007F243A">
              <w:rPr>
                <w:rFonts w:ascii="Times New Roman" w:hAnsi="Times New Roman" w:cs="Times New Roman"/>
                <w:sz w:val="24"/>
                <w:szCs w:val="24"/>
                <w:lang w:val="uk-UA"/>
              </w:rPr>
              <w:t xml:space="preserve"> кваліфікаційної </w:t>
            </w:r>
            <w:r w:rsidRPr="007F243A">
              <w:rPr>
                <w:rFonts w:ascii="Times New Roman" w:hAnsi="Times New Roman" w:cs="Times New Roman"/>
                <w:sz w:val="24"/>
                <w:szCs w:val="24"/>
                <w:lang w:val="uk-UA"/>
              </w:rPr>
              <w:t>категорії</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АС 02139699/08598-21 від 04.11.2021 р.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 xml:space="preserve">АС 02139699/00971-22 від 04.02.2022р </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02139699/07626-22 від 10.11.2022р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02139699/03033-23 від 21.04.2023 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Сертифікат № 02238-23 від 27.04.2023</w:t>
            </w:r>
          </w:p>
        </w:tc>
      </w:tr>
      <w:tr w:rsidR="00292AA6" w:rsidRPr="007F243A" w:rsidTr="00292AA6">
        <w:trPr>
          <w:trHeight w:val="752"/>
        </w:trPr>
        <w:tc>
          <w:tcPr>
            <w:tcW w:w="710" w:type="dxa"/>
          </w:tcPr>
          <w:p w:rsidR="00292AA6" w:rsidRPr="007F243A" w:rsidRDefault="00292AA6" w:rsidP="00292AA6">
            <w:pPr>
              <w:pStyle w:val="a3"/>
              <w:widowControl/>
              <w:numPr>
                <w:ilvl w:val="0"/>
                <w:numId w:val="2"/>
              </w:numPr>
              <w:autoSpaceDE/>
              <w:autoSpaceDN/>
              <w:spacing w:before="0"/>
              <w:contextualSpacing/>
              <w:jc w:val="both"/>
              <w:rPr>
                <w:sz w:val="24"/>
                <w:szCs w:val="24"/>
              </w:rPr>
            </w:pPr>
          </w:p>
        </w:tc>
        <w:tc>
          <w:tcPr>
            <w:tcW w:w="1842" w:type="dxa"/>
          </w:tcPr>
          <w:p w:rsidR="00292AA6" w:rsidRPr="007F243A" w:rsidRDefault="00292AA6" w:rsidP="00292AA6">
            <w:pPr>
              <w:jc w:val="both"/>
              <w:rPr>
                <w:rFonts w:ascii="Times New Roman" w:hAnsi="Times New Roman" w:cs="Times New Roman"/>
                <w:sz w:val="24"/>
                <w:szCs w:val="24"/>
                <w:lang w:val="uk-UA"/>
              </w:rPr>
            </w:pPr>
            <w:proofErr w:type="spellStart"/>
            <w:r w:rsidRPr="007F243A">
              <w:rPr>
                <w:rFonts w:ascii="Times New Roman" w:hAnsi="Times New Roman" w:cs="Times New Roman"/>
                <w:sz w:val="24"/>
                <w:szCs w:val="24"/>
                <w:lang w:val="uk-UA"/>
              </w:rPr>
              <w:t>Балашук</w:t>
            </w:r>
            <w:proofErr w:type="spellEnd"/>
            <w:r w:rsidRPr="007F243A">
              <w:rPr>
                <w:rFonts w:ascii="Times New Roman" w:hAnsi="Times New Roman" w:cs="Times New Roman"/>
                <w:sz w:val="24"/>
                <w:szCs w:val="24"/>
                <w:lang w:val="uk-UA"/>
              </w:rPr>
              <w:t xml:space="preserve"> Сергій Олександрович</w:t>
            </w:r>
          </w:p>
        </w:tc>
        <w:tc>
          <w:tcPr>
            <w:tcW w:w="156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Вчитель математики</w:t>
            </w:r>
          </w:p>
        </w:tc>
        <w:tc>
          <w:tcPr>
            <w:tcW w:w="710"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7</w:t>
            </w:r>
          </w:p>
        </w:tc>
        <w:tc>
          <w:tcPr>
            <w:tcW w:w="1984" w:type="dxa"/>
          </w:tcPr>
          <w:p w:rsidR="00292AA6" w:rsidRPr="000B69D4" w:rsidRDefault="00292AA6" w:rsidP="00292AA6">
            <w:pPr>
              <w:jc w:val="center"/>
              <w:rPr>
                <w:rFonts w:ascii="Times New Roman" w:hAnsi="Times New Roman" w:cs="Times New Roman"/>
                <w:sz w:val="24"/>
                <w:szCs w:val="24"/>
                <w:lang w:val="en-US"/>
              </w:rPr>
            </w:pPr>
            <w:r w:rsidRPr="007F243A">
              <w:rPr>
                <w:rFonts w:ascii="Times New Roman" w:hAnsi="Times New Roman" w:cs="Times New Roman"/>
                <w:sz w:val="24"/>
                <w:szCs w:val="24"/>
                <w:lang w:val="uk-UA"/>
              </w:rPr>
              <w:t>Друга кваліфікаційна  категорія, 20</w:t>
            </w:r>
            <w:r w:rsidR="000B69D4">
              <w:rPr>
                <w:rFonts w:ascii="Times New Roman" w:hAnsi="Times New Roman" w:cs="Times New Roman"/>
                <w:sz w:val="24"/>
                <w:szCs w:val="24"/>
                <w:lang w:val="en-US"/>
              </w:rPr>
              <w:t>15</w:t>
            </w:r>
          </w:p>
          <w:p w:rsidR="00292AA6" w:rsidRPr="007F243A" w:rsidRDefault="00292AA6" w:rsidP="00292AA6">
            <w:pPr>
              <w:jc w:val="center"/>
              <w:rPr>
                <w:rFonts w:ascii="Times New Roman" w:hAnsi="Times New Roman" w:cs="Times New Roman"/>
                <w:sz w:val="24"/>
                <w:szCs w:val="24"/>
                <w:lang w:val="uk-UA"/>
              </w:rPr>
            </w:pPr>
          </w:p>
        </w:tc>
        <w:tc>
          <w:tcPr>
            <w:tcW w:w="1984"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Встановлення  першої кваліфікаційної</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категорії</w:t>
            </w:r>
          </w:p>
        </w:tc>
        <w:tc>
          <w:tcPr>
            <w:tcW w:w="2693" w:type="dxa"/>
          </w:tcPr>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02139699/08769-22 від 08.12.2022р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АС 02139699/03626-23 від 12.05.2023р</w:t>
            </w:r>
          </w:p>
          <w:p w:rsidR="00292AA6" w:rsidRPr="007F243A" w:rsidRDefault="00292AA6" w:rsidP="00292AA6">
            <w:pPr>
              <w:jc w:val="center"/>
              <w:rPr>
                <w:rFonts w:ascii="Times New Roman" w:hAnsi="Times New Roman" w:cs="Times New Roman"/>
                <w:sz w:val="24"/>
                <w:szCs w:val="24"/>
                <w:lang w:val="uk-UA"/>
              </w:rPr>
            </w:pPr>
            <w:r w:rsidRPr="007F243A">
              <w:rPr>
                <w:rFonts w:ascii="Times New Roman" w:hAnsi="Times New Roman" w:cs="Times New Roman"/>
                <w:sz w:val="24"/>
                <w:szCs w:val="24"/>
                <w:lang w:val="uk-UA"/>
              </w:rPr>
              <w:t>Свідоцтво № 96469445 від 27.09.2023р</w:t>
            </w:r>
          </w:p>
        </w:tc>
      </w:tr>
    </w:tbl>
    <w:p w:rsidR="00743C2E" w:rsidRPr="007F243A" w:rsidRDefault="00743C2E" w:rsidP="00743C2E">
      <w:pPr>
        <w:tabs>
          <w:tab w:val="left" w:pos="5862"/>
        </w:tabs>
        <w:spacing w:after="0" w:line="240" w:lineRule="auto"/>
        <w:ind w:left="102"/>
        <w:rPr>
          <w:rFonts w:ascii="Times New Roman" w:eastAsia="Times New Roman" w:hAnsi="Times New Roman" w:cs="Times New Roman"/>
          <w:sz w:val="24"/>
          <w:szCs w:val="24"/>
          <w:lang w:val="uk-UA"/>
        </w:rPr>
      </w:pPr>
    </w:p>
    <w:p w:rsidR="00743C2E" w:rsidRPr="007F243A" w:rsidRDefault="00292AA6" w:rsidP="00292AA6">
      <w:pPr>
        <w:spacing w:after="0" w:line="240" w:lineRule="auto"/>
        <w:ind w:left="166" w:right="102"/>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p>
    <w:p w:rsidR="00743C2E" w:rsidRPr="007F243A" w:rsidRDefault="00743C2E" w:rsidP="00743C2E">
      <w:pPr>
        <w:spacing w:after="0" w:line="240" w:lineRule="auto"/>
        <w:ind w:right="102"/>
        <w:jc w:val="right"/>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5C1ADB" w:rsidRPr="007F243A" w:rsidRDefault="00743C2E" w:rsidP="005C1ADB">
      <w:pPr>
        <w:spacing w:after="0" w:line="240" w:lineRule="auto"/>
        <w:ind w:left="166" w:right="102"/>
        <w:jc w:val="both"/>
        <w:rPr>
          <w:rFonts w:ascii="Times New Roman" w:eastAsia="Times New Roman" w:hAnsi="Times New Roman" w:cs="Times New Roman"/>
          <w:color w:val="000000"/>
          <w:sz w:val="24"/>
          <w:szCs w:val="24"/>
          <w:lang w:val="uk-UA"/>
        </w:rPr>
      </w:pPr>
      <w:r w:rsidRPr="007F243A">
        <w:rPr>
          <w:rFonts w:ascii="Times New Roman" w:eastAsia="Times New Roman" w:hAnsi="Times New Roman" w:cs="Times New Roman"/>
          <w:color w:val="000000"/>
          <w:sz w:val="24"/>
          <w:szCs w:val="24"/>
          <w:lang w:val="uk-UA"/>
        </w:rPr>
        <w:br w:type="page"/>
      </w:r>
      <w:r w:rsidR="005C1ADB" w:rsidRPr="007F243A">
        <w:rPr>
          <w:rFonts w:ascii="Times New Roman" w:eastAsia="Times New Roman" w:hAnsi="Times New Roman" w:cs="Times New Roman"/>
          <w:color w:val="000000"/>
          <w:sz w:val="24"/>
          <w:szCs w:val="24"/>
          <w:lang w:val="uk-UA"/>
        </w:rPr>
        <w:lastRenderedPageBreak/>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r>
      <w:r w:rsidR="005C1ADB" w:rsidRPr="007F243A">
        <w:rPr>
          <w:rFonts w:ascii="Times New Roman" w:eastAsia="Times New Roman" w:hAnsi="Times New Roman" w:cs="Times New Roman"/>
          <w:color w:val="000000"/>
          <w:sz w:val="24"/>
          <w:szCs w:val="24"/>
          <w:lang w:val="uk-UA"/>
        </w:rPr>
        <w:tab/>
        <w:t xml:space="preserve">Додаток № 2 </w:t>
      </w:r>
    </w:p>
    <w:p w:rsidR="005C1ADB" w:rsidRPr="007F243A" w:rsidRDefault="005C1ADB" w:rsidP="005C1ADB">
      <w:pPr>
        <w:spacing w:after="0" w:line="240" w:lineRule="auto"/>
        <w:ind w:left="166" w:right="102"/>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eastAsia="Times New Roman" w:hAnsi="Times New Roman" w:cs="Times New Roman"/>
          <w:color w:val="000000"/>
          <w:sz w:val="24"/>
          <w:szCs w:val="24"/>
          <w:lang w:val="uk-UA"/>
        </w:rPr>
        <w:tab/>
      </w:r>
      <w:r w:rsidRPr="007F243A">
        <w:rPr>
          <w:rFonts w:ascii="Times New Roman" w:hAnsi="Times New Roman" w:cs="Times New Roman"/>
          <w:sz w:val="24"/>
          <w:szCs w:val="24"/>
          <w:lang w:val="uk-UA"/>
        </w:rPr>
        <w:t xml:space="preserve">до протоколу № 2 засідання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t xml:space="preserve">            атестаційної комісії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proofErr w:type="spellStart"/>
      <w:r w:rsidRPr="007F243A">
        <w:rPr>
          <w:rFonts w:ascii="Times New Roman" w:hAnsi="Times New Roman" w:cs="Times New Roman"/>
          <w:sz w:val="24"/>
          <w:szCs w:val="24"/>
          <w:lang w:val="uk-UA"/>
        </w:rPr>
        <w:t>Карпилівського</w:t>
      </w:r>
      <w:proofErr w:type="spellEnd"/>
      <w:r w:rsidRPr="007F243A">
        <w:rPr>
          <w:rFonts w:ascii="Times New Roman" w:hAnsi="Times New Roman" w:cs="Times New Roman"/>
          <w:sz w:val="24"/>
          <w:szCs w:val="24"/>
          <w:lang w:val="uk-UA"/>
        </w:rPr>
        <w:t xml:space="preserve"> ліцею </w:t>
      </w:r>
      <w:r w:rsidRPr="007F243A">
        <w:rPr>
          <w:rFonts w:ascii="Times New Roman" w:hAnsi="Times New Roman" w:cs="Times New Roman"/>
          <w:sz w:val="24"/>
          <w:szCs w:val="24"/>
          <w:lang w:val="uk-UA"/>
        </w:rPr>
        <w:tab/>
        <w:t xml:space="preserve">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proofErr w:type="spellStart"/>
      <w:r w:rsidRPr="007F243A">
        <w:rPr>
          <w:rFonts w:ascii="Times New Roman" w:hAnsi="Times New Roman" w:cs="Times New Roman"/>
          <w:sz w:val="24"/>
          <w:szCs w:val="24"/>
          <w:lang w:val="uk-UA"/>
        </w:rPr>
        <w:t>Цуманської</w:t>
      </w:r>
      <w:proofErr w:type="spellEnd"/>
      <w:r w:rsidRPr="007F243A">
        <w:rPr>
          <w:rFonts w:ascii="Times New Roman" w:hAnsi="Times New Roman" w:cs="Times New Roman"/>
          <w:sz w:val="24"/>
          <w:szCs w:val="24"/>
          <w:lang w:val="uk-UA"/>
        </w:rPr>
        <w:t xml:space="preserve"> селищної ради </w:t>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hAnsi="Times New Roman" w:cs="Times New Roman"/>
          <w:sz w:val="24"/>
          <w:szCs w:val="24"/>
          <w:lang w:val="uk-UA"/>
        </w:rPr>
        <w:tab/>
      </w:r>
      <w:r w:rsidRPr="007F243A">
        <w:rPr>
          <w:rFonts w:ascii="Times New Roman" w:eastAsia="Times New Roman" w:hAnsi="Times New Roman" w:cs="Times New Roman"/>
          <w:color w:val="000000"/>
          <w:sz w:val="24"/>
          <w:szCs w:val="24"/>
          <w:lang w:val="uk-UA"/>
        </w:rPr>
        <w:t>від 09.10.2023 року </w:t>
      </w:r>
    </w:p>
    <w:p w:rsidR="00743C2E" w:rsidRPr="007F243A" w:rsidRDefault="00743C2E" w:rsidP="005C1ADB">
      <w:pPr>
        <w:tabs>
          <w:tab w:val="left" w:pos="5862"/>
        </w:tabs>
        <w:spacing w:after="0" w:line="240" w:lineRule="auto"/>
        <w:ind w:left="102"/>
        <w:jc w:val="center"/>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АЛГОРИТМ</w:t>
      </w:r>
    </w:p>
    <w:p w:rsidR="00743C2E" w:rsidRPr="007F243A" w:rsidRDefault="00743C2E" w:rsidP="00743C2E">
      <w:pPr>
        <w:spacing w:before="41" w:after="0" w:line="240" w:lineRule="auto"/>
        <w:ind w:right="3" w:firstLine="709"/>
        <w:jc w:val="center"/>
        <w:rPr>
          <w:rFonts w:ascii="Times New Roman" w:eastAsia="Times New Roman" w:hAnsi="Times New Roman" w:cs="Times New Roman"/>
          <w:sz w:val="24"/>
          <w:szCs w:val="24"/>
          <w:lang w:val="uk-UA"/>
        </w:rPr>
      </w:pPr>
      <w:r w:rsidRPr="007F243A">
        <w:rPr>
          <w:rFonts w:ascii="Times New Roman" w:eastAsia="Times New Roman" w:hAnsi="Times New Roman" w:cs="Times New Roman"/>
          <w:b/>
          <w:bCs/>
          <w:color w:val="000000"/>
          <w:sz w:val="24"/>
          <w:szCs w:val="24"/>
          <w:lang w:val="uk-UA"/>
        </w:rPr>
        <w:t>проведення атестації педагогічних працівників</w:t>
      </w:r>
    </w:p>
    <w:p w:rsidR="00743C2E" w:rsidRPr="007F243A" w:rsidRDefault="00743C2E" w:rsidP="00743C2E">
      <w:pPr>
        <w:spacing w:before="4" w:after="0" w:line="240" w:lineRule="auto"/>
        <w:ind w:right="3" w:firstLine="709"/>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ind w:right="3" w:firstLine="709"/>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i/>
          <w:iCs/>
          <w:color w:val="000000"/>
          <w:sz w:val="24"/>
          <w:szCs w:val="24"/>
          <w:lang w:val="uk-UA"/>
        </w:rPr>
        <w:t>(за Положенням про атестацію педагогічних працівників, затвердженого наказом Міністерства освіти і науки України від 09.09.2022 року №805 «Про затвердження положення про атестацію педагогічних працівників»</w:t>
      </w:r>
    </w:p>
    <w:p w:rsidR="00743C2E" w:rsidRPr="007F243A" w:rsidRDefault="00743C2E" w:rsidP="00743C2E">
      <w:pPr>
        <w:spacing w:after="0" w:line="240" w:lineRule="auto"/>
        <w:ind w:firstLine="709"/>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bl>
      <w:tblPr>
        <w:tblW w:w="0" w:type="auto"/>
        <w:tblCellSpacing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0"/>
        <w:gridCol w:w="4076"/>
        <w:gridCol w:w="1678"/>
        <w:gridCol w:w="1885"/>
      </w:tblGrid>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Дата</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Заходи</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Форма</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Відповідальні</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До 20.09</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(15.09)</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Створення атестаційної комісії</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Наказ</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Директор</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До 10.10</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(09.10)</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Скласти і затвердити список педагогічних працівників, які підлягають черговій атестації в наступному календарному році;</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Визначити строки проведення їх атестації;</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Затвердити графік та план проведення засідань атестаційної комісії;</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Визначити строк та адресу електронної пошти для подання педагогічними працівниками документів (у разі подання в електронній формі).</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Список</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Протокол</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Протокол</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Протокол</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5C1ADB"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А</w:t>
            </w:r>
            <w:r w:rsidR="00743C2E" w:rsidRPr="007F243A">
              <w:rPr>
                <w:rFonts w:ascii="Times New Roman" w:eastAsia="Times New Roman" w:hAnsi="Times New Roman" w:cs="Times New Roman"/>
                <w:color w:val="000000"/>
                <w:sz w:val="24"/>
                <w:szCs w:val="24"/>
                <w:lang w:val="uk-UA"/>
              </w:rPr>
              <w:t>тестаційна комісія</w:t>
            </w:r>
          </w:p>
          <w:p w:rsidR="005C1ADB" w:rsidRPr="007F243A" w:rsidRDefault="005C1ADB" w:rsidP="005C1ADB">
            <w:pPr>
              <w:spacing w:after="0" w:line="240" w:lineRule="auto"/>
              <w:jc w:val="both"/>
              <w:rPr>
                <w:rFonts w:ascii="Times New Roman" w:eastAsia="Times New Roman" w:hAnsi="Times New Roman" w:cs="Times New Roman"/>
                <w:color w:val="000000"/>
                <w:sz w:val="24"/>
                <w:szCs w:val="24"/>
                <w:lang w:val="uk-UA"/>
              </w:rPr>
            </w:pP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5C1ADB" w:rsidRPr="007F243A" w:rsidRDefault="005C1ADB" w:rsidP="005C1ADB">
            <w:pPr>
              <w:spacing w:after="0" w:line="240" w:lineRule="auto"/>
              <w:jc w:val="both"/>
              <w:rPr>
                <w:rFonts w:ascii="Times New Roman" w:eastAsia="Times New Roman" w:hAnsi="Times New Roman" w:cs="Times New Roman"/>
                <w:color w:val="000000"/>
                <w:sz w:val="24"/>
                <w:szCs w:val="24"/>
                <w:lang w:val="uk-UA"/>
              </w:rPr>
            </w:pP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5C1ADB">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Не пізніше 5 днів після засідання</w:t>
            </w:r>
          </w:p>
          <w:p w:rsidR="00743C2E" w:rsidRPr="007F243A" w:rsidRDefault="002A0CA2" w:rsidP="002A0CA2">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(З 10.10 до 16.10)</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Оприлюднити інформацію на </w:t>
            </w:r>
            <w:proofErr w:type="spellStart"/>
            <w:r w:rsidRPr="007F243A">
              <w:rPr>
                <w:rFonts w:ascii="Times New Roman" w:eastAsia="Times New Roman" w:hAnsi="Times New Roman" w:cs="Times New Roman"/>
                <w:color w:val="000000"/>
                <w:sz w:val="24"/>
                <w:szCs w:val="24"/>
                <w:lang w:val="uk-UA"/>
              </w:rPr>
              <w:t>веб</w:t>
            </w:r>
            <w:proofErr w:type="spellEnd"/>
            <w:r w:rsidRPr="007F243A">
              <w:rPr>
                <w:rFonts w:ascii="Times New Roman" w:eastAsia="Times New Roman" w:hAnsi="Times New Roman" w:cs="Times New Roman"/>
                <w:color w:val="000000"/>
                <w:sz w:val="24"/>
                <w:szCs w:val="24"/>
                <w:lang w:val="uk-UA"/>
              </w:rPr>
              <w:t xml:space="preserve"> сайті закладу (відповідно пунктів 1,2 ІІІ розділу Положення: список чергової атестації, графік засідань АК, строки, адресу електронної пошти для подання документів)</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Інформація</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Протягом п’яти робочих днів з дня оприлюднення інформації на сайті</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(З 10.10 до 16.10)</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Подаються документи, в паперовій чи електронній формі, що свідчать про педагогічну майстерність та/або професійні досягнення педагогічного працівника, що атестується </w:t>
            </w:r>
            <w:proofErr w:type="spellStart"/>
            <w:r w:rsidRPr="007F243A">
              <w:rPr>
                <w:rFonts w:ascii="Times New Roman" w:eastAsia="Times New Roman" w:hAnsi="Times New Roman" w:cs="Times New Roman"/>
                <w:color w:val="000000"/>
                <w:sz w:val="24"/>
                <w:szCs w:val="24"/>
                <w:lang w:val="uk-UA"/>
              </w:rPr>
              <w:t>чергово</w:t>
            </w:r>
            <w:proofErr w:type="spellEnd"/>
            <w:r w:rsidRPr="007F243A">
              <w:rPr>
                <w:rFonts w:ascii="Times New Roman" w:eastAsia="Times New Roman" w:hAnsi="Times New Roman" w:cs="Times New Roman"/>
                <w:color w:val="000000"/>
                <w:sz w:val="24"/>
                <w:szCs w:val="24"/>
                <w:lang w:val="uk-UA"/>
              </w:rPr>
              <w:t>.</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(Документи, які зберігаються в особовій справі педагогічного працівника, не подаються до атестаційної комісії)</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proofErr w:type="spellStart"/>
            <w:r w:rsidRPr="007F243A">
              <w:rPr>
                <w:rFonts w:ascii="Times New Roman" w:eastAsia="Times New Roman" w:hAnsi="Times New Roman" w:cs="Times New Roman"/>
                <w:color w:val="000000"/>
                <w:sz w:val="24"/>
                <w:szCs w:val="24"/>
                <w:lang w:val="uk-UA"/>
              </w:rPr>
              <w:t>Портфоліо</w:t>
            </w:r>
            <w:proofErr w:type="spellEnd"/>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Педагогічний працівник, який атестується</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(З 10.10 до 16.10)</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Реєструються документи.  </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Електронний варіант документів (формат РВЕ, кожен документ в окремому файлі) надсилається на адресу електронної пошти для </w:t>
            </w:r>
            <w:r w:rsidRPr="007F243A">
              <w:rPr>
                <w:rFonts w:ascii="Times New Roman" w:eastAsia="Times New Roman" w:hAnsi="Times New Roman" w:cs="Times New Roman"/>
                <w:color w:val="000000"/>
                <w:sz w:val="24"/>
                <w:szCs w:val="24"/>
                <w:lang w:val="uk-UA"/>
              </w:rPr>
              <w:lastRenderedPageBreak/>
              <w:t>подання педагогічними працівниками документів в електронній формі з підтвердженням про отримання.</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lastRenderedPageBreak/>
              <w:t>Журнал реєстрації</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lastRenderedPageBreak/>
              <w:t>До 20.12</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Прийняти заяву від педагогічного працівника, який підлягає черговій атестації, але не включений до списку та включити до списків (за потреби);</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Прийняти заяву від педагогічного працівника, для проведення позачергової атестації за формою, наведеною в додатку 1 Положення про атестацію (за дотримання умов п.6 розділу 1 Положення);</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Затвердити окремий список педагогічних працівників, які підлягають позачерговій атестації (за потреби);</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Визначити строки проведення їх атестації, подання ними документів та у разі потреби внести зміни до графіка засідань (за потреби)</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Заява</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Заява</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Список</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Протокол</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r w:rsidR="00743C2E"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r w:rsidR="00743C2E"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Не пізніше 5 днів після засідання</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(21.12)</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Оприлюднюється інформація на </w:t>
            </w:r>
            <w:proofErr w:type="spellStart"/>
            <w:r w:rsidRPr="007F243A">
              <w:rPr>
                <w:rFonts w:ascii="Times New Roman" w:eastAsia="Times New Roman" w:hAnsi="Times New Roman" w:cs="Times New Roman"/>
                <w:color w:val="000000"/>
                <w:sz w:val="24"/>
                <w:szCs w:val="24"/>
                <w:lang w:val="uk-UA"/>
              </w:rPr>
              <w:t>вебсайті</w:t>
            </w:r>
            <w:proofErr w:type="spellEnd"/>
            <w:r w:rsidRPr="007F243A">
              <w:rPr>
                <w:rFonts w:ascii="Times New Roman" w:eastAsia="Times New Roman" w:hAnsi="Times New Roman" w:cs="Times New Roman"/>
                <w:color w:val="000000"/>
                <w:sz w:val="24"/>
                <w:szCs w:val="24"/>
                <w:lang w:val="uk-UA"/>
              </w:rPr>
              <w:t xml:space="preserve"> закладу (доповнений список на чергову атестацію, список позачергової атестації, строки, адресу електронної пошти для подання документів)</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Інформація</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Протягом п’яти робочих днів з дня оприлюднення інформації на сайті</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(З 21.12 до 26.12)</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Подаються документи, в паперовій чи електронній формі, що свідчать про педагогічну майстерність та/або професійні досягнення педагогів, .</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(Документи, які зберігаються в особовій справі педагогічного працівника, не подаються до атестаційної комісії)</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proofErr w:type="spellStart"/>
            <w:r w:rsidRPr="007F243A">
              <w:rPr>
                <w:rFonts w:ascii="Times New Roman" w:eastAsia="Times New Roman" w:hAnsi="Times New Roman" w:cs="Times New Roman"/>
                <w:color w:val="000000"/>
                <w:sz w:val="24"/>
                <w:szCs w:val="24"/>
                <w:lang w:val="uk-UA"/>
              </w:rPr>
              <w:t>Портфоліо</w:t>
            </w:r>
            <w:proofErr w:type="spellEnd"/>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Педагогічний працівник, який атестується</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(З 21.12 до 26.12)</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Реєструються документи.  </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Журнал реєстрації</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До 15.01</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Розгляд документів педагогічних працівників, які атестуються;</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Перевірка їх достовірності, за потреби, встановлення дотримання вимог пунктів 8, 9 розділу I Положення;</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lastRenderedPageBreak/>
              <w:t xml:space="preserve">- Оцінка професійних </w:t>
            </w:r>
            <w:proofErr w:type="spellStart"/>
            <w:r w:rsidRPr="007F243A">
              <w:rPr>
                <w:rFonts w:ascii="Times New Roman" w:eastAsia="Times New Roman" w:hAnsi="Times New Roman" w:cs="Times New Roman"/>
                <w:color w:val="000000"/>
                <w:sz w:val="24"/>
                <w:szCs w:val="24"/>
                <w:lang w:val="uk-UA"/>
              </w:rPr>
              <w:t>компетентностей</w:t>
            </w:r>
            <w:proofErr w:type="spellEnd"/>
            <w:r w:rsidRPr="007F243A">
              <w:rPr>
                <w:rFonts w:ascii="Times New Roman" w:eastAsia="Times New Roman" w:hAnsi="Times New Roman" w:cs="Times New Roman"/>
                <w:color w:val="000000"/>
                <w:sz w:val="24"/>
                <w:szCs w:val="24"/>
                <w:lang w:val="uk-UA"/>
              </w:rPr>
              <w:t xml:space="preserve"> педагогічного працівника з урахуванням його посадових обов’язків і вимог професійного стандарту (за наявності);</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 Прийняття рішення, за потреби, для належного оцінювання професійних </w:t>
            </w:r>
            <w:proofErr w:type="spellStart"/>
            <w:r w:rsidRPr="007F243A">
              <w:rPr>
                <w:rFonts w:ascii="Times New Roman" w:eastAsia="Times New Roman" w:hAnsi="Times New Roman" w:cs="Times New Roman"/>
                <w:color w:val="000000"/>
                <w:sz w:val="24"/>
                <w:szCs w:val="24"/>
                <w:lang w:val="uk-UA"/>
              </w:rPr>
              <w:t>компетентностей</w:t>
            </w:r>
            <w:proofErr w:type="spellEnd"/>
            <w:r w:rsidRPr="007F243A">
              <w:rPr>
                <w:rFonts w:ascii="Times New Roman" w:eastAsia="Times New Roman" w:hAnsi="Times New Roman" w:cs="Times New Roman"/>
                <w:color w:val="000000"/>
                <w:sz w:val="24"/>
                <w:szCs w:val="24"/>
                <w:lang w:val="uk-UA"/>
              </w:rPr>
              <w:t xml:space="preserve"> педагогічного працівника про вивчення практичного досвіду його роботи,  визначає зі складу членів атестаційної комісії членів, які аналізуватимуть практичний досвід роботи педагогічного працівника, а також затверджує графік заходів з його проведення.</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lastRenderedPageBreak/>
              <w:t>Протокол</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lastRenderedPageBreak/>
              <w:t>До 01.03</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Аналіз практичного досвіду роботи педагогічного працівника (за потреби).</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Довідка</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xml:space="preserve">До 01.04 </w:t>
            </w:r>
          </w:p>
          <w:p w:rsidR="00743C2E" w:rsidRPr="007F243A" w:rsidRDefault="00743C2E" w:rsidP="00080944">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(2</w:t>
            </w:r>
            <w:r w:rsidR="00080944" w:rsidRPr="007F243A">
              <w:rPr>
                <w:rFonts w:ascii="Times New Roman" w:eastAsia="Times New Roman" w:hAnsi="Times New Roman" w:cs="Times New Roman"/>
                <w:color w:val="0070C0"/>
                <w:sz w:val="24"/>
                <w:szCs w:val="24"/>
                <w:lang w:val="uk-UA"/>
              </w:rPr>
              <w:t>9</w:t>
            </w:r>
            <w:r w:rsidRPr="007F243A">
              <w:rPr>
                <w:rFonts w:ascii="Times New Roman" w:eastAsia="Times New Roman" w:hAnsi="Times New Roman" w:cs="Times New Roman"/>
                <w:color w:val="0070C0"/>
                <w:sz w:val="24"/>
                <w:szCs w:val="24"/>
                <w:lang w:val="uk-UA"/>
              </w:rPr>
              <w:t>.03)</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Прийняти рішення про результати атестації педагогічних працівників.</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Протокол</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Атестаційна комісія</w:t>
            </w:r>
          </w:p>
        </w:tc>
      </w:tr>
      <w:tr w:rsidR="00743C2E" w:rsidRPr="007F243A" w:rsidTr="00743C2E">
        <w:trPr>
          <w:tblCellSpacing w:w="0" w:type="dxa"/>
        </w:trPr>
        <w:tc>
          <w:tcPr>
            <w:tcW w:w="1990"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Впродовж трьох днів</w:t>
            </w:r>
          </w:p>
          <w:p w:rsidR="00743C2E" w:rsidRPr="007F243A" w:rsidRDefault="00743C2E" w:rsidP="00080944">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70C0"/>
                <w:sz w:val="24"/>
                <w:szCs w:val="24"/>
                <w:lang w:val="uk-UA"/>
              </w:rPr>
              <w:t>(2</w:t>
            </w:r>
            <w:r w:rsidR="00080944" w:rsidRPr="007F243A">
              <w:rPr>
                <w:rFonts w:ascii="Times New Roman" w:eastAsia="Times New Roman" w:hAnsi="Times New Roman" w:cs="Times New Roman"/>
                <w:color w:val="0070C0"/>
                <w:sz w:val="24"/>
                <w:szCs w:val="24"/>
                <w:lang w:val="uk-UA"/>
              </w:rPr>
              <w:t>9</w:t>
            </w:r>
            <w:r w:rsidRPr="007F243A">
              <w:rPr>
                <w:rFonts w:ascii="Times New Roman" w:eastAsia="Times New Roman" w:hAnsi="Times New Roman" w:cs="Times New Roman"/>
                <w:color w:val="0070C0"/>
                <w:sz w:val="24"/>
                <w:szCs w:val="24"/>
                <w:lang w:val="uk-UA"/>
              </w:rPr>
              <w:t>.03-</w:t>
            </w:r>
            <w:r w:rsidR="00080944" w:rsidRPr="007F243A">
              <w:rPr>
                <w:rFonts w:ascii="Times New Roman" w:eastAsia="Times New Roman" w:hAnsi="Times New Roman" w:cs="Times New Roman"/>
                <w:color w:val="0070C0"/>
                <w:sz w:val="24"/>
                <w:szCs w:val="24"/>
                <w:lang w:val="uk-UA"/>
              </w:rPr>
              <w:t>31</w:t>
            </w:r>
            <w:r w:rsidRPr="007F243A">
              <w:rPr>
                <w:rFonts w:ascii="Times New Roman" w:eastAsia="Times New Roman" w:hAnsi="Times New Roman" w:cs="Times New Roman"/>
                <w:color w:val="0070C0"/>
                <w:sz w:val="24"/>
                <w:szCs w:val="24"/>
                <w:lang w:val="uk-UA"/>
              </w:rPr>
              <w:t>.03)</w:t>
            </w:r>
          </w:p>
        </w:tc>
        <w:tc>
          <w:tcPr>
            <w:tcW w:w="4076"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Надання атестаційних листів педагогічним працівникам під підпис/надсилання на електронну адресу із підтвердженням про отримання;</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Видання наказу про результати атестації;</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Подання наказу до бухгалтерії відділу освіти;</w:t>
            </w:r>
          </w:p>
          <w:p w:rsidR="00743C2E" w:rsidRPr="007F243A" w:rsidRDefault="00743C2E" w:rsidP="00743C2E">
            <w:pPr>
              <w:spacing w:after="0" w:line="240" w:lineRule="auto"/>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 Проведення тарифікації (за потреби)</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Журнал реєстрації</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Наказ</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Наказ</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Тарифікація</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743C2E" w:rsidRPr="007F243A" w:rsidRDefault="005C1ADB"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А.В.</w:t>
            </w:r>
            <w:proofErr w:type="spellStart"/>
            <w:r w:rsidRPr="007F243A">
              <w:rPr>
                <w:rFonts w:ascii="Times New Roman" w:eastAsia="Times New Roman" w:hAnsi="Times New Roman" w:cs="Times New Roman"/>
                <w:color w:val="000000"/>
                <w:sz w:val="24"/>
                <w:szCs w:val="24"/>
                <w:lang w:val="uk-UA"/>
              </w:rPr>
              <w:t>Янюк</w:t>
            </w:r>
            <w:proofErr w:type="spellEnd"/>
            <w:r w:rsidR="00743C2E"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Директор</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Директор</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spacing w:after="0" w:line="240" w:lineRule="auto"/>
              <w:jc w:val="both"/>
              <w:rPr>
                <w:rFonts w:ascii="Times New Roman" w:eastAsia="Times New Roman" w:hAnsi="Times New Roman" w:cs="Times New Roman"/>
                <w:sz w:val="24"/>
                <w:szCs w:val="24"/>
                <w:lang w:val="uk-UA"/>
              </w:rPr>
            </w:pPr>
            <w:r w:rsidRPr="007F243A">
              <w:rPr>
                <w:rFonts w:ascii="Times New Roman" w:eastAsia="Times New Roman" w:hAnsi="Times New Roman" w:cs="Times New Roman"/>
                <w:color w:val="000000"/>
                <w:sz w:val="24"/>
                <w:szCs w:val="24"/>
                <w:lang w:val="uk-UA"/>
              </w:rPr>
              <w:t>Директор</w:t>
            </w:r>
          </w:p>
        </w:tc>
      </w:tr>
    </w:tbl>
    <w:p w:rsidR="00743C2E" w:rsidRPr="007F243A" w:rsidRDefault="00743C2E" w:rsidP="00743C2E">
      <w:pPr>
        <w:spacing w:before="5" w:after="0" w:line="240" w:lineRule="auto"/>
        <w:ind w:firstLine="709"/>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743C2E" w:rsidRPr="007F243A" w:rsidRDefault="00743C2E" w:rsidP="00743C2E">
      <w:pPr>
        <w:tabs>
          <w:tab w:val="left" w:pos="5862"/>
        </w:tabs>
        <w:spacing w:after="0" w:line="240" w:lineRule="auto"/>
        <w:ind w:left="102"/>
        <w:rPr>
          <w:rFonts w:ascii="Times New Roman" w:eastAsia="Times New Roman" w:hAnsi="Times New Roman" w:cs="Times New Roman"/>
          <w:sz w:val="24"/>
          <w:szCs w:val="24"/>
          <w:lang w:val="uk-UA"/>
        </w:rPr>
      </w:pPr>
      <w:r w:rsidRPr="007F243A">
        <w:rPr>
          <w:rFonts w:ascii="Times New Roman" w:eastAsia="Times New Roman" w:hAnsi="Times New Roman" w:cs="Times New Roman"/>
          <w:sz w:val="24"/>
          <w:szCs w:val="24"/>
          <w:lang w:val="uk-UA"/>
        </w:rPr>
        <w:t> </w:t>
      </w:r>
    </w:p>
    <w:p w:rsidR="00E938F1" w:rsidRPr="007F243A" w:rsidRDefault="00E938F1">
      <w:pPr>
        <w:rPr>
          <w:lang w:val="uk-UA"/>
        </w:rPr>
      </w:pPr>
    </w:p>
    <w:sectPr w:rsidR="00E938F1" w:rsidRPr="007F243A" w:rsidSect="0078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6CA"/>
    <w:multiLevelType w:val="multilevel"/>
    <w:tmpl w:val="1228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E0972"/>
    <w:multiLevelType w:val="hybridMultilevel"/>
    <w:tmpl w:val="9EF6D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useFELayout/>
  </w:compat>
  <w:rsids>
    <w:rsidRoot w:val="00743C2E"/>
    <w:rsid w:val="00080944"/>
    <w:rsid w:val="000B69D4"/>
    <w:rsid w:val="00292AA6"/>
    <w:rsid w:val="002A0CA2"/>
    <w:rsid w:val="004107FB"/>
    <w:rsid w:val="005C1ADB"/>
    <w:rsid w:val="0068673E"/>
    <w:rsid w:val="006C1842"/>
    <w:rsid w:val="00743C2E"/>
    <w:rsid w:val="007825A3"/>
    <w:rsid w:val="007F243A"/>
    <w:rsid w:val="00903C6D"/>
    <w:rsid w:val="00B3339C"/>
    <w:rsid w:val="00E938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C2E"/>
    <w:pPr>
      <w:widowControl w:val="0"/>
      <w:autoSpaceDE w:val="0"/>
      <w:autoSpaceDN w:val="0"/>
      <w:spacing w:before="41" w:after="0" w:line="240" w:lineRule="auto"/>
      <w:ind w:left="1069" w:hanging="241"/>
    </w:pPr>
    <w:rPr>
      <w:rFonts w:ascii="Times New Roman" w:eastAsia="Times New Roman" w:hAnsi="Times New Roman" w:cs="Times New Roman"/>
      <w:lang w:val="uk-UA" w:eastAsia="en-US"/>
    </w:rPr>
  </w:style>
  <w:style w:type="paragraph" w:customStyle="1" w:styleId="docdata">
    <w:name w:val="docdata"/>
    <w:aliases w:val="docy,v5,76162,baiaagaaboqcaaad0hkbaaxfiaeaaaaaaaaaaaaaaaaaaaaaaaaaaaaaaaaaaaaaaaaaaaaaaaaaaaaaaaaaaaaaaaaaaaaaaaaaaaaaaaaaaaaaaaaaaaaaaaaaaaaaaaaaaaaaaaaaaaaaaaaaaaaaaaaaaaaaaaaaaaaaaaaaaaaaaaaaaaaaaaaaaaaaaaaaaaaaaaaaaaaaaaaaaaaaaaaaaaaaaaaaaaa"/>
    <w:basedOn w:val="a"/>
    <w:rsid w:val="00743C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743C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1"/>
    <w:qFormat/>
    <w:rsid w:val="00743C2E"/>
    <w:pPr>
      <w:widowControl w:val="0"/>
      <w:autoSpaceDE w:val="0"/>
      <w:autoSpaceDN w:val="0"/>
      <w:spacing w:after="0" w:line="240" w:lineRule="auto"/>
      <w:ind w:left="166"/>
    </w:pPr>
    <w:rPr>
      <w:rFonts w:ascii="Times New Roman" w:eastAsia="Times New Roman" w:hAnsi="Times New Roman" w:cs="Times New Roman"/>
      <w:sz w:val="24"/>
      <w:szCs w:val="24"/>
      <w:lang w:val="uk-UA" w:eastAsia="en-US"/>
    </w:rPr>
  </w:style>
  <w:style w:type="character" w:customStyle="1" w:styleId="a6">
    <w:name w:val="Основной текст Знак"/>
    <w:basedOn w:val="a0"/>
    <w:link w:val="a5"/>
    <w:uiPriority w:val="1"/>
    <w:rsid w:val="00743C2E"/>
    <w:rPr>
      <w:rFonts w:ascii="Times New Roman" w:eastAsia="Times New Roman" w:hAnsi="Times New Roman" w:cs="Times New Roman"/>
      <w:sz w:val="24"/>
      <w:szCs w:val="24"/>
      <w:lang w:val="uk-UA" w:eastAsia="en-US"/>
    </w:rPr>
  </w:style>
  <w:style w:type="table" w:styleId="a7">
    <w:name w:val="Table Grid"/>
    <w:basedOn w:val="a1"/>
    <w:uiPriority w:val="59"/>
    <w:rsid w:val="00292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5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9926</Words>
  <Characters>5658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2023-10-12T08:11:00Z</dcterms:created>
  <dcterms:modified xsi:type="dcterms:W3CDTF">2023-10-12T08:11:00Z</dcterms:modified>
</cp:coreProperties>
</file>