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E5" w:rsidRDefault="00743FE5" w:rsidP="00743FE5">
      <w:pPr>
        <w:ind w:righ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 ТАБОРУ З ДЕННИМ ПЕРЕБУВАННЯМ «Дивосвіт»</w:t>
      </w:r>
    </w:p>
    <w:p w:rsidR="00743FE5" w:rsidRPr="00743FE5" w:rsidRDefault="00743FE5" w:rsidP="00743FE5">
      <w:pPr>
        <w:ind w:right="360"/>
        <w:jc w:val="center"/>
        <w:rPr>
          <w:b/>
          <w:sz w:val="28"/>
          <w:szCs w:val="28"/>
          <w:lang w:val="uk-UA"/>
        </w:rPr>
      </w:pPr>
    </w:p>
    <w:tbl>
      <w:tblPr>
        <w:tblW w:w="1570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2821"/>
        <w:gridCol w:w="3040"/>
        <w:gridCol w:w="3265"/>
        <w:gridCol w:w="3535"/>
      </w:tblGrid>
      <w:tr w:rsidR="00743FE5" w:rsidRPr="00DA3382" w:rsidTr="0043483C">
        <w:trPr>
          <w:trHeight w:val="2175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30 травня</w:t>
            </w:r>
          </w:p>
          <w:p w:rsidR="00743FE5" w:rsidRPr="003B4597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uk-UA"/>
              </w:rPr>
              <w:t>День загону</w:t>
            </w:r>
          </w:p>
          <w:p w:rsidR="00743FE5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C5368B2" wp14:editId="76E42E48">
                  <wp:extent cx="1609725" cy="1609725"/>
                  <wp:effectExtent l="0" t="0" r="9525" b="9525"/>
                  <wp:docPr id="1" name="Рисунок 1" descr="http://assets2.learni.st/board_image/2082673/image/99551-everyday-teaching-tool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sets2.learni.st/board_image/2082673/image/99551-everyday-teaching-tool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Лінійка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 xml:space="preserve">Організація учнів. 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Свято «Відкриття літнього табору»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Вивчення загонових і табірної пісень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Презентація загонів «Давайте знайомитись»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Інструктаж з ТБ під час перебування в таборі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Виготовлення стінгазети табору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 xml:space="preserve">Анкетування учнів </w:t>
            </w:r>
          </w:p>
          <w:p w:rsidR="00743FE5" w:rsidRPr="00743FE5" w:rsidRDefault="00743FE5" w:rsidP="0043483C">
            <w:pPr>
              <w:spacing w:line="276" w:lineRule="auto"/>
              <w:ind w:left="170"/>
              <w:rPr>
                <w:color w:val="000000" w:themeColor="text1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31 травня</w:t>
            </w:r>
          </w:p>
          <w:p w:rsidR="00743FE5" w:rsidRPr="006A3B6D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англійської мови</w:t>
            </w:r>
          </w:p>
          <w:p w:rsidR="00743FE5" w:rsidRPr="006A3B6D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  <w:lang w:val="uk-UA"/>
              </w:rPr>
            </w:pPr>
          </w:p>
          <w:p w:rsidR="00743FE5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AD07426" wp14:editId="1A04902D">
                  <wp:extent cx="1625656" cy="1339774"/>
                  <wp:effectExtent l="0" t="0" r="0" b="0"/>
                  <wp:docPr id="3" name="Рисунок 3" descr="http://zbdut.ucoz.ru/ZZ029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bdut.ucoz.ru/ZZ029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40" cy="134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Лінійка.</w:t>
            </w:r>
          </w:p>
          <w:p w:rsidR="00743FE5" w:rsidRDefault="00743FE5" w:rsidP="0043483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Вікторина «</w:t>
            </w:r>
            <w:r w:rsidRPr="00743FE5">
              <w:rPr>
                <w:color w:val="000000" w:themeColor="text1"/>
                <w:lang w:val="en-US"/>
              </w:rPr>
              <w:t>We</w:t>
            </w:r>
            <w:r w:rsidRPr="00743FE5">
              <w:rPr>
                <w:color w:val="000000" w:themeColor="text1"/>
                <w:lang w:val="uk-UA"/>
              </w:rPr>
              <w:t xml:space="preserve"> </w:t>
            </w:r>
            <w:r w:rsidRPr="00743FE5">
              <w:rPr>
                <w:color w:val="000000" w:themeColor="text1"/>
                <w:lang w:val="en-US"/>
              </w:rPr>
              <w:t>learn</w:t>
            </w:r>
            <w:r w:rsidRPr="00743FE5">
              <w:rPr>
                <w:color w:val="000000" w:themeColor="text1"/>
                <w:lang w:val="uk-UA"/>
              </w:rPr>
              <w:t xml:space="preserve"> </w:t>
            </w:r>
            <w:r w:rsidRPr="00743FE5">
              <w:rPr>
                <w:color w:val="000000" w:themeColor="text1"/>
                <w:lang w:val="en-US"/>
              </w:rPr>
              <w:t>English</w:t>
            </w:r>
            <w:r w:rsidRPr="00743FE5">
              <w:rPr>
                <w:color w:val="000000" w:themeColor="text1"/>
                <w:lang w:val="uk-UA"/>
              </w:rPr>
              <w:t>»</w:t>
            </w:r>
          </w:p>
          <w:p w:rsidR="00743FE5" w:rsidRDefault="00743FE5" w:rsidP="0043483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Конкурс декламування віршів англійською мовою</w:t>
            </w:r>
          </w:p>
          <w:p w:rsidR="00743FE5" w:rsidRDefault="00743FE5" w:rsidP="0043483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Виставка-конкурс малюнків до англійських казок</w:t>
            </w:r>
          </w:p>
          <w:p w:rsidR="00743FE5" w:rsidRDefault="00743FE5" w:rsidP="0043483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Робота гуртків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Правила ТБ в громадських місцях та з незнайомими людьми</w:t>
            </w:r>
          </w:p>
          <w:p w:rsidR="00743FE5" w:rsidRPr="00DA3382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01 червня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i/>
                <w:lang w:val="uk-UA"/>
              </w:rPr>
            </w:pPr>
            <w:r w:rsidRPr="00DA3382">
              <w:rPr>
                <w:i/>
                <w:lang w:val="uk-UA"/>
              </w:rPr>
              <w:t xml:space="preserve">День </w:t>
            </w:r>
            <w:r>
              <w:rPr>
                <w:i/>
                <w:lang w:val="uk-UA"/>
              </w:rPr>
              <w:t>захисту дітей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743FE5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C1BD4EE" wp14:editId="12C48C59">
                  <wp:extent cx="1866900" cy="887981"/>
                  <wp:effectExtent l="0" t="0" r="0" b="7620"/>
                  <wp:docPr id="5" name="Рисунок 5" descr="http://www.playcast.ru/uploads/2016/06/01/18852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ycast.ru/uploads/2016/06/01/188526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9"/>
                          <a:stretch/>
                        </pic:blipFill>
                        <pic:spPr bwMode="auto">
                          <a:xfrm>
                            <a:off x="0" y="0"/>
                            <a:ext cx="1866900" cy="88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FE5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  <w:p w:rsidR="00743FE5" w:rsidRDefault="00743FE5" w:rsidP="0043483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Лінійка.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Презентація загонів «Давайте знайомитися!»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Святковий концерт «Барвистий світ дитинства»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</w:p>
          <w:p w:rsidR="00743FE5" w:rsidRDefault="00743FE5" w:rsidP="0043483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Ігрова програма «Табір – територія радості»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Бесіда   «Безпечне харчування – запорука здоров’я»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02 червня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uk-UA"/>
              </w:rPr>
              <w:t>День подорожі</w:t>
            </w:r>
          </w:p>
          <w:p w:rsidR="00743FE5" w:rsidRPr="00DA3382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  <w:p w:rsidR="00743FE5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948FCAA" wp14:editId="2011C06E">
                  <wp:extent cx="1571625" cy="1446228"/>
                  <wp:effectExtent l="0" t="0" r="0" b="1905"/>
                  <wp:docPr id="6" name="Рисунок 6" descr="http://y-k.com.ua/images/%D0%A7%D0%B5%D1%80%D0%BD%D0%B8%D0%B3%D0%BE%D0%B2_%D0%BD%D0%B0_%D0%B3%D0%BB%D0%B0%D0%B2%D0%BD%D1%83%D1%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y-k.com.ua/images/%D0%A7%D0%B5%D1%80%D0%BD%D0%B8%D0%B3%D0%BE%D0%B2_%D0%BD%D0%B0_%D0%B3%D0%BB%D0%B0%D0%B2%D0%BD%D1%83%D1%8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7"/>
                          <a:stretch/>
                        </pic:blipFill>
                        <pic:spPr bwMode="auto">
                          <a:xfrm>
                            <a:off x="0" y="0"/>
                            <a:ext cx="1571180" cy="144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FE5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  <w:p w:rsidR="00743FE5" w:rsidRDefault="00743FE5" w:rsidP="0043483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Лінійка.</w:t>
            </w:r>
          </w:p>
          <w:p w:rsidR="00743FE5" w:rsidRDefault="00743FE5" w:rsidP="0043483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Екскурсія до м. Чернігова до міського парку культури та відпочинку</w:t>
            </w:r>
          </w:p>
          <w:p w:rsidR="00743FE5" w:rsidRDefault="00743FE5" w:rsidP="0043483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Екскурсія до історичних пам’яток міста</w:t>
            </w:r>
          </w:p>
          <w:p w:rsidR="00743FE5" w:rsidRDefault="00743FE5" w:rsidP="0043483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Робота гуртків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lang w:val="uk-UA"/>
              </w:rPr>
              <w:t>Інструктаж з ТБ в громадському транспорті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03 червня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День спорту та музики</w:t>
            </w:r>
          </w:p>
          <w:p w:rsidR="00743FE5" w:rsidRPr="00DA3382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  <w:p w:rsidR="00743FE5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40FF80D" wp14:editId="53ABFE7C">
                  <wp:extent cx="1009650" cy="970312"/>
                  <wp:effectExtent l="0" t="0" r="0" b="1270"/>
                  <wp:docPr id="7" name="Рисунок 7" descr="http://vladimir.rabkrin.com/media/nek/news/772/max_1375114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ladimir.rabkrin.com/media/nek/news/772/max_13751143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471" b="68041"/>
                          <a:stretch/>
                        </pic:blipFill>
                        <pic:spPr bwMode="auto">
                          <a:xfrm>
                            <a:off x="0" y="0"/>
                            <a:ext cx="1027195" cy="98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FE5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  <w:p w:rsidR="00743FE5" w:rsidRDefault="00743FE5" w:rsidP="0043483C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Лінійка.</w:t>
            </w:r>
          </w:p>
          <w:p w:rsidR="00743FE5" w:rsidRDefault="00743FE5" w:rsidP="0043483C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Військово-патріотична гра «Джура»</w:t>
            </w:r>
          </w:p>
          <w:p w:rsidR="00743FE5" w:rsidRDefault="00743FE5" w:rsidP="0043483C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Дитяче євробачення</w:t>
            </w:r>
          </w:p>
          <w:p w:rsidR="00743FE5" w:rsidRDefault="00743FE5" w:rsidP="0043483C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Незвичайна дискотека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  <w:r w:rsidRPr="00743FE5">
              <w:rPr>
                <w:lang w:val="uk-UA"/>
              </w:rPr>
              <w:t>.</w:t>
            </w:r>
          </w:p>
          <w:p w:rsidR="00743FE5" w:rsidRDefault="00743FE5" w:rsidP="0043483C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Правила ТБ під час отруєння грибами, ягодами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Робота гуртків</w:t>
            </w:r>
          </w:p>
          <w:p w:rsidR="00743FE5" w:rsidRPr="00DA3382" w:rsidRDefault="0043483C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84ECD3E" wp14:editId="5224701B">
                  <wp:extent cx="1104900" cy="1056433"/>
                  <wp:effectExtent l="0" t="0" r="0" b="0"/>
                  <wp:docPr id="8" name="Рисунок 8" descr="http://www.etude72.ru/attachments/Image/muzyka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tude72.ru/attachments/Image/muzyka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41" cy="107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FE5" w:rsidRPr="00DA3382" w:rsidTr="0043483C">
        <w:trPr>
          <w:trHeight w:val="578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06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Default="00743FE5" w:rsidP="0043483C">
            <w:pPr>
              <w:spacing w:line="276" w:lineRule="auto"/>
              <w:jc w:val="center"/>
              <w:rPr>
                <w:lang w:val="uk-UA"/>
              </w:rPr>
            </w:pPr>
            <w:r w:rsidRPr="00DA3382">
              <w:rPr>
                <w:i/>
                <w:color w:val="000000" w:themeColor="text1"/>
                <w:lang w:val="uk-UA"/>
              </w:rPr>
              <w:t xml:space="preserve">День </w:t>
            </w:r>
            <w:r>
              <w:rPr>
                <w:i/>
                <w:color w:val="000000" w:themeColor="text1"/>
                <w:lang w:val="uk-UA"/>
              </w:rPr>
              <w:t>патріотів</w:t>
            </w:r>
          </w:p>
          <w:p w:rsidR="00743FE5" w:rsidRDefault="00743FE5" w:rsidP="0043483C">
            <w:pPr>
              <w:spacing w:line="276" w:lineRule="auto"/>
              <w:rPr>
                <w:lang w:val="uk-UA"/>
              </w:rPr>
            </w:pPr>
          </w:p>
          <w:p w:rsidR="00743FE5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E39F249" wp14:editId="30108FA5">
                  <wp:extent cx="1610489" cy="1028700"/>
                  <wp:effectExtent l="0" t="0" r="8890" b="0"/>
                  <wp:docPr id="9" name="Рисунок 9" descr="http://meteo.gov.ua/files/images/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eteo.gov.ua/files/images/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12" cy="102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FE5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  <w:p w:rsidR="00743FE5" w:rsidRDefault="00743FE5" w:rsidP="0043483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Лінійка</w:t>
            </w:r>
          </w:p>
          <w:p w:rsidR="00743FE5" w:rsidRDefault="00743FE5" w:rsidP="0043483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Екскурсія визначними місцями рідного села</w:t>
            </w:r>
          </w:p>
          <w:p w:rsidR="00743FE5" w:rsidRDefault="00743FE5" w:rsidP="0043483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КТС «Символи України»</w:t>
            </w:r>
          </w:p>
          <w:p w:rsidR="00743FE5" w:rsidRDefault="00743FE5" w:rsidP="0043483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Конкурс патріотичних малюнків на асфальті</w:t>
            </w:r>
          </w:p>
          <w:p w:rsidR="00743FE5" w:rsidRDefault="00743FE5" w:rsidP="0043483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Інформаційна хвилинка «День Незалежності України»</w:t>
            </w:r>
          </w:p>
          <w:p w:rsidR="00743FE5" w:rsidRDefault="00743FE5" w:rsidP="0043483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Робота гуртків</w:t>
            </w:r>
          </w:p>
          <w:p w:rsidR="00743FE5" w:rsidRPr="00743FE5" w:rsidRDefault="00743FE5" w:rsidP="0043483C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743FE5">
              <w:rPr>
                <w:color w:val="000000" w:themeColor="text1"/>
                <w:lang w:val="uk-UA"/>
              </w:rPr>
              <w:t>Бесіда про правила поведінки при пожежі</w:t>
            </w:r>
          </w:p>
          <w:p w:rsidR="00743FE5" w:rsidRPr="00DA3382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07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Pr="004A5A7D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ерудитів</w:t>
            </w:r>
          </w:p>
          <w:p w:rsidR="00743FE5" w:rsidRPr="003B4597" w:rsidRDefault="00743FE5" w:rsidP="0043483C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D00437" w:rsidRDefault="00D00437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6637E78" wp14:editId="31F766AF">
                  <wp:extent cx="1352550" cy="1288880"/>
                  <wp:effectExtent l="0" t="0" r="0" b="6985"/>
                  <wp:docPr id="10" name="Рисунок 10" descr="http://2.bp.blogspot.com/-hsaPeJooSeI/Um7CWj45AwI/AAAAAAAAMNg/-7ywrtQe65w/s1600/%D1%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.bp.blogspot.com/-hsaPeJooSeI/Um7CWj45AwI/AAAAAAAAMNg/-7ywrtQe65w/s1600/%D1%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15" cy="129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437" w:rsidRDefault="00D00437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  <w:p w:rsid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Лінійка.</w:t>
            </w:r>
          </w:p>
          <w:p w:rsid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Інтелектуальна гра «</w:t>
            </w:r>
            <w:proofErr w:type="spellStart"/>
            <w:r w:rsidRPr="0043483C">
              <w:rPr>
                <w:color w:val="000000" w:themeColor="text1"/>
                <w:lang w:val="uk-UA"/>
              </w:rPr>
              <w:t>Віват</w:t>
            </w:r>
            <w:proofErr w:type="spellEnd"/>
            <w:r w:rsidRPr="0043483C">
              <w:rPr>
                <w:color w:val="000000" w:themeColor="text1"/>
                <w:lang w:val="uk-UA"/>
              </w:rPr>
              <w:t>, інтелект»</w:t>
            </w:r>
          </w:p>
          <w:p w:rsid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Задачі для допитливих</w:t>
            </w:r>
          </w:p>
          <w:p w:rsid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Вікторина «Чи знаєш ти І.Франка»</w:t>
            </w:r>
          </w:p>
          <w:p w:rsid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Інформаційна хвилинка «Молитва О.</w:t>
            </w:r>
            <w:proofErr w:type="spellStart"/>
            <w:r w:rsidRPr="0043483C">
              <w:rPr>
                <w:color w:val="000000" w:themeColor="text1"/>
                <w:lang w:val="uk-UA"/>
              </w:rPr>
              <w:t>Кониського</w:t>
            </w:r>
            <w:proofErr w:type="spellEnd"/>
            <w:r w:rsidRPr="0043483C">
              <w:rPr>
                <w:color w:val="000000" w:themeColor="text1"/>
                <w:lang w:val="uk-UA"/>
              </w:rPr>
              <w:t>»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  <w:r w:rsidRPr="0043483C">
              <w:rPr>
                <w:lang w:val="uk-UA"/>
              </w:rPr>
              <w:t>.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Вікторина «Що треба знати про безпеку руху»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Робота гуртків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08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англійської мови</w:t>
            </w:r>
          </w:p>
          <w:p w:rsidR="00743FE5" w:rsidRPr="00073107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  <w:lang w:val="uk-UA"/>
              </w:rPr>
            </w:pPr>
          </w:p>
          <w:p w:rsidR="0043483C" w:rsidRDefault="0043483C" w:rsidP="0043483C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B2B1E0A" wp14:editId="402C5700">
                  <wp:extent cx="1813867" cy="1133475"/>
                  <wp:effectExtent l="0" t="0" r="0" b="0"/>
                  <wp:docPr id="11" name="Рисунок 11" descr="http://www.discovery.cn.ua/wp-content/uploads/2013/10/4549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scovery.cn.ua/wp-content/uploads/2013/10/4549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01" cy="113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3C" w:rsidRDefault="00743FE5" w:rsidP="0043483C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Лінійка.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  <w:proofErr w:type="spellStart"/>
            <w:r w:rsidRPr="0043483C">
              <w:rPr>
                <w:lang w:val="uk-UA"/>
              </w:rPr>
              <w:t>.</w:t>
            </w:r>
            <w:proofErr w:type="spellEnd"/>
          </w:p>
          <w:p w:rsidR="0043483C" w:rsidRPr="0043483C" w:rsidRDefault="00743FE5" w:rsidP="0043483C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val="uk-UA"/>
              </w:rPr>
            </w:pPr>
            <w:proofErr w:type="spellStart"/>
            <w:r w:rsidRPr="0043483C">
              <w:rPr>
                <w:lang w:val="uk-UA"/>
              </w:rPr>
              <w:t>Брейн-ринг</w:t>
            </w:r>
            <w:proofErr w:type="spellEnd"/>
            <w:r w:rsidRPr="0043483C">
              <w:rPr>
                <w:lang w:val="uk-UA"/>
              </w:rPr>
              <w:t xml:space="preserve"> на кращого знавця англійської мови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Перегляд мультфільмів англійською мовою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Конкурс кросвордів англійською мовою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Правила ТБ під час укусів комах, кліщів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Робота гуртків</w:t>
            </w:r>
          </w:p>
          <w:p w:rsidR="00743FE5" w:rsidRPr="00DA3382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09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туриста</w:t>
            </w:r>
          </w:p>
          <w:p w:rsidR="00743FE5" w:rsidRPr="003B4597" w:rsidRDefault="0043483C" w:rsidP="004348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0126E1A" wp14:editId="5E16796A">
                  <wp:extent cx="1542569" cy="1535352"/>
                  <wp:effectExtent l="0" t="0" r="635" b="8255"/>
                  <wp:docPr id="12" name="Рисунок 12" descr="http://thumbs.dreamstime.com/z/funny-tourists-26330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humbs.dreamstime.com/z/funny-tourists-263308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13"/>
                          <a:stretch/>
                        </pic:blipFill>
                        <pic:spPr bwMode="auto">
                          <a:xfrm>
                            <a:off x="0" y="0"/>
                            <a:ext cx="1547433" cy="15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43483C">
              <w:rPr>
                <w:sz w:val="22"/>
                <w:szCs w:val="22"/>
                <w:lang w:val="uk-UA"/>
              </w:rPr>
              <w:t>Лінійка</w:t>
            </w:r>
          </w:p>
          <w:p w:rsid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Поїздка до лісу</w:t>
            </w:r>
          </w:p>
          <w:p w:rsid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Конкурс «Кращий рибалка»</w:t>
            </w:r>
          </w:p>
          <w:p w:rsid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Спортивний марафон</w:t>
            </w:r>
          </w:p>
          <w:p w:rsid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Приготування польових страв</w:t>
            </w:r>
          </w:p>
          <w:p w:rsid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DA3382">
              <w:t>Робота в загонах</w:t>
            </w:r>
            <w:r w:rsidRPr="0043483C">
              <w:rPr>
                <w:lang w:val="uk-UA"/>
              </w:rPr>
              <w:t>.</w:t>
            </w:r>
          </w:p>
          <w:p w:rsid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Інструктаж з ТБ біля водойм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Робота гуртків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10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Pr="0083798E" w:rsidRDefault="00743FE5" w:rsidP="0043483C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День казки</w:t>
            </w:r>
          </w:p>
          <w:p w:rsidR="00743FE5" w:rsidRPr="0054184C" w:rsidRDefault="00743FE5" w:rsidP="0043483C">
            <w:pPr>
              <w:spacing w:line="276" w:lineRule="auto"/>
              <w:jc w:val="center"/>
            </w:pPr>
          </w:p>
          <w:p w:rsidR="0043483C" w:rsidRDefault="0043483C" w:rsidP="004348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F3CCA87" wp14:editId="7A32572F">
                  <wp:extent cx="1345528" cy="1462994"/>
                  <wp:effectExtent l="0" t="0" r="7620" b="4445"/>
                  <wp:docPr id="13" name="Рисунок 13" descr="http://3.bp.blogspot.com/-ZAnWpKg-JKs/VYQM6EfWA2I/AAAAAAAAFG4/wY2F44UKWzo/s1600/86057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3.bp.blogspot.com/-ZAnWpKg-JKs/VYQM6EfWA2I/AAAAAAAAFG4/wY2F44UKWzo/s1600/860577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05" cy="146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3C" w:rsidRDefault="0043483C" w:rsidP="0043483C">
            <w:pPr>
              <w:spacing w:line="276" w:lineRule="auto"/>
              <w:jc w:val="center"/>
              <w:rPr>
                <w:lang w:val="uk-UA"/>
              </w:rPr>
            </w:pPr>
          </w:p>
          <w:p w:rsidR="0043483C" w:rsidRDefault="00743FE5" w:rsidP="004348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Лінійка</w:t>
            </w:r>
          </w:p>
          <w:p w:rsidR="0043483C" w:rsidRDefault="00743FE5" w:rsidP="004348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Казкова вікторина «Калейдоскоп казок»</w:t>
            </w:r>
          </w:p>
          <w:p w:rsidR="0043483C" w:rsidRDefault="00743FE5" w:rsidP="004348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Парад казкових героїв</w:t>
            </w:r>
          </w:p>
          <w:p w:rsidR="0043483C" w:rsidRDefault="00743FE5" w:rsidP="004348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Перегляд мультфільмів</w:t>
            </w:r>
          </w:p>
          <w:p w:rsidR="0043483C" w:rsidRDefault="00743FE5" w:rsidP="004348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  <w:r w:rsidRPr="0043483C">
              <w:rPr>
                <w:lang w:val="uk-UA"/>
              </w:rPr>
              <w:t>Тренінг «ТБ під час отруєння чадним газом»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Конкурс на кращу презентацію загону</w:t>
            </w:r>
          </w:p>
          <w:p w:rsidR="00743FE5" w:rsidRPr="00DA3382" w:rsidRDefault="00743FE5" w:rsidP="0043483C">
            <w:pPr>
              <w:spacing w:line="276" w:lineRule="auto"/>
              <w:rPr>
                <w:lang w:val="uk-UA"/>
              </w:rPr>
            </w:pPr>
          </w:p>
        </w:tc>
      </w:tr>
      <w:tr w:rsidR="00743FE5" w:rsidRPr="00DA3382" w:rsidTr="0043483C">
        <w:trPr>
          <w:trHeight w:val="5363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3C" w:rsidRDefault="0043483C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13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 w:rsidRPr="00DA3382">
              <w:rPr>
                <w:i/>
                <w:color w:val="000000" w:themeColor="text1"/>
                <w:lang w:val="uk-UA"/>
              </w:rPr>
              <w:t xml:space="preserve">День </w:t>
            </w:r>
            <w:r>
              <w:rPr>
                <w:i/>
                <w:color w:val="000000" w:themeColor="text1"/>
                <w:lang w:val="uk-UA"/>
              </w:rPr>
              <w:t>розваг</w:t>
            </w:r>
          </w:p>
          <w:p w:rsidR="00743FE5" w:rsidRPr="003B4597" w:rsidRDefault="0043483C" w:rsidP="0043483C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67003B4" wp14:editId="024AEE94">
                  <wp:extent cx="1652363" cy="1247146"/>
                  <wp:effectExtent l="0" t="0" r="5080" b="0"/>
                  <wp:docPr id="14" name="Рисунок 14" descr="http://vdvbezheck.ru/pic/users/1/img/2016/26/a837b9ef49cd46a47c5f36adc25a2d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vdvbezheck.ru/pic/users/1/img/2016/26/a837b9ef49cd46a47c5f36adc25a2d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01" cy="124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3C" w:rsidRDefault="00743FE5" w:rsidP="0043483C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Лінійка.</w:t>
            </w:r>
          </w:p>
          <w:p w:rsidR="0043483C" w:rsidRDefault="00743FE5" w:rsidP="0043483C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Фотовиставка «Посміхніться, вас знімають»</w:t>
            </w:r>
          </w:p>
          <w:p w:rsidR="0043483C" w:rsidRDefault="00743FE5" w:rsidP="0043483C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Конкурсна програма «Розсміши коміка»</w:t>
            </w:r>
          </w:p>
          <w:p w:rsidR="0043483C" w:rsidRDefault="00743FE5" w:rsidP="0043483C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Вікторина «Смійтеся на здоров’я»</w:t>
            </w:r>
          </w:p>
          <w:p w:rsidR="0043483C" w:rsidRDefault="00743FE5" w:rsidP="0043483C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 xml:space="preserve">Спортивні змагання. 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Правила безпеки при користуванні газовими приладами</w:t>
            </w:r>
          </w:p>
          <w:p w:rsidR="00743FE5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  <w:p w:rsidR="00743FE5" w:rsidRPr="008C771D" w:rsidRDefault="00743FE5" w:rsidP="0043483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3C" w:rsidRDefault="0043483C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DA3382">
              <w:rPr>
                <w:b/>
                <w:color w:val="000000" w:themeColor="text1"/>
                <w:lang w:val="uk-UA"/>
              </w:rPr>
              <w:t>1</w:t>
            </w:r>
            <w:r>
              <w:rPr>
                <w:b/>
                <w:color w:val="000000" w:themeColor="text1"/>
                <w:lang w:val="uk-UA"/>
              </w:rPr>
              <w:t>4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Pr="00DA3382" w:rsidRDefault="00743FE5" w:rsidP="0043483C">
            <w:pPr>
              <w:spacing w:line="276" w:lineRule="auto"/>
              <w:rPr>
                <w:i/>
                <w:color w:val="000000" w:themeColor="text1"/>
                <w:lang w:val="uk-UA"/>
              </w:rPr>
            </w:pPr>
            <w:r w:rsidRPr="00DA3382">
              <w:rPr>
                <w:i/>
                <w:color w:val="000000" w:themeColor="text1"/>
                <w:lang w:val="uk-UA"/>
              </w:rPr>
              <w:t>День</w:t>
            </w:r>
            <w:r>
              <w:rPr>
                <w:i/>
                <w:color w:val="000000" w:themeColor="text1"/>
                <w:lang w:val="uk-UA"/>
              </w:rPr>
              <w:t xml:space="preserve"> романтики </w:t>
            </w:r>
            <w:r w:rsidRPr="00DA3382">
              <w:rPr>
                <w:i/>
                <w:color w:val="000000" w:themeColor="text1"/>
                <w:lang w:val="uk-UA"/>
              </w:rPr>
              <w:t xml:space="preserve"> </w:t>
            </w:r>
          </w:p>
          <w:p w:rsidR="00743FE5" w:rsidRPr="003B4597" w:rsidRDefault="0043483C" w:rsidP="0043483C">
            <w:pPr>
              <w:spacing w:line="276" w:lineRule="auto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FAF639C" wp14:editId="568D01DC">
                  <wp:extent cx="1610845" cy="1095375"/>
                  <wp:effectExtent l="0" t="0" r="8890" b="0"/>
                  <wp:docPr id="15" name="Рисунок 15" descr="http://khabtime.info/img/85578.jpg?1427239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habtime.info/img/85578.jpg?1427239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3C" w:rsidRDefault="00743FE5" w:rsidP="0043483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Лінійка.</w:t>
            </w:r>
          </w:p>
          <w:p w:rsidR="0043483C" w:rsidRDefault="00743FE5" w:rsidP="0043483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Конкурс «Містер та Міс табору»</w:t>
            </w:r>
          </w:p>
          <w:p w:rsidR="0043483C" w:rsidRDefault="00743FE5" w:rsidP="0043483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Концерт-ромашка «Наші таланти»</w:t>
            </w:r>
          </w:p>
          <w:p w:rsidR="0043483C" w:rsidRDefault="00743FE5" w:rsidP="0043483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 xml:space="preserve">Майстерна </w:t>
            </w:r>
            <w:proofErr w:type="spellStart"/>
            <w:r w:rsidRPr="0043483C">
              <w:rPr>
                <w:color w:val="000000" w:themeColor="text1"/>
                <w:lang w:val="uk-UA"/>
              </w:rPr>
              <w:t>орігамі</w:t>
            </w:r>
            <w:proofErr w:type="spellEnd"/>
          </w:p>
          <w:p w:rsidR="0043483C" w:rsidRPr="0043483C" w:rsidRDefault="00743FE5" w:rsidP="0043483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Диспут «Один вдома»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A8D2983" wp14:editId="147E8991">
                  <wp:extent cx="1311438" cy="1019175"/>
                  <wp:effectExtent l="0" t="0" r="3175" b="0"/>
                  <wp:docPr id="16" name="Рисунок 16" descr="http://www.rkuzn.pnzreg.ru/files/kuzneck_pnzreg_ru/kulture/90_13_04_2010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kuzn.pnzreg.ru/files/kuzneck_pnzreg_ru/kulture/90_13_04_2010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FE5" w:rsidRPr="00DA3382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3C" w:rsidRDefault="0043483C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DA3382">
              <w:rPr>
                <w:b/>
                <w:color w:val="000000" w:themeColor="text1"/>
                <w:lang w:val="uk-UA"/>
              </w:rPr>
              <w:t>1</w:t>
            </w:r>
            <w:r>
              <w:rPr>
                <w:b/>
                <w:color w:val="000000" w:themeColor="text1"/>
                <w:lang w:val="uk-UA"/>
              </w:rPr>
              <w:t>5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43FE5" w:rsidRPr="003B4597" w:rsidRDefault="00743FE5" w:rsidP="0043483C">
            <w:pPr>
              <w:spacing w:line="276" w:lineRule="auto"/>
              <w:jc w:val="center"/>
              <w:rPr>
                <w:color w:val="000000" w:themeColor="text1"/>
              </w:rPr>
            </w:pPr>
            <w:r w:rsidRPr="00DA3382">
              <w:rPr>
                <w:i/>
                <w:color w:val="000000" w:themeColor="text1"/>
                <w:lang w:val="uk-UA"/>
              </w:rPr>
              <w:t xml:space="preserve">День </w:t>
            </w:r>
            <w:r>
              <w:rPr>
                <w:i/>
                <w:color w:val="000000" w:themeColor="text1"/>
                <w:lang w:val="uk-UA"/>
              </w:rPr>
              <w:t>охорони життя</w:t>
            </w:r>
          </w:p>
          <w:p w:rsidR="00743FE5" w:rsidRPr="00DA3382" w:rsidRDefault="0043483C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57046A2" wp14:editId="4F528F37">
                  <wp:extent cx="1488926" cy="1312850"/>
                  <wp:effectExtent l="0" t="0" r="0" b="1905"/>
                  <wp:docPr id="17" name="Рисунок 17" descr="http://metodportal.com/sites/default/files/imce/user6567/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etodportal.com/sites/default/files/imce/user6567/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11" cy="131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3C" w:rsidRDefault="00743FE5" w:rsidP="0043483C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Лінійка.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Конкурс малюнків «Ми за безпеку життя»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Вікторина «Безпека дорожнього руху»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Тренінг «Дії під час пожежі»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  <w:r w:rsidRPr="0043483C">
              <w:rPr>
                <w:lang w:val="uk-UA"/>
              </w:rPr>
              <w:t>.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lang w:val="uk-UA"/>
              </w:rPr>
              <w:t>Правила безпечної поведінки з незнайомими людьми</w:t>
            </w:r>
            <w:r w:rsidRPr="0043483C">
              <w:rPr>
                <w:color w:val="000000" w:themeColor="text1"/>
                <w:lang w:val="uk-UA"/>
              </w:rPr>
              <w:t xml:space="preserve"> </w:t>
            </w:r>
          </w:p>
          <w:p w:rsidR="00743FE5" w:rsidRPr="00DA3382" w:rsidRDefault="00743FE5" w:rsidP="0043483C">
            <w:pPr>
              <w:spacing w:line="276" w:lineRule="auto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3C" w:rsidRDefault="0043483C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</w:p>
          <w:p w:rsidR="00743FE5" w:rsidRPr="00DA3382" w:rsidRDefault="00743FE5" w:rsidP="0043483C">
            <w:pPr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DA3382">
              <w:rPr>
                <w:b/>
                <w:color w:val="000000" w:themeColor="text1"/>
                <w:lang w:val="uk-UA"/>
              </w:rPr>
              <w:t>1</w:t>
            </w:r>
            <w:r>
              <w:rPr>
                <w:b/>
                <w:color w:val="000000" w:themeColor="text1"/>
                <w:lang w:val="uk-UA"/>
              </w:rPr>
              <w:t xml:space="preserve">6 </w:t>
            </w:r>
            <w:r w:rsidRPr="00DA3382">
              <w:rPr>
                <w:b/>
                <w:color w:val="000000" w:themeColor="text1"/>
                <w:lang w:val="uk-UA"/>
              </w:rPr>
              <w:t>червня</w:t>
            </w:r>
          </w:p>
          <w:p w:rsidR="00743FE5" w:rsidRPr="00DA3382" w:rsidRDefault="00743FE5" w:rsidP="0043483C">
            <w:pPr>
              <w:spacing w:line="276" w:lineRule="auto"/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прощання</w:t>
            </w:r>
          </w:p>
          <w:p w:rsidR="00743FE5" w:rsidRPr="00DA3382" w:rsidRDefault="0043483C" w:rsidP="0043483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D4D0D12" wp14:editId="7FFB2814">
                  <wp:extent cx="1662113" cy="1108075"/>
                  <wp:effectExtent l="0" t="0" r="0" b="0"/>
                  <wp:docPr id="18" name="Рисунок 18" descr="http://cliparts.co/cliparts/8iz/KEB/8izKEBz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liparts.co/cliparts/8iz/KEB/8izKEBz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915" cy="111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3C" w:rsidRDefault="0043483C" w:rsidP="0043483C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</w:p>
          <w:p w:rsidR="0043483C" w:rsidRDefault="00743FE5" w:rsidP="0043483C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Урочиста лінійка.</w:t>
            </w:r>
          </w:p>
          <w:p w:rsidR="0043483C" w:rsidRDefault="00743FE5" w:rsidP="0043483C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Підведення підсумків роботи табору</w:t>
            </w:r>
          </w:p>
          <w:p w:rsidR="0043483C" w:rsidRDefault="00743FE5" w:rsidP="0043483C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Свято «До побачення, табір!»</w:t>
            </w:r>
          </w:p>
          <w:p w:rsidR="0043483C" w:rsidRDefault="00743FE5" w:rsidP="0043483C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Веселий концерт Скарбничка відгуків та побажань про життя в таборі</w:t>
            </w:r>
          </w:p>
          <w:p w:rsidR="0043483C" w:rsidRPr="0043483C" w:rsidRDefault="00743FE5" w:rsidP="0043483C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  <w:r w:rsidRPr="0043483C">
              <w:rPr>
                <w:lang w:val="uk-UA"/>
              </w:rPr>
              <w:t>.</w:t>
            </w:r>
          </w:p>
          <w:p w:rsidR="0043483C" w:rsidRDefault="00743FE5" w:rsidP="0043483C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Правила ТБ під час літнього відпочинку</w:t>
            </w:r>
          </w:p>
          <w:p w:rsidR="00743FE5" w:rsidRPr="0043483C" w:rsidRDefault="00743FE5" w:rsidP="0043483C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lang w:val="uk-UA"/>
              </w:rPr>
            </w:pPr>
            <w:r w:rsidRPr="0043483C">
              <w:rPr>
                <w:color w:val="000000" w:themeColor="text1"/>
                <w:lang w:val="uk-UA"/>
              </w:rPr>
              <w:t>Робота гуртків</w:t>
            </w:r>
          </w:p>
          <w:p w:rsidR="00743FE5" w:rsidRPr="004A5A7D" w:rsidRDefault="00743FE5" w:rsidP="0043483C">
            <w:pPr>
              <w:spacing w:line="276" w:lineRule="auto"/>
              <w:rPr>
                <w:color w:val="000000" w:themeColor="text1"/>
                <w:lang w:val="uk-U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5" w:rsidRPr="00DA3382" w:rsidRDefault="00743FE5" w:rsidP="009F39A3">
            <w:pPr>
              <w:jc w:val="center"/>
              <w:rPr>
                <w:b/>
                <w:color w:val="000000" w:themeColor="text1"/>
              </w:rPr>
            </w:pPr>
          </w:p>
          <w:p w:rsidR="00743FE5" w:rsidRPr="00DA3382" w:rsidRDefault="00743FE5" w:rsidP="009F39A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743FE5" w:rsidRDefault="00743FE5">
      <w:bookmarkStart w:id="0" w:name="_GoBack"/>
      <w:bookmarkEnd w:id="0"/>
    </w:p>
    <w:sectPr w:rsidR="00743FE5" w:rsidSect="0043483C">
      <w:footerReference w:type="default" r:id="rId24"/>
      <w:pgSz w:w="16838" w:h="11906" w:orient="landscape"/>
      <w:pgMar w:top="850" w:right="1134" w:bottom="1701" w:left="1134" w:header="708" w:footer="708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AA" w:rsidRDefault="005D7DAA" w:rsidP="0043483C">
      <w:r>
        <w:separator/>
      </w:r>
    </w:p>
  </w:endnote>
  <w:endnote w:type="continuationSeparator" w:id="0">
    <w:p w:rsidR="005D7DAA" w:rsidRDefault="005D7DAA" w:rsidP="0043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76285"/>
      <w:docPartObj>
        <w:docPartGallery w:val="Page Numbers (Bottom of Page)"/>
        <w:docPartUnique/>
      </w:docPartObj>
    </w:sdtPr>
    <w:sdtContent>
      <w:p w:rsidR="0043483C" w:rsidRDefault="004348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AC">
          <w:rPr>
            <w:noProof/>
          </w:rPr>
          <w:t>10</w:t>
        </w:r>
        <w:r>
          <w:fldChar w:fldCharType="end"/>
        </w:r>
      </w:p>
    </w:sdtContent>
  </w:sdt>
  <w:p w:rsidR="0043483C" w:rsidRDefault="004348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AA" w:rsidRDefault="005D7DAA" w:rsidP="0043483C">
      <w:r>
        <w:separator/>
      </w:r>
    </w:p>
  </w:footnote>
  <w:footnote w:type="continuationSeparator" w:id="0">
    <w:p w:rsidR="005D7DAA" w:rsidRDefault="005D7DAA" w:rsidP="0043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11"/>
    <w:multiLevelType w:val="hybridMultilevel"/>
    <w:tmpl w:val="B36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8BE"/>
    <w:multiLevelType w:val="hybridMultilevel"/>
    <w:tmpl w:val="F2B0F25C"/>
    <w:lvl w:ilvl="0" w:tplc="194E365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4FB4"/>
    <w:multiLevelType w:val="hybridMultilevel"/>
    <w:tmpl w:val="6F76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463F"/>
    <w:multiLevelType w:val="hybridMultilevel"/>
    <w:tmpl w:val="4DE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1B77"/>
    <w:multiLevelType w:val="hybridMultilevel"/>
    <w:tmpl w:val="06E8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06FE"/>
    <w:multiLevelType w:val="hybridMultilevel"/>
    <w:tmpl w:val="43E4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331AD"/>
    <w:multiLevelType w:val="hybridMultilevel"/>
    <w:tmpl w:val="A7EA5FBE"/>
    <w:lvl w:ilvl="0" w:tplc="C5A84EE8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10D4"/>
    <w:multiLevelType w:val="hybridMultilevel"/>
    <w:tmpl w:val="CDB426B0"/>
    <w:lvl w:ilvl="0" w:tplc="3A46FA9C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1F33"/>
    <w:multiLevelType w:val="hybridMultilevel"/>
    <w:tmpl w:val="FA80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02325"/>
    <w:multiLevelType w:val="hybridMultilevel"/>
    <w:tmpl w:val="7DF46704"/>
    <w:lvl w:ilvl="0" w:tplc="3222CF48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D1DE6"/>
    <w:multiLevelType w:val="hybridMultilevel"/>
    <w:tmpl w:val="AD0AE140"/>
    <w:lvl w:ilvl="0" w:tplc="855475C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838DD"/>
    <w:multiLevelType w:val="hybridMultilevel"/>
    <w:tmpl w:val="8E2CA234"/>
    <w:lvl w:ilvl="0" w:tplc="76EA4A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04696"/>
    <w:multiLevelType w:val="hybridMultilevel"/>
    <w:tmpl w:val="D41A9718"/>
    <w:lvl w:ilvl="0" w:tplc="8452AD4C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5C17"/>
    <w:multiLevelType w:val="hybridMultilevel"/>
    <w:tmpl w:val="EC9E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A4"/>
    <w:rsid w:val="0043483C"/>
    <w:rsid w:val="004A32D6"/>
    <w:rsid w:val="005D7DAA"/>
    <w:rsid w:val="00743FE5"/>
    <w:rsid w:val="008B54AC"/>
    <w:rsid w:val="00910A4E"/>
    <w:rsid w:val="00D00437"/>
    <w:rsid w:val="00E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3F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4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3F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4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3</cp:revision>
  <cp:lastPrinted>2016-06-17T05:30:00Z</cp:lastPrinted>
  <dcterms:created xsi:type="dcterms:W3CDTF">2016-06-10T11:22:00Z</dcterms:created>
  <dcterms:modified xsi:type="dcterms:W3CDTF">2016-06-17T06:45:00Z</dcterms:modified>
</cp:coreProperties>
</file>