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01" w:rsidRDefault="001A4701" w:rsidP="001A470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val="ru-RU" w:eastAsia="ru-RU"/>
        </w:rPr>
      </w:pPr>
    </w:p>
    <w:p w:rsidR="00453A57" w:rsidRPr="001A4701" w:rsidRDefault="00453A57" w:rsidP="001A470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val="ru-RU" w:eastAsia="ru-RU"/>
        </w:rPr>
      </w:pPr>
      <w:proofErr w:type="spellStart"/>
      <w:proofErr w:type="gramStart"/>
      <w:r w:rsidRPr="001A4701">
        <w:rPr>
          <w:rFonts w:ascii="Tahoma" w:eastAsia="Times New Roman" w:hAnsi="Tahoma" w:cs="Tahoma"/>
          <w:b/>
          <w:bCs/>
          <w:sz w:val="27"/>
          <w:szCs w:val="27"/>
          <w:lang w:val="ru-RU" w:eastAsia="ru-RU"/>
        </w:rPr>
        <w:t>Проф</w:t>
      </w:r>
      <w:proofErr w:type="gramEnd"/>
      <w:r w:rsidRPr="001A4701">
        <w:rPr>
          <w:rFonts w:ascii="Tahoma" w:eastAsia="Times New Roman" w:hAnsi="Tahoma" w:cs="Tahoma"/>
          <w:b/>
          <w:bCs/>
          <w:sz w:val="27"/>
          <w:szCs w:val="27"/>
          <w:lang w:val="ru-RU" w:eastAsia="ru-RU"/>
        </w:rPr>
        <w:t>ілактика</w:t>
      </w:r>
      <w:proofErr w:type="spellEnd"/>
      <w:r w:rsidRPr="001A4701">
        <w:rPr>
          <w:rFonts w:ascii="Tahoma" w:eastAsia="Times New Roman" w:hAnsi="Tahoma" w:cs="Tahoma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b/>
          <w:bCs/>
          <w:sz w:val="27"/>
          <w:szCs w:val="27"/>
          <w:lang w:val="ru-RU" w:eastAsia="ru-RU"/>
        </w:rPr>
        <w:t>дитячих</w:t>
      </w:r>
      <w:proofErr w:type="spellEnd"/>
      <w:r w:rsidRPr="001A4701">
        <w:rPr>
          <w:rFonts w:ascii="Tahoma" w:eastAsia="Times New Roman" w:hAnsi="Tahoma" w:cs="Tahoma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b/>
          <w:bCs/>
          <w:sz w:val="27"/>
          <w:szCs w:val="27"/>
          <w:lang w:val="ru-RU" w:eastAsia="ru-RU"/>
        </w:rPr>
        <w:t>шкірних</w:t>
      </w:r>
      <w:proofErr w:type="spellEnd"/>
      <w:r w:rsidRPr="001A4701">
        <w:rPr>
          <w:rFonts w:ascii="Tahoma" w:eastAsia="Times New Roman" w:hAnsi="Tahoma" w:cs="Tahoma"/>
          <w:b/>
          <w:bCs/>
          <w:sz w:val="27"/>
          <w:szCs w:val="27"/>
          <w:lang w:val="ru-RU" w:eastAsia="ru-RU"/>
        </w:rPr>
        <w:t xml:space="preserve"> хвороб</w:t>
      </w:r>
    </w:p>
    <w:p w:rsidR="00453A57" w:rsidRPr="001A4701" w:rsidRDefault="00453A57" w:rsidP="00453A57">
      <w:pPr>
        <w:shd w:val="clear" w:color="auto" w:fill="FFFFFF"/>
        <w:spacing w:before="60" w:after="60" w:line="240" w:lineRule="atLeast"/>
        <w:ind w:left="60" w:right="60" w:firstLine="791"/>
        <w:jc w:val="both"/>
        <w:rPr>
          <w:rFonts w:ascii="Tahoma" w:eastAsia="Times New Roman" w:hAnsi="Tahoma" w:cs="Tahoma"/>
          <w:sz w:val="28"/>
          <w:szCs w:val="28"/>
          <w:lang w:val="ru-RU" w:eastAsia="ru-RU"/>
        </w:rPr>
      </w:pPr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У першу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чергу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,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необхідно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дотримання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всіх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правил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гі</w:t>
      </w:r>
      <w:proofErr w:type="gram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г</w:t>
      </w:r>
      <w:proofErr w:type="gram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ієни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житла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,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тіла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й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одягу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.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Також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потрібно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правильне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харчування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з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достатньою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кількістю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вітамінів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,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правильний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режим. Як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тільки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ви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виявили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у одного з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дітей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шкірне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 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fldChar w:fldCharType="begin"/>
      </w:r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instrText xml:space="preserve"> HYPERLINK "http://zdorovja.ks.ua/efektivne-likuvannya-zaxvoryuvannya" \t "_blank" </w:instrText>
      </w:r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fldChar w:fldCharType="separate"/>
      </w:r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захворювання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fldChar w:fldCharType="end"/>
      </w:r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,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постарайтеся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виключити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спі</w:t>
      </w:r>
      <w:proofErr w:type="gram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льне</w:t>
      </w:r>
      <w:proofErr w:type="spellEnd"/>
      <w:proofErr w:type="gram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користування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близнюків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одягом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,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іграшками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,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посудом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і т.д. </w:t>
      </w:r>
      <w:proofErr w:type="spellStart"/>
      <w:proofErr w:type="gram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Б</w:t>
      </w:r>
      <w:proofErr w:type="gram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ільшість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гнійничкових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,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грибкових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і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вірусних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захворювань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заразні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і легко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передаються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від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хворих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дітей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або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тварин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. Часто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шкірні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захворювання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викликаються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алергенами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-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харчовими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, ароматами, медикаментами</w:t>
      </w:r>
      <w:proofErr w:type="gram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.</w:t>
      </w:r>
      <w:proofErr w:type="gram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Ї</w:t>
      </w:r>
      <w:proofErr w:type="gram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х</w:t>
      </w:r>
      <w:proofErr w:type="spellEnd"/>
      <w:proofErr w:type="gram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необхідно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вчасно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виявити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.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Шкіра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дітей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легко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забруднюється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, особливо </w:t>
      </w:r>
      <w:proofErr w:type="spellStart"/>
      <w:proofErr w:type="gram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</w:t>
      </w:r>
      <w:proofErr w:type="gram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ід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час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гри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на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вулиці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,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дачній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ділянці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.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Мікроби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з пилу і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бруду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легко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проникають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в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дитячу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шкіру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. Чим </w:t>
      </w:r>
      <w:proofErr w:type="spellStart"/>
      <w:proofErr w:type="gram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р</w:t>
      </w:r>
      <w:proofErr w:type="gram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ідше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вона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пошкоджується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і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забруднюється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,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тим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рідше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виникає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такий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різновид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шкірних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захворювань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, як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гнійничкові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. При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грибкових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захворюваннях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(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це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трихофітія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,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або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стригучий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лишай, а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також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опік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)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хворої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дитини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потрібно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негайно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ізолювати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від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контакту з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іншими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дітьми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і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показати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лікареві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.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Видужалий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дитини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пускають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у дитячий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колектив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тільки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після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того, як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він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пройде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триразовий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аналіз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на грибок</w:t>
      </w:r>
      <w:proofErr w:type="gram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.</w:t>
      </w:r>
      <w:proofErr w:type="gram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І</w:t>
      </w:r>
      <w:proofErr w:type="gram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з</w:t>
      </w:r>
      <w:proofErr w:type="gram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олюють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від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оточуючих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і хворого на коросту. Для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попередження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корости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потрібно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стежити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за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здоров’ям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домашніх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собак і </w:t>
      </w:r>
      <w:proofErr w:type="spellStart"/>
      <w:proofErr w:type="gram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к</w:t>
      </w:r>
      <w:proofErr w:type="gram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ішок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,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які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можуть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переносити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захворювання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.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Обов’язково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потрібно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дотримуватися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гі</w:t>
      </w:r>
      <w:proofErr w:type="gram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г</w:t>
      </w:r>
      <w:proofErr w:type="gram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ієни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ліжку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,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одягу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,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іграшок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- у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всіх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них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може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«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оселитися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»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коростяний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кліщ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Проф</w:t>
      </w:r>
      <w:proofErr w:type="gram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ілактика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дитячих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хвороб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зміцнить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здоров’я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Вашого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малюка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та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подарує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радість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життя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 та </w:t>
      </w:r>
      <w:proofErr w:type="spell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спілкування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 xml:space="preserve">. Будьте </w:t>
      </w:r>
      <w:proofErr w:type="spellStart"/>
      <w:proofErr w:type="gramStart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здоров</w:t>
      </w:r>
      <w:proofErr w:type="gram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і</w:t>
      </w:r>
      <w:proofErr w:type="spellEnd"/>
      <w:r w:rsidRPr="001A4701">
        <w:rPr>
          <w:rFonts w:ascii="Tahoma" w:eastAsia="Times New Roman" w:hAnsi="Tahoma" w:cs="Tahoma"/>
          <w:sz w:val="28"/>
          <w:szCs w:val="28"/>
          <w:lang w:val="ru-RU" w:eastAsia="ru-RU"/>
        </w:rPr>
        <w:t>!</w:t>
      </w:r>
    </w:p>
    <w:p w:rsidR="0040647C" w:rsidRPr="001A4701" w:rsidRDefault="001A4701" w:rsidP="00453A57">
      <w:pPr>
        <w:ind w:firstLine="791"/>
        <w:rPr>
          <w:sz w:val="28"/>
          <w:szCs w:val="28"/>
        </w:rPr>
      </w:pPr>
      <w:bookmarkStart w:id="0" w:name="_GoBack"/>
      <w:bookmarkEnd w:id="0"/>
    </w:p>
    <w:sectPr w:rsidR="0040647C" w:rsidRPr="001A4701" w:rsidSect="00453A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A57"/>
    <w:rsid w:val="001A4701"/>
    <w:rsid w:val="00453A57"/>
    <w:rsid w:val="007F1D78"/>
    <w:rsid w:val="00853A15"/>
    <w:rsid w:val="00B56EB1"/>
    <w:rsid w:val="00C30DB4"/>
    <w:rsid w:val="00C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4"/>
    <w:rPr>
      <w:lang w:val="uk-UA"/>
    </w:rPr>
  </w:style>
  <w:style w:type="paragraph" w:styleId="3">
    <w:name w:val="heading 3"/>
    <w:basedOn w:val="a"/>
    <w:link w:val="30"/>
    <w:uiPriority w:val="9"/>
    <w:qFormat/>
    <w:rsid w:val="00453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3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53A57"/>
  </w:style>
  <w:style w:type="character" w:styleId="a4">
    <w:name w:val="Hyperlink"/>
    <w:basedOn w:val="a0"/>
    <w:uiPriority w:val="99"/>
    <w:semiHidden/>
    <w:unhideWhenUsed/>
    <w:rsid w:val="00453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2022-02-08T14:17:00Z</cp:lastPrinted>
  <dcterms:created xsi:type="dcterms:W3CDTF">2011-12-05T10:48:00Z</dcterms:created>
  <dcterms:modified xsi:type="dcterms:W3CDTF">2022-02-08T14:17:00Z</dcterms:modified>
</cp:coreProperties>
</file>