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37" w:rsidRPr="00E34AA5" w:rsidRDefault="007F4737" w:rsidP="007F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37" w:rsidRPr="00E34AA5" w:rsidRDefault="007F4737" w:rsidP="007F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F4737" w:rsidRPr="00E34AA5" w:rsidRDefault="007F4737" w:rsidP="007F473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7F4737" w:rsidRPr="00E34AA5" w:rsidRDefault="007F4737" w:rsidP="007F4737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7F4737" w:rsidRPr="00E34AA5" w:rsidRDefault="007F4737" w:rsidP="007F473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тел. (03731)35-2-21</w:t>
      </w:r>
    </w:p>
    <w:p w:rsidR="007F4737" w:rsidRPr="00E34AA5" w:rsidRDefault="007F4737" w:rsidP="007F473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6" w:history="1"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7F4737" w:rsidRPr="00E34AA5" w:rsidRDefault="007F4737" w:rsidP="007F473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117168" w:rsidRPr="001B044F" w:rsidRDefault="00117168" w:rsidP="001B044F">
      <w:pPr>
        <w:pStyle w:val="a4"/>
        <w:spacing w:after="0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17168" w:rsidRPr="001B044F" w:rsidRDefault="00117168" w:rsidP="001B044F">
      <w:pPr>
        <w:pStyle w:val="a4"/>
        <w:spacing w:after="0" w:line="360" w:lineRule="auto"/>
        <w:jc w:val="center"/>
        <w:rPr>
          <w:sz w:val="28"/>
          <w:szCs w:val="28"/>
          <w:lang w:val="uk-UA"/>
        </w:rPr>
      </w:pPr>
      <w:r w:rsidRPr="001B044F">
        <w:rPr>
          <w:b/>
          <w:bCs/>
          <w:color w:val="000000"/>
          <w:sz w:val="28"/>
          <w:szCs w:val="28"/>
          <w:lang w:val="uk-UA"/>
        </w:rPr>
        <w:t>Матеріально-технічне забезпечення закладу освіти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 xml:space="preserve">1. Матеріально-технічна база </w:t>
      </w:r>
      <w:r w:rsidR="00924F7F">
        <w:rPr>
          <w:bCs/>
          <w:lang w:val="uk-UA"/>
        </w:rPr>
        <w:t>КАПЛІВСЬКОЇ ЗАГАЛЬНООСВІТНЬОЇ ШКОЛИ</w:t>
      </w:r>
      <w:r w:rsidR="00924F7F" w:rsidRPr="00924F7F">
        <w:rPr>
          <w:bCs/>
          <w:lang w:val="uk-UA"/>
        </w:rPr>
        <w:t xml:space="preserve"> І- ІІ СТУПЕНІВ </w:t>
      </w:r>
      <w:r w:rsidRPr="001B044F">
        <w:rPr>
          <w:sz w:val="28"/>
          <w:szCs w:val="28"/>
          <w:lang w:val="uk-UA"/>
        </w:rPr>
        <w:t xml:space="preserve">включає основні фонди (будівлі, споруди, землю, комунікації, обладнання тощо), оборотні засоби, а також інші цінності, вартість яких відображається у зведеному балансі централізованої бухгалтерії відділу </w:t>
      </w:r>
      <w:r w:rsidRPr="00924F7F">
        <w:rPr>
          <w:sz w:val="28"/>
          <w:szCs w:val="28"/>
          <w:lang w:val="uk-UA"/>
        </w:rPr>
        <w:t>освіти</w:t>
      </w:r>
      <w:r w:rsidR="00924F7F" w:rsidRPr="00924F7F">
        <w:rPr>
          <w:sz w:val="28"/>
          <w:szCs w:val="28"/>
          <w:lang w:val="uk-UA"/>
        </w:rPr>
        <w:t>, культури, молоді та спорту  Хотинської міської ради.</w:t>
      </w:r>
    </w:p>
    <w:p w:rsidR="00117168" w:rsidRPr="00FE2D38" w:rsidRDefault="00117168" w:rsidP="00FE2D38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 xml:space="preserve">2. Майно </w:t>
      </w:r>
      <w:r w:rsidR="00FE2D38">
        <w:rPr>
          <w:bCs/>
          <w:lang w:val="uk-UA"/>
        </w:rPr>
        <w:t>КАПЛІВСЬКОЇ ЗАГАЛЬНООСВІТНЬОЇ ШКОЛИ</w:t>
      </w:r>
      <w:r w:rsidR="00FE2D38" w:rsidRPr="00924F7F">
        <w:rPr>
          <w:bCs/>
          <w:lang w:val="uk-UA"/>
        </w:rPr>
        <w:t xml:space="preserve"> І- ІІ СТУПЕНІВ </w:t>
      </w:r>
      <w:r w:rsidRPr="001B044F">
        <w:rPr>
          <w:sz w:val="28"/>
          <w:szCs w:val="28"/>
          <w:lang w:val="uk-UA"/>
        </w:rPr>
        <w:t xml:space="preserve">є власністю </w:t>
      </w:r>
      <w:r w:rsidR="00FE2D38" w:rsidRPr="00924F7F">
        <w:rPr>
          <w:sz w:val="28"/>
          <w:szCs w:val="28"/>
          <w:lang w:val="uk-UA"/>
        </w:rPr>
        <w:t xml:space="preserve">Хотинської </w:t>
      </w:r>
      <w:r w:rsidR="00FE2D38">
        <w:rPr>
          <w:sz w:val="28"/>
          <w:szCs w:val="28"/>
          <w:lang w:val="uk-UA"/>
        </w:rPr>
        <w:t xml:space="preserve">міської ради, </w:t>
      </w:r>
      <w:r w:rsidRPr="001B044F">
        <w:rPr>
          <w:sz w:val="28"/>
          <w:szCs w:val="28"/>
          <w:lang w:val="uk-UA"/>
        </w:rPr>
        <w:t>належить йому на правах оперативного управління відповідно до чинного законодавства, рішення про заснування і Статуту школи.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</w:rPr>
      </w:pPr>
      <w:r w:rsidRPr="001B044F">
        <w:rPr>
          <w:sz w:val="28"/>
          <w:szCs w:val="28"/>
          <w:lang w:val="uk-UA"/>
        </w:rPr>
        <w:t xml:space="preserve">3. </w:t>
      </w:r>
      <w:r w:rsidR="00FE2D38">
        <w:rPr>
          <w:bCs/>
          <w:lang w:val="uk-UA"/>
        </w:rPr>
        <w:t>КАПЛІВСЬКА ЗАГАЛЬНООСВІТНЯ ШКОЛА</w:t>
      </w:r>
      <w:r w:rsidR="00FE2D38" w:rsidRPr="00924F7F">
        <w:rPr>
          <w:bCs/>
          <w:lang w:val="uk-UA"/>
        </w:rPr>
        <w:t xml:space="preserve"> І- ІІ СТУПЕНІВ </w:t>
      </w:r>
      <w:r w:rsidRPr="001B044F">
        <w:rPr>
          <w:sz w:val="28"/>
          <w:szCs w:val="28"/>
          <w:lang w:val="uk-UA"/>
        </w:rPr>
        <w:t>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</w:rPr>
      </w:pPr>
      <w:r w:rsidRPr="001B044F">
        <w:rPr>
          <w:sz w:val="28"/>
          <w:szCs w:val="28"/>
          <w:lang w:val="uk-UA"/>
        </w:rPr>
        <w:t xml:space="preserve">4. </w:t>
      </w:r>
      <w:r w:rsidR="00FE2D38">
        <w:rPr>
          <w:bCs/>
          <w:lang w:val="uk-UA"/>
        </w:rPr>
        <w:t>КАПЛІВСЬКА ЗАГАЛЬНООСВІТНЯ ШКОЛА</w:t>
      </w:r>
      <w:r w:rsidR="00FE2D38" w:rsidRPr="00924F7F">
        <w:rPr>
          <w:bCs/>
          <w:lang w:val="uk-UA"/>
        </w:rPr>
        <w:t xml:space="preserve"> І- ІІ СТУПЕНІВ </w:t>
      </w:r>
      <w:r w:rsidRPr="001B044F">
        <w:rPr>
          <w:sz w:val="28"/>
          <w:szCs w:val="28"/>
          <w:lang w:val="uk-UA"/>
        </w:rPr>
        <w:t xml:space="preserve">не має права продавати або передавати іншим підприємствам, установам та організаціям надані йому приміщення, будинки, споруди, майно, обладнання та інші матеріальні цінності, обмінювати їх, надавати безкоштовно у тимчасове користування або у позику, а також списувати їх з балансу без погодження із засновником. Збитки, завдані школі внаслідок порушення його майнових </w:t>
      </w:r>
      <w:r w:rsidRPr="001B044F">
        <w:rPr>
          <w:sz w:val="28"/>
          <w:szCs w:val="28"/>
          <w:lang w:val="uk-UA"/>
        </w:rPr>
        <w:lastRenderedPageBreak/>
        <w:t>прав іншими юридичними та фізичними особами, відшкодовуються відповідно до чинного законодавства.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5. Для</w:t>
      </w:r>
      <w:r w:rsidR="00896EA1" w:rsidRPr="001B044F">
        <w:rPr>
          <w:sz w:val="28"/>
          <w:szCs w:val="28"/>
          <w:lang w:val="uk-UA"/>
        </w:rPr>
        <w:t xml:space="preserve"> забезпечення  загальноосвітнього закладу</w:t>
      </w:r>
      <w:r w:rsidRPr="001B044F">
        <w:rPr>
          <w:sz w:val="28"/>
          <w:szCs w:val="28"/>
          <w:lang w:val="uk-UA"/>
        </w:rPr>
        <w:t xml:space="preserve">  з дотриманням діючих нормативів база школи, крім  класних приміщень та навчальних ка</w:t>
      </w:r>
      <w:r w:rsidR="00896EA1" w:rsidRPr="001B044F">
        <w:rPr>
          <w:sz w:val="28"/>
          <w:szCs w:val="28"/>
          <w:lang w:val="uk-UA"/>
        </w:rPr>
        <w:t xml:space="preserve">бінетів, може включати комбіновану майстерню, </w:t>
      </w:r>
      <w:r w:rsidRPr="001B044F">
        <w:rPr>
          <w:sz w:val="28"/>
          <w:szCs w:val="28"/>
          <w:lang w:val="uk-UA"/>
        </w:rPr>
        <w:t xml:space="preserve"> спортивний зал,  бібліотеку,  комп'ютерний кабінети, їдальню, приміщення навчально-допоміжного персоналу, тощо.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6. Повноваження управління економіки, ринкових відносин та інвестицій: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</w:rPr>
      </w:pPr>
      <w:r w:rsidRPr="001B044F">
        <w:rPr>
          <w:sz w:val="28"/>
          <w:szCs w:val="28"/>
          <w:lang w:val="uk-UA"/>
        </w:rPr>
        <w:t>- здійснює контроль за роботою</w:t>
      </w:r>
      <w:r w:rsidR="00FE2D38">
        <w:rPr>
          <w:bCs/>
          <w:lang w:val="uk-UA"/>
        </w:rPr>
        <w:t>КАПЛІВСЬКОЇ ЗАГАЛЬНООСВІТНЬОЇ ШКОЛИ</w:t>
      </w:r>
      <w:r w:rsidR="00FE2D38" w:rsidRPr="00924F7F">
        <w:rPr>
          <w:bCs/>
          <w:lang w:val="uk-UA"/>
        </w:rPr>
        <w:t xml:space="preserve"> І- ІІ СТУПЕНІВ </w:t>
      </w:r>
      <w:r w:rsidRPr="001B044F">
        <w:rPr>
          <w:sz w:val="28"/>
          <w:szCs w:val="28"/>
          <w:lang w:val="uk-UA"/>
        </w:rPr>
        <w:t>щодо забезпечення збереження та ефективного використання комунального майна, закріпленого за ним;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- здійснює контроль за якістю проведення інвентаризації основних фондів;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- здійснює контроль за рухом та списанням основних засобів;</w:t>
      </w:r>
    </w:p>
    <w:p w:rsidR="00117168" w:rsidRPr="001B044F" w:rsidRDefault="00117168" w:rsidP="001B044F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- інші повноваження передбачені чинним законодавством.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 xml:space="preserve">7. </w:t>
      </w:r>
      <w:r w:rsidR="00896EA1" w:rsidRPr="001B044F">
        <w:rPr>
          <w:sz w:val="28"/>
          <w:szCs w:val="28"/>
          <w:lang w:val="uk-UA"/>
        </w:rPr>
        <w:t>Загальноосвітній заклад</w:t>
      </w:r>
      <w:r w:rsidRPr="001B044F">
        <w:rPr>
          <w:sz w:val="28"/>
          <w:szCs w:val="28"/>
          <w:lang w:val="uk-UA"/>
        </w:rPr>
        <w:t xml:space="preserve"> має земельну ділянку, де розміщені стадіон,  господарські будівлі тощо.</w:t>
      </w:r>
    </w:p>
    <w:p w:rsidR="00117168" w:rsidRPr="001B044F" w:rsidRDefault="00896EA1" w:rsidP="001B044F">
      <w:pPr>
        <w:pStyle w:val="a4"/>
        <w:spacing w:after="0" w:line="360" w:lineRule="auto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Кількість навчальних корпусів – 2. Рік здачі в експлуатацію – 2006. Приміщення нетипове. </w:t>
      </w:r>
    </w:p>
    <w:p w:rsidR="00896EA1" w:rsidRPr="001B044F" w:rsidRDefault="00896EA1" w:rsidP="001B044F">
      <w:pPr>
        <w:pStyle w:val="a4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Котельня : рік встановлення – 2006, вид палива – газ. Потужність 100 </w:t>
      </w:r>
      <w:proofErr w:type="spellStart"/>
      <w:r w:rsidRPr="001B044F">
        <w:rPr>
          <w:color w:val="000000"/>
          <w:sz w:val="28"/>
          <w:szCs w:val="28"/>
          <w:lang w:val="uk-UA"/>
        </w:rPr>
        <w:t>кв.м</w:t>
      </w:r>
      <w:proofErr w:type="spellEnd"/>
      <w:r w:rsidRPr="001B044F">
        <w:rPr>
          <w:color w:val="000000"/>
          <w:sz w:val="28"/>
          <w:szCs w:val="28"/>
          <w:lang w:val="uk-UA"/>
        </w:rPr>
        <w:t xml:space="preserve">. обладнання приладами обліку газосигналізатор, лічильник. </w:t>
      </w:r>
    </w:p>
    <w:p w:rsidR="00896EA1" w:rsidRPr="001B044F" w:rsidRDefault="00896EA1" w:rsidP="001B044F">
      <w:pPr>
        <w:pStyle w:val="a4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Кількість класних кімнат – 13, площа 1189 </w:t>
      </w:r>
      <w:proofErr w:type="spellStart"/>
      <w:r w:rsidRPr="001B044F">
        <w:rPr>
          <w:color w:val="000000"/>
          <w:sz w:val="28"/>
          <w:szCs w:val="28"/>
          <w:lang w:val="uk-UA"/>
        </w:rPr>
        <w:t>кв.м</w:t>
      </w:r>
      <w:proofErr w:type="spellEnd"/>
      <w:r w:rsidRPr="001B044F">
        <w:rPr>
          <w:color w:val="000000"/>
          <w:sz w:val="28"/>
          <w:szCs w:val="28"/>
          <w:lang w:val="uk-UA"/>
        </w:rPr>
        <w:t>.</w:t>
      </w:r>
    </w:p>
    <w:p w:rsidR="00896EA1" w:rsidRPr="001B044F" w:rsidRDefault="00496F30" w:rsidP="001B044F">
      <w:pPr>
        <w:pStyle w:val="a4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 спортивний зал площею 128 </w:t>
      </w:r>
      <w:r w:rsidR="00896EA1" w:rsidRPr="001B044F">
        <w:rPr>
          <w:color w:val="000000"/>
          <w:sz w:val="28"/>
          <w:szCs w:val="28"/>
          <w:lang w:val="uk-UA"/>
        </w:rPr>
        <w:t>кв.м.</w:t>
      </w:r>
    </w:p>
    <w:p w:rsidR="00117168" w:rsidRPr="001B044F" w:rsidRDefault="00D622FC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lastRenderedPageBreak/>
        <w:t>Їдальня - загальна площа -126</w:t>
      </w:r>
      <w:r w:rsidR="00117168" w:rsidRPr="001B044F">
        <w:rPr>
          <w:color w:val="000000"/>
          <w:sz w:val="28"/>
          <w:szCs w:val="28"/>
          <w:lang w:val="uk-UA"/>
        </w:rPr>
        <w:t>кв.м.</w:t>
      </w:r>
    </w:p>
    <w:p w:rsidR="00D622FC" w:rsidRPr="001B044F" w:rsidRDefault="00D622FC" w:rsidP="001B044F">
      <w:pPr>
        <w:pStyle w:val="a4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Загальна площа приміщення складає – 1460 </w:t>
      </w:r>
      <w:proofErr w:type="spellStart"/>
      <w:r w:rsidRPr="001B044F">
        <w:rPr>
          <w:color w:val="000000"/>
          <w:sz w:val="28"/>
          <w:szCs w:val="28"/>
          <w:lang w:val="uk-UA"/>
        </w:rPr>
        <w:t>кв.м</w:t>
      </w:r>
      <w:proofErr w:type="spellEnd"/>
      <w:r w:rsidRPr="001B044F">
        <w:rPr>
          <w:color w:val="000000"/>
          <w:sz w:val="28"/>
          <w:szCs w:val="28"/>
          <w:lang w:val="uk-UA"/>
        </w:rPr>
        <w:t>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Приміщення</w:t>
      </w:r>
      <w:r w:rsidR="00D622FC" w:rsidRPr="001B044F">
        <w:rPr>
          <w:color w:val="000000"/>
          <w:sz w:val="28"/>
          <w:szCs w:val="28"/>
          <w:lang w:val="uk-UA"/>
        </w:rPr>
        <w:t xml:space="preserve"> загальноосвітнього навчального закладу</w:t>
      </w:r>
      <w:r w:rsidRPr="001B044F">
        <w:rPr>
          <w:color w:val="000000"/>
          <w:sz w:val="28"/>
          <w:szCs w:val="28"/>
          <w:lang w:val="uk-UA"/>
        </w:rPr>
        <w:t xml:space="preserve"> знаходяться за адресою: </w:t>
      </w:r>
      <w:proofErr w:type="spellStart"/>
      <w:r w:rsidRPr="001B044F">
        <w:rPr>
          <w:color w:val="000000"/>
          <w:sz w:val="28"/>
          <w:szCs w:val="28"/>
          <w:lang w:val="uk-UA"/>
        </w:rPr>
        <w:t>с.</w:t>
      </w:r>
      <w:r w:rsidR="00D622FC" w:rsidRPr="001B044F">
        <w:rPr>
          <w:color w:val="000000"/>
          <w:sz w:val="28"/>
          <w:szCs w:val="28"/>
          <w:lang w:val="uk-UA"/>
        </w:rPr>
        <w:t>Каплівка</w:t>
      </w:r>
      <w:proofErr w:type="spellEnd"/>
      <w:r w:rsidR="00D622FC" w:rsidRPr="001B044F">
        <w:rPr>
          <w:color w:val="000000"/>
          <w:sz w:val="28"/>
          <w:szCs w:val="28"/>
          <w:lang w:val="uk-UA"/>
        </w:rPr>
        <w:t>, вулиця Лесі Українки, 15</w:t>
      </w:r>
    </w:p>
    <w:p w:rsidR="00117168" w:rsidRPr="001B044F" w:rsidRDefault="00117168" w:rsidP="00B00413">
      <w:pPr>
        <w:pStyle w:val="a4"/>
        <w:spacing w:after="0" w:line="360" w:lineRule="auto"/>
        <w:ind w:firstLine="720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У закладі створена комісія з обстеження приміщень і споруд, якою двічі на рік (весною та восени) проводяться обстеження технічного стану несучих конструкцій будівель та санітарно-гігієнічного стану приміщень. Крім цього кожного року при перевірці готовності до нового навчального року стан будівель та санітарно-гігієнічний стан приміщень обстеж</w:t>
      </w:r>
      <w:r w:rsidR="00D622FC" w:rsidRPr="001B044F">
        <w:rPr>
          <w:color w:val="000000"/>
          <w:sz w:val="28"/>
          <w:szCs w:val="28"/>
          <w:lang w:val="uk-UA"/>
        </w:rPr>
        <w:t xml:space="preserve">уються представниками </w:t>
      </w:r>
      <w:r w:rsidR="00B00413" w:rsidRPr="001B044F">
        <w:rPr>
          <w:sz w:val="28"/>
          <w:szCs w:val="28"/>
          <w:lang w:val="uk-UA"/>
        </w:rPr>
        <w:t xml:space="preserve">відділу </w:t>
      </w:r>
      <w:r w:rsidR="00B00413" w:rsidRPr="00924F7F">
        <w:rPr>
          <w:sz w:val="28"/>
          <w:szCs w:val="28"/>
          <w:lang w:val="uk-UA"/>
        </w:rPr>
        <w:t>освіти, культури, молоді та спорту  Хотинської міської ради</w:t>
      </w:r>
      <w:r w:rsidR="00B00413">
        <w:rPr>
          <w:sz w:val="28"/>
          <w:szCs w:val="28"/>
          <w:lang w:val="uk-UA"/>
        </w:rPr>
        <w:t xml:space="preserve">, </w:t>
      </w:r>
      <w:r w:rsidRPr="001B044F">
        <w:rPr>
          <w:color w:val="000000"/>
          <w:sz w:val="28"/>
          <w:szCs w:val="28"/>
          <w:lang w:val="uk-UA"/>
        </w:rPr>
        <w:t xml:space="preserve">працівниками РЕМ, санітарною та </w:t>
      </w:r>
      <w:r w:rsidR="00B00413">
        <w:rPr>
          <w:color w:val="000000"/>
          <w:sz w:val="28"/>
          <w:szCs w:val="28"/>
          <w:lang w:val="uk-UA"/>
        </w:rPr>
        <w:t>пожежною службами</w:t>
      </w:r>
      <w:r w:rsidRPr="001B044F">
        <w:rPr>
          <w:color w:val="000000"/>
          <w:sz w:val="28"/>
          <w:szCs w:val="28"/>
          <w:lang w:val="uk-UA"/>
        </w:rPr>
        <w:t>, та складаються акти, які засвідчують, що технічний та санітарно-гігієнічний стан будівель та приміщень відповідає вимогам державних норм.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Будівлі та приміщення </w:t>
      </w:r>
      <w:r w:rsidR="00B00413">
        <w:rPr>
          <w:bCs/>
          <w:lang w:val="uk-UA"/>
        </w:rPr>
        <w:t>КАПЛІВСЬКОЇ ЗАГАЛЬНООСВІТНЬОЇ ШКОЛИ</w:t>
      </w:r>
      <w:r w:rsidR="00B00413" w:rsidRPr="00924F7F">
        <w:rPr>
          <w:bCs/>
          <w:lang w:val="uk-UA"/>
        </w:rPr>
        <w:t xml:space="preserve"> І- ІІ СТУПЕНІВ </w:t>
      </w:r>
      <w:r w:rsidRPr="001B044F">
        <w:rPr>
          <w:color w:val="000000"/>
          <w:sz w:val="28"/>
          <w:szCs w:val="28"/>
          <w:lang w:val="uk-UA"/>
        </w:rPr>
        <w:t>визнані такими, що відповідають державним санітарним нормам</w:t>
      </w:r>
      <w:r w:rsidR="00D622FC" w:rsidRPr="001B044F">
        <w:rPr>
          <w:color w:val="000000"/>
          <w:sz w:val="28"/>
          <w:szCs w:val="28"/>
          <w:lang w:val="uk-UA"/>
        </w:rPr>
        <w:t>.</w:t>
      </w:r>
    </w:p>
    <w:p w:rsidR="00117168" w:rsidRPr="001B044F" w:rsidRDefault="00117168" w:rsidP="00B00413">
      <w:pPr>
        <w:pStyle w:val="a4"/>
        <w:spacing w:after="0" w:line="360" w:lineRule="auto"/>
        <w:ind w:firstLine="708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Щороку з метою підготовки закладу до нового навчального року проводяться поточний ремонт приміщень, електротехнічні виміри опору струму петлі фаза-нуль</w:t>
      </w:r>
      <w:r w:rsidR="00D622FC" w:rsidRPr="001B044F">
        <w:rPr>
          <w:color w:val="000000"/>
          <w:sz w:val="28"/>
          <w:szCs w:val="28"/>
          <w:lang w:val="uk-UA"/>
        </w:rPr>
        <w:t>.</w:t>
      </w:r>
    </w:p>
    <w:p w:rsidR="00117168" w:rsidRPr="001B044F" w:rsidRDefault="00117168" w:rsidP="001B044F">
      <w:pPr>
        <w:pStyle w:val="a4"/>
        <w:spacing w:after="0" w:line="360" w:lineRule="auto"/>
        <w:ind w:firstLine="708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Навчальні класи-кабінети закладу забезпечені обладнанням та меблями в обсязі, який дає можливість проводити навчально-виховний процес на достатньому рівні.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Загальний вигляд класів - кабінетів відповідає санітарно-гігієнічним нормам. Є постійні навчально-методичні експозиції: інструкції з техніки безпеки, державна символіка, класні куточки.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lastRenderedPageBreak/>
        <w:t xml:space="preserve">Навчальні класи-кабінети мають нормативні і методичні документи, забезпечені дидактичними матеріалами для виконання навчальних програм. Всі матеріали регулярно поповнюються і оновлюються. 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Комплектування навчальних класів-кабінетів забезпечує в значній мірі реалізацію навчально-виховних завдань, сприяє якісному виконанню навчальних програм. Але стан матеріально-технічної бази потребує осучаснення, оновлення, поповнення якісною аудіо, відео, інформаційно-комунікаційною технікою, мультимедійними засобами. Особливо великою є потреба в облаштуванні </w:t>
      </w:r>
      <w:r w:rsidR="00D622FC" w:rsidRPr="001B044F">
        <w:rPr>
          <w:color w:val="000000"/>
          <w:sz w:val="28"/>
          <w:szCs w:val="28"/>
          <w:lang w:val="uk-UA"/>
        </w:rPr>
        <w:t xml:space="preserve">спортивного майданчика на території школи, що дасть змогу дітям </w:t>
      </w:r>
      <w:r w:rsidR="005279C8" w:rsidRPr="001B044F">
        <w:rPr>
          <w:color w:val="000000"/>
          <w:sz w:val="28"/>
          <w:szCs w:val="28"/>
          <w:lang w:val="uk-UA"/>
        </w:rPr>
        <w:t>розвиватись та більше часу проводити на свіжому повітрі.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Для занять фізкультурою та спортом в розпорядженні </w:t>
      </w:r>
      <w:r w:rsidR="005279C8" w:rsidRPr="001B044F">
        <w:rPr>
          <w:color w:val="000000"/>
          <w:sz w:val="28"/>
          <w:szCs w:val="28"/>
          <w:lang w:val="uk-UA"/>
        </w:rPr>
        <w:t>школярів футбольне поле, спортивні приладдя</w:t>
      </w:r>
      <w:r w:rsidRPr="001B044F">
        <w:rPr>
          <w:color w:val="000000"/>
          <w:sz w:val="28"/>
          <w:szCs w:val="28"/>
          <w:lang w:val="uk-UA"/>
        </w:rPr>
        <w:t>, тенісні столи.</w:t>
      </w:r>
    </w:p>
    <w:p w:rsidR="00117168" w:rsidRPr="001B044F" w:rsidRDefault="00117168" w:rsidP="001B044F">
      <w:pPr>
        <w:pStyle w:val="a4"/>
        <w:spacing w:after="0" w:line="360" w:lineRule="auto"/>
        <w:ind w:right="57"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Нормативно-правове забезпечення інформатизації навчального закладу регулюється переліком державних законодавчих і нормативних актів, які в сукупності є нормативно-правовою базою інформатизації ЗНЗ України.</w:t>
      </w:r>
    </w:p>
    <w:p w:rsidR="005279C8" w:rsidRPr="001B044F" w:rsidRDefault="00117168" w:rsidP="001B044F">
      <w:pPr>
        <w:pStyle w:val="a4"/>
        <w:spacing w:after="0" w:line="360" w:lineRule="auto"/>
        <w:ind w:right="57" w:firstLine="709"/>
        <w:rPr>
          <w:color w:val="000000"/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>В школі функціонує</w:t>
      </w:r>
      <w:r w:rsidR="005279C8" w:rsidRPr="001B044F">
        <w:rPr>
          <w:color w:val="000000"/>
          <w:sz w:val="28"/>
          <w:szCs w:val="28"/>
          <w:lang w:val="uk-UA"/>
        </w:rPr>
        <w:t xml:space="preserve"> 1 комп'юте</w:t>
      </w:r>
      <w:r w:rsidR="00526E92">
        <w:rPr>
          <w:color w:val="000000"/>
          <w:sz w:val="28"/>
          <w:szCs w:val="28"/>
          <w:lang w:val="uk-UA"/>
        </w:rPr>
        <w:t>рний клас. В ньому 2</w:t>
      </w:r>
      <w:r w:rsidR="005279C8" w:rsidRPr="001B044F">
        <w:rPr>
          <w:color w:val="000000"/>
          <w:sz w:val="28"/>
          <w:szCs w:val="28"/>
          <w:lang w:val="uk-UA"/>
        </w:rPr>
        <w:t>робочих комп'ютерів</w:t>
      </w:r>
      <w:r w:rsidRPr="001B044F">
        <w:rPr>
          <w:color w:val="000000"/>
          <w:sz w:val="28"/>
          <w:szCs w:val="28"/>
          <w:lang w:val="uk-UA"/>
        </w:rPr>
        <w:t xml:space="preserve">. </w:t>
      </w:r>
    </w:p>
    <w:p w:rsidR="00117168" w:rsidRPr="001B044F" w:rsidRDefault="00117168" w:rsidP="001B044F">
      <w:pPr>
        <w:pStyle w:val="a4"/>
        <w:spacing w:after="0" w:line="360" w:lineRule="auto"/>
        <w:ind w:right="57" w:firstLine="709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Крім того: </w:t>
      </w:r>
    </w:p>
    <w:p w:rsidR="00117168" w:rsidRPr="001B044F" w:rsidRDefault="00117168" w:rsidP="001B044F">
      <w:pPr>
        <w:pStyle w:val="a4"/>
        <w:numPr>
          <w:ilvl w:val="0"/>
          <w:numId w:val="2"/>
        </w:numPr>
        <w:spacing w:after="0" w:line="360" w:lineRule="auto"/>
        <w:ind w:right="57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кількість портативних комп'ютерів: ноутбуків - </w:t>
      </w:r>
      <w:r w:rsidR="005279C8" w:rsidRPr="001B044F">
        <w:rPr>
          <w:color w:val="000000"/>
          <w:sz w:val="28"/>
          <w:szCs w:val="28"/>
          <w:lang w:val="uk-UA"/>
        </w:rPr>
        <w:t>1</w:t>
      </w:r>
    </w:p>
    <w:p w:rsidR="00117168" w:rsidRPr="001B044F" w:rsidRDefault="00117168" w:rsidP="001B044F">
      <w:pPr>
        <w:pStyle w:val="a4"/>
        <w:spacing w:after="0" w:line="360" w:lineRule="auto"/>
        <w:ind w:firstLine="363"/>
        <w:rPr>
          <w:sz w:val="28"/>
          <w:szCs w:val="28"/>
          <w:lang w:val="uk-UA"/>
        </w:rPr>
      </w:pPr>
      <w:r w:rsidRPr="001B044F">
        <w:rPr>
          <w:color w:val="000000"/>
          <w:sz w:val="28"/>
          <w:szCs w:val="28"/>
          <w:lang w:val="uk-UA"/>
        </w:rPr>
        <w:t xml:space="preserve">У своїй діяльності бібліотека керується Конституцією України, чинним законодавством, нормативно-правовими документами Міністерства освіти і науки України та Міністерства культури і туризму України, що визначають основні напрямки роботи бібліотек освітянської галузі. </w:t>
      </w:r>
      <w:r w:rsidR="005279C8" w:rsidRPr="001B044F">
        <w:rPr>
          <w:color w:val="000000"/>
          <w:sz w:val="28"/>
          <w:szCs w:val="28"/>
          <w:lang w:val="uk-UA"/>
        </w:rPr>
        <w:t xml:space="preserve">Бібліотека знаходиться у приміщенні </w:t>
      </w:r>
      <w:proofErr w:type="spellStart"/>
      <w:r w:rsidR="005279C8" w:rsidRPr="001B044F">
        <w:rPr>
          <w:color w:val="000000"/>
          <w:sz w:val="28"/>
          <w:szCs w:val="28"/>
          <w:lang w:val="uk-UA"/>
        </w:rPr>
        <w:t>Каплівського</w:t>
      </w:r>
      <w:proofErr w:type="spellEnd"/>
      <w:r w:rsidR="005279C8" w:rsidRPr="001B044F">
        <w:rPr>
          <w:color w:val="000000"/>
          <w:sz w:val="28"/>
          <w:szCs w:val="28"/>
          <w:lang w:val="uk-UA"/>
        </w:rPr>
        <w:t xml:space="preserve"> будинку культури за адресою: вулиця Лесі Українки, будинок </w:t>
      </w:r>
      <w:r w:rsidR="00C12C35" w:rsidRPr="001B044F">
        <w:rPr>
          <w:color w:val="000000"/>
          <w:sz w:val="28"/>
          <w:szCs w:val="28"/>
          <w:lang w:val="uk-UA"/>
        </w:rPr>
        <w:t>19</w:t>
      </w:r>
    </w:p>
    <w:p w:rsidR="00117168" w:rsidRPr="001B044F" w:rsidRDefault="00117168" w:rsidP="001B044F">
      <w:pPr>
        <w:pStyle w:val="a4"/>
        <w:spacing w:after="0" w:line="360" w:lineRule="auto"/>
        <w:ind w:left="720"/>
        <w:rPr>
          <w:sz w:val="28"/>
          <w:szCs w:val="28"/>
        </w:rPr>
      </w:pPr>
      <w:r w:rsidRPr="001B044F">
        <w:rPr>
          <w:color w:val="000000"/>
          <w:sz w:val="28"/>
          <w:szCs w:val="28"/>
          <w:lang w:val="uk-UA"/>
        </w:rPr>
        <w:lastRenderedPageBreak/>
        <w:t>Загальна площа</w:t>
      </w:r>
      <w:r w:rsidR="005279C8" w:rsidRPr="001B044F">
        <w:rPr>
          <w:color w:val="000000"/>
          <w:sz w:val="28"/>
          <w:szCs w:val="28"/>
          <w:lang w:val="uk-UA"/>
        </w:rPr>
        <w:t xml:space="preserve"> шкільної  бібліотеки 20 </w:t>
      </w:r>
      <w:r w:rsidRPr="001B044F">
        <w:rPr>
          <w:color w:val="000000"/>
          <w:sz w:val="28"/>
          <w:szCs w:val="28"/>
          <w:lang w:val="uk-UA"/>
        </w:rPr>
        <w:t>м</w:t>
      </w:r>
      <w:r w:rsidRPr="001B044F">
        <w:rPr>
          <w:color w:val="000000"/>
          <w:sz w:val="28"/>
          <w:szCs w:val="28"/>
          <w:vertAlign w:val="superscript"/>
          <w:lang w:val="uk-UA"/>
        </w:rPr>
        <w:t>2</w:t>
      </w:r>
      <w:r w:rsidRPr="001B044F">
        <w:rPr>
          <w:color w:val="000000"/>
          <w:sz w:val="28"/>
          <w:szCs w:val="28"/>
          <w:lang w:val="uk-UA"/>
        </w:rPr>
        <w:t>.</w:t>
      </w:r>
    </w:p>
    <w:p w:rsidR="00117168" w:rsidRPr="001B044F" w:rsidRDefault="00117168" w:rsidP="001B044F">
      <w:pPr>
        <w:pStyle w:val="a4"/>
        <w:spacing w:after="0" w:line="360" w:lineRule="auto"/>
        <w:ind w:firstLine="363"/>
        <w:rPr>
          <w:sz w:val="28"/>
          <w:szCs w:val="28"/>
        </w:rPr>
      </w:pPr>
      <w:r w:rsidRPr="001B044F">
        <w:rPr>
          <w:color w:val="000000"/>
          <w:sz w:val="28"/>
          <w:szCs w:val="28"/>
          <w:lang w:val="uk-UA"/>
        </w:rPr>
        <w:t>Бібліотека веде роботу щодо забезпечення підручниками. Фонд підручників комплектується за р</w:t>
      </w:r>
      <w:r w:rsidR="00C12C35" w:rsidRPr="001B044F">
        <w:rPr>
          <w:color w:val="000000"/>
          <w:sz w:val="28"/>
          <w:szCs w:val="28"/>
          <w:lang w:val="uk-UA"/>
        </w:rPr>
        <w:t>ахунок коштів органів відділу освіти</w:t>
      </w:r>
      <w:r w:rsidRPr="001B044F">
        <w:rPr>
          <w:color w:val="000000"/>
          <w:sz w:val="28"/>
          <w:szCs w:val="28"/>
          <w:lang w:val="uk-UA"/>
        </w:rPr>
        <w:t>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</w:rPr>
      </w:pPr>
      <w:r w:rsidRPr="001B044F">
        <w:rPr>
          <w:color w:val="000000"/>
          <w:sz w:val="28"/>
          <w:szCs w:val="28"/>
          <w:lang w:val="uk-UA"/>
        </w:rPr>
        <w:t>Для учнів як категорії споживачів інформації у виборі книг сприяє наявність каталогів: алфавітного, систематичного; створено «Куточок користувача», в якому оформлені пам'ятки на допомогу користувачам.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Бібліотекар систематично веде роботу щодо оформлення картотек, тематичних папок, документації, пов’язаної з інвентаризацією, списанням застарілої літератури, оформленням періодичних видань, одержанням підручників, видачею та збиранням їх у кінці навчального року.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bCs/>
          <w:sz w:val="28"/>
          <w:szCs w:val="28"/>
          <w:lang w:val="uk-UA"/>
        </w:rPr>
        <w:t>Головні показники роботи бібліотеки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Загальна кількість читачів: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 xml:space="preserve">• </w:t>
      </w:r>
      <w:r w:rsidR="00526E92">
        <w:rPr>
          <w:sz w:val="28"/>
          <w:szCs w:val="28"/>
          <w:lang w:val="uk-UA"/>
        </w:rPr>
        <w:t>учні — 105</w:t>
      </w:r>
      <w:r w:rsidRPr="001B044F">
        <w:rPr>
          <w:sz w:val="28"/>
          <w:szCs w:val="28"/>
          <w:lang w:val="uk-UA"/>
        </w:rPr>
        <w:t>;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• учителі, праці</w:t>
      </w:r>
      <w:r w:rsidR="00C12C35" w:rsidRPr="001B044F">
        <w:rPr>
          <w:sz w:val="28"/>
          <w:szCs w:val="28"/>
          <w:lang w:val="uk-UA"/>
        </w:rPr>
        <w:t>вники школи, батьки та інші — 30</w:t>
      </w:r>
      <w:r w:rsidRPr="001B044F">
        <w:rPr>
          <w:sz w:val="28"/>
          <w:szCs w:val="28"/>
          <w:lang w:val="uk-UA"/>
        </w:rPr>
        <w:t xml:space="preserve"> ;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• кількість відвіду</w:t>
      </w:r>
      <w:r w:rsidR="00526E92">
        <w:rPr>
          <w:sz w:val="28"/>
          <w:szCs w:val="28"/>
          <w:lang w:val="uk-UA"/>
        </w:rPr>
        <w:t>вань (на день у середньому) — 10</w:t>
      </w:r>
      <w:r w:rsidRPr="001B044F">
        <w:rPr>
          <w:sz w:val="28"/>
          <w:szCs w:val="28"/>
          <w:lang w:val="uk-UA"/>
        </w:rPr>
        <w:t xml:space="preserve"> ;</w:t>
      </w:r>
    </w:p>
    <w:p w:rsidR="00117168" w:rsidRPr="001B044F" w:rsidRDefault="00117168" w:rsidP="001B044F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• кількість книговидач (на рік) —7060 ;</w:t>
      </w:r>
    </w:p>
    <w:p w:rsidR="00117168" w:rsidRPr="001B044F" w:rsidRDefault="00117168" w:rsidP="00526E92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1B044F">
        <w:rPr>
          <w:sz w:val="28"/>
          <w:szCs w:val="28"/>
          <w:lang w:val="uk-UA"/>
        </w:rPr>
        <w:t>• загальна кіл</w:t>
      </w:r>
      <w:r w:rsidR="00C12C35" w:rsidRPr="001B044F">
        <w:rPr>
          <w:sz w:val="28"/>
          <w:szCs w:val="28"/>
          <w:lang w:val="uk-UA"/>
        </w:rPr>
        <w:t>ькість відвідувань (на рік) — 33</w:t>
      </w:r>
      <w:r w:rsidRPr="001B044F">
        <w:rPr>
          <w:sz w:val="28"/>
          <w:szCs w:val="28"/>
          <w:lang w:val="uk-UA"/>
        </w:rPr>
        <w:t>28.</w:t>
      </w:r>
    </w:p>
    <w:p w:rsidR="00117168" w:rsidRPr="001B044F" w:rsidRDefault="00117168" w:rsidP="001B044F">
      <w:pPr>
        <w:pStyle w:val="a4"/>
        <w:spacing w:after="0" w:line="360" w:lineRule="auto"/>
        <w:ind w:firstLine="709"/>
        <w:rPr>
          <w:sz w:val="28"/>
          <w:szCs w:val="28"/>
        </w:rPr>
      </w:pPr>
      <w:r w:rsidRPr="001B044F">
        <w:rPr>
          <w:color w:val="000000"/>
          <w:sz w:val="28"/>
          <w:szCs w:val="28"/>
          <w:lang w:val="uk-UA"/>
        </w:rPr>
        <w:t xml:space="preserve">Книжковий фонд розташований на стелажах, оформлений поличними розподільниками відповідно до таблиць бібліотечно-бібліографічної класифікації. Підручники розташовані на стелажах по класах і роках видання. </w:t>
      </w:r>
    </w:p>
    <w:p w:rsidR="00AD6C42" w:rsidRPr="00B878E4" w:rsidRDefault="00C12C35" w:rsidP="00AD6C42">
      <w:pPr>
        <w:tabs>
          <w:tab w:val="left" w:pos="6521"/>
        </w:tabs>
        <w:spacing w:line="360" w:lineRule="auto"/>
        <w:ind w:right="-155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44F">
        <w:rPr>
          <w:rFonts w:ascii="Times New Roman" w:hAnsi="Times New Roman" w:cs="Times New Roman"/>
          <w:b/>
          <w:sz w:val="28"/>
          <w:szCs w:val="28"/>
        </w:rPr>
        <w:t>Директо</w:t>
      </w:r>
      <w:r w:rsidR="00AD6C42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spellStart"/>
      <w:r w:rsidR="00AD6C42">
        <w:rPr>
          <w:rFonts w:ascii="Times New Roman" w:hAnsi="Times New Roman" w:cs="Times New Roman"/>
          <w:b/>
          <w:sz w:val="28"/>
          <w:szCs w:val="28"/>
        </w:rPr>
        <w:t>школи</w:t>
      </w:r>
      <w:r w:rsidR="00AD6C42">
        <w:rPr>
          <w:rFonts w:ascii="Times New Roman" w:hAnsi="Times New Roman" w:cs="Times New Roman"/>
          <w:b/>
          <w:sz w:val="28"/>
          <w:szCs w:val="28"/>
          <w:lang w:val="uk-UA"/>
        </w:rPr>
        <w:t>_______Валенти</w:t>
      </w:r>
      <w:proofErr w:type="spellEnd"/>
      <w:r w:rsidR="00AD6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="00AD6C42" w:rsidRPr="00B878E4">
        <w:rPr>
          <w:rFonts w:ascii="Times New Roman" w:hAnsi="Times New Roman" w:cs="Times New Roman"/>
          <w:b/>
          <w:sz w:val="28"/>
          <w:szCs w:val="28"/>
          <w:lang w:val="uk-UA"/>
        </w:rPr>
        <w:t>Мелещук</w:t>
      </w:r>
      <w:proofErr w:type="spellEnd"/>
    </w:p>
    <w:p w:rsidR="00DE6C23" w:rsidRPr="001B044F" w:rsidRDefault="00C12C35" w:rsidP="001B044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44F">
        <w:rPr>
          <w:rFonts w:ascii="Times New Roman" w:hAnsi="Times New Roman" w:cs="Times New Roman"/>
          <w:b/>
          <w:sz w:val="28"/>
          <w:szCs w:val="28"/>
          <w:lang w:val="uk-UA"/>
        </w:rPr>
        <w:t>М.П.</w:t>
      </w:r>
    </w:p>
    <w:sectPr w:rsidR="00DE6C23" w:rsidRPr="001B044F" w:rsidSect="00DE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115"/>
    <w:multiLevelType w:val="multilevel"/>
    <w:tmpl w:val="A05E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03AE8"/>
    <w:multiLevelType w:val="multilevel"/>
    <w:tmpl w:val="7A3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7168"/>
    <w:rsid w:val="00117168"/>
    <w:rsid w:val="001B044F"/>
    <w:rsid w:val="00374902"/>
    <w:rsid w:val="00496F30"/>
    <w:rsid w:val="004F7F47"/>
    <w:rsid w:val="00526E92"/>
    <w:rsid w:val="005279C8"/>
    <w:rsid w:val="007F4737"/>
    <w:rsid w:val="00896EA1"/>
    <w:rsid w:val="00924F7F"/>
    <w:rsid w:val="00AD6C42"/>
    <w:rsid w:val="00B00413"/>
    <w:rsid w:val="00C12C35"/>
    <w:rsid w:val="00D404CF"/>
    <w:rsid w:val="00D622FC"/>
    <w:rsid w:val="00DE6C23"/>
    <w:rsid w:val="00FE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16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17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livka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4376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2020-08-12T14:35:00Z</dcterms:created>
  <dcterms:modified xsi:type="dcterms:W3CDTF">2022-10-04T08:59:00Z</dcterms:modified>
</cp:coreProperties>
</file>