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Ind w:w="-851" w:type="dxa"/>
        <w:tblCellMar>
          <w:top w:w="15" w:type="dxa"/>
          <w:left w:w="15" w:type="dxa"/>
          <w:bottom w:w="15" w:type="dxa"/>
          <w:right w:w="15" w:type="dxa"/>
        </w:tblCellMar>
        <w:tblLook w:val="04A0" w:firstRow="1" w:lastRow="0" w:firstColumn="1" w:lastColumn="0" w:noHBand="0" w:noVBand="1"/>
      </w:tblPr>
      <w:tblGrid>
        <w:gridCol w:w="4679"/>
        <w:gridCol w:w="5527"/>
      </w:tblGrid>
      <w:tr w:rsidR="00F02128" w:rsidRPr="00CA274C" w:rsidTr="00F02128">
        <w:trPr>
          <w:tblCellSpacing w:w="15" w:type="dxa"/>
        </w:trPr>
        <w:tc>
          <w:tcPr>
            <w:tcW w:w="4634" w:type="dxa"/>
            <w:vAlign w:val="center"/>
            <w:hideMark/>
          </w:tcPr>
          <w:p w:rsidR="00241FE4" w:rsidRDefault="00A506B4" w:rsidP="00241FE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 xml:space="preserve">СХВАЛЕНО </w:t>
            </w:r>
          </w:p>
          <w:p w:rsidR="00CA274C" w:rsidRDefault="00F02128" w:rsidP="00241FE4">
            <w:pPr>
              <w:spacing w:after="0" w:line="240" w:lineRule="auto"/>
              <w:rPr>
                <w:rFonts w:ascii="Times New Roman" w:eastAsia="Times New Roman" w:hAnsi="Times New Roman" w:cs="Times New Roman"/>
                <w:sz w:val="24"/>
                <w:szCs w:val="24"/>
                <w:lang w:val="uk-UA" w:eastAsia="ru-RU"/>
              </w:rPr>
            </w:pPr>
            <w:r w:rsidRPr="00F02128">
              <w:rPr>
                <w:rFonts w:ascii="Times New Roman" w:eastAsia="Times New Roman" w:hAnsi="Times New Roman" w:cs="Times New Roman"/>
                <w:sz w:val="24"/>
                <w:szCs w:val="24"/>
                <w:lang w:eastAsia="ru-RU"/>
              </w:rPr>
              <w:t>засіданням</w:t>
            </w:r>
            <w:r>
              <w:rPr>
                <w:rFonts w:ascii="Times New Roman" w:eastAsia="Times New Roman" w:hAnsi="Times New Roman" w:cs="Times New Roman"/>
                <w:sz w:val="24"/>
                <w:szCs w:val="24"/>
                <w:lang w:eastAsia="ru-RU"/>
              </w:rPr>
              <w:t xml:space="preserve"> </w:t>
            </w:r>
            <w:r w:rsidR="00A506B4" w:rsidRPr="00A506B4">
              <w:rPr>
                <w:rFonts w:ascii="Times New Roman" w:eastAsia="Times New Roman" w:hAnsi="Times New Roman" w:cs="Times New Roman"/>
                <w:sz w:val="24"/>
                <w:szCs w:val="24"/>
                <w:lang w:eastAsia="ru-RU"/>
              </w:rPr>
              <w:t xml:space="preserve">педагогічної ради </w:t>
            </w:r>
            <w:r w:rsidR="00241FE4">
              <w:rPr>
                <w:rFonts w:ascii="Times New Roman" w:eastAsia="Times New Roman" w:hAnsi="Times New Roman" w:cs="Times New Roman"/>
                <w:sz w:val="24"/>
                <w:szCs w:val="24"/>
                <w:lang w:val="uk-UA" w:eastAsia="ru-RU"/>
              </w:rPr>
              <w:t>Кам</w:t>
            </w:r>
            <w:r w:rsidR="00241FE4" w:rsidRPr="00241FE4">
              <w:rPr>
                <w:rFonts w:ascii="Times New Roman" w:eastAsia="Times New Roman" w:hAnsi="Times New Roman" w:cs="Times New Roman"/>
                <w:sz w:val="24"/>
                <w:szCs w:val="24"/>
                <w:lang w:eastAsia="ru-RU"/>
              </w:rPr>
              <w:t>’</w:t>
            </w:r>
            <w:r w:rsidR="00241FE4">
              <w:rPr>
                <w:rFonts w:ascii="Times New Roman" w:eastAsia="Times New Roman" w:hAnsi="Times New Roman" w:cs="Times New Roman"/>
                <w:sz w:val="24"/>
                <w:szCs w:val="24"/>
                <w:lang w:val="uk-UA" w:eastAsia="ru-RU"/>
              </w:rPr>
              <w:t xml:space="preserve">янківського ліцею </w:t>
            </w:r>
          </w:p>
          <w:p w:rsidR="00CA274C" w:rsidRDefault="00241FE4" w:rsidP="00241FE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Підволочиської селищної ради </w:t>
            </w:r>
          </w:p>
          <w:p w:rsidR="00F041D3" w:rsidRPr="00F041D3" w:rsidRDefault="00241FE4" w:rsidP="00241FE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Тернопільської області</w:t>
            </w:r>
            <w:r w:rsidR="00A506B4" w:rsidRPr="00F041D3">
              <w:rPr>
                <w:rFonts w:ascii="Times New Roman" w:eastAsia="Times New Roman" w:hAnsi="Times New Roman" w:cs="Times New Roman"/>
                <w:sz w:val="24"/>
                <w:szCs w:val="24"/>
                <w:lang w:val="uk-UA" w:eastAsia="ru-RU"/>
              </w:rPr>
              <w:t xml:space="preserve"> </w:t>
            </w:r>
          </w:p>
          <w:p w:rsidR="00F02128" w:rsidRDefault="00A506B4" w:rsidP="00241FE4">
            <w:pPr>
              <w:spacing w:after="0" w:line="240" w:lineRule="auto"/>
              <w:rPr>
                <w:rFonts w:ascii="Times New Roman" w:eastAsia="Times New Roman" w:hAnsi="Times New Roman" w:cs="Times New Roman"/>
                <w:sz w:val="24"/>
                <w:szCs w:val="24"/>
                <w:lang w:val="uk-UA" w:eastAsia="ru-RU"/>
              </w:rPr>
            </w:pPr>
            <w:r w:rsidRPr="00F041D3">
              <w:rPr>
                <w:rFonts w:ascii="Times New Roman" w:eastAsia="Times New Roman" w:hAnsi="Times New Roman" w:cs="Times New Roman"/>
                <w:sz w:val="24"/>
                <w:szCs w:val="24"/>
                <w:lang w:val="uk-UA" w:eastAsia="ru-RU"/>
              </w:rPr>
              <w:t xml:space="preserve">від «31» серпня </w:t>
            </w:r>
            <w:r w:rsidR="00DE373E">
              <w:rPr>
                <w:rFonts w:ascii="Times New Roman" w:eastAsia="Times New Roman" w:hAnsi="Times New Roman" w:cs="Times New Roman"/>
                <w:sz w:val="24"/>
                <w:szCs w:val="24"/>
                <w:lang w:val="uk-UA" w:eastAsia="ru-RU"/>
              </w:rPr>
              <w:t xml:space="preserve">року </w:t>
            </w:r>
            <w:r w:rsidRPr="00F041D3">
              <w:rPr>
                <w:rFonts w:ascii="Times New Roman" w:eastAsia="Times New Roman" w:hAnsi="Times New Roman" w:cs="Times New Roman"/>
                <w:sz w:val="24"/>
                <w:szCs w:val="24"/>
                <w:lang w:val="uk-UA" w:eastAsia="ru-RU"/>
              </w:rPr>
              <w:t>202</w:t>
            </w:r>
            <w:r w:rsidR="00241FE4">
              <w:rPr>
                <w:rFonts w:ascii="Times New Roman" w:eastAsia="Times New Roman" w:hAnsi="Times New Roman" w:cs="Times New Roman"/>
                <w:sz w:val="24"/>
                <w:szCs w:val="24"/>
                <w:lang w:val="uk-UA" w:eastAsia="ru-RU"/>
              </w:rPr>
              <w:t>3</w:t>
            </w:r>
            <w:r w:rsidRPr="00F041D3">
              <w:rPr>
                <w:rFonts w:ascii="Times New Roman" w:eastAsia="Times New Roman" w:hAnsi="Times New Roman" w:cs="Times New Roman"/>
                <w:sz w:val="24"/>
                <w:szCs w:val="24"/>
                <w:lang w:val="uk-UA" w:eastAsia="ru-RU"/>
              </w:rPr>
              <w:t xml:space="preserve"> </w:t>
            </w:r>
            <w:r w:rsidR="00F02128">
              <w:rPr>
                <w:rFonts w:ascii="Times New Roman" w:eastAsia="Times New Roman" w:hAnsi="Times New Roman" w:cs="Times New Roman"/>
                <w:sz w:val="24"/>
                <w:szCs w:val="24"/>
                <w:lang w:val="uk-UA" w:eastAsia="ru-RU"/>
              </w:rPr>
              <w:t xml:space="preserve">року </w:t>
            </w:r>
          </w:p>
          <w:p w:rsidR="00A506B4" w:rsidRPr="00F02128" w:rsidRDefault="00F02128" w:rsidP="00241FE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протокол </w:t>
            </w:r>
            <w:r w:rsidR="00A506B4" w:rsidRPr="00F041D3">
              <w:rPr>
                <w:rFonts w:ascii="Times New Roman" w:eastAsia="Times New Roman" w:hAnsi="Times New Roman" w:cs="Times New Roman"/>
                <w:sz w:val="24"/>
                <w:szCs w:val="24"/>
                <w:lang w:val="uk-UA" w:eastAsia="ru-RU"/>
              </w:rPr>
              <w:t xml:space="preserve">№ </w:t>
            </w:r>
            <w:r w:rsidRPr="00F02128">
              <w:rPr>
                <w:rFonts w:ascii="Times New Roman" w:eastAsia="Times New Roman" w:hAnsi="Times New Roman" w:cs="Times New Roman"/>
                <w:sz w:val="24"/>
                <w:szCs w:val="24"/>
                <w:lang w:val="uk-UA" w:eastAsia="ru-RU"/>
              </w:rPr>
              <w:t>9</w:t>
            </w:r>
          </w:p>
          <w:p w:rsidR="00F041D3" w:rsidRPr="00F041D3" w:rsidRDefault="00F041D3" w:rsidP="00241FE4">
            <w:pPr>
              <w:spacing w:after="0" w:line="240" w:lineRule="auto"/>
              <w:rPr>
                <w:rFonts w:ascii="Times New Roman" w:eastAsia="Times New Roman" w:hAnsi="Times New Roman" w:cs="Times New Roman"/>
                <w:sz w:val="24"/>
                <w:szCs w:val="24"/>
                <w:lang w:val="uk-UA" w:eastAsia="ru-RU"/>
              </w:rPr>
            </w:pPr>
          </w:p>
        </w:tc>
        <w:tc>
          <w:tcPr>
            <w:tcW w:w="5482" w:type="dxa"/>
            <w:vAlign w:val="center"/>
            <w:hideMark/>
          </w:tcPr>
          <w:p w:rsidR="00241FE4" w:rsidRPr="004A2221" w:rsidRDefault="00F02128" w:rsidP="00241FE4">
            <w:pPr>
              <w:spacing w:after="24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ЗАТВЕРДЖЕНО</w:t>
            </w:r>
          </w:p>
          <w:p w:rsidR="00CA274C" w:rsidRDefault="00F02128" w:rsidP="00CA274C">
            <w:pPr>
              <w:spacing w:after="24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рішенням виконавчого комітету </w:t>
            </w:r>
          </w:p>
          <w:p w:rsidR="00F02128" w:rsidRDefault="00241FE4" w:rsidP="00CA274C">
            <w:pPr>
              <w:spacing w:after="24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Підволочиської селищної ради </w:t>
            </w:r>
          </w:p>
          <w:p w:rsidR="00CA274C" w:rsidRDefault="00241FE4" w:rsidP="00CA274C">
            <w:pPr>
              <w:spacing w:after="24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Тернопільської області</w:t>
            </w:r>
            <w:r w:rsidR="00A506B4" w:rsidRPr="00CA274C">
              <w:rPr>
                <w:rFonts w:ascii="Times New Roman" w:eastAsia="Times New Roman" w:hAnsi="Times New Roman" w:cs="Times New Roman"/>
                <w:sz w:val="24"/>
                <w:szCs w:val="24"/>
                <w:lang w:val="uk-UA" w:eastAsia="ru-RU"/>
              </w:rPr>
              <w:t xml:space="preserve"> </w:t>
            </w:r>
          </w:p>
          <w:p w:rsidR="00F02128" w:rsidRDefault="00F02128" w:rsidP="00F0212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 «____» _____________</w:t>
            </w:r>
            <w:r w:rsidRPr="00F041D3">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року </w:t>
            </w:r>
            <w:r w:rsidRPr="00F041D3">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3</w:t>
            </w:r>
            <w:r w:rsidRPr="00F041D3">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року </w:t>
            </w:r>
          </w:p>
          <w:p w:rsidR="00F02128" w:rsidRDefault="00F02128" w:rsidP="00F02128">
            <w:pPr>
              <w:spacing w:after="0" w:line="240" w:lineRule="auto"/>
              <w:rPr>
                <w:rFonts w:ascii="Times New Roman" w:eastAsia="Times New Roman" w:hAnsi="Times New Roman" w:cs="Times New Roman"/>
                <w:sz w:val="24"/>
                <w:szCs w:val="24"/>
                <w:lang w:val="uk-UA" w:eastAsia="ru-RU"/>
              </w:rPr>
            </w:pPr>
          </w:p>
          <w:p w:rsidR="00F02128" w:rsidRPr="00F02128" w:rsidRDefault="00F02128" w:rsidP="00F0212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протокол </w:t>
            </w:r>
            <w:r w:rsidRPr="00F041D3">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___</w:t>
            </w:r>
          </w:p>
          <w:p w:rsidR="00A506B4" w:rsidRPr="00A506B4" w:rsidRDefault="00A506B4" w:rsidP="00CA274C">
            <w:pPr>
              <w:spacing w:after="240" w:line="240" w:lineRule="auto"/>
              <w:rPr>
                <w:rFonts w:ascii="Times New Roman" w:eastAsia="Times New Roman" w:hAnsi="Times New Roman" w:cs="Times New Roman"/>
                <w:sz w:val="24"/>
                <w:szCs w:val="24"/>
                <w:lang w:val="uk-UA" w:eastAsia="ru-RU"/>
              </w:rPr>
            </w:pPr>
          </w:p>
        </w:tc>
      </w:tr>
    </w:tbl>
    <w:p w:rsidR="00241FE4" w:rsidRPr="00CA274C" w:rsidRDefault="00241FE4" w:rsidP="00241FE4">
      <w:pPr>
        <w:spacing w:before="100" w:beforeAutospacing="1" w:after="100" w:afterAutospacing="1" w:line="240" w:lineRule="auto"/>
        <w:jc w:val="center"/>
        <w:rPr>
          <w:rFonts w:ascii="Times New Roman" w:eastAsia="Times New Roman" w:hAnsi="Times New Roman" w:cs="Times New Roman"/>
          <w:b/>
          <w:bCs/>
          <w:sz w:val="32"/>
          <w:szCs w:val="24"/>
          <w:lang w:val="uk-UA" w:eastAsia="ru-RU"/>
        </w:rPr>
      </w:pPr>
    </w:p>
    <w:p w:rsidR="00241FE4" w:rsidRPr="00CA274C" w:rsidRDefault="00241FE4" w:rsidP="00241FE4">
      <w:pPr>
        <w:spacing w:before="100" w:beforeAutospacing="1" w:after="100" w:afterAutospacing="1" w:line="240" w:lineRule="auto"/>
        <w:jc w:val="center"/>
        <w:rPr>
          <w:rFonts w:ascii="Times New Roman" w:eastAsia="Times New Roman" w:hAnsi="Times New Roman" w:cs="Times New Roman"/>
          <w:b/>
          <w:bCs/>
          <w:sz w:val="32"/>
          <w:szCs w:val="24"/>
          <w:lang w:val="uk-UA" w:eastAsia="ru-RU"/>
        </w:rPr>
      </w:pPr>
    </w:p>
    <w:p w:rsidR="00241FE4" w:rsidRPr="00CA274C" w:rsidRDefault="00241FE4" w:rsidP="00241FE4">
      <w:pPr>
        <w:spacing w:before="100" w:beforeAutospacing="1" w:after="100" w:afterAutospacing="1" w:line="240" w:lineRule="auto"/>
        <w:jc w:val="center"/>
        <w:rPr>
          <w:rFonts w:ascii="Times New Roman" w:eastAsia="Times New Roman" w:hAnsi="Times New Roman" w:cs="Times New Roman"/>
          <w:b/>
          <w:bCs/>
          <w:sz w:val="32"/>
          <w:szCs w:val="24"/>
          <w:lang w:val="uk-UA" w:eastAsia="ru-RU"/>
        </w:rPr>
      </w:pPr>
    </w:p>
    <w:p w:rsidR="00A506B4" w:rsidRPr="00A506B4" w:rsidRDefault="00A506B4" w:rsidP="00241FE4">
      <w:pPr>
        <w:spacing w:before="100" w:beforeAutospacing="1" w:after="100" w:afterAutospacing="1" w:line="240" w:lineRule="auto"/>
        <w:jc w:val="center"/>
        <w:rPr>
          <w:rFonts w:ascii="Times New Roman" w:eastAsia="Times New Roman" w:hAnsi="Times New Roman" w:cs="Times New Roman"/>
          <w:sz w:val="72"/>
          <w:szCs w:val="24"/>
          <w:lang w:eastAsia="ru-RU"/>
        </w:rPr>
      </w:pPr>
      <w:r w:rsidRPr="00A506B4">
        <w:rPr>
          <w:rFonts w:ascii="Times New Roman" w:eastAsia="Times New Roman" w:hAnsi="Times New Roman" w:cs="Times New Roman"/>
          <w:b/>
          <w:bCs/>
          <w:sz w:val="72"/>
          <w:szCs w:val="24"/>
          <w:lang w:eastAsia="ru-RU"/>
        </w:rPr>
        <w:t>СТРАТЕГІЯ РОЗВИТКУ</w:t>
      </w:r>
    </w:p>
    <w:p w:rsidR="00241FE4" w:rsidRDefault="00241FE4" w:rsidP="00241FE4">
      <w:pPr>
        <w:spacing w:before="100" w:beforeAutospacing="1" w:after="100" w:afterAutospacing="1" w:line="240" w:lineRule="auto"/>
        <w:jc w:val="center"/>
        <w:rPr>
          <w:rFonts w:ascii="Times New Roman" w:eastAsia="Times New Roman" w:hAnsi="Times New Roman" w:cs="Times New Roman"/>
          <w:b/>
          <w:bCs/>
          <w:sz w:val="48"/>
          <w:szCs w:val="24"/>
          <w:lang w:val="uk-UA" w:eastAsia="ru-RU"/>
        </w:rPr>
      </w:pPr>
    </w:p>
    <w:p w:rsidR="00A506B4" w:rsidRPr="00A506B4" w:rsidRDefault="00241FE4" w:rsidP="00241FE4">
      <w:pPr>
        <w:spacing w:before="100" w:beforeAutospacing="1" w:after="100" w:afterAutospacing="1" w:line="240" w:lineRule="auto"/>
        <w:jc w:val="center"/>
        <w:rPr>
          <w:rFonts w:ascii="Times New Roman" w:eastAsia="Times New Roman" w:hAnsi="Times New Roman" w:cs="Times New Roman"/>
          <w:sz w:val="48"/>
          <w:szCs w:val="24"/>
          <w:lang w:val="uk-UA" w:eastAsia="ru-RU"/>
        </w:rPr>
      </w:pPr>
      <w:r w:rsidRPr="00241FE4">
        <w:rPr>
          <w:rFonts w:ascii="Times New Roman" w:eastAsia="Times New Roman" w:hAnsi="Times New Roman" w:cs="Times New Roman"/>
          <w:b/>
          <w:bCs/>
          <w:sz w:val="48"/>
          <w:szCs w:val="24"/>
          <w:lang w:val="uk-UA" w:eastAsia="ru-RU"/>
        </w:rPr>
        <w:t>Кам’я</w:t>
      </w:r>
      <w:bookmarkStart w:id="0" w:name="_GoBack"/>
      <w:bookmarkEnd w:id="0"/>
      <w:r w:rsidRPr="00241FE4">
        <w:rPr>
          <w:rFonts w:ascii="Times New Roman" w:eastAsia="Times New Roman" w:hAnsi="Times New Roman" w:cs="Times New Roman"/>
          <w:b/>
          <w:bCs/>
          <w:sz w:val="48"/>
          <w:szCs w:val="24"/>
          <w:lang w:val="uk-UA" w:eastAsia="ru-RU"/>
        </w:rPr>
        <w:t xml:space="preserve">нківського ліцею </w:t>
      </w:r>
      <w:r w:rsidR="00A506B4" w:rsidRPr="00A506B4">
        <w:rPr>
          <w:rFonts w:ascii="Times New Roman" w:eastAsia="Times New Roman" w:hAnsi="Times New Roman" w:cs="Times New Roman"/>
          <w:b/>
          <w:bCs/>
          <w:sz w:val="48"/>
          <w:szCs w:val="24"/>
          <w:lang w:val="uk-UA" w:eastAsia="ru-RU"/>
        </w:rPr>
        <w:t xml:space="preserve"> </w:t>
      </w:r>
      <w:r w:rsidRPr="00241FE4">
        <w:rPr>
          <w:rFonts w:ascii="Times New Roman" w:eastAsia="Times New Roman" w:hAnsi="Times New Roman" w:cs="Times New Roman"/>
          <w:b/>
          <w:bCs/>
          <w:sz w:val="48"/>
          <w:szCs w:val="24"/>
          <w:lang w:val="uk-UA" w:eastAsia="ru-RU"/>
        </w:rPr>
        <w:t>Підволочиської селищної</w:t>
      </w:r>
      <w:r w:rsidR="00A506B4" w:rsidRPr="00A506B4">
        <w:rPr>
          <w:rFonts w:ascii="Times New Roman" w:eastAsia="Times New Roman" w:hAnsi="Times New Roman" w:cs="Times New Roman"/>
          <w:b/>
          <w:bCs/>
          <w:sz w:val="48"/>
          <w:szCs w:val="24"/>
          <w:lang w:val="uk-UA" w:eastAsia="ru-RU"/>
        </w:rPr>
        <w:t xml:space="preserve"> ради </w:t>
      </w:r>
      <w:r w:rsidRPr="00241FE4">
        <w:rPr>
          <w:rFonts w:ascii="Times New Roman" w:eastAsia="Times New Roman" w:hAnsi="Times New Roman" w:cs="Times New Roman"/>
          <w:b/>
          <w:bCs/>
          <w:sz w:val="48"/>
          <w:szCs w:val="24"/>
          <w:lang w:val="uk-UA" w:eastAsia="ru-RU"/>
        </w:rPr>
        <w:t>Тернопільської</w:t>
      </w:r>
      <w:r w:rsidR="00A506B4" w:rsidRPr="00A506B4">
        <w:rPr>
          <w:rFonts w:ascii="Times New Roman" w:eastAsia="Times New Roman" w:hAnsi="Times New Roman" w:cs="Times New Roman"/>
          <w:b/>
          <w:bCs/>
          <w:sz w:val="48"/>
          <w:szCs w:val="24"/>
          <w:lang w:val="uk-UA" w:eastAsia="ru-RU"/>
        </w:rPr>
        <w:t xml:space="preserve"> області</w:t>
      </w:r>
    </w:p>
    <w:p w:rsidR="00A506B4" w:rsidRPr="00A506B4" w:rsidRDefault="00A506B4" w:rsidP="00241FE4">
      <w:pPr>
        <w:spacing w:before="100" w:beforeAutospacing="1" w:after="100" w:afterAutospacing="1" w:line="240" w:lineRule="auto"/>
        <w:jc w:val="center"/>
        <w:rPr>
          <w:rFonts w:ascii="Times New Roman" w:eastAsia="Times New Roman" w:hAnsi="Times New Roman" w:cs="Times New Roman"/>
          <w:sz w:val="48"/>
          <w:szCs w:val="24"/>
          <w:lang w:eastAsia="ru-RU"/>
        </w:rPr>
      </w:pPr>
      <w:r w:rsidRPr="00A506B4">
        <w:rPr>
          <w:rFonts w:ascii="Times New Roman" w:eastAsia="Times New Roman" w:hAnsi="Times New Roman" w:cs="Times New Roman"/>
          <w:b/>
          <w:bCs/>
          <w:sz w:val="48"/>
          <w:szCs w:val="24"/>
          <w:lang w:eastAsia="ru-RU"/>
        </w:rPr>
        <w:t>на 202</w:t>
      </w:r>
      <w:r w:rsidR="00241FE4" w:rsidRPr="00241FE4">
        <w:rPr>
          <w:rFonts w:ascii="Times New Roman" w:eastAsia="Times New Roman" w:hAnsi="Times New Roman" w:cs="Times New Roman"/>
          <w:b/>
          <w:bCs/>
          <w:sz w:val="48"/>
          <w:szCs w:val="24"/>
          <w:lang w:val="uk-UA" w:eastAsia="ru-RU"/>
        </w:rPr>
        <w:t>3</w:t>
      </w:r>
      <w:r w:rsidRPr="00A506B4">
        <w:rPr>
          <w:rFonts w:ascii="Times New Roman" w:eastAsia="Times New Roman" w:hAnsi="Times New Roman" w:cs="Times New Roman"/>
          <w:b/>
          <w:bCs/>
          <w:sz w:val="48"/>
          <w:szCs w:val="24"/>
          <w:lang w:eastAsia="ru-RU"/>
        </w:rPr>
        <w:t>-202</w:t>
      </w:r>
      <w:r w:rsidR="00F041D3">
        <w:rPr>
          <w:rFonts w:ascii="Times New Roman" w:eastAsia="Times New Roman" w:hAnsi="Times New Roman" w:cs="Times New Roman"/>
          <w:b/>
          <w:bCs/>
          <w:sz w:val="48"/>
          <w:szCs w:val="24"/>
          <w:lang w:val="uk-UA" w:eastAsia="ru-RU"/>
        </w:rPr>
        <w:t>7</w:t>
      </w:r>
      <w:r w:rsidRPr="00A506B4">
        <w:rPr>
          <w:rFonts w:ascii="Times New Roman" w:eastAsia="Times New Roman" w:hAnsi="Times New Roman" w:cs="Times New Roman"/>
          <w:b/>
          <w:bCs/>
          <w:sz w:val="48"/>
          <w:szCs w:val="24"/>
          <w:lang w:eastAsia="ru-RU"/>
        </w:rPr>
        <w:t xml:space="preserve"> роки</w:t>
      </w:r>
    </w:p>
    <w:p w:rsidR="00241FE4" w:rsidRDefault="00241FE4" w:rsidP="00A506B4">
      <w:pPr>
        <w:spacing w:before="100" w:beforeAutospacing="1" w:after="100" w:afterAutospacing="1" w:line="240" w:lineRule="auto"/>
        <w:rPr>
          <w:rFonts w:ascii="Times New Roman" w:eastAsia="Times New Roman" w:hAnsi="Times New Roman" w:cs="Times New Roman"/>
          <w:b/>
          <w:bCs/>
          <w:sz w:val="24"/>
          <w:szCs w:val="24"/>
          <w:lang w:eastAsia="ru-RU"/>
        </w:rPr>
      </w:pPr>
    </w:p>
    <w:p w:rsidR="00241FE4" w:rsidRDefault="00241FE4" w:rsidP="00A506B4">
      <w:pPr>
        <w:spacing w:before="100" w:beforeAutospacing="1" w:after="100" w:afterAutospacing="1" w:line="240" w:lineRule="auto"/>
        <w:rPr>
          <w:rFonts w:ascii="Times New Roman" w:eastAsia="Times New Roman" w:hAnsi="Times New Roman" w:cs="Times New Roman"/>
          <w:b/>
          <w:bCs/>
          <w:sz w:val="24"/>
          <w:szCs w:val="24"/>
          <w:lang w:eastAsia="ru-RU"/>
        </w:rPr>
      </w:pPr>
    </w:p>
    <w:p w:rsidR="00241FE4" w:rsidRDefault="00241FE4" w:rsidP="00A506B4">
      <w:pPr>
        <w:spacing w:before="100" w:beforeAutospacing="1" w:after="100" w:afterAutospacing="1" w:line="240" w:lineRule="auto"/>
        <w:rPr>
          <w:rFonts w:ascii="Times New Roman" w:eastAsia="Times New Roman" w:hAnsi="Times New Roman" w:cs="Times New Roman"/>
          <w:b/>
          <w:bCs/>
          <w:sz w:val="24"/>
          <w:szCs w:val="24"/>
          <w:lang w:eastAsia="ru-RU"/>
        </w:rPr>
      </w:pPr>
    </w:p>
    <w:p w:rsidR="00241FE4" w:rsidRDefault="00241FE4" w:rsidP="00A506B4">
      <w:pPr>
        <w:spacing w:before="100" w:beforeAutospacing="1" w:after="100" w:afterAutospacing="1" w:line="240" w:lineRule="auto"/>
        <w:rPr>
          <w:rFonts w:ascii="Times New Roman" w:eastAsia="Times New Roman" w:hAnsi="Times New Roman" w:cs="Times New Roman"/>
          <w:b/>
          <w:bCs/>
          <w:sz w:val="24"/>
          <w:szCs w:val="24"/>
          <w:lang w:eastAsia="ru-RU"/>
        </w:rPr>
      </w:pPr>
    </w:p>
    <w:p w:rsidR="00241FE4" w:rsidRDefault="00241FE4" w:rsidP="00A506B4">
      <w:pPr>
        <w:spacing w:before="100" w:beforeAutospacing="1" w:after="100" w:afterAutospacing="1" w:line="240" w:lineRule="auto"/>
        <w:rPr>
          <w:rFonts w:ascii="Times New Roman" w:eastAsia="Times New Roman" w:hAnsi="Times New Roman" w:cs="Times New Roman"/>
          <w:b/>
          <w:bCs/>
          <w:sz w:val="24"/>
          <w:szCs w:val="24"/>
          <w:lang w:eastAsia="ru-RU"/>
        </w:rPr>
      </w:pPr>
    </w:p>
    <w:p w:rsidR="00241FE4" w:rsidRDefault="00241FE4" w:rsidP="00A506B4">
      <w:pPr>
        <w:spacing w:before="100" w:beforeAutospacing="1" w:after="100" w:afterAutospacing="1" w:line="240" w:lineRule="auto"/>
        <w:rPr>
          <w:rFonts w:ascii="Times New Roman" w:eastAsia="Times New Roman" w:hAnsi="Times New Roman" w:cs="Times New Roman"/>
          <w:b/>
          <w:bCs/>
          <w:sz w:val="24"/>
          <w:szCs w:val="24"/>
          <w:lang w:eastAsia="ru-RU"/>
        </w:rPr>
      </w:pPr>
    </w:p>
    <w:p w:rsidR="00241FE4" w:rsidRDefault="00241FE4" w:rsidP="00A506B4">
      <w:pPr>
        <w:spacing w:before="100" w:beforeAutospacing="1" w:after="100" w:afterAutospacing="1" w:line="240" w:lineRule="auto"/>
        <w:rPr>
          <w:rFonts w:ascii="Times New Roman" w:eastAsia="Times New Roman" w:hAnsi="Times New Roman" w:cs="Times New Roman"/>
          <w:b/>
          <w:bCs/>
          <w:sz w:val="24"/>
          <w:szCs w:val="24"/>
          <w:lang w:eastAsia="ru-RU"/>
        </w:rPr>
      </w:pPr>
    </w:p>
    <w:p w:rsidR="00241FE4" w:rsidRDefault="00241FE4" w:rsidP="00A506B4">
      <w:pPr>
        <w:spacing w:before="100" w:beforeAutospacing="1" w:after="100" w:afterAutospacing="1" w:line="240" w:lineRule="auto"/>
        <w:rPr>
          <w:rFonts w:ascii="Times New Roman" w:eastAsia="Times New Roman" w:hAnsi="Times New Roman" w:cs="Times New Roman"/>
          <w:b/>
          <w:bCs/>
          <w:sz w:val="24"/>
          <w:szCs w:val="24"/>
          <w:lang w:eastAsia="ru-RU"/>
        </w:rPr>
      </w:pPr>
    </w:p>
    <w:p w:rsidR="00241FE4" w:rsidRDefault="00241FE4" w:rsidP="00A506B4">
      <w:pPr>
        <w:spacing w:before="100" w:beforeAutospacing="1" w:after="100" w:afterAutospacing="1" w:line="240" w:lineRule="auto"/>
        <w:rPr>
          <w:rFonts w:ascii="Times New Roman" w:eastAsia="Times New Roman" w:hAnsi="Times New Roman" w:cs="Times New Roman"/>
          <w:b/>
          <w:bCs/>
          <w:sz w:val="24"/>
          <w:szCs w:val="24"/>
          <w:lang w:eastAsia="ru-RU"/>
        </w:rPr>
      </w:pPr>
    </w:p>
    <w:p w:rsidR="00241FE4" w:rsidRDefault="00241FE4" w:rsidP="00A506B4">
      <w:pPr>
        <w:spacing w:before="100" w:beforeAutospacing="1" w:after="100" w:afterAutospacing="1" w:line="240" w:lineRule="auto"/>
        <w:rPr>
          <w:rFonts w:ascii="Times New Roman" w:eastAsia="Times New Roman" w:hAnsi="Times New Roman" w:cs="Times New Roman"/>
          <w:b/>
          <w:bCs/>
          <w:sz w:val="24"/>
          <w:szCs w:val="24"/>
          <w:lang w:eastAsia="ru-RU"/>
        </w:rPr>
      </w:pPr>
    </w:p>
    <w:p w:rsidR="00241FE4" w:rsidRDefault="00241FE4" w:rsidP="00A506B4">
      <w:pPr>
        <w:spacing w:before="100" w:beforeAutospacing="1" w:after="100" w:afterAutospacing="1" w:line="240" w:lineRule="auto"/>
        <w:rPr>
          <w:rFonts w:ascii="Times New Roman" w:eastAsia="Times New Roman" w:hAnsi="Times New Roman" w:cs="Times New Roman"/>
          <w:b/>
          <w:bCs/>
          <w:sz w:val="24"/>
          <w:szCs w:val="24"/>
          <w:lang w:eastAsia="ru-RU"/>
        </w:rPr>
      </w:pPr>
    </w:p>
    <w:p w:rsidR="00A506B4" w:rsidRPr="00A506B4" w:rsidRDefault="00A506B4" w:rsidP="00241FE4">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A506B4">
        <w:rPr>
          <w:rFonts w:ascii="Times New Roman" w:eastAsia="Times New Roman" w:hAnsi="Times New Roman" w:cs="Times New Roman"/>
          <w:b/>
          <w:bCs/>
          <w:sz w:val="28"/>
          <w:szCs w:val="24"/>
          <w:lang w:eastAsia="ru-RU"/>
        </w:rPr>
        <w:t>ЗМІСТ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2"/>
        <w:gridCol w:w="8383"/>
        <w:gridCol w:w="340"/>
      </w:tblGrid>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I</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Цінності закладу</w:t>
            </w:r>
          </w:p>
        </w:tc>
        <w:tc>
          <w:tcPr>
            <w:tcW w:w="0" w:type="auto"/>
            <w:vAlign w:val="center"/>
            <w:hideMark/>
          </w:tcPr>
          <w:p w:rsidR="00A506B4" w:rsidRPr="00CA274C" w:rsidRDefault="00CA274C" w:rsidP="00A506B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r>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II</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Місія закладу</w:t>
            </w:r>
          </w:p>
        </w:tc>
        <w:tc>
          <w:tcPr>
            <w:tcW w:w="0" w:type="auto"/>
            <w:vAlign w:val="center"/>
            <w:hideMark/>
          </w:tcPr>
          <w:p w:rsidR="00A506B4" w:rsidRPr="00CA274C" w:rsidRDefault="00CA274C" w:rsidP="00A506B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r>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III</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Візія закладу</w:t>
            </w:r>
          </w:p>
        </w:tc>
        <w:tc>
          <w:tcPr>
            <w:tcW w:w="0" w:type="auto"/>
            <w:vAlign w:val="center"/>
            <w:hideMark/>
          </w:tcPr>
          <w:p w:rsidR="00A506B4" w:rsidRPr="00CA274C" w:rsidRDefault="00CA274C" w:rsidP="00A506B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r>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IV</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SWOT-аналіз</w:t>
            </w:r>
          </w:p>
        </w:tc>
        <w:tc>
          <w:tcPr>
            <w:tcW w:w="0" w:type="auto"/>
            <w:vAlign w:val="center"/>
            <w:hideMark/>
          </w:tcPr>
          <w:p w:rsidR="00A506B4" w:rsidRPr="00CA274C" w:rsidRDefault="00CA274C" w:rsidP="00A506B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5-9</w:t>
            </w:r>
          </w:p>
        </w:tc>
      </w:tr>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V 5.1.</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b/>
                <w:bCs/>
                <w:sz w:val="24"/>
                <w:szCs w:val="24"/>
                <w:lang w:eastAsia="ru-RU"/>
              </w:rPr>
              <w:t>Освітнє середовище закладу освіти</w:t>
            </w:r>
            <w:r w:rsidRPr="00A506B4">
              <w:rPr>
                <w:rFonts w:ascii="Times New Roman" w:eastAsia="Times New Roman" w:hAnsi="Times New Roman" w:cs="Times New Roman"/>
                <w:sz w:val="24"/>
                <w:szCs w:val="24"/>
                <w:lang w:eastAsia="ru-RU"/>
              </w:rPr>
              <w:t xml:space="preserve"> Стратегічні цілі діяльності закладу освіти</w:t>
            </w:r>
          </w:p>
        </w:tc>
        <w:tc>
          <w:tcPr>
            <w:tcW w:w="0" w:type="auto"/>
            <w:vAlign w:val="center"/>
            <w:hideMark/>
          </w:tcPr>
          <w:p w:rsidR="00A506B4" w:rsidRPr="00CA274C" w:rsidRDefault="00CA274C" w:rsidP="00A506B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p>
        </w:tc>
      </w:tr>
      <w:tr w:rsidR="00A506B4" w:rsidRPr="00A506B4" w:rsidTr="00CA274C">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5.2.</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Операційні цілі</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CA274C">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5.2.1.</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Забезпечення комфортних і безпечних умов навчання та праці</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CA274C">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5.2.2.</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Створення освітнього середовища, вільного від будь-яких форм насильства та дискримінації</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CA274C">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5.2.3.</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Формування інклюзивного, розвивального та мотивуючого до навчання освітнього середовища</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VI</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b/>
                <w:bCs/>
                <w:sz w:val="24"/>
                <w:szCs w:val="24"/>
                <w:lang w:eastAsia="ru-RU"/>
              </w:rPr>
              <w:t>Система оцінювання здобувачів освіти</w:t>
            </w:r>
          </w:p>
        </w:tc>
        <w:tc>
          <w:tcPr>
            <w:tcW w:w="0" w:type="auto"/>
            <w:vAlign w:val="center"/>
            <w:hideMark/>
          </w:tcPr>
          <w:p w:rsidR="00A506B4" w:rsidRPr="00CA274C" w:rsidRDefault="00CA274C" w:rsidP="00A506B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r>
      <w:tr w:rsidR="00A506B4" w:rsidRPr="00A506B4" w:rsidTr="00CA274C">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6.1.</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Стратегічні цілі діяльності закладу освіти</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CA274C">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6.2.</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Операційні цілі</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CA274C">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6.2.1.</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Наявність відкритої, прозорої і зрозумілої для здобувачів освіти системи оцінювання їх навчальних досягнень</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CA274C">
        <w:trPr>
          <w:tblCellSpacing w:w="15" w:type="dxa"/>
        </w:trPr>
        <w:tc>
          <w:tcPr>
            <w:tcW w:w="0" w:type="auto"/>
            <w:vAlign w:val="center"/>
            <w:hideMark/>
          </w:tcPr>
          <w:p w:rsidR="00A506B4" w:rsidRPr="00A506B4" w:rsidRDefault="00A506B4" w:rsidP="00A506B4">
            <w:pPr>
              <w:spacing w:after="24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6.2.2.</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Застосування внутрішнього моніторингу що передбачає систематичне відстеження та корегування результатів навчання кожного здобувача освіти</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CA274C">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6.2.3.</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Спрямованість системи оцінювання на формування у здобувачів освіти відповідальності за результати свого навчання,здатності до самооцінювання</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VII</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b/>
                <w:bCs/>
                <w:sz w:val="24"/>
                <w:szCs w:val="24"/>
                <w:lang w:eastAsia="ru-RU"/>
              </w:rPr>
              <w:t>Діяльність педагогічних працівників закладу</w:t>
            </w:r>
          </w:p>
        </w:tc>
        <w:tc>
          <w:tcPr>
            <w:tcW w:w="0" w:type="auto"/>
            <w:vAlign w:val="center"/>
            <w:hideMark/>
          </w:tcPr>
          <w:p w:rsidR="00A506B4" w:rsidRPr="00CA274C" w:rsidRDefault="00CA274C" w:rsidP="00A506B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w:t>
            </w:r>
          </w:p>
        </w:tc>
      </w:tr>
      <w:tr w:rsidR="00A506B4" w:rsidRPr="00A506B4" w:rsidTr="00CA274C">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7.1.</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Стратегічні цілі діяльності закладу освіти</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CA274C">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7.2.</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Операційні цілі</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CA274C">
        <w:trPr>
          <w:tblCellSpacing w:w="15" w:type="dxa"/>
        </w:trPr>
        <w:tc>
          <w:tcPr>
            <w:tcW w:w="0" w:type="auto"/>
            <w:vAlign w:val="center"/>
            <w:hideMark/>
          </w:tcPr>
          <w:p w:rsidR="00A506B4" w:rsidRPr="00A506B4" w:rsidRDefault="00A506B4" w:rsidP="00A506B4">
            <w:pPr>
              <w:spacing w:after="24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7.2.1.</w:t>
            </w:r>
            <w:r w:rsidRPr="00A506B4">
              <w:rPr>
                <w:rFonts w:ascii="Times New Roman" w:eastAsia="Times New Roman" w:hAnsi="Times New Roman" w:cs="Times New Roman"/>
                <w:sz w:val="24"/>
                <w:szCs w:val="24"/>
                <w:lang w:eastAsia="ru-RU"/>
              </w:rPr>
              <w:br/>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CA274C">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7.2.2.</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Постійне підвищення професійного рівня і педагогічної майстерності</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CA274C">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7.2.3.</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Налагодження співпраці зі здобувачами освіти , їх батьками, працівниками закладу освіти</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CA274C">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7.2.4.</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Організація педагогічної діяльності та навчання здобувачів освіти на засадах академічної доброчесності</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VIII</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b/>
                <w:bCs/>
                <w:sz w:val="24"/>
                <w:szCs w:val="24"/>
                <w:lang w:eastAsia="ru-RU"/>
              </w:rPr>
              <w:t>Управлінські процеси</w:t>
            </w:r>
          </w:p>
        </w:tc>
        <w:tc>
          <w:tcPr>
            <w:tcW w:w="0" w:type="auto"/>
            <w:vAlign w:val="center"/>
            <w:hideMark/>
          </w:tcPr>
          <w:p w:rsidR="00A506B4" w:rsidRPr="00CA274C" w:rsidRDefault="00CA274C" w:rsidP="00A506B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w:t>
            </w:r>
          </w:p>
        </w:tc>
      </w:tr>
      <w:tr w:rsidR="00A506B4" w:rsidRPr="00A506B4" w:rsidTr="00CA274C">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8.1.</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Стратегічні цілі діяльності закладу освіти</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CA274C">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8.2.</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Операційні цілі</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CA274C">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8.2.1</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Наявність стратегії розвитку та системи планування діяльності закладу, моніторинг виконання поставлених цілей і завдань</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CA274C">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8.2.2.</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Формування відносин довіри, прозорості, дотримання етичних норм</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CA274C">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lastRenderedPageBreak/>
              <w:t>8.2.3.</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Ефективність кадрової політики та забезпечення можливостей для професійного розвитку педагогічних працівників</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CA274C">
        <w:trPr>
          <w:tblCellSpacing w:w="15" w:type="dxa"/>
        </w:trPr>
        <w:tc>
          <w:tcPr>
            <w:tcW w:w="0" w:type="auto"/>
            <w:vAlign w:val="center"/>
            <w:hideMark/>
          </w:tcPr>
          <w:p w:rsidR="00A506B4" w:rsidRPr="00A506B4" w:rsidRDefault="00A506B4" w:rsidP="00A506B4">
            <w:pPr>
              <w:spacing w:after="24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8.2.4.</w:t>
            </w:r>
            <w:r w:rsidRPr="00A506B4">
              <w:rPr>
                <w:rFonts w:ascii="Times New Roman" w:eastAsia="Times New Roman" w:hAnsi="Times New Roman" w:cs="Times New Roman"/>
                <w:sz w:val="24"/>
                <w:szCs w:val="24"/>
                <w:lang w:eastAsia="ru-RU"/>
              </w:rPr>
              <w:br/>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CA274C">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8.2.5.</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Формування та забезпечення реалізації політики академічної доброчесності</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CA274C" w:rsidRPr="00A506B4" w:rsidTr="00CA274C">
        <w:trPr>
          <w:tblCellSpacing w:w="15" w:type="dxa"/>
        </w:trPr>
        <w:tc>
          <w:tcPr>
            <w:tcW w:w="0" w:type="auto"/>
            <w:vAlign w:val="center"/>
          </w:tcPr>
          <w:p w:rsidR="00CA274C" w:rsidRPr="00CA274C" w:rsidRDefault="00CA274C" w:rsidP="00A506B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ІХ</w:t>
            </w:r>
          </w:p>
        </w:tc>
        <w:tc>
          <w:tcPr>
            <w:tcW w:w="0" w:type="auto"/>
            <w:vAlign w:val="center"/>
          </w:tcPr>
          <w:p w:rsidR="00CA274C" w:rsidRPr="00CA274C" w:rsidRDefault="00CA274C" w:rsidP="00A506B4">
            <w:pPr>
              <w:spacing w:after="0" w:line="240" w:lineRule="auto"/>
              <w:rPr>
                <w:rFonts w:ascii="Times New Roman" w:eastAsia="Times New Roman" w:hAnsi="Times New Roman" w:cs="Times New Roman"/>
                <w:b/>
                <w:sz w:val="24"/>
                <w:szCs w:val="24"/>
                <w:lang w:val="uk-UA" w:eastAsia="ru-RU"/>
              </w:rPr>
            </w:pPr>
            <w:r w:rsidRPr="00CA274C">
              <w:rPr>
                <w:rFonts w:ascii="Times New Roman" w:eastAsia="Times New Roman" w:hAnsi="Times New Roman" w:cs="Times New Roman"/>
                <w:b/>
                <w:sz w:val="24"/>
                <w:szCs w:val="24"/>
                <w:lang w:val="uk-UA" w:eastAsia="ru-RU"/>
              </w:rPr>
              <w:t xml:space="preserve">Фінансова діяльність </w:t>
            </w:r>
          </w:p>
        </w:tc>
        <w:tc>
          <w:tcPr>
            <w:tcW w:w="0" w:type="auto"/>
            <w:vAlign w:val="center"/>
          </w:tcPr>
          <w:p w:rsidR="00CA274C" w:rsidRPr="00CA274C" w:rsidRDefault="00CA274C" w:rsidP="004A222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r w:rsidR="004A2221">
              <w:rPr>
                <w:rFonts w:ascii="Times New Roman" w:eastAsia="Times New Roman" w:hAnsi="Times New Roman" w:cs="Times New Roman"/>
                <w:sz w:val="24"/>
                <w:szCs w:val="24"/>
                <w:lang w:val="uk-UA" w:eastAsia="ru-RU"/>
              </w:rPr>
              <w:t>0</w:t>
            </w:r>
          </w:p>
        </w:tc>
      </w:tr>
      <w:tr w:rsidR="00CA274C" w:rsidRPr="00A506B4" w:rsidTr="00CA274C">
        <w:trPr>
          <w:tblCellSpacing w:w="15" w:type="dxa"/>
        </w:trPr>
        <w:tc>
          <w:tcPr>
            <w:tcW w:w="0" w:type="auto"/>
            <w:vAlign w:val="center"/>
          </w:tcPr>
          <w:p w:rsidR="00CA274C" w:rsidRDefault="00CA274C" w:rsidP="00A506B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Х</w:t>
            </w:r>
          </w:p>
        </w:tc>
        <w:tc>
          <w:tcPr>
            <w:tcW w:w="0" w:type="auto"/>
            <w:vAlign w:val="center"/>
          </w:tcPr>
          <w:p w:rsidR="00CA274C" w:rsidRPr="00CA274C" w:rsidRDefault="00CA274C" w:rsidP="00A506B4">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Участь в проєктах </w:t>
            </w:r>
          </w:p>
        </w:tc>
        <w:tc>
          <w:tcPr>
            <w:tcW w:w="0" w:type="auto"/>
            <w:vAlign w:val="center"/>
          </w:tcPr>
          <w:p w:rsidR="00CA274C" w:rsidRDefault="00CA274C" w:rsidP="00A506B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w:t>
            </w:r>
          </w:p>
        </w:tc>
      </w:tr>
    </w:tbl>
    <w:p w:rsidR="00241FE4" w:rsidRDefault="00241FE4" w:rsidP="00A506B4">
      <w:pPr>
        <w:spacing w:before="100" w:beforeAutospacing="1" w:after="100" w:afterAutospacing="1" w:line="240" w:lineRule="auto"/>
        <w:rPr>
          <w:rFonts w:ascii="Times New Roman" w:eastAsia="Times New Roman" w:hAnsi="Times New Roman" w:cs="Times New Roman"/>
          <w:b/>
          <w:bCs/>
          <w:sz w:val="24"/>
          <w:szCs w:val="24"/>
          <w:lang w:eastAsia="ru-RU"/>
        </w:rPr>
      </w:pPr>
    </w:p>
    <w:p w:rsidR="00241FE4" w:rsidRDefault="00241FE4" w:rsidP="00A506B4">
      <w:pPr>
        <w:spacing w:before="100" w:beforeAutospacing="1" w:after="100" w:afterAutospacing="1" w:line="240" w:lineRule="auto"/>
        <w:rPr>
          <w:rFonts w:ascii="Times New Roman" w:eastAsia="Times New Roman" w:hAnsi="Times New Roman" w:cs="Times New Roman"/>
          <w:b/>
          <w:bCs/>
          <w:sz w:val="24"/>
          <w:szCs w:val="24"/>
          <w:lang w:eastAsia="ru-RU"/>
        </w:rPr>
      </w:pPr>
    </w:p>
    <w:p w:rsidR="00241FE4" w:rsidRDefault="00241FE4" w:rsidP="00A506B4">
      <w:pPr>
        <w:spacing w:before="100" w:beforeAutospacing="1" w:after="100" w:afterAutospacing="1" w:line="240" w:lineRule="auto"/>
        <w:rPr>
          <w:rFonts w:ascii="Times New Roman" w:eastAsia="Times New Roman" w:hAnsi="Times New Roman" w:cs="Times New Roman"/>
          <w:b/>
          <w:bCs/>
          <w:sz w:val="24"/>
          <w:szCs w:val="24"/>
          <w:lang w:eastAsia="ru-RU"/>
        </w:rPr>
      </w:pPr>
    </w:p>
    <w:p w:rsidR="00241FE4" w:rsidRDefault="00241FE4" w:rsidP="00A506B4">
      <w:pPr>
        <w:spacing w:before="100" w:beforeAutospacing="1" w:after="100" w:afterAutospacing="1" w:line="240" w:lineRule="auto"/>
        <w:rPr>
          <w:rFonts w:ascii="Times New Roman" w:eastAsia="Times New Roman" w:hAnsi="Times New Roman" w:cs="Times New Roman"/>
          <w:b/>
          <w:bCs/>
          <w:sz w:val="24"/>
          <w:szCs w:val="24"/>
          <w:lang w:eastAsia="ru-RU"/>
        </w:rPr>
      </w:pPr>
    </w:p>
    <w:p w:rsidR="00241FE4" w:rsidRDefault="00241FE4" w:rsidP="00A506B4">
      <w:pPr>
        <w:spacing w:before="100" w:beforeAutospacing="1" w:after="100" w:afterAutospacing="1" w:line="240" w:lineRule="auto"/>
        <w:rPr>
          <w:rFonts w:ascii="Times New Roman" w:eastAsia="Times New Roman" w:hAnsi="Times New Roman" w:cs="Times New Roman"/>
          <w:b/>
          <w:bCs/>
          <w:sz w:val="24"/>
          <w:szCs w:val="24"/>
          <w:lang w:eastAsia="ru-RU"/>
        </w:rPr>
      </w:pPr>
    </w:p>
    <w:p w:rsidR="00241FE4" w:rsidRDefault="00241FE4" w:rsidP="00A506B4">
      <w:pPr>
        <w:spacing w:before="100" w:beforeAutospacing="1" w:after="100" w:afterAutospacing="1" w:line="240" w:lineRule="auto"/>
        <w:rPr>
          <w:rFonts w:ascii="Times New Roman" w:eastAsia="Times New Roman" w:hAnsi="Times New Roman" w:cs="Times New Roman"/>
          <w:b/>
          <w:bCs/>
          <w:sz w:val="24"/>
          <w:szCs w:val="24"/>
          <w:lang w:eastAsia="ru-RU"/>
        </w:rPr>
      </w:pPr>
    </w:p>
    <w:p w:rsidR="00241FE4" w:rsidRDefault="00241FE4" w:rsidP="00A506B4">
      <w:pPr>
        <w:spacing w:before="100" w:beforeAutospacing="1" w:after="100" w:afterAutospacing="1" w:line="240" w:lineRule="auto"/>
        <w:rPr>
          <w:rFonts w:ascii="Times New Roman" w:eastAsia="Times New Roman" w:hAnsi="Times New Roman" w:cs="Times New Roman"/>
          <w:b/>
          <w:bCs/>
          <w:sz w:val="24"/>
          <w:szCs w:val="24"/>
          <w:lang w:eastAsia="ru-RU"/>
        </w:rPr>
      </w:pPr>
    </w:p>
    <w:p w:rsidR="00241FE4" w:rsidRDefault="00241FE4" w:rsidP="00A506B4">
      <w:pPr>
        <w:spacing w:before="100" w:beforeAutospacing="1" w:after="100" w:afterAutospacing="1" w:line="240" w:lineRule="auto"/>
        <w:rPr>
          <w:rFonts w:ascii="Times New Roman" w:eastAsia="Times New Roman" w:hAnsi="Times New Roman" w:cs="Times New Roman"/>
          <w:b/>
          <w:bCs/>
          <w:sz w:val="24"/>
          <w:szCs w:val="24"/>
          <w:lang w:eastAsia="ru-RU"/>
        </w:rPr>
      </w:pPr>
    </w:p>
    <w:p w:rsidR="00241FE4" w:rsidRDefault="00241FE4" w:rsidP="00A506B4">
      <w:pPr>
        <w:spacing w:before="100" w:beforeAutospacing="1" w:after="100" w:afterAutospacing="1" w:line="240" w:lineRule="auto"/>
        <w:rPr>
          <w:rFonts w:ascii="Times New Roman" w:eastAsia="Times New Roman" w:hAnsi="Times New Roman" w:cs="Times New Roman"/>
          <w:b/>
          <w:bCs/>
          <w:sz w:val="24"/>
          <w:szCs w:val="24"/>
          <w:lang w:eastAsia="ru-RU"/>
        </w:rPr>
      </w:pPr>
    </w:p>
    <w:p w:rsidR="00241FE4" w:rsidRDefault="00241FE4" w:rsidP="00A506B4">
      <w:pPr>
        <w:spacing w:before="100" w:beforeAutospacing="1" w:after="100" w:afterAutospacing="1" w:line="240" w:lineRule="auto"/>
        <w:rPr>
          <w:rFonts w:ascii="Times New Roman" w:eastAsia="Times New Roman" w:hAnsi="Times New Roman" w:cs="Times New Roman"/>
          <w:b/>
          <w:bCs/>
          <w:sz w:val="24"/>
          <w:szCs w:val="24"/>
          <w:lang w:eastAsia="ru-RU"/>
        </w:rPr>
      </w:pPr>
    </w:p>
    <w:p w:rsidR="00241FE4" w:rsidRDefault="00241FE4" w:rsidP="00A506B4">
      <w:pPr>
        <w:spacing w:before="100" w:beforeAutospacing="1" w:after="100" w:afterAutospacing="1" w:line="240" w:lineRule="auto"/>
        <w:rPr>
          <w:rFonts w:ascii="Times New Roman" w:eastAsia="Times New Roman" w:hAnsi="Times New Roman" w:cs="Times New Roman"/>
          <w:b/>
          <w:bCs/>
          <w:sz w:val="24"/>
          <w:szCs w:val="24"/>
          <w:lang w:eastAsia="ru-RU"/>
        </w:rPr>
      </w:pPr>
    </w:p>
    <w:p w:rsidR="00241FE4" w:rsidRDefault="00241FE4" w:rsidP="00A506B4">
      <w:pPr>
        <w:spacing w:before="100" w:beforeAutospacing="1" w:after="100" w:afterAutospacing="1" w:line="240" w:lineRule="auto"/>
        <w:rPr>
          <w:rFonts w:ascii="Times New Roman" w:eastAsia="Times New Roman" w:hAnsi="Times New Roman" w:cs="Times New Roman"/>
          <w:b/>
          <w:bCs/>
          <w:sz w:val="24"/>
          <w:szCs w:val="24"/>
          <w:lang w:eastAsia="ru-RU"/>
        </w:rPr>
      </w:pPr>
    </w:p>
    <w:p w:rsidR="00241FE4" w:rsidRDefault="00241FE4" w:rsidP="00A506B4">
      <w:pPr>
        <w:spacing w:before="100" w:beforeAutospacing="1" w:after="100" w:afterAutospacing="1" w:line="240" w:lineRule="auto"/>
        <w:rPr>
          <w:rFonts w:ascii="Times New Roman" w:eastAsia="Times New Roman" w:hAnsi="Times New Roman" w:cs="Times New Roman"/>
          <w:b/>
          <w:bCs/>
          <w:sz w:val="24"/>
          <w:szCs w:val="24"/>
          <w:lang w:eastAsia="ru-RU"/>
        </w:rPr>
      </w:pPr>
    </w:p>
    <w:p w:rsidR="00241FE4" w:rsidRDefault="00241FE4" w:rsidP="00A506B4">
      <w:pPr>
        <w:spacing w:before="100" w:beforeAutospacing="1" w:after="100" w:afterAutospacing="1" w:line="240" w:lineRule="auto"/>
        <w:rPr>
          <w:rFonts w:ascii="Times New Roman" w:eastAsia="Times New Roman" w:hAnsi="Times New Roman" w:cs="Times New Roman"/>
          <w:b/>
          <w:bCs/>
          <w:sz w:val="24"/>
          <w:szCs w:val="24"/>
          <w:lang w:eastAsia="ru-RU"/>
        </w:rPr>
      </w:pPr>
    </w:p>
    <w:p w:rsidR="00241FE4" w:rsidRDefault="00241FE4" w:rsidP="00A506B4">
      <w:pPr>
        <w:spacing w:before="100" w:beforeAutospacing="1" w:after="100" w:afterAutospacing="1" w:line="240" w:lineRule="auto"/>
        <w:rPr>
          <w:rFonts w:ascii="Times New Roman" w:eastAsia="Times New Roman" w:hAnsi="Times New Roman" w:cs="Times New Roman"/>
          <w:b/>
          <w:bCs/>
          <w:sz w:val="24"/>
          <w:szCs w:val="24"/>
          <w:lang w:eastAsia="ru-RU"/>
        </w:rPr>
      </w:pPr>
    </w:p>
    <w:p w:rsidR="00241FE4" w:rsidRDefault="00241FE4" w:rsidP="00A506B4">
      <w:pPr>
        <w:spacing w:before="100" w:beforeAutospacing="1" w:after="100" w:afterAutospacing="1" w:line="240" w:lineRule="auto"/>
        <w:rPr>
          <w:rFonts w:ascii="Times New Roman" w:eastAsia="Times New Roman" w:hAnsi="Times New Roman" w:cs="Times New Roman"/>
          <w:b/>
          <w:bCs/>
          <w:sz w:val="24"/>
          <w:szCs w:val="24"/>
          <w:lang w:eastAsia="ru-RU"/>
        </w:rPr>
      </w:pPr>
    </w:p>
    <w:p w:rsidR="00241FE4" w:rsidRDefault="00241FE4" w:rsidP="00A506B4">
      <w:pPr>
        <w:spacing w:before="100" w:beforeAutospacing="1" w:after="100" w:afterAutospacing="1" w:line="240" w:lineRule="auto"/>
        <w:rPr>
          <w:rFonts w:ascii="Times New Roman" w:eastAsia="Times New Roman" w:hAnsi="Times New Roman" w:cs="Times New Roman"/>
          <w:b/>
          <w:bCs/>
          <w:sz w:val="24"/>
          <w:szCs w:val="24"/>
          <w:lang w:eastAsia="ru-RU"/>
        </w:rPr>
      </w:pPr>
    </w:p>
    <w:p w:rsidR="00241FE4" w:rsidRDefault="00241FE4" w:rsidP="00A506B4">
      <w:pPr>
        <w:spacing w:before="100" w:beforeAutospacing="1" w:after="100" w:afterAutospacing="1" w:line="240" w:lineRule="auto"/>
        <w:rPr>
          <w:rFonts w:ascii="Times New Roman" w:eastAsia="Times New Roman" w:hAnsi="Times New Roman" w:cs="Times New Roman"/>
          <w:b/>
          <w:bCs/>
          <w:sz w:val="24"/>
          <w:szCs w:val="24"/>
          <w:lang w:eastAsia="ru-RU"/>
        </w:rPr>
      </w:pPr>
    </w:p>
    <w:p w:rsidR="00241FE4" w:rsidRDefault="00241FE4" w:rsidP="00A506B4">
      <w:pPr>
        <w:spacing w:before="100" w:beforeAutospacing="1" w:after="100" w:afterAutospacing="1" w:line="240" w:lineRule="auto"/>
        <w:rPr>
          <w:rFonts w:ascii="Times New Roman" w:eastAsia="Times New Roman" w:hAnsi="Times New Roman" w:cs="Times New Roman"/>
          <w:b/>
          <w:bCs/>
          <w:sz w:val="24"/>
          <w:szCs w:val="24"/>
          <w:lang w:eastAsia="ru-RU"/>
        </w:rPr>
      </w:pPr>
    </w:p>
    <w:p w:rsidR="00241FE4" w:rsidRDefault="00241FE4" w:rsidP="00A506B4">
      <w:pPr>
        <w:spacing w:before="100" w:beforeAutospacing="1" w:after="100" w:afterAutospacing="1" w:line="240" w:lineRule="auto"/>
        <w:rPr>
          <w:rFonts w:ascii="Times New Roman" w:eastAsia="Times New Roman" w:hAnsi="Times New Roman" w:cs="Times New Roman"/>
          <w:b/>
          <w:bCs/>
          <w:sz w:val="24"/>
          <w:szCs w:val="24"/>
          <w:lang w:eastAsia="ru-RU"/>
        </w:rPr>
      </w:pPr>
    </w:p>
    <w:p w:rsidR="00241FE4" w:rsidRDefault="00241FE4" w:rsidP="00A506B4">
      <w:pPr>
        <w:spacing w:before="100" w:beforeAutospacing="1" w:after="100" w:afterAutospacing="1" w:line="240" w:lineRule="auto"/>
        <w:rPr>
          <w:rFonts w:ascii="Times New Roman" w:eastAsia="Times New Roman" w:hAnsi="Times New Roman" w:cs="Times New Roman"/>
          <w:b/>
          <w:bCs/>
          <w:sz w:val="24"/>
          <w:szCs w:val="24"/>
          <w:lang w:eastAsia="ru-RU"/>
        </w:rPr>
      </w:pPr>
    </w:p>
    <w:p w:rsidR="00241FE4" w:rsidRDefault="00241FE4" w:rsidP="00A506B4">
      <w:pPr>
        <w:spacing w:before="100" w:beforeAutospacing="1" w:after="100" w:afterAutospacing="1" w:line="240" w:lineRule="auto"/>
        <w:rPr>
          <w:rFonts w:ascii="Times New Roman" w:eastAsia="Times New Roman" w:hAnsi="Times New Roman" w:cs="Times New Roman"/>
          <w:b/>
          <w:bCs/>
          <w:sz w:val="24"/>
          <w:szCs w:val="24"/>
          <w:lang w:eastAsia="ru-RU"/>
        </w:rPr>
      </w:pPr>
    </w:p>
    <w:p w:rsidR="00A506B4" w:rsidRPr="00A506B4" w:rsidRDefault="00A506B4" w:rsidP="00A506B4">
      <w:pPr>
        <w:spacing w:before="100" w:beforeAutospacing="1" w:after="100" w:afterAutospacing="1" w:line="240" w:lineRule="auto"/>
        <w:rPr>
          <w:rFonts w:ascii="Times New Roman" w:eastAsia="Times New Roman" w:hAnsi="Times New Roman" w:cs="Times New Roman"/>
          <w:sz w:val="28"/>
          <w:szCs w:val="24"/>
          <w:lang w:eastAsia="ru-RU"/>
        </w:rPr>
      </w:pPr>
      <w:r w:rsidRPr="00A506B4">
        <w:rPr>
          <w:rFonts w:ascii="Times New Roman" w:eastAsia="Times New Roman" w:hAnsi="Times New Roman" w:cs="Times New Roman"/>
          <w:b/>
          <w:bCs/>
          <w:sz w:val="28"/>
          <w:szCs w:val="24"/>
          <w:lang w:eastAsia="ru-RU"/>
        </w:rPr>
        <w:t>І. Цінності закладу:</w:t>
      </w:r>
    </w:p>
    <w:p w:rsidR="00A506B4" w:rsidRPr="00A506B4" w:rsidRDefault="00A506B4" w:rsidP="00A506B4">
      <w:pPr>
        <w:spacing w:before="100" w:beforeAutospacing="1" w:after="100" w:afterAutospacing="1" w:line="240" w:lineRule="auto"/>
        <w:rPr>
          <w:rFonts w:ascii="Times New Roman" w:eastAsia="Times New Roman" w:hAnsi="Times New Roman" w:cs="Times New Roman"/>
          <w:sz w:val="28"/>
          <w:szCs w:val="24"/>
          <w:lang w:eastAsia="ru-RU"/>
        </w:rPr>
      </w:pPr>
      <w:r w:rsidRPr="00A506B4">
        <w:rPr>
          <w:rFonts w:ascii="Times New Roman" w:eastAsia="Times New Roman" w:hAnsi="Times New Roman" w:cs="Times New Roman"/>
          <w:sz w:val="28"/>
          <w:szCs w:val="24"/>
          <w:lang w:eastAsia="ru-RU"/>
        </w:rPr>
        <w:t>1. Безпека та комфорт.</w:t>
      </w:r>
    </w:p>
    <w:p w:rsidR="00A506B4" w:rsidRPr="00A506B4" w:rsidRDefault="00A506B4" w:rsidP="00A506B4">
      <w:pPr>
        <w:spacing w:before="100" w:beforeAutospacing="1" w:after="100" w:afterAutospacing="1" w:line="240" w:lineRule="auto"/>
        <w:rPr>
          <w:rFonts w:ascii="Times New Roman" w:eastAsia="Times New Roman" w:hAnsi="Times New Roman" w:cs="Times New Roman"/>
          <w:sz w:val="28"/>
          <w:szCs w:val="24"/>
          <w:lang w:eastAsia="ru-RU"/>
        </w:rPr>
      </w:pPr>
      <w:r w:rsidRPr="00A506B4">
        <w:rPr>
          <w:rFonts w:ascii="Times New Roman" w:eastAsia="Times New Roman" w:hAnsi="Times New Roman" w:cs="Times New Roman"/>
          <w:sz w:val="28"/>
          <w:szCs w:val="24"/>
          <w:lang w:eastAsia="ru-RU"/>
        </w:rPr>
        <w:t>2. Партнерські стосунки.</w:t>
      </w:r>
    </w:p>
    <w:p w:rsidR="00A506B4" w:rsidRPr="00A506B4" w:rsidRDefault="00A506B4" w:rsidP="00A506B4">
      <w:pPr>
        <w:spacing w:before="100" w:beforeAutospacing="1" w:after="100" w:afterAutospacing="1" w:line="240" w:lineRule="auto"/>
        <w:rPr>
          <w:rFonts w:ascii="Times New Roman" w:eastAsia="Times New Roman" w:hAnsi="Times New Roman" w:cs="Times New Roman"/>
          <w:sz w:val="28"/>
          <w:szCs w:val="24"/>
          <w:lang w:eastAsia="ru-RU"/>
        </w:rPr>
      </w:pPr>
      <w:r w:rsidRPr="00A506B4">
        <w:rPr>
          <w:rFonts w:ascii="Times New Roman" w:eastAsia="Times New Roman" w:hAnsi="Times New Roman" w:cs="Times New Roman"/>
          <w:sz w:val="28"/>
          <w:szCs w:val="24"/>
          <w:lang w:eastAsia="ru-RU"/>
        </w:rPr>
        <w:t>3. Якість освіти.</w:t>
      </w:r>
    </w:p>
    <w:p w:rsidR="00A506B4" w:rsidRPr="00A506B4" w:rsidRDefault="00A506B4" w:rsidP="00A506B4">
      <w:pPr>
        <w:spacing w:before="100" w:beforeAutospacing="1" w:after="100" w:afterAutospacing="1" w:line="240" w:lineRule="auto"/>
        <w:rPr>
          <w:rFonts w:ascii="Times New Roman" w:eastAsia="Times New Roman" w:hAnsi="Times New Roman" w:cs="Times New Roman"/>
          <w:sz w:val="28"/>
          <w:szCs w:val="24"/>
          <w:lang w:eastAsia="ru-RU"/>
        </w:rPr>
      </w:pPr>
      <w:r w:rsidRPr="00A506B4">
        <w:rPr>
          <w:rFonts w:ascii="Times New Roman" w:eastAsia="Times New Roman" w:hAnsi="Times New Roman" w:cs="Times New Roman"/>
          <w:sz w:val="28"/>
          <w:szCs w:val="24"/>
          <w:lang w:eastAsia="ru-RU"/>
        </w:rPr>
        <w:t>4. Навчання протягом всього життя.</w:t>
      </w:r>
    </w:p>
    <w:p w:rsidR="00A506B4" w:rsidRPr="00A506B4" w:rsidRDefault="00A506B4" w:rsidP="00A506B4">
      <w:pPr>
        <w:spacing w:before="100" w:beforeAutospacing="1" w:after="100" w:afterAutospacing="1" w:line="240" w:lineRule="auto"/>
        <w:rPr>
          <w:rFonts w:ascii="Times New Roman" w:eastAsia="Times New Roman" w:hAnsi="Times New Roman" w:cs="Times New Roman"/>
          <w:sz w:val="28"/>
          <w:szCs w:val="24"/>
          <w:lang w:eastAsia="ru-RU"/>
        </w:rPr>
      </w:pPr>
      <w:r w:rsidRPr="00A506B4">
        <w:rPr>
          <w:rFonts w:ascii="Times New Roman" w:eastAsia="Times New Roman" w:hAnsi="Times New Roman" w:cs="Times New Roman"/>
          <w:sz w:val="28"/>
          <w:szCs w:val="24"/>
          <w:lang w:eastAsia="ru-RU"/>
        </w:rPr>
        <w:t>5. Прозорість та відкритість закладу</w:t>
      </w:r>
      <w:r w:rsidR="00241FE4">
        <w:rPr>
          <w:rFonts w:ascii="Times New Roman" w:eastAsia="Times New Roman" w:hAnsi="Times New Roman" w:cs="Times New Roman"/>
          <w:sz w:val="28"/>
          <w:szCs w:val="24"/>
          <w:lang w:val="uk-UA" w:eastAsia="ru-RU"/>
        </w:rPr>
        <w:t xml:space="preserve"> освіти</w:t>
      </w:r>
      <w:r w:rsidRPr="00A506B4">
        <w:rPr>
          <w:rFonts w:ascii="Times New Roman" w:eastAsia="Times New Roman" w:hAnsi="Times New Roman" w:cs="Times New Roman"/>
          <w:sz w:val="28"/>
          <w:szCs w:val="24"/>
          <w:lang w:eastAsia="ru-RU"/>
        </w:rPr>
        <w:t>.</w:t>
      </w:r>
    </w:p>
    <w:p w:rsidR="00A506B4" w:rsidRPr="00A506B4" w:rsidRDefault="00A506B4" w:rsidP="00A506B4">
      <w:pPr>
        <w:spacing w:before="100" w:beforeAutospacing="1" w:after="100" w:afterAutospacing="1" w:line="240" w:lineRule="auto"/>
        <w:rPr>
          <w:rFonts w:ascii="Times New Roman" w:eastAsia="Times New Roman" w:hAnsi="Times New Roman" w:cs="Times New Roman"/>
          <w:sz w:val="28"/>
          <w:szCs w:val="24"/>
          <w:lang w:eastAsia="ru-RU"/>
        </w:rPr>
      </w:pPr>
      <w:r w:rsidRPr="00A506B4">
        <w:rPr>
          <w:rFonts w:ascii="Times New Roman" w:eastAsia="Times New Roman" w:hAnsi="Times New Roman" w:cs="Times New Roman"/>
          <w:sz w:val="28"/>
          <w:szCs w:val="24"/>
          <w:lang w:eastAsia="ru-RU"/>
        </w:rPr>
        <w:t xml:space="preserve">6. </w:t>
      </w:r>
      <w:r w:rsidR="00F041D3" w:rsidRPr="00A506B4">
        <w:rPr>
          <w:rFonts w:ascii="Times New Roman" w:eastAsia="Times New Roman" w:hAnsi="Times New Roman" w:cs="Times New Roman"/>
          <w:sz w:val="28"/>
          <w:szCs w:val="24"/>
          <w:lang w:eastAsia="ru-RU"/>
        </w:rPr>
        <w:t>Національно-патріотичні та культурні традиції.</w:t>
      </w:r>
    </w:p>
    <w:p w:rsidR="00A506B4" w:rsidRPr="00A506B4" w:rsidRDefault="00A506B4" w:rsidP="00A506B4">
      <w:pPr>
        <w:spacing w:before="100" w:beforeAutospacing="1" w:after="100" w:afterAutospacing="1" w:line="240" w:lineRule="auto"/>
        <w:rPr>
          <w:rFonts w:ascii="Times New Roman" w:eastAsia="Times New Roman" w:hAnsi="Times New Roman" w:cs="Times New Roman"/>
          <w:sz w:val="28"/>
          <w:szCs w:val="24"/>
          <w:lang w:eastAsia="ru-RU"/>
        </w:rPr>
      </w:pPr>
      <w:r w:rsidRPr="00A506B4">
        <w:rPr>
          <w:rFonts w:ascii="Times New Roman" w:eastAsia="Times New Roman" w:hAnsi="Times New Roman" w:cs="Times New Roman"/>
          <w:sz w:val="28"/>
          <w:szCs w:val="24"/>
          <w:lang w:eastAsia="ru-RU"/>
        </w:rPr>
        <w:t>7. Академічна свобода</w:t>
      </w:r>
      <w:r w:rsidR="00F041D3">
        <w:rPr>
          <w:rFonts w:ascii="Times New Roman" w:eastAsia="Times New Roman" w:hAnsi="Times New Roman" w:cs="Times New Roman"/>
          <w:sz w:val="28"/>
          <w:szCs w:val="24"/>
          <w:lang w:val="uk-UA" w:eastAsia="ru-RU"/>
        </w:rPr>
        <w:t xml:space="preserve"> і доброчесність</w:t>
      </w:r>
      <w:r w:rsidRPr="00A506B4">
        <w:rPr>
          <w:rFonts w:ascii="Times New Roman" w:eastAsia="Times New Roman" w:hAnsi="Times New Roman" w:cs="Times New Roman"/>
          <w:sz w:val="28"/>
          <w:szCs w:val="24"/>
          <w:lang w:eastAsia="ru-RU"/>
        </w:rPr>
        <w:t>.</w:t>
      </w:r>
    </w:p>
    <w:p w:rsidR="00A506B4" w:rsidRPr="00A506B4" w:rsidRDefault="00A506B4" w:rsidP="00A506B4">
      <w:pPr>
        <w:spacing w:before="100" w:beforeAutospacing="1" w:after="100" w:afterAutospacing="1" w:line="240" w:lineRule="auto"/>
        <w:rPr>
          <w:rFonts w:ascii="Times New Roman" w:eastAsia="Times New Roman" w:hAnsi="Times New Roman" w:cs="Times New Roman"/>
          <w:sz w:val="28"/>
          <w:szCs w:val="24"/>
          <w:lang w:eastAsia="ru-RU"/>
        </w:rPr>
      </w:pPr>
      <w:r w:rsidRPr="00A506B4">
        <w:rPr>
          <w:rFonts w:ascii="Times New Roman" w:eastAsia="Times New Roman" w:hAnsi="Times New Roman" w:cs="Times New Roman"/>
          <w:sz w:val="28"/>
          <w:szCs w:val="24"/>
          <w:lang w:eastAsia="ru-RU"/>
        </w:rPr>
        <w:t xml:space="preserve">8. </w:t>
      </w:r>
      <w:r w:rsidR="00F041D3" w:rsidRPr="00A506B4">
        <w:rPr>
          <w:rFonts w:ascii="Times New Roman" w:eastAsia="Times New Roman" w:hAnsi="Times New Roman" w:cs="Times New Roman"/>
          <w:sz w:val="28"/>
          <w:szCs w:val="24"/>
          <w:lang w:eastAsia="ru-RU"/>
        </w:rPr>
        <w:t>Здоровий спосіб життя.</w:t>
      </w:r>
    </w:p>
    <w:p w:rsidR="00A506B4" w:rsidRPr="00A506B4" w:rsidRDefault="00A506B4" w:rsidP="00A506B4">
      <w:pPr>
        <w:spacing w:before="100" w:beforeAutospacing="1" w:after="100" w:afterAutospacing="1" w:line="240" w:lineRule="auto"/>
        <w:rPr>
          <w:rFonts w:ascii="Times New Roman" w:eastAsia="Times New Roman" w:hAnsi="Times New Roman" w:cs="Times New Roman"/>
          <w:sz w:val="28"/>
          <w:szCs w:val="24"/>
          <w:lang w:eastAsia="ru-RU"/>
        </w:rPr>
      </w:pPr>
      <w:r w:rsidRPr="00A506B4">
        <w:rPr>
          <w:rFonts w:ascii="Times New Roman" w:eastAsia="Times New Roman" w:hAnsi="Times New Roman" w:cs="Times New Roman"/>
          <w:b/>
          <w:bCs/>
          <w:sz w:val="28"/>
          <w:szCs w:val="24"/>
          <w:lang w:eastAsia="ru-RU"/>
        </w:rPr>
        <w:t>ІІ. Місія закладу:</w:t>
      </w:r>
    </w:p>
    <w:p w:rsidR="00A506B4" w:rsidRPr="00A506B4" w:rsidRDefault="00A506B4" w:rsidP="00F041D3">
      <w:pPr>
        <w:spacing w:before="100" w:beforeAutospacing="1" w:after="100" w:afterAutospacing="1" w:line="240" w:lineRule="auto"/>
        <w:jc w:val="both"/>
        <w:rPr>
          <w:rFonts w:ascii="Times New Roman" w:eastAsia="Times New Roman" w:hAnsi="Times New Roman" w:cs="Times New Roman"/>
          <w:sz w:val="28"/>
          <w:szCs w:val="24"/>
          <w:lang w:eastAsia="ru-RU"/>
        </w:rPr>
      </w:pPr>
      <w:r w:rsidRPr="00A506B4">
        <w:rPr>
          <w:rFonts w:ascii="Times New Roman" w:eastAsia="Times New Roman" w:hAnsi="Times New Roman" w:cs="Times New Roman"/>
          <w:sz w:val="28"/>
          <w:szCs w:val="24"/>
          <w:lang w:eastAsia="ru-RU"/>
        </w:rPr>
        <w:t>– створення умов для отримання сучасної якісн</w:t>
      </w:r>
      <w:r w:rsidR="00F041D3">
        <w:rPr>
          <w:rFonts w:ascii="Times New Roman" w:eastAsia="Times New Roman" w:hAnsi="Times New Roman" w:cs="Times New Roman"/>
          <w:sz w:val="28"/>
          <w:szCs w:val="24"/>
          <w:lang w:eastAsia="ru-RU"/>
        </w:rPr>
        <w:t xml:space="preserve">ої освіти, розкриття і розвиток </w:t>
      </w:r>
      <w:r w:rsidR="00176D0C">
        <w:rPr>
          <w:rFonts w:ascii="Times New Roman" w:eastAsia="Times New Roman" w:hAnsi="Times New Roman" w:cs="Times New Roman"/>
          <w:sz w:val="28"/>
          <w:szCs w:val="24"/>
          <w:lang w:val="uk-UA" w:eastAsia="ru-RU"/>
        </w:rPr>
        <w:t>освітнього</w:t>
      </w:r>
      <w:r w:rsidRPr="00A506B4">
        <w:rPr>
          <w:rFonts w:ascii="Times New Roman" w:eastAsia="Times New Roman" w:hAnsi="Times New Roman" w:cs="Times New Roman"/>
          <w:sz w:val="28"/>
          <w:szCs w:val="24"/>
          <w:lang w:eastAsia="ru-RU"/>
        </w:rPr>
        <w:t xml:space="preserve"> потенціалу, здібностей, талантів кожної дитини,</w:t>
      </w:r>
      <w:r w:rsidR="00241FE4">
        <w:rPr>
          <w:rFonts w:ascii="Times New Roman" w:eastAsia="Times New Roman" w:hAnsi="Times New Roman" w:cs="Times New Roman"/>
          <w:sz w:val="28"/>
          <w:szCs w:val="24"/>
          <w:lang w:val="uk-UA" w:eastAsia="ru-RU"/>
        </w:rPr>
        <w:t xml:space="preserve"> </w:t>
      </w:r>
      <w:r w:rsidRPr="00A506B4">
        <w:rPr>
          <w:rFonts w:ascii="Times New Roman" w:eastAsia="Times New Roman" w:hAnsi="Times New Roman" w:cs="Times New Roman"/>
          <w:sz w:val="28"/>
          <w:szCs w:val="24"/>
          <w:lang w:eastAsia="ru-RU"/>
        </w:rPr>
        <w:t>забезпечивши рівний доступ до освіти для всіх дітей;</w:t>
      </w:r>
    </w:p>
    <w:p w:rsidR="00A506B4" w:rsidRPr="00A506B4" w:rsidRDefault="00A506B4" w:rsidP="00F041D3">
      <w:pPr>
        <w:spacing w:before="100" w:beforeAutospacing="1" w:after="100" w:afterAutospacing="1" w:line="240" w:lineRule="auto"/>
        <w:jc w:val="both"/>
        <w:rPr>
          <w:rFonts w:ascii="Times New Roman" w:eastAsia="Times New Roman" w:hAnsi="Times New Roman" w:cs="Times New Roman"/>
          <w:sz w:val="28"/>
          <w:szCs w:val="24"/>
          <w:lang w:eastAsia="ru-RU"/>
        </w:rPr>
      </w:pPr>
      <w:r w:rsidRPr="00A506B4">
        <w:rPr>
          <w:rFonts w:ascii="Times New Roman" w:eastAsia="Times New Roman" w:hAnsi="Times New Roman" w:cs="Times New Roman"/>
          <w:sz w:val="28"/>
          <w:szCs w:val="24"/>
          <w:lang w:eastAsia="ru-RU"/>
        </w:rPr>
        <w:t>– становлення самодостатнього громадянина-патріота України, здорової особистості, готової до успадкування духовних і культурних надбань українського народу, виконання громадянських і конституційних обов’язків, формування активної</w:t>
      </w:r>
      <w:r w:rsidR="00F041D3">
        <w:rPr>
          <w:rFonts w:ascii="Times New Roman" w:eastAsia="Times New Roman" w:hAnsi="Times New Roman" w:cs="Times New Roman"/>
          <w:sz w:val="28"/>
          <w:szCs w:val="24"/>
          <w:lang w:val="uk-UA" w:eastAsia="ru-RU"/>
        </w:rPr>
        <w:t xml:space="preserve"> життєвої</w:t>
      </w:r>
      <w:r w:rsidRPr="00A506B4">
        <w:rPr>
          <w:rFonts w:ascii="Times New Roman" w:eastAsia="Times New Roman" w:hAnsi="Times New Roman" w:cs="Times New Roman"/>
          <w:sz w:val="28"/>
          <w:szCs w:val="24"/>
          <w:lang w:eastAsia="ru-RU"/>
        </w:rPr>
        <w:t xml:space="preserve"> позиції, утвердження національної ідентичності на основі духовно-моральних</w:t>
      </w:r>
      <w:r w:rsidR="00F041D3">
        <w:rPr>
          <w:rFonts w:ascii="Times New Roman" w:eastAsia="Times New Roman" w:hAnsi="Times New Roman" w:cs="Times New Roman"/>
          <w:sz w:val="28"/>
          <w:szCs w:val="24"/>
          <w:lang w:val="uk-UA" w:eastAsia="ru-RU"/>
        </w:rPr>
        <w:t>, християнських</w:t>
      </w:r>
      <w:r w:rsidRPr="00A506B4">
        <w:rPr>
          <w:rFonts w:ascii="Times New Roman" w:eastAsia="Times New Roman" w:hAnsi="Times New Roman" w:cs="Times New Roman"/>
          <w:sz w:val="28"/>
          <w:szCs w:val="24"/>
          <w:lang w:eastAsia="ru-RU"/>
        </w:rPr>
        <w:t xml:space="preserve"> цінностей українського народу та самобутності;</w:t>
      </w:r>
    </w:p>
    <w:p w:rsidR="00A506B4" w:rsidRPr="00A506B4" w:rsidRDefault="00A506B4" w:rsidP="00F041D3">
      <w:pPr>
        <w:spacing w:before="100" w:beforeAutospacing="1" w:after="100" w:afterAutospacing="1" w:line="240" w:lineRule="auto"/>
        <w:jc w:val="both"/>
        <w:rPr>
          <w:rFonts w:ascii="Times New Roman" w:eastAsia="Times New Roman" w:hAnsi="Times New Roman" w:cs="Times New Roman"/>
          <w:sz w:val="28"/>
          <w:szCs w:val="24"/>
          <w:lang w:eastAsia="ru-RU"/>
        </w:rPr>
      </w:pPr>
      <w:r w:rsidRPr="00A506B4">
        <w:rPr>
          <w:rFonts w:ascii="Times New Roman" w:eastAsia="Times New Roman" w:hAnsi="Times New Roman" w:cs="Times New Roman"/>
          <w:sz w:val="28"/>
          <w:szCs w:val="24"/>
          <w:lang w:eastAsia="ru-RU"/>
        </w:rPr>
        <w:t>– удосконалення професійної майстерності, розвитку творчості, ініціативності педагогів в умовах розбудови Нової української школи та академічної свободи.</w:t>
      </w:r>
    </w:p>
    <w:p w:rsidR="00A506B4" w:rsidRPr="00A506B4" w:rsidRDefault="00A506B4" w:rsidP="00A506B4">
      <w:pPr>
        <w:spacing w:before="100" w:beforeAutospacing="1" w:after="100" w:afterAutospacing="1" w:line="240" w:lineRule="auto"/>
        <w:rPr>
          <w:rFonts w:ascii="Times New Roman" w:eastAsia="Times New Roman" w:hAnsi="Times New Roman" w:cs="Times New Roman"/>
          <w:sz w:val="28"/>
          <w:szCs w:val="24"/>
          <w:lang w:eastAsia="ru-RU"/>
        </w:rPr>
      </w:pPr>
      <w:r w:rsidRPr="00A506B4">
        <w:rPr>
          <w:rFonts w:ascii="Times New Roman" w:eastAsia="Times New Roman" w:hAnsi="Times New Roman" w:cs="Times New Roman"/>
          <w:b/>
          <w:bCs/>
          <w:sz w:val="28"/>
          <w:szCs w:val="24"/>
          <w:lang w:eastAsia="ru-RU"/>
        </w:rPr>
        <w:t>ІІІ. Візія закладу:</w:t>
      </w:r>
    </w:p>
    <w:p w:rsidR="00A506B4" w:rsidRPr="00A506B4" w:rsidRDefault="00A506B4" w:rsidP="00F041D3">
      <w:pPr>
        <w:spacing w:before="100" w:beforeAutospacing="1" w:after="100" w:afterAutospacing="1" w:line="240" w:lineRule="auto"/>
        <w:jc w:val="both"/>
        <w:rPr>
          <w:rFonts w:ascii="Times New Roman" w:eastAsia="Times New Roman" w:hAnsi="Times New Roman" w:cs="Times New Roman"/>
          <w:sz w:val="28"/>
          <w:szCs w:val="24"/>
          <w:lang w:eastAsia="ru-RU"/>
        </w:rPr>
      </w:pPr>
      <w:r w:rsidRPr="00A506B4">
        <w:rPr>
          <w:rFonts w:ascii="Times New Roman" w:eastAsia="Times New Roman" w:hAnsi="Times New Roman" w:cs="Times New Roman"/>
          <w:sz w:val="28"/>
          <w:szCs w:val="24"/>
          <w:lang w:eastAsia="ru-RU"/>
        </w:rPr>
        <w:t>– створення партнерського освітнього середовища, в якому кожний учасник незалежно від потреб, соціального статусу чи інших ознак зможе безпечно, комфортно навчатися, розвиватися, удосконалюватися, задовольняти свої інтереси і запити та досягати успіху;</w:t>
      </w:r>
    </w:p>
    <w:p w:rsidR="00A506B4" w:rsidRPr="00A506B4" w:rsidRDefault="00A506B4" w:rsidP="00F041D3">
      <w:pPr>
        <w:spacing w:before="100" w:beforeAutospacing="1" w:after="100" w:afterAutospacing="1" w:line="240" w:lineRule="auto"/>
        <w:jc w:val="both"/>
        <w:rPr>
          <w:rFonts w:ascii="Times New Roman" w:eastAsia="Times New Roman" w:hAnsi="Times New Roman" w:cs="Times New Roman"/>
          <w:sz w:val="28"/>
          <w:szCs w:val="24"/>
          <w:lang w:eastAsia="ru-RU"/>
        </w:rPr>
      </w:pPr>
      <w:r w:rsidRPr="00A506B4">
        <w:rPr>
          <w:rFonts w:ascii="Times New Roman" w:eastAsia="Times New Roman" w:hAnsi="Times New Roman" w:cs="Times New Roman"/>
          <w:sz w:val="28"/>
          <w:szCs w:val="24"/>
          <w:lang w:eastAsia="ru-RU"/>
        </w:rPr>
        <w:t>– організація здобуття учнями різних форм освіти: інституційна – очна (денна), дистанційна; індивідуальна – екстернатна, сімейна (домашня), педагогічний патронаж; інклюзивна.</w:t>
      </w:r>
    </w:p>
    <w:p w:rsidR="00DE373E" w:rsidRPr="00DE373E" w:rsidRDefault="00DE373E" w:rsidP="00DE373E">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lastRenderedPageBreak/>
        <w:t>Стратегія</w:t>
      </w:r>
      <w:r w:rsidRPr="00DE373E">
        <w:rPr>
          <w:rFonts w:ascii="Times New Roman" w:eastAsia="Times New Roman" w:hAnsi="Times New Roman" w:cs="Times New Roman"/>
          <w:b/>
          <w:color w:val="000000"/>
          <w:sz w:val="28"/>
          <w:szCs w:val="28"/>
          <w:lang w:val="uk-UA" w:eastAsia="ru-RU"/>
        </w:rPr>
        <w:t xml:space="preserve"> розвитку</w:t>
      </w:r>
      <w:r>
        <w:rPr>
          <w:rFonts w:ascii="Times New Roman" w:eastAsia="Times New Roman" w:hAnsi="Times New Roman" w:cs="Times New Roman"/>
          <w:b/>
          <w:color w:val="000000"/>
          <w:sz w:val="28"/>
          <w:szCs w:val="28"/>
          <w:lang w:val="uk-UA" w:eastAsia="ru-RU"/>
        </w:rPr>
        <w:t xml:space="preserve"> Кам</w:t>
      </w:r>
      <w:r w:rsidRPr="00DE373E">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val="uk-UA" w:eastAsia="ru-RU"/>
        </w:rPr>
        <w:t xml:space="preserve">янківського ліцею </w:t>
      </w:r>
      <w:r w:rsidRPr="00DE373E">
        <w:rPr>
          <w:rFonts w:ascii="Times New Roman" w:eastAsia="Times New Roman" w:hAnsi="Times New Roman" w:cs="Times New Roman"/>
          <w:b/>
          <w:color w:val="000000"/>
          <w:sz w:val="28"/>
          <w:szCs w:val="28"/>
          <w:lang w:val="uk-UA" w:eastAsia="ru-RU"/>
        </w:rPr>
        <w:t xml:space="preserve"> спрямован</w:t>
      </w:r>
      <w:r>
        <w:rPr>
          <w:rFonts w:ascii="Times New Roman" w:eastAsia="Times New Roman" w:hAnsi="Times New Roman" w:cs="Times New Roman"/>
          <w:b/>
          <w:color w:val="000000"/>
          <w:sz w:val="28"/>
          <w:szCs w:val="28"/>
          <w:lang w:val="uk-UA" w:eastAsia="ru-RU"/>
        </w:rPr>
        <w:t>а на</w:t>
      </w:r>
      <w:r w:rsidRPr="00DE373E">
        <w:rPr>
          <w:rFonts w:ascii="Times New Roman" w:eastAsia="Times New Roman" w:hAnsi="Times New Roman" w:cs="Times New Roman"/>
          <w:b/>
          <w:color w:val="000000"/>
          <w:sz w:val="28"/>
          <w:szCs w:val="28"/>
          <w:lang w:val="uk-UA" w:eastAsia="ru-RU"/>
        </w:rPr>
        <w:t xml:space="preserve"> виконання:</w:t>
      </w:r>
      <w:r w:rsidRPr="00DE373E">
        <w:rPr>
          <w:rFonts w:ascii="Times New Roman" w:eastAsia="Times New Roman" w:hAnsi="Times New Roman" w:cs="Times New Roman"/>
          <w:color w:val="000000"/>
          <w:sz w:val="28"/>
          <w:szCs w:val="28"/>
          <w:lang w:val="uk-UA" w:eastAsia="ru-RU"/>
        </w:rPr>
        <w:t> </w:t>
      </w:r>
    </w:p>
    <w:p w:rsidR="00DE373E" w:rsidRPr="00DE373E" w:rsidRDefault="00DE373E" w:rsidP="00DE373E">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DE373E">
        <w:rPr>
          <w:rFonts w:ascii="Times New Roman" w:eastAsia="Times New Roman" w:hAnsi="Times New Roman" w:cs="Times New Roman"/>
          <w:color w:val="000000"/>
          <w:sz w:val="28"/>
          <w:szCs w:val="28"/>
          <w:lang w:val="uk-UA" w:eastAsia="ru-RU"/>
        </w:rPr>
        <w:t>- Конституції України;</w:t>
      </w:r>
    </w:p>
    <w:p w:rsidR="00DE373E" w:rsidRPr="00DE373E" w:rsidRDefault="00DE373E" w:rsidP="00DE373E">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DE373E">
        <w:rPr>
          <w:rFonts w:ascii="Times New Roman" w:eastAsia="Times New Roman" w:hAnsi="Times New Roman" w:cs="Times New Roman"/>
          <w:color w:val="000000"/>
          <w:sz w:val="28"/>
          <w:szCs w:val="28"/>
          <w:lang w:val="uk-UA" w:eastAsia="ru-RU"/>
        </w:rPr>
        <w:t xml:space="preserve">- Законів України: "Про освіту”; "Про загальну середню освіту”; "Про Національну програму інформатизації”; </w:t>
      </w:r>
    </w:p>
    <w:p w:rsidR="00DE373E" w:rsidRPr="00DE373E" w:rsidRDefault="00DE373E" w:rsidP="00DE373E">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DE373E">
        <w:rPr>
          <w:rFonts w:ascii="Times New Roman" w:eastAsia="Times New Roman" w:hAnsi="Times New Roman" w:cs="Times New Roman"/>
          <w:color w:val="000000"/>
          <w:sz w:val="28"/>
          <w:szCs w:val="28"/>
          <w:lang w:val="uk-UA" w:eastAsia="ru-RU"/>
        </w:rPr>
        <w:t>- Національної Програми "Освіта України ХХІ століття”;</w:t>
      </w:r>
    </w:p>
    <w:p w:rsidR="00DE373E" w:rsidRPr="00DE373E" w:rsidRDefault="00DE373E" w:rsidP="00DE373E">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DE373E">
        <w:rPr>
          <w:rFonts w:ascii="Times New Roman" w:eastAsia="Times New Roman" w:hAnsi="Times New Roman" w:cs="Times New Roman"/>
          <w:color w:val="000000"/>
          <w:sz w:val="28"/>
          <w:szCs w:val="28"/>
          <w:lang w:val="uk-UA" w:eastAsia="ru-RU"/>
        </w:rPr>
        <w:t>- Конвенції ООН про права дитини;</w:t>
      </w:r>
    </w:p>
    <w:p w:rsidR="00DE373E" w:rsidRPr="00DE373E" w:rsidRDefault="00DE373E" w:rsidP="00DE373E">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DE373E">
        <w:rPr>
          <w:rFonts w:ascii="Times New Roman" w:eastAsia="Times New Roman" w:hAnsi="Times New Roman" w:cs="Times New Roman"/>
          <w:color w:val="000000"/>
          <w:sz w:val="28"/>
          <w:szCs w:val="28"/>
          <w:lang w:val="uk-UA" w:eastAsia="ru-RU"/>
        </w:rPr>
        <w:t>- Концепції національно-патріотичного виховання;</w:t>
      </w:r>
    </w:p>
    <w:p w:rsidR="00DE373E" w:rsidRPr="00DE373E" w:rsidRDefault="00DE373E" w:rsidP="00DE373E">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DE373E">
        <w:rPr>
          <w:rFonts w:ascii="Times New Roman" w:eastAsia="Times New Roman" w:hAnsi="Times New Roman" w:cs="Times New Roman"/>
          <w:color w:val="000000"/>
          <w:sz w:val="28"/>
          <w:szCs w:val="28"/>
          <w:lang w:val="uk-UA" w:eastAsia="ru-RU"/>
        </w:rPr>
        <w:t>- Національної доктрини розвитку освіти;</w:t>
      </w:r>
    </w:p>
    <w:p w:rsidR="00DE373E" w:rsidRPr="00DE373E" w:rsidRDefault="00DE373E" w:rsidP="00DE373E">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DE373E">
        <w:rPr>
          <w:rFonts w:ascii="Times New Roman" w:eastAsia="Times New Roman" w:hAnsi="Times New Roman" w:cs="Times New Roman"/>
          <w:color w:val="000000"/>
          <w:sz w:val="28"/>
          <w:szCs w:val="28"/>
          <w:lang w:val="uk-UA" w:eastAsia="ru-RU"/>
        </w:rPr>
        <w:t>- Державних стандартів дошкільної, початкової, базової освіти;</w:t>
      </w:r>
    </w:p>
    <w:p w:rsidR="00DE373E" w:rsidRPr="00DE373E" w:rsidRDefault="00DE373E" w:rsidP="00DE373E">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DE373E">
        <w:rPr>
          <w:rFonts w:ascii="Times New Roman" w:eastAsia="Times New Roman" w:hAnsi="Times New Roman" w:cs="Times New Roman"/>
          <w:color w:val="000000"/>
          <w:sz w:val="28"/>
          <w:szCs w:val="28"/>
          <w:lang w:val="uk-UA" w:eastAsia="ru-RU"/>
        </w:rPr>
        <w:t>- Статуту школи, наказу МОНу від 09.01.2019 р. «Порядок проведення інституційного аудиту в закладі загальної середньої освіти»</w:t>
      </w:r>
    </w:p>
    <w:p w:rsidR="00DE373E" w:rsidRPr="00DE373E" w:rsidRDefault="00DE373E" w:rsidP="00DE373E">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DE373E">
        <w:rPr>
          <w:rFonts w:ascii="Times New Roman" w:eastAsia="Times New Roman" w:hAnsi="Times New Roman" w:cs="Times New Roman"/>
          <w:color w:val="000000"/>
          <w:sz w:val="28"/>
          <w:szCs w:val="28"/>
          <w:lang w:val="uk-UA" w:eastAsia="ru-RU"/>
        </w:rPr>
        <w:t>  </w:t>
      </w:r>
    </w:p>
    <w:p w:rsidR="00DE373E" w:rsidRPr="00DE373E" w:rsidRDefault="00DE373E" w:rsidP="00DE373E">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DE373E">
        <w:rPr>
          <w:rFonts w:ascii="Times New Roman" w:eastAsia="Times New Roman" w:hAnsi="Times New Roman" w:cs="Times New Roman"/>
          <w:b/>
          <w:color w:val="000000"/>
          <w:sz w:val="28"/>
          <w:szCs w:val="28"/>
          <w:lang w:val="uk-UA" w:eastAsia="ru-RU"/>
        </w:rPr>
        <w:t>реалізацію:</w:t>
      </w:r>
      <w:r w:rsidRPr="00DE373E">
        <w:rPr>
          <w:rFonts w:ascii="Times New Roman" w:eastAsia="Times New Roman" w:hAnsi="Times New Roman" w:cs="Times New Roman"/>
          <w:color w:val="000000"/>
          <w:sz w:val="28"/>
          <w:szCs w:val="28"/>
          <w:lang w:val="uk-UA" w:eastAsia="ru-RU"/>
        </w:rPr>
        <w:t> </w:t>
      </w:r>
    </w:p>
    <w:p w:rsidR="00DE373E" w:rsidRPr="00DE373E" w:rsidRDefault="00DE373E" w:rsidP="00DE373E">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DE373E">
        <w:rPr>
          <w:rFonts w:ascii="Times New Roman" w:eastAsia="Times New Roman" w:hAnsi="Times New Roman" w:cs="Times New Roman"/>
          <w:color w:val="000000"/>
          <w:sz w:val="28"/>
          <w:szCs w:val="28"/>
          <w:lang w:val="uk-UA" w:eastAsia="ru-RU"/>
        </w:rPr>
        <w:t>-державного стандарту початкової освіти та Концепції «Нова українська школа»;</w:t>
      </w:r>
    </w:p>
    <w:p w:rsidR="00DE373E" w:rsidRPr="00DE373E" w:rsidRDefault="00DE373E" w:rsidP="00DE373E">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DE373E">
        <w:rPr>
          <w:rFonts w:ascii="Times New Roman" w:eastAsia="Times New Roman" w:hAnsi="Times New Roman" w:cs="Times New Roman"/>
          <w:color w:val="000000"/>
          <w:sz w:val="28"/>
          <w:szCs w:val="28"/>
          <w:lang w:val="uk-UA" w:eastAsia="ru-RU"/>
        </w:rPr>
        <w:t>- сучасної державної політики в освітянській галузі на основі державно-громадської взаємодії з урахуванням сучасних тенденцій розвитку освіти та потреб учасників освітнього  процесу;</w:t>
      </w:r>
    </w:p>
    <w:p w:rsidR="00DE373E" w:rsidRPr="00DE373E" w:rsidRDefault="00DE373E" w:rsidP="00DE373E">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DE373E">
        <w:rPr>
          <w:rFonts w:ascii="Times New Roman" w:eastAsia="Times New Roman" w:hAnsi="Times New Roman" w:cs="Times New Roman"/>
          <w:color w:val="000000"/>
          <w:sz w:val="28"/>
          <w:szCs w:val="28"/>
          <w:lang w:val="uk-UA" w:eastAsia="ru-RU"/>
        </w:rPr>
        <w:t>- нормативно-правових актів щодо розвитку освітньої галузі.</w:t>
      </w:r>
    </w:p>
    <w:p w:rsidR="00DE373E" w:rsidRPr="00DE373E" w:rsidRDefault="00DE373E" w:rsidP="00DE373E">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p>
    <w:p w:rsidR="00176D0C" w:rsidRPr="00DE373E" w:rsidRDefault="00176D0C" w:rsidP="00A506B4">
      <w:pPr>
        <w:spacing w:before="100" w:beforeAutospacing="1" w:after="100" w:afterAutospacing="1" w:line="240" w:lineRule="auto"/>
        <w:rPr>
          <w:rFonts w:ascii="Times New Roman" w:eastAsia="Times New Roman" w:hAnsi="Times New Roman" w:cs="Times New Roman"/>
          <w:b/>
          <w:bCs/>
          <w:sz w:val="24"/>
          <w:szCs w:val="24"/>
          <w:lang w:val="uk-UA" w:eastAsia="ru-RU"/>
        </w:rPr>
      </w:pPr>
    </w:p>
    <w:p w:rsidR="00A506B4" w:rsidRPr="00A506B4" w:rsidRDefault="00A506B4" w:rsidP="00176D0C">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A506B4">
        <w:rPr>
          <w:rFonts w:ascii="Times New Roman" w:eastAsia="Times New Roman" w:hAnsi="Times New Roman" w:cs="Times New Roman"/>
          <w:b/>
          <w:bCs/>
          <w:sz w:val="28"/>
          <w:szCs w:val="24"/>
          <w:lang w:eastAsia="ru-RU"/>
        </w:rPr>
        <w:t>IV. SWOT-аналіз</w:t>
      </w:r>
    </w:p>
    <w:p w:rsidR="00A506B4" w:rsidRPr="00A506B4" w:rsidRDefault="00A506B4" w:rsidP="00176D0C">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A506B4">
        <w:rPr>
          <w:rFonts w:ascii="Times New Roman" w:eastAsia="Times New Roman" w:hAnsi="Times New Roman" w:cs="Times New Roman"/>
          <w:b/>
          <w:bCs/>
          <w:sz w:val="28"/>
          <w:szCs w:val="24"/>
          <w:lang w:eastAsia="ru-RU"/>
        </w:rPr>
        <w:t>Освітнє середовище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40"/>
        <w:gridCol w:w="4515"/>
      </w:tblGrid>
      <w:tr w:rsidR="00A506B4" w:rsidRPr="00A506B4" w:rsidTr="00A506B4">
        <w:trPr>
          <w:tblCellSpacing w:w="15" w:type="dxa"/>
        </w:trPr>
        <w:tc>
          <w:tcPr>
            <w:tcW w:w="0" w:type="auto"/>
            <w:vAlign w:val="center"/>
            <w:hideMark/>
          </w:tcPr>
          <w:p w:rsidR="00A506B4" w:rsidRPr="00A506B4" w:rsidRDefault="00A506B4" w:rsidP="00A925B0">
            <w:pPr>
              <w:spacing w:after="0" w:line="240" w:lineRule="auto"/>
              <w:jc w:val="center"/>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Сильні сторони, позитивні тенденції</w:t>
            </w:r>
          </w:p>
        </w:tc>
        <w:tc>
          <w:tcPr>
            <w:tcW w:w="0" w:type="auto"/>
            <w:vAlign w:val="center"/>
            <w:hideMark/>
          </w:tcPr>
          <w:p w:rsidR="00A506B4" w:rsidRPr="00A506B4" w:rsidRDefault="00A506B4" w:rsidP="00A925B0">
            <w:pPr>
              <w:spacing w:after="0" w:line="240" w:lineRule="auto"/>
              <w:jc w:val="center"/>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Слабкі сторони, проблеми, що потребують вирішення</w:t>
            </w:r>
          </w:p>
        </w:tc>
      </w:tr>
      <w:tr w:rsidR="00A506B4" w:rsidRPr="00A506B4" w:rsidTr="00A506B4">
        <w:trPr>
          <w:tblCellSpacing w:w="15" w:type="dxa"/>
        </w:trPr>
        <w:tc>
          <w:tcPr>
            <w:tcW w:w="0" w:type="auto"/>
            <w:vAlign w:val="center"/>
            <w:hideMark/>
          </w:tcPr>
          <w:p w:rsidR="00A506B4" w:rsidRPr="00A506B4" w:rsidRDefault="00A506B4" w:rsidP="000C0249">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 xml:space="preserve">Заклад розташований у </w:t>
            </w:r>
            <w:r w:rsidR="00176D0C">
              <w:rPr>
                <w:rFonts w:ascii="Times New Roman" w:eastAsia="Times New Roman" w:hAnsi="Times New Roman" w:cs="Times New Roman"/>
                <w:sz w:val="24"/>
                <w:szCs w:val="24"/>
                <w:lang w:val="uk-UA" w:eastAsia="ru-RU"/>
              </w:rPr>
              <w:t xml:space="preserve">відносно </w:t>
            </w:r>
            <w:r w:rsidR="00176D0C" w:rsidRPr="00A506B4">
              <w:rPr>
                <w:rFonts w:ascii="Times New Roman" w:eastAsia="Times New Roman" w:hAnsi="Times New Roman" w:cs="Times New Roman"/>
                <w:sz w:val="24"/>
                <w:szCs w:val="24"/>
                <w:lang w:eastAsia="ru-RU"/>
              </w:rPr>
              <w:t xml:space="preserve">чистій </w:t>
            </w:r>
            <w:r w:rsidR="00176D0C">
              <w:rPr>
                <w:rFonts w:ascii="Times New Roman" w:eastAsia="Times New Roman" w:hAnsi="Times New Roman" w:cs="Times New Roman"/>
                <w:sz w:val="24"/>
                <w:szCs w:val="24"/>
                <w:lang w:eastAsia="ru-RU"/>
              </w:rPr>
              <w:t>екологічній</w:t>
            </w:r>
            <w:r w:rsidRPr="00A506B4">
              <w:rPr>
                <w:rFonts w:ascii="Times New Roman" w:eastAsia="Times New Roman" w:hAnsi="Times New Roman" w:cs="Times New Roman"/>
                <w:sz w:val="24"/>
                <w:szCs w:val="24"/>
                <w:lang w:eastAsia="ru-RU"/>
              </w:rPr>
              <w:t xml:space="preserve"> місцевості, проектна потужність – </w:t>
            </w:r>
            <w:r w:rsidR="00176D0C">
              <w:rPr>
                <w:rFonts w:ascii="Times New Roman" w:eastAsia="Times New Roman" w:hAnsi="Times New Roman" w:cs="Times New Roman"/>
                <w:sz w:val="24"/>
                <w:szCs w:val="24"/>
                <w:lang w:val="uk-UA" w:eastAsia="ru-RU"/>
              </w:rPr>
              <w:t>464</w:t>
            </w:r>
            <w:r w:rsidRPr="00A506B4">
              <w:rPr>
                <w:rFonts w:ascii="Times New Roman" w:eastAsia="Times New Roman" w:hAnsi="Times New Roman" w:cs="Times New Roman"/>
                <w:sz w:val="24"/>
                <w:szCs w:val="24"/>
                <w:lang w:eastAsia="ru-RU"/>
              </w:rPr>
              <w:t xml:space="preserve"> учнів. Заклад працює за п’ятиденним робочим тижнем. Середня наповнюваність класів – </w:t>
            </w:r>
            <w:r w:rsidR="00176D0C">
              <w:rPr>
                <w:rFonts w:ascii="Times New Roman" w:eastAsia="Times New Roman" w:hAnsi="Times New Roman" w:cs="Times New Roman"/>
                <w:sz w:val="24"/>
                <w:szCs w:val="24"/>
                <w:lang w:val="uk-UA" w:eastAsia="ru-RU"/>
              </w:rPr>
              <w:t xml:space="preserve">17,5 </w:t>
            </w:r>
            <w:r w:rsidRPr="00A506B4">
              <w:rPr>
                <w:rFonts w:ascii="Times New Roman" w:eastAsia="Times New Roman" w:hAnsi="Times New Roman" w:cs="Times New Roman"/>
                <w:sz w:val="24"/>
                <w:szCs w:val="24"/>
                <w:lang w:eastAsia="ru-RU"/>
              </w:rPr>
              <w:t xml:space="preserve">учнів. У освітньому закладі функціонує </w:t>
            </w:r>
            <w:r w:rsidR="00B37D00">
              <w:rPr>
                <w:rFonts w:ascii="Times New Roman" w:eastAsia="Times New Roman" w:hAnsi="Times New Roman" w:cs="Times New Roman"/>
                <w:sz w:val="24"/>
                <w:szCs w:val="24"/>
                <w:lang w:val="uk-UA" w:eastAsia="ru-RU"/>
              </w:rPr>
              <w:t>11</w:t>
            </w:r>
            <w:r w:rsidRPr="00A506B4">
              <w:rPr>
                <w:rFonts w:ascii="Times New Roman" w:eastAsia="Times New Roman" w:hAnsi="Times New Roman" w:cs="Times New Roman"/>
                <w:sz w:val="24"/>
                <w:szCs w:val="24"/>
                <w:lang w:eastAsia="ru-RU"/>
              </w:rPr>
              <w:t xml:space="preserve"> навчальних кабінетів, 4 класні кімнати,</w:t>
            </w:r>
            <w:r w:rsidR="00F041D3">
              <w:rPr>
                <w:rFonts w:ascii="Times New Roman" w:eastAsia="Times New Roman" w:hAnsi="Times New Roman" w:cs="Times New Roman"/>
                <w:sz w:val="24"/>
                <w:szCs w:val="24"/>
                <w:lang w:val="uk-UA" w:eastAsia="ru-RU"/>
              </w:rPr>
              <w:t xml:space="preserve"> одна кімната ГПД,</w:t>
            </w:r>
            <w:r w:rsidRPr="00A506B4">
              <w:rPr>
                <w:rFonts w:ascii="Times New Roman" w:eastAsia="Times New Roman" w:hAnsi="Times New Roman" w:cs="Times New Roman"/>
                <w:sz w:val="24"/>
                <w:szCs w:val="24"/>
                <w:lang w:eastAsia="ru-RU"/>
              </w:rPr>
              <w:t xml:space="preserve"> спортивна </w:t>
            </w:r>
            <w:r w:rsidR="00B37D00">
              <w:rPr>
                <w:rFonts w:ascii="Times New Roman" w:eastAsia="Times New Roman" w:hAnsi="Times New Roman" w:cs="Times New Roman"/>
                <w:sz w:val="24"/>
                <w:szCs w:val="24"/>
                <w:lang w:val="uk-UA" w:eastAsia="ru-RU"/>
              </w:rPr>
              <w:t>зала</w:t>
            </w:r>
            <w:r w:rsidRPr="00A506B4">
              <w:rPr>
                <w:rFonts w:ascii="Times New Roman" w:eastAsia="Times New Roman" w:hAnsi="Times New Roman" w:cs="Times New Roman"/>
                <w:sz w:val="24"/>
                <w:szCs w:val="24"/>
                <w:lang w:eastAsia="ru-RU"/>
              </w:rPr>
              <w:t xml:space="preserve">, кімната для занять </w:t>
            </w:r>
            <w:r w:rsidR="00B37D00">
              <w:rPr>
                <w:rFonts w:ascii="Times New Roman" w:eastAsia="Times New Roman" w:hAnsi="Times New Roman" w:cs="Times New Roman"/>
                <w:sz w:val="24"/>
                <w:szCs w:val="24"/>
                <w:lang w:eastAsia="ru-RU"/>
              </w:rPr>
              <w:t>тенісом</w:t>
            </w:r>
            <w:r w:rsidRPr="00A506B4">
              <w:rPr>
                <w:rFonts w:ascii="Times New Roman" w:eastAsia="Times New Roman" w:hAnsi="Times New Roman" w:cs="Times New Roman"/>
                <w:sz w:val="24"/>
                <w:szCs w:val="24"/>
                <w:lang w:eastAsia="ru-RU"/>
              </w:rPr>
              <w:t>,</w:t>
            </w:r>
            <w:r w:rsidR="00B37D00">
              <w:rPr>
                <w:rFonts w:ascii="Times New Roman" w:eastAsia="Times New Roman" w:hAnsi="Times New Roman" w:cs="Times New Roman"/>
                <w:sz w:val="24"/>
                <w:szCs w:val="24"/>
                <w:lang w:val="uk-UA" w:eastAsia="ru-RU"/>
              </w:rPr>
              <w:t xml:space="preserve"> </w:t>
            </w:r>
            <w:r w:rsidRPr="00A506B4">
              <w:rPr>
                <w:rFonts w:ascii="Times New Roman" w:eastAsia="Times New Roman" w:hAnsi="Times New Roman" w:cs="Times New Roman"/>
                <w:sz w:val="24"/>
                <w:szCs w:val="24"/>
                <w:lang w:eastAsia="ru-RU"/>
              </w:rPr>
              <w:t>зала для проведення заходів, бібліотека, їдальня, кабінет директора школи,</w:t>
            </w:r>
            <w:r w:rsidR="00F041D3">
              <w:rPr>
                <w:rFonts w:ascii="Times New Roman" w:eastAsia="Times New Roman" w:hAnsi="Times New Roman" w:cs="Times New Roman"/>
                <w:sz w:val="24"/>
                <w:szCs w:val="24"/>
                <w:lang w:val="uk-UA" w:eastAsia="ru-RU"/>
              </w:rPr>
              <w:t xml:space="preserve"> два кабінети заступників директора, кабіне</w:t>
            </w:r>
            <w:r w:rsidR="002D7AC2">
              <w:rPr>
                <w:rFonts w:ascii="Times New Roman" w:eastAsia="Times New Roman" w:hAnsi="Times New Roman" w:cs="Times New Roman"/>
                <w:sz w:val="24"/>
                <w:szCs w:val="24"/>
                <w:lang w:val="uk-UA" w:eastAsia="ru-RU"/>
              </w:rPr>
              <w:t>т психолога та медичної сестри,</w:t>
            </w:r>
            <w:r w:rsidRPr="00A506B4">
              <w:rPr>
                <w:rFonts w:ascii="Times New Roman" w:eastAsia="Times New Roman" w:hAnsi="Times New Roman" w:cs="Times New Roman"/>
                <w:sz w:val="24"/>
                <w:szCs w:val="24"/>
                <w:lang w:eastAsia="ru-RU"/>
              </w:rPr>
              <w:t xml:space="preserve"> учительська, комбінована майстерня. Обладнано</w:t>
            </w:r>
            <w:r w:rsidR="00B37D00">
              <w:rPr>
                <w:rFonts w:ascii="Times New Roman" w:eastAsia="Times New Roman" w:hAnsi="Times New Roman" w:cs="Times New Roman"/>
                <w:sz w:val="24"/>
                <w:szCs w:val="24"/>
                <w:lang w:val="uk-UA" w:eastAsia="ru-RU"/>
              </w:rPr>
              <w:t xml:space="preserve"> найпростіше</w:t>
            </w:r>
            <w:r w:rsidRPr="00A506B4">
              <w:rPr>
                <w:rFonts w:ascii="Times New Roman" w:eastAsia="Times New Roman" w:hAnsi="Times New Roman" w:cs="Times New Roman"/>
                <w:sz w:val="24"/>
                <w:szCs w:val="24"/>
                <w:lang w:eastAsia="ru-RU"/>
              </w:rPr>
              <w:t xml:space="preserve"> укриття для тимчасового перебування учасників освітнього процесу</w:t>
            </w:r>
            <w:r w:rsidR="00B37D00">
              <w:rPr>
                <w:rFonts w:ascii="Times New Roman" w:eastAsia="Times New Roman" w:hAnsi="Times New Roman" w:cs="Times New Roman"/>
                <w:sz w:val="24"/>
                <w:szCs w:val="24"/>
                <w:lang w:val="uk-UA" w:eastAsia="ru-RU"/>
              </w:rPr>
              <w:t xml:space="preserve"> в будівлі сільського клубу, який знаходиться поруч</w:t>
            </w:r>
            <w:r w:rsidR="002D7AC2">
              <w:rPr>
                <w:rFonts w:ascii="Times New Roman" w:eastAsia="Times New Roman" w:hAnsi="Times New Roman" w:cs="Times New Roman"/>
                <w:sz w:val="24"/>
                <w:szCs w:val="24"/>
                <w:lang w:val="uk-UA" w:eastAsia="ru-RU"/>
              </w:rPr>
              <w:t xml:space="preserve"> – 50м від будівлі школи</w:t>
            </w:r>
            <w:r w:rsidRPr="00A506B4">
              <w:rPr>
                <w:rFonts w:ascii="Times New Roman" w:eastAsia="Times New Roman" w:hAnsi="Times New Roman" w:cs="Times New Roman"/>
                <w:sz w:val="24"/>
                <w:szCs w:val="24"/>
                <w:lang w:eastAsia="ru-RU"/>
              </w:rPr>
              <w:t>. Територія закладу площею 1 га. Заклад має велике подвір’я, окремий вхід і заїзд, сад, квітники, дитячий</w:t>
            </w:r>
            <w:r w:rsidR="00B37D00">
              <w:rPr>
                <w:rFonts w:ascii="Times New Roman" w:eastAsia="Times New Roman" w:hAnsi="Times New Roman" w:cs="Times New Roman"/>
                <w:sz w:val="24"/>
                <w:szCs w:val="24"/>
                <w:lang w:val="uk-UA" w:eastAsia="ru-RU"/>
              </w:rPr>
              <w:t xml:space="preserve"> і спортивний</w:t>
            </w:r>
            <w:r w:rsidRPr="00A506B4">
              <w:rPr>
                <w:rFonts w:ascii="Times New Roman" w:eastAsia="Times New Roman" w:hAnsi="Times New Roman" w:cs="Times New Roman"/>
                <w:sz w:val="24"/>
                <w:szCs w:val="24"/>
                <w:lang w:eastAsia="ru-RU"/>
              </w:rPr>
              <w:t xml:space="preserve"> </w:t>
            </w:r>
            <w:r w:rsidRPr="00A506B4">
              <w:rPr>
                <w:rFonts w:ascii="Times New Roman" w:eastAsia="Times New Roman" w:hAnsi="Times New Roman" w:cs="Times New Roman"/>
                <w:sz w:val="24"/>
                <w:szCs w:val="24"/>
                <w:lang w:eastAsia="ru-RU"/>
              </w:rPr>
              <w:lastRenderedPageBreak/>
              <w:t>майданчик</w:t>
            </w:r>
            <w:r w:rsidR="00B37D00">
              <w:rPr>
                <w:rFonts w:ascii="Times New Roman" w:eastAsia="Times New Roman" w:hAnsi="Times New Roman" w:cs="Times New Roman"/>
                <w:sz w:val="24"/>
                <w:szCs w:val="24"/>
                <w:lang w:val="uk-UA" w:eastAsia="ru-RU"/>
              </w:rPr>
              <w:t>и</w:t>
            </w:r>
            <w:r w:rsidRPr="00A506B4">
              <w:rPr>
                <w:rFonts w:ascii="Times New Roman" w:eastAsia="Times New Roman" w:hAnsi="Times New Roman" w:cs="Times New Roman"/>
                <w:sz w:val="24"/>
                <w:szCs w:val="24"/>
                <w:lang w:eastAsia="ru-RU"/>
              </w:rPr>
              <w:t xml:space="preserve"> для відпочинку. Навчальні кабінети оформлені згідно Положення про навчальний кабінет із сучасними технічним забезпеченням, оновленими меблями, стендами, дидактичними, роздатковими матеріалами, цифровими ресурсами. Чотири класні кімнати оснащені </w:t>
            </w:r>
            <w:r w:rsidR="00B37D00">
              <w:rPr>
                <w:rFonts w:ascii="Times New Roman" w:eastAsia="Times New Roman" w:hAnsi="Times New Roman" w:cs="Times New Roman"/>
                <w:sz w:val="24"/>
                <w:szCs w:val="24"/>
                <w:lang w:val="uk-UA" w:eastAsia="ru-RU"/>
              </w:rPr>
              <w:t>ЛЕД телевізорами</w:t>
            </w:r>
            <w:r w:rsidR="00B37D00">
              <w:rPr>
                <w:rFonts w:ascii="Times New Roman" w:eastAsia="Times New Roman" w:hAnsi="Times New Roman" w:cs="Times New Roman"/>
                <w:sz w:val="24"/>
                <w:szCs w:val="24"/>
                <w:lang w:eastAsia="ru-RU"/>
              </w:rPr>
              <w:t>, принтерами,</w:t>
            </w:r>
            <w:r w:rsidR="002D7AC2">
              <w:rPr>
                <w:rFonts w:ascii="Times New Roman" w:eastAsia="Times New Roman" w:hAnsi="Times New Roman" w:cs="Times New Roman"/>
                <w:sz w:val="24"/>
                <w:szCs w:val="24"/>
                <w:lang w:val="uk-UA" w:eastAsia="ru-RU"/>
              </w:rPr>
              <w:t xml:space="preserve"> </w:t>
            </w:r>
            <w:r w:rsidRPr="00A506B4">
              <w:rPr>
                <w:rFonts w:ascii="Times New Roman" w:eastAsia="Times New Roman" w:hAnsi="Times New Roman" w:cs="Times New Roman"/>
                <w:sz w:val="24"/>
                <w:szCs w:val="24"/>
                <w:lang w:eastAsia="ru-RU"/>
              </w:rPr>
              <w:t>ламінатор</w:t>
            </w:r>
            <w:r w:rsidR="00B37D00">
              <w:rPr>
                <w:rFonts w:ascii="Times New Roman" w:eastAsia="Times New Roman" w:hAnsi="Times New Roman" w:cs="Times New Roman"/>
                <w:sz w:val="24"/>
                <w:szCs w:val="24"/>
                <w:lang w:val="uk-UA" w:eastAsia="ru-RU"/>
              </w:rPr>
              <w:t>ами</w:t>
            </w:r>
            <w:r w:rsidR="002D7AC2">
              <w:rPr>
                <w:rFonts w:ascii="Times New Roman" w:eastAsia="Times New Roman" w:hAnsi="Times New Roman" w:cs="Times New Roman"/>
                <w:sz w:val="24"/>
                <w:szCs w:val="24"/>
                <w:lang w:eastAsia="ru-RU"/>
              </w:rPr>
              <w:t>,</w:t>
            </w:r>
            <w:r w:rsidR="00A925B0" w:rsidRPr="00A925B0">
              <w:rPr>
                <w:rFonts w:ascii="Times New Roman" w:eastAsia="Times New Roman" w:hAnsi="Times New Roman" w:cs="Times New Roman"/>
                <w:sz w:val="24"/>
                <w:szCs w:val="24"/>
                <w:lang w:eastAsia="ru-RU"/>
              </w:rPr>
              <w:t xml:space="preserve"> </w:t>
            </w:r>
            <w:r w:rsidR="002D7AC2">
              <w:rPr>
                <w:rFonts w:ascii="Times New Roman" w:eastAsia="Times New Roman" w:hAnsi="Times New Roman" w:cs="Times New Roman"/>
                <w:sz w:val="24"/>
                <w:szCs w:val="24"/>
                <w:lang w:eastAsia="ru-RU"/>
              </w:rPr>
              <w:t>о</w:t>
            </w:r>
            <w:r w:rsidRPr="00A506B4">
              <w:rPr>
                <w:rFonts w:ascii="Times New Roman" w:eastAsia="Times New Roman" w:hAnsi="Times New Roman" w:cs="Times New Roman"/>
                <w:sz w:val="24"/>
                <w:szCs w:val="24"/>
                <w:lang w:eastAsia="ru-RU"/>
              </w:rPr>
              <w:t xml:space="preserve">блаштовані відповідно до вимог НУШ, вони містять осередки для різних видів роботи: навчання, читання, зберігання наочності та навчального приладдя, експозицій, робочі місця вчителів. Заклад підключений до мережі Інтернет та Wi-Fi, робочі місця педагогічних працівників забезпечені доступом до мережі. Спортивна </w:t>
            </w:r>
            <w:r w:rsidR="00B37D00">
              <w:rPr>
                <w:rFonts w:ascii="Times New Roman" w:eastAsia="Times New Roman" w:hAnsi="Times New Roman" w:cs="Times New Roman"/>
                <w:sz w:val="24"/>
                <w:szCs w:val="24"/>
                <w:lang w:val="uk-UA" w:eastAsia="ru-RU"/>
              </w:rPr>
              <w:t xml:space="preserve">зала </w:t>
            </w:r>
            <w:r w:rsidRPr="00A506B4">
              <w:rPr>
                <w:rFonts w:ascii="Times New Roman" w:eastAsia="Times New Roman" w:hAnsi="Times New Roman" w:cs="Times New Roman"/>
                <w:sz w:val="24"/>
                <w:szCs w:val="24"/>
                <w:lang w:eastAsia="ru-RU"/>
              </w:rPr>
              <w:t xml:space="preserve">у задовільному стані. Наявний стадіон, спортивні майданчики, спортивні споруди. У закладі освіти є їдальня на </w:t>
            </w:r>
            <w:r w:rsidR="000C0249">
              <w:rPr>
                <w:rFonts w:ascii="Times New Roman" w:eastAsia="Times New Roman" w:hAnsi="Times New Roman" w:cs="Times New Roman"/>
                <w:sz w:val="24"/>
                <w:szCs w:val="24"/>
                <w:lang w:val="uk-UA" w:eastAsia="ru-RU"/>
              </w:rPr>
              <w:t>60</w:t>
            </w:r>
            <w:r w:rsidRPr="00A506B4">
              <w:rPr>
                <w:rFonts w:ascii="Times New Roman" w:eastAsia="Times New Roman" w:hAnsi="Times New Roman" w:cs="Times New Roman"/>
                <w:sz w:val="24"/>
                <w:szCs w:val="24"/>
                <w:lang w:eastAsia="ru-RU"/>
              </w:rPr>
              <w:t xml:space="preserve"> посадкових місць, зроблено ремонт у залі їдальні, частково оновлено обладнання. Наявні внутрішні санвузли. У закладі освіти реалізується антибулінгова політика, спрямована на запобігання, протидію та реагування проявам булінгу (цькування), дискримінації, мобінгу. Проводиться робота щодо надання освітніх послуг дітям з ООП.У змісті викладацької діяльності простежується формування навичок здорового способу життя, інтеграція здоров’язбережувальної та екологічної компетентностей.</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lastRenderedPageBreak/>
              <w:t>Рік побудови – 1976, заклад потребує</w:t>
            </w:r>
            <w:r w:rsidR="000C0249">
              <w:rPr>
                <w:rFonts w:ascii="Times New Roman" w:eastAsia="Times New Roman" w:hAnsi="Times New Roman" w:cs="Times New Roman"/>
                <w:sz w:val="24"/>
                <w:szCs w:val="24"/>
                <w:lang w:val="uk-UA" w:eastAsia="ru-RU"/>
              </w:rPr>
              <w:t xml:space="preserve"> ремону,</w:t>
            </w:r>
            <w:r w:rsidRPr="00A506B4">
              <w:rPr>
                <w:rFonts w:ascii="Times New Roman" w:eastAsia="Times New Roman" w:hAnsi="Times New Roman" w:cs="Times New Roman"/>
                <w:sz w:val="24"/>
                <w:szCs w:val="24"/>
                <w:lang w:eastAsia="ru-RU"/>
              </w:rPr>
              <w:t xml:space="preserve"> сучасного універсального дизайну. Необхідний частковий ремонт твердого покриття шкільного подвір’я. Потрібно встановити системи оповіщення, пожежн</w:t>
            </w:r>
            <w:r w:rsidR="000C0249">
              <w:rPr>
                <w:rFonts w:ascii="Times New Roman" w:eastAsia="Times New Roman" w:hAnsi="Times New Roman" w:cs="Times New Roman"/>
                <w:sz w:val="24"/>
                <w:szCs w:val="24"/>
                <w:lang w:eastAsia="ru-RU"/>
              </w:rPr>
              <w:t xml:space="preserve">ої сигналізації у приміщенні </w:t>
            </w:r>
            <w:r w:rsidRPr="00A506B4">
              <w:rPr>
                <w:rFonts w:ascii="Times New Roman" w:eastAsia="Times New Roman" w:hAnsi="Times New Roman" w:cs="Times New Roman"/>
                <w:sz w:val="24"/>
                <w:szCs w:val="24"/>
                <w:lang w:eastAsia="ru-RU"/>
              </w:rPr>
              <w:t xml:space="preserve">та відеоспостереження. В частині кабінетів </w:t>
            </w:r>
            <w:r w:rsidR="000C0249">
              <w:rPr>
                <w:rFonts w:ascii="Times New Roman" w:eastAsia="Times New Roman" w:hAnsi="Times New Roman" w:cs="Times New Roman"/>
                <w:sz w:val="24"/>
                <w:szCs w:val="24"/>
                <w:lang w:val="uk-UA" w:eastAsia="ru-RU"/>
              </w:rPr>
              <w:t xml:space="preserve">необхідно </w:t>
            </w:r>
            <w:r w:rsidRPr="00A506B4">
              <w:rPr>
                <w:rFonts w:ascii="Times New Roman" w:eastAsia="Times New Roman" w:hAnsi="Times New Roman" w:cs="Times New Roman"/>
                <w:sz w:val="24"/>
                <w:szCs w:val="24"/>
                <w:lang w:eastAsia="ru-RU"/>
              </w:rPr>
              <w:t xml:space="preserve">оновити матеріально-технічне забезпечення. Обладнати та оновити тематичні куточки та кімнати, ігрові зони та місця відпочинку, творчі та розвивальні локації. </w:t>
            </w:r>
            <w:r w:rsidR="000C0249">
              <w:rPr>
                <w:rFonts w:ascii="Times New Roman" w:eastAsia="Times New Roman" w:hAnsi="Times New Roman" w:cs="Times New Roman"/>
                <w:sz w:val="24"/>
                <w:szCs w:val="24"/>
                <w:lang w:val="uk-UA" w:eastAsia="ru-RU"/>
              </w:rPr>
              <w:t xml:space="preserve">У спортивному залі потрібно відновити душові кімнати. </w:t>
            </w:r>
            <w:r w:rsidRPr="00A506B4">
              <w:rPr>
                <w:rFonts w:ascii="Times New Roman" w:eastAsia="Times New Roman" w:hAnsi="Times New Roman" w:cs="Times New Roman"/>
                <w:sz w:val="24"/>
                <w:szCs w:val="24"/>
                <w:lang w:eastAsia="ru-RU"/>
              </w:rPr>
              <w:t>Доповнити безбар’єрний розвивальний мотивуючий освітній простір. Оновити програмне забезпечення.</w:t>
            </w:r>
          </w:p>
        </w:tc>
      </w:tr>
    </w:tbl>
    <w:p w:rsidR="00A506B4" w:rsidRPr="00EE5303" w:rsidRDefault="00A506B4" w:rsidP="00A506B4">
      <w:pPr>
        <w:spacing w:before="100" w:beforeAutospacing="1" w:after="100" w:afterAutospacing="1" w:line="240" w:lineRule="auto"/>
        <w:rPr>
          <w:rFonts w:ascii="Times New Roman" w:eastAsia="Times New Roman" w:hAnsi="Times New Roman" w:cs="Times New Roman"/>
          <w:sz w:val="28"/>
          <w:szCs w:val="24"/>
          <w:lang w:eastAsia="ru-RU"/>
        </w:rPr>
      </w:pPr>
      <w:r w:rsidRPr="00EE5303">
        <w:rPr>
          <w:rFonts w:ascii="Times New Roman" w:eastAsia="Times New Roman" w:hAnsi="Times New Roman" w:cs="Times New Roman"/>
          <w:b/>
          <w:bCs/>
          <w:sz w:val="28"/>
          <w:szCs w:val="24"/>
          <w:lang w:eastAsia="ru-RU"/>
        </w:rPr>
        <w:lastRenderedPageBreak/>
        <w:t>Система оцінювання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72"/>
        <w:gridCol w:w="4883"/>
      </w:tblGrid>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Сильні сторони, позитивні тенденції</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Слабкі сторони, проблеми, що потребують вирішення</w:t>
            </w:r>
          </w:p>
        </w:tc>
      </w:tr>
      <w:tr w:rsidR="00A506B4" w:rsidRPr="00A506B4" w:rsidTr="00A506B4">
        <w:trPr>
          <w:tblCellSpacing w:w="15" w:type="dxa"/>
        </w:trPr>
        <w:tc>
          <w:tcPr>
            <w:tcW w:w="0" w:type="auto"/>
            <w:vAlign w:val="center"/>
            <w:hideMark/>
          </w:tcPr>
          <w:p w:rsidR="00A506B4" w:rsidRPr="00A506B4" w:rsidRDefault="00A506B4" w:rsidP="000C0249">
            <w:pPr>
              <w:spacing w:before="240"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 xml:space="preserve">У закладі освіти розроблено систему оцінювання, що включає принципи, форми, методи, критерії, процедури та правила оцінювання. Розроблена система ґрунтується на критеріях та вимогах оцінювання, враховує національну шкалу оцінювання та ілюструє культуру оцінювання, сформовану закладом освіти. Оцінювання результатів навчання учнів у закладі здійснюється відповідно до нормативних документів. Критерії, інструменти оцінювання, прописані у освітній програмі, оприлюднені на вебсайті закладу. Система оцінювання ґрунтується на компетентісному підході, на формуванні відповідальності в учнів, </w:t>
            </w:r>
            <w:r w:rsidRPr="00A506B4">
              <w:rPr>
                <w:rFonts w:ascii="Times New Roman" w:eastAsia="Times New Roman" w:hAnsi="Times New Roman" w:cs="Times New Roman"/>
                <w:sz w:val="24"/>
                <w:szCs w:val="24"/>
                <w:lang w:eastAsia="ru-RU"/>
              </w:rPr>
              <w:lastRenderedPageBreak/>
              <w:t>прагненні закріплювати позитивні надбання в освітній діяльності, зростанні вимог до свої</w:t>
            </w:r>
            <w:r w:rsidR="00A925B0">
              <w:rPr>
                <w:rFonts w:ascii="Times New Roman" w:eastAsia="Times New Roman" w:hAnsi="Times New Roman" w:cs="Times New Roman"/>
                <w:sz w:val="24"/>
                <w:szCs w:val="24"/>
                <w:lang w:val="uk-UA" w:eastAsia="ru-RU"/>
              </w:rPr>
              <w:t>х</w:t>
            </w:r>
            <w:r w:rsidRPr="00A506B4">
              <w:rPr>
                <w:rFonts w:ascii="Times New Roman" w:eastAsia="Times New Roman" w:hAnsi="Times New Roman" w:cs="Times New Roman"/>
                <w:sz w:val="24"/>
                <w:szCs w:val="24"/>
                <w:lang w:eastAsia="ru-RU"/>
              </w:rPr>
              <w:t xml:space="preserve"> навчальних досягнень. Вчителі враховують при оцінюванні уміння учнів висловлювати власну думку, наводити аргументи, здатність працювати в команді, вміння прац</w:t>
            </w:r>
            <w:r w:rsidR="000C0249">
              <w:rPr>
                <w:rFonts w:ascii="Times New Roman" w:eastAsia="Times New Roman" w:hAnsi="Times New Roman" w:cs="Times New Roman"/>
                <w:sz w:val="24"/>
                <w:szCs w:val="24"/>
                <w:lang w:eastAsia="ru-RU"/>
              </w:rPr>
              <w:t>ювати над спільними проєктами, н</w:t>
            </w:r>
            <w:r w:rsidRPr="00A506B4">
              <w:rPr>
                <w:rFonts w:ascii="Times New Roman" w:eastAsia="Times New Roman" w:hAnsi="Times New Roman" w:cs="Times New Roman"/>
                <w:sz w:val="24"/>
                <w:szCs w:val="24"/>
                <w:lang w:eastAsia="ru-RU"/>
              </w:rPr>
              <w:t>адають можливість вибору рівня навчальних завдань та індивідуально аргументують виставлення оцінок учням. Використовуються різні види оцінювання, 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w:t>
            </w:r>
            <w:r w:rsidR="000C0249">
              <w:rPr>
                <w:rFonts w:ascii="Times New Roman" w:eastAsia="Times New Roman" w:hAnsi="Times New Roman" w:cs="Times New Roman"/>
                <w:sz w:val="24"/>
                <w:szCs w:val="24"/>
                <w:lang w:eastAsia="ru-RU"/>
              </w:rPr>
              <w:softHyphen/>
            </w:r>
            <w:r w:rsidR="000C0249">
              <w:rPr>
                <w:rFonts w:ascii="Times New Roman" w:eastAsia="Times New Roman" w:hAnsi="Times New Roman" w:cs="Times New Roman"/>
                <w:sz w:val="24"/>
                <w:szCs w:val="24"/>
                <w:lang w:val="uk-UA" w:eastAsia="ru-RU"/>
              </w:rPr>
              <w:t>)</w:t>
            </w:r>
            <w:r w:rsidRPr="00A506B4">
              <w:rPr>
                <w:rFonts w:ascii="Times New Roman" w:eastAsia="Times New Roman" w:hAnsi="Times New Roman" w:cs="Times New Roman"/>
                <w:sz w:val="24"/>
                <w:szCs w:val="24"/>
                <w:lang w:eastAsia="ru-RU"/>
              </w:rPr>
              <w:t>, тестування тощо, широко використовують дистанційні інсрументи для проведення оцінювання. Проводять моніторинг результатів навчання в кожному класі та на рівні закладу із свого предмету за І, ІІ семестри та навчальний рік.</w:t>
            </w:r>
          </w:p>
        </w:tc>
        <w:tc>
          <w:tcPr>
            <w:tcW w:w="0" w:type="auto"/>
            <w:vAlign w:val="center"/>
            <w:hideMark/>
          </w:tcPr>
          <w:p w:rsidR="00DE373E" w:rsidRPr="00DE373E" w:rsidRDefault="00A506B4" w:rsidP="00DE373E">
            <w:pPr>
              <w:pBdr>
                <w:top w:val="nil"/>
                <w:left w:val="nil"/>
                <w:bottom w:val="nil"/>
                <w:right w:val="nil"/>
                <w:between w:val="nil"/>
              </w:pBdr>
              <w:ind w:left="109" w:right="327"/>
              <w:rPr>
                <w:rFonts w:ascii="Times New Roman" w:eastAsia="Times New Roman" w:hAnsi="Times New Roman" w:cs="Times New Roman"/>
                <w:color w:val="000000"/>
                <w:sz w:val="24"/>
                <w:szCs w:val="28"/>
                <w:lang w:val="uk-UA" w:eastAsia="ru-RU"/>
              </w:rPr>
            </w:pPr>
            <w:r w:rsidRPr="00A506B4">
              <w:rPr>
                <w:rFonts w:ascii="Times New Roman" w:eastAsia="Times New Roman" w:hAnsi="Times New Roman" w:cs="Times New Roman"/>
                <w:sz w:val="24"/>
                <w:szCs w:val="24"/>
                <w:lang w:eastAsia="ru-RU"/>
              </w:rPr>
              <w:lastRenderedPageBreak/>
              <w:t>Потрібно урізноманітнити та осучаснити інструментарій для проведення оці</w:t>
            </w:r>
            <w:r w:rsidR="00EE5303">
              <w:rPr>
                <w:rFonts w:ascii="Times New Roman" w:eastAsia="Times New Roman" w:hAnsi="Times New Roman" w:cs="Times New Roman"/>
                <w:sz w:val="24"/>
                <w:szCs w:val="24"/>
                <w:lang w:eastAsia="ru-RU"/>
              </w:rPr>
              <w:t xml:space="preserve">нювання: вербального, </w:t>
            </w:r>
            <w:r w:rsidRPr="00A506B4">
              <w:rPr>
                <w:rFonts w:ascii="Times New Roman" w:eastAsia="Times New Roman" w:hAnsi="Times New Roman" w:cs="Times New Roman"/>
                <w:sz w:val="24"/>
                <w:szCs w:val="24"/>
                <w:lang w:eastAsia="ru-RU"/>
              </w:rPr>
              <w:t>формувального, само та взаємооцінювання, тематичного, підсумкового та надання зворотного зв’</w:t>
            </w:r>
            <w:r w:rsidR="000C0249">
              <w:rPr>
                <w:rFonts w:ascii="Times New Roman" w:eastAsia="Times New Roman" w:hAnsi="Times New Roman" w:cs="Times New Roman"/>
                <w:sz w:val="24"/>
                <w:szCs w:val="24"/>
                <w:lang w:eastAsia="ru-RU"/>
              </w:rPr>
              <w:t>язку</w:t>
            </w:r>
            <w:r w:rsidRPr="00A506B4">
              <w:rPr>
                <w:rFonts w:ascii="Times New Roman" w:eastAsia="Times New Roman" w:hAnsi="Times New Roman" w:cs="Times New Roman"/>
                <w:sz w:val="24"/>
                <w:szCs w:val="24"/>
                <w:lang w:eastAsia="ru-RU"/>
              </w:rPr>
              <w:t xml:space="preserve">. Спланувати систему внутрішніх моніторингів, що передбачають не лише відстеження результатів навчальної діяльності кожного учня, а й заходи щодо їх коригування. Надолужити освітні втрати під час пандемії, правового режиму воєнного стану. </w:t>
            </w:r>
            <w:r w:rsidR="00DE373E" w:rsidRPr="00DE373E">
              <w:rPr>
                <w:rFonts w:ascii="Times New Roman" w:eastAsia="Times New Roman" w:hAnsi="Times New Roman" w:cs="Times New Roman"/>
                <w:color w:val="000000"/>
                <w:sz w:val="24"/>
                <w:szCs w:val="28"/>
                <w:lang w:val="uk-UA" w:eastAsia="ru-RU"/>
              </w:rPr>
              <w:t xml:space="preserve">Відстеження особистого поступу кожного учня, що формує позитивну самооцінку. Більш </w:t>
            </w:r>
            <w:r w:rsidR="00DE373E" w:rsidRPr="00DE373E">
              <w:rPr>
                <w:rFonts w:ascii="Times New Roman" w:eastAsia="Times New Roman" w:hAnsi="Times New Roman" w:cs="Times New Roman"/>
                <w:color w:val="000000"/>
                <w:sz w:val="24"/>
                <w:szCs w:val="28"/>
                <w:lang w:val="uk-UA" w:eastAsia="ru-RU"/>
              </w:rPr>
              <w:lastRenderedPageBreak/>
              <w:t>ширше впровадження формувального оцінювання</w:t>
            </w:r>
            <w:r w:rsidR="00DE373E" w:rsidRPr="00DE373E">
              <w:rPr>
                <w:rFonts w:ascii="Times New Roman" w:eastAsia="Times New Roman" w:hAnsi="Times New Roman" w:cs="Times New Roman"/>
                <w:color w:val="000000"/>
                <w:sz w:val="28"/>
                <w:szCs w:val="28"/>
                <w:lang w:val="uk-UA" w:eastAsia="ru-RU"/>
              </w:rPr>
              <w:t xml:space="preserve"> </w:t>
            </w:r>
          </w:p>
          <w:p w:rsidR="00A506B4" w:rsidRPr="00A506B4" w:rsidRDefault="00EE5303" w:rsidP="00A506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Продовжувати </w:t>
            </w:r>
            <w:r>
              <w:rPr>
                <w:rFonts w:ascii="Times New Roman" w:eastAsia="Times New Roman" w:hAnsi="Times New Roman" w:cs="Times New Roman"/>
                <w:sz w:val="24"/>
                <w:szCs w:val="24"/>
                <w:lang w:eastAsia="ru-RU"/>
              </w:rPr>
              <w:t>залуча</w:t>
            </w:r>
            <w:r w:rsidR="00A506B4" w:rsidRPr="00A506B4">
              <w:rPr>
                <w:rFonts w:ascii="Times New Roman" w:eastAsia="Times New Roman" w:hAnsi="Times New Roman" w:cs="Times New Roman"/>
                <w:sz w:val="24"/>
                <w:szCs w:val="24"/>
                <w:lang w:eastAsia="ru-RU"/>
              </w:rPr>
              <w:t>ти учнів та вчителів до участі в Міжнародних дослідженнях</w:t>
            </w:r>
            <w:r>
              <w:rPr>
                <w:rFonts w:ascii="Times New Roman" w:eastAsia="Times New Roman" w:hAnsi="Times New Roman" w:cs="Times New Roman"/>
                <w:sz w:val="24"/>
                <w:szCs w:val="24"/>
                <w:lang w:val="uk-UA" w:eastAsia="ru-RU"/>
              </w:rPr>
              <w:t xml:space="preserve"> якості знань </w:t>
            </w:r>
            <w:r>
              <w:rPr>
                <w:rFonts w:ascii="Times New Roman" w:eastAsia="Times New Roman" w:hAnsi="Times New Roman" w:cs="Times New Roman"/>
                <w:sz w:val="24"/>
                <w:szCs w:val="24"/>
                <w:lang w:val="en-US" w:eastAsia="ru-RU"/>
              </w:rPr>
              <w:t>Pisa</w:t>
            </w:r>
            <w:r w:rsidR="00A506B4" w:rsidRPr="00A506B4">
              <w:rPr>
                <w:rFonts w:ascii="Times New Roman" w:eastAsia="Times New Roman" w:hAnsi="Times New Roman" w:cs="Times New Roman"/>
                <w:sz w:val="24"/>
                <w:szCs w:val="24"/>
                <w:lang w:eastAsia="ru-RU"/>
              </w:rPr>
              <w:t>.</w:t>
            </w:r>
          </w:p>
        </w:tc>
      </w:tr>
    </w:tbl>
    <w:p w:rsidR="00A506B4" w:rsidRPr="00EE5303" w:rsidRDefault="00A506B4" w:rsidP="00A506B4">
      <w:pPr>
        <w:spacing w:before="100" w:beforeAutospacing="1" w:after="100" w:afterAutospacing="1" w:line="240" w:lineRule="auto"/>
        <w:rPr>
          <w:rFonts w:ascii="Times New Roman" w:eastAsia="Times New Roman" w:hAnsi="Times New Roman" w:cs="Times New Roman"/>
          <w:sz w:val="28"/>
          <w:szCs w:val="24"/>
          <w:lang w:eastAsia="ru-RU"/>
        </w:rPr>
      </w:pPr>
      <w:r w:rsidRPr="00EE5303">
        <w:rPr>
          <w:rFonts w:ascii="Times New Roman" w:eastAsia="Times New Roman" w:hAnsi="Times New Roman" w:cs="Times New Roman"/>
          <w:b/>
          <w:bCs/>
          <w:sz w:val="28"/>
          <w:szCs w:val="24"/>
          <w:lang w:eastAsia="ru-RU"/>
        </w:rPr>
        <w:lastRenderedPageBreak/>
        <w:t>Педагогічна діяльність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79"/>
        <w:gridCol w:w="4576"/>
      </w:tblGrid>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Сильні сторони, позитивні тенденції</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Слабкі сторони, проблеми, що потребують вирішення</w:t>
            </w:r>
          </w:p>
        </w:tc>
      </w:tr>
      <w:tr w:rsidR="00A506B4" w:rsidRPr="00A506B4" w:rsidTr="00A506B4">
        <w:trPr>
          <w:tblCellSpacing w:w="15" w:type="dxa"/>
        </w:trPr>
        <w:tc>
          <w:tcPr>
            <w:tcW w:w="0" w:type="auto"/>
            <w:vAlign w:val="center"/>
            <w:hideMark/>
          </w:tcPr>
          <w:p w:rsidR="00A506B4" w:rsidRPr="00A506B4" w:rsidRDefault="00A506B4" w:rsidP="00A925B0">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 xml:space="preserve">Освітній процес забезпечують </w:t>
            </w:r>
            <w:r w:rsidR="000C0249">
              <w:rPr>
                <w:rFonts w:ascii="Times New Roman" w:eastAsia="Times New Roman" w:hAnsi="Times New Roman" w:cs="Times New Roman"/>
                <w:sz w:val="24"/>
                <w:szCs w:val="24"/>
                <w:lang w:val="uk-UA" w:eastAsia="ru-RU"/>
              </w:rPr>
              <w:t xml:space="preserve">23 </w:t>
            </w:r>
            <w:r w:rsidRPr="00A506B4">
              <w:rPr>
                <w:rFonts w:ascii="Times New Roman" w:eastAsia="Times New Roman" w:hAnsi="Times New Roman" w:cs="Times New Roman"/>
                <w:sz w:val="24"/>
                <w:szCs w:val="24"/>
                <w:lang w:eastAsia="ru-RU"/>
              </w:rPr>
              <w:t>педагогічних працівників: (</w:t>
            </w:r>
            <w:r w:rsidR="00A925B0">
              <w:rPr>
                <w:rFonts w:ascii="Times New Roman" w:eastAsia="Times New Roman" w:hAnsi="Times New Roman" w:cs="Times New Roman"/>
                <w:sz w:val="24"/>
                <w:szCs w:val="24"/>
                <w:lang w:val="uk-UA" w:eastAsia="ru-RU"/>
              </w:rPr>
              <w:t>61</w:t>
            </w:r>
            <w:r w:rsidRPr="00A506B4">
              <w:rPr>
                <w:rFonts w:ascii="Times New Roman" w:eastAsia="Times New Roman" w:hAnsi="Times New Roman" w:cs="Times New Roman"/>
                <w:sz w:val="24"/>
                <w:szCs w:val="24"/>
                <w:lang w:eastAsia="ru-RU"/>
              </w:rPr>
              <w:t>%) вчителів мають кваліфікаційну категорію «спеціаліст вищої категорії», (</w:t>
            </w:r>
            <w:r w:rsidR="0049108E">
              <w:rPr>
                <w:rFonts w:ascii="Times New Roman" w:eastAsia="Times New Roman" w:hAnsi="Times New Roman" w:cs="Times New Roman"/>
                <w:sz w:val="24"/>
                <w:szCs w:val="24"/>
                <w:lang w:val="uk-UA" w:eastAsia="ru-RU"/>
              </w:rPr>
              <w:t>2</w:t>
            </w:r>
            <w:r w:rsidR="00A925B0">
              <w:rPr>
                <w:rFonts w:ascii="Times New Roman" w:eastAsia="Times New Roman" w:hAnsi="Times New Roman" w:cs="Times New Roman"/>
                <w:sz w:val="24"/>
                <w:szCs w:val="24"/>
                <w:lang w:val="uk-UA" w:eastAsia="ru-RU"/>
              </w:rPr>
              <w:t>6</w:t>
            </w:r>
            <w:r w:rsidRPr="00A506B4">
              <w:rPr>
                <w:rFonts w:ascii="Times New Roman" w:eastAsia="Times New Roman" w:hAnsi="Times New Roman" w:cs="Times New Roman"/>
                <w:sz w:val="24"/>
                <w:szCs w:val="24"/>
                <w:lang w:eastAsia="ru-RU"/>
              </w:rPr>
              <w:t>%) – «спеціаліст першої категорії», (</w:t>
            </w:r>
            <w:r w:rsidR="00A925B0">
              <w:rPr>
                <w:rFonts w:ascii="Times New Roman" w:eastAsia="Times New Roman" w:hAnsi="Times New Roman" w:cs="Times New Roman"/>
                <w:sz w:val="24"/>
                <w:szCs w:val="24"/>
                <w:lang w:val="uk-UA" w:eastAsia="ru-RU"/>
              </w:rPr>
              <w:t>4</w:t>
            </w:r>
            <w:r w:rsidRPr="00A506B4">
              <w:rPr>
                <w:rFonts w:ascii="Times New Roman" w:eastAsia="Times New Roman" w:hAnsi="Times New Roman" w:cs="Times New Roman"/>
                <w:sz w:val="24"/>
                <w:szCs w:val="24"/>
                <w:lang w:eastAsia="ru-RU"/>
              </w:rPr>
              <w:t>%) – «спеціаліст другої категорії», (</w:t>
            </w:r>
            <w:r w:rsidR="00A925B0">
              <w:rPr>
                <w:rFonts w:ascii="Times New Roman" w:eastAsia="Times New Roman" w:hAnsi="Times New Roman" w:cs="Times New Roman"/>
                <w:sz w:val="24"/>
                <w:szCs w:val="24"/>
                <w:lang w:val="uk-UA" w:eastAsia="ru-RU"/>
              </w:rPr>
              <w:t>9</w:t>
            </w:r>
            <w:r w:rsidRPr="00A506B4">
              <w:rPr>
                <w:rFonts w:ascii="Times New Roman" w:eastAsia="Times New Roman" w:hAnsi="Times New Roman" w:cs="Times New Roman"/>
                <w:sz w:val="24"/>
                <w:szCs w:val="24"/>
                <w:lang w:eastAsia="ru-RU"/>
              </w:rPr>
              <w:t>%)– «спеціаліс</w:t>
            </w:r>
            <w:r w:rsidR="0049108E">
              <w:rPr>
                <w:rFonts w:ascii="Times New Roman" w:eastAsia="Times New Roman" w:hAnsi="Times New Roman" w:cs="Times New Roman"/>
                <w:sz w:val="24"/>
                <w:szCs w:val="24"/>
                <w:lang w:eastAsia="ru-RU"/>
              </w:rPr>
              <w:t>т»</w:t>
            </w:r>
            <w:r w:rsidRPr="00A506B4">
              <w:rPr>
                <w:rFonts w:ascii="Times New Roman" w:eastAsia="Times New Roman" w:hAnsi="Times New Roman" w:cs="Times New Roman"/>
                <w:sz w:val="24"/>
                <w:szCs w:val="24"/>
                <w:lang w:eastAsia="ru-RU"/>
              </w:rPr>
              <w:t xml:space="preserve">. </w:t>
            </w:r>
            <w:r w:rsidR="00A925B0">
              <w:rPr>
                <w:rFonts w:ascii="Times New Roman" w:eastAsia="Times New Roman" w:hAnsi="Times New Roman" w:cs="Times New Roman"/>
                <w:sz w:val="24"/>
                <w:szCs w:val="24"/>
                <w:lang w:val="uk-UA" w:eastAsia="ru-RU"/>
              </w:rPr>
              <w:t xml:space="preserve">Звання «учитель -методист» присвоєно трьом педагогам, що становить 13%; «старший учитель» - 9 вчителям, що становить 39%. </w:t>
            </w:r>
            <w:r w:rsidRPr="00A506B4">
              <w:rPr>
                <w:rFonts w:ascii="Times New Roman" w:eastAsia="Times New Roman" w:hAnsi="Times New Roman" w:cs="Times New Roman"/>
                <w:sz w:val="24"/>
                <w:szCs w:val="24"/>
                <w:lang w:eastAsia="ru-RU"/>
              </w:rPr>
              <w:t xml:space="preserve">Учителі самостійно розробляють календарно-тематичні плани відповідно до державних стандартів загальної середньої освіти, навчальних програм, освітньої програми. Велика увага приділяється удосконаленню цифрових навичок усіх учасників освітнього процесу. За підсумками навчального року вчителі самостійно або спільно з колегами аналізують результативність календарно-тематичного планування, вносять необхідні корективи. У </w:t>
            </w:r>
            <w:r w:rsidRPr="00A506B4">
              <w:rPr>
                <w:rFonts w:ascii="Times New Roman" w:eastAsia="Times New Roman" w:hAnsi="Times New Roman" w:cs="Times New Roman"/>
                <w:sz w:val="24"/>
                <w:szCs w:val="24"/>
                <w:lang w:eastAsia="ru-RU"/>
              </w:rPr>
              <w:lastRenderedPageBreak/>
              <w:t xml:space="preserve">змісті календарно-тематичного планування присутні види роботи, спрямовані на оволодіння учнями ключовими компетентностями та спільними для них уміннями. Учителі самостійно визначають обсяг годин на вивчення навчальної теми, можуть змінювати послідовність вивчення тем у календарно-тематичному плані. Учителі використовують види, форми і методи роботи, спрямовані на оволодіння учнями ключовими компетентностями. Педагогічні працівники постійно підвищують свій професійний рівень, проходять навчання, курси підвищення кваліфікації, атестацію, є учасниками конференцій, вебінарів, конкурсів, виставок. </w:t>
            </w:r>
            <w:r w:rsidR="00FF3FBE">
              <w:rPr>
                <w:rFonts w:ascii="Times New Roman" w:eastAsia="Times New Roman" w:hAnsi="Times New Roman" w:cs="Times New Roman"/>
                <w:sz w:val="24"/>
                <w:szCs w:val="24"/>
                <w:lang w:val="uk-UA" w:eastAsia="ru-RU"/>
              </w:rPr>
              <w:t>Усі вчителі початкових класів успішно пройшли сертифікацію (в 2019, 2021 та 2022 рр), зараз д</w:t>
            </w:r>
            <w:r w:rsidR="0049108E">
              <w:rPr>
                <w:rFonts w:ascii="Times New Roman" w:eastAsia="Times New Roman" w:hAnsi="Times New Roman" w:cs="Times New Roman"/>
                <w:sz w:val="24"/>
                <w:szCs w:val="24"/>
                <w:lang w:val="uk-UA" w:eastAsia="ru-RU"/>
              </w:rPr>
              <w:t>воє вчителів початкових класів (50%) сертифіковані.</w:t>
            </w:r>
            <w:r w:rsidRPr="00A506B4">
              <w:rPr>
                <w:rFonts w:ascii="Times New Roman" w:eastAsia="Times New Roman" w:hAnsi="Times New Roman" w:cs="Times New Roman"/>
                <w:sz w:val="24"/>
                <w:szCs w:val="24"/>
                <w:lang w:eastAsia="ru-RU"/>
              </w:rPr>
              <w:t xml:space="preserve"> Освітній процес будується на засадах педагогіки партнерства. Під час організації процесу навчання враховуються вікові та індивідуальні особливості дитини, комунікація з учнями, батьками відбувається у різних формах (індивідуальні бесіди, групи у Viber, соціальні мережі). Атмосфера доброзичливості у педагогічному колективі школи сприяє ефективному розв’язанню освітніх проблем. Під час засідань педагогічної ради школи, оперативок, відбувається пошук оптимальних методів і форм викладання, обговорюються проблемні питання. Таким чином налагоджується командна робота.</w:t>
            </w:r>
          </w:p>
        </w:tc>
        <w:tc>
          <w:tcPr>
            <w:tcW w:w="0" w:type="auto"/>
            <w:vAlign w:val="center"/>
            <w:hideMark/>
          </w:tcPr>
          <w:p w:rsidR="00A506B4" w:rsidRPr="00A506B4" w:rsidRDefault="00A506B4" w:rsidP="00EE5303">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lastRenderedPageBreak/>
              <w:t>Потрібно якісно реалізувати Стандарт базової середньої освіти у 5-9 класах, розробити навчальні програми на основі модельних програм, програму щодо надолуження втрачених знань учнів. Потрібно постійно вдосконалювати цифрові навички, впровадження технологій змішаного та дистанційного навчання проводити цифровізаці</w:t>
            </w:r>
            <w:r w:rsidR="00EE5303">
              <w:rPr>
                <w:rFonts w:ascii="Times New Roman" w:eastAsia="Times New Roman" w:hAnsi="Times New Roman" w:cs="Times New Roman"/>
                <w:sz w:val="24"/>
                <w:szCs w:val="24"/>
                <w:lang w:eastAsia="ru-RU"/>
              </w:rPr>
              <w:t>ю</w:t>
            </w:r>
            <w:r w:rsidR="00FF3FBE">
              <w:rPr>
                <w:rFonts w:ascii="Times New Roman" w:eastAsia="Times New Roman" w:hAnsi="Times New Roman" w:cs="Times New Roman"/>
                <w:sz w:val="24"/>
                <w:szCs w:val="24"/>
                <w:lang w:eastAsia="ru-RU"/>
              </w:rPr>
              <w:t xml:space="preserve"> педагогічної діяльності. П</w:t>
            </w:r>
            <w:r w:rsidR="00FF3FBE">
              <w:rPr>
                <w:rFonts w:ascii="Times New Roman" w:eastAsia="Times New Roman" w:hAnsi="Times New Roman" w:cs="Times New Roman"/>
                <w:sz w:val="24"/>
                <w:szCs w:val="24"/>
                <w:lang w:val="uk-UA" w:eastAsia="ru-RU"/>
              </w:rPr>
              <w:t>едагогам а</w:t>
            </w:r>
            <w:r w:rsidRPr="00A506B4">
              <w:rPr>
                <w:rFonts w:ascii="Times New Roman" w:eastAsia="Times New Roman" w:hAnsi="Times New Roman" w:cs="Times New Roman"/>
                <w:sz w:val="24"/>
                <w:szCs w:val="24"/>
                <w:lang w:eastAsia="ru-RU"/>
              </w:rPr>
              <w:t xml:space="preserve">ктивно пропагувати досвід </w:t>
            </w:r>
            <w:r w:rsidR="000C0249">
              <w:rPr>
                <w:rFonts w:ascii="Times New Roman" w:eastAsia="Times New Roman" w:hAnsi="Times New Roman" w:cs="Times New Roman"/>
                <w:sz w:val="24"/>
                <w:szCs w:val="24"/>
                <w:lang w:val="uk-UA" w:eastAsia="ru-RU"/>
              </w:rPr>
              <w:t xml:space="preserve">своєї </w:t>
            </w:r>
            <w:r w:rsidRPr="00A506B4">
              <w:rPr>
                <w:rFonts w:ascii="Times New Roman" w:eastAsia="Times New Roman" w:hAnsi="Times New Roman" w:cs="Times New Roman"/>
                <w:sz w:val="24"/>
                <w:szCs w:val="24"/>
                <w:lang w:eastAsia="ru-RU"/>
              </w:rPr>
              <w:t>роботи, свої напрацювання. долучатися до проєктної діяльності. Удосконалити роботу з обдарованими та здібними учн</w:t>
            </w:r>
            <w:r w:rsidR="000C0249">
              <w:rPr>
                <w:rFonts w:ascii="Times New Roman" w:eastAsia="Times New Roman" w:hAnsi="Times New Roman" w:cs="Times New Roman"/>
                <w:sz w:val="24"/>
                <w:szCs w:val="24"/>
                <w:lang w:eastAsia="ru-RU"/>
              </w:rPr>
              <w:t>ями, залучати їх до участі у різноманітних конкурсах різних рівнів</w:t>
            </w:r>
            <w:r w:rsidRPr="00A506B4">
              <w:rPr>
                <w:rFonts w:ascii="Times New Roman" w:eastAsia="Times New Roman" w:hAnsi="Times New Roman" w:cs="Times New Roman"/>
                <w:sz w:val="24"/>
                <w:szCs w:val="24"/>
                <w:lang w:eastAsia="ru-RU"/>
              </w:rPr>
              <w:t xml:space="preserve">, досягнути результативності в </w:t>
            </w:r>
            <w:r w:rsidR="0049108E">
              <w:rPr>
                <w:rFonts w:ascii="Times New Roman" w:eastAsia="Times New Roman" w:hAnsi="Times New Roman" w:cs="Times New Roman"/>
                <w:sz w:val="24"/>
                <w:szCs w:val="24"/>
                <w:lang w:val="uk-UA" w:eastAsia="ru-RU"/>
              </w:rPr>
              <w:t xml:space="preserve">ІІ, </w:t>
            </w:r>
            <w:r w:rsidRPr="00A506B4">
              <w:rPr>
                <w:rFonts w:ascii="Times New Roman" w:eastAsia="Times New Roman" w:hAnsi="Times New Roman" w:cs="Times New Roman"/>
                <w:sz w:val="24"/>
                <w:szCs w:val="24"/>
                <w:lang w:eastAsia="ru-RU"/>
              </w:rPr>
              <w:t>ІІ</w:t>
            </w:r>
            <w:r w:rsidR="0049108E">
              <w:rPr>
                <w:rFonts w:ascii="Times New Roman" w:eastAsia="Times New Roman" w:hAnsi="Times New Roman" w:cs="Times New Roman"/>
                <w:sz w:val="24"/>
                <w:szCs w:val="24"/>
                <w:lang w:eastAsia="ru-RU"/>
              </w:rPr>
              <w:t>І етапах</w:t>
            </w:r>
            <w:r w:rsidRPr="00A506B4">
              <w:rPr>
                <w:rFonts w:ascii="Times New Roman" w:eastAsia="Times New Roman" w:hAnsi="Times New Roman" w:cs="Times New Roman"/>
                <w:sz w:val="24"/>
                <w:szCs w:val="24"/>
                <w:lang w:eastAsia="ru-RU"/>
              </w:rPr>
              <w:t xml:space="preserve"> Всеукраїнських учнівських</w:t>
            </w:r>
            <w:r w:rsidR="00FF3FBE">
              <w:rPr>
                <w:rFonts w:ascii="Times New Roman" w:eastAsia="Times New Roman" w:hAnsi="Times New Roman" w:cs="Times New Roman"/>
                <w:sz w:val="24"/>
                <w:szCs w:val="24"/>
                <w:lang w:eastAsia="ru-RU"/>
              </w:rPr>
              <w:t xml:space="preserve"> олімпіад з навчальних дисциплін</w:t>
            </w:r>
            <w:r w:rsidRPr="00A506B4">
              <w:rPr>
                <w:rFonts w:ascii="Times New Roman" w:eastAsia="Times New Roman" w:hAnsi="Times New Roman" w:cs="Times New Roman"/>
                <w:sz w:val="24"/>
                <w:szCs w:val="24"/>
                <w:lang w:eastAsia="ru-RU"/>
              </w:rPr>
              <w:t>.</w:t>
            </w:r>
          </w:p>
        </w:tc>
      </w:tr>
    </w:tbl>
    <w:p w:rsidR="00A506B4" w:rsidRPr="0049108E" w:rsidRDefault="00A506B4" w:rsidP="00A506B4">
      <w:pPr>
        <w:spacing w:before="100" w:beforeAutospacing="1" w:after="100" w:afterAutospacing="1" w:line="240" w:lineRule="auto"/>
        <w:rPr>
          <w:rFonts w:ascii="Times New Roman" w:eastAsia="Times New Roman" w:hAnsi="Times New Roman" w:cs="Times New Roman"/>
          <w:sz w:val="28"/>
          <w:szCs w:val="24"/>
          <w:lang w:eastAsia="ru-RU"/>
        </w:rPr>
      </w:pPr>
      <w:r w:rsidRPr="0049108E">
        <w:rPr>
          <w:rFonts w:ascii="Times New Roman" w:eastAsia="Times New Roman" w:hAnsi="Times New Roman" w:cs="Times New Roman"/>
          <w:b/>
          <w:bCs/>
          <w:sz w:val="28"/>
          <w:szCs w:val="24"/>
          <w:lang w:eastAsia="ru-RU"/>
        </w:rPr>
        <w:lastRenderedPageBreak/>
        <w:t>Управлінська діяльність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93"/>
        <w:gridCol w:w="4362"/>
      </w:tblGrid>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Сильні сторони, позитивні тенденції</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Слабкі сторони, проблеми, що потребують вирішення</w:t>
            </w:r>
          </w:p>
        </w:tc>
      </w:tr>
      <w:tr w:rsidR="00A506B4" w:rsidRPr="00A506B4" w:rsidTr="00A506B4">
        <w:trPr>
          <w:tblCellSpacing w:w="15" w:type="dxa"/>
        </w:trPr>
        <w:tc>
          <w:tcPr>
            <w:tcW w:w="0" w:type="auto"/>
            <w:vAlign w:val="center"/>
            <w:hideMark/>
          </w:tcPr>
          <w:p w:rsidR="00A506B4" w:rsidRPr="00A506B4" w:rsidRDefault="00A506B4" w:rsidP="00FF3FBE">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 xml:space="preserve">Школа має чітко сформульовану, зрозумілу та реалістичну стратегію розвитку. Стратегія визначає місію, візію та цілі діяльності закладу освіти, умови, які необхідні для їхнього досягнення, пріоритети та кроки, які керівництво та педагоги планують здійснити для досягнення визначених цілей відповідно до принципів освіти та підготовки учнів до майбутнього життя. Стратегію розвитку оприлюднено. Школа має чіткий і реалістичний річний план роботи. </w:t>
            </w:r>
            <w:r w:rsidRPr="00A506B4">
              <w:rPr>
                <w:rFonts w:ascii="Times New Roman" w:eastAsia="Times New Roman" w:hAnsi="Times New Roman" w:cs="Times New Roman"/>
                <w:sz w:val="24"/>
                <w:szCs w:val="24"/>
                <w:lang w:eastAsia="ru-RU"/>
              </w:rPr>
              <w:lastRenderedPageBreak/>
              <w:t>Здійснюється аналіз виконання плану за попередній навчальний рік. До його розроблення залучаються усі учасники освітнього процесу. Керівництво школи систематично оцінює стан матеріально-технічних умов для навчання. Керівництво закладу освіти сприяє створенню комфортного психологічного клімату та атмосфери довіри між учасниками освітнього процесу. Всі конфлікти в закладі освіти вирішуються конструктивно. Управлінські рішення є обґрунтованими та прозорими, учасники освітнього процесу мають можливість впливати на ухвалення управлінських рішень. Заклад має сайт та сторінку у соціальних мережах. Заклад повною мірою забезпечен</w:t>
            </w:r>
            <w:r w:rsidR="00C90A75">
              <w:rPr>
                <w:rFonts w:ascii="Times New Roman" w:eastAsia="Times New Roman" w:hAnsi="Times New Roman" w:cs="Times New Roman"/>
                <w:sz w:val="24"/>
                <w:szCs w:val="24"/>
                <w:lang w:val="uk-UA" w:eastAsia="ru-RU"/>
              </w:rPr>
              <w:t>ий</w:t>
            </w:r>
            <w:r w:rsidRPr="00A506B4">
              <w:rPr>
                <w:rFonts w:ascii="Times New Roman" w:eastAsia="Times New Roman" w:hAnsi="Times New Roman" w:cs="Times New Roman"/>
                <w:sz w:val="24"/>
                <w:szCs w:val="24"/>
                <w:lang w:eastAsia="ru-RU"/>
              </w:rPr>
              <w:t xml:space="preserve"> висококваліфікованими педагогічними та іншими працівниками. Керівництво сприяє підвищенню кваліфікації педагогічних працівників, </w:t>
            </w:r>
            <w:r w:rsidR="00FF3FBE">
              <w:rPr>
                <w:rFonts w:ascii="Times New Roman" w:eastAsia="Times New Roman" w:hAnsi="Times New Roman" w:cs="Times New Roman"/>
                <w:sz w:val="24"/>
                <w:szCs w:val="24"/>
                <w:lang w:val="uk-UA" w:eastAsia="ru-RU"/>
              </w:rPr>
              <w:t xml:space="preserve">сертифікації, </w:t>
            </w:r>
            <w:r w:rsidRPr="00A506B4">
              <w:rPr>
                <w:rFonts w:ascii="Times New Roman" w:eastAsia="Times New Roman" w:hAnsi="Times New Roman" w:cs="Times New Roman"/>
                <w:sz w:val="24"/>
                <w:szCs w:val="24"/>
                <w:lang w:eastAsia="ru-RU"/>
              </w:rPr>
              <w:t>атестації, сприяє постійному професійному вдосконаленню педагогів. Дотримання прав учасників освітнього процесу закріплені в основних документах закладу освіти: статуті, освітній програмі, правилах поведінки, правилах внутрішнього розпорядку. Учасники освітнього процесу обізнані зі своїми правами та обов’язками. Керівництво закладу освіти відкрите до діалогу з учасниками освітнього процесу, постійно сприймає та враховує їхні пропозиції. Налагоджено канали комунікації керівництва з іншими учасниками освітнього процесу. Режим роботи закладу враховує розташування та специфіку роботи закладу. У процесі розроблення освітньої програми, навчального плану, вибору спеціалізації або профільності, варіативної частини навчального плану враховуються інтереси та потреби учнів і батьків. Використовуються різні організаційні форми освітнього процесу, які сприяють оволодінню учнями ключовими компетент</w:t>
            </w:r>
            <w:r w:rsidR="00C90A75">
              <w:rPr>
                <w:rFonts w:ascii="Times New Roman" w:eastAsia="Times New Roman" w:hAnsi="Times New Roman" w:cs="Times New Roman"/>
                <w:sz w:val="24"/>
                <w:szCs w:val="24"/>
                <w:lang w:eastAsia="ru-RU"/>
              </w:rPr>
              <w:t xml:space="preserve">ностями, поглиблено викладається </w:t>
            </w:r>
            <w:r w:rsidR="00C90A75">
              <w:rPr>
                <w:rFonts w:ascii="Times New Roman" w:eastAsia="Times New Roman" w:hAnsi="Times New Roman" w:cs="Times New Roman"/>
                <w:sz w:val="24"/>
                <w:szCs w:val="24"/>
                <w:lang w:val="uk-UA" w:eastAsia="ru-RU"/>
              </w:rPr>
              <w:t>українська мова</w:t>
            </w:r>
            <w:r w:rsidRPr="00A506B4">
              <w:rPr>
                <w:rFonts w:ascii="Times New Roman" w:eastAsia="Times New Roman" w:hAnsi="Times New Roman" w:cs="Times New Roman"/>
                <w:sz w:val="24"/>
                <w:szCs w:val="24"/>
                <w:lang w:eastAsia="ru-RU"/>
              </w:rPr>
              <w:t xml:space="preserve">, читаються курси </w:t>
            </w:r>
            <w:r w:rsidR="00C90A75">
              <w:rPr>
                <w:rFonts w:ascii="Times New Roman" w:eastAsia="Times New Roman" w:hAnsi="Times New Roman" w:cs="Times New Roman"/>
                <w:sz w:val="24"/>
                <w:szCs w:val="24"/>
                <w:lang w:val="uk-UA" w:eastAsia="ru-RU"/>
              </w:rPr>
              <w:t>духовного</w:t>
            </w:r>
            <w:r w:rsidRPr="00A506B4">
              <w:rPr>
                <w:rFonts w:ascii="Times New Roman" w:eastAsia="Times New Roman" w:hAnsi="Times New Roman" w:cs="Times New Roman"/>
                <w:sz w:val="24"/>
                <w:szCs w:val="24"/>
                <w:lang w:eastAsia="ru-RU"/>
              </w:rPr>
              <w:t xml:space="preserve"> спрямування.У закладі освіти реалізується політика академічної доброчесності. Проводиться просвітницька робота з учнями та батьками.</w:t>
            </w:r>
          </w:p>
        </w:tc>
        <w:tc>
          <w:tcPr>
            <w:tcW w:w="0" w:type="auto"/>
            <w:vAlign w:val="center"/>
            <w:hideMark/>
          </w:tcPr>
          <w:p w:rsidR="00A506B4" w:rsidRPr="00A506B4" w:rsidRDefault="00A506B4" w:rsidP="00FF3FBE">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lastRenderedPageBreak/>
              <w:t xml:space="preserve">Осучаснити всі напрямки та процеси діяльності закладу. Потрібно регулярно відстежувати та збирати інформацію, необхідну для свого стратегічного розвитку. Провести самооцінювання за напрямами та комплексне самооцінювання, результати висвітлити у річному звіті керівника. Потрібно доводити до відома засновника запити для задоволення потреб закладу освіти та відстежувати їх реалізацію. У закладі </w:t>
            </w:r>
            <w:r w:rsidR="00C90A75">
              <w:rPr>
                <w:rFonts w:ascii="Times New Roman" w:eastAsia="Times New Roman" w:hAnsi="Times New Roman" w:cs="Times New Roman"/>
                <w:sz w:val="24"/>
                <w:szCs w:val="24"/>
                <w:lang w:val="uk-UA" w:eastAsia="ru-RU"/>
              </w:rPr>
              <w:lastRenderedPageBreak/>
              <w:t xml:space="preserve">освіти </w:t>
            </w:r>
            <w:r w:rsidR="00C90A75">
              <w:rPr>
                <w:rFonts w:ascii="Times New Roman" w:eastAsia="Times New Roman" w:hAnsi="Times New Roman" w:cs="Times New Roman"/>
                <w:sz w:val="24"/>
                <w:szCs w:val="24"/>
                <w:lang w:eastAsia="ru-RU"/>
              </w:rPr>
              <w:t>відсутні STEM лабораторії</w:t>
            </w:r>
            <w:r w:rsidRPr="00A506B4">
              <w:rPr>
                <w:rFonts w:ascii="Times New Roman" w:eastAsia="Times New Roman" w:hAnsi="Times New Roman" w:cs="Times New Roman"/>
                <w:sz w:val="24"/>
                <w:szCs w:val="24"/>
                <w:lang w:eastAsia="ru-RU"/>
              </w:rPr>
              <w:t>, курси з робототехніки. Оновити інформаційний простір для забезпеченн</w:t>
            </w:r>
            <w:r w:rsidR="00C90A75">
              <w:rPr>
                <w:rFonts w:ascii="Times New Roman" w:eastAsia="Times New Roman" w:hAnsi="Times New Roman" w:cs="Times New Roman"/>
                <w:sz w:val="24"/>
                <w:szCs w:val="24"/>
                <w:lang w:eastAsia="ru-RU"/>
              </w:rPr>
              <w:t>я відкритості його діяльності</w:t>
            </w:r>
            <w:r w:rsidRPr="00A506B4">
              <w:rPr>
                <w:rFonts w:ascii="Times New Roman" w:eastAsia="Times New Roman" w:hAnsi="Times New Roman" w:cs="Times New Roman"/>
                <w:sz w:val="24"/>
                <w:szCs w:val="24"/>
                <w:lang w:eastAsia="ru-RU"/>
              </w:rPr>
              <w:t>. Активізувати роботу органів громадського самоврядування у вирішені проблем закладу та ухвалення раціональних управлінських рішень. Створити платформу для організації дистанційного і змішаного навчання. Сприяти розробленню індивідуальних освітніх траєкторій для дітей, які цього потребують. Питання дотримання принципів академічної доброчесності потрібно розглянути на засіданнях педагогічної ради.</w:t>
            </w:r>
          </w:p>
        </w:tc>
      </w:tr>
    </w:tbl>
    <w:p w:rsidR="004A2221" w:rsidRDefault="004A2221" w:rsidP="00C90A75">
      <w:pPr>
        <w:spacing w:before="100" w:beforeAutospacing="1" w:after="100" w:afterAutospacing="1" w:line="240" w:lineRule="auto"/>
        <w:jc w:val="center"/>
        <w:rPr>
          <w:rFonts w:ascii="Times New Roman" w:eastAsia="Times New Roman" w:hAnsi="Times New Roman" w:cs="Times New Roman"/>
          <w:b/>
          <w:bCs/>
          <w:sz w:val="28"/>
          <w:szCs w:val="24"/>
          <w:lang w:eastAsia="ru-RU"/>
        </w:rPr>
      </w:pPr>
    </w:p>
    <w:p w:rsidR="00A506B4" w:rsidRPr="00C90A75" w:rsidRDefault="00A506B4" w:rsidP="00C90A75">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C90A75">
        <w:rPr>
          <w:rFonts w:ascii="Times New Roman" w:eastAsia="Times New Roman" w:hAnsi="Times New Roman" w:cs="Times New Roman"/>
          <w:b/>
          <w:bCs/>
          <w:sz w:val="28"/>
          <w:szCs w:val="24"/>
          <w:lang w:eastAsia="ru-RU"/>
        </w:rPr>
        <w:t>V. Освітнє середовище</w:t>
      </w:r>
    </w:p>
    <w:p w:rsidR="00A506B4" w:rsidRPr="00C90A75" w:rsidRDefault="00A506B4" w:rsidP="00A506B4">
      <w:pPr>
        <w:spacing w:before="100" w:beforeAutospacing="1" w:after="100" w:afterAutospacing="1" w:line="240" w:lineRule="auto"/>
        <w:rPr>
          <w:rFonts w:ascii="Times New Roman" w:eastAsia="Times New Roman" w:hAnsi="Times New Roman" w:cs="Times New Roman"/>
          <w:sz w:val="28"/>
          <w:szCs w:val="24"/>
          <w:lang w:eastAsia="ru-RU"/>
        </w:rPr>
      </w:pPr>
      <w:r w:rsidRPr="00C90A75">
        <w:rPr>
          <w:rFonts w:ascii="Times New Roman" w:eastAsia="Times New Roman" w:hAnsi="Times New Roman" w:cs="Times New Roman"/>
          <w:b/>
          <w:bCs/>
          <w:sz w:val="28"/>
          <w:szCs w:val="24"/>
          <w:lang w:eastAsia="ru-RU"/>
        </w:rPr>
        <w:lastRenderedPageBreak/>
        <w:t>5.1.Стратегічні цілі діяльності закладу освіти:</w:t>
      </w:r>
    </w:p>
    <w:p w:rsidR="00A506B4" w:rsidRPr="00C90A75" w:rsidRDefault="00A506B4" w:rsidP="00FF3FBE">
      <w:pPr>
        <w:spacing w:before="100" w:beforeAutospacing="1" w:after="100" w:afterAutospacing="1" w:line="240" w:lineRule="auto"/>
        <w:jc w:val="both"/>
        <w:rPr>
          <w:rFonts w:ascii="Times New Roman" w:eastAsia="Times New Roman" w:hAnsi="Times New Roman" w:cs="Times New Roman"/>
          <w:sz w:val="28"/>
          <w:szCs w:val="24"/>
          <w:lang w:eastAsia="ru-RU"/>
        </w:rPr>
      </w:pPr>
      <w:r w:rsidRPr="00C90A75">
        <w:rPr>
          <w:rFonts w:ascii="Times New Roman" w:eastAsia="Times New Roman" w:hAnsi="Times New Roman" w:cs="Times New Roman"/>
          <w:sz w:val="28"/>
          <w:szCs w:val="24"/>
          <w:lang w:eastAsia="ru-RU"/>
        </w:rPr>
        <w:t>1. Створення сучасного, безпечного, комфортного, розвивального, партнерського освітнього середовища з дотриманням вимог універсального дизайну.</w:t>
      </w:r>
    </w:p>
    <w:p w:rsidR="00A506B4" w:rsidRPr="00C90A75" w:rsidRDefault="00A506B4" w:rsidP="00FF3FBE">
      <w:pPr>
        <w:spacing w:before="100" w:beforeAutospacing="1" w:after="100" w:afterAutospacing="1" w:line="240" w:lineRule="auto"/>
        <w:jc w:val="both"/>
        <w:rPr>
          <w:rFonts w:ascii="Times New Roman" w:eastAsia="Times New Roman" w:hAnsi="Times New Roman" w:cs="Times New Roman"/>
          <w:sz w:val="28"/>
          <w:szCs w:val="24"/>
          <w:lang w:eastAsia="ru-RU"/>
        </w:rPr>
      </w:pPr>
      <w:r w:rsidRPr="00C90A75">
        <w:rPr>
          <w:rFonts w:ascii="Times New Roman" w:eastAsia="Times New Roman" w:hAnsi="Times New Roman" w:cs="Times New Roman"/>
          <w:sz w:val="28"/>
          <w:szCs w:val="24"/>
          <w:lang w:eastAsia="ru-RU"/>
        </w:rPr>
        <w:t>2. Запровадження нового освітнього простору у 5-9 класах НУШ</w:t>
      </w:r>
    </w:p>
    <w:p w:rsidR="00A506B4" w:rsidRPr="00C90A75" w:rsidRDefault="00A506B4" w:rsidP="00FF3FBE">
      <w:pPr>
        <w:spacing w:before="100" w:beforeAutospacing="1" w:after="100" w:afterAutospacing="1" w:line="240" w:lineRule="auto"/>
        <w:jc w:val="both"/>
        <w:rPr>
          <w:rFonts w:ascii="Times New Roman" w:eastAsia="Times New Roman" w:hAnsi="Times New Roman" w:cs="Times New Roman"/>
          <w:sz w:val="28"/>
          <w:szCs w:val="24"/>
          <w:lang w:eastAsia="ru-RU"/>
        </w:rPr>
      </w:pPr>
      <w:r w:rsidRPr="00C90A75">
        <w:rPr>
          <w:rFonts w:ascii="Times New Roman" w:eastAsia="Times New Roman" w:hAnsi="Times New Roman" w:cs="Times New Roman"/>
          <w:sz w:val="28"/>
          <w:szCs w:val="24"/>
          <w:lang w:eastAsia="ru-RU"/>
        </w:rPr>
        <w:t>3. Забезпечення освіти для дітей з ООП.</w:t>
      </w:r>
    </w:p>
    <w:p w:rsidR="00A506B4" w:rsidRPr="00C90A75" w:rsidRDefault="00A506B4" w:rsidP="00FF3FBE">
      <w:pPr>
        <w:spacing w:before="100" w:beforeAutospacing="1" w:after="100" w:afterAutospacing="1" w:line="240" w:lineRule="auto"/>
        <w:jc w:val="both"/>
        <w:rPr>
          <w:rFonts w:ascii="Times New Roman" w:eastAsia="Times New Roman" w:hAnsi="Times New Roman" w:cs="Times New Roman"/>
          <w:sz w:val="28"/>
          <w:szCs w:val="24"/>
          <w:lang w:eastAsia="ru-RU"/>
        </w:rPr>
      </w:pPr>
      <w:r w:rsidRPr="00C90A75">
        <w:rPr>
          <w:rFonts w:ascii="Times New Roman" w:eastAsia="Times New Roman" w:hAnsi="Times New Roman" w:cs="Times New Roman"/>
          <w:sz w:val="28"/>
          <w:szCs w:val="24"/>
          <w:lang w:eastAsia="ru-RU"/>
        </w:rPr>
        <w:t>4. Модернізація інфраструктури закладу.</w:t>
      </w:r>
    </w:p>
    <w:p w:rsidR="00A506B4" w:rsidRPr="00C90A75" w:rsidRDefault="00A506B4" w:rsidP="00C90A75">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C90A75">
        <w:rPr>
          <w:rFonts w:ascii="Times New Roman" w:eastAsia="Times New Roman" w:hAnsi="Times New Roman" w:cs="Times New Roman"/>
          <w:b/>
          <w:bCs/>
          <w:sz w:val="28"/>
          <w:szCs w:val="24"/>
          <w:lang w:eastAsia="ru-RU"/>
        </w:rPr>
        <w:t>5.2.</w:t>
      </w:r>
      <w:r w:rsidR="00FF3FBE">
        <w:rPr>
          <w:rFonts w:ascii="Times New Roman" w:eastAsia="Times New Roman" w:hAnsi="Times New Roman" w:cs="Times New Roman"/>
          <w:b/>
          <w:bCs/>
          <w:sz w:val="28"/>
          <w:szCs w:val="24"/>
          <w:lang w:val="uk-UA" w:eastAsia="ru-RU"/>
        </w:rPr>
        <w:t xml:space="preserve"> </w:t>
      </w:r>
      <w:r w:rsidRPr="00C90A75">
        <w:rPr>
          <w:rFonts w:ascii="Times New Roman" w:eastAsia="Times New Roman" w:hAnsi="Times New Roman" w:cs="Times New Roman"/>
          <w:b/>
          <w:bCs/>
          <w:sz w:val="28"/>
          <w:szCs w:val="24"/>
          <w:lang w:eastAsia="ru-RU"/>
        </w:rPr>
        <w:t>Операційні цілі:</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24"/>
        <w:gridCol w:w="986"/>
        <w:gridCol w:w="974"/>
        <w:gridCol w:w="974"/>
        <w:gridCol w:w="1057"/>
        <w:gridCol w:w="740"/>
      </w:tblGrid>
      <w:tr w:rsidR="00FF3FBE"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b/>
                <w:bCs/>
                <w:i/>
                <w:iCs/>
                <w:sz w:val="24"/>
                <w:szCs w:val="24"/>
                <w:lang w:eastAsia="ru-RU"/>
              </w:rPr>
              <w:t>Шляхи реалізації</w:t>
            </w:r>
          </w:p>
        </w:tc>
        <w:tc>
          <w:tcPr>
            <w:tcW w:w="0" w:type="auto"/>
            <w:vAlign w:val="center"/>
            <w:hideMark/>
          </w:tcPr>
          <w:p w:rsidR="00A506B4" w:rsidRPr="00C90A75" w:rsidRDefault="00A506B4" w:rsidP="00C90A75">
            <w:pPr>
              <w:spacing w:after="0" w:line="240" w:lineRule="auto"/>
              <w:rPr>
                <w:rFonts w:ascii="Times New Roman" w:eastAsia="Times New Roman" w:hAnsi="Times New Roman" w:cs="Times New Roman"/>
                <w:sz w:val="24"/>
                <w:szCs w:val="24"/>
                <w:lang w:val="uk-UA" w:eastAsia="ru-RU"/>
              </w:rPr>
            </w:pPr>
            <w:r w:rsidRPr="00A506B4">
              <w:rPr>
                <w:rFonts w:ascii="Times New Roman" w:eastAsia="Times New Roman" w:hAnsi="Times New Roman" w:cs="Times New Roman"/>
                <w:b/>
                <w:bCs/>
                <w:i/>
                <w:iCs/>
                <w:sz w:val="24"/>
                <w:szCs w:val="24"/>
                <w:lang w:eastAsia="ru-RU"/>
              </w:rPr>
              <w:t>202</w:t>
            </w:r>
            <w:r w:rsidR="00C90A75">
              <w:rPr>
                <w:rFonts w:ascii="Times New Roman" w:eastAsia="Times New Roman" w:hAnsi="Times New Roman" w:cs="Times New Roman"/>
                <w:b/>
                <w:bCs/>
                <w:i/>
                <w:iCs/>
                <w:sz w:val="24"/>
                <w:szCs w:val="24"/>
                <w:lang w:val="uk-UA" w:eastAsia="ru-RU"/>
              </w:rPr>
              <w:t>3</w:t>
            </w:r>
            <w:r w:rsidRPr="00A506B4">
              <w:rPr>
                <w:rFonts w:ascii="Times New Roman" w:eastAsia="Times New Roman" w:hAnsi="Times New Roman" w:cs="Times New Roman"/>
                <w:b/>
                <w:bCs/>
                <w:i/>
                <w:iCs/>
                <w:sz w:val="24"/>
                <w:szCs w:val="24"/>
                <w:lang w:eastAsia="ru-RU"/>
              </w:rPr>
              <w:t>-202</w:t>
            </w:r>
            <w:r w:rsidR="00C90A75">
              <w:rPr>
                <w:rFonts w:ascii="Times New Roman" w:eastAsia="Times New Roman" w:hAnsi="Times New Roman" w:cs="Times New Roman"/>
                <w:b/>
                <w:bCs/>
                <w:i/>
                <w:iCs/>
                <w:sz w:val="24"/>
                <w:szCs w:val="24"/>
                <w:lang w:val="uk-UA" w:eastAsia="ru-RU"/>
              </w:rPr>
              <w:t>4</w:t>
            </w:r>
          </w:p>
        </w:tc>
        <w:tc>
          <w:tcPr>
            <w:tcW w:w="0" w:type="auto"/>
            <w:vAlign w:val="center"/>
            <w:hideMark/>
          </w:tcPr>
          <w:p w:rsidR="00A506B4" w:rsidRPr="00C90A75" w:rsidRDefault="00A506B4" w:rsidP="00C90A75">
            <w:pPr>
              <w:spacing w:after="0" w:line="240" w:lineRule="auto"/>
              <w:rPr>
                <w:rFonts w:ascii="Times New Roman" w:eastAsia="Times New Roman" w:hAnsi="Times New Roman" w:cs="Times New Roman"/>
                <w:sz w:val="24"/>
                <w:szCs w:val="24"/>
                <w:lang w:val="uk-UA" w:eastAsia="ru-RU"/>
              </w:rPr>
            </w:pPr>
            <w:r w:rsidRPr="00A506B4">
              <w:rPr>
                <w:rFonts w:ascii="Times New Roman" w:eastAsia="Times New Roman" w:hAnsi="Times New Roman" w:cs="Times New Roman"/>
                <w:b/>
                <w:bCs/>
                <w:i/>
                <w:iCs/>
                <w:sz w:val="24"/>
                <w:szCs w:val="24"/>
                <w:lang w:eastAsia="ru-RU"/>
              </w:rPr>
              <w:t>202</w:t>
            </w:r>
            <w:r w:rsidR="00C90A75">
              <w:rPr>
                <w:rFonts w:ascii="Times New Roman" w:eastAsia="Times New Roman" w:hAnsi="Times New Roman" w:cs="Times New Roman"/>
                <w:b/>
                <w:bCs/>
                <w:i/>
                <w:iCs/>
                <w:sz w:val="24"/>
                <w:szCs w:val="24"/>
                <w:lang w:val="uk-UA" w:eastAsia="ru-RU"/>
              </w:rPr>
              <w:t>4</w:t>
            </w:r>
            <w:r w:rsidRPr="00A506B4">
              <w:rPr>
                <w:rFonts w:ascii="Times New Roman" w:eastAsia="Times New Roman" w:hAnsi="Times New Roman" w:cs="Times New Roman"/>
                <w:b/>
                <w:bCs/>
                <w:i/>
                <w:iCs/>
                <w:sz w:val="24"/>
                <w:szCs w:val="24"/>
                <w:lang w:eastAsia="ru-RU"/>
              </w:rPr>
              <w:t>-202</w:t>
            </w:r>
            <w:r w:rsidR="00C90A75">
              <w:rPr>
                <w:rFonts w:ascii="Times New Roman" w:eastAsia="Times New Roman" w:hAnsi="Times New Roman" w:cs="Times New Roman"/>
                <w:b/>
                <w:bCs/>
                <w:i/>
                <w:iCs/>
                <w:sz w:val="24"/>
                <w:szCs w:val="24"/>
                <w:lang w:val="uk-UA" w:eastAsia="ru-RU"/>
              </w:rPr>
              <w:t>5</w:t>
            </w:r>
          </w:p>
        </w:tc>
        <w:tc>
          <w:tcPr>
            <w:tcW w:w="0" w:type="auto"/>
            <w:vAlign w:val="center"/>
            <w:hideMark/>
          </w:tcPr>
          <w:p w:rsidR="00A506B4" w:rsidRPr="00C90A75" w:rsidRDefault="00A506B4" w:rsidP="00C90A75">
            <w:pPr>
              <w:spacing w:after="0" w:line="240" w:lineRule="auto"/>
              <w:rPr>
                <w:rFonts w:ascii="Times New Roman" w:eastAsia="Times New Roman" w:hAnsi="Times New Roman" w:cs="Times New Roman"/>
                <w:sz w:val="24"/>
                <w:szCs w:val="24"/>
                <w:lang w:val="uk-UA" w:eastAsia="ru-RU"/>
              </w:rPr>
            </w:pPr>
            <w:r w:rsidRPr="00A506B4">
              <w:rPr>
                <w:rFonts w:ascii="Times New Roman" w:eastAsia="Times New Roman" w:hAnsi="Times New Roman" w:cs="Times New Roman"/>
                <w:b/>
                <w:bCs/>
                <w:i/>
                <w:iCs/>
                <w:sz w:val="24"/>
                <w:szCs w:val="24"/>
                <w:lang w:eastAsia="ru-RU"/>
              </w:rPr>
              <w:t>202</w:t>
            </w:r>
            <w:r w:rsidR="00C90A75">
              <w:rPr>
                <w:rFonts w:ascii="Times New Roman" w:eastAsia="Times New Roman" w:hAnsi="Times New Roman" w:cs="Times New Roman"/>
                <w:b/>
                <w:bCs/>
                <w:i/>
                <w:iCs/>
                <w:sz w:val="24"/>
                <w:szCs w:val="24"/>
                <w:lang w:val="uk-UA" w:eastAsia="ru-RU"/>
              </w:rPr>
              <w:t>5</w:t>
            </w:r>
            <w:r w:rsidRPr="00A506B4">
              <w:rPr>
                <w:rFonts w:ascii="Times New Roman" w:eastAsia="Times New Roman" w:hAnsi="Times New Roman" w:cs="Times New Roman"/>
                <w:b/>
                <w:bCs/>
                <w:i/>
                <w:iCs/>
                <w:sz w:val="24"/>
                <w:szCs w:val="24"/>
                <w:lang w:eastAsia="ru-RU"/>
              </w:rPr>
              <w:t>-202</w:t>
            </w:r>
            <w:r w:rsidR="00C90A75">
              <w:rPr>
                <w:rFonts w:ascii="Times New Roman" w:eastAsia="Times New Roman" w:hAnsi="Times New Roman" w:cs="Times New Roman"/>
                <w:b/>
                <w:bCs/>
                <w:i/>
                <w:iCs/>
                <w:sz w:val="24"/>
                <w:szCs w:val="24"/>
                <w:lang w:val="uk-UA" w:eastAsia="ru-RU"/>
              </w:rPr>
              <w:t>6</w:t>
            </w:r>
          </w:p>
        </w:tc>
        <w:tc>
          <w:tcPr>
            <w:tcW w:w="0" w:type="auto"/>
            <w:vAlign w:val="center"/>
            <w:hideMark/>
          </w:tcPr>
          <w:p w:rsidR="00A506B4" w:rsidRPr="00C90A75" w:rsidRDefault="00A506B4" w:rsidP="00C90A75">
            <w:pPr>
              <w:spacing w:after="0" w:line="240" w:lineRule="auto"/>
              <w:rPr>
                <w:rFonts w:ascii="Times New Roman" w:eastAsia="Times New Roman" w:hAnsi="Times New Roman" w:cs="Times New Roman"/>
                <w:sz w:val="24"/>
                <w:szCs w:val="24"/>
                <w:lang w:val="uk-UA" w:eastAsia="ru-RU"/>
              </w:rPr>
            </w:pPr>
            <w:r w:rsidRPr="00A506B4">
              <w:rPr>
                <w:rFonts w:ascii="Times New Roman" w:eastAsia="Times New Roman" w:hAnsi="Times New Roman" w:cs="Times New Roman"/>
                <w:b/>
                <w:bCs/>
                <w:i/>
                <w:iCs/>
                <w:sz w:val="24"/>
                <w:szCs w:val="24"/>
                <w:lang w:eastAsia="ru-RU"/>
              </w:rPr>
              <w:t>202</w:t>
            </w:r>
            <w:r w:rsidR="00C90A75">
              <w:rPr>
                <w:rFonts w:ascii="Times New Roman" w:eastAsia="Times New Roman" w:hAnsi="Times New Roman" w:cs="Times New Roman"/>
                <w:b/>
                <w:bCs/>
                <w:i/>
                <w:iCs/>
                <w:sz w:val="24"/>
                <w:szCs w:val="24"/>
                <w:lang w:val="uk-UA" w:eastAsia="ru-RU"/>
              </w:rPr>
              <w:t>6</w:t>
            </w:r>
            <w:r w:rsidRPr="00A506B4">
              <w:rPr>
                <w:rFonts w:ascii="Times New Roman" w:eastAsia="Times New Roman" w:hAnsi="Times New Roman" w:cs="Times New Roman"/>
                <w:b/>
                <w:bCs/>
                <w:i/>
                <w:iCs/>
                <w:sz w:val="24"/>
                <w:szCs w:val="24"/>
                <w:lang w:eastAsia="ru-RU"/>
              </w:rPr>
              <w:t>-202</w:t>
            </w:r>
            <w:r w:rsidR="00C90A75">
              <w:rPr>
                <w:rFonts w:ascii="Times New Roman" w:eastAsia="Times New Roman" w:hAnsi="Times New Roman" w:cs="Times New Roman"/>
                <w:b/>
                <w:bCs/>
                <w:i/>
                <w:iCs/>
                <w:sz w:val="24"/>
                <w:szCs w:val="24"/>
                <w:lang w:val="uk-UA" w:eastAsia="ru-RU"/>
              </w:rPr>
              <w:t>7</w:t>
            </w:r>
          </w:p>
        </w:tc>
        <w:tc>
          <w:tcPr>
            <w:tcW w:w="0" w:type="auto"/>
            <w:vAlign w:val="center"/>
            <w:hideMark/>
          </w:tcPr>
          <w:p w:rsidR="00A506B4" w:rsidRPr="0001675F" w:rsidRDefault="0001675F" w:rsidP="00C90A7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bCs/>
                <w:i/>
                <w:iCs/>
                <w:sz w:val="24"/>
                <w:szCs w:val="24"/>
                <w:lang w:val="uk-UA" w:eastAsia="ru-RU"/>
              </w:rPr>
              <w:t>Прим.</w:t>
            </w:r>
          </w:p>
        </w:tc>
      </w:tr>
      <w:tr w:rsidR="00FF3FBE"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b/>
                <w:bCs/>
                <w:sz w:val="24"/>
                <w:szCs w:val="24"/>
                <w:lang w:eastAsia="ru-RU"/>
              </w:rPr>
              <w:t>5.2.1. Забезпечення комфортних і безпечних умов навчання та праці</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r>
      <w:tr w:rsidR="00FF3FBE" w:rsidRPr="00A506B4" w:rsidTr="00A506B4">
        <w:trPr>
          <w:tblCellSpacing w:w="15" w:type="dxa"/>
        </w:trPr>
        <w:tc>
          <w:tcPr>
            <w:tcW w:w="0" w:type="auto"/>
            <w:vAlign w:val="center"/>
            <w:hideMark/>
          </w:tcPr>
          <w:p w:rsidR="00FF3FBE"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Обладнання укриття. Оформлення Паспорта безпеки (покажчики руху д</w:t>
            </w:r>
            <w:r w:rsidR="00FF3FBE">
              <w:rPr>
                <w:rFonts w:ascii="Times New Roman" w:eastAsia="Times New Roman" w:hAnsi="Times New Roman" w:cs="Times New Roman"/>
                <w:sz w:val="24"/>
                <w:szCs w:val="24"/>
                <w:lang w:eastAsia="ru-RU"/>
              </w:rPr>
              <w:t>о укриття, план евакуації</w:t>
            </w:r>
            <w:r w:rsidRPr="00A506B4">
              <w:rPr>
                <w:rFonts w:ascii="Times New Roman" w:eastAsia="Times New Roman" w:hAnsi="Times New Roman" w:cs="Times New Roman"/>
                <w:sz w:val="24"/>
                <w:szCs w:val="24"/>
                <w:lang w:eastAsia="ru-RU"/>
              </w:rPr>
              <w:t xml:space="preserve">). Обладнання системи оповіщення. </w:t>
            </w:r>
          </w:p>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Навчання з евакуації, надання домедичної допомоги.</w:t>
            </w:r>
          </w:p>
        </w:tc>
        <w:tc>
          <w:tcPr>
            <w:tcW w:w="0" w:type="auto"/>
            <w:vAlign w:val="center"/>
            <w:hideMark/>
          </w:tcPr>
          <w:p w:rsidR="00A506B4" w:rsidRPr="00A506B4" w:rsidRDefault="00A506B4" w:rsidP="00FF3FBE">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серпень серпень</w:t>
            </w: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br/>
            </w:r>
            <w:r w:rsidR="00FF3FBE">
              <w:rPr>
                <w:rFonts w:ascii="Times New Roman" w:eastAsia="Times New Roman" w:hAnsi="Times New Roman" w:cs="Times New Roman"/>
                <w:sz w:val="24"/>
                <w:szCs w:val="24"/>
                <w:lang w:eastAsia="ru-RU"/>
              </w:rPr>
              <w:br/>
            </w:r>
            <w:r w:rsidR="00FF3FBE">
              <w:rPr>
                <w:rFonts w:ascii="Times New Roman" w:eastAsia="Times New Roman" w:hAnsi="Times New Roman" w:cs="Times New Roman"/>
                <w:sz w:val="24"/>
                <w:szCs w:val="24"/>
                <w:lang w:eastAsia="ru-RU"/>
              </w:rPr>
              <w:br/>
            </w:r>
            <w:r w:rsidR="00FF3FBE">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t>червень липень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FF3FBE"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Обладнання</w:t>
            </w:r>
            <w:r w:rsidR="00C90A75">
              <w:rPr>
                <w:rFonts w:ascii="Times New Roman" w:eastAsia="Times New Roman" w:hAnsi="Times New Roman" w:cs="Times New Roman"/>
                <w:sz w:val="24"/>
                <w:szCs w:val="24"/>
                <w:lang w:eastAsia="ru-RU"/>
              </w:rPr>
              <w:t xml:space="preserve"> пожежною системою приміщення закладу освіти</w:t>
            </w:r>
            <w:r w:rsidRPr="00A506B4">
              <w:rPr>
                <w:rFonts w:ascii="Times New Roman" w:eastAsia="Times New Roman" w:hAnsi="Times New Roman" w:cs="Times New Roman"/>
                <w:sz w:val="24"/>
                <w:szCs w:val="24"/>
                <w:lang w:eastAsia="ru-RU"/>
              </w:rPr>
              <w:t>. Оновлення пожежного інвентарю</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t>червень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червень липень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FF3FBE"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Створення системи відеоспост</w:t>
            </w:r>
            <w:r w:rsidR="00FF3FBE">
              <w:rPr>
                <w:rFonts w:ascii="Times New Roman" w:eastAsia="Times New Roman" w:hAnsi="Times New Roman" w:cs="Times New Roman"/>
                <w:sz w:val="24"/>
                <w:szCs w:val="24"/>
                <w:lang w:eastAsia="ru-RU"/>
              </w:rPr>
              <w:t xml:space="preserve">ереження </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червень-серпень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FF3FBE" w:rsidRPr="00A506B4" w:rsidTr="0001675F">
        <w:trPr>
          <w:tblCellSpacing w:w="15" w:type="dxa"/>
        </w:trPr>
        <w:tc>
          <w:tcPr>
            <w:tcW w:w="0" w:type="auto"/>
            <w:vAlign w:val="center"/>
            <w:hideMark/>
          </w:tcPr>
          <w:p w:rsidR="00A506B4" w:rsidRPr="00A506B4" w:rsidRDefault="00A506B4" w:rsidP="00C90A75">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Ча</w:t>
            </w:r>
            <w:r w:rsidR="00FF3FBE">
              <w:rPr>
                <w:rFonts w:ascii="Times New Roman" w:eastAsia="Times New Roman" w:hAnsi="Times New Roman" w:cs="Times New Roman"/>
                <w:sz w:val="24"/>
                <w:szCs w:val="24"/>
                <w:lang w:eastAsia="ru-RU"/>
              </w:rPr>
              <w:t xml:space="preserve">стковий ремонт коридорів та </w:t>
            </w:r>
            <w:r w:rsidRPr="00A506B4">
              <w:rPr>
                <w:rFonts w:ascii="Times New Roman" w:eastAsia="Times New Roman" w:hAnsi="Times New Roman" w:cs="Times New Roman"/>
                <w:sz w:val="24"/>
                <w:szCs w:val="24"/>
                <w:lang w:eastAsia="ru-RU"/>
              </w:rPr>
              <w:t xml:space="preserve">приміщень. </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липень серпень</w:t>
            </w:r>
          </w:p>
        </w:tc>
        <w:tc>
          <w:tcPr>
            <w:tcW w:w="0" w:type="auto"/>
            <w:vAlign w:val="center"/>
            <w:hideMark/>
          </w:tcPr>
          <w:p w:rsidR="00A506B4" w:rsidRPr="00A506B4" w:rsidRDefault="00A506B4" w:rsidP="00FF3FBE">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липень серпень</w:t>
            </w:r>
            <w:r w:rsidRPr="00A506B4">
              <w:rPr>
                <w:rFonts w:ascii="Times New Roman" w:eastAsia="Times New Roman" w:hAnsi="Times New Roman" w:cs="Times New Roman"/>
                <w:sz w:val="24"/>
                <w:szCs w:val="24"/>
                <w:lang w:eastAsia="ru-RU"/>
              </w:rPr>
              <w:br/>
            </w:r>
          </w:p>
        </w:tc>
        <w:tc>
          <w:tcPr>
            <w:tcW w:w="0" w:type="auto"/>
            <w:vAlign w:val="center"/>
            <w:hideMark/>
          </w:tcPr>
          <w:p w:rsidR="00A506B4" w:rsidRPr="00A506B4" w:rsidRDefault="00A506B4" w:rsidP="00FF3FBE">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липень серпень</w:t>
            </w: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r>
          </w:p>
        </w:tc>
        <w:tc>
          <w:tcPr>
            <w:tcW w:w="0" w:type="auto"/>
            <w:vAlign w:val="center"/>
          </w:tcPr>
          <w:p w:rsidR="00A506B4" w:rsidRPr="00A506B4" w:rsidRDefault="00A506B4" w:rsidP="00A506B4">
            <w:pPr>
              <w:spacing w:after="240" w:line="240" w:lineRule="auto"/>
              <w:rPr>
                <w:rFonts w:ascii="Times New Roman" w:eastAsia="Times New Roman" w:hAnsi="Times New Roman" w:cs="Times New Roman"/>
                <w:sz w:val="24"/>
                <w:szCs w:val="24"/>
                <w:lang w:eastAsia="ru-RU"/>
              </w:rPr>
            </w:pPr>
          </w:p>
        </w:tc>
      </w:tr>
      <w:tr w:rsidR="00FF3FBE" w:rsidRPr="00A506B4" w:rsidTr="0001675F">
        <w:trPr>
          <w:tblCellSpacing w:w="15" w:type="dxa"/>
        </w:trPr>
        <w:tc>
          <w:tcPr>
            <w:tcW w:w="0" w:type="auto"/>
            <w:vAlign w:val="center"/>
            <w:hideMark/>
          </w:tcPr>
          <w:p w:rsidR="00A506B4" w:rsidRPr="00A506B4" w:rsidRDefault="00A506B4" w:rsidP="00C90A75">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 xml:space="preserve">Поточний ремонт </w:t>
            </w:r>
            <w:r w:rsidR="00C90A75">
              <w:rPr>
                <w:rFonts w:ascii="Times New Roman" w:eastAsia="Times New Roman" w:hAnsi="Times New Roman" w:cs="Times New Roman"/>
                <w:sz w:val="24"/>
                <w:szCs w:val="24"/>
                <w:lang w:val="uk-UA" w:eastAsia="ru-RU"/>
              </w:rPr>
              <w:t>спортивного</w:t>
            </w:r>
            <w:r w:rsidRPr="00A506B4">
              <w:rPr>
                <w:rFonts w:ascii="Times New Roman" w:eastAsia="Times New Roman" w:hAnsi="Times New Roman" w:cs="Times New Roman"/>
                <w:sz w:val="24"/>
                <w:szCs w:val="24"/>
                <w:lang w:eastAsia="ru-RU"/>
              </w:rPr>
              <w:t xml:space="preserve"> майданчику. Облаштування зон відпочинку та місць сидіння.</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серпень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серпень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червень липень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серпень</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FF3FBE" w:rsidRPr="00A506B4" w:rsidTr="0001675F">
        <w:trPr>
          <w:tblCellSpacing w:w="15" w:type="dxa"/>
        </w:trPr>
        <w:tc>
          <w:tcPr>
            <w:tcW w:w="0" w:type="auto"/>
            <w:vAlign w:val="center"/>
            <w:hideMark/>
          </w:tcPr>
          <w:p w:rsidR="00A506B4" w:rsidRPr="00A506B4" w:rsidRDefault="00C90A75" w:rsidP="00A506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Облащтування</w:t>
            </w:r>
            <w:r w:rsidR="00A506B4" w:rsidRPr="00A506B4">
              <w:rPr>
                <w:rFonts w:ascii="Times New Roman" w:eastAsia="Times New Roman" w:hAnsi="Times New Roman" w:cs="Times New Roman"/>
                <w:sz w:val="24"/>
                <w:szCs w:val="24"/>
                <w:lang w:eastAsia="ru-RU"/>
              </w:rPr>
              <w:t xml:space="preserve"> футбольного поля на території шкільного подвір’я. Поточний ремонт спортивного майданчика</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серпень</w:t>
            </w: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t>липень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24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r>
          </w:p>
        </w:tc>
        <w:tc>
          <w:tcPr>
            <w:tcW w:w="0" w:type="auto"/>
            <w:vAlign w:val="center"/>
          </w:tcPr>
          <w:p w:rsidR="00A506B4" w:rsidRPr="00A506B4" w:rsidRDefault="00A506B4" w:rsidP="00FF3FBE">
            <w:pPr>
              <w:spacing w:after="0" w:line="240" w:lineRule="auto"/>
              <w:rPr>
                <w:rFonts w:ascii="Times New Roman" w:eastAsia="Times New Roman" w:hAnsi="Times New Roman" w:cs="Times New Roman"/>
                <w:sz w:val="24"/>
                <w:szCs w:val="24"/>
                <w:lang w:eastAsia="ru-RU"/>
              </w:rPr>
            </w:pPr>
          </w:p>
        </w:tc>
      </w:tr>
      <w:tr w:rsidR="00FF3FBE" w:rsidRPr="00A506B4" w:rsidTr="0001675F">
        <w:trPr>
          <w:tblCellSpacing w:w="15" w:type="dxa"/>
        </w:trPr>
        <w:tc>
          <w:tcPr>
            <w:tcW w:w="0" w:type="auto"/>
            <w:vAlign w:val="center"/>
            <w:hideMark/>
          </w:tcPr>
          <w:p w:rsidR="00A506B4" w:rsidRPr="00A506B4" w:rsidRDefault="00A506B4" w:rsidP="004B64C9">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Оновлення твердого покриття на території закладу, доріжок</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серпень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tcPr>
          <w:p w:rsidR="00A506B4" w:rsidRPr="00A506B4" w:rsidRDefault="00A506B4" w:rsidP="00A506B4">
            <w:pPr>
              <w:spacing w:after="240" w:line="240" w:lineRule="auto"/>
              <w:rPr>
                <w:rFonts w:ascii="Times New Roman" w:eastAsia="Times New Roman" w:hAnsi="Times New Roman" w:cs="Times New Roman"/>
                <w:sz w:val="24"/>
                <w:szCs w:val="24"/>
                <w:lang w:eastAsia="ru-RU"/>
              </w:rPr>
            </w:pPr>
          </w:p>
        </w:tc>
      </w:tr>
      <w:tr w:rsidR="00FF3FBE" w:rsidRPr="00A506B4" w:rsidTr="0001675F">
        <w:trPr>
          <w:tblCellSpacing w:w="15" w:type="dxa"/>
        </w:trPr>
        <w:tc>
          <w:tcPr>
            <w:tcW w:w="0" w:type="auto"/>
            <w:vAlign w:val="center"/>
            <w:hideMark/>
          </w:tcPr>
          <w:p w:rsidR="00A506B4" w:rsidRPr="00A506B4" w:rsidRDefault="004B64C9" w:rsidP="00A506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Встановлення </w:t>
            </w:r>
            <w:r w:rsidR="00FF3FBE">
              <w:rPr>
                <w:rFonts w:ascii="Times New Roman" w:eastAsia="Times New Roman" w:hAnsi="Times New Roman" w:cs="Times New Roman"/>
                <w:sz w:val="24"/>
                <w:szCs w:val="24"/>
                <w:lang w:eastAsia="ru-RU"/>
              </w:rPr>
              <w:t>огорожі</w:t>
            </w:r>
            <w:r w:rsidR="00A506B4" w:rsidRPr="00A506B4">
              <w:rPr>
                <w:rFonts w:ascii="Times New Roman" w:eastAsia="Times New Roman" w:hAnsi="Times New Roman" w:cs="Times New Roman"/>
                <w:sz w:val="24"/>
                <w:szCs w:val="24"/>
                <w:lang w:eastAsia="ru-RU"/>
              </w:rPr>
              <w:t xml:space="preserve"> навкол</w:t>
            </w:r>
            <w:r w:rsidR="00FF3FBE">
              <w:rPr>
                <w:rFonts w:ascii="Times New Roman" w:eastAsia="Times New Roman" w:hAnsi="Times New Roman" w:cs="Times New Roman"/>
                <w:sz w:val="24"/>
                <w:szCs w:val="24"/>
                <w:lang w:eastAsia="ru-RU"/>
              </w:rPr>
              <w:t>о ліцею</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FF3FBE" w:rsidRPr="00A506B4" w:rsidTr="0001675F">
        <w:trPr>
          <w:tblCellSpacing w:w="15" w:type="dxa"/>
        </w:trPr>
        <w:tc>
          <w:tcPr>
            <w:tcW w:w="0" w:type="auto"/>
            <w:vAlign w:val="center"/>
            <w:hideMark/>
          </w:tcPr>
          <w:p w:rsidR="00A506B4" w:rsidRPr="00A506B4" w:rsidRDefault="00A506B4" w:rsidP="00FF3FBE">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 xml:space="preserve">Впровадження енергозбережувальних технологій та проектів: Заміна вікон в </w:t>
            </w:r>
            <w:r w:rsidR="004B64C9">
              <w:rPr>
                <w:rFonts w:ascii="Times New Roman" w:eastAsia="Times New Roman" w:hAnsi="Times New Roman" w:cs="Times New Roman"/>
                <w:sz w:val="24"/>
                <w:szCs w:val="24"/>
                <w:lang w:val="uk-UA" w:eastAsia="ru-RU"/>
              </w:rPr>
              <w:lastRenderedPageBreak/>
              <w:t>комбінованій майстерні</w:t>
            </w:r>
            <w:r w:rsidRPr="00A506B4">
              <w:rPr>
                <w:rFonts w:ascii="Times New Roman" w:eastAsia="Times New Roman" w:hAnsi="Times New Roman" w:cs="Times New Roman"/>
                <w:sz w:val="24"/>
                <w:szCs w:val="24"/>
                <w:lang w:eastAsia="ru-RU"/>
              </w:rPr>
              <w:t xml:space="preserve"> на енергозберігаючі. </w:t>
            </w:r>
          </w:p>
        </w:tc>
        <w:tc>
          <w:tcPr>
            <w:tcW w:w="0" w:type="auto"/>
            <w:vAlign w:val="center"/>
            <w:hideMark/>
          </w:tcPr>
          <w:p w:rsidR="00A506B4" w:rsidRPr="00A506B4" w:rsidRDefault="00A506B4" w:rsidP="00FF3FBE">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lastRenderedPageBreak/>
              <w:t>пр. року</w:t>
            </w: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lastRenderedPageBreak/>
              <w:br/>
            </w: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r>
          </w:p>
        </w:tc>
        <w:tc>
          <w:tcPr>
            <w:tcW w:w="0" w:type="auto"/>
            <w:vAlign w:val="center"/>
            <w:hideMark/>
          </w:tcPr>
          <w:p w:rsidR="00A506B4" w:rsidRPr="00A506B4" w:rsidRDefault="00A506B4" w:rsidP="00FF3FBE">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lastRenderedPageBreak/>
              <w:br/>
            </w: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lastRenderedPageBreak/>
              <w:br/>
              <w:t>червень липень</w:t>
            </w: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lastRenderedPageBreak/>
              <w:br/>
            </w: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lastRenderedPageBreak/>
              <w:br/>
            </w: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t>серпень</w:t>
            </w:r>
          </w:p>
        </w:tc>
        <w:tc>
          <w:tcPr>
            <w:tcW w:w="0" w:type="auto"/>
            <w:vAlign w:val="center"/>
            <w:hideMark/>
          </w:tcPr>
          <w:p w:rsidR="00A506B4" w:rsidRPr="00A506B4" w:rsidRDefault="00FF3FBE"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lastRenderedPageBreak/>
              <w:t>пр. .року</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FF3FBE" w:rsidRPr="00A506B4" w:rsidTr="0001675F">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lastRenderedPageBreak/>
              <w:t>Наповнення освітнього простору НУШ обладнанням, дидактичними та роздатковими матеріалами: 5 -6 класи – адаптаційний; 7 – 9 класи – базове навчання</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br/>
              <w:t>липень серпень</w:t>
            </w:r>
          </w:p>
        </w:tc>
        <w:tc>
          <w:tcPr>
            <w:tcW w:w="0" w:type="auto"/>
            <w:vAlign w:val="center"/>
            <w:hideMark/>
          </w:tcPr>
          <w:p w:rsidR="00A506B4" w:rsidRPr="00A506B4" w:rsidRDefault="00FF3FBE" w:rsidP="00A506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sidR="00A506B4" w:rsidRPr="00A506B4">
              <w:rPr>
                <w:rFonts w:ascii="Times New Roman" w:eastAsia="Times New Roman" w:hAnsi="Times New Roman" w:cs="Times New Roman"/>
                <w:sz w:val="24"/>
                <w:szCs w:val="24"/>
                <w:lang w:eastAsia="ru-RU"/>
              </w:rPr>
              <w:br/>
            </w:r>
            <w:r w:rsidR="00A506B4" w:rsidRPr="00A506B4">
              <w:rPr>
                <w:rFonts w:ascii="Times New Roman" w:eastAsia="Times New Roman" w:hAnsi="Times New Roman" w:cs="Times New Roman"/>
                <w:sz w:val="24"/>
                <w:szCs w:val="24"/>
                <w:lang w:eastAsia="ru-RU"/>
              </w:rPr>
              <w:br/>
              <w:t>липень серпень</w:t>
            </w:r>
          </w:p>
        </w:tc>
        <w:tc>
          <w:tcPr>
            <w:tcW w:w="0" w:type="auto"/>
            <w:vAlign w:val="center"/>
            <w:hideMark/>
          </w:tcPr>
          <w:p w:rsidR="00A506B4" w:rsidRPr="00A506B4" w:rsidRDefault="00FF3FBE" w:rsidP="00A506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00A506B4" w:rsidRPr="00A506B4">
              <w:rPr>
                <w:rFonts w:ascii="Times New Roman" w:eastAsia="Times New Roman" w:hAnsi="Times New Roman" w:cs="Times New Roman"/>
                <w:sz w:val="24"/>
                <w:szCs w:val="24"/>
                <w:lang w:eastAsia="ru-RU"/>
              </w:rPr>
              <w:br/>
            </w:r>
            <w:r w:rsidR="00A506B4" w:rsidRPr="00A506B4">
              <w:rPr>
                <w:rFonts w:ascii="Times New Roman" w:eastAsia="Times New Roman" w:hAnsi="Times New Roman" w:cs="Times New Roman"/>
                <w:sz w:val="24"/>
                <w:szCs w:val="24"/>
                <w:lang w:eastAsia="ru-RU"/>
              </w:rPr>
              <w:br/>
            </w:r>
            <w:r w:rsidR="00A506B4" w:rsidRPr="00A506B4">
              <w:rPr>
                <w:rFonts w:ascii="Times New Roman" w:eastAsia="Times New Roman" w:hAnsi="Times New Roman" w:cs="Times New Roman"/>
                <w:sz w:val="24"/>
                <w:szCs w:val="24"/>
                <w:lang w:eastAsia="ru-RU"/>
              </w:rPr>
              <w:br/>
              <w:t>липень серпень</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FF3FBE" w:rsidRPr="00A506B4" w:rsidTr="0001675F">
        <w:trPr>
          <w:tblCellSpacing w:w="15" w:type="dxa"/>
        </w:trPr>
        <w:tc>
          <w:tcPr>
            <w:tcW w:w="0" w:type="auto"/>
            <w:vAlign w:val="center"/>
            <w:hideMark/>
          </w:tcPr>
          <w:p w:rsidR="00A506B4" w:rsidRPr="004B64C9" w:rsidRDefault="00A506B4" w:rsidP="004B64C9">
            <w:pPr>
              <w:spacing w:after="0" w:line="240" w:lineRule="auto"/>
              <w:rPr>
                <w:rFonts w:ascii="Times New Roman" w:eastAsia="Times New Roman" w:hAnsi="Times New Roman" w:cs="Times New Roman"/>
                <w:sz w:val="24"/>
                <w:szCs w:val="24"/>
                <w:lang w:val="uk-UA" w:eastAsia="ru-RU"/>
              </w:rPr>
            </w:pPr>
            <w:r w:rsidRPr="00A506B4">
              <w:rPr>
                <w:rFonts w:ascii="Times New Roman" w:eastAsia="Times New Roman" w:hAnsi="Times New Roman" w:cs="Times New Roman"/>
                <w:sz w:val="24"/>
                <w:szCs w:val="24"/>
                <w:lang w:eastAsia="ru-RU"/>
              </w:rPr>
              <w:t xml:space="preserve">Модернізація технічної бази закладу: оновлення комп’ютерної техніки в кабінеті інформатики математики, </w:t>
            </w:r>
            <w:r w:rsidR="004B64C9">
              <w:rPr>
                <w:rFonts w:ascii="Times New Roman" w:eastAsia="Times New Roman" w:hAnsi="Times New Roman" w:cs="Times New Roman"/>
                <w:sz w:val="24"/>
                <w:szCs w:val="24"/>
                <w:lang w:val="uk-UA" w:eastAsia="ru-RU"/>
              </w:rPr>
              <w:t>біології</w:t>
            </w:r>
            <w:r w:rsidR="00FF3FBE">
              <w:rPr>
                <w:rFonts w:ascii="Times New Roman" w:eastAsia="Times New Roman" w:hAnsi="Times New Roman" w:cs="Times New Roman"/>
                <w:sz w:val="24"/>
                <w:szCs w:val="24"/>
                <w:lang w:val="uk-UA" w:eastAsia="ru-RU"/>
              </w:rPr>
              <w:t>, фізики</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t>пр.року</w:t>
            </w:r>
          </w:p>
        </w:tc>
        <w:tc>
          <w:tcPr>
            <w:tcW w:w="0" w:type="auto"/>
            <w:vAlign w:val="center"/>
            <w:hideMark/>
          </w:tcPr>
          <w:p w:rsidR="00A506B4" w:rsidRPr="00A506B4" w:rsidRDefault="00FF3FBE" w:rsidP="00A506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sidR="00A506B4" w:rsidRPr="00A506B4">
              <w:rPr>
                <w:rFonts w:ascii="Times New Roman" w:eastAsia="Times New Roman" w:hAnsi="Times New Roman" w:cs="Times New Roman"/>
                <w:sz w:val="24"/>
                <w:szCs w:val="24"/>
                <w:lang w:eastAsia="ru-RU"/>
              </w:rPr>
              <w:br/>
              <w:t>пр.року</w:t>
            </w:r>
          </w:p>
        </w:tc>
        <w:tc>
          <w:tcPr>
            <w:tcW w:w="0" w:type="auto"/>
            <w:vAlign w:val="center"/>
            <w:hideMark/>
          </w:tcPr>
          <w:p w:rsidR="00A506B4" w:rsidRPr="00A506B4" w:rsidRDefault="00FF3FBE" w:rsidP="00A506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sidR="00A506B4" w:rsidRPr="00A506B4">
              <w:rPr>
                <w:rFonts w:ascii="Times New Roman" w:eastAsia="Times New Roman" w:hAnsi="Times New Roman" w:cs="Times New Roman"/>
                <w:sz w:val="24"/>
                <w:szCs w:val="24"/>
                <w:lang w:eastAsia="ru-RU"/>
              </w:rPr>
              <w:br/>
              <w:t>пр.року</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FF3FBE" w:rsidRPr="00A506B4" w:rsidTr="00A506B4">
        <w:trPr>
          <w:tblCellSpacing w:w="15" w:type="dxa"/>
        </w:trPr>
        <w:tc>
          <w:tcPr>
            <w:tcW w:w="0" w:type="auto"/>
            <w:vAlign w:val="center"/>
          </w:tcPr>
          <w:p w:rsidR="00FF3FBE" w:rsidRPr="00FF3FBE" w:rsidRDefault="00FF3FBE" w:rsidP="004B64C9">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Встановлення комп</w:t>
            </w:r>
            <w:r w:rsidRPr="00FF3FB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ютерної техніки в кабінетах фізики та хімії</w:t>
            </w:r>
          </w:p>
        </w:tc>
        <w:tc>
          <w:tcPr>
            <w:tcW w:w="0" w:type="auto"/>
            <w:vAlign w:val="center"/>
          </w:tcPr>
          <w:p w:rsidR="00FF3FBE" w:rsidRPr="00A506B4" w:rsidRDefault="00FF3FBE" w:rsidP="00A506B4">
            <w:pPr>
              <w:spacing w:after="0" w:line="240" w:lineRule="auto"/>
              <w:rPr>
                <w:rFonts w:ascii="Times New Roman" w:eastAsia="Times New Roman" w:hAnsi="Times New Roman" w:cs="Times New Roman"/>
                <w:sz w:val="24"/>
                <w:szCs w:val="24"/>
                <w:lang w:eastAsia="ru-RU"/>
              </w:rPr>
            </w:pPr>
          </w:p>
        </w:tc>
        <w:tc>
          <w:tcPr>
            <w:tcW w:w="0" w:type="auto"/>
            <w:vAlign w:val="center"/>
          </w:tcPr>
          <w:p w:rsidR="00FF3FBE" w:rsidRPr="00A506B4" w:rsidRDefault="00FF3FBE" w:rsidP="00A506B4">
            <w:pPr>
              <w:spacing w:after="0" w:line="240" w:lineRule="auto"/>
              <w:rPr>
                <w:rFonts w:ascii="Times New Roman" w:eastAsia="Times New Roman" w:hAnsi="Times New Roman" w:cs="Times New Roman"/>
                <w:sz w:val="24"/>
                <w:szCs w:val="24"/>
                <w:lang w:eastAsia="ru-RU"/>
              </w:rPr>
            </w:pPr>
          </w:p>
        </w:tc>
        <w:tc>
          <w:tcPr>
            <w:tcW w:w="0" w:type="auto"/>
            <w:vAlign w:val="center"/>
          </w:tcPr>
          <w:p w:rsidR="00FF3FBE" w:rsidRDefault="00FF3FBE"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tcPr>
          <w:p w:rsidR="00FF3FBE" w:rsidRDefault="00FF3FBE"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tcPr>
          <w:p w:rsidR="00FF3FBE" w:rsidRDefault="00FF3FBE" w:rsidP="00A506B4">
            <w:pPr>
              <w:spacing w:after="0" w:line="240" w:lineRule="auto"/>
              <w:rPr>
                <w:rFonts w:ascii="Times New Roman" w:eastAsia="Times New Roman" w:hAnsi="Times New Roman" w:cs="Times New Roman"/>
                <w:sz w:val="24"/>
                <w:szCs w:val="24"/>
                <w:lang w:eastAsia="ru-RU"/>
              </w:rPr>
            </w:pPr>
          </w:p>
        </w:tc>
      </w:tr>
      <w:tr w:rsidR="00FF3FBE" w:rsidRPr="00A506B4" w:rsidTr="0001675F">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Запровадження в освітній процес здоров’язберігаючих технологій</w:t>
            </w:r>
          </w:p>
        </w:tc>
        <w:tc>
          <w:tcPr>
            <w:tcW w:w="0" w:type="auto"/>
            <w:vAlign w:val="center"/>
            <w:hideMark/>
          </w:tcPr>
          <w:p w:rsidR="00A506B4" w:rsidRPr="00A506B4" w:rsidRDefault="00FF3FBE"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FF3FBE" w:rsidP="00A506B4">
            <w:pPr>
              <w:spacing w:after="24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FF3FBE"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FF3FBE"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FF3FBE"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Створення електронної бази підручників</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FF3FBE"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Реформування шкільного харчування</w:t>
            </w:r>
            <w:r w:rsidR="0001675F">
              <w:rPr>
                <w:rFonts w:ascii="Times New Roman" w:eastAsia="Times New Roman" w:hAnsi="Times New Roman" w:cs="Times New Roman"/>
                <w:sz w:val="24"/>
                <w:szCs w:val="24"/>
                <w:lang w:val="uk-UA" w:eastAsia="ru-RU"/>
              </w:rPr>
              <w:t xml:space="preserve"> за системою. НАССР</w:t>
            </w:r>
            <w:r w:rsidRPr="00A506B4">
              <w:rPr>
                <w:rFonts w:ascii="Times New Roman" w:eastAsia="Times New Roman" w:hAnsi="Times New Roman" w:cs="Times New Roman"/>
                <w:sz w:val="24"/>
                <w:szCs w:val="24"/>
                <w:lang w:eastAsia="ru-RU"/>
              </w:rPr>
              <w:t>. Модернізація харчоблоку</w:t>
            </w:r>
          </w:p>
        </w:tc>
        <w:tc>
          <w:tcPr>
            <w:tcW w:w="0" w:type="auto"/>
            <w:vAlign w:val="center"/>
            <w:hideMark/>
          </w:tcPr>
          <w:p w:rsidR="00A506B4" w:rsidRPr="00A506B4" w:rsidRDefault="0001675F"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24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t>пр.року</w:t>
            </w:r>
          </w:p>
        </w:tc>
        <w:tc>
          <w:tcPr>
            <w:tcW w:w="0" w:type="auto"/>
            <w:vAlign w:val="center"/>
            <w:hideMark/>
          </w:tcPr>
          <w:p w:rsidR="00A506B4" w:rsidRPr="00A506B4" w:rsidRDefault="00A506B4" w:rsidP="00A506B4">
            <w:pPr>
              <w:spacing w:after="24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r>
          </w:p>
        </w:tc>
        <w:tc>
          <w:tcPr>
            <w:tcW w:w="0" w:type="auto"/>
            <w:vAlign w:val="center"/>
            <w:hideMark/>
          </w:tcPr>
          <w:p w:rsidR="00A506B4" w:rsidRPr="00A506B4" w:rsidRDefault="00A506B4" w:rsidP="0001675F">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r>
          </w:p>
        </w:tc>
      </w:tr>
      <w:tr w:rsidR="00FF3FBE"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Оновлення зелених насаджень. Дизайн клумб. Оновлення зелених зон відпочинку та оздоровлення</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квітень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br/>
              <w:t>травень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t>червень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FF3FBE"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Оновлення комп’ютерного програмного забезпечення</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01675F" w:rsidRPr="00A506B4" w:rsidTr="00A506B4">
        <w:trPr>
          <w:tblCellSpacing w:w="15" w:type="dxa"/>
        </w:trPr>
        <w:tc>
          <w:tcPr>
            <w:tcW w:w="0" w:type="auto"/>
            <w:vAlign w:val="center"/>
          </w:tcPr>
          <w:p w:rsidR="0001675F" w:rsidRPr="0001675F" w:rsidRDefault="0001675F" w:rsidP="00A506B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Оновлення та утеплення фасаду школи</w:t>
            </w:r>
          </w:p>
        </w:tc>
        <w:tc>
          <w:tcPr>
            <w:tcW w:w="0" w:type="auto"/>
            <w:vAlign w:val="center"/>
          </w:tcPr>
          <w:p w:rsidR="0001675F" w:rsidRPr="00A506B4" w:rsidRDefault="0001675F" w:rsidP="00A506B4">
            <w:pPr>
              <w:spacing w:after="0" w:line="240" w:lineRule="auto"/>
              <w:rPr>
                <w:rFonts w:ascii="Times New Roman" w:eastAsia="Times New Roman" w:hAnsi="Times New Roman" w:cs="Times New Roman"/>
                <w:sz w:val="24"/>
                <w:szCs w:val="24"/>
                <w:lang w:eastAsia="ru-RU"/>
              </w:rPr>
            </w:pPr>
          </w:p>
        </w:tc>
        <w:tc>
          <w:tcPr>
            <w:tcW w:w="0" w:type="auto"/>
            <w:vAlign w:val="center"/>
          </w:tcPr>
          <w:p w:rsidR="0001675F" w:rsidRPr="00A506B4" w:rsidRDefault="0001675F"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tcPr>
          <w:p w:rsidR="0001675F" w:rsidRPr="00A506B4" w:rsidRDefault="0001675F" w:rsidP="00A506B4">
            <w:pPr>
              <w:spacing w:after="0" w:line="240" w:lineRule="auto"/>
              <w:rPr>
                <w:rFonts w:ascii="Times New Roman" w:eastAsia="Times New Roman" w:hAnsi="Times New Roman" w:cs="Times New Roman"/>
                <w:sz w:val="24"/>
                <w:szCs w:val="24"/>
                <w:lang w:eastAsia="ru-RU"/>
              </w:rPr>
            </w:pPr>
          </w:p>
        </w:tc>
        <w:tc>
          <w:tcPr>
            <w:tcW w:w="0" w:type="auto"/>
            <w:vAlign w:val="center"/>
          </w:tcPr>
          <w:p w:rsidR="0001675F" w:rsidRPr="00A506B4" w:rsidRDefault="0001675F" w:rsidP="00A506B4">
            <w:pPr>
              <w:spacing w:after="0" w:line="240" w:lineRule="auto"/>
              <w:rPr>
                <w:rFonts w:ascii="Times New Roman" w:eastAsia="Times New Roman" w:hAnsi="Times New Roman" w:cs="Times New Roman"/>
                <w:sz w:val="24"/>
                <w:szCs w:val="24"/>
                <w:lang w:eastAsia="ru-RU"/>
              </w:rPr>
            </w:pPr>
          </w:p>
        </w:tc>
        <w:tc>
          <w:tcPr>
            <w:tcW w:w="0" w:type="auto"/>
            <w:vAlign w:val="center"/>
          </w:tcPr>
          <w:p w:rsidR="0001675F" w:rsidRPr="00A506B4" w:rsidRDefault="0001675F" w:rsidP="00A506B4">
            <w:pPr>
              <w:spacing w:after="0" w:line="240" w:lineRule="auto"/>
              <w:rPr>
                <w:rFonts w:ascii="Times New Roman" w:eastAsia="Times New Roman" w:hAnsi="Times New Roman" w:cs="Times New Roman"/>
                <w:sz w:val="24"/>
                <w:szCs w:val="24"/>
                <w:lang w:eastAsia="ru-RU"/>
              </w:rPr>
            </w:pPr>
          </w:p>
        </w:tc>
      </w:tr>
      <w:tr w:rsidR="00FF3FBE"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b/>
                <w:bCs/>
                <w:sz w:val="24"/>
                <w:szCs w:val="24"/>
                <w:lang w:eastAsia="ru-RU"/>
              </w:rPr>
              <w:t>5.2.2.Створення освітнього середовища, вільного від будь-яких форм насильства та дискримінації</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r>
      <w:tr w:rsidR="00FF3FBE"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Формування банку інформаційних матеріалів, інфоресурсів</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FF3FBE" w:rsidRPr="00A506B4" w:rsidTr="0001675F">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Створення системи профілактичної роботи з учасниками освітнього процесу щодо протидії булінгу, дискримінації, гендерній нерівності, насильству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FF3FBE" w:rsidRPr="00A506B4" w:rsidTr="0001675F">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Психологічний супровід учасників освітнього процесу, дітей з ООП, ВПО в умовах сучасних викликів</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FF3FBE" w:rsidRPr="00A506B4" w:rsidTr="0001675F">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b/>
                <w:bCs/>
                <w:sz w:val="24"/>
                <w:szCs w:val="24"/>
                <w:lang w:eastAsia="ru-RU"/>
              </w:rPr>
              <w:lastRenderedPageBreak/>
              <w:t>5.2.3.Формування інклюзивного, розвивального та мотивуючого до навчання освітнього простору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r>
      <w:tr w:rsidR="00FF3FBE" w:rsidRPr="00A506B4" w:rsidTr="0001675F">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Розробка прогнозу очікуваної кількості дітей з ООП</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червень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FF3FBE" w:rsidRPr="00A506B4" w:rsidTr="0001675F">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Створення умов для надання освітніх послуг дітям з ООП. Запровадження універсального дизайну, створення безбар’єрного простору (обладнати поручні на пандусі, вбиральні)</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FF3FBE" w:rsidRPr="00A506B4" w:rsidTr="0001675F">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Наповнення освітнього простору закладу, шкільних коридорів мотивуючими постерами, написами</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01675F"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01675F"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01675F"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FF3FBE" w:rsidRPr="00A506B4" w:rsidTr="0001675F">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Облаштування інтелектуальних, творчих локацій для учнів</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FF3FBE" w:rsidRPr="00A506B4" w:rsidTr="0001675F">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Облаштування зон розвитку і дозвілля для учасників освітнього процесу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bl>
    <w:p w:rsidR="0001675F" w:rsidRDefault="0001675F" w:rsidP="004B64C9">
      <w:pPr>
        <w:spacing w:before="100" w:beforeAutospacing="1" w:after="100" w:afterAutospacing="1" w:line="240" w:lineRule="auto"/>
        <w:jc w:val="center"/>
        <w:rPr>
          <w:rFonts w:ascii="Times New Roman" w:eastAsia="Times New Roman" w:hAnsi="Times New Roman" w:cs="Times New Roman"/>
          <w:b/>
          <w:bCs/>
          <w:sz w:val="28"/>
          <w:szCs w:val="24"/>
          <w:lang w:eastAsia="ru-RU"/>
        </w:rPr>
      </w:pPr>
    </w:p>
    <w:p w:rsidR="00A506B4" w:rsidRPr="004B64C9" w:rsidRDefault="00A506B4" w:rsidP="004B64C9">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4B64C9">
        <w:rPr>
          <w:rFonts w:ascii="Times New Roman" w:eastAsia="Times New Roman" w:hAnsi="Times New Roman" w:cs="Times New Roman"/>
          <w:b/>
          <w:bCs/>
          <w:sz w:val="28"/>
          <w:szCs w:val="24"/>
          <w:lang w:eastAsia="ru-RU"/>
        </w:rPr>
        <w:t>VI. Система оцінювання здобувачів освіти</w:t>
      </w:r>
    </w:p>
    <w:p w:rsidR="00A506B4" w:rsidRPr="004B64C9" w:rsidRDefault="00A506B4" w:rsidP="00A506B4">
      <w:pPr>
        <w:spacing w:before="100" w:beforeAutospacing="1" w:after="100" w:afterAutospacing="1" w:line="240" w:lineRule="auto"/>
        <w:rPr>
          <w:rFonts w:ascii="Times New Roman" w:eastAsia="Times New Roman" w:hAnsi="Times New Roman" w:cs="Times New Roman"/>
          <w:sz w:val="28"/>
          <w:szCs w:val="24"/>
          <w:lang w:eastAsia="ru-RU"/>
        </w:rPr>
      </w:pPr>
      <w:r w:rsidRPr="004B64C9">
        <w:rPr>
          <w:rFonts w:ascii="Times New Roman" w:eastAsia="Times New Roman" w:hAnsi="Times New Roman" w:cs="Times New Roman"/>
          <w:b/>
          <w:bCs/>
          <w:sz w:val="28"/>
          <w:szCs w:val="24"/>
          <w:lang w:eastAsia="ru-RU"/>
        </w:rPr>
        <w:t>6.1.</w:t>
      </w:r>
      <w:r w:rsidR="0001675F">
        <w:rPr>
          <w:rFonts w:ascii="Times New Roman" w:eastAsia="Times New Roman" w:hAnsi="Times New Roman" w:cs="Times New Roman"/>
          <w:b/>
          <w:bCs/>
          <w:sz w:val="28"/>
          <w:szCs w:val="24"/>
          <w:lang w:val="uk-UA" w:eastAsia="ru-RU"/>
        </w:rPr>
        <w:t xml:space="preserve"> </w:t>
      </w:r>
      <w:r w:rsidRPr="004B64C9">
        <w:rPr>
          <w:rFonts w:ascii="Times New Roman" w:eastAsia="Times New Roman" w:hAnsi="Times New Roman" w:cs="Times New Roman"/>
          <w:b/>
          <w:bCs/>
          <w:sz w:val="28"/>
          <w:szCs w:val="24"/>
          <w:lang w:eastAsia="ru-RU"/>
        </w:rPr>
        <w:t>Стратегічні цілі діяльності закладу освіти:</w:t>
      </w:r>
    </w:p>
    <w:p w:rsidR="00A506B4" w:rsidRPr="004B64C9" w:rsidRDefault="00A506B4" w:rsidP="0001675F">
      <w:pPr>
        <w:spacing w:before="100" w:beforeAutospacing="1" w:after="100" w:afterAutospacing="1" w:line="240" w:lineRule="auto"/>
        <w:jc w:val="both"/>
        <w:rPr>
          <w:rFonts w:ascii="Times New Roman" w:eastAsia="Times New Roman" w:hAnsi="Times New Roman" w:cs="Times New Roman"/>
          <w:sz w:val="28"/>
          <w:szCs w:val="24"/>
          <w:lang w:eastAsia="ru-RU"/>
        </w:rPr>
      </w:pPr>
      <w:r w:rsidRPr="004B64C9">
        <w:rPr>
          <w:rFonts w:ascii="Times New Roman" w:eastAsia="Times New Roman" w:hAnsi="Times New Roman" w:cs="Times New Roman"/>
          <w:sz w:val="28"/>
          <w:szCs w:val="24"/>
          <w:lang w:eastAsia="ru-RU"/>
        </w:rPr>
        <w:t>1. Проведення внутрішніх моніторингів та зовнішніх досліджень для систематичного відстеження, коригування результатів навчання кожного учня, підвищення якості та результативності навчальних досягнень, якості освіти.</w:t>
      </w:r>
    </w:p>
    <w:p w:rsidR="00A506B4" w:rsidRPr="004B64C9" w:rsidRDefault="00A506B4" w:rsidP="0001675F">
      <w:pPr>
        <w:spacing w:before="100" w:beforeAutospacing="1" w:after="100" w:afterAutospacing="1" w:line="240" w:lineRule="auto"/>
        <w:jc w:val="both"/>
        <w:rPr>
          <w:rFonts w:ascii="Times New Roman" w:eastAsia="Times New Roman" w:hAnsi="Times New Roman" w:cs="Times New Roman"/>
          <w:sz w:val="28"/>
          <w:szCs w:val="24"/>
          <w:lang w:eastAsia="ru-RU"/>
        </w:rPr>
      </w:pPr>
      <w:r w:rsidRPr="004B64C9">
        <w:rPr>
          <w:rFonts w:ascii="Times New Roman" w:eastAsia="Times New Roman" w:hAnsi="Times New Roman" w:cs="Times New Roman"/>
          <w:sz w:val="28"/>
          <w:szCs w:val="24"/>
          <w:lang w:eastAsia="ru-RU"/>
        </w:rPr>
        <w:t>2. Створення умов для вибору учнями власної освітньої траєкторії, спрямованої на формування і розвиток ключових компетентностей в НУШ.</w:t>
      </w:r>
    </w:p>
    <w:p w:rsidR="00A506B4" w:rsidRPr="004B64C9" w:rsidRDefault="00A506B4" w:rsidP="0001675F">
      <w:pPr>
        <w:spacing w:before="100" w:beforeAutospacing="1" w:after="100" w:afterAutospacing="1" w:line="240" w:lineRule="auto"/>
        <w:jc w:val="both"/>
        <w:rPr>
          <w:rFonts w:ascii="Times New Roman" w:eastAsia="Times New Roman" w:hAnsi="Times New Roman" w:cs="Times New Roman"/>
          <w:sz w:val="28"/>
          <w:szCs w:val="24"/>
          <w:lang w:eastAsia="ru-RU"/>
        </w:rPr>
      </w:pPr>
      <w:r w:rsidRPr="004B64C9">
        <w:rPr>
          <w:rFonts w:ascii="Times New Roman" w:eastAsia="Times New Roman" w:hAnsi="Times New Roman" w:cs="Times New Roman"/>
          <w:sz w:val="28"/>
          <w:szCs w:val="24"/>
          <w:lang w:eastAsia="ru-RU"/>
        </w:rPr>
        <w:t>3. Реалізація Програми «Надолуження освітніх втрат».</w:t>
      </w:r>
    </w:p>
    <w:p w:rsidR="00A506B4" w:rsidRPr="004B64C9" w:rsidRDefault="00A506B4" w:rsidP="0001675F">
      <w:pPr>
        <w:spacing w:before="100" w:beforeAutospacing="1" w:after="100" w:afterAutospacing="1" w:line="240" w:lineRule="auto"/>
        <w:jc w:val="both"/>
        <w:rPr>
          <w:rFonts w:ascii="Times New Roman" w:eastAsia="Times New Roman" w:hAnsi="Times New Roman" w:cs="Times New Roman"/>
          <w:sz w:val="28"/>
          <w:szCs w:val="24"/>
          <w:lang w:eastAsia="ru-RU"/>
        </w:rPr>
      </w:pPr>
      <w:r w:rsidRPr="004B64C9">
        <w:rPr>
          <w:rFonts w:ascii="Times New Roman" w:eastAsia="Times New Roman" w:hAnsi="Times New Roman" w:cs="Times New Roman"/>
          <w:sz w:val="28"/>
          <w:szCs w:val="24"/>
          <w:lang w:eastAsia="ru-RU"/>
        </w:rPr>
        <w:t>4. Волонтерська та проєктна діяльність учнів.</w:t>
      </w:r>
    </w:p>
    <w:p w:rsidR="00A506B4" w:rsidRPr="004B64C9" w:rsidRDefault="00A506B4" w:rsidP="00A506B4">
      <w:pPr>
        <w:spacing w:before="100" w:beforeAutospacing="1" w:after="100" w:afterAutospacing="1" w:line="240" w:lineRule="auto"/>
        <w:rPr>
          <w:rFonts w:ascii="Times New Roman" w:eastAsia="Times New Roman" w:hAnsi="Times New Roman" w:cs="Times New Roman"/>
          <w:sz w:val="28"/>
          <w:szCs w:val="24"/>
          <w:lang w:eastAsia="ru-RU"/>
        </w:rPr>
      </w:pPr>
      <w:r w:rsidRPr="004B64C9">
        <w:rPr>
          <w:rFonts w:ascii="Times New Roman" w:eastAsia="Times New Roman" w:hAnsi="Times New Roman" w:cs="Times New Roman"/>
          <w:b/>
          <w:bCs/>
          <w:sz w:val="28"/>
          <w:szCs w:val="24"/>
          <w:lang w:eastAsia="ru-RU"/>
        </w:rPr>
        <w:t>6.2.</w:t>
      </w:r>
      <w:r w:rsidR="001610FA">
        <w:rPr>
          <w:rFonts w:ascii="Times New Roman" w:eastAsia="Times New Roman" w:hAnsi="Times New Roman" w:cs="Times New Roman"/>
          <w:b/>
          <w:bCs/>
          <w:sz w:val="28"/>
          <w:szCs w:val="24"/>
          <w:lang w:val="uk-UA" w:eastAsia="ru-RU"/>
        </w:rPr>
        <w:t xml:space="preserve"> </w:t>
      </w:r>
      <w:r w:rsidRPr="004B64C9">
        <w:rPr>
          <w:rFonts w:ascii="Times New Roman" w:eastAsia="Times New Roman" w:hAnsi="Times New Roman" w:cs="Times New Roman"/>
          <w:b/>
          <w:bCs/>
          <w:sz w:val="28"/>
          <w:szCs w:val="24"/>
          <w:lang w:eastAsia="ru-RU"/>
        </w:rPr>
        <w:t>Операційні цілі:</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68"/>
        <w:gridCol w:w="1036"/>
        <w:gridCol w:w="1039"/>
        <w:gridCol w:w="1036"/>
        <w:gridCol w:w="1036"/>
        <w:gridCol w:w="740"/>
      </w:tblGrid>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b/>
                <w:bCs/>
                <w:i/>
                <w:iCs/>
                <w:sz w:val="24"/>
                <w:szCs w:val="24"/>
                <w:lang w:eastAsia="ru-RU"/>
              </w:rPr>
              <w:t>Шляхи реалізації</w:t>
            </w:r>
          </w:p>
        </w:tc>
        <w:tc>
          <w:tcPr>
            <w:tcW w:w="0" w:type="auto"/>
            <w:vAlign w:val="center"/>
            <w:hideMark/>
          </w:tcPr>
          <w:p w:rsidR="00A506B4" w:rsidRPr="004B64C9" w:rsidRDefault="00A506B4" w:rsidP="004B64C9">
            <w:pPr>
              <w:spacing w:after="0" w:line="240" w:lineRule="auto"/>
              <w:rPr>
                <w:rFonts w:ascii="Times New Roman" w:eastAsia="Times New Roman" w:hAnsi="Times New Roman" w:cs="Times New Roman"/>
                <w:sz w:val="24"/>
                <w:szCs w:val="24"/>
                <w:lang w:val="uk-UA" w:eastAsia="ru-RU"/>
              </w:rPr>
            </w:pPr>
            <w:r w:rsidRPr="00A506B4">
              <w:rPr>
                <w:rFonts w:ascii="Times New Roman" w:eastAsia="Times New Roman" w:hAnsi="Times New Roman" w:cs="Times New Roman"/>
                <w:b/>
                <w:bCs/>
                <w:i/>
                <w:iCs/>
                <w:sz w:val="24"/>
                <w:szCs w:val="24"/>
                <w:lang w:eastAsia="ru-RU"/>
              </w:rPr>
              <w:t>202</w:t>
            </w:r>
            <w:r w:rsidR="004B64C9">
              <w:rPr>
                <w:rFonts w:ascii="Times New Roman" w:eastAsia="Times New Roman" w:hAnsi="Times New Roman" w:cs="Times New Roman"/>
                <w:b/>
                <w:bCs/>
                <w:i/>
                <w:iCs/>
                <w:sz w:val="24"/>
                <w:szCs w:val="24"/>
                <w:lang w:val="uk-UA" w:eastAsia="ru-RU"/>
              </w:rPr>
              <w:t>3</w:t>
            </w:r>
            <w:r w:rsidRPr="00A506B4">
              <w:rPr>
                <w:rFonts w:ascii="Times New Roman" w:eastAsia="Times New Roman" w:hAnsi="Times New Roman" w:cs="Times New Roman"/>
                <w:b/>
                <w:bCs/>
                <w:i/>
                <w:iCs/>
                <w:sz w:val="24"/>
                <w:szCs w:val="24"/>
                <w:lang w:eastAsia="ru-RU"/>
              </w:rPr>
              <w:t>-202</w:t>
            </w:r>
            <w:r w:rsidR="004B64C9">
              <w:rPr>
                <w:rFonts w:ascii="Times New Roman" w:eastAsia="Times New Roman" w:hAnsi="Times New Roman" w:cs="Times New Roman"/>
                <w:b/>
                <w:bCs/>
                <w:i/>
                <w:iCs/>
                <w:sz w:val="24"/>
                <w:szCs w:val="24"/>
                <w:lang w:val="uk-UA" w:eastAsia="ru-RU"/>
              </w:rPr>
              <w:t>4</w:t>
            </w:r>
          </w:p>
        </w:tc>
        <w:tc>
          <w:tcPr>
            <w:tcW w:w="0" w:type="auto"/>
            <w:vAlign w:val="center"/>
            <w:hideMark/>
          </w:tcPr>
          <w:p w:rsidR="00A506B4" w:rsidRPr="004B64C9" w:rsidRDefault="00A506B4" w:rsidP="004B64C9">
            <w:pPr>
              <w:spacing w:after="0" w:line="240" w:lineRule="auto"/>
              <w:rPr>
                <w:rFonts w:ascii="Times New Roman" w:eastAsia="Times New Roman" w:hAnsi="Times New Roman" w:cs="Times New Roman"/>
                <w:sz w:val="24"/>
                <w:szCs w:val="24"/>
                <w:lang w:val="uk-UA" w:eastAsia="ru-RU"/>
              </w:rPr>
            </w:pPr>
            <w:r w:rsidRPr="00A506B4">
              <w:rPr>
                <w:rFonts w:ascii="Times New Roman" w:eastAsia="Times New Roman" w:hAnsi="Times New Roman" w:cs="Times New Roman"/>
                <w:b/>
                <w:bCs/>
                <w:i/>
                <w:iCs/>
                <w:sz w:val="24"/>
                <w:szCs w:val="24"/>
                <w:lang w:eastAsia="ru-RU"/>
              </w:rPr>
              <w:t>202</w:t>
            </w:r>
            <w:r w:rsidR="004B64C9">
              <w:rPr>
                <w:rFonts w:ascii="Times New Roman" w:eastAsia="Times New Roman" w:hAnsi="Times New Roman" w:cs="Times New Roman"/>
                <w:b/>
                <w:bCs/>
                <w:i/>
                <w:iCs/>
                <w:sz w:val="24"/>
                <w:szCs w:val="24"/>
                <w:lang w:val="uk-UA" w:eastAsia="ru-RU"/>
              </w:rPr>
              <w:t>4</w:t>
            </w:r>
            <w:r w:rsidRPr="00A506B4">
              <w:rPr>
                <w:rFonts w:ascii="Times New Roman" w:eastAsia="Times New Roman" w:hAnsi="Times New Roman" w:cs="Times New Roman"/>
                <w:b/>
                <w:bCs/>
                <w:i/>
                <w:iCs/>
                <w:sz w:val="24"/>
                <w:szCs w:val="24"/>
                <w:lang w:eastAsia="ru-RU"/>
              </w:rPr>
              <w:t>-202</w:t>
            </w:r>
            <w:r w:rsidR="004B64C9">
              <w:rPr>
                <w:rFonts w:ascii="Times New Roman" w:eastAsia="Times New Roman" w:hAnsi="Times New Roman" w:cs="Times New Roman"/>
                <w:b/>
                <w:bCs/>
                <w:i/>
                <w:iCs/>
                <w:sz w:val="24"/>
                <w:szCs w:val="24"/>
                <w:lang w:val="uk-UA" w:eastAsia="ru-RU"/>
              </w:rPr>
              <w:t>5</w:t>
            </w:r>
          </w:p>
        </w:tc>
        <w:tc>
          <w:tcPr>
            <w:tcW w:w="0" w:type="auto"/>
            <w:vAlign w:val="center"/>
            <w:hideMark/>
          </w:tcPr>
          <w:p w:rsidR="00A506B4" w:rsidRPr="004B64C9" w:rsidRDefault="00A506B4" w:rsidP="004B64C9">
            <w:pPr>
              <w:spacing w:after="0" w:line="240" w:lineRule="auto"/>
              <w:rPr>
                <w:rFonts w:ascii="Times New Roman" w:eastAsia="Times New Roman" w:hAnsi="Times New Roman" w:cs="Times New Roman"/>
                <w:sz w:val="24"/>
                <w:szCs w:val="24"/>
                <w:lang w:val="uk-UA" w:eastAsia="ru-RU"/>
              </w:rPr>
            </w:pPr>
            <w:r w:rsidRPr="00A506B4">
              <w:rPr>
                <w:rFonts w:ascii="Times New Roman" w:eastAsia="Times New Roman" w:hAnsi="Times New Roman" w:cs="Times New Roman"/>
                <w:b/>
                <w:bCs/>
                <w:i/>
                <w:iCs/>
                <w:sz w:val="24"/>
                <w:szCs w:val="24"/>
                <w:lang w:eastAsia="ru-RU"/>
              </w:rPr>
              <w:t>202</w:t>
            </w:r>
            <w:r w:rsidR="004B64C9">
              <w:rPr>
                <w:rFonts w:ascii="Times New Roman" w:eastAsia="Times New Roman" w:hAnsi="Times New Roman" w:cs="Times New Roman"/>
                <w:b/>
                <w:bCs/>
                <w:i/>
                <w:iCs/>
                <w:sz w:val="24"/>
                <w:szCs w:val="24"/>
                <w:lang w:val="uk-UA" w:eastAsia="ru-RU"/>
              </w:rPr>
              <w:t>5</w:t>
            </w:r>
            <w:r w:rsidRPr="00A506B4">
              <w:rPr>
                <w:rFonts w:ascii="Times New Roman" w:eastAsia="Times New Roman" w:hAnsi="Times New Roman" w:cs="Times New Roman"/>
                <w:b/>
                <w:bCs/>
                <w:i/>
                <w:iCs/>
                <w:sz w:val="24"/>
                <w:szCs w:val="24"/>
                <w:lang w:eastAsia="ru-RU"/>
              </w:rPr>
              <w:t>-202</w:t>
            </w:r>
            <w:r w:rsidR="004B64C9">
              <w:rPr>
                <w:rFonts w:ascii="Times New Roman" w:eastAsia="Times New Roman" w:hAnsi="Times New Roman" w:cs="Times New Roman"/>
                <w:b/>
                <w:bCs/>
                <w:i/>
                <w:iCs/>
                <w:sz w:val="24"/>
                <w:szCs w:val="24"/>
                <w:lang w:val="uk-UA" w:eastAsia="ru-RU"/>
              </w:rPr>
              <w:t>6</w:t>
            </w:r>
          </w:p>
        </w:tc>
        <w:tc>
          <w:tcPr>
            <w:tcW w:w="0" w:type="auto"/>
            <w:vAlign w:val="center"/>
            <w:hideMark/>
          </w:tcPr>
          <w:p w:rsidR="00A506B4" w:rsidRPr="004B64C9" w:rsidRDefault="00A506B4" w:rsidP="004B64C9">
            <w:pPr>
              <w:spacing w:after="0" w:line="240" w:lineRule="auto"/>
              <w:rPr>
                <w:rFonts w:ascii="Times New Roman" w:eastAsia="Times New Roman" w:hAnsi="Times New Roman" w:cs="Times New Roman"/>
                <w:sz w:val="24"/>
                <w:szCs w:val="24"/>
                <w:lang w:val="uk-UA" w:eastAsia="ru-RU"/>
              </w:rPr>
            </w:pPr>
            <w:r w:rsidRPr="00A506B4">
              <w:rPr>
                <w:rFonts w:ascii="Times New Roman" w:eastAsia="Times New Roman" w:hAnsi="Times New Roman" w:cs="Times New Roman"/>
                <w:b/>
                <w:bCs/>
                <w:i/>
                <w:iCs/>
                <w:sz w:val="24"/>
                <w:szCs w:val="24"/>
                <w:lang w:eastAsia="ru-RU"/>
              </w:rPr>
              <w:t>202</w:t>
            </w:r>
            <w:r w:rsidR="004B64C9">
              <w:rPr>
                <w:rFonts w:ascii="Times New Roman" w:eastAsia="Times New Roman" w:hAnsi="Times New Roman" w:cs="Times New Roman"/>
                <w:b/>
                <w:bCs/>
                <w:i/>
                <w:iCs/>
                <w:sz w:val="24"/>
                <w:szCs w:val="24"/>
                <w:lang w:val="uk-UA" w:eastAsia="ru-RU"/>
              </w:rPr>
              <w:t>6</w:t>
            </w:r>
            <w:r w:rsidRPr="00A506B4">
              <w:rPr>
                <w:rFonts w:ascii="Times New Roman" w:eastAsia="Times New Roman" w:hAnsi="Times New Roman" w:cs="Times New Roman"/>
                <w:b/>
                <w:bCs/>
                <w:i/>
                <w:iCs/>
                <w:sz w:val="24"/>
                <w:szCs w:val="24"/>
                <w:lang w:eastAsia="ru-RU"/>
              </w:rPr>
              <w:t>-202</w:t>
            </w:r>
            <w:r w:rsidR="004B64C9">
              <w:rPr>
                <w:rFonts w:ascii="Times New Roman" w:eastAsia="Times New Roman" w:hAnsi="Times New Roman" w:cs="Times New Roman"/>
                <w:b/>
                <w:bCs/>
                <w:i/>
                <w:iCs/>
                <w:sz w:val="24"/>
                <w:szCs w:val="24"/>
                <w:lang w:val="uk-UA" w:eastAsia="ru-RU"/>
              </w:rPr>
              <w:t>7</w:t>
            </w:r>
          </w:p>
        </w:tc>
        <w:tc>
          <w:tcPr>
            <w:tcW w:w="0" w:type="auto"/>
            <w:vAlign w:val="center"/>
            <w:hideMark/>
          </w:tcPr>
          <w:p w:rsidR="00A506B4" w:rsidRPr="0001675F" w:rsidRDefault="0001675F" w:rsidP="004B64C9">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bCs/>
                <w:i/>
                <w:iCs/>
                <w:sz w:val="24"/>
                <w:szCs w:val="24"/>
                <w:lang w:val="uk-UA" w:eastAsia="ru-RU"/>
              </w:rPr>
              <w:t>Прим.</w:t>
            </w:r>
          </w:p>
        </w:tc>
      </w:tr>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b/>
                <w:bCs/>
                <w:sz w:val="24"/>
                <w:szCs w:val="24"/>
                <w:lang w:eastAsia="ru-RU"/>
              </w:rPr>
              <w:t>6.2.1.Наявність відкритої, прозорої і зрозумілої для здобувачів освіти системи оцінювання їх навчальних досягнень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r>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Ознайомлення з Правилами, пр</w:t>
            </w:r>
            <w:r w:rsidR="001610FA">
              <w:rPr>
                <w:rFonts w:ascii="Times New Roman" w:eastAsia="Times New Roman" w:hAnsi="Times New Roman" w:cs="Times New Roman"/>
                <w:sz w:val="24"/>
                <w:szCs w:val="24"/>
                <w:lang w:eastAsia="ru-RU"/>
              </w:rPr>
              <w:t xml:space="preserve">оцедурами, принципами, </w:t>
            </w:r>
            <w:r w:rsidRPr="00A506B4">
              <w:rPr>
                <w:rFonts w:ascii="Times New Roman" w:eastAsia="Times New Roman" w:hAnsi="Times New Roman" w:cs="Times New Roman"/>
                <w:sz w:val="24"/>
                <w:szCs w:val="24"/>
                <w:lang w:eastAsia="ru-RU"/>
              </w:rPr>
              <w:t>критеріями оцінювання всіх учасників освітнього процесу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вересень</w:t>
            </w:r>
          </w:p>
        </w:tc>
        <w:tc>
          <w:tcPr>
            <w:tcW w:w="0" w:type="auto"/>
            <w:vAlign w:val="center"/>
            <w:hideMark/>
          </w:tcPr>
          <w:p w:rsidR="00A506B4" w:rsidRPr="00A506B4" w:rsidRDefault="001610FA"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вересень</w:t>
            </w:r>
          </w:p>
        </w:tc>
        <w:tc>
          <w:tcPr>
            <w:tcW w:w="0" w:type="auto"/>
            <w:vAlign w:val="center"/>
            <w:hideMark/>
          </w:tcPr>
          <w:p w:rsidR="00A506B4" w:rsidRPr="00A506B4" w:rsidRDefault="001610FA"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вересень</w:t>
            </w:r>
          </w:p>
        </w:tc>
        <w:tc>
          <w:tcPr>
            <w:tcW w:w="0" w:type="auto"/>
            <w:vAlign w:val="center"/>
            <w:hideMark/>
          </w:tcPr>
          <w:p w:rsidR="00A506B4" w:rsidRPr="00A506B4" w:rsidRDefault="001610FA"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вересень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lastRenderedPageBreak/>
              <w:t>Оновлення Пр</w:t>
            </w:r>
            <w:r w:rsidR="001610FA">
              <w:rPr>
                <w:rFonts w:ascii="Times New Roman" w:eastAsia="Times New Roman" w:hAnsi="Times New Roman" w:cs="Times New Roman"/>
                <w:sz w:val="24"/>
                <w:szCs w:val="24"/>
                <w:lang w:eastAsia="ru-RU"/>
              </w:rPr>
              <w:t>авил, процедур, принципів,</w:t>
            </w:r>
            <w:r w:rsidRPr="00A506B4">
              <w:rPr>
                <w:rFonts w:ascii="Times New Roman" w:eastAsia="Times New Roman" w:hAnsi="Times New Roman" w:cs="Times New Roman"/>
                <w:sz w:val="24"/>
                <w:szCs w:val="24"/>
                <w:lang w:eastAsia="ru-RU"/>
              </w:rPr>
              <w:t xml:space="preserve"> критеріїв оцінювання в закладі освіти на сайті закладу, в інформаційних куточках навчальних кабінетів, батьківських та учнівських групах</w:t>
            </w:r>
          </w:p>
        </w:tc>
        <w:tc>
          <w:tcPr>
            <w:tcW w:w="0" w:type="auto"/>
            <w:vAlign w:val="center"/>
            <w:hideMark/>
          </w:tcPr>
          <w:p w:rsidR="00A506B4" w:rsidRPr="001610FA" w:rsidRDefault="001610FA" w:rsidP="00A506B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щороку</w:t>
            </w:r>
          </w:p>
        </w:tc>
        <w:tc>
          <w:tcPr>
            <w:tcW w:w="0" w:type="auto"/>
            <w:vAlign w:val="center"/>
            <w:hideMark/>
          </w:tcPr>
          <w:p w:rsidR="00A506B4" w:rsidRPr="001610FA" w:rsidRDefault="001610FA" w:rsidP="00A506B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щороку</w:t>
            </w:r>
          </w:p>
        </w:tc>
        <w:tc>
          <w:tcPr>
            <w:tcW w:w="0" w:type="auto"/>
            <w:vAlign w:val="center"/>
            <w:hideMark/>
          </w:tcPr>
          <w:p w:rsidR="00A506B4" w:rsidRPr="001610FA" w:rsidRDefault="001610FA" w:rsidP="00A506B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щороку</w:t>
            </w:r>
          </w:p>
        </w:tc>
        <w:tc>
          <w:tcPr>
            <w:tcW w:w="0" w:type="auto"/>
            <w:vAlign w:val="center"/>
            <w:hideMark/>
          </w:tcPr>
          <w:p w:rsidR="00A506B4" w:rsidRPr="001610FA" w:rsidRDefault="001610FA" w:rsidP="00A506B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щороку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Створення банку критеріїв оцінювання різних видів робіт, видів діяльності (виступ, само- та взаємооцінювання тощо), форми організації учнів на навчальному занятті(групова, індивідуальна, фронтальна, колективна), які ґрунтуються на критеріях, затверджених МОН</w:t>
            </w:r>
          </w:p>
        </w:tc>
        <w:tc>
          <w:tcPr>
            <w:tcW w:w="0" w:type="auto"/>
            <w:vAlign w:val="center"/>
            <w:hideMark/>
          </w:tcPr>
          <w:p w:rsidR="00A506B4" w:rsidRPr="00A506B4" w:rsidRDefault="001610FA"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1610FA"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1610FA"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 xml:space="preserve">Створення бази авторських компетентнісних завдань, сучасного інструментарію, освітніх ресурсів для проведення оцінювання, відстеження індивідуального поступу учнів, перевірки рівня оволодіння учнями </w:t>
            </w:r>
            <w:r w:rsidR="00DE373E">
              <w:rPr>
                <w:rFonts w:ascii="Times New Roman" w:eastAsia="Times New Roman" w:hAnsi="Times New Roman" w:cs="Times New Roman"/>
                <w:sz w:val="24"/>
                <w:szCs w:val="24"/>
                <w:lang w:val="uk-UA" w:eastAsia="ru-RU"/>
              </w:rPr>
              <w:t>року</w:t>
            </w:r>
            <w:r w:rsidRPr="00A506B4">
              <w:rPr>
                <w:rFonts w:ascii="Times New Roman" w:eastAsia="Times New Roman" w:hAnsi="Times New Roman" w:cs="Times New Roman"/>
                <w:sz w:val="24"/>
                <w:szCs w:val="24"/>
                <w:lang w:eastAsia="ru-RU"/>
              </w:rPr>
              <w:t>ключовими компетентностями та наскрізними уміннями</w:t>
            </w:r>
          </w:p>
        </w:tc>
        <w:tc>
          <w:tcPr>
            <w:tcW w:w="0" w:type="auto"/>
            <w:vAlign w:val="center"/>
            <w:hideMark/>
          </w:tcPr>
          <w:p w:rsidR="00A506B4" w:rsidRPr="00A506B4" w:rsidRDefault="001610FA"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1610FA"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1610FA"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b/>
                <w:bCs/>
                <w:sz w:val="24"/>
                <w:szCs w:val="24"/>
                <w:lang w:eastAsia="ru-RU"/>
              </w:rPr>
              <w:t>6.2.2. Застосування внутрішньої системи оцінювання роботи закладу освіти</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r>
      <w:tr w:rsidR="00A506B4" w:rsidRPr="00A506B4" w:rsidTr="00A506B4">
        <w:trPr>
          <w:tblCellSpacing w:w="15" w:type="dxa"/>
        </w:trPr>
        <w:tc>
          <w:tcPr>
            <w:tcW w:w="0" w:type="auto"/>
            <w:vAlign w:val="center"/>
            <w:hideMark/>
          </w:tcPr>
          <w:p w:rsidR="00A506B4" w:rsidRPr="00C72A70" w:rsidRDefault="00A506B4" w:rsidP="00A506B4">
            <w:pPr>
              <w:spacing w:after="0" w:line="240" w:lineRule="auto"/>
              <w:rPr>
                <w:rFonts w:ascii="Times New Roman" w:eastAsia="Times New Roman" w:hAnsi="Times New Roman" w:cs="Times New Roman"/>
                <w:sz w:val="24"/>
                <w:szCs w:val="24"/>
                <w:lang w:val="uk-UA" w:eastAsia="ru-RU"/>
              </w:rPr>
            </w:pPr>
            <w:r w:rsidRPr="00A506B4">
              <w:rPr>
                <w:rFonts w:ascii="Times New Roman" w:eastAsia="Times New Roman" w:hAnsi="Times New Roman" w:cs="Times New Roman"/>
                <w:sz w:val="24"/>
                <w:szCs w:val="24"/>
                <w:lang w:eastAsia="ru-RU"/>
              </w:rPr>
              <w:t>Проведення внутрішніх моніторингів щодо якості та результативності викладання навчальн</w:t>
            </w:r>
            <w:r w:rsidR="00DE373E">
              <w:rPr>
                <w:rFonts w:ascii="Times New Roman" w:eastAsia="Times New Roman" w:hAnsi="Times New Roman" w:cs="Times New Roman"/>
                <w:sz w:val="24"/>
                <w:szCs w:val="24"/>
                <w:lang w:eastAsia="ru-RU"/>
              </w:rPr>
              <w:t>их предметів</w:t>
            </w:r>
            <w:r w:rsidR="00C72A70">
              <w:rPr>
                <w:rFonts w:ascii="Times New Roman" w:eastAsia="Times New Roman" w:hAnsi="Times New Roman" w:cs="Times New Roman"/>
                <w:sz w:val="24"/>
                <w:szCs w:val="24"/>
                <w:lang w:val="uk-UA" w:eastAsia="ru-RU"/>
              </w:rPr>
              <w:t>:</w:t>
            </w:r>
          </w:p>
        </w:tc>
        <w:tc>
          <w:tcPr>
            <w:tcW w:w="0" w:type="auto"/>
            <w:vAlign w:val="center"/>
            <w:hideMark/>
          </w:tcPr>
          <w:p w:rsidR="00A506B4" w:rsidRPr="00C72A70" w:rsidRDefault="00A506B4" w:rsidP="00A506B4">
            <w:pPr>
              <w:spacing w:after="0" w:line="240" w:lineRule="auto"/>
              <w:rPr>
                <w:rFonts w:ascii="Times New Roman" w:eastAsia="Times New Roman" w:hAnsi="Times New Roman" w:cs="Times New Roman"/>
                <w:sz w:val="24"/>
                <w:szCs w:val="24"/>
                <w:lang w:val="uk-UA"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01675F">
        <w:trPr>
          <w:tblCellSpacing w:w="15" w:type="dxa"/>
        </w:trPr>
        <w:tc>
          <w:tcPr>
            <w:tcW w:w="0" w:type="auto"/>
            <w:vAlign w:val="center"/>
            <w:hideMark/>
          </w:tcPr>
          <w:p w:rsidR="00A506B4" w:rsidRPr="00A506B4" w:rsidRDefault="004C5A02" w:rsidP="00A506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w:t>
            </w:r>
            <w:r w:rsidR="00A506B4" w:rsidRPr="00A506B4">
              <w:rPr>
                <w:rFonts w:ascii="Times New Roman" w:eastAsia="Times New Roman" w:hAnsi="Times New Roman" w:cs="Times New Roman"/>
                <w:sz w:val="24"/>
                <w:szCs w:val="24"/>
                <w:lang w:eastAsia="ru-RU"/>
              </w:rPr>
              <w:t>кість та результативність здійснення освітнього процесу в 4,9</w:t>
            </w:r>
            <w:r>
              <w:rPr>
                <w:rFonts w:ascii="Times New Roman" w:eastAsia="Times New Roman" w:hAnsi="Times New Roman" w:cs="Times New Roman"/>
                <w:sz w:val="24"/>
                <w:szCs w:val="24"/>
                <w:lang w:val="uk-UA" w:eastAsia="ru-RU"/>
              </w:rPr>
              <w:t>, 11</w:t>
            </w:r>
            <w:r w:rsidR="00A506B4" w:rsidRPr="00A506B4">
              <w:rPr>
                <w:rFonts w:ascii="Times New Roman" w:eastAsia="Times New Roman" w:hAnsi="Times New Roman" w:cs="Times New Roman"/>
                <w:sz w:val="24"/>
                <w:szCs w:val="24"/>
                <w:lang w:eastAsia="ru-RU"/>
              </w:rPr>
              <w:t xml:space="preserve"> класах</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травень червень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березень травень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квітень травень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квітень травень</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01675F">
        <w:trPr>
          <w:tblCellSpacing w:w="15" w:type="dxa"/>
        </w:trPr>
        <w:tc>
          <w:tcPr>
            <w:tcW w:w="0" w:type="auto"/>
            <w:vAlign w:val="center"/>
            <w:hideMark/>
          </w:tcPr>
          <w:p w:rsidR="00A506B4" w:rsidRPr="00A506B4" w:rsidRDefault="004C5A02" w:rsidP="00A506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A506B4" w:rsidRPr="00A506B4">
              <w:rPr>
                <w:rFonts w:ascii="Times New Roman" w:eastAsia="Times New Roman" w:hAnsi="Times New Roman" w:cs="Times New Roman"/>
                <w:sz w:val="24"/>
                <w:szCs w:val="24"/>
                <w:lang w:eastAsia="ru-RU"/>
              </w:rPr>
              <w:t>даптації учнів 1,5 класів, новоприбулих учнів</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жовтень грудень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жовтень грудень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жовтень грудень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жовтень грудень</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01675F">
        <w:trPr>
          <w:tblCellSpacing w:w="15" w:type="dxa"/>
        </w:trPr>
        <w:tc>
          <w:tcPr>
            <w:tcW w:w="0" w:type="auto"/>
            <w:vAlign w:val="center"/>
            <w:hideMark/>
          </w:tcPr>
          <w:p w:rsidR="00A506B4" w:rsidRPr="00A506B4" w:rsidRDefault="004C5A02" w:rsidP="00A506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A506B4" w:rsidRPr="00A506B4">
              <w:rPr>
                <w:rFonts w:ascii="Times New Roman" w:eastAsia="Times New Roman" w:hAnsi="Times New Roman" w:cs="Times New Roman"/>
                <w:sz w:val="24"/>
                <w:szCs w:val="24"/>
                <w:lang w:eastAsia="ru-RU"/>
              </w:rPr>
              <w:t>атематичної компетентності учнів початкових класів</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квітень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квітень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квітень</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01675F">
        <w:trPr>
          <w:tblCellSpacing w:w="15" w:type="dxa"/>
        </w:trPr>
        <w:tc>
          <w:tcPr>
            <w:tcW w:w="0" w:type="auto"/>
            <w:vAlign w:val="center"/>
            <w:hideMark/>
          </w:tcPr>
          <w:p w:rsidR="00A506B4" w:rsidRPr="00A506B4" w:rsidRDefault="004C5A02" w:rsidP="00A506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Р</w:t>
            </w:r>
            <w:r w:rsidR="00A506B4" w:rsidRPr="00A506B4">
              <w:rPr>
                <w:rFonts w:ascii="Times New Roman" w:eastAsia="Times New Roman" w:hAnsi="Times New Roman" w:cs="Times New Roman"/>
                <w:sz w:val="24"/>
                <w:szCs w:val="24"/>
                <w:lang w:eastAsia="ru-RU"/>
              </w:rPr>
              <w:t>езультатів навчальних досягнень учнів з навчальних предметів, інтегрованих курсів за І семестр, ІІ семестр, навчальний рік;</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грудень червень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грудень червень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грудень червень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грудень червень</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01675F">
        <w:trPr>
          <w:tblCellSpacing w:w="15" w:type="dxa"/>
        </w:trPr>
        <w:tc>
          <w:tcPr>
            <w:tcW w:w="0" w:type="auto"/>
            <w:vAlign w:val="center"/>
            <w:hideMark/>
          </w:tcPr>
          <w:p w:rsidR="00A506B4" w:rsidRPr="00A506B4" w:rsidRDefault="00C72A70" w:rsidP="00A506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П</w:t>
            </w:r>
            <w:r w:rsidR="00A506B4" w:rsidRPr="00A506B4">
              <w:rPr>
                <w:rFonts w:ascii="Times New Roman" w:eastAsia="Times New Roman" w:hAnsi="Times New Roman" w:cs="Times New Roman"/>
                <w:sz w:val="24"/>
                <w:szCs w:val="24"/>
                <w:lang w:eastAsia="ru-RU"/>
              </w:rPr>
              <w:t>орівняльний аналіз між результатами ДПА та підсумковим оцінюванням з предметів, з метою визначення надійності системи оцінювання результатів навчання учнів;</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червень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червень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червень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червень</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b/>
                <w:bCs/>
                <w:sz w:val="24"/>
                <w:szCs w:val="24"/>
                <w:lang w:eastAsia="ru-RU"/>
              </w:rPr>
              <w:t>6.2.3. Спрямованість системи оцінювання на формування в учнів освіти відповідальності за результати свого навчання, здатності до самооцінювання</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r>
      <w:tr w:rsidR="00A506B4" w:rsidRPr="00A506B4" w:rsidTr="0001675F">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Аналіз працевлаштування випускників закладу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вересень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вересень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вересень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вересень</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01675F">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lastRenderedPageBreak/>
              <w:t>Організація роботи учнівського самоврядування</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вересень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вересень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вересень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вересень</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01675F">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Висвітлення успіхів і досягнень учнів на сайті закладу, сторінці у соціальній мережі</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01675F">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Залучення учнів до волонтерської діяльності, участі у громадських проєктах</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Організація роботи із здібними та обдарованими учнями. Робота консультативним пунктів щодо підготовки до олімпіад, конкурсів, змагань, турнірів, ДПА</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Дистанційне навчання у вільний час, участь у програмі «Надолуження освітніх втрат»</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bl>
    <w:p w:rsidR="00A506B4" w:rsidRPr="004B64C9" w:rsidRDefault="00A506B4" w:rsidP="004B64C9">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4B64C9">
        <w:rPr>
          <w:rFonts w:ascii="Times New Roman" w:eastAsia="Times New Roman" w:hAnsi="Times New Roman" w:cs="Times New Roman"/>
          <w:b/>
          <w:bCs/>
          <w:sz w:val="28"/>
          <w:szCs w:val="24"/>
          <w:lang w:eastAsia="ru-RU"/>
        </w:rPr>
        <w:t>VII. Діяльність педагогічних працівників</w:t>
      </w:r>
    </w:p>
    <w:p w:rsidR="00A506B4" w:rsidRPr="004B64C9" w:rsidRDefault="00A506B4" w:rsidP="00A506B4">
      <w:pPr>
        <w:spacing w:before="100" w:beforeAutospacing="1" w:after="100" w:afterAutospacing="1" w:line="240" w:lineRule="auto"/>
        <w:rPr>
          <w:rFonts w:ascii="Times New Roman" w:eastAsia="Times New Roman" w:hAnsi="Times New Roman" w:cs="Times New Roman"/>
          <w:sz w:val="28"/>
          <w:szCs w:val="24"/>
          <w:lang w:eastAsia="ru-RU"/>
        </w:rPr>
      </w:pPr>
      <w:r w:rsidRPr="004B64C9">
        <w:rPr>
          <w:rFonts w:ascii="Times New Roman" w:eastAsia="Times New Roman" w:hAnsi="Times New Roman" w:cs="Times New Roman"/>
          <w:b/>
          <w:bCs/>
          <w:sz w:val="28"/>
          <w:szCs w:val="24"/>
          <w:lang w:eastAsia="ru-RU"/>
        </w:rPr>
        <w:t>7.1.Стратегічні цілі діяльності закладу освіти:</w:t>
      </w:r>
    </w:p>
    <w:p w:rsidR="00A506B4" w:rsidRPr="004B64C9" w:rsidRDefault="00A506B4" w:rsidP="00A506B4">
      <w:pPr>
        <w:spacing w:before="100" w:beforeAutospacing="1" w:after="100" w:afterAutospacing="1" w:line="240" w:lineRule="auto"/>
        <w:rPr>
          <w:rFonts w:ascii="Times New Roman" w:eastAsia="Times New Roman" w:hAnsi="Times New Roman" w:cs="Times New Roman"/>
          <w:sz w:val="28"/>
          <w:szCs w:val="24"/>
          <w:lang w:eastAsia="ru-RU"/>
        </w:rPr>
      </w:pPr>
      <w:r w:rsidRPr="004B64C9">
        <w:rPr>
          <w:rFonts w:ascii="Times New Roman" w:eastAsia="Times New Roman" w:hAnsi="Times New Roman" w:cs="Times New Roman"/>
          <w:sz w:val="28"/>
          <w:szCs w:val="24"/>
          <w:lang w:eastAsia="ru-RU"/>
        </w:rPr>
        <w:t>1. Професійний розвиток педагогів.</w:t>
      </w:r>
    </w:p>
    <w:p w:rsidR="00A506B4" w:rsidRPr="004B64C9" w:rsidRDefault="00A506B4" w:rsidP="00A506B4">
      <w:pPr>
        <w:spacing w:before="100" w:beforeAutospacing="1" w:after="100" w:afterAutospacing="1" w:line="240" w:lineRule="auto"/>
        <w:rPr>
          <w:rFonts w:ascii="Times New Roman" w:eastAsia="Times New Roman" w:hAnsi="Times New Roman" w:cs="Times New Roman"/>
          <w:sz w:val="28"/>
          <w:szCs w:val="24"/>
          <w:lang w:eastAsia="ru-RU"/>
        </w:rPr>
      </w:pPr>
      <w:r w:rsidRPr="004B64C9">
        <w:rPr>
          <w:rFonts w:ascii="Times New Roman" w:eastAsia="Times New Roman" w:hAnsi="Times New Roman" w:cs="Times New Roman"/>
          <w:sz w:val="28"/>
          <w:szCs w:val="24"/>
          <w:lang w:eastAsia="ru-RU"/>
        </w:rPr>
        <w:t>2. Цифровізація педагогічної діяльності.</w:t>
      </w:r>
    </w:p>
    <w:p w:rsidR="00A506B4" w:rsidRPr="004B64C9" w:rsidRDefault="00A506B4" w:rsidP="00A506B4">
      <w:pPr>
        <w:spacing w:before="100" w:beforeAutospacing="1" w:after="100" w:afterAutospacing="1" w:line="240" w:lineRule="auto"/>
        <w:rPr>
          <w:rFonts w:ascii="Times New Roman" w:eastAsia="Times New Roman" w:hAnsi="Times New Roman" w:cs="Times New Roman"/>
          <w:sz w:val="28"/>
          <w:szCs w:val="24"/>
          <w:lang w:eastAsia="ru-RU"/>
        </w:rPr>
      </w:pPr>
      <w:r w:rsidRPr="004B64C9">
        <w:rPr>
          <w:rFonts w:ascii="Times New Roman" w:eastAsia="Times New Roman" w:hAnsi="Times New Roman" w:cs="Times New Roman"/>
          <w:sz w:val="28"/>
          <w:szCs w:val="24"/>
          <w:lang w:eastAsia="ru-RU"/>
        </w:rPr>
        <w:t>3. Робота з обдарованими та здібними учнями.</w:t>
      </w:r>
    </w:p>
    <w:p w:rsidR="00A506B4" w:rsidRPr="004B64C9" w:rsidRDefault="00A506B4" w:rsidP="00A506B4">
      <w:pPr>
        <w:spacing w:before="100" w:beforeAutospacing="1" w:after="100" w:afterAutospacing="1" w:line="240" w:lineRule="auto"/>
        <w:rPr>
          <w:rFonts w:ascii="Times New Roman" w:eastAsia="Times New Roman" w:hAnsi="Times New Roman" w:cs="Times New Roman"/>
          <w:sz w:val="28"/>
          <w:szCs w:val="24"/>
          <w:lang w:eastAsia="ru-RU"/>
        </w:rPr>
      </w:pPr>
      <w:r w:rsidRPr="004B64C9">
        <w:rPr>
          <w:rFonts w:ascii="Times New Roman" w:eastAsia="Times New Roman" w:hAnsi="Times New Roman" w:cs="Times New Roman"/>
          <w:sz w:val="28"/>
          <w:szCs w:val="24"/>
          <w:lang w:eastAsia="ru-RU"/>
        </w:rPr>
        <w:t>4.Академічна свобода вчителя.</w:t>
      </w:r>
    </w:p>
    <w:p w:rsidR="00A506B4" w:rsidRPr="004B64C9" w:rsidRDefault="00A506B4" w:rsidP="00A506B4">
      <w:pPr>
        <w:spacing w:before="100" w:beforeAutospacing="1" w:after="100" w:afterAutospacing="1" w:line="240" w:lineRule="auto"/>
        <w:rPr>
          <w:rFonts w:ascii="Times New Roman" w:eastAsia="Times New Roman" w:hAnsi="Times New Roman" w:cs="Times New Roman"/>
          <w:sz w:val="28"/>
          <w:szCs w:val="24"/>
          <w:lang w:eastAsia="ru-RU"/>
        </w:rPr>
      </w:pPr>
      <w:r w:rsidRPr="004B64C9">
        <w:rPr>
          <w:rFonts w:ascii="Times New Roman" w:eastAsia="Times New Roman" w:hAnsi="Times New Roman" w:cs="Times New Roman"/>
          <w:sz w:val="28"/>
          <w:szCs w:val="24"/>
          <w:lang w:eastAsia="ru-RU"/>
        </w:rPr>
        <w:t>5. Проєктна діяльність педагогічних працівників.</w:t>
      </w:r>
    </w:p>
    <w:p w:rsidR="00A506B4" w:rsidRPr="004B64C9" w:rsidRDefault="00A506B4" w:rsidP="00A506B4">
      <w:pPr>
        <w:spacing w:before="100" w:beforeAutospacing="1" w:after="100" w:afterAutospacing="1" w:line="240" w:lineRule="auto"/>
        <w:rPr>
          <w:rFonts w:ascii="Times New Roman" w:eastAsia="Times New Roman" w:hAnsi="Times New Roman" w:cs="Times New Roman"/>
          <w:sz w:val="28"/>
          <w:szCs w:val="24"/>
          <w:lang w:eastAsia="ru-RU"/>
        </w:rPr>
      </w:pPr>
      <w:r w:rsidRPr="004B64C9">
        <w:rPr>
          <w:rFonts w:ascii="Times New Roman" w:eastAsia="Times New Roman" w:hAnsi="Times New Roman" w:cs="Times New Roman"/>
          <w:sz w:val="28"/>
          <w:szCs w:val="24"/>
          <w:lang w:eastAsia="ru-RU"/>
        </w:rPr>
        <w:t>7. Реалізація Концепції НУШ, Державного стандарту базової середньої освіти в 5-9 класах.</w:t>
      </w:r>
    </w:p>
    <w:p w:rsidR="00A506B4" w:rsidRPr="004B64C9" w:rsidRDefault="00A506B4" w:rsidP="00A506B4">
      <w:pPr>
        <w:spacing w:before="100" w:beforeAutospacing="1" w:after="100" w:afterAutospacing="1" w:line="240" w:lineRule="auto"/>
        <w:rPr>
          <w:rFonts w:ascii="Times New Roman" w:eastAsia="Times New Roman" w:hAnsi="Times New Roman" w:cs="Times New Roman"/>
          <w:sz w:val="28"/>
          <w:szCs w:val="24"/>
          <w:lang w:eastAsia="ru-RU"/>
        </w:rPr>
      </w:pPr>
      <w:r w:rsidRPr="004B64C9">
        <w:rPr>
          <w:rFonts w:ascii="Times New Roman" w:eastAsia="Times New Roman" w:hAnsi="Times New Roman" w:cs="Times New Roman"/>
          <w:b/>
          <w:bCs/>
          <w:sz w:val="28"/>
          <w:szCs w:val="24"/>
          <w:lang w:eastAsia="ru-RU"/>
        </w:rPr>
        <w:t>7.2.Операційні цілі:</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99"/>
        <w:gridCol w:w="1002"/>
        <w:gridCol w:w="916"/>
        <w:gridCol w:w="899"/>
        <w:gridCol w:w="899"/>
        <w:gridCol w:w="740"/>
      </w:tblGrid>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b/>
                <w:bCs/>
                <w:i/>
                <w:iCs/>
                <w:sz w:val="24"/>
                <w:szCs w:val="24"/>
                <w:lang w:eastAsia="ru-RU"/>
              </w:rPr>
              <w:t>Шляхи реалізації</w:t>
            </w:r>
          </w:p>
        </w:tc>
        <w:tc>
          <w:tcPr>
            <w:tcW w:w="0" w:type="auto"/>
            <w:vAlign w:val="center"/>
            <w:hideMark/>
          </w:tcPr>
          <w:p w:rsidR="00A506B4" w:rsidRPr="004B64C9" w:rsidRDefault="00A506B4" w:rsidP="004B64C9">
            <w:pPr>
              <w:spacing w:after="0" w:line="240" w:lineRule="auto"/>
              <w:rPr>
                <w:rFonts w:ascii="Times New Roman" w:eastAsia="Times New Roman" w:hAnsi="Times New Roman" w:cs="Times New Roman"/>
                <w:sz w:val="24"/>
                <w:szCs w:val="24"/>
                <w:lang w:val="uk-UA" w:eastAsia="ru-RU"/>
              </w:rPr>
            </w:pPr>
            <w:r w:rsidRPr="00A506B4">
              <w:rPr>
                <w:rFonts w:ascii="Times New Roman" w:eastAsia="Times New Roman" w:hAnsi="Times New Roman" w:cs="Times New Roman"/>
                <w:b/>
                <w:bCs/>
                <w:i/>
                <w:iCs/>
                <w:sz w:val="24"/>
                <w:szCs w:val="24"/>
                <w:lang w:eastAsia="ru-RU"/>
              </w:rPr>
              <w:t>202</w:t>
            </w:r>
            <w:r w:rsidR="004B64C9">
              <w:rPr>
                <w:rFonts w:ascii="Times New Roman" w:eastAsia="Times New Roman" w:hAnsi="Times New Roman" w:cs="Times New Roman"/>
                <w:b/>
                <w:bCs/>
                <w:i/>
                <w:iCs/>
                <w:sz w:val="24"/>
                <w:szCs w:val="24"/>
                <w:lang w:val="uk-UA" w:eastAsia="ru-RU"/>
              </w:rPr>
              <w:t>3</w:t>
            </w:r>
            <w:r w:rsidRPr="00A506B4">
              <w:rPr>
                <w:rFonts w:ascii="Times New Roman" w:eastAsia="Times New Roman" w:hAnsi="Times New Roman" w:cs="Times New Roman"/>
                <w:b/>
                <w:bCs/>
                <w:i/>
                <w:iCs/>
                <w:sz w:val="24"/>
                <w:szCs w:val="24"/>
                <w:lang w:eastAsia="ru-RU"/>
              </w:rPr>
              <w:t>-202</w:t>
            </w:r>
            <w:r w:rsidR="004B64C9">
              <w:rPr>
                <w:rFonts w:ascii="Times New Roman" w:eastAsia="Times New Roman" w:hAnsi="Times New Roman" w:cs="Times New Roman"/>
                <w:b/>
                <w:bCs/>
                <w:i/>
                <w:iCs/>
                <w:sz w:val="24"/>
                <w:szCs w:val="24"/>
                <w:lang w:val="uk-UA" w:eastAsia="ru-RU"/>
              </w:rPr>
              <w:t>4</w:t>
            </w:r>
          </w:p>
        </w:tc>
        <w:tc>
          <w:tcPr>
            <w:tcW w:w="0" w:type="auto"/>
            <w:vAlign w:val="center"/>
            <w:hideMark/>
          </w:tcPr>
          <w:p w:rsidR="00A506B4" w:rsidRPr="004B64C9" w:rsidRDefault="00A506B4" w:rsidP="004B64C9">
            <w:pPr>
              <w:spacing w:after="0" w:line="240" w:lineRule="auto"/>
              <w:rPr>
                <w:rFonts w:ascii="Times New Roman" w:eastAsia="Times New Roman" w:hAnsi="Times New Roman" w:cs="Times New Roman"/>
                <w:sz w:val="24"/>
                <w:szCs w:val="24"/>
                <w:lang w:val="uk-UA" w:eastAsia="ru-RU"/>
              </w:rPr>
            </w:pPr>
            <w:r w:rsidRPr="00A506B4">
              <w:rPr>
                <w:rFonts w:ascii="Times New Roman" w:eastAsia="Times New Roman" w:hAnsi="Times New Roman" w:cs="Times New Roman"/>
                <w:b/>
                <w:bCs/>
                <w:i/>
                <w:iCs/>
                <w:sz w:val="24"/>
                <w:szCs w:val="24"/>
                <w:lang w:eastAsia="ru-RU"/>
              </w:rPr>
              <w:t>202</w:t>
            </w:r>
            <w:r w:rsidR="004B64C9">
              <w:rPr>
                <w:rFonts w:ascii="Times New Roman" w:eastAsia="Times New Roman" w:hAnsi="Times New Roman" w:cs="Times New Roman"/>
                <w:b/>
                <w:bCs/>
                <w:i/>
                <w:iCs/>
                <w:sz w:val="24"/>
                <w:szCs w:val="24"/>
                <w:lang w:val="uk-UA" w:eastAsia="ru-RU"/>
              </w:rPr>
              <w:t>4</w:t>
            </w:r>
            <w:r w:rsidRPr="00A506B4">
              <w:rPr>
                <w:rFonts w:ascii="Times New Roman" w:eastAsia="Times New Roman" w:hAnsi="Times New Roman" w:cs="Times New Roman"/>
                <w:b/>
                <w:bCs/>
                <w:i/>
                <w:iCs/>
                <w:sz w:val="24"/>
                <w:szCs w:val="24"/>
                <w:lang w:eastAsia="ru-RU"/>
              </w:rPr>
              <w:t>-202</w:t>
            </w:r>
            <w:r w:rsidR="004B64C9">
              <w:rPr>
                <w:rFonts w:ascii="Times New Roman" w:eastAsia="Times New Roman" w:hAnsi="Times New Roman" w:cs="Times New Roman"/>
                <w:b/>
                <w:bCs/>
                <w:i/>
                <w:iCs/>
                <w:sz w:val="24"/>
                <w:szCs w:val="24"/>
                <w:lang w:val="uk-UA" w:eastAsia="ru-RU"/>
              </w:rPr>
              <w:t>5</w:t>
            </w:r>
          </w:p>
        </w:tc>
        <w:tc>
          <w:tcPr>
            <w:tcW w:w="0" w:type="auto"/>
            <w:vAlign w:val="center"/>
            <w:hideMark/>
          </w:tcPr>
          <w:p w:rsidR="00A506B4" w:rsidRPr="004B64C9" w:rsidRDefault="00A506B4" w:rsidP="004B64C9">
            <w:pPr>
              <w:spacing w:after="0" w:line="240" w:lineRule="auto"/>
              <w:rPr>
                <w:rFonts w:ascii="Times New Roman" w:eastAsia="Times New Roman" w:hAnsi="Times New Roman" w:cs="Times New Roman"/>
                <w:sz w:val="24"/>
                <w:szCs w:val="24"/>
                <w:lang w:val="uk-UA" w:eastAsia="ru-RU"/>
              </w:rPr>
            </w:pPr>
            <w:r w:rsidRPr="00A506B4">
              <w:rPr>
                <w:rFonts w:ascii="Times New Roman" w:eastAsia="Times New Roman" w:hAnsi="Times New Roman" w:cs="Times New Roman"/>
                <w:b/>
                <w:bCs/>
                <w:i/>
                <w:iCs/>
                <w:sz w:val="24"/>
                <w:szCs w:val="24"/>
                <w:lang w:eastAsia="ru-RU"/>
              </w:rPr>
              <w:t>202</w:t>
            </w:r>
            <w:r w:rsidR="004B64C9">
              <w:rPr>
                <w:rFonts w:ascii="Times New Roman" w:eastAsia="Times New Roman" w:hAnsi="Times New Roman" w:cs="Times New Roman"/>
                <w:b/>
                <w:bCs/>
                <w:i/>
                <w:iCs/>
                <w:sz w:val="24"/>
                <w:szCs w:val="24"/>
                <w:lang w:val="uk-UA" w:eastAsia="ru-RU"/>
              </w:rPr>
              <w:t>5</w:t>
            </w:r>
            <w:r w:rsidRPr="00A506B4">
              <w:rPr>
                <w:rFonts w:ascii="Times New Roman" w:eastAsia="Times New Roman" w:hAnsi="Times New Roman" w:cs="Times New Roman"/>
                <w:b/>
                <w:bCs/>
                <w:i/>
                <w:iCs/>
                <w:sz w:val="24"/>
                <w:szCs w:val="24"/>
                <w:lang w:eastAsia="ru-RU"/>
              </w:rPr>
              <w:t>-202</w:t>
            </w:r>
            <w:r w:rsidR="004B64C9">
              <w:rPr>
                <w:rFonts w:ascii="Times New Roman" w:eastAsia="Times New Roman" w:hAnsi="Times New Roman" w:cs="Times New Roman"/>
                <w:b/>
                <w:bCs/>
                <w:i/>
                <w:iCs/>
                <w:sz w:val="24"/>
                <w:szCs w:val="24"/>
                <w:lang w:val="uk-UA" w:eastAsia="ru-RU"/>
              </w:rPr>
              <w:t>6</w:t>
            </w:r>
          </w:p>
        </w:tc>
        <w:tc>
          <w:tcPr>
            <w:tcW w:w="0" w:type="auto"/>
            <w:vAlign w:val="center"/>
            <w:hideMark/>
          </w:tcPr>
          <w:p w:rsidR="00A506B4" w:rsidRPr="004B64C9" w:rsidRDefault="00A506B4" w:rsidP="004B64C9">
            <w:pPr>
              <w:spacing w:after="0" w:line="240" w:lineRule="auto"/>
              <w:rPr>
                <w:rFonts w:ascii="Times New Roman" w:eastAsia="Times New Roman" w:hAnsi="Times New Roman" w:cs="Times New Roman"/>
                <w:sz w:val="24"/>
                <w:szCs w:val="24"/>
                <w:lang w:val="uk-UA" w:eastAsia="ru-RU"/>
              </w:rPr>
            </w:pPr>
            <w:r w:rsidRPr="00A506B4">
              <w:rPr>
                <w:rFonts w:ascii="Times New Roman" w:eastAsia="Times New Roman" w:hAnsi="Times New Roman" w:cs="Times New Roman"/>
                <w:b/>
                <w:bCs/>
                <w:i/>
                <w:iCs/>
                <w:sz w:val="24"/>
                <w:szCs w:val="24"/>
                <w:lang w:eastAsia="ru-RU"/>
              </w:rPr>
              <w:t>202</w:t>
            </w:r>
            <w:r w:rsidR="004B64C9">
              <w:rPr>
                <w:rFonts w:ascii="Times New Roman" w:eastAsia="Times New Roman" w:hAnsi="Times New Roman" w:cs="Times New Roman"/>
                <w:b/>
                <w:bCs/>
                <w:i/>
                <w:iCs/>
                <w:sz w:val="24"/>
                <w:szCs w:val="24"/>
                <w:lang w:val="uk-UA" w:eastAsia="ru-RU"/>
              </w:rPr>
              <w:t>6</w:t>
            </w:r>
            <w:r w:rsidRPr="00A506B4">
              <w:rPr>
                <w:rFonts w:ascii="Times New Roman" w:eastAsia="Times New Roman" w:hAnsi="Times New Roman" w:cs="Times New Roman"/>
                <w:b/>
                <w:bCs/>
                <w:i/>
                <w:iCs/>
                <w:sz w:val="24"/>
                <w:szCs w:val="24"/>
                <w:lang w:eastAsia="ru-RU"/>
              </w:rPr>
              <w:t>-202</w:t>
            </w:r>
            <w:r w:rsidR="004B64C9">
              <w:rPr>
                <w:rFonts w:ascii="Times New Roman" w:eastAsia="Times New Roman" w:hAnsi="Times New Roman" w:cs="Times New Roman"/>
                <w:b/>
                <w:bCs/>
                <w:i/>
                <w:iCs/>
                <w:sz w:val="24"/>
                <w:szCs w:val="24"/>
                <w:lang w:val="uk-UA" w:eastAsia="ru-RU"/>
              </w:rPr>
              <w:t>7</w:t>
            </w:r>
          </w:p>
        </w:tc>
        <w:tc>
          <w:tcPr>
            <w:tcW w:w="0" w:type="auto"/>
            <w:vAlign w:val="center"/>
            <w:hideMark/>
          </w:tcPr>
          <w:p w:rsidR="00A506B4" w:rsidRPr="00C72A70" w:rsidRDefault="00C72A70" w:rsidP="004B64C9">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bCs/>
                <w:i/>
                <w:iCs/>
                <w:sz w:val="24"/>
                <w:szCs w:val="24"/>
                <w:lang w:val="uk-UA" w:eastAsia="ru-RU"/>
              </w:rPr>
              <w:t>Прим.</w:t>
            </w:r>
          </w:p>
        </w:tc>
      </w:tr>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b/>
                <w:bCs/>
                <w:sz w:val="24"/>
                <w:szCs w:val="24"/>
                <w:lang w:eastAsia="ru-RU"/>
              </w:rPr>
              <w:t>7.2.1.Ефективне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r>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Опрацювання Державного стандарту базової середньої освіти та нормативних документів щодо організації освітньої діяльності</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серпень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Вибір вчителями модельних програм НУШ 7-9 класи</w:t>
            </w:r>
          </w:p>
        </w:tc>
        <w:tc>
          <w:tcPr>
            <w:tcW w:w="0" w:type="auto"/>
            <w:vAlign w:val="center"/>
            <w:hideMark/>
          </w:tcPr>
          <w:p w:rsidR="00A506B4" w:rsidRPr="00A506B4" w:rsidRDefault="00634D89"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березень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lastRenderedPageBreak/>
              <w:t>Розробка навчальних програм, календарних планів: – для учнів 5-6 класів НУШ на основі Державного стандарту та модельних програм; – для учнів 7-9 класів</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t>вересень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t>червень</w:t>
            </w:r>
          </w:p>
        </w:tc>
        <w:tc>
          <w:tcPr>
            <w:tcW w:w="0" w:type="auto"/>
            <w:vAlign w:val="center"/>
            <w:hideMark/>
          </w:tcPr>
          <w:p w:rsidR="00A506B4" w:rsidRPr="00A506B4" w:rsidRDefault="00A506B4" w:rsidP="00A506B4">
            <w:pPr>
              <w:spacing w:after="24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r>
            <w:r w:rsidRPr="00A506B4">
              <w:rPr>
                <w:rFonts w:ascii="Times New Roman" w:eastAsia="Times New Roman" w:hAnsi="Times New Roman" w:cs="Times New Roman"/>
                <w:sz w:val="24"/>
                <w:szCs w:val="24"/>
                <w:lang w:eastAsia="ru-RU"/>
              </w:rPr>
              <w:br/>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9209E9">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Цифровізація педагогічної діяльності. Розробка та використання електронних шкільних документів</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9209E9">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Організація системи роботи щодо розвитку в учнів та педагогів навичок 4К: креативність, критичне мислення, комунікація та командна праця</w:t>
            </w:r>
          </w:p>
        </w:tc>
        <w:tc>
          <w:tcPr>
            <w:tcW w:w="0" w:type="auto"/>
            <w:vAlign w:val="center"/>
            <w:hideMark/>
          </w:tcPr>
          <w:p w:rsidR="00A506B4" w:rsidRPr="00A506B4" w:rsidRDefault="00634D89"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634D89"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634D89"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9209E9">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Розробка індивідуальних освітніх траєкторій, індивідуальних програм для учнів, які потребують індивідуальної форми навчання (педагогічного патронажу, екстернату, сімейної освіти); перебували/ють на довготривалому лікуванні; потребують відповідного періоду адаптації;прибули із закладів з іншими умовами навчання; випереджають однокласників у швидкості та якості засвоєння навчального матеріалу; більш повільно засвоюють навчальний матеріал; мають індивідуальні інтереси, нахили, уподобання; мають особливі освітні потреби з окремих предметів чи групи предметів (за заявами батьків)</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Створення та поширення авторських освітніх матеріалів: – календарно-тематичні плани; – плани-конспекти, розробки, сценарії проведення навчальних занять; – додаткові інформаційні, дидактичні, роздаткові матеріали для проведення навчальних занять; – тести, контрольні та моніторингові роботи; – практичні та проєктні завдання для роботи учнів; – завдання для самостійного опрацювання; – навчальні програми; – електронні освітні ресурси для технології дистанційного, змішаного навчання; – критерії оцінювання навчальних досягнень учнів при проведенні різних видів робіт; – публікації, виступи; – електронні освітні інформаційні ресурси, каталоги, бази даних</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Вдосконалення навичок володіння ІКТ шляхом дистанційного навчання цифрових інструментів Google для освіти, Office 365 Education</w:t>
            </w:r>
          </w:p>
        </w:tc>
        <w:tc>
          <w:tcPr>
            <w:tcW w:w="0" w:type="auto"/>
            <w:vAlign w:val="center"/>
            <w:hideMark/>
          </w:tcPr>
          <w:p w:rsidR="00A506B4" w:rsidRPr="00A506B4" w:rsidRDefault="00634D89"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634D89"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634D89" w:rsidP="00A506B4">
            <w:pPr>
              <w:spacing w:after="0" w:line="240" w:lineRule="auto"/>
              <w:rPr>
                <w:rFonts w:ascii="Times New Roman" w:eastAsia="Times New Roman" w:hAnsi="Times New Roman" w:cs="Times New Roman"/>
                <w:sz w:val="24"/>
                <w:szCs w:val="24"/>
                <w:lang w:eastAsia="ru-RU"/>
              </w:rPr>
            </w:pPr>
            <w:r w:rsidRPr="00634D89">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9209E9">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b/>
                <w:bCs/>
                <w:sz w:val="24"/>
                <w:szCs w:val="24"/>
                <w:lang w:eastAsia="ru-RU"/>
              </w:rPr>
              <w:lastRenderedPageBreak/>
              <w:t>7.2.2. Постійне підвищення професійного рівня й педагогічної майстерності педагогічних працівників</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r>
      <w:tr w:rsidR="00A506B4" w:rsidRPr="00A506B4" w:rsidTr="009209E9">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Підвищення кваліфікації педагогічних працівників</w:t>
            </w:r>
          </w:p>
        </w:tc>
        <w:tc>
          <w:tcPr>
            <w:tcW w:w="0" w:type="auto"/>
            <w:vAlign w:val="center"/>
            <w:hideMark/>
          </w:tcPr>
          <w:p w:rsidR="00A506B4" w:rsidRPr="00A506B4" w:rsidRDefault="00A506B4" w:rsidP="00A506B4">
            <w:pPr>
              <w:spacing w:after="24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8D39C4" w:rsidRPr="00A506B4" w:rsidTr="009209E9">
        <w:trPr>
          <w:tblCellSpacing w:w="15" w:type="dxa"/>
        </w:trPr>
        <w:tc>
          <w:tcPr>
            <w:tcW w:w="0" w:type="auto"/>
            <w:vAlign w:val="center"/>
            <w:hideMark/>
          </w:tcPr>
          <w:p w:rsidR="008D39C4" w:rsidRPr="00A506B4" w:rsidRDefault="008D39C4" w:rsidP="008D39C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Ате</w:t>
            </w:r>
            <w:r>
              <w:rPr>
                <w:rFonts w:ascii="Times New Roman" w:eastAsia="Times New Roman" w:hAnsi="Times New Roman" w:cs="Times New Roman"/>
                <w:sz w:val="24"/>
                <w:szCs w:val="24"/>
                <w:lang w:eastAsia="ru-RU"/>
              </w:rPr>
              <w:t>стація педагогічних працівників</w:t>
            </w:r>
          </w:p>
        </w:tc>
        <w:tc>
          <w:tcPr>
            <w:tcW w:w="0" w:type="auto"/>
            <w:vAlign w:val="center"/>
            <w:hideMark/>
          </w:tcPr>
          <w:p w:rsidR="008D39C4" w:rsidRPr="008D39C4" w:rsidRDefault="008D39C4" w:rsidP="008D39C4">
            <w:pPr>
              <w:spacing w:after="24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згідно графіку</w:t>
            </w:r>
          </w:p>
        </w:tc>
        <w:tc>
          <w:tcPr>
            <w:tcW w:w="0" w:type="auto"/>
            <w:hideMark/>
          </w:tcPr>
          <w:p w:rsidR="008D39C4" w:rsidRDefault="008D39C4" w:rsidP="008D39C4">
            <w:r w:rsidRPr="0027487B">
              <w:rPr>
                <w:rFonts w:ascii="Times New Roman" w:eastAsia="Times New Roman" w:hAnsi="Times New Roman" w:cs="Times New Roman"/>
                <w:sz w:val="24"/>
                <w:szCs w:val="24"/>
                <w:lang w:val="uk-UA" w:eastAsia="ru-RU"/>
              </w:rPr>
              <w:t>згідно графіку</w:t>
            </w:r>
          </w:p>
        </w:tc>
        <w:tc>
          <w:tcPr>
            <w:tcW w:w="0" w:type="auto"/>
            <w:hideMark/>
          </w:tcPr>
          <w:p w:rsidR="008D39C4" w:rsidRDefault="008D39C4" w:rsidP="008D39C4">
            <w:r w:rsidRPr="0027487B">
              <w:rPr>
                <w:rFonts w:ascii="Times New Roman" w:eastAsia="Times New Roman" w:hAnsi="Times New Roman" w:cs="Times New Roman"/>
                <w:sz w:val="24"/>
                <w:szCs w:val="24"/>
                <w:lang w:val="uk-UA" w:eastAsia="ru-RU"/>
              </w:rPr>
              <w:t>згідно графіку</w:t>
            </w:r>
          </w:p>
        </w:tc>
        <w:tc>
          <w:tcPr>
            <w:tcW w:w="0" w:type="auto"/>
            <w:hideMark/>
          </w:tcPr>
          <w:p w:rsidR="008D39C4" w:rsidRDefault="008D39C4" w:rsidP="008D39C4">
            <w:r w:rsidRPr="0027487B">
              <w:rPr>
                <w:rFonts w:ascii="Times New Roman" w:eastAsia="Times New Roman" w:hAnsi="Times New Roman" w:cs="Times New Roman"/>
                <w:sz w:val="24"/>
                <w:szCs w:val="24"/>
                <w:lang w:val="uk-UA" w:eastAsia="ru-RU"/>
              </w:rPr>
              <w:t>згідно графіку</w:t>
            </w:r>
          </w:p>
        </w:tc>
        <w:tc>
          <w:tcPr>
            <w:tcW w:w="0" w:type="auto"/>
          </w:tcPr>
          <w:p w:rsidR="008D39C4" w:rsidRDefault="008D39C4" w:rsidP="008D39C4"/>
        </w:tc>
      </w:tr>
      <w:tr w:rsidR="00A506B4" w:rsidRPr="00A506B4" w:rsidTr="009209E9">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Інноваційна діяльність, дослідно-експериментальна діяльність, участь в проєктах, професійних конкурсах, виставках.</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9209E9">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Створення та наповнення електронної бази відомостей щодо самоосвітньої діяльності педагогічних працівників: вебінари, семінари, конференції, навчання тощо на Googleдиску закладу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9209E9">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Організація роботи Професійних спільнот/методичних комісій, методичної ради, інноваційних форм методичної роботи, наставництва, взаємовідвідування уроків, спільної роботи над науково-методичною темою</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9209E9">
        <w:trPr>
          <w:tblCellSpacing w:w="15" w:type="dxa"/>
        </w:trPr>
        <w:tc>
          <w:tcPr>
            <w:tcW w:w="0" w:type="auto"/>
            <w:vAlign w:val="center"/>
            <w:hideMark/>
          </w:tcPr>
          <w:p w:rsidR="00A506B4" w:rsidRPr="00181F55" w:rsidRDefault="00181F55" w:rsidP="00A506B4">
            <w:pPr>
              <w:spacing w:after="24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Сертифікація педагогічних працівників</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181F55" w:rsidRDefault="00181F55" w:rsidP="00A506B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0" w:type="auto"/>
            <w:vAlign w:val="center"/>
            <w:hideMark/>
          </w:tcPr>
          <w:p w:rsidR="00A506B4" w:rsidRPr="00181F55" w:rsidRDefault="00181F55" w:rsidP="00A506B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0" w:type="auto"/>
            <w:vAlign w:val="center"/>
            <w:hideMark/>
          </w:tcPr>
          <w:p w:rsidR="00A506B4" w:rsidRPr="00181F55" w:rsidRDefault="00181F55" w:rsidP="00A506B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9209E9">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b/>
                <w:bCs/>
                <w:sz w:val="24"/>
                <w:szCs w:val="24"/>
                <w:lang w:eastAsia="ru-RU"/>
              </w:rPr>
              <w:t>7.2.3. Налагодження співпраці зі здобувачами освіти, їх батьками, працівниками закладу освіти</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r>
      <w:tr w:rsidR="00A506B4" w:rsidRPr="00A506B4" w:rsidTr="009209E9">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Залучення учнів до участі в олімпіадах, конку</w:t>
            </w:r>
            <w:r w:rsidR="00181F55">
              <w:rPr>
                <w:rFonts w:ascii="Times New Roman" w:eastAsia="Times New Roman" w:hAnsi="Times New Roman" w:cs="Times New Roman"/>
                <w:sz w:val="24"/>
                <w:szCs w:val="24"/>
                <w:lang w:eastAsia="ru-RU"/>
              </w:rPr>
              <w:t xml:space="preserve">рсах, турнірах, змаганнях, </w:t>
            </w:r>
            <w:r w:rsidRPr="00A506B4">
              <w:rPr>
                <w:rFonts w:ascii="Times New Roman" w:eastAsia="Times New Roman" w:hAnsi="Times New Roman" w:cs="Times New Roman"/>
                <w:sz w:val="24"/>
                <w:szCs w:val="24"/>
                <w:lang w:eastAsia="ru-RU"/>
              </w:rPr>
              <w:t>проєктах</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9209E9">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Проведення адаптаційних заходів з метою підтримки учнів, забезпечення їх психологічного комфорту. Організація роботи зони довіри та підтримки</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9209E9">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Налагодження партнерської співпраці з батьками, залучення їх до спільної діяльності, комунікації.</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b/>
                <w:bCs/>
                <w:sz w:val="24"/>
                <w:szCs w:val="24"/>
                <w:lang w:eastAsia="ru-RU"/>
              </w:rPr>
              <w:t>7.2.4. Організація педагогічної діяльності та навчання здобувачів освіти на засадах академічної доброчесності</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r>
      <w:tr w:rsidR="00A506B4" w:rsidRPr="00A506B4" w:rsidTr="009209E9">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Організація та робота освітньої кампанії «Так, академічній доброчесності!»</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9209E9">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Інформування учнів про необхідність дотримання академічної доброчесності: під час проведення навчальних занять, у позаурочних заходах, за допомогою наочної інформації, інфографіки(старанність, самостійність у навчанні, відповідальність за свої рішення, чесність здобуття оцінок тощо)</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9209E9">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lastRenderedPageBreak/>
              <w:t>Інформування батьків про необхідність дотримання академічної доброчесності в батьківських чатах, особистих розмовах про непотрібність збірників готових домашніх завдань, виконання за дітей домашніх завдань, практичних робіт тощо</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Створення та використання банку дослідницьких, творчих, аналітичних завдань, проєктів, есе, відкритих питань, для перевірки рівня володіння навичками, а не знаннями та неуможливлення списування</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bl>
    <w:p w:rsidR="00A506B4" w:rsidRPr="008D39C4" w:rsidRDefault="00A506B4" w:rsidP="008D39C4">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8D39C4">
        <w:rPr>
          <w:rFonts w:ascii="Times New Roman" w:eastAsia="Times New Roman" w:hAnsi="Times New Roman" w:cs="Times New Roman"/>
          <w:b/>
          <w:bCs/>
          <w:sz w:val="28"/>
          <w:szCs w:val="24"/>
          <w:lang w:eastAsia="ru-RU"/>
        </w:rPr>
        <w:t>VIII.Управлінські процеси</w:t>
      </w:r>
    </w:p>
    <w:p w:rsidR="00A506B4" w:rsidRPr="008D39C4" w:rsidRDefault="00A506B4" w:rsidP="00A506B4">
      <w:pPr>
        <w:spacing w:before="100" w:beforeAutospacing="1" w:after="100" w:afterAutospacing="1" w:line="240" w:lineRule="auto"/>
        <w:rPr>
          <w:rFonts w:ascii="Times New Roman" w:eastAsia="Times New Roman" w:hAnsi="Times New Roman" w:cs="Times New Roman"/>
          <w:sz w:val="28"/>
          <w:szCs w:val="24"/>
          <w:lang w:eastAsia="ru-RU"/>
        </w:rPr>
      </w:pPr>
      <w:r w:rsidRPr="008D39C4">
        <w:rPr>
          <w:rFonts w:ascii="Times New Roman" w:eastAsia="Times New Roman" w:hAnsi="Times New Roman" w:cs="Times New Roman"/>
          <w:b/>
          <w:bCs/>
          <w:sz w:val="28"/>
          <w:szCs w:val="24"/>
          <w:lang w:eastAsia="ru-RU"/>
        </w:rPr>
        <w:t>8.1. Стратегічні цілі розвитку закладу освіти</w:t>
      </w:r>
    </w:p>
    <w:p w:rsidR="00A506B4" w:rsidRPr="008D39C4" w:rsidRDefault="00A506B4" w:rsidP="00181F55">
      <w:pPr>
        <w:spacing w:before="100" w:beforeAutospacing="1" w:after="100" w:afterAutospacing="1" w:line="240" w:lineRule="auto"/>
        <w:rPr>
          <w:rFonts w:ascii="Times New Roman" w:eastAsia="Times New Roman" w:hAnsi="Times New Roman" w:cs="Times New Roman"/>
          <w:sz w:val="28"/>
          <w:szCs w:val="24"/>
          <w:lang w:eastAsia="ru-RU"/>
        </w:rPr>
      </w:pPr>
      <w:r w:rsidRPr="008D39C4">
        <w:rPr>
          <w:rFonts w:ascii="Times New Roman" w:eastAsia="Times New Roman" w:hAnsi="Times New Roman" w:cs="Times New Roman"/>
          <w:sz w:val="28"/>
          <w:szCs w:val="24"/>
          <w:lang w:eastAsia="ru-RU"/>
        </w:rPr>
        <w:t xml:space="preserve">1.Інформатизація управлінської діяльності, використання програмного засобу Курс. Школа, застосунків Google, Office </w:t>
      </w:r>
      <w:r w:rsidR="008D39C4">
        <w:rPr>
          <w:rFonts w:ascii="Times New Roman" w:eastAsia="Times New Roman" w:hAnsi="Times New Roman" w:cs="Times New Roman"/>
          <w:sz w:val="28"/>
          <w:szCs w:val="24"/>
          <w:lang w:eastAsia="ru-RU"/>
        </w:rPr>
        <w:t>365 Education</w:t>
      </w:r>
      <w:r w:rsidRPr="008D39C4">
        <w:rPr>
          <w:rFonts w:ascii="Times New Roman" w:eastAsia="Times New Roman" w:hAnsi="Times New Roman" w:cs="Times New Roman"/>
          <w:sz w:val="28"/>
          <w:szCs w:val="24"/>
          <w:lang w:eastAsia="ru-RU"/>
        </w:rPr>
        <w:t>.</w:t>
      </w:r>
    </w:p>
    <w:p w:rsidR="00A506B4" w:rsidRPr="008D39C4" w:rsidRDefault="00A506B4" w:rsidP="00181F55">
      <w:pPr>
        <w:spacing w:before="100" w:beforeAutospacing="1" w:after="100" w:afterAutospacing="1" w:line="240" w:lineRule="auto"/>
        <w:rPr>
          <w:rFonts w:ascii="Times New Roman" w:eastAsia="Times New Roman" w:hAnsi="Times New Roman" w:cs="Times New Roman"/>
          <w:sz w:val="28"/>
          <w:szCs w:val="24"/>
          <w:lang w:eastAsia="ru-RU"/>
        </w:rPr>
      </w:pPr>
      <w:r w:rsidRPr="008D39C4">
        <w:rPr>
          <w:rFonts w:ascii="Times New Roman" w:eastAsia="Times New Roman" w:hAnsi="Times New Roman" w:cs="Times New Roman"/>
          <w:sz w:val="28"/>
          <w:szCs w:val="24"/>
          <w:lang w:eastAsia="ru-RU"/>
        </w:rPr>
        <w:t>2.Автономія закладу.</w:t>
      </w:r>
    </w:p>
    <w:p w:rsidR="00A506B4" w:rsidRPr="008D39C4" w:rsidRDefault="00A506B4" w:rsidP="00181F55">
      <w:pPr>
        <w:spacing w:before="100" w:beforeAutospacing="1" w:after="100" w:afterAutospacing="1" w:line="240" w:lineRule="auto"/>
        <w:rPr>
          <w:rFonts w:ascii="Times New Roman" w:eastAsia="Times New Roman" w:hAnsi="Times New Roman" w:cs="Times New Roman"/>
          <w:sz w:val="28"/>
          <w:szCs w:val="24"/>
          <w:lang w:eastAsia="ru-RU"/>
        </w:rPr>
      </w:pPr>
      <w:r w:rsidRPr="008D39C4">
        <w:rPr>
          <w:rFonts w:ascii="Times New Roman" w:eastAsia="Times New Roman" w:hAnsi="Times New Roman" w:cs="Times New Roman"/>
          <w:sz w:val="28"/>
          <w:szCs w:val="24"/>
          <w:lang w:eastAsia="ru-RU"/>
        </w:rPr>
        <w:t>3. Проведення внутрішніх моніторингів якості освітньої діяльності.</w:t>
      </w:r>
    </w:p>
    <w:p w:rsidR="00A506B4" w:rsidRPr="008D39C4" w:rsidRDefault="00A506B4" w:rsidP="00181F55">
      <w:pPr>
        <w:spacing w:before="100" w:beforeAutospacing="1" w:after="100" w:afterAutospacing="1" w:line="240" w:lineRule="auto"/>
        <w:rPr>
          <w:rFonts w:ascii="Times New Roman" w:eastAsia="Times New Roman" w:hAnsi="Times New Roman" w:cs="Times New Roman"/>
          <w:sz w:val="28"/>
          <w:szCs w:val="24"/>
          <w:lang w:eastAsia="ru-RU"/>
        </w:rPr>
      </w:pPr>
      <w:r w:rsidRPr="008D39C4">
        <w:rPr>
          <w:rFonts w:ascii="Times New Roman" w:eastAsia="Times New Roman" w:hAnsi="Times New Roman" w:cs="Times New Roman"/>
          <w:sz w:val="28"/>
          <w:szCs w:val="24"/>
          <w:lang w:eastAsia="ru-RU"/>
        </w:rPr>
        <w:t>4. Дотримання принципів академічної доброчесності.</w:t>
      </w:r>
    </w:p>
    <w:p w:rsidR="00A506B4" w:rsidRPr="008D39C4" w:rsidRDefault="00A506B4" w:rsidP="00181F55">
      <w:pPr>
        <w:spacing w:before="100" w:beforeAutospacing="1" w:after="100" w:afterAutospacing="1" w:line="240" w:lineRule="auto"/>
        <w:rPr>
          <w:rFonts w:ascii="Times New Roman" w:eastAsia="Times New Roman" w:hAnsi="Times New Roman" w:cs="Times New Roman"/>
          <w:sz w:val="28"/>
          <w:szCs w:val="24"/>
          <w:lang w:eastAsia="ru-RU"/>
        </w:rPr>
      </w:pPr>
      <w:r w:rsidRPr="008D39C4">
        <w:rPr>
          <w:rFonts w:ascii="Times New Roman" w:eastAsia="Times New Roman" w:hAnsi="Times New Roman" w:cs="Times New Roman"/>
          <w:sz w:val="28"/>
          <w:szCs w:val="24"/>
          <w:lang w:eastAsia="ru-RU"/>
        </w:rPr>
        <w:t>5. Педагогіка партнерства.</w:t>
      </w:r>
    </w:p>
    <w:p w:rsidR="00A506B4" w:rsidRPr="008D39C4" w:rsidRDefault="00A506B4" w:rsidP="00A506B4">
      <w:pPr>
        <w:spacing w:before="100" w:beforeAutospacing="1" w:after="100" w:afterAutospacing="1" w:line="240" w:lineRule="auto"/>
        <w:rPr>
          <w:rFonts w:ascii="Times New Roman" w:eastAsia="Times New Roman" w:hAnsi="Times New Roman" w:cs="Times New Roman"/>
          <w:sz w:val="28"/>
          <w:szCs w:val="24"/>
          <w:lang w:eastAsia="ru-RU"/>
        </w:rPr>
      </w:pPr>
      <w:r w:rsidRPr="008D39C4">
        <w:rPr>
          <w:rFonts w:ascii="Times New Roman" w:eastAsia="Times New Roman" w:hAnsi="Times New Roman" w:cs="Times New Roman"/>
          <w:b/>
          <w:bCs/>
          <w:sz w:val="28"/>
          <w:szCs w:val="24"/>
          <w:lang w:eastAsia="ru-RU"/>
        </w:rPr>
        <w:t>8.2.</w:t>
      </w:r>
      <w:r w:rsidR="00181F55">
        <w:rPr>
          <w:rFonts w:ascii="Times New Roman" w:eastAsia="Times New Roman" w:hAnsi="Times New Roman" w:cs="Times New Roman"/>
          <w:b/>
          <w:bCs/>
          <w:sz w:val="28"/>
          <w:szCs w:val="24"/>
          <w:lang w:val="uk-UA" w:eastAsia="ru-RU"/>
        </w:rPr>
        <w:t xml:space="preserve"> </w:t>
      </w:r>
      <w:r w:rsidRPr="008D39C4">
        <w:rPr>
          <w:rFonts w:ascii="Times New Roman" w:eastAsia="Times New Roman" w:hAnsi="Times New Roman" w:cs="Times New Roman"/>
          <w:b/>
          <w:bCs/>
          <w:sz w:val="28"/>
          <w:szCs w:val="24"/>
          <w:lang w:eastAsia="ru-RU"/>
        </w:rPr>
        <w:t>Операційні цілі:</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63"/>
        <w:gridCol w:w="1051"/>
        <w:gridCol w:w="1022"/>
        <w:gridCol w:w="1057"/>
        <w:gridCol w:w="1022"/>
        <w:gridCol w:w="740"/>
      </w:tblGrid>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b/>
                <w:bCs/>
                <w:i/>
                <w:iCs/>
                <w:sz w:val="24"/>
                <w:szCs w:val="24"/>
                <w:lang w:eastAsia="ru-RU"/>
              </w:rPr>
              <w:t>Шляхи реалізації</w:t>
            </w:r>
          </w:p>
        </w:tc>
        <w:tc>
          <w:tcPr>
            <w:tcW w:w="0" w:type="auto"/>
            <w:vAlign w:val="center"/>
            <w:hideMark/>
          </w:tcPr>
          <w:p w:rsidR="00A506B4" w:rsidRPr="00CB766E" w:rsidRDefault="00A506B4" w:rsidP="00CB766E">
            <w:pPr>
              <w:spacing w:after="0" w:line="240" w:lineRule="auto"/>
              <w:rPr>
                <w:rFonts w:ascii="Times New Roman" w:eastAsia="Times New Roman" w:hAnsi="Times New Roman" w:cs="Times New Roman"/>
                <w:sz w:val="24"/>
                <w:szCs w:val="24"/>
                <w:lang w:val="uk-UA" w:eastAsia="ru-RU"/>
              </w:rPr>
            </w:pPr>
            <w:r w:rsidRPr="00A506B4">
              <w:rPr>
                <w:rFonts w:ascii="Times New Roman" w:eastAsia="Times New Roman" w:hAnsi="Times New Roman" w:cs="Times New Roman"/>
                <w:b/>
                <w:bCs/>
                <w:i/>
                <w:iCs/>
                <w:sz w:val="24"/>
                <w:szCs w:val="24"/>
                <w:lang w:eastAsia="ru-RU"/>
              </w:rPr>
              <w:t>202</w:t>
            </w:r>
            <w:r w:rsidR="00CB766E">
              <w:rPr>
                <w:rFonts w:ascii="Times New Roman" w:eastAsia="Times New Roman" w:hAnsi="Times New Roman" w:cs="Times New Roman"/>
                <w:b/>
                <w:bCs/>
                <w:i/>
                <w:iCs/>
                <w:sz w:val="24"/>
                <w:szCs w:val="24"/>
                <w:lang w:val="uk-UA" w:eastAsia="ru-RU"/>
              </w:rPr>
              <w:t>3</w:t>
            </w:r>
            <w:r w:rsidRPr="00A506B4">
              <w:rPr>
                <w:rFonts w:ascii="Times New Roman" w:eastAsia="Times New Roman" w:hAnsi="Times New Roman" w:cs="Times New Roman"/>
                <w:b/>
                <w:bCs/>
                <w:i/>
                <w:iCs/>
                <w:sz w:val="24"/>
                <w:szCs w:val="24"/>
                <w:lang w:eastAsia="ru-RU"/>
              </w:rPr>
              <w:t>-202</w:t>
            </w:r>
            <w:r w:rsidR="00CB766E">
              <w:rPr>
                <w:rFonts w:ascii="Times New Roman" w:eastAsia="Times New Roman" w:hAnsi="Times New Roman" w:cs="Times New Roman"/>
                <w:b/>
                <w:bCs/>
                <w:i/>
                <w:iCs/>
                <w:sz w:val="24"/>
                <w:szCs w:val="24"/>
                <w:lang w:val="uk-UA" w:eastAsia="ru-RU"/>
              </w:rPr>
              <w:t>4</w:t>
            </w:r>
          </w:p>
        </w:tc>
        <w:tc>
          <w:tcPr>
            <w:tcW w:w="0" w:type="auto"/>
            <w:vAlign w:val="center"/>
            <w:hideMark/>
          </w:tcPr>
          <w:p w:rsidR="00A506B4" w:rsidRPr="00CB766E" w:rsidRDefault="00A506B4" w:rsidP="00CB766E">
            <w:pPr>
              <w:spacing w:after="0" w:line="240" w:lineRule="auto"/>
              <w:rPr>
                <w:rFonts w:ascii="Times New Roman" w:eastAsia="Times New Roman" w:hAnsi="Times New Roman" w:cs="Times New Roman"/>
                <w:sz w:val="24"/>
                <w:szCs w:val="24"/>
                <w:lang w:val="uk-UA" w:eastAsia="ru-RU"/>
              </w:rPr>
            </w:pPr>
            <w:r w:rsidRPr="00A506B4">
              <w:rPr>
                <w:rFonts w:ascii="Times New Roman" w:eastAsia="Times New Roman" w:hAnsi="Times New Roman" w:cs="Times New Roman"/>
                <w:b/>
                <w:bCs/>
                <w:i/>
                <w:iCs/>
                <w:sz w:val="24"/>
                <w:szCs w:val="24"/>
                <w:lang w:eastAsia="ru-RU"/>
              </w:rPr>
              <w:t>202</w:t>
            </w:r>
            <w:r w:rsidR="00CB766E">
              <w:rPr>
                <w:rFonts w:ascii="Times New Roman" w:eastAsia="Times New Roman" w:hAnsi="Times New Roman" w:cs="Times New Roman"/>
                <w:b/>
                <w:bCs/>
                <w:i/>
                <w:iCs/>
                <w:sz w:val="24"/>
                <w:szCs w:val="24"/>
                <w:lang w:val="uk-UA" w:eastAsia="ru-RU"/>
              </w:rPr>
              <w:t>4</w:t>
            </w:r>
            <w:r w:rsidRPr="00A506B4">
              <w:rPr>
                <w:rFonts w:ascii="Times New Roman" w:eastAsia="Times New Roman" w:hAnsi="Times New Roman" w:cs="Times New Roman"/>
                <w:b/>
                <w:bCs/>
                <w:i/>
                <w:iCs/>
                <w:sz w:val="24"/>
                <w:szCs w:val="24"/>
                <w:lang w:eastAsia="ru-RU"/>
              </w:rPr>
              <w:t>-202</w:t>
            </w:r>
            <w:r w:rsidR="00CB766E">
              <w:rPr>
                <w:rFonts w:ascii="Times New Roman" w:eastAsia="Times New Roman" w:hAnsi="Times New Roman" w:cs="Times New Roman"/>
                <w:b/>
                <w:bCs/>
                <w:i/>
                <w:iCs/>
                <w:sz w:val="24"/>
                <w:szCs w:val="24"/>
                <w:lang w:val="uk-UA" w:eastAsia="ru-RU"/>
              </w:rPr>
              <w:t>5</w:t>
            </w:r>
          </w:p>
        </w:tc>
        <w:tc>
          <w:tcPr>
            <w:tcW w:w="0" w:type="auto"/>
            <w:vAlign w:val="center"/>
            <w:hideMark/>
          </w:tcPr>
          <w:p w:rsidR="00A506B4" w:rsidRPr="00CB766E" w:rsidRDefault="00A506B4" w:rsidP="00CB766E">
            <w:pPr>
              <w:spacing w:after="0" w:line="240" w:lineRule="auto"/>
              <w:rPr>
                <w:rFonts w:ascii="Times New Roman" w:eastAsia="Times New Roman" w:hAnsi="Times New Roman" w:cs="Times New Roman"/>
                <w:sz w:val="24"/>
                <w:szCs w:val="24"/>
                <w:lang w:val="uk-UA" w:eastAsia="ru-RU"/>
              </w:rPr>
            </w:pPr>
            <w:r w:rsidRPr="00A506B4">
              <w:rPr>
                <w:rFonts w:ascii="Times New Roman" w:eastAsia="Times New Roman" w:hAnsi="Times New Roman" w:cs="Times New Roman"/>
                <w:b/>
                <w:bCs/>
                <w:i/>
                <w:iCs/>
                <w:sz w:val="24"/>
                <w:szCs w:val="24"/>
                <w:lang w:eastAsia="ru-RU"/>
              </w:rPr>
              <w:t>202</w:t>
            </w:r>
            <w:r w:rsidR="00CB766E">
              <w:rPr>
                <w:rFonts w:ascii="Times New Roman" w:eastAsia="Times New Roman" w:hAnsi="Times New Roman" w:cs="Times New Roman"/>
                <w:b/>
                <w:bCs/>
                <w:i/>
                <w:iCs/>
                <w:sz w:val="24"/>
                <w:szCs w:val="24"/>
                <w:lang w:val="uk-UA" w:eastAsia="ru-RU"/>
              </w:rPr>
              <w:t>5</w:t>
            </w:r>
            <w:r w:rsidRPr="00A506B4">
              <w:rPr>
                <w:rFonts w:ascii="Times New Roman" w:eastAsia="Times New Roman" w:hAnsi="Times New Roman" w:cs="Times New Roman"/>
                <w:b/>
                <w:bCs/>
                <w:i/>
                <w:iCs/>
                <w:sz w:val="24"/>
                <w:szCs w:val="24"/>
                <w:lang w:eastAsia="ru-RU"/>
              </w:rPr>
              <w:t>-202</w:t>
            </w:r>
            <w:r w:rsidR="00CB766E">
              <w:rPr>
                <w:rFonts w:ascii="Times New Roman" w:eastAsia="Times New Roman" w:hAnsi="Times New Roman" w:cs="Times New Roman"/>
                <w:b/>
                <w:bCs/>
                <w:i/>
                <w:iCs/>
                <w:sz w:val="24"/>
                <w:szCs w:val="24"/>
                <w:lang w:val="uk-UA" w:eastAsia="ru-RU"/>
              </w:rPr>
              <w:t>6</w:t>
            </w:r>
          </w:p>
        </w:tc>
        <w:tc>
          <w:tcPr>
            <w:tcW w:w="0" w:type="auto"/>
            <w:vAlign w:val="center"/>
            <w:hideMark/>
          </w:tcPr>
          <w:p w:rsidR="00A506B4" w:rsidRPr="00CB766E" w:rsidRDefault="00A506B4" w:rsidP="00CB766E">
            <w:pPr>
              <w:spacing w:after="0" w:line="240" w:lineRule="auto"/>
              <w:rPr>
                <w:rFonts w:ascii="Times New Roman" w:eastAsia="Times New Roman" w:hAnsi="Times New Roman" w:cs="Times New Roman"/>
                <w:sz w:val="24"/>
                <w:szCs w:val="24"/>
                <w:lang w:val="uk-UA" w:eastAsia="ru-RU"/>
              </w:rPr>
            </w:pPr>
            <w:r w:rsidRPr="00A506B4">
              <w:rPr>
                <w:rFonts w:ascii="Times New Roman" w:eastAsia="Times New Roman" w:hAnsi="Times New Roman" w:cs="Times New Roman"/>
                <w:b/>
                <w:bCs/>
                <w:i/>
                <w:iCs/>
                <w:sz w:val="24"/>
                <w:szCs w:val="24"/>
                <w:lang w:eastAsia="ru-RU"/>
              </w:rPr>
              <w:t>202</w:t>
            </w:r>
            <w:r w:rsidR="00CB766E">
              <w:rPr>
                <w:rFonts w:ascii="Times New Roman" w:eastAsia="Times New Roman" w:hAnsi="Times New Roman" w:cs="Times New Roman"/>
                <w:b/>
                <w:bCs/>
                <w:i/>
                <w:iCs/>
                <w:sz w:val="24"/>
                <w:szCs w:val="24"/>
                <w:lang w:val="uk-UA" w:eastAsia="ru-RU"/>
              </w:rPr>
              <w:t>6</w:t>
            </w:r>
            <w:r w:rsidRPr="00A506B4">
              <w:rPr>
                <w:rFonts w:ascii="Times New Roman" w:eastAsia="Times New Roman" w:hAnsi="Times New Roman" w:cs="Times New Roman"/>
                <w:b/>
                <w:bCs/>
                <w:i/>
                <w:iCs/>
                <w:sz w:val="24"/>
                <w:szCs w:val="24"/>
                <w:lang w:eastAsia="ru-RU"/>
              </w:rPr>
              <w:t>-202</w:t>
            </w:r>
            <w:r w:rsidR="00CB766E">
              <w:rPr>
                <w:rFonts w:ascii="Times New Roman" w:eastAsia="Times New Roman" w:hAnsi="Times New Roman" w:cs="Times New Roman"/>
                <w:b/>
                <w:bCs/>
                <w:i/>
                <w:iCs/>
                <w:sz w:val="24"/>
                <w:szCs w:val="24"/>
                <w:lang w:val="uk-UA" w:eastAsia="ru-RU"/>
              </w:rPr>
              <w:t>7</w:t>
            </w:r>
          </w:p>
        </w:tc>
        <w:tc>
          <w:tcPr>
            <w:tcW w:w="0" w:type="auto"/>
            <w:vAlign w:val="center"/>
            <w:hideMark/>
          </w:tcPr>
          <w:p w:rsidR="00A506B4" w:rsidRPr="00181F55" w:rsidRDefault="00181F55" w:rsidP="00CB766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bCs/>
                <w:i/>
                <w:iCs/>
                <w:sz w:val="24"/>
                <w:szCs w:val="24"/>
                <w:lang w:val="uk-UA" w:eastAsia="ru-RU"/>
              </w:rPr>
              <w:t>Прим.</w:t>
            </w:r>
          </w:p>
        </w:tc>
      </w:tr>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b/>
                <w:bCs/>
                <w:sz w:val="24"/>
                <w:szCs w:val="24"/>
                <w:lang w:eastAsia="ru-RU"/>
              </w:rPr>
              <w:t>8.2.1.Наявність стратегії розвитку та системи планування діяльності закладу, моніторинг виконання поставлених цілей і завдань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r>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Спільна розробка, схвалення, затвердження та оприлюднення Стратегії розвитку закладу освіти. Коригування (за потреби)</w:t>
            </w:r>
          </w:p>
        </w:tc>
        <w:tc>
          <w:tcPr>
            <w:tcW w:w="0" w:type="auto"/>
            <w:vAlign w:val="center"/>
            <w:hideMark/>
          </w:tcPr>
          <w:p w:rsidR="00A506B4" w:rsidRPr="00181F55" w:rsidRDefault="00181F55" w:rsidP="00A506B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Спільна розробка, схвалення, затвердження та оприлюднення Освітньої програми закладу. Внесення змін (за потреби)</w:t>
            </w:r>
          </w:p>
        </w:tc>
        <w:tc>
          <w:tcPr>
            <w:tcW w:w="0" w:type="auto"/>
            <w:vAlign w:val="center"/>
            <w:hideMark/>
          </w:tcPr>
          <w:p w:rsidR="00A506B4" w:rsidRPr="00181F55" w:rsidRDefault="00181F55" w:rsidP="00A506B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щороку</w:t>
            </w:r>
          </w:p>
        </w:tc>
        <w:tc>
          <w:tcPr>
            <w:tcW w:w="0" w:type="auto"/>
            <w:vAlign w:val="center"/>
            <w:hideMark/>
          </w:tcPr>
          <w:p w:rsidR="00A506B4" w:rsidRPr="00A506B4" w:rsidRDefault="00181F55" w:rsidP="00A506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щороку</w:t>
            </w:r>
          </w:p>
        </w:tc>
        <w:tc>
          <w:tcPr>
            <w:tcW w:w="0" w:type="auto"/>
            <w:vAlign w:val="center"/>
            <w:hideMark/>
          </w:tcPr>
          <w:p w:rsidR="00A506B4" w:rsidRPr="00A506B4" w:rsidRDefault="00181F55" w:rsidP="00A506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щороку</w:t>
            </w:r>
          </w:p>
        </w:tc>
        <w:tc>
          <w:tcPr>
            <w:tcW w:w="0" w:type="auto"/>
            <w:vAlign w:val="center"/>
            <w:hideMark/>
          </w:tcPr>
          <w:p w:rsidR="00A506B4" w:rsidRPr="00A506B4" w:rsidRDefault="00181F55" w:rsidP="00A506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щороку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Спільна розробка, схвалення, затвердження та оприлюднення річного плану роботи закладу</w:t>
            </w:r>
          </w:p>
        </w:tc>
        <w:tc>
          <w:tcPr>
            <w:tcW w:w="0" w:type="auto"/>
            <w:vAlign w:val="center"/>
            <w:hideMark/>
          </w:tcPr>
          <w:p w:rsidR="00A506B4" w:rsidRPr="00A506B4" w:rsidRDefault="00181F55" w:rsidP="00A506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щороку</w:t>
            </w:r>
          </w:p>
        </w:tc>
        <w:tc>
          <w:tcPr>
            <w:tcW w:w="0" w:type="auto"/>
            <w:vAlign w:val="center"/>
            <w:hideMark/>
          </w:tcPr>
          <w:p w:rsidR="00A506B4" w:rsidRPr="00A506B4" w:rsidRDefault="00181F55" w:rsidP="00A506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щороку</w:t>
            </w:r>
          </w:p>
        </w:tc>
        <w:tc>
          <w:tcPr>
            <w:tcW w:w="0" w:type="auto"/>
            <w:vAlign w:val="center"/>
            <w:hideMark/>
          </w:tcPr>
          <w:p w:rsidR="00A506B4" w:rsidRPr="00A506B4" w:rsidRDefault="00181F55" w:rsidP="00A506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щороку</w:t>
            </w:r>
          </w:p>
        </w:tc>
        <w:tc>
          <w:tcPr>
            <w:tcW w:w="0" w:type="auto"/>
            <w:vAlign w:val="center"/>
            <w:hideMark/>
          </w:tcPr>
          <w:p w:rsidR="00A506B4" w:rsidRPr="00A506B4" w:rsidRDefault="00181F55" w:rsidP="00A506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щороку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 xml:space="preserve">Проведення самоаналізу якості освітньої діяльності за напрямом </w:t>
            </w:r>
            <w:r w:rsidRPr="00A506B4">
              <w:rPr>
                <w:rFonts w:ascii="Times New Roman" w:eastAsia="Times New Roman" w:hAnsi="Times New Roman" w:cs="Times New Roman"/>
                <w:i/>
                <w:iCs/>
                <w:sz w:val="24"/>
                <w:szCs w:val="24"/>
                <w:lang w:eastAsia="ru-RU"/>
              </w:rPr>
              <w:t>1.Освітнє середовище</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lastRenderedPageBreak/>
              <w:t xml:space="preserve">Проведення самоаналізу якості освітньої діяльності за напрямом </w:t>
            </w:r>
            <w:r w:rsidRPr="00A506B4">
              <w:rPr>
                <w:rFonts w:ascii="Times New Roman" w:eastAsia="Times New Roman" w:hAnsi="Times New Roman" w:cs="Times New Roman"/>
                <w:i/>
                <w:iCs/>
                <w:sz w:val="24"/>
                <w:szCs w:val="24"/>
                <w:lang w:eastAsia="ru-RU"/>
              </w:rPr>
              <w:t>2. Система оцінювання</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 xml:space="preserve">Проведення самоаналізу освітньої діяльності за напрямом </w:t>
            </w:r>
            <w:r w:rsidRPr="00A506B4">
              <w:rPr>
                <w:rFonts w:ascii="Times New Roman" w:eastAsia="Times New Roman" w:hAnsi="Times New Roman" w:cs="Times New Roman"/>
                <w:i/>
                <w:iCs/>
                <w:sz w:val="24"/>
                <w:szCs w:val="24"/>
                <w:lang w:eastAsia="ru-RU"/>
              </w:rPr>
              <w:t>3.Педагогічна діяльність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 xml:space="preserve">Проведення самоаналізу освітньої діяльності за напрямом </w:t>
            </w:r>
            <w:r w:rsidRPr="00A506B4">
              <w:rPr>
                <w:rFonts w:ascii="Times New Roman" w:eastAsia="Times New Roman" w:hAnsi="Times New Roman" w:cs="Times New Roman"/>
                <w:i/>
                <w:iCs/>
                <w:sz w:val="24"/>
                <w:szCs w:val="24"/>
                <w:lang w:eastAsia="ru-RU"/>
              </w:rPr>
              <w:t>4. Управлінські процеси закладу освіти</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181F55">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Проведення комплексного самоаналізу якості освітньої діяльності за 4 напрямами</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B96EE0" w:rsidRDefault="00B96EE0" w:rsidP="00A506B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181F55">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Річний звіт керівника перед громадськістю, висвітлення діяльності на сайті</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червень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червень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червень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червень</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181F55">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Проведення внутрішніх моніторингів якості освітньої діяльності:</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i/>
                <w:iCs/>
                <w:sz w:val="24"/>
                <w:szCs w:val="24"/>
                <w:lang w:eastAsia="ru-RU"/>
              </w:rPr>
              <w:t>– освітнього середовища, створення безпечних та</w:t>
            </w:r>
            <w:r w:rsidRPr="00A506B4">
              <w:rPr>
                <w:rFonts w:ascii="Times New Roman" w:eastAsia="Times New Roman" w:hAnsi="Times New Roman" w:cs="Times New Roman"/>
                <w:sz w:val="24"/>
                <w:szCs w:val="24"/>
                <w:lang w:eastAsia="ru-RU"/>
              </w:rPr>
              <w:t xml:space="preserve"> </w:t>
            </w:r>
            <w:r w:rsidRPr="00A506B4">
              <w:rPr>
                <w:rFonts w:ascii="Times New Roman" w:eastAsia="Times New Roman" w:hAnsi="Times New Roman" w:cs="Times New Roman"/>
                <w:i/>
                <w:iCs/>
                <w:sz w:val="24"/>
                <w:szCs w:val="24"/>
                <w:lang w:eastAsia="ru-RU"/>
              </w:rPr>
              <w:t>комфортних умов</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червень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i/>
                <w:iCs/>
                <w:sz w:val="24"/>
                <w:szCs w:val="24"/>
                <w:lang w:eastAsia="ru-RU"/>
              </w:rPr>
              <w:t>– цифрової компетентності, використання ІКТ, дотримання кібербезпеки</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жовтень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i/>
                <w:iCs/>
                <w:sz w:val="24"/>
                <w:szCs w:val="24"/>
                <w:lang w:eastAsia="ru-RU"/>
              </w:rPr>
              <w:t>– роботи шкільної бібліотеки як інформаційно-ресурсного центру, забезпечення учнів підручниками</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листопад</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i/>
                <w:iCs/>
                <w:sz w:val="24"/>
                <w:szCs w:val="24"/>
                <w:lang w:eastAsia="ru-RU"/>
              </w:rPr>
              <w:t>– запобіганню та протидії булінгу (цькуванню), робота класних керівників, працівників психологічної служби</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січень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181F55">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i/>
                <w:iCs/>
                <w:sz w:val="24"/>
                <w:szCs w:val="24"/>
                <w:lang w:eastAsia="ru-RU"/>
              </w:rPr>
              <w:t>– рез</w:t>
            </w:r>
            <w:r w:rsidR="00CB766E">
              <w:rPr>
                <w:rFonts w:ascii="Times New Roman" w:eastAsia="Times New Roman" w:hAnsi="Times New Roman" w:cs="Times New Roman"/>
                <w:i/>
                <w:iCs/>
                <w:sz w:val="24"/>
                <w:szCs w:val="24"/>
                <w:lang w:eastAsia="ru-RU"/>
              </w:rPr>
              <w:t>ультативності участі учнів в олімпіадах</w:t>
            </w:r>
            <w:r w:rsidRPr="00A506B4">
              <w:rPr>
                <w:rFonts w:ascii="Times New Roman" w:eastAsia="Times New Roman" w:hAnsi="Times New Roman" w:cs="Times New Roman"/>
                <w:i/>
                <w:iCs/>
                <w:sz w:val="24"/>
                <w:szCs w:val="24"/>
                <w:lang w:eastAsia="ru-RU"/>
              </w:rPr>
              <w:t>, конкурсах, спортивних змаганнях</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червень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червень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червень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червень</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181F55">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i/>
                <w:iCs/>
                <w:sz w:val="24"/>
                <w:szCs w:val="24"/>
                <w:lang w:eastAsia="ru-RU"/>
              </w:rPr>
              <w:t>– відвідування учнями закладу та навчальних занять, наявність документів щодо пропусків</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січень червень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січень червень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січень червень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січень червень</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181F55">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i/>
                <w:iCs/>
                <w:sz w:val="24"/>
                <w:szCs w:val="24"/>
                <w:lang w:eastAsia="ru-RU"/>
              </w:rPr>
              <w:t>– якості ведення шкільної документації;</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січень червень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січень червень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січень червень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січень червень</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181F55">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i/>
                <w:iCs/>
                <w:sz w:val="24"/>
                <w:szCs w:val="24"/>
                <w:lang w:eastAsia="ru-RU"/>
              </w:rPr>
              <w:t>– якості та безпечності</w:t>
            </w:r>
            <w:r w:rsidRPr="00A506B4">
              <w:rPr>
                <w:rFonts w:ascii="Times New Roman" w:eastAsia="Times New Roman" w:hAnsi="Times New Roman" w:cs="Times New Roman"/>
                <w:sz w:val="24"/>
                <w:szCs w:val="24"/>
                <w:lang w:eastAsia="ru-RU"/>
              </w:rPr>
              <w:t xml:space="preserve"> </w:t>
            </w:r>
            <w:r w:rsidRPr="00A506B4">
              <w:rPr>
                <w:rFonts w:ascii="Times New Roman" w:eastAsia="Times New Roman" w:hAnsi="Times New Roman" w:cs="Times New Roman"/>
                <w:i/>
                <w:iCs/>
                <w:sz w:val="24"/>
                <w:szCs w:val="24"/>
                <w:lang w:eastAsia="ru-RU"/>
              </w:rPr>
              <w:t>харчування, створення умов здорового харчування та роботу шкільної їдальні</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жовтень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жовтень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жовтень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жовтень</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181F55">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i/>
                <w:iCs/>
                <w:sz w:val="24"/>
                <w:szCs w:val="24"/>
                <w:lang w:eastAsia="ru-RU"/>
              </w:rPr>
              <w:t>– реалізації освітньої програми та виконання навчальних програм</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січень червень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січень червень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січень червень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січень червень</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181F55">
        <w:trPr>
          <w:tblCellSpacing w:w="15" w:type="dxa"/>
        </w:trPr>
        <w:tc>
          <w:tcPr>
            <w:tcW w:w="0" w:type="auto"/>
            <w:vAlign w:val="center"/>
            <w:hideMark/>
          </w:tcPr>
          <w:p w:rsidR="00A506B4" w:rsidRPr="00A506B4" w:rsidRDefault="00A506B4" w:rsidP="00CB766E">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Введення та оновлення електронного документообігу, планування, електронних журналів, щоденників електронних виховних планів за допомогою Курс. Школа, Office 365 Education, застосунків Google</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181F55">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b/>
                <w:bCs/>
                <w:sz w:val="24"/>
                <w:szCs w:val="24"/>
                <w:lang w:eastAsia="ru-RU"/>
              </w:rPr>
              <w:t>8.2.2.Формування відносин довіри, прозорості, дотримання етичних норм</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r>
      <w:tr w:rsidR="00A506B4" w:rsidRPr="00A506B4" w:rsidTr="00181F55">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lastRenderedPageBreak/>
              <w:t>Заходи щодо попередження конфліктів. Організація роботи психологічної служби закладу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181F55">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Організація неформальних зустрічей (свят, екскурсій, волонтерської діяльності тощо)</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181F55">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Оновлення інформаційних ресурсів: зміна домену сайту закладу. Наповнення відповідно статті 30 Закону України «Про освіту»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b/>
                <w:bCs/>
                <w:sz w:val="24"/>
                <w:szCs w:val="24"/>
                <w:lang w:eastAsia="ru-RU"/>
              </w:rPr>
              <w:t>8.2.3.Ефективність кадрової політики та забезпечення можливостей для професійного розвитку педагогічних працівників</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r>
      <w:tr w:rsidR="00A506B4" w:rsidRPr="00A506B4" w:rsidTr="00181F55">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Аналіз забезпечення кадрами</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100%</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100%</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100%</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100%</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181F55">
        <w:trPr>
          <w:tblCellSpacing w:w="15" w:type="dxa"/>
        </w:trPr>
        <w:tc>
          <w:tcPr>
            <w:tcW w:w="0" w:type="auto"/>
            <w:vAlign w:val="center"/>
            <w:hideMark/>
          </w:tcPr>
          <w:p w:rsidR="00A506B4" w:rsidRPr="00A506B4" w:rsidRDefault="00B96EE0" w:rsidP="00A506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Аналіз перед</w:t>
            </w:r>
            <w:r w:rsidR="00A506B4" w:rsidRPr="00A506B4">
              <w:rPr>
                <w:rFonts w:ascii="Times New Roman" w:eastAsia="Times New Roman" w:hAnsi="Times New Roman" w:cs="Times New Roman"/>
                <w:sz w:val="24"/>
                <w:szCs w:val="24"/>
                <w:lang w:eastAsia="ru-RU"/>
              </w:rPr>
              <w:t>пенсійного та пенсійного віку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червень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червень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червень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червень</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181F55">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Аналіз вакантних місць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червень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червень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червень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червень</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181F55">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Складання та затвердження штатного розпису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вересень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вересень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вересень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вересень</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181F55">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Аналіз підвищення кваліфікації педагогічними працівниками</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181F55">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Аналіз атестації педагогічних працівників</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квітень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квітень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квітень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квітень</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181F55">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Аналіз сертифікації</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грудень</w:t>
            </w:r>
          </w:p>
        </w:tc>
        <w:tc>
          <w:tcPr>
            <w:tcW w:w="0" w:type="auto"/>
            <w:vAlign w:val="center"/>
            <w:hideMark/>
          </w:tcPr>
          <w:p w:rsidR="00A506B4" w:rsidRPr="00B96EE0" w:rsidRDefault="00B96EE0" w:rsidP="00A506B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грудень</w:t>
            </w:r>
          </w:p>
        </w:tc>
        <w:tc>
          <w:tcPr>
            <w:tcW w:w="0" w:type="auto"/>
            <w:vAlign w:val="center"/>
            <w:hideMark/>
          </w:tcPr>
          <w:p w:rsidR="00A506B4" w:rsidRPr="00B96EE0" w:rsidRDefault="00B96EE0" w:rsidP="00A506B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грудень</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181F55">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Робота із статистичною звітністю по педагогічних працівниках Курс.Школа</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181F55">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Матеріальне і нематеріальне стимулювання педагогічних працівників</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b/>
                <w:bCs/>
                <w:sz w:val="24"/>
                <w:szCs w:val="24"/>
                <w:lang w:eastAsia="ru-RU"/>
              </w:rPr>
              <w:t>8.2.4.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r>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Розробка прогнозу очікуваної кількості дітей</w:t>
            </w:r>
          </w:p>
        </w:tc>
        <w:tc>
          <w:tcPr>
            <w:tcW w:w="0" w:type="auto"/>
            <w:vAlign w:val="center"/>
            <w:hideMark/>
          </w:tcPr>
          <w:p w:rsidR="00A506B4" w:rsidRPr="00171B0C" w:rsidRDefault="00B96EE0" w:rsidP="00A506B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213</w:t>
            </w:r>
          </w:p>
        </w:tc>
        <w:tc>
          <w:tcPr>
            <w:tcW w:w="0" w:type="auto"/>
            <w:vAlign w:val="center"/>
            <w:hideMark/>
          </w:tcPr>
          <w:p w:rsidR="00A506B4" w:rsidRPr="00171B0C" w:rsidRDefault="00171B0C" w:rsidP="00A506B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217</w:t>
            </w:r>
          </w:p>
        </w:tc>
        <w:tc>
          <w:tcPr>
            <w:tcW w:w="0" w:type="auto"/>
            <w:vAlign w:val="center"/>
            <w:hideMark/>
          </w:tcPr>
          <w:p w:rsidR="00A506B4" w:rsidRPr="00171B0C" w:rsidRDefault="00171B0C" w:rsidP="00A506B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225</w:t>
            </w:r>
          </w:p>
        </w:tc>
        <w:tc>
          <w:tcPr>
            <w:tcW w:w="0" w:type="auto"/>
            <w:vAlign w:val="center"/>
            <w:hideMark/>
          </w:tcPr>
          <w:p w:rsidR="00A506B4" w:rsidRPr="00171B0C" w:rsidRDefault="00171B0C" w:rsidP="00A506B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219</w:t>
            </w:r>
          </w:p>
        </w:tc>
        <w:tc>
          <w:tcPr>
            <w:tcW w:w="0" w:type="auto"/>
            <w:vAlign w:val="center"/>
            <w:hideMark/>
          </w:tcPr>
          <w:p w:rsidR="00A506B4" w:rsidRPr="00171B0C" w:rsidRDefault="00A506B4" w:rsidP="00A506B4">
            <w:pPr>
              <w:spacing w:after="0" w:line="240" w:lineRule="auto"/>
              <w:rPr>
                <w:rFonts w:ascii="Times New Roman" w:eastAsia="Times New Roman" w:hAnsi="Times New Roman" w:cs="Times New Roman"/>
                <w:sz w:val="24"/>
                <w:szCs w:val="24"/>
                <w:lang w:val="uk-UA" w:eastAsia="ru-RU"/>
              </w:rPr>
            </w:pPr>
          </w:p>
        </w:tc>
      </w:tr>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Спільна розробка нового колективного договору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грудень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A506B4">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Оновлення правил поведінки, правил внутрішнього розпорядку, посадових інструкцій</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січень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181F55">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Проведення інструктивних оперативок, співбесід</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181F55">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Реалізація Моделі партнерства. Проведення спільних заходів органів самоврядування педагогічних працівників, учнів, батьків</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181F55">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lastRenderedPageBreak/>
              <w:t>Співпраця з громадськими організаціями,участь у спільних проєктах,заходах</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181F55">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Погодження та затвердження режиму роботи , розкладу уроків</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181F55">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Створення платформи для вибору формату навчання очне, змішане, дистанційне, індивідуальне (за заявами)</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серпень-вересень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181F55">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b/>
                <w:bCs/>
                <w:sz w:val="24"/>
                <w:szCs w:val="24"/>
                <w:lang w:eastAsia="ru-RU"/>
              </w:rPr>
              <w:t>8.2.5. Формування та забезпечення реалізації політики академічної доброчесності</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0"/>
                <w:szCs w:val="20"/>
                <w:lang w:eastAsia="ru-RU"/>
              </w:rPr>
            </w:pPr>
          </w:p>
        </w:tc>
      </w:tr>
      <w:tr w:rsidR="00A506B4" w:rsidRPr="00A506B4" w:rsidTr="00181F55">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Оновлення та оприлюднення внутрішнього положення закладу про академічну доброчесність</w:t>
            </w:r>
          </w:p>
        </w:tc>
        <w:tc>
          <w:tcPr>
            <w:tcW w:w="0" w:type="auto"/>
            <w:vAlign w:val="center"/>
            <w:hideMark/>
          </w:tcPr>
          <w:p w:rsidR="00A506B4" w:rsidRPr="00B96EE0" w:rsidRDefault="00B96EE0" w:rsidP="00A506B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вересень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вересень</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181F55">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Організація та проведення заходів в рамках освітньої кампанії «Так, академічній доброчесності»</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пр.року</w:t>
            </w: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A506B4" w:rsidRPr="00A506B4" w:rsidTr="00181F55">
        <w:trPr>
          <w:tblCellSpacing w:w="15" w:type="dxa"/>
        </w:trPr>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Створення бази інформаційних матеріалів, інфоресурсів</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січень</w:t>
            </w: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c>
          <w:tcPr>
            <w:tcW w:w="0" w:type="auto"/>
            <w:vAlign w:val="center"/>
          </w:tcPr>
          <w:p w:rsidR="00A506B4" w:rsidRPr="00A506B4" w:rsidRDefault="00A506B4" w:rsidP="00A506B4">
            <w:pPr>
              <w:spacing w:after="0" w:line="240" w:lineRule="auto"/>
              <w:rPr>
                <w:rFonts w:ascii="Times New Roman" w:eastAsia="Times New Roman" w:hAnsi="Times New Roman" w:cs="Times New Roman"/>
                <w:sz w:val="24"/>
                <w:szCs w:val="24"/>
                <w:lang w:eastAsia="ru-RU"/>
              </w:rPr>
            </w:pPr>
          </w:p>
        </w:tc>
      </w:tr>
      <w:tr w:rsidR="00B96EE0" w:rsidRPr="00A506B4" w:rsidTr="00886EFF">
        <w:trPr>
          <w:tblCellSpacing w:w="15" w:type="dxa"/>
        </w:trPr>
        <w:tc>
          <w:tcPr>
            <w:tcW w:w="0" w:type="auto"/>
            <w:vAlign w:val="center"/>
            <w:hideMark/>
          </w:tcPr>
          <w:p w:rsidR="00B96EE0" w:rsidRPr="00A506B4" w:rsidRDefault="00B96EE0" w:rsidP="00B96EE0">
            <w:pPr>
              <w:spacing w:after="0" w:line="240" w:lineRule="auto"/>
              <w:rPr>
                <w:rFonts w:ascii="Times New Roman" w:eastAsia="Times New Roman" w:hAnsi="Times New Roman" w:cs="Times New Roman"/>
                <w:sz w:val="24"/>
                <w:szCs w:val="24"/>
                <w:lang w:eastAsia="ru-RU"/>
              </w:rPr>
            </w:pPr>
            <w:r w:rsidRPr="00A506B4">
              <w:rPr>
                <w:rFonts w:ascii="Times New Roman" w:eastAsia="Times New Roman" w:hAnsi="Times New Roman" w:cs="Times New Roman"/>
                <w:sz w:val="24"/>
                <w:szCs w:val="24"/>
                <w:lang w:eastAsia="ru-RU"/>
              </w:rPr>
              <w:t>Моніторинг формування та забезпечення реалізації політики академічної доброчесності</w:t>
            </w:r>
          </w:p>
        </w:tc>
        <w:tc>
          <w:tcPr>
            <w:tcW w:w="0" w:type="auto"/>
            <w:hideMark/>
          </w:tcPr>
          <w:p w:rsidR="00B96EE0" w:rsidRDefault="00B96EE0" w:rsidP="00B96EE0">
            <w:r w:rsidRPr="00334193">
              <w:rPr>
                <w:rFonts w:ascii="Times New Roman" w:eastAsia="Times New Roman" w:hAnsi="Times New Roman" w:cs="Times New Roman"/>
                <w:sz w:val="24"/>
                <w:szCs w:val="24"/>
                <w:lang w:val="uk-UA" w:eastAsia="ru-RU"/>
              </w:rPr>
              <w:t>щороку</w:t>
            </w:r>
          </w:p>
        </w:tc>
        <w:tc>
          <w:tcPr>
            <w:tcW w:w="0" w:type="auto"/>
            <w:hideMark/>
          </w:tcPr>
          <w:p w:rsidR="00B96EE0" w:rsidRDefault="00B96EE0" w:rsidP="00B96EE0">
            <w:r w:rsidRPr="00334193">
              <w:rPr>
                <w:rFonts w:ascii="Times New Roman" w:eastAsia="Times New Roman" w:hAnsi="Times New Roman" w:cs="Times New Roman"/>
                <w:sz w:val="24"/>
                <w:szCs w:val="24"/>
                <w:lang w:val="uk-UA" w:eastAsia="ru-RU"/>
              </w:rPr>
              <w:t>щороку</w:t>
            </w:r>
          </w:p>
        </w:tc>
        <w:tc>
          <w:tcPr>
            <w:tcW w:w="0" w:type="auto"/>
            <w:hideMark/>
          </w:tcPr>
          <w:p w:rsidR="00B96EE0" w:rsidRDefault="00B96EE0" w:rsidP="00B96EE0">
            <w:r w:rsidRPr="001718DD">
              <w:rPr>
                <w:rFonts w:ascii="Times New Roman" w:eastAsia="Times New Roman" w:hAnsi="Times New Roman" w:cs="Times New Roman"/>
                <w:sz w:val="24"/>
                <w:szCs w:val="24"/>
                <w:lang w:val="uk-UA" w:eastAsia="ru-RU"/>
              </w:rPr>
              <w:t>щороку</w:t>
            </w:r>
          </w:p>
        </w:tc>
        <w:tc>
          <w:tcPr>
            <w:tcW w:w="0" w:type="auto"/>
            <w:hideMark/>
          </w:tcPr>
          <w:p w:rsidR="00B96EE0" w:rsidRDefault="00B96EE0" w:rsidP="00B96EE0">
            <w:r w:rsidRPr="001718DD">
              <w:rPr>
                <w:rFonts w:ascii="Times New Roman" w:eastAsia="Times New Roman" w:hAnsi="Times New Roman" w:cs="Times New Roman"/>
                <w:sz w:val="24"/>
                <w:szCs w:val="24"/>
                <w:lang w:val="uk-UA" w:eastAsia="ru-RU"/>
              </w:rPr>
              <w:t>щороку</w:t>
            </w:r>
          </w:p>
        </w:tc>
        <w:tc>
          <w:tcPr>
            <w:tcW w:w="0" w:type="auto"/>
            <w:vAlign w:val="center"/>
            <w:hideMark/>
          </w:tcPr>
          <w:p w:rsidR="00B96EE0" w:rsidRPr="00A506B4" w:rsidRDefault="00B96EE0" w:rsidP="00B96EE0">
            <w:pPr>
              <w:spacing w:after="0" w:line="240" w:lineRule="auto"/>
              <w:rPr>
                <w:rFonts w:ascii="Times New Roman" w:eastAsia="Times New Roman" w:hAnsi="Times New Roman" w:cs="Times New Roman"/>
                <w:sz w:val="24"/>
                <w:szCs w:val="24"/>
                <w:lang w:eastAsia="ru-RU"/>
              </w:rPr>
            </w:pPr>
          </w:p>
        </w:tc>
      </w:tr>
    </w:tbl>
    <w:p w:rsidR="00424CDA" w:rsidRDefault="00424CDA"/>
    <w:p w:rsidR="00D975D8" w:rsidRPr="00D975D8" w:rsidRDefault="00D975D8" w:rsidP="00D975D8">
      <w:pPr>
        <w:rPr>
          <w:rFonts w:ascii="Times New Roman" w:hAnsi="Times New Roman" w:cs="Times New Roman"/>
          <w:b/>
          <w:bCs/>
          <w:sz w:val="28"/>
        </w:rPr>
      </w:pPr>
      <w:r w:rsidRPr="00D975D8">
        <w:rPr>
          <w:rFonts w:ascii="Times New Roman" w:hAnsi="Times New Roman" w:cs="Times New Roman"/>
          <w:b/>
          <w:bCs/>
          <w:sz w:val="28"/>
          <w:lang w:val="uk-UA"/>
        </w:rPr>
        <w:t>ІХ. Фінансово-господарський аспект</w:t>
      </w:r>
    </w:p>
    <w:p w:rsidR="00D975D8" w:rsidRPr="00D975D8" w:rsidRDefault="00D975D8" w:rsidP="00D975D8">
      <w:pPr>
        <w:rPr>
          <w:rFonts w:ascii="Times New Roman" w:hAnsi="Times New Roman" w:cs="Times New Roman"/>
          <w:sz w:val="28"/>
        </w:rPr>
      </w:pPr>
      <w:r w:rsidRPr="00D975D8">
        <w:rPr>
          <w:rFonts w:ascii="Times New Roman" w:hAnsi="Times New Roman" w:cs="Times New Roman"/>
          <w:b/>
          <w:bCs/>
          <w:sz w:val="28"/>
          <w:lang w:val="uk-UA"/>
        </w:rPr>
        <w:t> </w:t>
      </w:r>
    </w:p>
    <w:p w:rsidR="00D975D8" w:rsidRPr="00D975D8" w:rsidRDefault="00D975D8" w:rsidP="0048352A">
      <w:pPr>
        <w:jc w:val="both"/>
        <w:rPr>
          <w:rFonts w:ascii="Times New Roman" w:hAnsi="Times New Roman" w:cs="Times New Roman"/>
          <w:sz w:val="28"/>
        </w:rPr>
      </w:pPr>
      <w:r w:rsidRPr="00D975D8">
        <w:rPr>
          <w:rFonts w:ascii="Times New Roman" w:hAnsi="Times New Roman" w:cs="Times New Roman"/>
          <w:sz w:val="28"/>
          <w:lang w:val="uk-UA"/>
        </w:rPr>
        <w:t xml:space="preserve">Фінансово-господарська діяльність </w:t>
      </w:r>
      <w:r>
        <w:rPr>
          <w:rFonts w:ascii="Times New Roman" w:hAnsi="Times New Roman" w:cs="Times New Roman"/>
          <w:sz w:val="28"/>
          <w:lang w:val="uk-UA"/>
        </w:rPr>
        <w:t>Кам</w:t>
      </w:r>
      <w:r w:rsidRPr="00D975D8">
        <w:rPr>
          <w:rFonts w:ascii="Times New Roman" w:hAnsi="Times New Roman" w:cs="Times New Roman"/>
          <w:sz w:val="28"/>
        </w:rPr>
        <w:t>’</w:t>
      </w:r>
      <w:r>
        <w:rPr>
          <w:rFonts w:ascii="Times New Roman" w:hAnsi="Times New Roman" w:cs="Times New Roman"/>
          <w:sz w:val="28"/>
          <w:lang w:val="uk-UA"/>
        </w:rPr>
        <w:t>янківського ліцею</w:t>
      </w:r>
      <w:r w:rsidRPr="00D975D8">
        <w:rPr>
          <w:rFonts w:ascii="Times New Roman" w:hAnsi="Times New Roman" w:cs="Times New Roman"/>
          <w:sz w:val="28"/>
          <w:lang w:val="uk-UA"/>
        </w:rPr>
        <w:t xml:space="preserve"> здійснюється на основі коштів Державного та місцевого бюджетів, що надходять у розмірі, передбаченому нормативами фінансування закладу для забезпечення належних умов його життєдіяльності.</w:t>
      </w:r>
    </w:p>
    <w:p w:rsidR="00D975D8" w:rsidRPr="00D975D8" w:rsidRDefault="00D975D8" w:rsidP="0048352A">
      <w:pPr>
        <w:jc w:val="both"/>
        <w:rPr>
          <w:rFonts w:ascii="Times New Roman" w:hAnsi="Times New Roman" w:cs="Times New Roman"/>
          <w:sz w:val="28"/>
        </w:rPr>
      </w:pPr>
      <w:r w:rsidRPr="00D975D8">
        <w:rPr>
          <w:rFonts w:ascii="Times New Roman" w:hAnsi="Times New Roman" w:cs="Times New Roman"/>
          <w:sz w:val="28"/>
          <w:lang w:val="uk-UA"/>
        </w:rPr>
        <w:t>Джерелами позабюджетного фінансування закладу є добровільна благодійна допомога батьків та спонсорів</w:t>
      </w:r>
      <w:r w:rsidR="0048352A">
        <w:rPr>
          <w:rFonts w:ascii="Times New Roman" w:hAnsi="Times New Roman" w:cs="Times New Roman"/>
          <w:sz w:val="28"/>
          <w:lang w:val="uk-UA"/>
        </w:rPr>
        <w:t>, грантові кошти</w:t>
      </w:r>
      <w:r w:rsidRPr="00D975D8">
        <w:rPr>
          <w:rFonts w:ascii="Times New Roman" w:hAnsi="Times New Roman" w:cs="Times New Roman"/>
          <w:sz w:val="28"/>
          <w:lang w:val="uk-UA"/>
        </w:rPr>
        <w:t>.</w:t>
      </w:r>
    </w:p>
    <w:p w:rsidR="00D975D8" w:rsidRPr="001D43A3" w:rsidRDefault="00D975D8" w:rsidP="00D975D8">
      <w:r w:rsidRPr="001D43A3">
        <w:rPr>
          <w:lang w:val="uk-UA"/>
        </w:rPr>
        <w:t> </w:t>
      </w:r>
    </w:p>
    <w:tbl>
      <w:tblPr>
        <w:tblW w:w="9353"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1132"/>
        <w:gridCol w:w="8221"/>
      </w:tblGrid>
      <w:tr w:rsidR="00D975D8" w:rsidRPr="001D43A3" w:rsidTr="0048352A">
        <w:tc>
          <w:tcPr>
            <w:tcW w:w="1132" w:type="dxa"/>
            <w:tcBorders>
              <w:top w:val="single" w:sz="2" w:space="0" w:color="000000"/>
              <w:left w:val="single" w:sz="2" w:space="0" w:color="000000"/>
              <w:bottom w:val="single" w:sz="2" w:space="0" w:color="000000"/>
              <w:right w:val="nil"/>
            </w:tcBorders>
            <w:hideMark/>
          </w:tcPr>
          <w:p w:rsidR="00D975D8" w:rsidRPr="0048352A" w:rsidRDefault="00D975D8" w:rsidP="00886EFF">
            <w:pPr>
              <w:rPr>
                <w:rFonts w:ascii="Times New Roman" w:hAnsi="Times New Roman" w:cs="Times New Roman"/>
                <w:sz w:val="24"/>
                <w:szCs w:val="24"/>
              </w:rPr>
            </w:pPr>
            <w:r w:rsidRPr="0048352A">
              <w:rPr>
                <w:rFonts w:ascii="Times New Roman" w:hAnsi="Times New Roman" w:cs="Times New Roman"/>
                <w:b/>
                <w:bCs/>
                <w:sz w:val="24"/>
                <w:szCs w:val="24"/>
                <w:lang w:val="uk-UA"/>
              </w:rPr>
              <w:t xml:space="preserve">Рік </w:t>
            </w:r>
          </w:p>
        </w:tc>
        <w:tc>
          <w:tcPr>
            <w:tcW w:w="8221" w:type="dxa"/>
            <w:tcBorders>
              <w:top w:val="single" w:sz="2" w:space="0" w:color="000000"/>
              <w:left w:val="single" w:sz="2" w:space="0" w:color="000000"/>
              <w:bottom w:val="single" w:sz="2" w:space="0" w:color="000000"/>
              <w:right w:val="single" w:sz="2" w:space="0" w:color="000000"/>
            </w:tcBorders>
            <w:hideMark/>
          </w:tcPr>
          <w:p w:rsidR="00D975D8" w:rsidRPr="0048352A" w:rsidRDefault="00D975D8" w:rsidP="00886EFF">
            <w:pPr>
              <w:rPr>
                <w:rFonts w:ascii="Times New Roman" w:hAnsi="Times New Roman" w:cs="Times New Roman"/>
                <w:sz w:val="24"/>
                <w:szCs w:val="24"/>
              </w:rPr>
            </w:pPr>
            <w:r w:rsidRPr="0048352A">
              <w:rPr>
                <w:rFonts w:ascii="Times New Roman" w:hAnsi="Times New Roman" w:cs="Times New Roman"/>
                <w:b/>
                <w:bCs/>
                <w:sz w:val="24"/>
                <w:szCs w:val="24"/>
                <w:lang w:val="uk-UA"/>
              </w:rPr>
              <w:t>Заплановані роботи</w:t>
            </w:r>
          </w:p>
        </w:tc>
      </w:tr>
      <w:tr w:rsidR="00D975D8" w:rsidRPr="001D43A3" w:rsidTr="0048352A">
        <w:tc>
          <w:tcPr>
            <w:tcW w:w="1132" w:type="dxa"/>
            <w:tcBorders>
              <w:top w:val="single" w:sz="2" w:space="0" w:color="000000"/>
              <w:left w:val="single" w:sz="2" w:space="0" w:color="000000"/>
              <w:bottom w:val="single" w:sz="2" w:space="0" w:color="000000"/>
              <w:right w:val="nil"/>
            </w:tcBorders>
            <w:hideMark/>
          </w:tcPr>
          <w:p w:rsidR="00D975D8" w:rsidRPr="0048352A" w:rsidRDefault="00D975D8" w:rsidP="0048352A">
            <w:pPr>
              <w:rPr>
                <w:rFonts w:ascii="Times New Roman" w:hAnsi="Times New Roman" w:cs="Times New Roman"/>
                <w:sz w:val="24"/>
                <w:szCs w:val="24"/>
              </w:rPr>
            </w:pPr>
            <w:r w:rsidRPr="0048352A">
              <w:rPr>
                <w:rFonts w:ascii="Times New Roman" w:hAnsi="Times New Roman" w:cs="Times New Roman"/>
                <w:sz w:val="24"/>
                <w:szCs w:val="24"/>
                <w:lang w:val="uk-UA"/>
              </w:rPr>
              <w:t>20</w:t>
            </w:r>
            <w:r w:rsidR="0048352A">
              <w:rPr>
                <w:rFonts w:ascii="Times New Roman" w:hAnsi="Times New Roman" w:cs="Times New Roman"/>
                <w:sz w:val="24"/>
                <w:szCs w:val="24"/>
                <w:lang w:val="uk-UA"/>
              </w:rPr>
              <w:t>23-2024</w:t>
            </w:r>
          </w:p>
        </w:tc>
        <w:tc>
          <w:tcPr>
            <w:tcW w:w="8221" w:type="dxa"/>
            <w:tcBorders>
              <w:top w:val="single" w:sz="2" w:space="0" w:color="000000"/>
              <w:left w:val="single" w:sz="2" w:space="0" w:color="000000"/>
              <w:bottom w:val="single" w:sz="2" w:space="0" w:color="000000"/>
              <w:right w:val="single" w:sz="2" w:space="0" w:color="000000"/>
            </w:tcBorders>
            <w:hideMark/>
          </w:tcPr>
          <w:p w:rsidR="00D975D8" w:rsidRPr="0048352A" w:rsidRDefault="0048352A" w:rsidP="00886EFF">
            <w:pPr>
              <w:rPr>
                <w:rFonts w:ascii="Times New Roman" w:hAnsi="Times New Roman" w:cs="Times New Roman"/>
                <w:sz w:val="24"/>
                <w:szCs w:val="24"/>
              </w:rPr>
            </w:pPr>
            <w:r>
              <w:rPr>
                <w:rFonts w:ascii="Times New Roman" w:hAnsi="Times New Roman" w:cs="Times New Roman"/>
                <w:sz w:val="24"/>
                <w:szCs w:val="24"/>
                <w:lang w:val="uk-UA"/>
              </w:rPr>
              <w:t>- капітальний ремонт системи вентиляції шкільної їдальні</w:t>
            </w:r>
            <w:r w:rsidR="00D975D8" w:rsidRPr="0048352A">
              <w:rPr>
                <w:rFonts w:ascii="Times New Roman" w:hAnsi="Times New Roman" w:cs="Times New Roman"/>
                <w:sz w:val="24"/>
                <w:szCs w:val="24"/>
                <w:lang w:val="uk-UA"/>
              </w:rPr>
              <w:t>;</w:t>
            </w:r>
          </w:p>
          <w:p w:rsidR="00D975D8" w:rsidRPr="0048352A" w:rsidRDefault="00D975D8" w:rsidP="00886EFF">
            <w:pPr>
              <w:rPr>
                <w:rFonts w:ascii="Times New Roman" w:hAnsi="Times New Roman" w:cs="Times New Roman"/>
                <w:sz w:val="24"/>
                <w:szCs w:val="24"/>
              </w:rPr>
            </w:pPr>
            <w:r w:rsidRPr="0048352A">
              <w:rPr>
                <w:rFonts w:ascii="Times New Roman" w:hAnsi="Times New Roman" w:cs="Times New Roman"/>
                <w:sz w:val="24"/>
                <w:szCs w:val="24"/>
                <w:lang w:val="uk-UA"/>
              </w:rPr>
              <w:t>- капітальний</w:t>
            </w:r>
            <w:r w:rsidR="0048352A">
              <w:rPr>
                <w:rFonts w:ascii="Times New Roman" w:hAnsi="Times New Roman" w:cs="Times New Roman"/>
                <w:sz w:val="24"/>
                <w:szCs w:val="24"/>
                <w:lang w:val="uk-UA"/>
              </w:rPr>
              <w:t xml:space="preserve"> ремонт харчоблоку</w:t>
            </w:r>
            <w:r w:rsidRPr="0048352A">
              <w:rPr>
                <w:rFonts w:ascii="Times New Roman" w:hAnsi="Times New Roman" w:cs="Times New Roman"/>
                <w:sz w:val="24"/>
                <w:szCs w:val="24"/>
                <w:lang w:val="uk-UA"/>
              </w:rPr>
              <w:t>;</w:t>
            </w:r>
          </w:p>
          <w:p w:rsidR="00D975D8" w:rsidRPr="0048352A" w:rsidRDefault="00D975D8" w:rsidP="00886EFF">
            <w:pPr>
              <w:rPr>
                <w:rFonts w:ascii="Times New Roman" w:hAnsi="Times New Roman" w:cs="Times New Roman"/>
                <w:sz w:val="24"/>
                <w:szCs w:val="24"/>
              </w:rPr>
            </w:pPr>
            <w:r w:rsidRPr="0048352A">
              <w:rPr>
                <w:rFonts w:ascii="Times New Roman" w:hAnsi="Times New Roman" w:cs="Times New Roman"/>
                <w:sz w:val="24"/>
                <w:szCs w:val="24"/>
                <w:lang w:val="uk-UA"/>
              </w:rPr>
              <w:t>- п</w:t>
            </w:r>
            <w:r w:rsidR="0048352A">
              <w:rPr>
                <w:rFonts w:ascii="Times New Roman" w:hAnsi="Times New Roman" w:cs="Times New Roman"/>
                <w:sz w:val="24"/>
                <w:szCs w:val="24"/>
                <w:lang w:val="uk-UA"/>
              </w:rPr>
              <w:t>оточний ремонт фойе школи</w:t>
            </w:r>
            <w:r w:rsidRPr="0048352A">
              <w:rPr>
                <w:rFonts w:ascii="Times New Roman" w:hAnsi="Times New Roman" w:cs="Times New Roman"/>
                <w:sz w:val="24"/>
                <w:szCs w:val="24"/>
                <w:lang w:val="uk-UA"/>
              </w:rPr>
              <w:t>;</w:t>
            </w:r>
          </w:p>
          <w:p w:rsidR="00D975D8" w:rsidRPr="0048352A" w:rsidRDefault="00D975D8" w:rsidP="0048352A">
            <w:pPr>
              <w:rPr>
                <w:rFonts w:ascii="Times New Roman" w:hAnsi="Times New Roman" w:cs="Times New Roman"/>
                <w:sz w:val="24"/>
                <w:szCs w:val="24"/>
                <w:lang w:val="uk-UA"/>
              </w:rPr>
            </w:pPr>
            <w:r w:rsidRPr="0048352A">
              <w:rPr>
                <w:rFonts w:ascii="Times New Roman" w:hAnsi="Times New Roman" w:cs="Times New Roman"/>
                <w:sz w:val="24"/>
                <w:szCs w:val="24"/>
                <w:lang w:val="uk-UA"/>
              </w:rPr>
              <w:t>- придбання необхідних меблів</w:t>
            </w:r>
            <w:r w:rsidR="0048352A">
              <w:rPr>
                <w:rFonts w:ascii="Times New Roman" w:hAnsi="Times New Roman" w:cs="Times New Roman"/>
                <w:sz w:val="24"/>
                <w:szCs w:val="24"/>
                <w:lang w:val="uk-UA"/>
              </w:rPr>
              <w:t xml:space="preserve"> для харчоблоку.</w:t>
            </w:r>
          </w:p>
        </w:tc>
      </w:tr>
      <w:tr w:rsidR="00D975D8" w:rsidRPr="001D43A3" w:rsidTr="0048352A">
        <w:tc>
          <w:tcPr>
            <w:tcW w:w="1132" w:type="dxa"/>
            <w:tcBorders>
              <w:top w:val="single" w:sz="2" w:space="0" w:color="000000"/>
              <w:left w:val="single" w:sz="2" w:space="0" w:color="000000"/>
              <w:bottom w:val="single" w:sz="2" w:space="0" w:color="000000"/>
              <w:right w:val="nil"/>
            </w:tcBorders>
            <w:hideMark/>
          </w:tcPr>
          <w:p w:rsidR="00D975D8" w:rsidRPr="0048352A" w:rsidRDefault="0048352A" w:rsidP="00886EFF">
            <w:pPr>
              <w:rPr>
                <w:rFonts w:ascii="Times New Roman" w:hAnsi="Times New Roman" w:cs="Times New Roman"/>
                <w:sz w:val="24"/>
                <w:szCs w:val="24"/>
              </w:rPr>
            </w:pPr>
            <w:r>
              <w:rPr>
                <w:rFonts w:ascii="Times New Roman" w:hAnsi="Times New Roman" w:cs="Times New Roman"/>
                <w:sz w:val="24"/>
                <w:szCs w:val="24"/>
                <w:lang w:val="uk-UA"/>
              </w:rPr>
              <w:t>2024-2025</w:t>
            </w:r>
          </w:p>
        </w:tc>
        <w:tc>
          <w:tcPr>
            <w:tcW w:w="8221" w:type="dxa"/>
            <w:tcBorders>
              <w:top w:val="single" w:sz="2" w:space="0" w:color="000000"/>
              <w:left w:val="single" w:sz="2" w:space="0" w:color="000000"/>
              <w:bottom w:val="single" w:sz="2" w:space="0" w:color="000000"/>
              <w:right w:val="single" w:sz="2" w:space="0" w:color="000000"/>
            </w:tcBorders>
            <w:hideMark/>
          </w:tcPr>
          <w:p w:rsidR="0048352A" w:rsidRDefault="00D975D8" w:rsidP="00886EFF">
            <w:pPr>
              <w:rPr>
                <w:rFonts w:ascii="Times New Roman" w:hAnsi="Times New Roman" w:cs="Times New Roman"/>
                <w:sz w:val="24"/>
                <w:szCs w:val="24"/>
                <w:lang w:val="uk-UA"/>
              </w:rPr>
            </w:pPr>
            <w:r w:rsidRPr="0048352A">
              <w:rPr>
                <w:rFonts w:ascii="Times New Roman" w:hAnsi="Times New Roman" w:cs="Times New Roman"/>
                <w:sz w:val="24"/>
                <w:szCs w:val="24"/>
                <w:lang w:val="uk-UA"/>
              </w:rPr>
              <w:t xml:space="preserve">- </w:t>
            </w:r>
            <w:r w:rsidR="0048352A" w:rsidRPr="0048352A">
              <w:rPr>
                <w:rFonts w:ascii="Times New Roman" w:hAnsi="Times New Roman" w:cs="Times New Roman"/>
                <w:sz w:val="24"/>
                <w:szCs w:val="24"/>
                <w:lang w:val="uk-UA"/>
              </w:rPr>
              <w:t>утеплення фасадів та гідроізоляція фундаменту;</w:t>
            </w:r>
          </w:p>
          <w:p w:rsidR="00D975D8" w:rsidRPr="0048352A" w:rsidRDefault="00D975D8" w:rsidP="00886EFF">
            <w:pPr>
              <w:rPr>
                <w:rFonts w:ascii="Times New Roman" w:hAnsi="Times New Roman" w:cs="Times New Roman"/>
                <w:sz w:val="24"/>
                <w:szCs w:val="24"/>
              </w:rPr>
            </w:pPr>
            <w:r w:rsidRPr="0048352A">
              <w:rPr>
                <w:rFonts w:ascii="Times New Roman" w:hAnsi="Times New Roman" w:cs="Times New Roman"/>
                <w:sz w:val="24"/>
                <w:szCs w:val="24"/>
                <w:lang w:val="uk-UA"/>
              </w:rPr>
              <w:t>- придбати необхідний посуд для їдальні;</w:t>
            </w:r>
          </w:p>
          <w:p w:rsidR="00D975D8" w:rsidRPr="0048352A" w:rsidRDefault="00D975D8" w:rsidP="00886EFF">
            <w:pPr>
              <w:rPr>
                <w:rFonts w:ascii="Times New Roman" w:hAnsi="Times New Roman" w:cs="Times New Roman"/>
                <w:sz w:val="24"/>
                <w:szCs w:val="24"/>
              </w:rPr>
            </w:pPr>
            <w:r w:rsidRPr="0048352A">
              <w:rPr>
                <w:rFonts w:ascii="Times New Roman" w:hAnsi="Times New Roman" w:cs="Times New Roman"/>
                <w:sz w:val="24"/>
                <w:szCs w:val="24"/>
                <w:lang w:val="uk-UA"/>
              </w:rPr>
              <w:lastRenderedPageBreak/>
              <w:t xml:space="preserve">-  поточний ремонт навчальних </w:t>
            </w:r>
            <w:r w:rsidR="0048352A">
              <w:rPr>
                <w:rFonts w:ascii="Times New Roman" w:hAnsi="Times New Roman" w:cs="Times New Roman"/>
                <w:sz w:val="24"/>
                <w:szCs w:val="24"/>
                <w:lang w:val="uk-UA"/>
              </w:rPr>
              <w:t>кабінетів, коридорів, майстерні, спортивного залу</w:t>
            </w:r>
            <w:r w:rsidRPr="0048352A">
              <w:rPr>
                <w:rFonts w:ascii="Times New Roman" w:hAnsi="Times New Roman" w:cs="Times New Roman"/>
                <w:sz w:val="24"/>
                <w:szCs w:val="24"/>
                <w:lang w:val="uk-UA"/>
              </w:rPr>
              <w:t>;</w:t>
            </w:r>
          </w:p>
          <w:p w:rsidR="00D975D8" w:rsidRPr="0048352A" w:rsidRDefault="00D975D8" w:rsidP="00886EFF">
            <w:pPr>
              <w:rPr>
                <w:rFonts w:ascii="Times New Roman" w:hAnsi="Times New Roman" w:cs="Times New Roman"/>
                <w:sz w:val="24"/>
                <w:szCs w:val="24"/>
              </w:rPr>
            </w:pPr>
            <w:r w:rsidRPr="0048352A">
              <w:rPr>
                <w:rFonts w:ascii="Times New Roman" w:hAnsi="Times New Roman" w:cs="Times New Roman"/>
                <w:sz w:val="24"/>
                <w:szCs w:val="24"/>
                <w:lang w:val="uk-UA"/>
              </w:rPr>
              <w:t xml:space="preserve">- провести ремонтні роботи місць загального </w:t>
            </w:r>
            <w:r w:rsidR="0048352A">
              <w:rPr>
                <w:rFonts w:ascii="Times New Roman" w:hAnsi="Times New Roman" w:cs="Times New Roman"/>
                <w:sz w:val="24"/>
                <w:szCs w:val="24"/>
                <w:lang w:val="uk-UA"/>
              </w:rPr>
              <w:t>користування (бібліотека, вбиральні)</w:t>
            </w:r>
          </w:p>
        </w:tc>
      </w:tr>
      <w:tr w:rsidR="00D975D8" w:rsidRPr="001D43A3" w:rsidTr="0048352A">
        <w:tc>
          <w:tcPr>
            <w:tcW w:w="1132" w:type="dxa"/>
            <w:tcBorders>
              <w:top w:val="single" w:sz="2" w:space="0" w:color="000000"/>
              <w:left w:val="single" w:sz="2" w:space="0" w:color="000000"/>
              <w:bottom w:val="single" w:sz="2" w:space="0" w:color="000000"/>
              <w:right w:val="nil"/>
            </w:tcBorders>
            <w:hideMark/>
          </w:tcPr>
          <w:p w:rsidR="00D975D8" w:rsidRPr="0048352A" w:rsidRDefault="0048352A" w:rsidP="00886EFF">
            <w:pPr>
              <w:rPr>
                <w:rFonts w:ascii="Times New Roman" w:hAnsi="Times New Roman" w:cs="Times New Roman"/>
                <w:sz w:val="24"/>
                <w:szCs w:val="24"/>
              </w:rPr>
            </w:pPr>
            <w:r>
              <w:rPr>
                <w:rFonts w:ascii="Times New Roman" w:hAnsi="Times New Roman" w:cs="Times New Roman"/>
                <w:sz w:val="24"/>
                <w:szCs w:val="24"/>
                <w:lang w:val="uk-UA"/>
              </w:rPr>
              <w:lastRenderedPageBreak/>
              <w:t>2025-2026</w:t>
            </w:r>
          </w:p>
        </w:tc>
        <w:tc>
          <w:tcPr>
            <w:tcW w:w="8221" w:type="dxa"/>
            <w:tcBorders>
              <w:top w:val="single" w:sz="2" w:space="0" w:color="000000"/>
              <w:left w:val="single" w:sz="2" w:space="0" w:color="000000"/>
              <w:bottom w:val="single" w:sz="2" w:space="0" w:color="000000"/>
              <w:right w:val="single" w:sz="2" w:space="0" w:color="000000"/>
            </w:tcBorders>
            <w:hideMark/>
          </w:tcPr>
          <w:p w:rsidR="00D975D8" w:rsidRPr="0048352A" w:rsidRDefault="00D975D8" w:rsidP="00886EFF">
            <w:pPr>
              <w:rPr>
                <w:rFonts w:ascii="Times New Roman" w:hAnsi="Times New Roman" w:cs="Times New Roman"/>
                <w:sz w:val="24"/>
                <w:szCs w:val="24"/>
              </w:rPr>
            </w:pPr>
            <w:r w:rsidRPr="0048352A">
              <w:rPr>
                <w:rFonts w:ascii="Times New Roman" w:hAnsi="Times New Roman" w:cs="Times New Roman"/>
                <w:sz w:val="24"/>
                <w:szCs w:val="24"/>
                <w:lang w:val="uk-UA"/>
              </w:rPr>
              <w:t xml:space="preserve">- провести капітальний  ремонт </w:t>
            </w:r>
            <w:r w:rsidR="0048352A">
              <w:rPr>
                <w:rFonts w:ascii="Times New Roman" w:hAnsi="Times New Roman" w:cs="Times New Roman"/>
                <w:sz w:val="24"/>
                <w:szCs w:val="24"/>
                <w:lang w:val="uk-UA"/>
              </w:rPr>
              <w:t>шкільної майстерні</w:t>
            </w:r>
            <w:r w:rsidRPr="0048352A">
              <w:rPr>
                <w:rFonts w:ascii="Times New Roman" w:hAnsi="Times New Roman" w:cs="Times New Roman"/>
                <w:sz w:val="24"/>
                <w:szCs w:val="24"/>
                <w:lang w:val="uk-UA"/>
              </w:rPr>
              <w:t xml:space="preserve"> (</w:t>
            </w:r>
            <w:r w:rsidR="0048352A">
              <w:rPr>
                <w:rFonts w:ascii="Times New Roman" w:hAnsi="Times New Roman" w:cs="Times New Roman"/>
                <w:sz w:val="24"/>
                <w:szCs w:val="24"/>
                <w:lang w:val="uk-UA"/>
              </w:rPr>
              <w:t>заміна вікон та дверей, внутрішні роботи, закупівля нових меблів</w:t>
            </w:r>
            <w:r w:rsidRPr="0048352A">
              <w:rPr>
                <w:rFonts w:ascii="Times New Roman" w:hAnsi="Times New Roman" w:cs="Times New Roman"/>
                <w:sz w:val="24"/>
                <w:szCs w:val="24"/>
                <w:lang w:val="uk-UA"/>
              </w:rPr>
              <w:t>);</w:t>
            </w:r>
          </w:p>
          <w:p w:rsidR="00D975D8" w:rsidRPr="0048352A" w:rsidRDefault="00D975D8" w:rsidP="00886EFF">
            <w:pPr>
              <w:rPr>
                <w:rFonts w:ascii="Times New Roman" w:hAnsi="Times New Roman" w:cs="Times New Roman"/>
                <w:sz w:val="24"/>
                <w:szCs w:val="24"/>
              </w:rPr>
            </w:pPr>
            <w:r w:rsidRPr="0048352A">
              <w:rPr>
                <w:rFonts w:ascii="Times New Roman" w:hAnsi="Times New Roman" w:cs="Times New Roman"/>
                <w:sz w:val="24"/>
                <w:szCs w:val="24"/>
                <w:lang w:val="uk-UA"/>
              </w:rPr>
              <w:t>- придбати спортивне обладнання, необхідне для занять фізичною культурою;</w:t>
            </w:r>
          </w:p>
          <w:p w:rsidR="00D975D8" w:rsidRPr="0048352A" w:rsidRDefault="00D975D8" w:rsidP="00886EFF">
            <w:pPr>
              <w:rPr>
                <w:rFonts w:ascii="Times New Roman" w:hAnsi="Times New Roman" w:cs="Times New Roman"/>
                <w:sz w:val="24"/>
                <w:szCs w:val="24"/>
              </w:rPr>
            </w:pPr>
            <w:r w:rsidRPr="0048352A">
              <w:rPr>
                <w:rFonts w:ascii="Times New Roman" w:hAnsi="Times New Roman" w:cs="Times New Roman"/>
                <w:sz w:val="24"/>
                <w:szCs w:val="24"/>
                <w:lang w:val="uk-UA"/>
              </w:rPr>
              <w:t>- провести капітальний ремонт коридорів першого та другого поверхів;</w:t>
            </w:r>
          </w:p>
          <w:p w:rsidR="00D975D8" w:rsidRPr="0048352A" w:rsidRDefault="00D975D8" w:rsidP="00886EFF">
            <w:pPr>
              <w:rPr>
                <w:rFonts w:ascii="Times New Roman" w:hAnsi="Times New Roman" w:cs="Times New Roman"/>
                <w:sz w:val="24"/>
                <w:szCs w:val="24"/>
              </w:rPr>
            </w:pPr>
            <w:r w:rsidRPr="0048352A">
              <w:rPr>
                <w:rFonts w:ascii="Times New Roman" w:hAnsi="Times New Roman" w:cs="Times New Roman"/>
                <w:sz w:val="24"/>
                <w:szCs w:val="24"/>
                <w:lang w:val="uk-UA"/>
              </w:rPr>
              <w:t>- поточ</w:t>
            </w:r>
            <w:r w:rsidR="0048352A">
              <w:rPr>
                <w:rFonts w:ascii="Times New Roman" w:hAnsi="Times New Roman" w:cs="Times New Roman"/>
                <w:sz w:val="24"/>
                <w:szCs w:val="24"/>
                <w:lang w:val="uk-UA"/>
              </w:rPr>
              <w:t>ний ремонт навчальних кабінетів</w:t>
            </w:r>
          </w:p>
        </w:tc>
      </w:tr>
      <w:tr w:rsidR="00D975D8" w:rsidRPr="001D43A3" w:rsidTr="0048352A">
        <w:tc>
          <w:tcPr>
            <w:tcW w:w="1132" w:type="dxa"/>
            <w:tcBorders>
              <w:top w:val="single" w:sz="2" w:space="0" w:color="000000"/>
              <w:left w:val="single" w:sz="2" w:space="0" w:color="000000"/>
              <w:bottom w:val="single" w:sz="2" w:space="0" w:color="000000"/>
              <w:right w:val="nil"/>
            </w:tcBorders>
            <w:hideMark/>
          </w:tcPr>
          <w:p w:rsidR="00D975D8" w:rsidRPr="0048352A" w:rsidRDefault="0048352A" w:rsidP="00886EFF">
            <w:pPr>
              <w:rPr>
                <w:rFonts w:ascii="Times New Roman" w:hAnsi="Times New Roman" w:cs="Times New Roman"/>
                <w:sz w:val="24"/>
                <w:szCs w:val="24"/>
              </w:rPr>
            </w:pPr>
            <w:r>
              <w:rPr>
                <w:rFonts w:ascii="Times New Roman" w:hAnsi="Times New Roman" w:cs="Times New Roman"/>
                <w:sz w:val="24"/>
                <w:szCs w:val="24"/>
                <w:lang w:val="uk-UA"/>
              </w:rPr>
              <w:t>2026-2027</w:t>
            </w:r>
          </w:p>
        </w:tc>
        <w:tc>
          <w:tcPr>
            <w:tcW w:w="8221" w:type="dxa"/>
            <w:tcBorders>
              <w:top w:val="single" w:sz="2" w:space="0" w:color="000000"/>
              <w:left w:val="single" w:sz="2" w:space="0" w:color="000000"/>
              <w:bottom w:val="single" w:sz="2" w:space="0" w:color="000000"/>
              <w:right w:val="single" w:sz="2" w:space="0" w:color="000000"/>
            </w:tcBorders>
            <w:hideMark/>
          </w:tcPr>
          <w:p w:rsidR="00D975D8" w:rsidRPr="0048352A" w:rsidRDefault="00D975D8" w:rsidP="00886EFF">
            <w:pPr>
              <w:rPr>
                <w:rFonts w:ascii="Times New Roman" w:hAnsi="Times New Roman" w:cs="Times New Roman"/>
                <w:sz w:val="24"/>
                <w:szCs w:val="24"/>
              </w:rPr>
            </w:pPr>
            <w:r w:rsidRPr="0048352A">
              <w:rPr>
                <w:rFonts w:ascii="Times New Roman" w:hAnsi="Times New Roman" w:cs="Times New Roman"/>
                <w:sz w:val="24"/>
                <w:szCs w:val="24"/>
                <w:lang w:val="uk-UA"/>
              </w:rPr>
              <w:t xml:space="preserve">- </w:t>
            </w:r>
            <w:r w:rsidR="0048352A">
              <w:rPr>
                <w:rFonts w:ascii="Times New Roman" w:hAnsi="Times New Roman" w:cs="Times New Roman"/>
                <w:sz w:val="24"/>
                <w:szCs w:val="24"/>
                <w:lang w:val="uk-UA"/>
              </w:rPr>
              <w:t>оновлення та утеплення фасаду школи;</w:t>
            </w:r>
          </w:p>
          <w:p w:rsidR="00D975D8" w:rsidRPr="0048352A" w:rsidRDefault="00D975D8" w:rsidP="0048352A">
            <w:pPr>
              <w:rPr>
                <w:rFonts w:ascii="Times New Roman" w:hAnsi="Times New Roman" w:cs="Times New Roman"/>
                <w:sz w:val="24"/>
                <w:szCs w:val="24"/>
              </w:rPr>
            </w:pPr>
            <w:r w:rsidRPr="0048352A">
              <w:rPr>
                <w:rFonts w:ascii="Times New Roman" w:hAnsi="Times New Roman" w:cs="Times New Roman"/>
                <w:sz w:val="24"/>
                <w:szCs w:val="24"/>
                <w:lang w:val="uk-UA"/>
              </w:rPr>
              <w:t xml:space="preserve">- </w:t>
            </w:r>
            <w:r w:rsidR="0048352A" w:rsidRPr="0048352A">
              <w:rPr>
                <w:rFonts w:ascii="Times New Roman" w:hAnsi="Times New Roman" w:cs="Times New Roman"/>
                <w:sz w:val="24"/>
                <w:szCs w:val="24"/>
                <w:lang w:val="uk-UA"/>
              </w:rPr>
              <w:t>провести поточний ре</w:t>
            </w:r>
            <w:r w:rsidR="0048352A">
              <w:rPr>
                <w:rFonts w:ascii="Times New Roman" w:hAnsi="Times New Roman" w:cs="Times New Roman"/>
                <w:sz w:val="24"/>
                <w:szCs w:val="24"/>
                <w:lang w:val="uk-UA"/>
              </w:rPr>
              <w:t>монт кабінетів фізики та хімії</w:t>
            </w:r>
            <w:r w:rsidR="0048352A" w:rsidRPr="0048352A">
              <w:rPr>
                <w:rFonts w:ascii="Times New Roman" w:hAnsi="Times New Roman" w:cs="Times New Roman"/>
                <w:sz w:val="24"/>
                <w:szCs w:val="24"/>
                <w:lang w:val="uk-UA"/>
              </w:rPr>
              <w:t>;</w:t>
            </w:r>
          </w:p>
          <w:p w:rsidR="00D975D8" w:rsidRPr="0048352A" w:rsidRDefault="00D975D8" w:rsidP="00886EFF">
            <w:pPr>
              <w:rPr>
                <w:rFonts w:ascii="Times New Roman" w:hAnsi="Times New Roman" w:cs="Times New Roman"/>
                <w:sz w:val="24"/>
                <w:szCs w:val="24"/>
              </w:rPr>
            </w:pPr>
            <w:r w:rsidRPr="0048352A">
              <w:rPr>
                <w:rFonts w:ascii="Times New Roman" w:hAnsi="Times New Roman" w:cs="Times New Roman"/>
                <w:sz w:val="24"/>
                <w:szCs w:val="24"/>
                <w:lang w:val="uk-UA"/>
              </w:rPr>
              <w:t xml:space="preserve">- поточний ремонт навчальних кабінетів, коридорів, </w:t>
            </w:r>
            <w:r w:rsidR="0048352A">
              <w:rPr>
                <w:rFonts w:ascii="Times New Roman" w:hAnsi="Times New Roman" w:cs="Times New Roman"/>
                <w:sz w:val="24"/>
                <w:szCs w:val="24"/>
                <w:lang w:val="uk-UA"/>
              </w:rPr>
              <w:t>учительської, кабінетів</w:t>
            </w:r>
            <w:r w:rsidRPr="0048352A">
              <w:rPr>
                <w:rFonts w:ascii="Times New Roman" w:hAnsi="Times New Roman" w:cs="Times New Roman"/>
                <w:sz w:val="24"/>
                <w:szCs w:val="24"/>
                <w:lang w:val="uk-UA"/>
              </w:rPr>
              <w:t xml:space="preserve"> заступників директора;</w:t>
            </w:r>
          </w:p>
          <w:p w:rsidR="00D975D8" w:rsidRPr="0048352A" w:rsidRDefault="00D975D8" w:rsidP="00886EFF">
            <w:pPr>
              <w:rPr>
                <w:rFonts w:ascii="Times New Roman" w:hAnsi="Times New Roman" w:cs="Times New Roman"/>
                <w:sz w:val="24"/>
                <w:szCs w:val="24"/>
              </w:rPr>
            </w:pPr>
            <w:r w:rsidRPr="0048352A">
              <w:rPr>
                <w:rFonts w:ascii="Times New Roman" w:hAnsi="Times New Roman" w:cs="Times New Roman"/>
                <w:sz w:val="24"/>
                <w:szCs w:val="24"/>
                <w:lang w:val="uk-UA"/>
              </w:rPr>
              <w:t>- придбати нові меблі для кабін</w:t>
            </w:r>
            <w:r w:rsidR="0048352A">
              <w:rPr>
                <w:rFonts w:ascii="Times New Roman" w:hAnsi="Times New Roman" w:cs="Times New Roman"/>
                <w:sz w:val="24"/>
                <w:szCs w:val="24"/>
                <w:lang w:val="uk-UA"/>
              </w:rPr>
              <w:t>етів фізики, хімії, інформатики</w:t>
            </w:r>
          </w:p>
        </w:tc>
      </w:tr>
    </w:tbl>
    <w:p w:rsidR="00D975D8" w:rsidRDefault="00D975D8" w:rsidP="00D975D8"/>
    <w:p w:rsidR="004A2221" w:rsidRDefault="004A2221" w:rsidP="00ED0B52">
      <w:pPr>
        <w:jc w:val="both"/>
        <w:rPr>
          <w:rFonts w:ascii="Times New Roman" w:hAnsi="Times New Roman" w:cs="Times New Roman"/>
          <w:b/>
          <w:bCs/>
          <w:sz w:val="28"/>
          <w:lang w:val="uk-UA"/>
        </w:rPr>
      </w:pPr>
    </w:p>
    <w:p w:rsidR="004A2221" w:rsidRDefault="004A2221" w:rsidP="00ED0B52">
      <w:pPr>
        <w:jc w:val="both"/>
        <w:rPr>
          <w:rFonts w:ascii="Times New Roman" w:hAnsi="Times New Roman" w:cs="Times New Roman"/>
          <w:b/>
          <w:bCs/>
          <w:sz w:val="28"/>
          <w:lang w:val="uk-UA"/>
        </w:rPr>
      </w:pPr>
    </w:p>
    <w:p w:rsidR="00ED0B52" w:rsidRPr="00ED0B52" w:rsidRDefault="00ED0B52" w:rsidP="00ED0B52">
      <w:pPr>
        <w:jc w:val="both"/>
        <w:rPr>
          <w:rFonts w:ascii="Times New Roman" w:hAnsi="Times New Roman" w:cs="Times New Roman"/>
          <w:b/>
          <w:bCs/>
          <w:sz w:val="28"/>
          <w:lang w:val="uk-UA"/>
        </w:rPr>
      </w:pPr>
      <w:r w:rsidRPr="00D975D8">
        <w:rPr>
          <w:rFonts w:ascii="Times New Roman" w:hAnsi="Times New Roman" w:cs="Times New Roman"/>
          <w:b/>
          <w:bCs/>
          <w:sz w:val="28"/>
          <w:lang w:val="uk-UA"/>
        </w:rPr>
        <w:t xml:space="preserve">Х. </w:t>
      </w:r>
      <w:r>
        <w:rPr>
          <w:rFonts w:ascii="Times New Roman" w:hAnsi="Times New Roman" w:cs="Times New Roman"/>
          <w:b/>
          <w:bCs/>
          <w:sz w:val="28"/>
          <w:lang w:val="uk-UA"/>
        </w:rPr>
        <w:t>Робота в проєктах учасників освітнього процесу Кам</w:t>
      </w:r>
      <w:r w:rsidRPr="00ED0B52">
        <w:rPr>
          <w:rFonts w:ascii="Times New Roman" w:hAnsi="Times New Roman" w:cs="Times New Roman"/>
          <w:b/>
          <w:bCs/>
          <w:sz w:val="28"/>
        </w:rPr>
        <w:t>’</w:t>
      </w:r>
      <w:r>
        <w:rPr>
          <w:rFonts w:ascii="Times New Roman" w:hAnsi="Times New Roman" w:cs="Times New Roman"/>
          <w:b/>
          <w:bCs/>
          <w:sz w:val="28"/>
          <w:lang w:val="uk-UA"/>
        </w:rPr>
        <w:t>янківського ліцею</w:t>
      </w:r>
    </w:p>
    <w:p w:rsidR="00FC2866" w:rsidRPr="001D43A3" w:rsidRDefault="00FC2866" w:rsidP="00ED0B52">
      <w:pPr>
        <w:spacing w:before="100" w:beforeAutospacing="1" w:after="100" w:afterAutospacing="1" w:line="240" w:lineRule="auto"/>
        <w:jc w:val="center"/>
        <w:rPr>
          <w:rFonts w:ascii="Times New Roman" w:eastAsia="Times New Roman" w:hAnsi="Times New Roman" w:cs="Times New Roman"/>
          <w:i/>
          <w:sz w:val="28"/>
          <w:szCs w:val="24"/>
          <w:lang w:eastAsia="ru-RU"/>
        </w:rPr>
      </w:pPr>
      <w:r w:rsidRPr="001D43A3">
        <w:rPr>
          <w:rFonts w:ascii="Times New Roman" w:eastAsia="Times New Roman" w:hAnsi="Times New Roman" w:cs="Times New Roman"/>
          <w:b/>
          <w:bCs/>
          <w:i/>
          <w:sz w:val="28"/>
          <w:szCs w:val="24"/>
          <w:lang w:eastAsia="ru-RU"/>
        </w:rPr>
        <w:t>Формування екологічної культури учнівської молоді</w:t>
      </w:r>
    </w:p>
    <w:p w:rsidR="00FC2866" w:rsidRPr="001D43A3" w:rsidRDefault="00FC2866" w:rsidP="00ED0B52">
      <w:pPr>
        <w:spacing w:before="100" w:beforeAutospacing="1" w:after="100" w:afterAutospacing="1" w:line="240" w:lineRule="auto"/>
        <w:jc w:val="both"/>
        <w:rPr>
          <w:rFonts w:ascii="Times New Roman" w:eastAsia="Times New Roman" w:hAnsi="Times New Roman" w:cs="Times New Roman"/>
          <w:sz w:val="28"/>
          <w:szCs w:val="24"/>
          <w:lang w:eastAsia="ru-RU"/>
        </w:rPr>
      </w:pPr>
      <w:r w:rsidRPr="001D43A3">
        <w:rPr>
          <w:rFonts w:ascii="Times New Roman" w:eastAsia="Times New Roman" w:hAnsi="Times New Roman" w:cs="Times New Roman"/>
          <w:b/>
          <w:bCs/>
          <w:sz w:val="28"/>
          <w:szCs w:val="24"/>
          <w:u w:val="single"/>
          <w:lang w:eastAsia="ru-RU"/>
        </w:rPr>
        <w:t>Мета:</w:t>
      </w:r>
      <w:r w:rsidRPr="001D43A3">
        <w:rPr>
          <w:rFonts w:ascii="Times New Roman" w:eastAsia="Times New Roman" w:hAnsi="Times New Roman" w:cs="Times New Roman"/>
          <w:sz w:val="28"/>
          <w:szCs w:val="24"/>
          <w:u w:val="single"/>
          <w:lang w:eastAsia="ru-RU"/>
        </w:rPr>
        <w:t xml:space="preserve"> </w:t>
      </w:r>
    </w:p>
    <w:p w:rsidR="00FC2866" w:rsidRPr="001D43A3" w:rsidRDefault="00FC2866" w:rsidP="00ED0B52">
      <w:pPr>
        <w:numPr>
          <w:ilvl w:val="0"/>
          <w:numId w:val="1"/>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1D43A3">
        <w:rPr>
          <w:rFonts w:ascii="Times New Roman" w:eastAsia="Times New Roman" w:hAnsi="Times New Roman" w:cs="Times New Roman"/>
          <w:sz w:val="28"/>
          <w:szCs w:val="24"/>
          <w:lang w:eastAsia="ru-RU"/>
        </w:rPr>
        <w:t>Формування екологічної культури учнів на базі екологічних знань, навичок безпечної поведінки в природному та техногенному середовищі, формування ціннісного ставлення до природи, до навколишнього середовища, дбайливого ставлення</w:t>
      </w:r>
      <w:r w:rsidR="00ED0B52">
        <w:rPr>
          <w:rFonts w:ascii="Times New Roman" w:eastAsia="Times New Roman" w:hAnsi="Times New Roman" w:cs="Times New Roman"/>
          <w:sz w:val="28"/>
          <w:szCs w:val="24"/>
          <w:lang w:eastAsia="ru-RU"/>
        </w:rPr>
        <w:t xml:space="preserve"> до природних ресурсів</w:t>
      </w:r>
      <w:r w:rsidRPr="001D43A3">
        <w:rPr>
          <w:rFonts w:ascii="Times New Roman" w:eastAsia="Times New Roman" w:hAnsi="Times New Roman" w:cs="Times New Roman"/>
          <w:sz w:val="28"/>
          <w:szCs w:val="24"/>
          <w:lang w:eastAsia="ru-RU"/>
        </w:rPr>
        <w:t xml:space="preserve"> України, планети в цілому.</w:t>
      </w:r>
    </w:p>
    <w:p w:rsidR="00FC2866" w:rsidRPr="001D43A3" w:rsidRDefault="00FC2866" w:rsidP="00FC2866">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 </w:t>
      </w:r>
    </w:p>
    <w:tbl>
      <w:tblPr>
        <w:tblW w:w="947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9"/>
        <w:gridCol w:w="4518"/>
        <w:gridCol w:w="1769"/>
        <w:gridCol w:w="2473"/>
      </w:tblGrid>
      <w:tr w:rsidR="00FC2866" w:rsidRPr="001D43A3" w:rsidTr="00886EFF">
        <w:trPr>
          <w:tblCellSpacing w:w="0" w:type="dxa"/>
        </w:trPr>
        <w:tc>
          <w:tcPr>
            <w:tcW w:w="719" w:type="dxa"/>
            <w:tcBorders>
              <w:top w:val="outset" w:sz="6" w:space="0" w:color="auto"/>
              <w:left w:val="outset" w:sz="6" w:space="0" w:color="auto"/>
              <w:bottom w:val="outset" w:sz="6" w:space="0" w:color="auto"/>
              <w:right w:val="outset" w:sz="6" w:space="0" w:color="auto"/>
            </w:tcBorders>
            <w:hideMark/>
          </w:tcPr>
          <w:p w:rsidR="00FC2866" w:rsidRPr="001D43A3" w:rsidRDefault="00FC2866" w:rsidP="00886E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43A3">
              <w:rPr>
                <w:rFonts w:ascii="Times New Roman" w:eastAsia="Times New Roman" w:hAnsi="Times New Roman" w:cs="Times New Roman"/>
                <w:b/>
                <w:bCs/>
                <w:sz w:val="24"/>
                <w:szCs w:val="24"/>
                <w:lang w:eastAsia="ru-RU"/>
              </w:rPr>
              <w:t>№з/ п</w:t>
            </w:r>
          </w:p>
        </w:tc>
        <w:tc>
          <w:tcPr>
            <w:tcW w:w="4518" w:type="dxa"/>
            <w:tcBorders>
              <w:top w:val="outset" w:sz="6" w:space="0" w:color="auto"/>
              <w:left w:val="outset" w:sz="6" w:space="0" w:color="auto"/>
              <w:bottom w:val="outset" w:sz="6" w:space="0" w:color="auto"/>
              <w:right w:val="outset" w:sz="6" w:space="0" w:color="auto"/>
            </w:tcBorders>
            <w:hideMark/>
          </w:tcPr>
          <w:p w:rsidR="00FC2866" w:rsidRPr="001D43A3" w:rsidRDefault="00FC2866" w:rsidP="00886E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43A3">
              <w:rPr>
                <w:rFonts w:ascii="Times New Roman" w:eastAsia="Times New Roman" w:hAnsi="Times New Roman" w:cs="Times New Roman"/>
                <w:b/>
                <w:bCs/>
                <w:sz w:val="24"/>
                <w:szCs w:val="24"/>
                <w:lang w:eastAsia="ru-RU"/>
              </w:rPr>
              <w:t>Шляхи реалізації</w:t>
            </w:r>
          </w:p>
        </w:tc>
        <w:tc>
          <w:tcPr>
            <w:tcW w:w="1769" w:type="dxa"/>
            <w:tcBorders>
              <w:top w:val="outset" w:sz="6" w:space="0" w:color="auto"/>
              <w:left w:val="outset" w:sz="6" w:space="0" w:color="auto"/>
              <w:bottom w:val="outset" w:sz="6" w:space="0" w:color="auto"/>
              <w:right w:val="outset" w:sz="6" w:space="0" w:color="auto"/>
            </w:tcBorders>
            <w:hideMark/>
          </w:tcPr>
          <w:p w:rsidR="00FC2866" w:rsidRPr="001D43A3" w:rsidRDefault="00FC2866" w:rsidP="00886E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43A3">
              <w:rPr>
                <w:rFonts w:ascii="Times New Roman" w:eastAsia="Times New Roman" w:hAnsi="Times New Roman" w:cs="Times New Roman"/>
                <w:b/>
                <w:bCs/>
                <w:sz w:val="24"/>
                <w:szCs w:val="24"/>
                <w:lang w:eastAsia="ru-RU"/>
              </w:rPr>
              <w:t>Термін реалізації</w:t>
            </w:r>
          </w:p>
        </w:tc>
        <w:tc>
          <w:tcPr>
            <w:tcW w:w="2473" w:type="dxa"/>
            <w:tcBorders>
              <w:top w:val="outset" w:sz="6" w:space="0" w:color="auto"/>
              <w:left w:val="outset" w:sz="6" w:space="0" w:color="auto"/>
              <w:bottom w:val="outset" w:sz="6" w:space="0" w:color="auto"/>
              <w:right w:val="outset" w:sz="6" w:space="0" w:color="auto"/>
            </w:tcBorders>
            <w:hideMark/>
          </w:tcPr>
          <w:p w:rsidR="00FC2866" w:rsidRPr="001D43A3" w:rsidRDefault="00FC2866" w:rsidP="00886E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43A3">
              <w:rPr>
                <w:rFonts w:ascii="Times New Roman" w:eastAsia="Times New Roman" w:hAnsi="Times New Roman" w:cs="Times New Roman"/>
                <w:b/>
                <w:bCs/>
                <w:sz w:val="24"/>
                <w:szCs w:val="24"/>
                <w:lang w:eastAsia="ru-RU"/>
              </w:rPr>
              <w:t>Виконавці</w:t>
            </w:r>
          </w:p>
        </w:tc>
      </w:tr>
      <w:tr w:rsidR="00FC2866" w:rsidRPr="001D43A3" w:rsidTr="00886EFF">
        <w:trPr>
          <w:tblCellSpacing w:w="0" w:type="dxa"/>
        </w:trPr>
        <w:tc>
          <w:tcPr>
            <w:tcW w:w="719" w:type="dxa"/>
            <w:tcBorders>
              <w:top w:val="outset" w:sz="6" w:space="0" w:color="auto"/>
              <w:left w:val="outset" w:sz="6" w:space="0" w:color="auto"/>
              <w:bottom w:val="outset" w:sz="6" w:space="0" w:color="auto"/>
              <w:right w:val="outset" w:sz="6" w:space="0" w:color="auto"/>
            </w:tcBorders>
            <w:hideMark/>
          </w:tcPr>
          <w:p w:rsidR="00FC2866" w:rsidRPr="001D43A3" w:rsidRDefault="00FC2866" w:rsidP="00886EFF">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1.</w:t>
            </w:r>
          </w:p>
        </w:tc>
        <w:tc>
          <w:tcPr>
            <w:tcW w:w="4518" w:type="dxa"/>
            <w:tcBorders>
              <w:top w:val="outset" w:sz="6" w:space="0" w:color="auto"/>
              <w:left w:val="outset" w:sz="6" w:space="0" w:color="auto"/>
              <w:bottom w:val="outset" w:sz="6" w:space="0" w:color="auto"/>
              <w:right w:val="outset" w:sz="6" w:space="0" w:color="auto"/>
            </w:tcBorders>
            <w:hideMark/>
          </w:tcPr>
          <w:p w:rsidR="00FC2866" w:rsidRPr="001D43A3" w:rsidRDefault="00FC2866" w:rsidP="00ED0B52">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 xml:space="preserve">Включати в річні плани роботи </w:t>
            </w:r>
            <w:r w:rsidR="00ED0B52">
              <w:rPr>
                <w:rFonts w:ascii="Times New Roman" w:eastAsia="Times New Roman" w:hAnsi="Times New Roman" w:cs="Times New Roman"/>
                <w:sz w:val="24"/>
                <w:szCs w:val="24"/>
                <w:lang w:val="uk-UA" w:eastAsia="ru-RU"/>
              </w:rPr>
              <w:t>ліцею</w:t>
            </w:r>
            <w:r w:rsidRPr="001D43A3">
              <w:rPr>
                <w:rFonts w:ascii="Times New Roman" w:eastAsia="Times New Roman" w:hAnsi="Times New Roman" w:cs="Times New Roman"/>
                <w:sz w:val="24"/>
                <w:szCs w:val="24"/>
                <w:lang w:eastAsia="ru-RU"/>
              </w:rPr>
              <w:t>, виховні плани класних керівників та плани роботи батьківських зборів питання про екологічну освіту та виховання екологічної культури підростаючого покоління.</w:t>
            </w:r>
          </w:p>
        </w:tc>
        <w:tc>
          <w:tcPr>
            <w:tcW w:w="1769" w:type="dxa"/>
            <w:tcBorders>
              <w:top w:val="outset" w:sz="6" w:space="0" w:color="auto"/>
              <w:left w:val="outset" w:sz="6" w:space="0" w:color="auto"/>
              <w:bottom w:val="outset" w:sz="6" w:space="0" w:color="auto"/>
              <w:right w:val="outset" w:sz="6" w:space="0" w:color="auto"/>
            </w:tcBorders>
            <w:hideMark/>
          </w:tcPr>
          <w:p w:rsidR="00FC2866" w:rsidRPr="001D43A3" w:rsidRDefault="00FC2866" w:rsidP="00ED0B52">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1D43A3">
              <w:rPr>
                <w:rFonts w:ascii="Times New Roman" w:eastAsia="Times New Roman" w:hAnsi="Times New Roman" w:cs="Times New Roman"/>
                <w:sz w:val="24"/>
                <w:szCs w:val="24"/>
                <w:lang w:eastAsia="ru-RU"/>
              </w:rPr>
              <w:t>202</w:t>
            </w:r>
            <w:r w:rsidR="00ED0B52">
              <w:rPr>
                <w:rFonts w:ascii="Times New Roman" w:eastAsia="Times New Roman" w:hAnsi="Times New Roman" w:cs="Times New Roman"/>
                <w:sz w:val="24"/>
                <w:szCs w:val="24"/>
                <w:lang w:val="uk-UA" w:eastAsia="ru-RU"/>
              </w:rPr>
              <w:t>3</w:t>
            </w:r>
            <w:r w:rsidRPr="001D43A3">
              <w:rPr>
                <w:rFonts w:ascii="Times New Roman" w:eastAsia="Times New Roman" w:hAnsi="Times New Roman" w:cs="Times New Roman"/>
                <w:sz w:val="24"/>
                <w:szCs w:val="24"/>
                <w:lang w:eastAsia="ru-RU"/>
              </w:rPr>
              <w:t>-202</w:t>
            </w:r>
            <w:r w:rsidR="00ED0B52">
              <w:rPr>
                <w:rFonts w:ascii="Times New Roman" w:eastAsia="Times New Roman" w:hAnsi="Times New Roman" w:cs="Times New Roman"/>
                <w:sz w:val="24"/>
                <w:szCs w:val="24"/>
                <w:lang w:val="uk-UA" w:eastAsia="ru-RU"/>
              </w:rPr>
              <w:t>7</w:t>
            </w:r>
          </w:p>
        </w:tc>
        <w:tc>
          <w:tcPr>
            <w:tcW w:w="2473" w:type="dxa"/>
            <w:tcBorders>
              <w:top w:val="outset" w:sz="6" w:space="0" w:color="auto"/>
              <w:left w:val="outset" w:sz="6" w:space="0" w:color="auto"/>
              <w:bottom w:val="outset" w:sz="6" w:space="0" w:color="auto"/>
              <w:right w:val="outset" w:sz="6" w:space="0" w:color="auto"/>
            </w:tcBorders>
            <w:hideMark/>
          </w:tcPr>
          <w:p w:rsidR="00FC2866" w:rsidRPr="001D43A3" w:rsidRDefault="00ED0B52" w:rsidP="00886EFF">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Заступник директора з виховної роботи</w:t>
            </w:r>
            <w:r w:rsidR="00FC2866" w:rsidRPr="001D43A3">
              <w:rPr>
                <w:rFonts w:ascii="Times New Roman" w:eastAsia="Times New Roman" w:hAnsi="Times New Roman" w:cs="Times New Roman"/>
                <w:sz w:val="24"/>
                <w:szCs w:val="24"/>
                <w:lang w:val="uk-UA" w:eastAsia="ru-RU"/>
              </w:rPr>
              <w:t>, класні керівники, вчителі біології, географії.</w:t>
            </w:r>
          </w:p>
        </w:tc>
      </w:tr>
      <w:tr w:rsidR="00FC2866" w:rsidRPr="00F02128" w:rsidTr="00886EFF">
        <w:trPr>
          <w:tblCellSpacing w:w="0" w:type="dxa"/>
        </w:trPr>
        <w:tc>
          <w:tcPr>
            <w:tcW w:w="719" w:type="dxa"/>
            <w:tcBorders>
              <w:top w:val="outset" w:sz="6" w:space="0" w:color="auto"/>
              <w:left w:val="outset" w:sz="6" w:space="0" w:color="auto"/>
              <w:bottom w:val="outset" w:sz="6" w:space="0" w:color="auto"/>
              <w:right w:val="outset" w:sz="6" w:space="0" w:color="auto"/>
            </w:tcBorders>
            <w:hideMark/>
          </w:tcPr>
          <w:p w:rsidR="00FC2866" w:rsidRPr="001D43A3" w:rsidRDefault="00FC2866" w:rsidP="00886EFF">
            <w:pPr>
              <w:spacing w:before="100" w:beforeAutospacing="1" w:after="100" w:afterAutospacing="1" w:line="240" w:lineRule="auto"/>
              <w:rPr>
                <w:rFonts w:ascii="Times New Roman" w:eastAsia="Times New Roman" w:hAnsi="Times New Roman" w:cs="Times New Roman"/>
                <w:sz w:val="24"/>
                <w:szCs w:val="24"/>
                <w:lang w:val="uk-UA" w:eastAsia="ru-RU"/>
              </w:rPr>
            </w:pPr>
            <w:r w:rsidRPr="001D43A3">
              <w:rPr>
                <w:rFonts w:ascii="Times New Roman" w:eastAsia="Times New Roman" w:hAnsi="Times New Roman" w:cs="Times New Roman"/>
                <w:sz w:val="24"/>
                <w:szCs w:val="24"/>
                <w:lang w:val="uk-UA" w:eastAsia="ru-RU"/>
              </w:rPr>
              <w:lastRenderedPageBreak/>
              <w:t>2.</w:t>
            </w:r>
          </w:p>
        </w:tc>
        <w:tc>
          <w:tcPr>
            <w:tcW w:w="4518" w:type="dxa"/>
            <w:tcBorders>
              <w:top w:val="outset" w:sz="6" w:space="0" w:color="auto"/>
              <w:left w:val="outset" w:sz="6" w:space="0" w:color="auto"/>
              <w:bottom w:val="outset" w:sz="6" w:space="0" w:color="auto"/>
              <w:right w:val="outset" w:sz="6" w:space="0" w:color="auto"/>
            </w:tcBorders>
            <w:hideMark/>
          </w:tcPr>
          <w:p w:rsidR="00FC2866" w:rsidRPr="001D43A3" w:rsidRDefault="00FC2866" w:rsidP="00ED0B52">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val="uk-UA" w:eastAsia="ru-RU"/>
              </w:rPr>
              <w:t>Організувати систематичне проведення з учнями масових еколого-натуралістичних заходів: конкурсів, вікторин, КВК</w:t>
            </w:r>
            <w:r w:rsidRPr="001D43A3">
              <w:rPr>
                <w:rFonts w:ascii="Times New Roman" w:eastAsia="Times New Roman" w:hAnsi="Times New Roman" w:cs="Times New Roman"/>
                <w:sz w:val="24"/>
                <w:szCs w:val="24"/>
                <w:lang w:eastAsia="ru-RU"/>
              </w:rPr>
              <w:t xml:space="preserve">, лекцій, бесід, зустрічей за круглим столом з </w:t>
            </w:r>
            <w:r w:rsidR="00ED0B52">
              <w:rPr>
                <w:rFonts w:ascii="Times New Roman" w:eastAsia="Times New Roman" w:hAnsi="Times New Roman" w:cs="Times New Roman"/>
                <w:sz w:val="24"/>
                <w:szCs w:val="24"/>
                <w:lang w:eastAsia="ru-RU"/>
              </w:rPr>
              <w:t xml:space="preserve">працівниками </w:t>
            </w:r>
            <w:r w:rsidRPr="001D43A3">
              <w:rPr>
                <w:rFonts w:ascii="Times New Roman" w:eastAsia="Times New Roman" w:hAnsi="Times New Roman" w:cs="Times New Roman"/>
                <w:sz w:val="24"/>
                <w:szCs w:val="24"/>
                <w:lang w:eastAsia="ru-RU"/>
              </w:rPr>
              <w:t>управлінь екології та природних ресурсів, виготовлення тематичних стендів, фотомонтажів, альбомів на екологічну, природоохоронну тематику.</w:t>
            </w:r>
          </w:p>
        </w:tc>
        <w:tc>
          <w:tcPr>
            <w:tcW w:w="1769" w:type="dxa"/>
            <w:tcBorders>
              <w:top w:val="outset" w:sz="6" w:space="0" w:color="auto"/>
              <w:left w:val="outset" w:sz="6" w:space="0" w:color="auto"/>
              <w:bottom w:val="outset" w:sz="6" w:space="0" w:color="auto"/>
              <w:right w:val="outset" w:sz="6" w:space="0" w:color="auto"/>
            </w:tcBorders>
            <w:hideMark/>
          </w:tcPr>
          <w:p w:rsidR="00FC2866" w:rsidRPr="001D43A3" w:rsidRDefault="00FC2866" w:rsidP="00ED0B52">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1D43A3">
              <w:rPr>
                <w:rFonts w:ascii="Times New Roman" w:eastAsia="Times New Roman" w:hAnsi="Times New Roman" w:cs="Times New Roman"/>
                <w:sz w:val="24"/>
                <w:szCs w:val="24"/>
                <w:lang w:eastAsia="ru-RU"/>
              </w:rPr>
              <w:t>202</w:t>
            </w:r>
            <w:r w:rsidR="00ED0B52">
              <w:rPr>
                <w:rFonts w:ascii="Times New Roman" w:eastAsia="Times New Roman" w:hAnsi="Times New Roman" w:cs="Times New Roman"/>
                <w:sz w:val="24"/>
                <w:szCs w:val="24"/>
                <w:lang w:val="uk-UA" w:eastAsia="ru-RU"/>
              </w:rPr>
              <w:t>3</w:t>
            </w:r>
            <w:r w:rsidRPr="001D43A3">
              <w:rPr>
                <w:rFonts w:ascii="Times New Roman" w:eastAsia="Times New Roman" w:hAnsi="Times New Roman" w:cs="Times New Roman"/>
                <w:sz w:val="24"/>
                <w:szCs w:val="24"/>
                <w:lang w:eastAsia="ru-RU"/>
              </w:rPr>
              <w:t>-202</w:t>
            </w:r>
            <w:r w:rsidR="00ED0B52">
              <w:rPr>
                <w:rFonts w:ascii="Times New Roman" w:eastAsia="Times New Roman" w:hAnsi="Times New Roman" w:cs="Times New Roman"/>
                <w:sz w:val="24"/>
                <w:szCs w:val="24"/>
                <w:lang w:val="uk-UA" w:eastAsia="ru-RU"/>
              </w:rPr>
              <w:t>7</w:t>
            </w:r>
          </w:p>
        </w:tc>
        <w:tc>
          <w:tcPr>
            <w:tcW w:w="2473" w:type="dxa"/>
            <w:tcBorders>
              <w:top w:val="outset" w:sz="6" w:space="0" w:color="auto"/>
              <w:left w:val="outset" w:sz="6" w:space="0" w:color="auto"/>
              <w:bottom w:val="outset" w:sz="6" w:space="0" w:color="auto"/>
              <w:right w:val="outset" w:sz="6" w:space="0" w:color="auto"/>
            </w:tcBorders>
            <w:hideMark/>
          </w:tcPr>
          <w:p w:rsidR="00FC2866" w:rsidRPr="001D43A3" w:rsidRDefault="00FC2866" w:rsidP="00886EFF">
            <w:pPr>
              <w:spacing w:before="100" w:beforeAutospacing="1" w:after="100" w:afterAutospacing="1" w:line="240" w:lineRule="auto"/>
              <w:rPr>
                <w:rFonts w:ascii="Times New Roman" w:eastAsia="Times New Roman" w:hAnsi="Times New Roman" w:cs="Times New Roman"/>
                <w:sz w:val="24"/>
                <w:szCs w:val="24"/>
                <w:lang w:val="uk-UA" w:eastAsia="ru-RU"/>
              </w:rPr>
            </w:pPr>
            <w:r w:rsidRPr="001D43A3">
              <w:rPr>
                <w:rFonts w:ascii="Times New Roman" w:eastAsia="Times New Roman" w:hAnsi="Times New Roman" w:cs="Times New Roman"/>
                <w:sz w:val="24"/>
                <w:szCs w:val="24"/>
                <w:lang w:val="uk-UA" w:eastAsia="ru-RU"/>
              </w:rPr>
              <w:t xml:space="preserve">Класні керівники, вчителі біології, </w:t>
            </w:r>
            <w:r w:rsidR="00ED0B52">
              <w:rPr>
                <w:rFonts w:ascii="Times New Roman" w:eastAsia="Times New Roman" w:hAnsi="Times New Roman" w:cs="Times New Roman"/>
                <w:sz w:val="24"/>
                <w:szCs w:val="24"/>
                <w:lang w:val="uk-UA" w:eastAsia="ru-RU"/>
              </w:rPr>
              <w:t xml:space="preserve">фізики, </w:t>
            </w:r>
            <w:r w:rsidRPr="001D43A3">
              <w:rPr>
                <w:rFonts w:ascii="Times New Roman" w:eastAsia="Times New Roman" w:hAnsi="Times New Roman" w:cs="Times New Roman"/>
                <w:sz w:val="24"/>
                <w:szCs w:val="24"/>
                <w:lang w:val="uk-UA" w:eastAsia="ru-RU"/>
              </w:rPr>
              <w:t>географії, хімії</w:t>
            </w:r>
          </w:p>
        </w:tc>
      </w:tr>
      <w:tr w:rsidR="00FC2866" w:rsidRPr="001D43A3" w:rsidTr="00886EFF">
        <w:trPr>
          <w:tblCellSpacing w:w="0" w:type="dxa"/>
        </w:trPr>
        <w:tc>
          <w:tcPr>
            <w:tcW w:w="719" w:type="dxa"/>
            <w:tcBorders>
              <w:top w:val="outset" w:sz="6" w:space="0" w:color="auto"/>
              <w:left w:val="outset" w:sz="6" w:space="0" w:color="auto"/>
              <w:bottom w:val="outset" w:sz="6" w:space="0" w:color="auto"/>
              <w:right w:val="outset" w:sz="6" w:space="0" w:color="auto"/>
            </w:tcBorders>
            <w:hideMark/>
          </w:tcPr>
          <w:p w:rsidR="00FC2866" w:rsidRPr="001D43A3" w:rsidRDefault="00FC2866" w:rsidP="00886EFF">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3.</w:t>
            </w:r>
          </w:p>
        </w:tc>
        <w:tc>
          <w:tcPr>
            <w:tcW w:w="4518" w:type="dxa"/>
            <w:tcBorders>
              <w:top w:val="outset" w:sz="6" w:space="0" w:color="auto"/>
              <w:left w:val="outset" w:sz="6" w:space="0" w:color="auto"/>
              <w:bottom w:val="outset" w:sz="6" w:space="0" w:color="auto"/>
              <w:right w:val="outset" w:sz="6" w:space="0" w:color="auto"/>
            </w:tcBorders>
            <w:hideMark/>
          </w:tcPr>
          <w:p w:rsidR="00FC2866" w:rsidRPr="001D43A3" w:rsidRDefault="00FC2866" w:rsidP="00886EFF">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Проводити щорічно навесні акцію “Посади дерево життя ”, приурочену Всеукраїнському Дню довкілля, а також спрямовану на відновлення зелених насаджень.</w:t>
            </w:r>
          </w:p>
        </w:tc>
        <w:tc>
          <w:tcPr>
            <w:tcW w:w="1769" w:type="dxa"/>
            <w:tcBorders>
              <w:top w:val="outset" w:sz="6" w:space="0" w:color="auto"/>
              <w:left w:val="outset" w:sz="6" w:space="0" w:color="auto"/>
              <w:bottom w:val="outset" w:sz="6" w:space="0" w:color="auto"/>
              <w:right w:val="outset" w:sz="6" w:space="0" w:color="auto"/>
            </w:tcBorders>
            <w:hideMark/>
          </w:tcPr>
          <w:p w:rsidR="00FC2866" w:rsidRPr="001D43A3" w:rsidRDefault="00FC2866" w:rsidP="00ED0B52">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1D43A3">
              <w:rPr>
                <w:rFonts w:ascii="Times New Roman" w:eastAsia="Times New Roman" w:hAnsi="Times New Roman" w:cs="Times New Roman"/>
                <w:sz w:val="24"/>
                <w:szCs w:val="24"/>
                <w:lang w:eastAsia="ru-RU"/>
              </w:rPr>
              <w:t>202</w:t>
            </w:r>
            <w:r w:rsidR="00ED0B52">
              <w:rPr>
                <w:rFonts w:ascii="Times New Roman" w:eastAsia="Times New Roman" w:hAnsi="Times New Roman" w:cs="Times New Roman"/>
                <w:sz w:val="24"/>
                <w:szCs w:val="24"/>
                <w:lang w:val="uk-UA" w:eastAsia="ru-RU"/>
              </w:rPr>
              <w:t>3</w:t>
            </w:r>
            <w:r w:rsidRPr="001D43A3">
              <w:rPr>
                <w:rFonts w:ascii="Times New Roman" w:eastAsia="Times New Roman" w:hAnsi="Times New Roman" w:cs="Times New Roman"/>
                <w:sz w:val="24"/>
                <w:szCs w:val="24"/>
                <w:lang w:eastAsia="ru-RU"/>
              </w:rPr>
              <w:t>-202</w:t>
            </w:r>
            <w:r w:rsidR="00ED0B52">
              <w:rPr>
                <w:rFonts w:ascii="Times New Roman" w:eastAsia="Times New Roman" w:hAnsi="Times New Roman" w:cs="Times New Roman"/>
                <w:sz w:val="24"/>
                <w:szCs w:val="24"/>
                <w:lang w:val="uk-UA" w:eastAsia="ru-RU"/>
              </w:rPr>
              <w:t>7</w:t>
            </w:r>
          </w:p>
        </w:tc>
        <w:tc>
          <w:tcPr>
            <w:tcW w:w="2473" w:type="dxa"/>
            <w:tcBorders>
              <w:top w:val="outset" w:sz="6" w:space="0" w:color="auto"/>
              <w:left w:val="outset" w:sz="6" w:space="0" w:color="auto"/>
              <w:bottom w:val="outset" w:sz="6" w:space="0" w:color="auto"/>
              <w:right w:val="outset" w:sz="6" w:space="0" w:color="auto"/>
            </w:tcBorders>
            <w:hideMark/>
          </w:tcPr>
          <w:p w:rsidR="00FC2866" w:rsidRPr="001D43A3" w:rsidRDefault="00ED0B52" w:rsidP="00886EF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К</w:t>
            </w:r>
            <w:r w:rsidR="00FC2866" w:rsidRPr="001D43A3">
              <w:rPr>
                <w:rFonts w:ascii="Times New Roman" w:eastAsia="Times New Roman" w:hAnsi="Times New Roman" w:cs="Times New Roman"/>
                <w:sz w:val="24"/>
                <w:szCs w:val="24"/>
                <w:lang w:eastAsia="ru-RU"/>
              </w:rPr>
              <w:t>ласні</w:t>
            </w:r>
            <w:r>
              <w:rPr>
                <w:rFonts w:ascii="Times New Roman" w:eastAsia="Times New Roman" w:hAnsi="Times New Roman" w:cs="Times New Roman"/>
                <w:sz w:val="24"/>
                <w:szCs w:val="24"/>
                <w:lang w:eastAsia="ru-RU"/>
              </w:rPr>
              <w:t xml:space="preserve"> керівники та класоводи</w:t>
            </w:r>
          </w:p>
        </w:tc>
      </w:tr>
      <w:tr w:rsidR="00FC2866" w:rsidRPr="001D43A3" w:rsidTr="00886EFF">
        <w:trPr>
          <w:tblCellSpacing w:w="0" w:type="dxa"/>
        </w:trPr>
        <w:tc>
          <w:tcPr>
            <w:tcW w:w="719" w:type="dxa"/>
            <w:tcBorders>
              <w:top w:val="outset" w:sz="6" w:space="0" w:color="auto"/>
              <w:left w:val="outset" w:sz="6" w:space="0" w:color="auto"/>
              <w:bottom w:val="outset" w:sz="6" w:space="0" w:color="auto"/>
              <w:right w:val="outset" w:sz="6" w:space="0" w:color="auto"/>
            </w:tcBorders>
            <w:hideMark/>
          </w:tcPr>
          <w:p w:rsidR="00FC2866" w:rsidRPr="001D43A3" w:rsidRDefault="00FC2866" w:rsidP="00886EFF">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4.</w:t>
            </w:r>
          </w:p>
        </w:tc>
        <w:tc>
          <w:tcPr>
            <w:tcW w:w="4518" w:type="dxa"/>
            <w:tcBorders>
              <w:top w:val="outset" w:sz="6" w:space="0" w:color="auto"/>
              <w:left w:val="outset" w:sz="6" w:space="0" w:color="auto"/>
              <w:bottom w:val="outset" w:sz="6" w:space="0" w:color="auto"/>
              <w:right w:val="outset" w:sz="6" w:space="0" w:color="auto"/>
            </w:tcBorders>
            <w:hideMark/>
          </w:tcPr>
          <w:p w:rsidR="00FC2866" w:rsidRPr="001D43A3" w:rsidRDefault="00FC2866" w:rsidP="00886EFF">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Організувати шкільні конкурси дитячих малюнків “Природа очима дітей ”, „Мій рідний край ”</w:t>
            </w:r>
            <w:r w:rsidR="00886EFF">
              <w:rPr>
                <w:rFonts w:ascii="Times New Roman" w:eastAsia="Times New Roman" w:hAnsi="Times New Roman" w:cs="Times New Roman"/>
                <w:sz w:val="24"/>
                <w:szCs w:val="24"/>
                <w:lang w:val="uk-UA" w:eastAsia="ru-RU"/>
              </w:rPr>
              <w:t xml:space="preserve">, </w:t>
            </w:r>
            <w:r w:rsidRPr="001D43A3">
              <w:rPr>
                <w:rFonts w:ascii="Times New Roman" w:eastAsia="Times New Roman" w:hAnsi="Times New Roman" w:cs="Times New Roman"/>
                <w:sz w:val="24"/>
                <w:szCs w:val="24"/>
                <w:lang w:eastAsia="ru-RU"/>
              </w:rPr>
              <w:t>присвячені Дню охорони навколишнього середовища.</w:t>
            </w:r>
          </w:p>
        </w:tc>
        <w:tc>
          <w:tcPr>
            <w:tcW w:w="1769" w:type="dxa"/>
            <w:tcBorders>
              <w:top w:val="outset" w:sz="6" w:space="0" w:color="auto"/>
              <w:left w:val="outset" w:sz="6" w:space="0" w:color="auto"/>
              <w:bottom w:val="outset" w:sz="6" w:space="0" w:color="auto"/>
              <w:right w:val="outset" w:sz="6" w:space="0" w:color="auto"/>
            </w:tcBorders>
            <w:hideMark/>
          </w:tcPr>
          <w:p w:rsidR="00FC2866" w:rsidRPr="001D43A3" w:rsidRDefault="00FC2866" w:rsidP="00886EFF">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1D43A3">
              <w:rPr>
                <w:rFonts w:ascii="Times New Roman" w:eastAsia="Times New Roman" w:hAnsi="Times New Roman" w:cs="Times New Roman"/>
                <w:sz w:val="24"/>
                <w:szCs w:val="24"/>
                <w:lang w:eastAsia="ru-RU"/>
              </w:rPr>
              <w:t>202</w:t>
            </w:r>
            <w:r w:rsidR="00886EFF">
              <w:rPr>
                <w:rFonts w:ascii="Times New Roman" w:eastAsia="Times New Roman" w:hAnsi="Times New Roman" w:cs="Times New Roman"/>
                <w:sz w:val="24"/>
                <w:szCs w:val="24"/>
                <w:lang w:val="uk-UA" w:eastAsia="ru-RU"/>
              </w:rPr>
              <w:t>3</w:t>
            </w:r>
            <w:r w:rsidRPr="001D43A3">
              <w:rPr>
                <w:rFonts w:ascii="Times New Roman" w:eastAsia="Times New Roman" w:hAnsi="Times New Roman" w:cs="Times New Roman"/>
                <w:sz w:val="24"/>
                <w:szCs w:val="24"/>
                <w:lang w:eastAsia="ru-RU"/>
              </w:rPr>
              <w:t>-202</w:t>
            </w:r>
            <w:r w:rsidR="00886EFF">
              <w:rPr>
                <w:rFonts w:ascii="Times New Roman" w:eastAsia="Times New Roman" w:hAnsi="Times New Roman" w:cs="Times New Roman"/>
                <w:sz w:val="24"/>
                <w:szCs w:val="24"/>
                <w:lang w:val="uk-UA" w:eastAsia="ru-RU"/>
              </w:rPr>
              <w:t>7</w:t>
            </w:r>
          </w:p>
        </w:tc>
        <w:tc>
          <w:tcPr>
            <w:tcW w:w="2473" w:type="dxa"/>
            <w:tcBorders>
              <w:top w:val="outset" w:sz="6" w:space="0" w:color="auto"/>
              <w:left w:val="outset" w:sz="6" w:space="0" w:color="auto"/>
              <w:bottom w:val="outset" w:sz="6" w:space="0" w:color="auto"/>
              <w:right w:val="outset" w:sz="6" w:space="0" w:color="auto"/>
            </w:tcBorders>
            <w:hideMark/>
          </w:tcPr>
          <w:p w:rsidR="00FC2866" w:rsidRPr="001D43A3" w:rsidRDefault="00FC2866" w:rsidP="00886EFF">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Вчител</w:t>
            </w:r>
            <w:r w:rsidR="00886EFF">
              <w:rPr>
                <w:rFonts w:ascii="Times New Roman" w:eastAsia="Times New Roman" w:hAnsi="Times New Roman" w:cs="Times New Roman"/>
                <w:sz w:val="24"/>
                <w:szCs w:val="24"/>
                <w:lang w:val="uk-UA" w:eastAsia="ru-RU"/>
              </w:rPr>
              <w:t xml:space="preserve">ь </w:t>
            </w:r>
            <w:r w:rsidRPr="001D43A3">
              <w:rPr>
                <w:rFonts w:ascii="Times New Roman" w:eastAsia="Times New Roman" w:hAnsi="Times New Roman" w:cs="Times New Roman"/>
                <w:sz w:val="24"/>
                <w:szCs w:val="24"/>
                <w:lang w:eastAsia="ru-RU"/>
              </w:rPr>
              <w:t>образотворчого мистецтва</w:t>
            </w:r>
          </w:p>
        </w:tc>
      </w:tr>
      <w:tr w:rsidR="00FC2866" w:rsidRPr="001D43A3" w:rsidTr="00886EFF">
        <w:trPr>
          <w:tblCellSpacing w:w="0" w:type="dxa"/>
        </w:trPr>
        <w:tc>
          <w:tcPr>
            <w:tcW w:w="719" w:type="dxa"/>
            <w:tcBorders>
              <w:top w:val="outset" w:sz="6" w:space="0" w:color="auto"/>
              <w:left w:val="outset" w:sz="6" w:space="0" w:color="auto"/>
              <w:bottom w:val="outset" w:sz="6" w:space="0" w:color="auto"/>
              <w:right w:val="outset" w:sz="6" w:space="0" w:color="auto"/>
            </w:tcBorders>
            <w:hideMark/>
          </w:tcPr>
          <w:p w:rsidR="00FC2866" w:rsidRPr="001D43A3" w:rsidRDefault="00FC2866" w:rsidP="00886EFF">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5.</w:t>
            </w:r>
          </w:p>
        </w:tc>
        <w:tc>
          <w:tcPr>
            <w:tcW w:w="4518" w:type="dxa"/>
            <w:tcBorders>
              <w:top w:val="outset" w:sz="6" w:space="0" w:color="auto"/>
              <w:left w:val="outset" w:sz="6" w:space="0" w:color="auto"/>
              <w:bottom w:val="outset" w:sz="6" w:space="0" w:color="auto"/>
              <w:right w:val="outset" w:sz="6" w:space="0" w:color="auto"/>
            </w:tcBorders>
            <w:hideMark/>
          </w:tcPr>
          <w:p w:rsidR="00FC2866" w:rsidRPr="001D43A3" w:rsidRDefault="00FC2866" w:rsidP="00886EFF">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Залучати учнів до участі у Всеукраїнських науково освітніх заходах:</w:t>
            </w:r>
          </w:p>
          <w:p w:rsidR="00FC2866" w:rsidRPr="001D43A3" w:rsidRDefault="00886EFF" w:rsidP="00886EF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-конкурсі “ Р</w:t>
            </w:r>
            <w:r w:rsidR="00FC2866" w:rsidRPr="001D43A3">
              <w:rPr>
                <w:rFonts w:ascii="Times New Roman" w:eastAsia="Times New Roman" w:hAnsi="Times New Roman" w:cs="Times New Roman"/>
                <w:sz w:val="24"/>
                <w:szCs w:val="24"/>
                <w:lang w:eastAsia="ru-RU"/>
              </w:rPr>
              <w:t>ідний край — моя земля ”;</w:t>
            </w:r>
          </w:p>
          <w:p w:rsidR="00FC2866" w:rsidRPr="001D43A3" w:rsidRDefault="00FC2866" w:rsidP="00886EFF">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-конкурсі “Парки — легені міст і сіл ”; “День довкілля ”, акції “День землі ”;</w:t>
            </w:r>
          </w:p>
          <w:p w:rsidR="00FC2866" w:rsidRPr="001D43A3" w:rsidRDefault="00FC2866" w:rsidP="00886EFF">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інтерактивному природничому конкурсі</w:t>
            </w:r>
          </w:p>
          <w:p w:rsidR="00FC2866" w:rsidRPr="001D43A3" w:rsidRDefault="00886EFF" w:rsidP="00886EF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„Колосок</w:t>
            </w:r>
          </w:p>
        </w:tc>
        <w:tc>
          <w:tcPr>
            <w:tcW w:w="1769" w:type="dxa"/>
            <w:tcBorders>
              <w:top w:val="outset" w:sz="6" w:space="0" w:color="auto"/>
              <w:left w:val="outset" w:sz="6" w:space="0" w:color="auto"/>
              <w:bottom w:val="outset" w:sz="6" w:space="0" w:color="auto"/>
              <w:right w:val="outset" w:sz="6" w:space="0" w:color="auto"/>
            </w:tcBorders>
            <w:hideMark/>
          </w:tcPr>
          <w:p w:rsidR="00FC2866" w:rsidRPr="001D43A3" w:rsidRDefault="00FC2866" w:rsidP="00886EFF">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1D43A3">
              <w:rPr>
                <w:rFonts w:ascii="Times New Roman" w:eastAsia="Times New Roman" w:hAnsi="Times New Roman" w:cs="Times New Roman"/>
                <w:sz w:val="24"/>
                <w:szCs w:val="24"/>
                <w:lang w:eastAsia="ru-RU"/>
              </w:rPr>
              <w:t>202</w:t>
            </w:r>
            <w:r w:rsidR="00886EFF">
              <w:rPr>
                <w:rFonts w:ascii="Times New Roman" w:eastAsia="Times New Roman" w:hAnsi="Times New Roman" w:cs="Times New Roman"/>
                <w:sz w:val="24"/>
                <w:szCs w:val="24"/>
                <w:lang w:val="uk-UA" w:eastAsia="ru-RU"/>
              </w:rPr>
              <w:t>3</w:t>
            </w:r>
            <w:r w:rsidRPr="001D43A3">
              <w:rPr>
                <w:rFonts w:ascii="Times New Roman" w:eastAsia="Times New Roman" w:hAnsi="Times New Roman" w:cs="Times New Roman"/>
                <w:sz w:val="24"/>
                <w:szCs w:val="24"/>
                <w:lang w:eastAsia="ru-RU"/>
              </w:rPr>
              <w:t>-202</w:t>
            </w:r>
            <w:r w:rsidR="00886EFF">
              <w:rPr>
                <w:rFonts w:ascii="Times New Roman" w:eastAsia="Times New Roman" w:hAnsi="Times New Roman" w:cs="Times New Roman"/>
                <w:sz w:val="24"/>
                <w:szCs w:val="24"/>
                <w:lang w:val="uk-UA" w:eastAsia="ru-RU"/>
              </w:rPr>
              <w:t>7</w:t>
            </w:r>
          </w:p>
          <w:p w:rsidR="00FC2866" w:rsidRPr="001D43A3" w:rsidRDefault="00FC2866" w:rsidP="00886E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 </w:t>
            </w:r>
          </w:p>
        </w:tc>
        <w:tc>
          <w:tcPr>
            <w:tcW w:w="2473" w:type="dxa"/>
            <w:tcBorders>
              <w:top w:val="outset" w:sz="6" w:space="0" w:color="auto"/>
              <w:left w:val="outset" w:sz="6" w:space="0" w:color="auto"/>
              <w:bottom w:val="outset" w:sz="6" w:space="0" w:color="auto"/>
              <w:right w:val="outset" w:sz="6" w:space="0" w:color="auto"/>
            </w:tcBorders>
            <w:hideMark/>
          </w:tcPr>
          <w:p w:rsidR="00FC2866" w:rsidRPr="001D43A3" w:rsidRDefault="00886EFF" w:rsidP="00886EFF">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val="uk-UA" w:eastAsia="ru-RU"/>
              </w:rPr>
              <w:t xml:space="preserve">Класні керівники, вчителі біології, </w:t>
            </w:r>
            <w:r>
              <w:rPr>
                <w:rFonts w:ascii="Times New Roman" w:eastAsia="Times New Roman" w:hAnsi="Times New Roman" w:cs="Times New Roman"/>
                <w:sz w:val="24"/>
                <w:szCs w:val="24"/>
                <w:lang w:val="uk-UA" w:eastAsia="ru-RU"/>
              </w:rPr>
              <w:t xml:space="preserve">фізики, </w:t>
            </w:r>
            <w:r w:rsidRPr="001D43A3">
              <w:rPr>
                <w:rFonts w:ascii="Times New Roman" w:eastAsia="Times New Roman" w:hAnsi="Times New Roman" w:cs="Times New Roman"/>
                <w:sz w:val="24"/>
                <w:szCs w:val="24"/>
                <w:lang w:val="uk-UA" w:eastAsia="ru-RU"/>
              </w:rPr>
              <w:t>географії, хімії</w:t>
            </w:r>
          </w:p>
        </w:tc>
      </w:tr>
      <w:tr w:rsidR="00FC2866" w:rsidRPr="001D43A3" w:rsidTr="00886EFF">
        <w:trPr>
          <w:tblCellSpacing w:w="0" w:type="dxa"/>
        </w:trPr>
        <w:tc>
          <w:tcPr>
            <w:tcW w:w="719" w:type="dxa"/>
            <w:tcBorders>
              <w:top w:val="outset" w:sz="6" w:space="0" w:color="auto"/>
              <w:left w:val="outset" w:sz="6" w:space="0" w:color="auto"/>
              <w:bottom w:val="outset" w:sz="6" w:space="0" w:color="auto"/>
              <w:right w:val="outset" w:sz="6" w:space="0" w:color="auto"/>
            </w:tcBorders>
            <w:hideMark/>
          </w:tcPr>
          <w:p w:rsidR="00FC2866" w:rsidRPr="001D43A3" w:rsidRDefault="00FC2866" w:rsidP="00886EFF">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7.</w:t>
            </w:r>
          </w:p>
        </w:tc>
        <w:tc>
          <w:tcPr>
            <w:tcW w:w="4518" w:type="dxa"/>
            <w:tcBorders>
              <w:top w:val="outset" w:sz="6" w:space="0" w:color="auto"/>
              <w:left w:val="outset" w:sz="6" w:space="0" w:color="auto"/>
              <w:bottom w:val="outset" w:sz="6" w:space="0" w:color="auto"/>
              <w:right w:val="outset" w:sz="6" w:space="0" w:color="auto"/>
            </w:tcBorders>
            <w:hideMark/>
          </w:tcPr>
          <w:p w:rsidR="00FC2866" w:rsidRPr="001D43A3" w:rsidRDefault="00886EFF" w:rsidP="00886EFF">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Продовжити роботу над      проєктом  «Батарейки здайтесь»</w:t>
            </w:r>
          </w:p>
        </w:tc>
        <w:tc>
          <w:tcPr>
            <w:tcW w:w="1769" w:type="dxa"/>
            <w:tcBorders>
              <w:top w:val="outset" w:sz="6" w:space="0" w:color="auto"/>
              <w:left w:val="outset" w:sz="6" w:space="0" w:color="auto"/>
              <w:bottom w:val="outset" w:sz="6" w:space="0" w:color="auto"/>
              <w:right w:val="outset" w:sz="6" w:space="0" w:color="auto"/>
            </w:tcBorders>
            <w:hideMark/>
          </w:tcPr>
          <w:p w:rsidR="00FC2866" w:rsidRPr="001D43A3" w:rsidRDefault="00FC2866" w:rsidP="00886EFF">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1D43A3">
              <w:rPr>
                <w:rFonts w:ascii="Times New Roman" w:eastAsia="Times New Roman" w:hAnsi="Times New Roman" w:cs="Times New Roman"/>
                <w:sz w:val="24"/>
                <w:szCs w:val="24"/>
                <w:lang w:eastAsia="ru-RU"/>
              </w:rPr>
              <w:t>202</w:t>
            </w:r>
            <w:r w:rsidR="00886EFF">
              <w:rPr>
                <w:rFonts w:ascii="Times New Roman" w:eastAsia="Times New Roman" w:hAnsi="Times New Roman" w:cs="Times New Roman"/>
                <w:sz w:val="24"/>
                <w:szCs w:val="24"/>
                <w:lang w:val="uk-UA" w:eastAsia="ru-RU"/>
              </w:rPr>
              <w:t>3</w:t>
            </w:r>
            <w:r w:rsidRPr="001D43A3">
              <w:rPr>
                <w:rFonts w:ascii="Times New Roman" w:eastAsia="Times New Roman" w:hAnsi="Times New Roman" w:cs="Times New Roman"/>
                <w:sz w:val="24"/>
                <w:szCs w:val="24"/>
                <w:lang w:eastAsia="ru-RU"/>
              </w:rPr>
              <w:t>-202</w:t>
            </w:r>
            <w:r w:rsidR="00886EFF">
              <w:rPr>
                <w:rFonts w:ascii="Times New Roman" w:eastAsia="Times New Roman" w:hAnsi="Times New Roman" w:cs="Times New Roman"/>
                <w:sz w:val="24"/>
                <w:szCs w:val="24"/>
                <w:lang w:val="uk-UA" w:eastAsia="ru-RU"/>
              </w:rPr>
              <w:t>7</w:t>
            </w:r>
          </w:p>
        </w:tc>
        <w:tc>
          <w:tcPr>
            <w:tcW w:w="2473" w:type="dxa"/>
            <w:tcBorders>
              <w:top w:val="outset" w:sz="6" w:space="0" w:color="auto"/>
              <w:left w:val="outset" w:sz="6" w:space="0" w:color="auto"/>
              <w:bottom w:val="outset" w:sz="6" w:space="0" w:color="auto"/>
              <w:right w:val="outset" w:sz="6" w:space="0" w:color="auto"/>
            </w:tcBorders>
            <w:hideMark/>
          </w:tcPr>
          <w:p w:rsidR="00FC2866" w:rsidRPr="001D43A3" w:rsidRDefault="00886EFF" w:rsidP="00886EF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К</w:t>
            </w:r>
            <w:r w:rsidRPr="001D43A3">
              <w:rPr>
                <w:rFonts w:ascii="Times New Roman" w:eastAsia="Times New Roman" w:hAnsi="Times New Roman" w:cs="Times New Roman"/>
                <w:sz w:val="24"/>
                <w:szCs w:val="24"/>
                <w:lang w:eastAsia="ru-RU"/>
              </w:rPr>
              <w:t>ласні</w:t>
            </w:r>
            <w:r>
              <w:rPr>
                <w:rFonts w:ascii="Times New Roman" w:eastAsia="Times New Roman" w:hAnsi="Times New Roman" w:cs="Times New Roman"/>
                <w:sz w:val="24"/>
                <w:szCs w:val="24"/>
                <w:lang w:eastAsia="ru-RU"/>
              </w:rPr>
              <w:t xml:space="preserve"> керівники та класоводи</w:t>
            </w:r>
          </w:p>
        </w:tc>
      </w:tr>
    </w:tbl>
    <w:p w:rsidR="00FC2866" w:rsidRPr="001D43A3" w:rsidRDefault="00FC2866" w:rsidP="00FC2866">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 </w:t>
      </w:r>
    </w:p>
    <w:p w:rsidR="00FC2866" w:rsidRPr="001D43A3" w:rsidRDefault="00FC2866" w:rsidP="00FC2866">
      <w:pPr>
        <w:spacing w:before="100" w:beforeAutospacing="1" w:after="100" w:afterAutospacing="1" w:line="240" w:lineRule="auto"/>
        <w:rPr>
          <w:rFonts w:ascii="Times New Roman" w:eastAsia="Times New Roman" w:hAnsi="Times New Roman" w:cs="Times New Roman"/>
          <w:sz w:val="28"/>
          <w:szCs w:val="24"/>
          <w:lang w:eastAsia="ru-RU"/>
        </w:rPr>
      </w:pPr>
      <w:r w:rsidRPr="001D43A3">
        <w:rPr>
          <w:rFonts w:ascii="Times New Roman" w:eastAsia="Times New Roman" w:hAnsi="Times New Roman" w:cs="Times New Roman"/>
          <w:b/>
          <w:bCs/>
          <w:sz w:val="28"/>
          <w:szCs w:val="24"/>
          <w:u w:val="single"/>
          <w:lang w:eastAsia="ru-RU"/>
        </w:rPr>
        <w:t>Очікувані результати:</w:t>
      </w:r>
    </w:p>
    <w:p w:rsidR="00FC2866" w:rsidRPr="001D43A3" w:rsidRDefault="00FC2866" w:rsidP="00FC2866">
      <w:pPr>
        <w:spacing w:before="100" w:beforeAutospacing="1" w:after="100" w:afterAutospacing="1" w:line="240" w:lineRule="auto"/>
        <w:rPr>
          <w:rFonts w:ascii="Times New Roman" w:eastAsia="Times New Roman" w:hAnsi="Times New Roman" w:cs="Times New Roman"/>
          <w:sz w:val="28"/>
          <w:szCs w:val="24"/>
          <w:lang w:eastAsia="ru-RU"/>
        </w:rPr>
      </w:pPr>
      <w:r w:rsidRPr="001D43A3">
        <w:rPr>
          <w:rFonts w:ascii="Times New Roman" w:eastAsia="Times New Roman" w:hAnsi="Times New Roman" w:cs="Times New Roman"/>
          <w:sz w:val="28"/>
          <w:szCs w:val="24"/>
          <w:lang w:eastAsia="ru-RU"/>
        </w:rPr>
        <w:t>-        Формування соціальних компетентностей.</w:t>
      </w:r>
    </w:p>
    <w:p w:rsidR="00FC2866" w:rsidRPr="001D43A3" w:rsidRDefault="00FC2866" w:rsidP="00FC2866">
      <w:pPr>
        <w:spacing w:before="100" w:beforeAutospacing="1" w:after="100" w:afterAutospacing="1" w:line="240" w:lineRule="auto"/>
        <w:rPr>
          <w:rFonts w:ascii="Times New Roman" w:eastAsia="Times New Roman" w:hAnsi="Times New Roman" w:cs="Times New Roman"/>
          <w:sz w:val="28"/>
          <w:szCs w:val="24"/>
          <w:lang w:eastAsia="ru-RU"/>
        </w:rPr>
      </w:pPr>
      <w:r w:rsidRPr="001D43A3">
        <w:rPr>
          <w:rFonts w:ascii="Times New Roman" w:eastAsia="Times New Roman" w:hAnsi="Times New Roman" w:cs="Times New Roman"/>
          <w:sz w:val="28"/>
          <w:szCs w:val="24"/>
          <w:lang w:eastAsia="ru-RU"/>
        </w:rPr>
        <w:t>-        Поступова зміна поглядів на побут і навколишнє середовище.</w:t>
      </w:r>
    </w:p>
    <w:p w:rsidR="00FC2866" w:rsidRPr="001D43A3" w:rsidRDefault="00FC2866" w:rsidP="00FC2866">
      <w:pPr>
        <w:spacing w:before="100" w:beforeAutospacing="1" w:after="100" w:afterAutospacing="1" w:line="240" w:lineRule="auto"/>
        <w:rPr>
          <w:rFonts w:ascii="Times New Roman" w:eastAsia="Times New Roman" w:hAnsi="Times New Roman" w:cs="Times New Roman"/>
          <w:sz w:val="28"/>
          <w:szCs w:val="24"/>
          <w:lang w:eastAsia="ru-RU"/>
        </w:rPr>
      </w:pPr>
      <w:r w:rsidRPr="001D43A3">
        <w:rPr>
          <w:rFonts w:ascii="Times New Roman" w:eastAsia="Times New Roman" w:hAnsi="Times New Roman" w:cs="Times New Roman"/>
          <w:sz w:val="28"/>
          <w:szCs w:val="24"/>
          <w:lang w:eastAsia="ru-RU"/>
        </w:rPr>
        <w:t>-        Підвищення інтересу до екологічних проблем.</w:t>
      </w:r>
    </w:p>
    <w:p w:rsidR="00FC2866" w:rsidRPr="001D43A3" w:rsidRDefault="00FC2866" w:rsidP="00FC2866">
      <w:pPr>
        <w:spacing w:before="100" w:beforeAutospacing="1" w:after="100" w:afterAutospacing="1" w:line="240" w:lineRule="auto"/>
        <w:rPr>
          <w:rFonts w:ascii="Times New Roman" w:eastAsia="Times New Roman" w:hAnsi="Times New Roman" w:cs="Times New Roman"/>
          <w:sz w:val="28"/>
          <w:szCs w:val="24"/>
          <w:lang w:eastAsia="ru-RU"/>
        </w:rPr>
      </w:pPr>
      <w:r w:rsidRPr="001D43A3">
        <w:rPr>
          <w:rFonts w:ascii="Times New Roman" w:eastAsia="Times New Roman" w:hAnsi="Times New Roman" w:cs="Times New Roman"/>
          <w:sz w:val="28"/>
          <w:szCs w:val="24"/>
          <w:lang w:eastAsia="ru-RU"/>
        </w:rPr>
        <w:t>-        Сформована модель поведінки у конкретних життєвих ситуаціях.</w:t>
      </w:r>
    </w:p>
    <w:p w:rsidR="00FC2866" w:rsidRPr="001D43A3" w:rsidRDefault="00FC2866" w:rsidP="00FC2866">
      <w:pPr>
        <w:spacing w:before="100" w:beforeAutospacing="1" w:after="100" w:afterAutospacing="1" w:line="240" w:lineRule="auto"/>
        <w:rPr>
          <w:rFonts w:ascii="Times New Roman" w:eastAsia="Times New Roman" w:hAnsi="Times New Roman" w:cs="Times New Roman"/>
          <w:sz w:val="28"/>
          <w:szCs w:val="24"/>
          <w:lang w:eastAsia="ru-RU"/>
        </w:rPr>
      </w:pPr>
      <w:r w:rsidRPr="001D43A3">
        <w:rPr>
          <w:rFonts w:ascii="Times New Roman" w:eastAsia="Times New Roman" w:hAnsi="Times New Roman" w:cs="Times New Roman"/>
          <w:sz w:val="28"/>
          <w:szCs w:val="24"/>
          <w:lang w:eastAsia="ru-RU"/>
        </w:rPr>
        <w:t>-        Набуті екологічні знання і навики будуть формувати досвід і вміння приймати рішення, усвідомлюючи їхні наслідки для довкілля і людства загалом.</w:t>
      </w:r>
    </w:p>
    <w:p w:rsidR="00FC2866" w:rsidRPr="001D43A3" w:rsidRDefault="00FC2866" w:rsidP="00886EFF">
      <w:pPr>
        <w:spacing w:before="100" w:beforeAutospacing="1" w:after="100" w:afterAutospacing="1" w:line="240" w:lineRule="auto"/>
        <w:jc w:val="center"/>
        <w:rPr>
          <w:rFonts w:ascii="Times New Roman" w:eastAsia="Times New Roman" w:hAnsi="Times New Roman" w:cs="Times New Roman"/>
          <w:i/>
          <w:sz w:val="28"/>
          <w:szCs w:val="24"/>
          <w:lang w:eastAsia="ru-RU"/>
        </w:rPr>
      </w:pPr>
      <w:r w:rsidRPr="001D43A3">
        <w:rPr>
          <w:rFonts w:ascii="Times New Roman" w:eastAsia="Times New Roman" w:hAnsi="Times New Roman" w:cs="Times New Roman"/>
          <w:b/>
          <w:bCs/>
          <w:i/>
          <w:sz w:val="28"/>
          <w:szCs w:val="24"/>
          <w:lang w:eastAsia="ru-RU"/>
        </w:rPr>
        <w:t>Здорова дитина- здорова нація</w:t>
      </w:r>
    </w:p>
    <w:p w:rsidR="00FC2866" w:rsidRPr="001D43A3" w:rsidRDefault="00FC2866" w:rsidP="00FC2866">
      <w:pPr>
        <w:spacing w:before="100" w:beforeAutospacing="1" w:after="100" w:afterAutospacing="1" w:line="240" w:lineRule="auto"/>
        <w:rPr>
          <w:rFonts w:ascii="Times New Roman" w:eastAsia="Times New Roman" w:hAnsi="Times New Roman" w:cs="Times New Roman"/>
          <w:sz w:val="28"/>
          <w:szCs w:val="24"/>
          <w:lang w:eastAsia="ru-RU"/>
        </w:rPr>
      </w:pPr>
      <w:r w:rsidRPr="001D43A3">
        <w:rPr>
          <w:rFonts w:ascii="Times New Roman" w:eastAsia="Times New Roman" w:hAnsi="Times New Roman" w:cs="Times New Roman"/>
          <w:b/>
          <w:bCs/>
          <w:sz w:val="28"/>
          <w:szCs w:val="24"/>
          <w:u w:val="single"/>
          <w:lang w:eastAsia="ru-RU"/>
        </w:rPr>
        <w:lastRenderedPageBreak/>
        <w:t>Мета:</w:t>
      </w:r>
    </w:p>
    <w:p w:rsidR="00FC2866" w:rsidRPr="001D43A3" w:rsidRDefault="00FC2866" w:rsidP="00FC2866">
      <w:pPr>
        <w:numPr>
          <w:ilvl w:val="0"/>
          <w:numId w:val="3"/>
        </w:numPr>
        <w:spacing w:before="100" w:beforeAutospacing="1" w:after="100" w:afterAutospacing="1" w:line="240" w:lineRule="auto"/>
        <w:rPr>
          <w:rFonts w:ascii="Times New Roman" w:eastAsia="Times New Roman" w:hAnsi="Times New Roman" w:cs="Times New Roman"/>
          <w:sz w:val="28"/>
          <w:szCs w:val="24"/>
          <w:lang w:eastAsia="ru-RU"/>
        </w:rPr>
      </w:pPr>
      <w:r w:rsidRPr="001D43A3">
        <w:rPr>
          <w:rFonts w:ascii="Times New Roman" w:eastAsia="Times New Roman" w:hAnsi="Times New Roman" w:cs="Times New Roman"/>
          <w:sz w:val="28"/>
          <w:szCs w:val="24"/>
          <w:lang w:eastAsia="ru-RU"/>
        </w:rPr>
        <w:t xml:space="preserve">Дотримання санітарного регламенту, зареєстрованого в Міністерстві юстиції України 10 листопада 2020 р. </w:t>
      </w:r>
      <w:r w:rsidR="00D97373">
        <w:rPr>
          <w:rFonts w:ascii="Times New Roman" w:eastAsia="Times New Roman" w:hAnsi="Times New Roman" w:cs="Times New Roman"/>
          <w:sz w:val="28"/>
          <w:szCs w:val="24"/>
          <w:lang w:eastAsia="ru-RU"/>
        </w:rPr>
        <w:t>з</w:t>
      </w:r>
      <w:r w:rsidRPr="001D43A3">
        <w:rPr>
          <w:rFonts w:ascii="Times New Roman" w:eastAsia="Times New Roman" w:hAnsi="Times New Roman" w:cs="Times New Roman"/>
          <w:sz w:val="28"/>
          <w:szCs w:val="24"/>
          <w:lang w:eastAsia="ru-RU"/>
        </w:rPr>
        <w:t>а</w:t>
      </w:r>
      <w:r w:rsidR="00D97373">
        <w:rPr>
          <w:rFonts w:ascii="Times New Roman" w:eastAsia="Times New Roman" w:hAnsi="Times New Roman" w:cs="Times New Roman"/>
          <w:sz w:val="28"/>
          <w:szCs w:val="24"/>
          <w:lang w:val="uk-UA" w:eastAsia="ru-RU"/>
        </w:rPr>
        <w:t xml:space="preserve"> №</w:t>
      </w:r>
      <w:r w:rsidRPr="001D43A3">
        <w:rPr>
          <w:rFonts w:ascii="Times New Roman" w:eastAsia="Times New Roman" w:hAnsi="Times New Roman" w:cs="Times New Roman"/>
          <w:sz w:val="28"/>
          <w:szCs w:val="24"/>
          <w:lang w:eastAsia="ru-RU"/>
        </w:rPr>
        <w:t xml:space="preserve"> 1111/35394</w:t>
      </w:r>
      <w:r w:rsidR="00D97373">
        <w:rPr>
          <w:rFonts w:ascii="Times New Roman" w:eastAsia="Times New Roman" w:hAnsi="Times New Roman" w:cs="Times New Roman"/>
          <w:sz w:val="28"/>
          <w:szCs w:val="24"/>
          <w:lang w:val="uk-UA" w:eastAsia="ru-RU"/>
        </w:rPr>
        <w:t>.</w:t>
      </w:r>
    </w:p>
    <w:p w:rsidR="00FC2866" w:rsidRPr="001D43A3" w:rsidRDefault="00FC2866" w:rsidP="00FC2866">
      <w:pPr>
        <w:numPr>
          <w:ilvl w:val="0"/>
          <w:numId w:val="3"/>
        </w:numPr>
        <w:spacing w:before="100" w:beforeAutospacing="1" w:after="100" w:afterAutospacing="1" w:line="240" w:lineRule="auto"/>
        <w:rPr>
          <w:rFonts w:ascii="Times New Roman" w:eastAsia="Times New Roman" w:hAnsi="Times New Roman" w:cs="Times New Roman"/>
          <w:sz w:val="28"/>
          <w:szCs w:val="24"/>
          <w:lang w:eastAsia="ru-RU"/>
        </w:rPr>
      </w:pPr>
      <w:r w:rsidRPr="001D43A3">
        <w:rPr>
          <w:rFonts w:ascii="Times New Roman" w:eastAsia="Times New Roman" w:hAnsi="Times New Roman" w:cs="Times New Roman"/>
          <w:sz w:val="28"/>
          <w:szCs w:val="24"/>
          <w:lang w:eastAsia="ru-RU"/>
        </w:rPr>
        <w:t>Впровадження здоров’язберігаючих технологій в освітньому процес</w:t>
      </w:r>
      <w:r w:rsidR="00886EFF">
        <w:rPr>
          <w:rFonts w:ascii="Times New Roman" w:eastAsia="Times New Roman" w:hAnsi="Times New Roman" w:cs="Times New Roman"/>
          <w:sz w:val="28"/>
          <w:szCs w:val="24"/>
          <w:lang w:val="uk-UA" w:eastAsia="ru-RU"/>
        </w:rPr>
        <w:t>і</w:t>
      </w:r>
    </w:p>
    <w:p w:rsidR="00FC2866" w:rsidRPr="001D43A3" w:rsidRDefault="00886EFF" w:rsidP="00FC2866">
      <w:pPr>
        <w:numPr>
          <w:ilvl w:val="0"/>
          <w:numId w:val="3"/>
        </w:numPr>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Створення </w:t>
      </w:r>
      <w:r w:rsidR="00FC2866" w:rsidRPr="001D43A3">
        <w:rPr>
          <w:rFonts w:ascii="Times New Roman" w:eastAsia="Times New Roman" w:hAnsi="Times New Roman" w:cs="Times New Roman"/>
          <w:sz w:val="28"/>
          <w:szCs w:val="24"/>
          <w:lang w:eastAsia="ru-RU"/>
        </w:rPr>
        <w:t>безпечного шкільного середовища</w:t>
      </w:r>
    </w:p>
    <w:p w:rsidR="00FC2866" w:rsidRPr="001D43A3" w:rsidRDefault="00FC2866" w:rsidP="00FC2866">
      <w:pPr>
        <w:numPr>
          <w:ilvl w:val="0"/>
          <w:numId w:val="3"/>
        </w:numPr>
        <w:spacing w:before="100" w:beforeAutospacing="1" w:after="100" w:afterAutospacing="1" w:line="240" w:lineRule="auto"/>
        <w:rPr>
          <w:rFonts w:ascii="Times New Roman" w:eastAsia="Times New Roman" w:hAnsi="Times New Roman" w:cs="Times New Roman"/>
          <w:sz w:val="28"/>
          <w:szCs w:val="24"/>
          <w:lang w:eastAsia="ru-RU"/>
        </w:rPr>
      </w:pPr>
      <w:r w:rsidRPr="001D43A3">
        <w:rPr>
          <w:rFonts w:ascii="Times New Roman" w:eastAsia="Times New Roman" w:hAnsi="Times New Roman" w:cs="Times New Roman"/>
          <w:sz w:val="28"/>
          <w:szCs w:val="24"/>
          <w:lang w:eastAsia="ru-RU"/>
        </w:rPr>
        <w:t>Спрямування виховної роботи та позаурочної роботи на пропедевтику захворювань, збереження життя та здоров’я, формування культури здоров`я.</w:t>
      </w:r>
    </w:p>
    <w:p w:rsidR="00FC2866" w:rsidRPr="001D43A3" w:rsidRDefault="00FC2866" w:rsidP="00FC2866">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 </w:t>
      </w:r>
    </w:p>
    <w:tbl>
      <w:tblPr>
        <w:tblW w:w="99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8"/>
        <w:gridCol w:w="5776"/>
        <w:gridCol w:w="1451"/>
        <w:gridCol w:w="2095"/>
      </w:tblGrid>
      <w:tr w:rsidR="00886EFF" w:rsidRPr="001D43A3" w:rsidTr="00886EFF">
        <w:trPr>
          <w:tblCellSpacing w:w="0" w:type="dxa"/>
        </w:trPr>
        <w:tc>
          <w:tcPr>
            <w:tcW w:w="608" w:type="dxa"/>
            <w:vMerge w:val="restart"/>
            <w:tcBorders>
              <w:top w:val="outset" w:sz="6" w:space="0" w:color="auto"/>
              <w:left w:val="outset" w:sz="6" w:space="0" w:color="auto"/>
              <w:bottom w:val="outset" w:sz="6" w:space="0" w:color="auto"/>
              <w:right w:val="outset" w:sz="6" w:space="0" w:color="auto"/>
            </w:tcBorders>
            <w:hideMark/>
          </w:tcPr>
          <w:p w:rsidR="00FC2866" w:rsidRPr="001D43A3" w:rsidRDefault="00FC2866" w:rsidP="00886E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43A3">
              <w:rPr>
                <w:rFonts w:ascii="Times New Roman" w:eastAsia="Times New Roman" w:hAnsi="Times New Roman" w:cs="Times New Roman"/>
                <w:b/>
                <w:bCs/>
                <w:sz w:val="24"/>
                <w:szCs w:val="24"/>
                <w:lang w:eastAsia="ru-RU"/>
              </w:rPr>
              <w:t>№ п/п</w:t>
            </w:r>
          </w:p>
        </w:tc>
        <w:tc>
          <w:tcPr>
            <w:tcW w:w="5776" w:type="dxa"/>
            <w:vMerge w:val="restart"/>
            <w:tcBorders>
              <w:top w:val="outset" w:sz="6" w:space="0" w:color="auto"/>
              <w:left w:val="outset" w:sz="6" w:space="0" w:color="auto"/>
              <w:bottom w:val="outset" w:sz="6" w:space="0" w:color="auto"/>
              <w:right w:val="outset" w:sz="6" w:space="0" w:color="auto"/>
            </w:tcBorders>
            <w:hideMark/>
          </w:tcPr>
          <w:p w:rsidR="00FC2866" w:rsidRPr="001D43A3" w:rsidRDefault="00FC2866" w:rsidP="00886E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43A3">
              <w:rPr>
                <w:rFonts w:ascii="Times New Roman" w:eastAsia="Times New Roman" w:hAnsi="Times New Roman" w:cs="Times New Roman"/>
                <w:b/>
                <w:bCs/>
                <w:sz w:val="24"/>
                <w:szCs w:val="24"/>
                <w:lang w:eastAsia="ru-RU"/>
              </w:rPr>
              <w:t>Шляхи реалізації</w:t>
            </w:r>
          </w:p>
        </w:tc>
        <w:tc>
          <w:tcPr>
            <w:tcW w:w="1451" w:type="dxa"/>
            <w:tcBorders>
              <w:top w:val="outset" w:sz="6" w:space="0" w:color="auto"/>
              <w:left w:val="outset" w:sz="6" w:space="0" w:color="auto"/>
              <w:bottom w:val="outset" w:sz="6" w:space="0" w:color="auto"/>
              <w:right w:val="outset" w:sz="6" w:space="0" w:color="auto"/>
            </w:tcBorders>
            <w:hideMark/>
          </w:tcPr>
          <w:p w:rsidR="00FC2866" w:rsidRPr="001D43A3" w:rsidRDefault="00FC2866" w:rsidP="00886EFF">
            <w:pPr>
              <w:spacing w:after="0" w:line="240" w:lineRule="auto"/>
              <w:rPr>
                <w:rFonts w:ascii="Times New Roman" w:eastAsia="Times New Roman" w:hAnsi="Times New Roman" w:cs="Times New Roman"/>
                <w:sz w:val="24"/>
                <w:szCs w:val="24"/>
                <w:lang w:eastAsia="ru-RU"/>
              </w:rPr>
            </w:pPr>
          </w:p>
        </w:tc>
        <w:tc>
          <w:tcPr>
            <w:tcW w:w="2095" w:type="dxa"/>
            <w:tcBorders>
              <w:top w:val="outset" w:sz="6" w:space="0" w:color="auto"/>
              <w:left w:val="outset" w:sz="6" w:space="0" w:color="auto"/>
              <w:bottom w:val="outset" w:sz="6" w:space="0" w:color="auto"/>
              <w:right w:val="outset" w:sz="6" w:space="0" w:color="auto"/>
            </w:tcBorders>
            <w:vAlign w:val="center"/>
            <w:hideMark/>
          </w:tcPr>
          <w:p w:rsidR="00FC2866" w:rsidRPr="001D43A3" w:rsidRDefault="00FC2866" w:rsidP="00886EFF">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 </w:t>
            </w:r>
          </w:p>
        </w:tc>
      </w:tr>
      <w:tr w:rsidR="00886EFF" w:rsidRPr="001D43A3" w:rsidTr="00886E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C2866" w:rsidRPr="001D43A3" w:rsidRDefault="00FC2866" w:rsidP="00886EFF">
            <w:pPr>
              <w:spacing w:after="0" w:line="240" w:lineRule="auto"/>
              <w:rPr>
                <w:rFonts w:ascii="Times New Roman" w:eastAsia="Times New Roman" w:hAnsi="Times New Roman" w:cs="Times New Roman"/>
                <w:sz w:val="24"/>
                <w:szCs w:val="24"/>
                <w:lang w:eastAsia="ru-RU"/>
              </w:rPr>
            </w:pPr>
          </w:p>
        </w:tc>
        <w:tc>
          <w:tcPr>
            <w:tcW w:w="5776" w:type="dxa"/>
            <w:vMerge/>
            <w:tcBorders>
              <w:top w:val="outset" w:sz="6" w:space="0" w:color="auto"/>
              <w:left w:val="outset" w:sz="6" w:space="0" w:color="auto"/>
              <w:bottom w:val="outset" w:sz="6" w:space="0" w:color="auto"/>
              <w:right w:val="outset" w:sz="6" w:space="0" w:color="auto"/>
            </w:tcBorders>
            <w:vAlign w:val="center"/>
            <w:hideMark/>
          </w:tcPr>
          <w:p w:rsidR="00FC2866" w:rsidRPr="001D43A3" w:rsidRDefault="00FC2866" w:rsidP="00886EFF">
            <w:pPr>
              <w:spacing w:after="0" w:line="240" w:lineRule="auto"/>
              <w:rPr>
                <w:rFonts w:ascii="Times New Roman" w:eastAsia="Times New Roman" w:hAnsi="Times New Roman" w:cs="Times New Roman"/>
                <w:sz w:val="24"/>
                <w:szCs w:val="24"/>
                <w:lang w:eastAsia="ru-RU"/>
              </w:rPr>
            </w:pPr>
          </w:p>
        </w:tc>
        <w:tc>
          <w:tcPr>
            <w:tcW w:w="1451" w:type="dxa"/>
            <w:tcBorders>
              <w:top w:val="outset" w:sz="6" w:space="0" w:color="auto"/>
              <w:left w:val="outset" w:sz="6" w:space="0" w:color="auto"/>
              <w:bottom w:val="outset" w:sz="6" w:space="0" w:color="auto"/>
              <w:right w:val="outset" w:sz="6" w:space="0" w:color="auto"/>
            </w:tcBorders>
            <w:hideMark/>
          </w:tcPr>
          <w:p w:rsidR="00FC2866" w:rsidRPr="001D43A3" w:rsidRDefault="00FC2866" w:rsidP="00886E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43A3">
              <w:rPr>
                <w:rFonts w:ascii="Times New Roman" w:eastAsia="Times New Roman" w:hAnsi="Times New Roman" w:cs="Times New Roman"/>
                <w:b/>
                <w:bCs/>
                <w:sz w:val="24"/>
                <w:szCs w:val="24"/>
                <w:lang w:eastAsia="ru-RU"/>
              </w:rPr>
              <w:t>Термін</w:t>
            </w:r>
          </w:p>
        </w:tc>
        <w:tc>
          <w:tcPr>
            <w:tcW w:w="2095" w:type="dxa"/>
            <w:tcBorders>
              <w:top w:val="outset" w:sz="6" w:space="0" w:color="auto"/>
              <w:left w:val="outset" w:sz="6" w:space="0" w:color="auto"/>
              <w:bottom w:val="outset" w:sz="6" w:space="0" w:color="auto"/>
              <w:right w:val="outset" w:sz="6" w:space="0" w:color="auto"/>
            </w:tcBorders>
            <w:hideMark/>
          </w:tcPr>
          <w:p w:rsidR="00FC2866" w:rsidRPr="001D43A3" w:rsidRDefault="00FC2866" w:rsidP="00886E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43A3">
              <w:rPr>
                <w:rFonts w:ascii="Times New Roman" w:eastAsia="Times New Roman" w:hAnsi="Times New Roman" w:cs="Times New Roman"/>
                <w:b/>
                <w:bCs/>
                <w:sz w:val="24"/>
                <w:szCs w:val="24"/>
                <w:lang w:eastAsia="ru-RU"/>
              </w:rPr>
              <w:t>Виконавці</w:t>
            </w:r>
          </w:p>
        </w:tc>
      </w:tr>
      <w:tr w:rsidR="00886EFF" w:rsidRPr="001D43A3" w:rsidTr="00886EFF">
        <w:trPr>
          <w:tblCellSpacing w:w="0" w:type="dxa"/>
        </w:trPr>
        <w:tc>
          <w:tcPr>
            <w:tcW w:w="608" w:type="dxa"/>
            <w:tcBorders>
              <w:top w:val="outset" w:sz="6" w:space="0" w:color="auto"/>
              <w:left w:val="outset" w:sz="6" w:space="0" w:color="auto"/>
              <w:bottom w:val="outset" w:sz="6" w:space="0" w:color="auto"/>
              <w:right w:val="outset" w:sz="6" w:space="0" w:color="auto"/>
            </w:tcBorders>
            <w:hideMark/>
          </w:tcPr>
          <w:p w:rsidR="00FC2866" w:rsidRPr="001D43A3" w:rsidRDefault="00FC2866" w:rsidP="00886EFF">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1.</w:t>
            </w:r>
          </w:p>
        </w:tc>
        <w:tc>
          <w:tcPr>
            <w:tcW w:w="5776" w:type="dxa"/>
            <w:tcBorders>
              <w:top w:val="outset" w:sz="6" w:space="0" w:color="auto"/>
              <w:left w:val="outset" w:sz="6" w:space="0" w:color="auto"/>
              <w:bottom w:val="outset" w:sz="6" w:space="0" w:color="auto"/>
              <w:right w:val="outset" w:sz="6" w:space="0" w:color="auto"/>
            </w:tcBorders>
            <w:hideMark/>
          </w:tcPr>
          <w:p w:rsidR="00FC2866" w:rsidRPr="001D43A3" w:rsidRDefault="00FC2866" w:rsidP="00886EFF">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Здійснювати систематичний моніторинг стану здоров’я учнів , що дає змогу визначити тенденції захворювань.</w:t>
            </w:r>
          </w:p>
        </w:tc>
        <w:tc>
          <w:tcPr>
            <w:tcW w:w="1451" w:type="dxa"/>
            <w:tcBorders>
              <w:top w:val="outset" w:sz="6" w:space="0" w:color="auto"/>
              <w:left w:val="outset" w:sz="6" w:space="0" w:color="auto"/>
              <w:bottom w:val="outset" w:sz="6" w:space="0" w:color="auto"/>
              <w:right w:val="outset" w:sz="6" w:space="0" w:color="auto"/>
            </w:tcBorders>
            <w:hideMark/>
          </w:tcPr>
          <w:p w:rsidR="00FC2866" w:rsidRPr="001D43A3" w:rsidRDefault="00FC2866" w:rsidP="00886EFF">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1D43A3">
              <w:rPr>
                <w:rFonts w:ascii="Times New Roman" w:eastAsia="Times New Roman" w:hAnsi="Times New Roman" w:cs="Times New Roman"/>
                <w:sz w:val="24"/>
                <w:szCs w:val="24"/>
                <w:lang w:eastAsia="ru-RU"/>
              </w:rPr>
              <w:t>202</w:t>
            </w:r>
            <w:r w:rsidR="00886EFF">
              <w:rPr>
                <w:rFonts w:ascii="Times New Roman" w:eastAsia="Times New Roman" w:hAnsi="Times New Roman" w:cs="Times New Roman"/>
                <w:sz w:val="24"/>
                <w:szCs w:val="24"/>
                <w:lang w:val="uk-UA" w:eastAsia="ru-RU"/>
              </w:rPr>
              <w:t>3</w:t>
            </w:r>
            <w:r w:rsidRPr="001D43A3">
              <w:rPr>
                <w:rFonts w:ascii="Times New Roman" w:eastAsia="Times New Roman" w:hAnsi="Times New Roman" w:cs="Times New Roman"/>
                <w:sz w:val="24"/>
                <w:szCs w:val="24"/>
                <w:lang w:eastAsia="ru-RU"/>
              </w:rPr>
              <w:t>-202</w:t>
            </w:r>
            <w:r w:rsidR="00886EFF">
              <w:rPr>
                <w:rFonts w:ascii="Times New Roman" w:eastAsia="Times New Roman" w:hAnsi="Times New Roman" w:cs="Times New Roman"/>
                <w:sz w:val="24"/>
                <w:szCs w:val="24"/>
                <w:lang w:val="uk-UA" w:eastAsia="ru-RU"/>
              </w:rPr>
              <w:t>7</w:t>
            </w:r>
          </w:p>
        </w:tc>
        <w:tc>
          <w:tcPr>
            <w:tcW w:w="2095" w:type="dxa"/>
            <w:tcBorders>
              <w:top w:val="outset" w:sz="6" w:space="0" w:color="auto"/>
              <w:left w:val="outset" w:sz="6" w:space="0" w:color="auto"/>
              <w:bottom w:val="outset" w:sz="6" w:space="0" w:color="auto"/>
              <w:right w:val="outset" w:sz="6" w:space="0" w:color="auto"/>
            </w:tcBorders>
            <w:hideMark/>
          </w:tcPr>
          <w:p w:rsidR="00FC2866" w:rsidRPr="001D43A3" w:rsidRDefault="00496732" w:rsidP="00886EF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FC2866" w:rsidRPr="001D43A3">
              <w:rPr>
                <w:rFonts w:ascii="Times New Roman" w:eastAsia="Times New Roman" w:hAnsi="Times New Roman" w:cs="Times New Roman"/>
                <w:sz w:val="24"/>
                <w:szCs w:val="24"/>
                <w:lang w:eastAsia="ru-RU"/>
              </w:rPr>
              <w:t>едсестра</w:t>
            </w:r>
          </w:p>
        </w:tc>
      </w:tr>
      <w:tr w:rsidR="00886EFF" w:rsidRPr="001D43A3" w:rsidTr="00886EFF">
        <w:trPr>
          <w:tblCellSpacing w:w="0" w:type="dxa"/>
        </w:trPr>
        <w:tc>
          <w:tcPr>
            <w:tcW w:w="608" w:type="dxa"/>
            <w:tcBorders>
              <w:top w:val="outset" w:sz="6" w:space="0" w:color="auto"/>
              <w:left w:val="outset" w:sz="6" w:space="0" w:color="auto"/>
              <w:bottom w:val="outset" w:sz="6" w:space="0" w:color="auto"/>
              <w:right w:val="outset" w:sz="6" w:space="0" w:color="auto"/>
            </w:tcBorders>
            <w:hideMark/>
          </w:tcPr>
          <w:p w:rsidR="00FC2866" w:rsidRPr="001D43A3" w:rsidRDefault="00FC2866" w:rsidP="00886EFF">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2.</w:t>
            </w:r>
          </w:p>
        </w:tc>
        <w:tc>
          <w:tcPr>
            <w:tcW w:w="5776" w:type="dxa"/>
            <w:tcBorders>
              <w:top w:val="outset" w:sz="6" w:space="0" w:color="auto"/>
              <w:left w:val="outset" w:sz="6" w:space="0" w:color="auto"/>
              <w:bottom w:val="outset" w:sz="6" w:space="0" w:color="auto"/>
              <w:right w:val="outset" w:sz="6" w:space="0" w:color="auto"/>
            </w:tcBorders>
            <w:hideMark/>
          </w:tcPr>
          <w:p w:rsidR="00FC2866" w:rsidRPr="001D43A3" w:rsidRDefault="00FC2866" w:rsidP="00886EFF">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Створ</w:t>
            </w:r>
            <w:r w:rsidR="00D97373">
              <w:rPr>
                <w:rFonts w:ascii="Times New Roman" w:eastAsia="Times New Roman" w:hAnsi="Times New Roman" w:cs="Times New Roman"/>
                <w:sz w:val="24"/>
                <w:szCs w:val="24"/>
                <w:lang w:eastAsia="ru-RU"/>
              </w:rPr>
              <w:t>ювати </w:t>
            </w:r>
            <w:r w:rsidRPr="001D43A3">
              <w:rPr>
                <w:rFonts w:ascii="Times New Roman" w:eastAsia="Times New Roman" w:hAnsi="Times New Roman" w:cs="Times New Roman"/>
                <w:sz w:val="24"/>
                <w:szCs w:val="24"/>
                <w:lang w:eastAsia="ru-RU"/>
              </w:rPr>
              <w:t xml:space="preserve"> безпечне        шкільне середовища, де реалізовується :</w:t>
            </w:r>
          </w:p>
          <w:p w:rsidR="00FC2866" w:rsidRPr="001D43A3" w:rsidRDefault="00FC2866" w:rsidP="00886EFF">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 виконання санітарно-гігієнічних норм (освітлення, зручні парти);</w:t>
            </w:r>
          </w:p>
          <w:p w:rsidR="00FC2866" w:rsidRPr="001D43A3" w:rsidRDefault="00FC2866" w:rsidP="00886EFF">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w:t>
            </w:r>
            <w:r w:rsidR="00886EFF">
              <w:rPr>
                <w:rFonts w:ascii="Times New Roman" w:eastAsia="Times New Roman" w:hAnsi="Times New Roman" w:cs="Times New Roman"/>
                <w:sz w:val="24"/>
                <w:szCs w:val="24"/>
                <w:lang w:eastAsia="ru-RU"/>
              </w:rPr>
              <w:t>організація якісного харчування</w:t>
            </w:r>
          </w:p>
        </w:tc>
        <w:tc>
          <w:tcPr>
            <w:tcW w:w="1451" w:type="dxa"/>
            <w:tcBorders>
              <w:top w:val="outset" w:sz="6" w:space="0" w:color="auto"/>
              <w:left w:val="outset" w:sz="6" w:space="0" w:color="auto"/>
              <w:bottom w:val="outset" w:sz="6" w:space="0" w:color="auto"/>
              <w:right w:val="outset" w:sz="6" w:space="0" w:color="auto"/>
            </w:tcBorders>
            <w:hideMark/>
          </w:tcPr>
          <w:p w:rsidR="00FC2866" w:rsidRPr="001D43A3" w:rsidRDefault="00FC2866" w:rsidP="00886E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 </w:t>
            </w:r>
          </w:p>
          <w:p w:rsidR="00FC2866" w:rsidRPr="001D43A3" w:rsidRDefault="00FC2866" w:rsidP="00886E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 </w:t>
            </w:r>
          </w:p>
          <w:p w:rsidR="00FC2866" w:rsidRPr="001D43A3" w:rsidRDefault="00FC2866" w:rsidP="00886EFF">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1D43A3">
              <w:rPr>
                <w:rFonts w:ascii="Times New Roman" w:eastAsia="Times New Roman" w:hAnsi="Times New Roman" w:cs="Times New Roman"/>
                <w:sz w:val="24"/>
                <w:szCs w:val="24"/>
                <w:lang w:eastAsia="ru-RU"/>
              </w:rPr>
              <w:t>202</w:t>
            </w:r>
            <w:r w:rsidR="00886EFF">
              <w:rPr>
                <w:rFonts w:ascii="Times New Roman" w:eastAsia="Times New Roman" w:hAnsi="Times New Roman" w:cs="Times New Roman"/>
                <w:sz w:val="24"/>
                <w:szCs w:val="24"/>
                <w:lang w:val="uk-UA" w:eastAsia="ru-RU"/>
              </w:rPr>
              <w:t>3</w:t>
            </w:r>
            <w:r w:rsidRPr="001D43A3">
              <w:rPr>
                <w:rFonts w:ascii="Times New Roman" w:eastAsia="Times New Roman" w:hAnsi="Times New Roman" w:cs="Times New Roman"/>
                <w:sz w:val="24"/>
                <w:szCs w:val="24"/>
                <w:lang w:eastAsia="ru-RU"/>
              </w:rPr>
              <w:t>-202</w:t>
            </w:r>
            <w:r w:rsidR="00886EFF">
              <w:rPr>
                <w:rFonts w:ascii="Times New Roman" w:eastAsia="Times New Roman" w:hAnsi="Times New Roman" w:cs="Times New Roman"/>
                <w:sz w:val="24"/>
                <w:szCs w:val="24"/>
                <w:lang w:val="uk-UA" w:eastAsia="ru-RU"/>
              </w:rPr>
              <w:t>7</w:t>
            </w:r>
          </w:p>
        </w:tc>
        <w:tc>
          <w:tcPr>
            <w:tcW w:w="2095" w:type="dxa"/>
            <w:tcBorders>
              <w:top w:val="outset" w:sz="6" w:space="0" w:color="auto"/>
              <w:left w:val="outset" w:sz="6" w:space="0" w:color="auto"/>
              <w:bottom w:val="outset" w:sz="6" w:space="0" w:color="auto"/>
              <w:right w:val="outset" w:sz="6" w:space="0" w:color="auto"/>
            </w:tcBorders>
            <w:hideMark/>
          </w:tcPr>
          <w:p w:rsidR="00FC2866" w:rsidRPr="001D43A3" w:rsidRDefault="00886EFF" w:rsidP="00AA782D">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Адміністрація </w:t>
            </w:r>
            <w:r w:rsidR="00AA782D">
              <w:rPr>
                <w:rFonts w:ascii="Times New Roman" w:eastAsia="Times New Roman" w:hAnsi="Times New Roman" w:cs="Times New Roman"/>
                <w:sz w:val="24"/>
                <w:szCs w:val="24"/>
                <w:lang w:val="uk-UA" w:eastAsia="ru-RU"/>
              </w:rPr>
              <w:t>ліцею</w:t>
            </w:r>
          </w:p>
        </w:tc>
      </w:tr>
      <w:tr w:rsidR="00886EFF" w:rsidRPr="001D43A3" w:rsidTr="00886EFF">
        <w:trPr>
          <w:tblCellSpacing w:w="0" w:type="dxa"/>
        </w:trPr>
        <w:tc>
          <w:tcPr>
            <w:tcW w:w="608" w:type="dxa"/>
            <w:tcBorders>
              <w:top w:val="outset" w:sz="6" w:space="0" w:color="auto"/>
              <w:left w:val="outset" w:sz="6" w:space="0" w:color="auto"/>
              <w:bottom w:val="outset" w:sz="6" w:space="0" w:color="auto"/>
              <w:right w:val="outset" w:sz="6" w:space="0" w:color="auto"/>
            </w:tcBorders>
            <w:hideMark/>
          </w:tcPr>
          <w:p w:rsidR="00FC2866" w:rsidRPr="001D43A3" w:rsidRDefault="00FC2866" w:rsidP="00886EFF">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3.</w:t>
            </w:r>
          </w:p>
          <w:p w:rsidR="00FC2866" w:rsidRPr="001D43A3" w:rsidRDefault="00FC2866" w:rsidP="00886EFF">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 </w:t>
            </w:r>
          </w:p>
        </w:tc>
        <w:tc>
          <w:tcPr>
            <w:tcW w:w="5776" w:type="dxa"/>
            <w:tcBorders>
              <w:top w:val="outset" w:sz="6" w:space="0" w:color="auto"/>
              <w:left w:val="outset" w:sz="6" w:space="0" w:color="auto"/>
              <w:bottom w:val="outset" w:sz="6" w:space="0" w:color="auto"/>
              <w:right w:val="outset" w:sz="6" w:space="0" w:color="auto"/>
            </w:tcBorders>
            <w:hideMark/>
          </w:tcPr>
          <w:p w:rsidR="00FC2866" w:rsidRPr="001D43A3" w:rsidRDefault="00FC2866" w:rsidP="00886EFF">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Спрямовувати виховну роботу на пропедевтику захворювань, збереження життя та здоров’я</w:t>
            </w:r>
          </w:p>
        </w:tc>
        <w:tc>
          <w:tcPr>
            <w:tcW w:w="1451" w:type="dxa"/>
            <w:tcBorders>
              <w:top w:val="outset" w:sz="6" w:space="0" w:color="auto"/>
              <w:left w:val="outset" w:sz="6" w:space="0" w:color="auto"/>
              <w:bottom w:val="outset" w:sz="6" w:space="0" w:color="auto"/>
              <w:right w:val="outset" w:sz="6" w:space="0" w:color="auto"/>
            </w:tcBorders>
            <w:hideMark/>
          </w:tcPr>
          <w:p w:rsidR="00FC2866" w:rsidRPr="001D43A3" w:rsidRDefault="00FC2866" w:rsidP="00886E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 </w:t>
            </w:r>
          </w:p>
          <w:p w:rsidR="00FC2866" w:rsidRPr="001D43A3" w:rsidRDefault="00FC2866" w:rsidP="00886EFF">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1D43A3">
              <w:rPr>
                <w:rFonts w:ascii="Times New Roman" w:eastAsia="Times New Roman" w:hAnsi="Times New Roman" w:cs="Times New Roman"/>
                <w:sz w:val="24"/>
                <w:szCs w:val="24"/>
                <w:lang w:eastAsia="ru-RU"/>
              </w:rPr>
              <w:t>202</w:t>
            </w:r>
            <w:r w:rsidR="00886EFF">
              <w:rPr>
                <w:rFonts w:ascii="Times New Roman" w:eastAsia="Times New Roman" w:hAnsi="Times New Roman" w:cs="Times New Roman"/>
                <w:sz w:val="24"/>
                <w:szCs w:val="24"/>
                <w:lang w:val="uk-UA" w:eastAsia="ru-RU"/>
              </w:rPr>
              <w:t>3</w:t>
            </w:r>
            <w:r w:rsidRPr="001D43A3">
              <w:rPr>
                <w:rFonts w:ascii="Times New Roman" w:eastAsia="Times New Roman" w:hAnsi="Times New Roman" w:cs="Times New Roman"/>
                <w:sz w:val="24"/>
                <w:szCs w:val="24"/>
                <w:lang w:eastAsia="ru-RU"/>
              </w:rPr>
              <w:t>-202</w:t>
            </w:r>
            <w:r w:rsidR="00886EFF">
              <w:rPr>
                <w:rFonts w:ascii="Times New Roman" w:eastAsia="Times New Roman" w:hAnsi="Times New Roman" w:cs="Times New Roman"/>
                <w:sz w:val="24"/>
                <w:szCs w:val="24"/>
                <w:lang w:val="uk-UA" w:eastAsia="ru-RU"/>
              </w:rPr>
              <w:t>7</w:t>
            </w:r>
          </w:p>
        </w:tc>
        <w:tc>
          <w:tcPr>
            <w:tcW w:w="2095" w:type="dxa"/>
            <w:tcBorders>
              <w:top w:val="outset" w:sz="6" w:space="0" w:color="auto"/>
              <w:left w:val="outset" w:sz="6" w:space="0" w:color="auto"/>
              <w:bottom w:val="outset" w:sz="6" w:space="0" w:color="auto"/>
              <w:right w:val="outset" w:sz="6" w:space="0" w:color="auto"/>
            </w:tcBorders>
            <w:hideMark/>
          </w:tcPr>
          <w:p w:rsidR="00FC2866" w:rsidRPr="001D43A3" w:rsidRDefault="00886EFF" w:rsidP="00886EFF">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 xml:space="preserve">Заступник </w:t>
            </w:r>
            <w:r w:rsidR="00FC2866" w:rsidRPr="001D43A3">
              <w:rPr>
                <w:rFonts w:ascii="Times New Roman" w:eastAsia="Times New Roman" w:hAnsi="Times New Roman" w:cs="Times New Roman"/>
                <w:sz w:val="24"/>
                <w:szCs w:val="24"/>
                <w:lang w:eastAsia="ru-RU"/>
              </w:rPr>
              <w:t>директора</w:t>
            </w:r>
            <w:r>
              <w:rPr>
                <w:rFonts w:ascii="Times New Roman" w:eastAsia="Times New Roman" w:hAnsi="Times New Roman" w:cs="Times New Roman"/>
                <w:sz w:val="24"/>
                <w:szCs w:val="24"/>
                <w:lang w:val="uk-UA" w:eastAsia="ru-RU"/>
              </w:rPr>
              <w:t xml:space="preserve"> з виховної роботи</w:t>
            </w:r>
          </w:p>
        </w:tc>
      </w:tr>
      <w:tr w:rsidR="00886EFF" w:rsidRPr="001D43A3" w:rsidTr="00886EFF">
        <w:trPr>
          <w:tblCellSpacing w:w="0" w:type="dxa"/>
        </w:trPr>
        <w:tc>
          <w:tcPr>
            <w:tcW w:w="608" w:type="dxa"/>
            <w:tcBorders>
              <w:top w:val="outset" w:sz="6" w:space="0" w:color="auto"/>
              <w:left w:val="outset" w:sz="6" w:space="0" w:color="auto"/>
              <w:bottom w:val="outset" w:sz="6" w:space="0" w:color="auto"/>
              <w:right w:val="outset" w:sz="6" w:space="0" w:color="auto"/>
            </w:tcBorders>
            <w:hideMark/>
          </w:tcPr>
          <w:p w:rsidR="00886EFF" w:rsidRPr="001D43A3" w:rsidRDefault="00886EFF" w:rsidP="00886EFF">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4.</w:t>
            </w:r>
          </w:p>
        </w:tc>
        <w:tc>
          <w:tcPr>
            <w:tcW w:w="5776" w:type="dxa"/>
            <w:tcBorders>
              <w:top w:val="outset" w:sz="6" w:space="0" w:color="auto"/>
              <w:left w:val="outset" w:sz="6" w:space="0" w:color="auto"/>
              <w:bottom w:val="outset" w:sz="6" w:space="0" w:color="auto"/>
              <w:right w:val="outset" w:sz="6" w:space="0" w:color="auto"/>
            </w:tcBorders>
            <w:hideMark/>
          </w:tcPr>
          <w:p w:rsidR="00886EFF" w:rsidRPr="001D43A3" w:rsidRDefault="00886EFF" w:rsidP="00886EFF">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Створюват</w:t>
            </w:r>
            <w:r>
              <w:rPr>
                <w:rFonts w:ascii="Times New Roman" w:eastAsia="Times New Roman" w:hAnsi="Times New Roman" w:cs="Times New Roman"/>
                <w:sz w:val="24"/>
                <w:szCs w:val="24"/>
                <w:lang w:eastAsia="ru-RU"/>
              </w:rPr>
              <w:t xml:space="preserve">и психологічний комфорт в закладі освіти </w:t>
            </w:r>
            <w:r w:rsidRPr="001D43A3">
              <w:rPr>
                <w:rFonts w:ascii="Times New Roman" w:eastAsia="Times New Roman" w:hAnsi="Times New Roman" w:cs="Times New Roman"/>
                <w:sz w:val="24"/>
                <w:szCs w:val="24"/>
                <w:lang w:eastAsia="ru-RU"/>
              </w:rPr>
              <w:t>як для учнів, так і педколективу</w:t>
            </w:r>
          </w:p>
        </w:tc>
        <w:tc>
          <w:tcPr>
            <w:tcW w:w="1451" w:type="dxa"/>
            <w:tcBorders>
              <w:top w:val="outset" w:sz="6" w:space="0" w:color="auto"/>
              <w:left w:val="outset" w:sz="6" w:space="0" w:color="auto"/>
              <w:bottom w:val="outset" w:sz="6" w:space="0" w:color="auto"/>
              <w:right w:val="outset" w:sz="6" w:space="0" w:color="auto"/>
            </w:tcBorders>
            <w:hideMark/>
          </w:tcPr>
          <w:p w:rsidR="00886EFF" w:rsidRDefault="00886EFF" w:rsidP="00886EFF">
            <w:r w:rsidRPr="001D43A3">
              <w:rPr>
                <w:rFonts w:ascii="Times New Roman" w:eastAsia="Times New Roman" w:hAnsi="Times New Roman" w:cs="Times New Roman"/>
                <w:sz w:val="24"/>
                <w:szCs w:val="24"/>
                <w:lang w:eastAsia="ru-RU"/>
              </w:rPr>
              <w:t>202</w:t>
            </w:r>
            <w:r w:rsidRPr="00601631">
              <w:rPr>
                <w:rFonts w:ascii="Times New Roman" w:eastAsia="Times New Roman" w:hAnsi="Times New Roman" w:cs="Times New Roman"/>
                <w:sz w:val="24"/>
                <w:szCs w:val="24"/>
                <w:lang w:val="uk-UA" w:eastAsia="ru-RU"/>
              </w:rPr>
              <w:t>3</w:t>
            </w:r>
            <w:r w:rsidRPr="001D43A3">
              <w:rPr>
                <w:rFonts w:ascii="Times New Roman" w:eastAsia="Times New Roman" w:hAnsi="Times New Roman" w:cs="Times New Roman"/>
                <w:sz w:val="24"/>
                <w:szCs w:val="24"/>
                <w:lang w:eastAsia="ru-RU"/>
              </w:rPr>
              <w:t>-202</w:t>
            </w:r>
            <w:r w:rsidRPr="00601631">
              <w:rPr>
                <w:rFonts w:ascii="Times New Roman" w:eastAsia="Times New Roman" w:hAnsi="Times New Roman" w:cs="Times New Roman"/>
                <w:sz w:val="24"/>
                <w:szCs w:val="24"/>
                <w:lang w:val="uk-UA" w:eastAsia="ru-RU"/>
              </w:rPr>
              <w:t>7</w:t>
            </w:r>
          </w:p>
        </w:tc>
        <w:tc>
          <w:tcPr>
            <w:tcW w:w="2095" w:type="dxa"/>
            <w:tcBorders>
              <w:top w:val="outset" w:sz="6" w:space="0" w:color="auto"/>
              <w:left w:val="outset" w:sz="6" w:space="0" w:color="auto"/>
              <w:bottom w:val="outset" w:sz="6" w:space="0" w:color="auto"/>
              <w:right w:val="outset" w:sz="6" w:space="0" w:color="auto"/>
            </w:tcBorders>
            <w:hideMark/>
          </w:tcPr>
          <w:p w:rsidR="00886EFF" w:rsidRPr="001D43A3" w:rsidRDefault="00886EFF" w:rsidP="00886EFF">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Практичний</w:t>
            </w:r>
            <w:r>
              <w:rPr>
                <w:rFonts w:ascii="Times New Roman" w:eastAsia="Times New Roman" w:hAnsi="Times New Roman" w:cs="Times New Roman"/>
                <w:sz w:val="24"/>
                <w:szCs w:val="24"/>
                <w:lang w:val="uk-UA" w:eastAsia="ru-RU"/>
              </w:rPr>
              <w:t xml:space="preserve"> </w:t>
            </w:r>
            <w:r w:rsidRPr="001D43A3">
              <w:rPr>
                <w:rFonts w:ascii="Times New Roman" w:eastAsia="Times New Roman" w:hAnsi="Times New Roman" w:cs="Times New Roman"/>
                <w:sz w:val="24"/>
                <w:szCs w:val="24"/>
                <w:lang w:eastAsia="ru-RU"/>
              </w:rPr>
              <w:t>психолог,</w:t>
            </w:r>
            <w:r>
              <w:rPr>
                <w:rFonts w:ascii="Times New Roman" w:eastAsia="Times New Roman" w:hAnsi="Times New Roman" w:cs="Times New Roman"/>
                <w:sz w:val="24"/>
                <w:szCs w:val="24"/>
                <w:lang w:val="uk-UA" w:eastAsia="ru-RU"/>
              </w:rPr>
              <w:t xml:space="preserve"> соціальний педагог</w:t>
            </w:r>
          </w:p>
        </w:tc>
      </w:tr>
      <w:tr w:rsidR="00886EFF" w:rsidRPr="001D43A3" w:rsidTr="00886EFF">
        <w:trPr>
          <w:tblCellSpacing w:w="0" w:type="dxa"/>
        </w:trPr>
        <w:tc>
          <w:tcPr>
            <w:tcW w:w="608" w:type="dxa"/>
            <w:tcBorders>
              <w:top w:val="outset" w:sz="6" w:space="0" w:color="auto"/>
              <w:left w:val="outset" w:sz="6" w:space="0" w:color="auto"/>
              <w:bottom w:val="outset" w:sz="6" w:space="0" w:color="auto"/>
              <w:right w:val="outset" w:sz="6" w:space="0" w:color="auto"/>
            </w:tcBorders>
            <w:hideMark/>
          </w:tcPr>
          <w:p w:rsidR="00886EFF" w:rsidRPr="001D43A3" w:rsidRDefault="00886EFF" w:rsidP="00886EFF">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5.</w:t>
            </w:r>
          </w:p>
        </w:tc>
        <w:tc>
          <w:tcPr>
            <w:tcW w:w="5776" w:type="dxa"/>
            <w:tcBorders>
              <w:top w:val="outset" w:sz="6" w:space="0" w:color="auto"/>
              <w:left w:val="outset" w:sz="6" w:space="0" w:color="auto"/>
              <w:bottom w:val="outset" w:sz="6" w:space="0" w:color="auto"/>
              <w:right w:val="outset" w:sz="6" w:space="0" w:color="auto"/>
            </w:tcBorders>
            <w:hideMark/>
          </w:tcPr>
          <w:p w:rsidR="00886EFF" w:rsidRPr="001D43A3" w:rsidRDefault="00886EFF" w:rsidP="00886EFF">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Проводити індивідуальні, групові, медико – психологічні консультацій з проблем здоров’я.</w:t>
            </w:r>
          </w:p>
        </w:tc>
        <w:tc>
          <w:tcPr>
            <w:tcW w:w="1451" w:type="dxa"/>
            <w:tcBorders>
              <w:top w:val="outset" w:sz="6" w:space="0" w:color="auto"/>
              <w:left w:val="outset" w:sz="6" w:space="0" w:color="auto"/>
              <w:bottom w:val="outset" w:sz="6" w:space="0" w:color="auto"/>
              <w:right w:val="outset" w:sz="6" w:space="0" w:color="auto"/>
            </w:tcBorders>
            <w:hideMark/>
          </w:tcPr>
          <w:p w:rsidR="00886EFF" w:rsidRDefault="00886EFF" w:rsidP="00886EFF">
            <w:r w:rsidRPr="001D43A3">
              <w:rPr>
                <w:rFonts w:ascii="Times New Roman" w:eastAsia="Times New Roman" w:hAnsi="Times New Roman" w:cs="Times New Roman"/>
                <w:sz w:val="24"/>
                <w:szCs w:val="24"/>
                <w:lang w:eastAsia="ru-RU"/>
              </w:rPr>
              <w:t>202</w:t>
            </w:r>
            <w:r w:rsidRPr="00601631">
              <w:rPr>
                <w:rFonts w:ascii="Times New Roman" w:eastAsia="Times New Roman" w:hAnsi="Times New Roman" w:cs="Times New Roman"/>
                <w:sz w:val="24"/>
                <w:szCs w:val="24"/>
                <w:lang w:val="uk-UA" w:eastAsia="ru-RU"/>
              </w:rPr>
              <w:t>3</w:t>
            </w:r>
            <w:r w:rsidRPr="001D43A3">
              <w:rPr>
                <w:rFonts w:ascii="Times New Roman" w:eastAsia="Times New Roman" w:hAnsi="Times New Roman" w:cs="Times New Roman"/>
                <w:sz w:val="24"/>
                <w:szCs w:val="24"/>
                <w:lang w:eastAsia="ru-RU"/>
              </w:rPr>
              <w:t>-202</w:t>
            </w:r>
            <w:r w:rsidRPr="00601631">
              <w:rPr>
                <w:rFonts w:ascii="Times New Roman" w:eastAsia="Times New Roman" w:hAnsi="Times New Roman" w:cs="Times New Roman"/>
                <w:sz w:val="24"/>
                <w:szCs w:val="24"/>
                <w:lang w:val="uk-UA" w:eastAsia="ru-RU"/>
              </w:rPr>
              <w:t>7</w:t>
            </w:r>
          </w:p>
        </w:tc>
        <w:tc>
          <w:tcPr>
            <w:tcW w:w="2095" w:type="dxa"/>
            <w:tcBorders>
              <w:top w:val="outset" w:sz="6" w:space="0" w:color="auto"/>
              <w:left w:val="outset" w:sz="6" w:space="0" w:color="auto"/>
              <w:bottom w:val="outset" w:sz="6" w:space="0" w:color="auto"/>
              <w:right w:val="outset" w:sz="6" w:space="0" w:color="auto"/>
            </w:tcBorders>
            <w:hideMark/>
          </w:tcPr>
          <w:p w:rsidR="00886EFF" w:rsidRPr="001D43A3" w:rsidRDefault="00496732" w:rsidP="00886EF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886EFF" w:rsidRPr="001D43A3">
              <w:rPr>
                <w:rFonts w:ascii="Times New Roman" w:eastAsia="Times New Roman" w:hAnsi="Times New Roman" w:cs="Times New Roman"/>
                <w:sz w:val="24"/>
                <w:szCs w:val="24"/>
                <w:lang w:eastAsia="ru-RU"/>
              </w:rPr>
              <w:t>едсестра</w:t>
            </w:r>
            <w:r w:rsidR="00886EFF">
              <w:rPr>
                <w:rFonts w:ascii="Times New Roman" w:eastAsia="Times New Roman" w:hAnsi="Times New Roman" w:cs="Times New Roman"/>
                <w:sz w:val="24"/>
                <w:szCs w:val="24"/>
                <w:lang w:eastAsia="ru-RU"/>
              </w:rPr>
              <w:t>, практичний психолог</w:t>
            </w:r>
          </w:p>
        </w:tc>
      </w:tr>
      <w:tr w:rsidR="00886EFF" w:rsidRPr="001D43A3" w:rsidTr="00886EFF">
        <w:trPr>
          <w:tblCellSpacing w:w="0" w:type="dxa"/>
        </w:trPr>
        <w:tc>
          <w:tcPr>
            <w:tcW w:w="608" w:type="dxa"/>
            <w:tcBorders>
              <w:top w:val="outset" w:sz="6" w:space="0" w:color="auto"/>
              <w:left w:val="outset" w:sz="6" w:space="0" w:color="auto"/>
              <w:bottom w:val="outset" w:sz="6" w:space="0" w:color="auto"/>
              <w:right w:val="outset" w:sz="6" w:space="0" w:color="auto"/>
            </w:tcBorders>
            <w:hideMark/>
          </w:tcPr>
          <w:p w:rsidR="00886EFF" w:rsidRPr="001D43A3" w:rsidRDefault="00886EFF" w:rsidP="00886EFF">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6.</w:t>
            </w:r>
          </w:p>
        </w:tc>
        <w:tc>
          <w:tcPr>
            <w:tcW w:w="5776" w:type="dxa"/>
            <w:tcBorders>
              <w:top w:val="outset" w:sz="6" w:space="0" w:color="auto"/>
              <w:left w:val="outset" w:sz="6" w:space="0" w:color="auto"/>
              <w:bottom w:val="outset" w:sz="6" w:space="0" w:color="auto"/>
              <w:right w:val="outset" w:sz="6" w:space="0" w:color="auto"/>
            </w:tcBorders>
            <w:hideMark/>
          </w:tcPr>
          <w:p w:rsidR="00886EFF" w:rsidRPr="001D43A3" w:rsidRDefault="00886EFF" w:rsidP="00886EFF">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Забезпечувати контроль за порядком, якістю та</w:t>
            </w:r>
          </w:p>
          <w:p w:rsidR="00886EFF" w:rsidRPr="001D43A3" w:rsidRDefault="00886EFF" w:rsidP="00886EFF">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дотриманн</w:t>
            </w:r>
            <w:r w:rsidR="00D97373">
              <w:rPr>
                <w:rFonts w:ascii="Times New Roman" w:eastAsia="Times New Roman" w:hAnsi="Times New Roman" w:cs="Times New Roman"/>
                <w:sz w:val="24"/>
                <w:szCs w:val="24"/>
                <w:lang w:eastAsia="ru-RU"/>
              </w:rPr>
              <w:t>ям норм харчування дітей в закладі освіти</w:t>
            </w:r>
            <w:r w:rsidRPr="001D43A3">
              <w:rPr>
                <w:rFonts w:ascii="Times New Roman" w:eastAsia="Times New Roman" w:hAnsi="Times New Roman" w:cs="Times New Roman"/>
                <w:sz w:val="24"/>
                <w:szCs w:val="24"/>
                <w:lang w:eastAsia="ru-RU"/>
              </w:rPr>
              <w:t>.</w:t>
            </w:r>
          </w:p>
        </w:tc>
        <w:tc>
          <w:tcPr>
            <w:tcW w:w="1451" w:type="dxa"/>
            <w:tcBorders>
              <w:top w:val="outset" w:sz="6" w:space="0" w:color="auto"/>
              <w:left w:val="outset" w:sz="6" w:space="0" w:color="auto"/>
              <w:bottom w:val="outset" w:sz="6" w:space="0" w:color="auto"/>
              <w:right w:val="outset" w:sz="6" w:space="0" w:color="auto"/>
            </w:tcBorders>
            <w:hideMark/>
          </w:tcPr>
          <w:p w:rsidR="00886EFF" w:rsidRDefault="00886EFF" w:rsidP="00886EFF">
            <w:r w:rsidRPr="001D43A3">
              <w:rPr>
                <w:rFonts w:ascii="Times New Roman" w:eastAsia="Times New Roman" w:hAnsi="Times New Roman" w:cs="Times New Roman"/>
                <w:sz w:val="24"/>
                <w:szCs w:val="24"/>
                <w:lang w:eastAsia="ru-RU"/>
              </w:rPr>
              <w:t>202</w:t>
            </w:r>
            <w:r w:rsidRPr="00601631">
              <w:rPr>
                <w:rFonts w:ascii="Times New Roman" w:eastAsia="Times New Roman" w:hAnsi="Times New Roman" w:cs="Times New Roman"/>
                <w:sz w:val="24"/>
                <w:szCs w:val="24"/>
                <w:lang w:val="uk-UA" w:eastAsia="ru-RU"/>
              </w:rPr>
              <w:t>3</w:t>
            </w:r>
            <w:r w:rsidRPr="001D43A3">
              <w:rPr>
                <w:rFonts w:ascii="Times New Roman" w:eastAsia="Times New Roman" w:hAnsi="Times New Roman" w:cs="Times New Roman"/>
                <w:sz w:val="24"/>
                <w:szCs w:val="24"/>
                <w:lang w:eastAsia="ru-RU"/>
              </w:rPr>
              <w:t>-202</w:t>
            </w:r>
            <w:r w:rsidRPr="00601631">
              <w:rPr>
                <w:rFonts w:ascii="Times New Roman" w:eastAsia="Times New Roman" w:hAnsi="Times New Roman" w:cs="Times New Roman"/>
                <w:sz w:val="24"/>
                <w:szCs w:val="24"/>
                <w:lang w:val="uk-UA" w:eastAsia="ru-RU"/>
              </w:rPr>
              <w:t>7</w:t>
            </w:r>
          </w:p>
        </w:tc>
        <w:tc>
          <w:tcPr>
            <w:tcW w:w="2095" w:type="dxa"/>
            <w:tcBorders>
              <w:top w:val="outset" w:sz="6" w:space="0" w:color="auto"/>
              <w:left w:val="outset" w:sz="6" w:space="0" w:color="auto"/>
              <w:bottom w:val="outset" w:sz="6" w:space="0" w:color="auto"/>
              <w:right w:val="outset" w:sz="6" w:space="0" w:color="auto"/>
            </w:tcBorders>
            <w:hideMark/>
          </w:tcPr>
          <w:p w:rsidR="00886EFF" w:rsidRPr="001D43A3" w:rsidRDefault="00AA782D" w:rsidP="00AA782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Адміністрація ліцею</w:t>
            </w:r>
          </w:p>
        </w:tc>
      </w:tr>
      <w:tr w:rsidR="00886EFF" w:rsidRPr="001D43A3" w:rsidTr="00886EFF">
        <w:trPr>
          <w:tblCellSpacing w:w="0" w:type="dxa"/>
        </w:trPr>
        <w:tc>
          <w:tcPr>
            <w:tcW w:w="608" w:type="dxa"/>
            <w:tcBorders>
              <w:top w:val="outset" w:sz="6" w:space="0" w:color="auto"/>
              <w:left w:val="outset" w:sz="6" w:space="0" w:color="auto"/>
              <w:bottom w:val="outset" w:sz="6" w:space="0" w:color="auto"/>
              <w:right w:val="outset" w:sz="6" w:space="0" w:color="auto"/>
            </w:tcBorders>
            <w:hideMark/>
          </w:tcPr>
          <w:p w:rsidR="00886EFF" w:rsidRPr="001D43A3" w:rsidRDefault="00886EFF" w:rsidP="00886EFF">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7.</w:t>
            </w:r>
          </w:p>
        </w:tc>
        <w:tc>
          <w:tcPr>
            <w:tcW w:w="5776" w:type="dxa"/>
            <w:tcBorders>
              <w:top w:val="outset" w:sz="6" w:space="0" w:color="auto"/>
              <w:left w:val="outset" w:sz="6" w:space="0" w:color="auto"/>
              <w:bottom w:val="outset" w:sz="6" w:space="0" w:color="auto"/>
              <w:right w:val="outset" w:sz="6" w:space="0" w:color="auto"/>
            </w:tcBorders>
            <w:hideMark/>
          </w:tcPr>
          <w:p w:rsidR="00886EFF" w:rsidRPr="001D43A3" w:rsidRDefault="00886EFF" w:rsidP="00886EFF">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Впроваджувати здоров’язберігаючі технології в освітній процес:</w:t>
            </w:r>
          </w:p>
          <w:p w:rsidR="00886EFF" w:rsidRPr="001D43A3" w:rsidRDefault="00886EFF" w:rsidP="00886EFF">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посилити всі види активності на уроках;</w:t>
            </w:r>
          </w:p>
          <w:p w:rsidR="00886EFF" w:rsidRPr="001D43A3" w:rsidRDefault="00886EFF" w:rsidP="00886EFF">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-створити позитивну емоційну та доброзичливу атмосферу пі</w:t>
            </w:r>
            <w:r w:rsidR="00D97373">
              <w:rPr>
                <w:rFonts w:ascii="Times New Roman" w:eastAsia="Times New Roman" w:hAnsi="Times New Roman" w:cs="Times New Roman"/>
                <w:sz w:val="24"/>
                <w:szCs w:val="24"/>
                <w:lang w:eastAsia="ru-RU"/>
              </w:rPr>
              <w:t>д час перебування дитини у закладі освіти</w:t>
            </w:r>
            <w:r w:rsidRPr="001D43A3">
              <w:rPr>
                <w:rFonts w:ascii="Times New Roman" w:eastAsia="Times New Roman" w:hAnsi="Times New Roman" w:cs="Times New Roman"/>
                <w:sz w:val="24"/>
                <w:szCs w:val="24"/>
                <w:lang w:eastAsia="ru-RU"/>
              </w:rPr>
              <w:t>;</w:t>
            </w:r>
          </w:p>
          <w:p w:rsidR="00886EFF" w:rsidRPr="001D43A3" w:rsidRDefault="00886EFF" w:rsidP="00886EFF">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розподілити розумові навантаження з урахуванням вікових, фізіологічних та психологічних особливостей учнів.</w:t>
            </w:r>
          </w:p>
        </w:tc>
        <w:tc>
          <w:tcPr>
            <w:tcW w:w="1451" w:type="dxa"/>
            <w:tcBorders>
              <w:top w:val="outset" w:sz="6" w:space="0" w:color="auto"/>
              <w:left w:val="outset" w:sz="6" w:space="0" w:color="auto"/>
              <w:bottom w:val="outset" w:sz="6" w:space="0" w:color="auto"/>
              <w:right w:val="outset" w:sz="6" w:space="0" w:color="auto"/>
            </w:tcBorders>
            <w:hideMark/>
          </w:tcPr>
          <w:p w:rsidR="00886EFF" w:rsidRDefault="00886EFF" w:rsidP="00886EFF">
            <w:r w:rsidRPr="001D43A3">
              <w:rPr>
                <w:rFonts w:ascii="Times New Roman" w:eastAsia="Times New Roman" w:hAnsi="Times New Roman" w:cs="Times New Roman"/>
                <w:sz w:val="24"/>
                <w:szCs w:val="24"/>
                <w:lang w:eastAsia="ru-RU"/>
              </w:rPr>
              <w:t>202</w:t>
            </w:r>
            <w:r w:rsidRPr="00601631">
              <w:rPr>
                <w:rFonts w:ascii="Times New Roman" w:eastAsia="Times New Roman" w:hAnsi="Times New Roman" w:cs="Times New Roman"/>
                <w:sz w:val="24"/>
                <w:szCs w:val="24"/>
                <w:lang w:val="uk-UA" w:eastAsia="ru-RU"/>
              </w:rPr>
              <w:t>3</w:t>
            </w:r>
            <w:r w:rsidRPr="001D43A3">
              <w:rPr>
                <w:rFonts w:ascii="Times New Roman" w:eastAsia="Times New Roman" w:hAnsi="Times New Roman" w:cs="Times New Roman"/>
                <w:sz w:val="24"/>
                <w:szCs w:val="24"/>
                <w:lang w:eastAsia="ru-RU"/>
              </w:rPr>
              <w:t>-202</w:t>
            </w:r>
            <w:r w:rsidRPr="00601631">
              <w:rPr>
                <w:rFonts w:ascii="Times New Roman" w:eastAsia="Times New Roman" w:hAnsi="Times New Roman" w:cs="Times New Roman"/>
                <w:sz w:val="24"/>
                <w:szCs w:val="24"/>
                <w:lang w:val="uk-UA" w:eastAsia="ru-RU"/>
              </w:rPr>
              <w:t>7</w:t>
            </w:r>
          </w:p>
        </w:tc>
        <w:tc>
          <w:tcPr>
            <w:tcW w:w="2095" w:type="dxa"/>
            <w:tcBorders>
              <w:top w:val="outset" w:sz="6" w:space="0" w:color="auto"/>
              <w:left w:val="outset" w:sz="6" w:space="0" w:color="auto"/>
              <w:bottom w:val="outset" w:sz="6" w:space="0" w:color="auto"/>
              <w:right w:val="outset" w:sz="6" w:space="0" w:color="auto"/>
            </w:tcBorders>
            <w:hideMark/>
          </w:tcPr>
          <w:p w:rsidR="00886EFF" w:rsidRPr="001D43A3" w:rsidRDefault="00886EFF" w:rsidP="00886EFF">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Педколектив</w:t>
            </w:r>
          </w:p>
        </w:tc>
      </w:tr>
      <w:tr w:rsidR="00886EFF" w:rsidRPr="001D43A3" w:rsidTr="00886EFF">
        <w:trPr>
          <w:tblCellSpacing w:w="0" w:type="dxa"/>
        </w:trPr>
        <w:tc>
          <w:tcPr>
            <w:tcW w:w="608" w:type="dxa"/>
            <w:tcBorders>
              <w:top w:val="outset" w:sz="6" w:space="0" w:color="auto"/>
              <w:left w:val="outset" w:sz="6" w:space="0" w:color="auto"/>
              <w:bottom w:val="outset" w:sz="6" w:space="0" w:color="auto"/>
              <w:right w:val="outset" w:sz="6" w:space="0" w:color="auto"/>
            </w:tcBorders>
            <w:hideMark/>
          </w:tcPr>
          <w:p w:rsidR="00886EFF" w:rsidRPr="001D43A3" w:rsidRDefault="00886EFF" w:rsidP="00886EFF">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8.</w:t>
            </w:r>
          </w:p>
        </w:tc>
        <w:tc>
          <w:tcPr>
            <w:tcW w:w="5776" w:type="dxa"/>
            <w:tcBorders>
              <w:top w:val="outset" w:sz="6" w:space="0" w:color="auto"/>
              <w:left w:val="outset" w:sz="6" w:space="0" w:color="auto"/>
              <w:bottom w:val="outset" w:sz="6" w:space="0" w:color="auto"/>
              <w:right w:val="outset" w:sz="6" w:space="0" w:color="auto"/>
            </w:tcBorders>
            <w:hideMark/>
          </w:tcPr>
          <w:p w:rsidR="00886EFF" w:rsidRPr="001D43A3" w:rsidRDefault="00886EFF" w:rsidP="00886EFF">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Залучати учнів до занять спортом у спортивних секціях та гуртках у позаурочний час</w:t>
            </w:r>
          </w:p>
        </w:tc>
        <w:tc>
          <w:tcPr>
            <w:tcW w:w="1451" w:type="dxa"/>
            <w:tcBorders>
              <w:top w:val="outset" w:sz="6" w:space="0" w:color="auto"/>
              <w:left w:val="outset" w:sz="6" w:space="0" w:color="auto"/>
              <w:bottom w:val="outset" w:sz="6" w:space="0" w:color="auto"/>
              <w:right w:val="outset" w:sz="6" w:space="0" w:color="auto"/>
            </w:tcBorders>
            <w:hideMark/>
          </w:tcPr>
          <w:p w:rsidR="00886EFF" w:rsidRDefault="00886EFF" w:rsidP="00886EFF">
            <w:r w:rsidRPr="001D43A3">
              <w:rPr>
                <w:rFonts w:ascii="Times New Roman" w:eastAsia="Times New Roman" w:hAnsi="Times New Roman" w:cs="Times New Roman"/>
                <w:sz w:val="24"/>
                <w:szCs w:val="24"/>
                <w:lang w:eastAsia="ru-RU"/>
              </w:rPr>
              <w:t>202</w:t>
            </w:r>
            <w:r w:rsidRPr="00601631">
              <w:rPr>
                <w:rFonts w:ascii="Times New Roman" w:eastAsia="Times New Roman" w:hAnsi="Times New Roman" w:cs="Times New Roman"/>
                <w:sz w:val="24"/>
                <w:szCs w:val="24"/>
                <w:lang w:val="uk-UA" w:eastAsia="ru-RU"/>
              </w:rPr>
              <w:t>3</w:t>
            </w:r>
            <w:r w:rsidRPr="001D43A3">
              <w:rPr>
                <w:rFonts w:ascii="Times New Roman" w:eastAsia="Times New Roman" w:hAnsi="Times New Roman" w:cs="Times New Roman"/>
                <w:sz w:val="24"/>
                <w:szCs w:val="24"/>
                <w:lang w:eastAsia="ru-RU"/>
              </w:rPr>
              <w:t>-202</w:t>
            </w:r>
            <w:r w:rsidRPr="00601631">
              <w:rPr>
                <w:rFonts w:ascii="Times New Roman" w:eastAsia="Times New Roman" w:hAnsi="Times New Roman" w:cs="Times New Roman"/>
                <w:sz w:val="24"/>
                <w:szCs w:val="24"/>
                <w:lang w:val="uk-UA" w:eastAsia="ru-RU"/>
              </w:rPr>
              <w:t>7</w:t>
            </w:r>
          </w:p>
        </w:tc>
        <w:tc>
          <w:tcPr>
            <w:tcW w:w="2095" w:type="dxa"/>
            <w:tcBorders>
              <w:top w:val="outset" w:sz="6" w:space="0" w:color="auto"/>
              <w:left w:val="outset" w:sz="6" w:space="0" w:color="auto"/>
              <w:bottom w:val="outset" w:sz="6" w:space="0" w:color="auto"/>
              <w:right w:val="outset" w:sz="6" w:space="0" w:color="auto"/>
            </w:tcBorders>
            <w:hideMark/>
          </w:tcPr>
          <w:p w:rsidR="00886EFF" w:rsidRPr="001D43A3" w:rsidRDefault="00886EFF" w:rsidP="00886EF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w:t>
            </w:r>
            <w:r>
              <w:rPr>
                <w:rFonts w:ascii="Times New Roman" w:eastAsia="Times New Roman" w:hAnsi="Times New Roman" w:cs="Times New Roman"/>
                <w:sz w:val="24"/>
                <w:szCs w:val="24"/>
                <w:lang w:val="uk-UA" w:eastAsia="ru-RU"/>
              </w:rPr>
              <w:t xml:space="preserve">итель </w:t>
            </w:r>
            <w:r w:rsidRPr="001D43A3">
              <w:rPr>
                <w:rFonts w:ascii="Times New Roman" w:eastAsia="Times New Roman" w:hAnsi="Times New Roman" w:cs="Times New Roman"/>
                <w:sz w:val="24"/>
                <w:szCs w:val="24"/>
                <w:lang w:eastAsia="ru-RU"/>
              </w:rPr>
              <w:t xml:space="preserve"> фізкультури</w:t>
            </w:r>
          </w:p>
        </w:tc>
      </w:tr>
    </w:tbl>
    <w:p w:rsidR="00FC2866" w:rsidRPr="001D43A3" w:rsidRDefault="00FC2866" w:rsidP="00FC2866">
      <w:pPr>
        <w:spacing w:before="100" w:beforeAutospacing="1" w:after="100" w:afterAutospacing="1" w:line="240" w:lineRule="auto"/>
        <w:rPr>
          <w:rFonts w:ascii="Times New Roman" w:eastAsia="Times New Roman" w:hAnsi="Times New Roman" w:cs="Times New Roman"/>
          <w:sz w:val="28"/>
          <w:szCs w:val="24"/>
          <w:lang w:eastAsia="ru-RU"/>
        </w:rPr>
      </w:pPr>
      <w:r w:rsidRPr="001D43A3">
        <w:rPr>
          <w:rFonts w:ascii="Times New Roman" w:eastAsia="Times New Roman" w:hAnsi="Times New Roman" w:cs="Times New Roman"/>
          <w:b/>
          <w:bCs/>
          <w:sz w:val="28"/>
          <w:szCs w:val="24"/>
          <w:u w:val="single"/>
          <w:lang w:eastAsia="ru-RU"/>
        </w:rPr>
        <w:lastRenderedPageBreak/>
        <w:t>Очікувані результати</w:t>
      </w:r>
    </w:p>
    <w:p w:rsidR="00FC2866" w:rsidRPr="001D43A3" w:rsidRDefault="00FC2866" w:rsidP="00FC2866">
      <w:pPr>
        <w:spacing w:before="100" w:beforeAutospacing="1" w:after="100" w:afterAutospacing="1" w:line="240" w:lineRule="auto"/>
        <w:rPr>
          <w:rFonts w:ascii="Times New Roman" w:eastAsia="Times New Roman" w:hAnsi="Times New Roman" w:cs="Times New Roman"/>
          <w:sz w:val="28"/>
          <w:szCs w:val="24"/>
          <w:lang w:eastAsia="ru-RU"/>
        </w:rPr>
      </w:pPr>
      <w:r w:rsidRPr="001D43A3">
        <w:rPr>
          <w:rFonts w:ascii="Times New Roman" w:eastAsia="Times New Roman" w:hAnsi="Times New Roman" w:cs="Times New Roman"/>
          <w:sz w:val="28"/>
          <w:szCs w:val="24"/>
          <w:lang w:eastAsia="ru-RU"/>
        </w:rPr>
        <w:t>-        Підвищення загального рівня фізичного здоров'я учнів, вчителів.</w:t>
      </w:r>
    </w:p>
    <w:p w:rsidR="00FC2866" w:rsidRPr="001D43A3" w:rsidRDefault="00FC2866" w:rsidP="00FC2866">
      <w:pPr>
        <w:spacing w:before="100" w:beforeAutospacing="1" w:after="100" w:afterAutospacing="1" w:line="240" w:lineRule="auto"/>
        <w:rPr>
          <w:rFonts w:ascii="Times New Roman" w:eastAsia="Times New Roman" w:hAnsi="Times New Roman" w:cs="Times New Roman"/>
          <w:sz w:val="28"/>
          <w:szCs w:val="24"/>
          <w:lang w:eastAsia="ru-RU"/>
        </w:rPr>
      </w:pPr>
      <w:r w:rsidRPr="001D43A3">
        <w:rPr>
          <w:rFonts w:ascii="Times New Roman" w:eastAsia="Times New Roman" w:hAnsi="Times New Roman" w:cs="Times New Roman"/>
          <w:sz w:val="28"/>
          <w:szCs w:val="24"/>
          <w:lang w:eastAsia="ru-RU"/>
        </w:rPr>
        <w:t>-        Підвищення функціональних можливостей школярів.</w:t>
      </w:r>
    </w:p>
    <w:p w:rsidR="00FC2866" w:rsidRPr="001D43A3" w:rsidRDefault="00FC2866" w:rsidP="00FC2866">
      <w:pPr>
        <w:spacing w:before="100" w:beforeAutospacing="1" w:after="100" w:afterAutospacing="1" w:line="240" w:lineRule="auto"/>
        <w:rPr>
          <w:rFonts w:ascii="Times New Roman" w:eastAsia="Times New Roman" w:hAnsi="Times New Roman" w:cs="Times New Roman"/>
          <w:sz w:val="28"/>
          <w:szCs w:val="24"/>
          <w:lang w:eastAsia="ru-RU"/>
        </w:rPr>
      </w:pPr>
      <w:r w:rsidRPr="001D43A3">
        <w:rPr>
          <w:rFonts w:ascii="Times New Roman" w:eastAsia="Times New Roman" w:hAnsi="Times New Roman" w:cs="Times New Roman"/>
          <w:sz w:val="28"/>
          <w:szCs w:val="24"/>
          <w:lang w:eastAsia="ru-RU"/>
        </w:rPr>
        <w:t>-        Формування ціннісного ставлення до здоров'я, що включає свідоме й відповідальне ставлення учнів, батьків та вчителів до своєї поведінки.</w:t>
      </w:r>
    </w:p>
    <w:p w:rsidR="00FC2866" w:rsidRPr="001D43A3" w:rsidRDefault="00FC2866" w:rsidP="00FC2866">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 </w:t>
      </w:r>
    </w:p>
    <w:p w:rsidR="00496732" w:rsidRPr="00496732" w:rsidRDefault="00496732" w:rsidP="00496732">
      <w:pPr>
        <w:spacing w:before="100" w:beforeAutospacing="1" w:after="100" w:afterAutospacing="1" w:line="240" w:lineRule="auto"/>
        <w:jc w:val="center"/>
        <w:rPr>
          <w:rFonts w:ascii="Times New Roman" w:eastAsia="Times New Roman" w:hAnsi="Times New Roman" w:cs="Times New Roman"/>
          <w:i/>
          <w:sz w:val="28"/>
          <w:szCs w:val="24"/>
          <w:lang w:val="uk-UA" w:eastAsia="ru-RU"/>
        </w:rPr>
      </w:pPr>
      <w:r>
        <w:rPr>
          <w:rFonts w:ascii="Times New Roman" w:eastAsia="Times New Roman" w:hAnsi="Times New Roman" w:cs="Times New Roman"/>
          <w:b/>
          <w:bCs/>
          <w:i/>
          <w:sz w:val="28"/>
          <w:szCs w:val="24"/>
          <w:lang w:val="uk-UA" w:eastAsia="ru-RU"/>
        </w:rPr>
        <w:t>Закалад освіти – толерантне середовище, СТОП БУЛІНГ</w:t>
      </w:r>
    </w:p>
    <w:p w:rsidR="00496732" w:rsidRPr="001D43A3" w:rsidRDefault="00496732" w:rsidP="00496732">
      <w:pPr>
        <w:spacing w:before="100" w:beforeAutospacing="1" w:after="100" w:afterAutospacing="1" w:line="240" w:lineRule="auto"/>
        <w:rPr>
          <w:rFonts w:ascii="Times New Roman" w:eastAsia="Times New Roman" w:hAnsi="Times New Roman" w:cs="Times New Roman"/>
          <w:sz w:val="28"/>
          <w:szCs w:val="24"/>
          <w:lang w:eastAsia="ru-RU"/>
        </w:rPr>
      </w:pPr>
      <w:r w:rsidRPr="001D43A3">
        <w:rPr>
          <w:rFonts w:ascii="Times New Roman" w:eastAsia="Times New Roman" w:hAnsi="Times New Roman" w:cs="Times New Roman"/>
          <w:b/>
          <w:bCs/>
          <w:sz w:val="28"/>
          <w:szCs w:val="24"/>
          <w:u w:val="single"/>
          <w:lang w:eastAsia="ru-RU"/>
        </w:rPr>
        <w:t>Мета:</w:t>
      </w:r>
    </w:p>
    <w:p w:rsidR="00496732" w:rsidRPr="001D43A3" w:rsidRDefault="00496732" w:rsidP="00496732">
      <w:pPr>
        <w:numPr>
          <w:ilvl w:val="0"/>
          <w:numId w:val="3"/>
        </w:numPr>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val="uk-UA" w:eastAsia="ru-RU"/>
        </w:rPr>
        <w:t>Сприяти розвитку особистості дитини, фориуванню її інтелектуального та морального потенціалу; формуванню особистості патріота України, гідного громадянина, який усвідомлює свою приналежність до сучасної Європейської цивілізації.</w:t>
      </w:r>
    </w:p>
    <w:p w:rsidR="00496732" w:rsidRPr="001D43A3" w:rsidRDefault="00496732" w:rsidP="00496732">
      <w:pPr>
        <w:numPr>
          <w:ilvl w:val="0"/>
          <w:numId w:val="3"/>
        </w:numPr>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val="uk-UA" w:eastAsia="ru-RU"/>
        </w:rPr>
        <w:t>Забезпечити фізичну безпеку та комфорт</w:t>
      </w:r>
    </w:p>
    <w:p w:rsidR="00496732" w:rsidRPr="001D43A3" w:rsidRDefault="00496732" w:rsidP="00496732">
      <w:pPr>
        <w:numPr>
          <w:ilvl w:val="0"/>
          <w:numId w:val="3"/>
        </w:numPr>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w:t>
      </w:r>
      <w:r>
        <w:rPr>
          <w:rFonts w:ascii="Times New Roman" w:eastAsia="Times New Roman" w:hAnsi="Times New Roman" w:cs="Times New Roman"/>
          <w:sz w:val="28"/>
          <w:szCs w:val="24"/>
          <w:lang w:val="uk-UA" w:eastAsia="ru-RU"/>
        </w:rPr>
        <w:t>координувати зусилля педагогічної, батьківської громадськості для попередження булінгу, протиправних дій та вчинків серед здобувачів освіти</w:t>
      </w:r>
    </w:p>
    <w:p w:rsidR="00496732" w:rsidRDefault="00496732" w:rsidP="00496732">
      <w:pPr>
        <w:numPr>
          <w:ilvl w:val="0"/>
          <w:numId w:val="3"/>
        </w:numPr>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val="uk-UA" w:eastAsia="ru-RU"/>
        </w:rPr>
        <w:t>Організувати профілактичну роботу на основі вивчення причин і умов, які сприяють скоєнню здобувачами освіти проавопорушень</w:t>
      </w:r>
      <w:r w:rsidRPr="001D43A3">
        <w:rPr>
          <w:rFonts w:ascii="Times New Roman" w:eastAsia="Times New Roman" w:hAnsi="Times New Roman" w:cs="Times New Roman"/>
          <w:sz w:val="28"/>
          <w:szCs w:val="24"/>
          <w:lang w:eastAsia="ru-RU"/>
        </w:rPr>
        <w:t>.</w:t>
      </w:r>
    </w:p>
    <w:p w:rsidR="00496732" w:rsidRPr="001D43A3" w:rsidRDefault="00496732" w:rsidP="00496732">
      <w:pPr>
        <w:numPr>
          <w:ilvl w:val="0"/>
          <w:numId w:val="3"/>
        </w:numPr>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val="uk-UA" w:eastAsia="ru-RU"/>
        </w:rPr>
        <w:t>Поліпшити роботу психологічної служби, головну увагу приділити соціально-психолого-педагогічній допомозі здобувачам освіти та їх батькам, захисту прав та інтересів неповнолітніх.</w:t>
      </w:r>
    </w:p>
    <w:tbl>
      <w:tblPr>
        <w:tblW w:w="99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8"/>
        <w:gridCol w:w="5776"/>
        <w:gridCol w:w="1451"/>
        <w:gridCol w:w="2095"/>
      </w:tblGrid>
      <w:tr w:rsidR="00496732" w:rsidRPr="001D43A3" w:rsidTr="009B5AD9">
        <w:trPr>
          <w:tblCellSpacing w:w="0" w:type="dxa"/>
        </w:trPr>
        <w:tc>
          <w:tcPr>
            <w:tcW w:w="608" w:type="dxa"/>
            <w:vMerge w:val="restart"/>
            <w:tcBorders>
              <w:top w:val="outset" w:sz="6" w:space="0" w:color="auto"/>
              <w:left w:val="outset" w:sz="6" w:space="0" w:color="auto"/>
              <w:bottom w:val="outset" w:sz="6" w:space="0" w:color="auto"/>
              <w:right w:val="outset" w:sz="6" w:space="0" w:color="auto"/>
            </w:tcBorders>
            <w:hideMark/>
          </w:tcPr>
          <w:p w:rsidR="00496732" w:rsidRPr="001D43A3" w:rsidRDefault="00496732" w:rsidP="009B5A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43A3">
              <w:rPr>
                <w:rFonts w:ascii="Times New Roman" w:eastAsia="Times New Roman" w:hAnsi="Times New Roman" w:cs="Times New Roman"/>
                <w:b/>
                <w:bCs/>
                <w:sz w:val="24"/>
                <w:szCs w:val="24"/>
                <w:lang w:eastAsia="ru-RU"/>
              </w:rPr>
              <w:t>№ п/п</w:t>
            </w:r>
          </w:p>
        </w:tc>
        <w:tc>
          <w:tcPr>
            <w:tcW w:w="5776" w:type="dxa"/>
            <w:vMerge w:val="restart"/>
            <w:tcBorders>
              <w:top w:val="outset" w:sz="6" w:space="0" w:color="auto"/>
              <w:left w:val="outset" w:sz="6" w:space="0" w:color="auto"/>
              <w:bottom w:val="outset" w:sz="6" w:space="0" w:color="auto"/>
              <w:right w:val="outset" w:sz="6" w:space="0" w:color="auto"/>
            </w:tcBorders>
            <w:hideMark/>
          </w:tcPr>
          <w:p w:rsidR="00496732" w:rsidRPr="001D43A3" w:rsidRDefault="00496732" w:rsidP="009B5A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43A3">
              <w:rPr>
                <w:rFonts w:ascii="Times New Roman" w:eastAsia="Times New Roman" w:hAnsi="Times New Roman" w:cs="Times New Roman"/>
                <w:b/>
                <w:bCs/>
                <w:sz w:val="24"/>
                <w:szCs w:val="24"/>
                <w:lang w:eastAsia="ru-RU"/>
              </w:rPr>
              <w:t>Шляхи реалізації</w:t>
            </w:r>
          </w:p>
        </w:tc>
        <w:tc>
          <w:tcPr>
            <w:tcW w:w="1451" w:type="dxa"/>
            <w:tcBorders>
              <w:top w:val="outset" w:sz="6" w:space="0" w:color="auto"/>
              <w:left w:val="outset" w:sz="6" w:space="0" w:color="auto"/>
              <w:bottom w:val="outset" w:sz="6" w:space="0" w:color="auto"/>
              <w:right w:val="outset" w:sz="6" w:space="0" w:color="auto"/>
            </w:tcBorders>
            <w:hideMark/>
          </w:tcPr>
          <w:p w:rsidR="00496732" w:rsidRPr="001D43A3" w:rsidRDefault="00496732" w:rsidP="009B5AD9">
            <w:pPr>
              <w:spacing w:after="0" w:line="240" w:lineRule="auto"/>
              <w:rPr>
                <w:rFonts w:ascii="Times New Roman" w:eastAsia="Times New Roman" w:hAnsi="Times New Roman" w:cs="Times New Roman"/>
                <w:sz w:val="24"/>
                <w:szCs w:val="24"/>
                <w:lang w:eastAsia="ru-RU"/>
              </w:rPr>
            </w:pPr>
          </w:p>
        </w:tc>
        <w:tc>
          <w:tcPr>
            <w:tcW w:w="2095" w:type="dxa"/>
            <w:tcBorders>
              <w:top w:val="outset" w:sz="6" w:space="0" w:color="auto"/>
              <w:left w:val="outset" w:sz="6" w:space="0" w:color="auto"/>
              <w:bottom w:val="outset" w:sz="6" w:space="0" w:color="auto"/>
              <w:right w:val="outset" w:sz="6" w:space="0" w:color="auto"/>
            </w:tcBorders>
            <w:vAlign w:val="center"/>
            <w:hideMark/>
          </w:tcPr>
          <w:p w:rsidR="00496732" w:rsidRPr="001D43A3" w:rsidRDefault="00496732" w:rsidP="009B5AD9">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 </w:t>
            </w:r>
          </w:p>
        </w:tc>
      </w:tr>
      <w:tr w:rsidR="00496732" w:rsidRPr="001D43A3" w:rsidTr="009B5AD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732" w:rsidRPr="001D43A3" w:rsidRDefault="00496732" w:rsidP="009B5AD9">
            <w:pPr>
              <w:spacing w:after="0" w:line="240" w:lineRule="auto"/>
              <w:rPr>
                <w:rFonts w:ascii="Times New Roman" w:eastAsia="Times New Roman" w:hAnsi="Times New Roman" w:cs="Times New Roman"/>
                <w:sz w:val="24"/>
                <w:szCs w:val="24"/>
                <w:lang w:eastAsia="ru-RU"/>
              </w:rPr>
            </w:pPr>
          </w:p>
        </w:tc>
        <w:tc>
          <w:tcPr>
            <w:tcW w:w="5776" w:type="dxa"/>
            <w:vMerge/>
            <w:tcBorders>
              <w:top w:val="outset" w:sz="6" w:space="0" w:color="auto"/>
              <w:left w:val="outset" w:sz="6" w:space="0" w:color="auto"/>
              <w:bottom w:val="outset" w:sz="6" w:space="0" w:color="auto"/>
              <w:right w:val="outset" w:sz="6" w:space="0" w:color="auto"/>
            </w:tcBorders>
            <w:vAlign w:val="center"/>
            <w:hideMark/>
          </w:tcPr>
          <w:p w:rsidR="00496732" w:rsidRPr="001D43A3" w:rsidRDefault="00496732" w:rsidP="009B5AD9">
            <w:pPr>
              <w:spacing w:after="0" w:line="240" w:lineRule="auto"/>
              <w:rPr>
                <w:rFonts w:ascii="Times New Roman" w:eastAsia="Times New Roman" w:hAnsi="Times New Roman" w:cs="Times New Roman"/>
                <w:sz w:val="24"/>
                <w:szCs w:val="24"/>
                <w:lang w:eastAsia="ru-RU"/>
              </w:rPr>
            </w:pPr>
          </w:p>
        </w:tc>
        <w:tc>
          <w:tcPr>
            <w:tcW w:w="1451" w:type="dxa"/>
            <w:tcBorders>
              <w:top w:val="outset" w:sz="6" w:space="0" w:color="auto"/>
              <w:left w:val="outset" w:sz="6" w:space="0" w:color="auto"/>
              <w:bottom w:val="outset" w:sz="6" w:space="0" w:color="auto"/>
              <w:right w:val="outset" w:sz="6" w:space="0" w:color="auto"/>
            </w:tcBorders>
            <w:hideMark/>
          </w:tcPr>
          <w:p w:rsidR="00496732" w:rsidRPr="001D43A3" w:rsidRDefault="00496732" w:rsidP="009B5A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43A3">
              <w:rPr>
                <w:rFonts w:ascii="Times New Roman" w:eastAsia="Times New Roman" w:hAnsi="Times New Roman" w:cs="Times New Roman"/>
                <w:b/>
                <w:bCs/>
                <w:sz w:val="24"/>
                <w:szCs w:val="24"/>
                <w:lang w:eastAsia="ru-RU"/>
              </w:rPr>
              <w:t>Термін</w:t>
            </w:r>
          </w:p>
        </w:tc>
        <w:tc>
          <w:tcPr>
            <w:tcW w:w="2095" w:type="dxa"/>
            <w:tcBorders>
              <w:top w:val="outset" w:sz="6" w:space="0" w:color="auto"/>
              <w:left w:val="outset" w:sz="6" w:space="0" w:color="auto"/>
              <w:bottom w:val="outset" w:sz="6" w:space="0" w:color="auto"/>
              <w:right w:val="outset" w:sz="6" w:space="0" w:color="auto"/>
            </w:tcBorders>
            <w:hideMark/>
          </w:tcPr>
          <w:p w:rsidR="00496732" w:rsidRPr="001D43A3" w:rsidRDefault="00496732" w:rsidP="009B5A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43A3">
              <w:rPr>
                <w:rFonts w:ascii="Times New Roman" w:eastAsia="Times New Roman" w:hAnsi="Times New Roman" w:cs="Times New Roman"/>
                <w:b/>
                <w:bCs/>
                <w:sz w:val="24"/>
                <w:szCs w:val="24"/>
                <w:lang w:eastAsia="ru-RU"/>
              </w:rPr>
              <w:t>Виконавці</w:t>
            </w:r>
          </w:p>
        </w:tc>
      </w:tr>
      <w:tr w:rsidR="00496732" w:rsidRPr="001D43A3" w:rsidTr="009B5AD9">
        <w:trPr>
          <w:tblCellSpacing w:w="0" w:type="dxa"/>
        </w:trPr>
        <w:tc>
          <w:tcPr>
            <w:tcW w:w="608" w:type="dxa"/>
            <w:tcBorders>
              <w:top w:val="outset" w:sz="6" w:space="0" w:color="auto"/>
              <w:left w:val="outset" w:sz="6" w:space="0" w:color="auto"/>
              <w:bottom w:val="outset" w:sz="6" w:space="0" w:color="auto"/>
              <w:right w:val="outset" w:sz="6" w:space="0" w:color="auto"/>
            </w:tcBorders>
            <w:hideMark/>
          </w:tcPr>
          <w:p w:rsidR="00496732" w:rsidRPr="001D43A3" w:rsidRDefault="00496732" w:rsidP="009B5AD9">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1.</w:t>
            </w:r>
          </w:p>
        </w:tc>
        <w:tc>
          <w:tcPr>
            <w:tcW w:w="5776" w:type="dxa"/>
            <w:tcBorders>
              <w:top w:val="outset" w:sz="6" w:space="0" w:color="auto"/>
              <w:left w:val="outset" w:sz="6" w:space="0" w:color="auto"/>
              <w:bottom w:val="outset" w:sz="6" w:space="0" w:color="auto"/>
              <w:right w:val="outset" w:sz="6" w:space="0" w:color="auto"/>
            </w:tcBorders>
            <w:hideMark/>
          </w:tcPr>
          <w:p w:rsidR="00496732" w:rsidRDefault="00496732" w:rsidP="009B5AD9">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Створення бази інструментарію для діагностування рівня напруги, тривожності в учнівських колективах</w:t>
            </w:r>
          </w:p>
          <w:p w:rsidR="00362AA4" w:rsidRDefault="00362AA4" w:rsidP="009B5AD9">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Діагностика рівня напруги, тривожності в учнівських колективах:</w:t>
            </w:r>
          </w:p>
          <w:p w:rsidR="00362AA4" w:rsidRDefault="00362AA4" w:rsidP="009B5AD9">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045F24">
              <w:rPr>
                <w:rFonts w:ascii="Times New Roman" w:eastAsia="Times New Roman" w:hAnsi="Times New Roman" w:cs="Times New Roman"/>
                <w:sz w:val="24"/>
                <w:szCs w:val="24"/>
                <w:lang w:val="uk-UA" w:eastAsia="ru-RU"/>
              </w:rPr>
              <w:t>спостереження за поведінкою здобувачів освіти;</w:t>
            </w:r>
          </w:p>
          <w:p w:rsidR="00045F24" w:rsidRDefault="00045F24" w:rsidP="009B5AD9">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опитування (анкетування) учасників освітнього процесу;</w:t>
            </w:r>
          </w:p>
          <w:p w:rsidR="00045F24" w:rsidRDefault="00045F24" w:rsidP="009B5AD9">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психологічні діагностики мікроклімату, згуртованості класних колективів;</w:t>
            </w:r>
          </w:p>
          <w:p w:rsidR="00045F24" w:rsidRPr="00496732" w:rsidRDefault="00045F24" w:rsidP="009B5AD9">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визначення рівня тривоги та депресії в здобувачів освіти.</w:t>
            </w:r>
          </w:p>
        </w:tc>
        <w:tc>
          <w:tcPr>
            <w:tcW w:w="1451" w:type="dxa"/>
            <w:tcBorders>
              <w:top w:val="outset" w:sz="6" w:space="0" w:color="auto"/>
              <w:left w:val="outset" w:sz="6" w:space="0" w:color="auto"/>
              <w:bottom w:val="outset" w:sz="6" w:space="0" w:color="auto"/>
              <w:right w:val="outset" w:sz="6" w:space="0" w:color="auto"/>
            </w:tcBorders>
            <w:hideMark/>
          </w:tcPr>
          <w:p w:rsidR="00496732" w:rsidRPr="001D43A3" w:rsidRDefault="00496732" w:rsidP="00496732">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1D43A3">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val="uk-UA" w:eastAsia="ru-RU"/>
              </w:rPr>
              <w:t>3</w:t>
            </w:r>
            <w:r w:rsidRPr="001D43A3">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val="uk-UA" w:eastAsia="ru-RU"/>
              </w:rPr>
              <w:t>4</w:t>
            </w:r>
          </w:p>
        </w:tc>
        <w:tc>
          <w:tcPr>
            <w:tcW w:w="2095" w:type="dxa"/>
            <w:tcBorders>
              <w:top w:val="outset" w:sz="6" w:space="0" w:color="auto"/>
              <w:left w:val="outset" w:sz="6" w:space="0" w:color="auto"/>
              <w:bottom w:val="outset" w:sz="6" w:space="0" w:color="auto"/>
              <w:right w:val="outset" w:sz="6" w:space="0" w:color="auto"/>
            </w:tcBorders>
            <w:hideMark/>
          </w:tcPr>
          <w:p w:rsidR="00496732" w:rsidRDefault="00496732" w:rsidP="009B5AD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DE39DB">
              <w:rPr>
                <w:rFonts w:ascii="Times New Roman" w:eastAsia="Times New Roman" w:hAnsi="Times New Roman" w:cs="Times New Roman"/>
                <w:sz w:val="24"/>
                <w:szCs w:val="24"/>
                <w:lang w:val="uk-UA" w:eastAsia="ru-RU"/>
              </w:rPr>
              <w:t>рактичний п</w:t>
            </w:r>
            <w:r>
              <w:rPr>
                <w:rFonts w:ascii="Times New Roman" w:eastAsia="Times New Roman" w:hAnsi="Times New Roman" w:cs="Times New Roman"/>
                <w:sz w:val="24"/>
                <w:szCs w:val="24"/>
                <w:lang w:eastAsia="ru-RU"/>
              </w:rPr>
              <w:t>сихолог</w:t>
            </w:r>
          </w:p>
          <w:p w:rsidR="00045F24" w:rsidRDefault="00045F24" w:rsidP="009B5AD9">
            <w:pPr>
              <w:spacing w:before="100" w:beforeAutospacing="1" w:after="100" w:afterAutospacing="1" w:line="240" w:lineRule="auto"/>
              <w:rPr>
                <w:rFonts w:ascii="Times New Roman" w:eastAsia="Times New Roman" w:hAnsi="Times New Roman" w:cs="Times New Roman"/>
                <w:sz w:val="24"/>
                <w:szCs w:val="24"/>
                <w:lang w:eastAsia="ru-RU"/>
              </w:rPr>
            </w:pPr>
          </w:p>
          <w:p w:rsidR="00045F24" w:rsidRDefault="00045F24" w:rsidP="009B5AD9">
            <w:pPr>
              <w:spacing w:before="100" w:beforeAutospacing="1" w:after="100" w:afterAutospacing="1" w:line="240" w:lineRule="auto"/>
              <w:rPr>
                <w:rFonts w:ascii="Times New Roman" w:eastAsia="Times New Roman" w:hAnsi="Times New Roman" w:cs="Times New Roman"/>
                <w:sz w:val="24"/>
                <w:szCs w:val="24"/>
                <w:lang w:eastAsia="ru-RU"/>
              </w:rPr>
            </w:pPr>
          </w:p>
          <w:p w:rsidR="00045F24" w:rsidRPr="00045F24" w:rsidRDefault="00045F24" w:rsidP="009B5AD9">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val="uk-UA" w:eastAsia="ru-RU"/>
              </w:rPr>
              <w:t>рактичний п</w:t>
            </w:r>
            <w:r>
              <w:rPr>
                <w:rFonts w:ascii="Times New Roman" w:eastAsia="Times New Roman" w:hAnsi="Times New Roman" w:cs="Times New Roman"/>
                <w:sz w:val="24"/>
                <w:szCs w:val="24"/>
                <w:lang w:eastAsia="ru-RU"/>
              </w:rPr>
              <w:t>сихолог</w:t>
            </w:r>
            <w:r>
              <w:rPr>
                <w:rFonts w:ascii="Times New Roman" w:eastAsia="Times New Roman" w:hAnsi="Times New Roman" w:cs="Times New Roman"/>
                <w:sz w:val="24"/>
                <w:szCs w:val="24"/>
                <w:lang w:val="uk-UA" w:eastAsia="ru-RU"/>
              </w:rPr>
              <w:t>, класні керівники та класоводи</w:t>
            </w:r>
          </w:p>
        </w:tc>
      </w:tr>
      <w:tr w:rsidR="00496732" w:rsidRPr="001D43A3" w:rsidTr="009B5AD9">
        <w:trPr>
          <w:tblCellSpacing w:w="0" w:type="dxa"/>
        </w:trPr>
        <w:tc>
          <w:tcPr>
            <w:tcW w:w="608" w:type="dxa"/>
            <w:tcBorders>
              <w:top w:val="outset" w:sz="6" w:space="0" w:color="auto"/>
              <w:left w:val="outset" w:sz="6" w:space="0" w:color="auto"/>
              <w:bottom w:val="outset" w:sz="6" w:space="0" w:color="auto"/>
              <w:right w:val="outset" w:sz="6" w:space="0" w:color="auto"/>
            </w:tcBorders>
            <w:hideMark/>
          </w:tcPr>
          <w:p w:rsidR="00496732" w:rsidRPr="001D43A3" w:rsidRDefault="00496732" w:rsidP="009B5AD9">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lastRenderedPageBreak/>
              <w:t>2.</w:t>
            </w:r>
          </w:p>
        </w:tc>
        <w:tc>
          <w:tcPr>
            <w:tcW w:w="5776" w:type="dxa"/>
            <w:tcBorders>
              <w:top w:val="outset" w:sz="6" w:space="0" w:color="auto"/>
              <w:left w:val="outset" w:sz="6" w:space="0" w:color="auto"/>
              <w:bottom w:val="outset" w:sz="6" w:space="0" w:color="auto"/>
              <w:right w:val="outset" w:sz="6" w:space="0" w:color="auto"/>
            </w:tcBorders>
            <w:hideMark/>
          </w:tcPr>
          <w:p w:rsidR="00496732" w:rsidRPr="00045F24" w:rsidRDefault="00045F24" w:rsidP="009B5AD9">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Обговорення питання протидії булінгу на батьківській конференції</w:t>
            </w:r>
          </w:p>
        </w:tc>
        <w:tc>
          <w:tcPr>
            <w:tcW w:w="1451" w:type="dxa"/>
            <w:tcBorders>
              <w:top w:val="outset" w:sz="6" w:space="0" w:color="auto"/>
              <w:left w:val="outset" w:sz="6" w:space="0" w:color="auto"/>
              <w:bottom w:val="outset" w:sz="6" w:space="0" w:color="auto"/>
              <w:right w:val="outset" w:sz="6" w:space="0" w:color="auto"/>
            </w:tcBorders>
            <w:hideMark/>
          </w:tcPr>
          <w:p w:rsidR="00496732" w:rsidRPr="00045F24" w:rsidRDefault="00045F24" w:rsidP="00045F24">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Березень,</w:t>
            </w:r>
          </w:p>
          <w:p w:rsidR="00496732" w:rsidRPr="001D43A3" w:rsidRDefault="00496732" w:rsidP="009B5AD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1D43A3">
              <w:rPr>
                <w:rFonts w:ascii="Times New Roman" w:eastAsia="Times New Roman" w:hAnsi="Times New Roman" w:cs="Times New Roman"/>
                <w:sz w:val="24"/>
                <w:szCs w:val="24"/>
                <w:lang w:eastAsia="ru-RU"/>
              </w:rPr>
              <w:t>202</w:t>
            </w:r>
            <w:r w:rsidR="00045F24">
              <w:rPr>
                <w:rFonts w:ascii="Times New Roman" w:eastAsia="Times New Roman" w:hAnsi="Times New Roman" w:cs="Times New Roman"/>
                <w:sz w:val="24"/>
                <w:szCs w:val="24"/>
                <w:lang w:val="uk-UA" w:eastAsia="ru-RU"/>
              </w:rPr>
              <w:t>4</w:t>
            </w:r>
          </w:p>
        </w:tc>
        <w:tc>
          <w:tcPr>
            <w:tcW w:w="2095" w:type="dxa"/>
            <w:tcBorders>
              <w:top w:val="outset" w:sz="6" w:space="0" w:color="auto"/>
              <w:left w:val="outset" w:sz="6" w:space="0" w:color="auto"/>
              <w:bottom w:val="outset" w:sz="6" w:space="0" w:color="auto"/>
              <w:right w:val="outset" w:sz="6" w:space="0" w:color="auto"/>
            </w:tcBorders>
            <w:hideMark/>
          </w:tcPr>
          <w:p w:rsidR="00496732" w:rsidRPr="001D43A3" w:rsidRDefault="00496732" w:rsidP="009B5AD9">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Адміністрація ліцею</w:t>
            </w:r>
          </w:p>
        </w:tc>
      </w:tr>
      <w:tr w:rsidR="00496732" w:rsidRPr="001D43A3" w:rsidTr="009B5AD9">
        <w:trPr>
          <w:tblCellSpacing w:w="0" w:type="dxa"/>
        </w:trPr>
        <w:tc>
          <w:tcPr>
            <w:tcW w:w="608" w:type="dxa"/>
            <w:tcBorders>
              <w:top w:val="outset" w:sz="6" w:space="0" w:color="auto"/>
              <w:left w:val="outset" w:sz="6" w:space="0" w:color="auto"/>
              <w:bottom w:val="outset" w:sz="6" w:space="0" w:color="auto"/>
              <w:right w:val="outset" w:sz="6" w:space="0" w:color="auto"/>
            </w:tcBorders>
            <w:hideMark/>
          </w:tcPr>
          <w:p w:rsidR="00496732" w:rsidRPr="001D43A3" w:rsidRDefault="00496732" w:rsidP="009B5AD9">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3.</w:t>
            </w:r>
          </w:p>
          <w:p w:rsidR="00496732" w:rsidRPr="001D43A3" w:rsidRDefault="00496732" w:rsidP="009B5AD9">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 </w:t>
            </w:r>
          </w:p>
        </w:tc>
        <w:tc>
          <w:tcPr>
            <w:tcW w:w="5776" w:type="dxa"/>
            <w:tcBorders>
              <w:top w:val="outset" w:sz="6" w:space="0" w:color="auto"/>
              <w:left w:val="outset" w:sz="6" w:space="0" w:color="auto"/>
              <w:bottom w:val="outset" w:sz="6" w:space="0" w:color="auto"/>
              <w:right w:val="outset" w:sz="6" w:space="0" w:color="auto"/>
            </w:tcBorders>
            <w:hideMark/>
          </w:tcPr>
          <w:p w:rsidR="00496732" w:rsidRPr="00045F24" w:rsidRDefault="00045F24" w:rsidP="009B5AD9">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Контроль стану попередження випадків булінгу</w:t>
            </w:r>
          </w:p>
        </w:tc>
        <w:tc>
          <w:tcPr>
            <w:tcW w:w="1451" w:type="dxa"/>
            <w:tcBorders>
              <w:top w:val="outset" w:sz="6" w:space="0" w:color="auto"/>
              <w:left w:val="outset" w:sz="6" w:space="0" w:color="auto"/>
              <w:bottom w:val="outset" w:sz="6" w:space="0" w:color="auto"/>
              <w:right w:val="outset" w:sz="6" w:space="0" w:color="auto"/>
            </w:tcBorders>
            <w:hideMark/>
          </w:tcPr>
          <w:p w:rsidR="00496732" w:rsidRPr="001D43A3" w:rsidRDefault="00496732" w:rsidP="009B5A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 </w:t>
            </w:r>
          </w:p>
          <w:p w:rsidR="00496732" w:rsidRPr="001D43A3" w:rsidRDefault="00496732" w:rsidP="009B5AD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1D43A3">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val="uk-UA" w:eastAsia="ru-RU"/>
              </w:rPr>
              <w:t>3</w:t>
            </w:r>
            <w:r w:rsidRPr="001D43A3">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val="uk-UA" w:eastAsia="ru-RU"/>
              </w:rPr>
              <w:t>7</w:t>
            </w:r>
          </w:p>
        </w:tc>
        <w:tc>
          <w:tcPr>
            <w:tcW w:w="2095" w:type="dxa"/>
            <w:tcBorders>
              <w:top w:val="outset" w:sz="6" w:space="0" w:color="auto"/>
              <w:left w:val="outset" w:sz="6" w:space="0" w:color="auto"/>
              <w:bottom w:val="outset" w:sz="6" w:space="0" w:color="auto"/>
              <w:right w:val="outset" w:sz="6" w:space="0" w:color="auto"/>
            </w:tcBorders>
            <w:hideMark/>
          </w:tcPr>
          <w:p w:rsidR="00496732" w:rsidRPr="001D43A3" w:rsidRDefault="00496732" w:rsidP="009B5AD9">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 xml:space="preserve">Заступник </w:t>
            </w:r>
            <w:r w:rsidRPr="001D43A3">
              <w:rPr>
                <w:rFonts w:ascii="Times New Roman" w:eastAsia="Times New Roman" w:hAnsi="Times New Roman" w:cs="Times New Roman"/>
                <w:sz w:val="24"/>
                <w:szCs w:val="24"/>
                <w:lang w:eastAsia="ru-RU"/>
              </w:rPr>
              <w:t>директора</w:t>
            </w:r>
            <w:r>
              <w:rPr>
                <w:rFonts w:ascii="Times New Roman" w:eastAsia="Times New Roman" w:hAnsi="Times New Roman" w:cs="Times New Roman"/>
                <w:sz w:val="24"/>
                <w:szCs w:val="24"/>
                <w:lang w:val="uk-UA" w:eastAsia="ru-RU"/>
              </w:rPr>
              <w:t xml:space="preserve"> з виховної роботи</w:t>
            </w:r>
            <w:r w:rsidR="00045F24">
              <w:rPr>
                <w:rFonts w:ascii="Times New Roman" w:eastAsia="Times New Roman" w:hAnsi="Times New Roman" w:cs="Times New Roman"/>
                <w:sz w:val="24"/>
                <w:szCs w:val="24"/>
                <w:lang w:val="uk-UA" w:eastAsia="ru-RU"/>
              </w:rPr>
              <w:t>, шкільний психолог</w:t>
            </w:r>
          </w:p>
        </w:tc>
      </w:tr>
      <w:tr w:rsidR="00496732" w:rsidRPr="001D43A3" w:rsidTr="009B5AD9">
        <w:trPr>
          <w:tblCellSpacing w:w="0" w:type="dxa"/>
        </w:trPr>
        <w:tc>
          <w:tcPr>
            <w:tcW w:w="608" w:type="dxa"/>
            <w:tcBorders>
              <w:top w:val="outset" w:sz="6" w:space="0" w:color="auto"/>
              <w:left w:val="outset" w:sz="6" w:space="0" w:color="auto"/>
              <w:bottom w:val="outset" w:sz="6" w:space="0" w:color="auto"/>
              <w:right w:val="outset" w:sz="6" w:space="0" w:color="auto"/>
            </w:tcBorders>
            <w:hideMark/>
          </w:tcPr>
          <w:p w:rsidR="00496732" w:rsidRPr="001D43A3" w:rsidRDefault="00496732" w:rsidP="009B5AD9">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4.</w:t>
            </w:r>
          </w:p>
        </w:tc>
        <w:tc>
          <w:tcPr>
            <w:tcW w:w="5776" w:type="dxa"/>
            <w:tcBorders>
              <w:top w:val="outset" w:sz="6" w:space="0" w:color="auto"/>
              <w:left w:val="outset" w:sz="6" w:space="0" w:color="auto"/>
              <w:bottom w:val="outset" w:sz="6" w:space="0" w:color="auto"/>
              <w:right w:val="outset" w:sz="6" w:space="0" w:color="auto"/>
            </w:tcBorders>
            <w:hideMark/>
          </w:tcPr>
          <w:p w:rsidR="00496732" w:rsidRPr="00045F24" w:rsidRDefault="00045F24" w:rsidP="009B5AD9">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Вивчення законодавчих документів, практик протидії цькуванню</w:t>
            </w:r>
          </w:p>
        </w:tc>
        <w:tc>
          <w:tcPr>
            <w:tcW w:w="1451" w:type="dxa"/>
            <w:tcBorders>
              <w:top w:val="outset" w:sz="6" w:space="0" w:color="auto"/>
              <w:left w:val="outset" w:sz="6" w:space="0" w:color="auto"/>
              <w:bottom w:val="outset" w:sz="6" w:space="0" w:color="auto"/>
              <w:right w:val="outset" w:sz="6" w:space="0" w:color="auto"/>
            </w:tcBorders>
            <w:hideMark/>
          </w:tcPr>
          <w:p w:rsidR="00496732" w:rsidRDefault="00496732" w:rsidP="009B5AD9">
            <w:r w:rsidRPr="001D43A3">
              <w:rPr>
                <w:rFonts w:ascii="Times New Roman" w:eastAsia="Times New Roman" w:hAnsi="Times New Roman" w:cs="Times New Roman"/>
                <w:sz w:val="24"/>
                <w:szCs w:val="24"/>
                <w:lang w:eastAsia="ru-RU"/>
              </w:rPr>
              <w:t>202</w:t>
            </w:r>
            <w:r w:rsidRPr="00601631">
              <w:rPr>
                <w:rFonts w:ascii="Times New Roman" w:eastAsia="Times New Roman" w:hAnsi="Times New Roman" w:cs="Times New Roman"/>
                <w:sz w:val="24"/>
                <w:szCs w:val="24"/>
                <w:lang w:val="uk-UA" w:eastAsia="ru-RU"/>
              </w:rPr>
              <w:t>3</w:t>
            </w:r>
            <w:r w:rsidRPr="001D43A3">
              <w:rPr>
                <w:rFonts w:ascii="Times New Roman" w:eastAsia="Times New Roman" w:hAnsi="Times New Roman" w:cs="Times New Roman"/>
                <w:sz w:val="24"/>
                <w:szCs w:val="24"/>
                <w:lang w:eastAsia="ru-RU"/>
              </w:rPr>
              <w:t>-202</w:t>
            </w:r>
            <w:r w:rsidRPr="00601631">
              <w:rPr>
                <w:rFonts w:ascii="Times New Roman" w:eastAsia="Times New Roman" w:hAnsi="Times New Roman" w:cs="Times New Roman"/>
                <w:sz w:val="24"/>
                <w:szCs w:val="24"/>
                <w:lang w:val="uk-UA" w:eastAsia="ru-RU"/>
              </w:rPr>
              <w:t>7</w:t>
            </w:r>
          </w:p>
        </w:tc>
        <w:tc>
          <w:tcPr>
            <w:tcW w:w="2095" w:type="dxa"/>
            <w:tcBorders>
              <w:top w:val="outset" w:sz="6" w:space="0" w:color="auto"/>
              <w:left w:val="outset" w:sz="6" w:space="0" w:color="auto"/>
              <w:bottom w:val="outset" w:sz="6" w:space="0" w:color="auto"/>
              <w:right w:val="outset" w:sz="6" w:space="0" w:color="auto"/>
            </w:tcBorders>
            <w:hideMark/>
          </w:tcPr>
          <w:p w:rsidR="00496732" w:rsidRPr="001D43A3" w:rsidRDefault="00496732" w:rsidP="009B5AD9">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Практичний</w:t>
            </w:r>
            <w:r>
              <w:rPr>
                <w:rFonts w:ascii="Times New Roman" w:eastAsia="Times New Roman" w:hAnsi="Times New Roman" w:cs="Times New Roman"/>
                <w:sz w:val="24"/>
                <w:szCs w:val="24"/>
                <w:lang w:val="uk-UA" w:eastAsia="ru-RU"/>
              </w:rPr>
              <w:t xml:space="preserve"> </w:t>
            </w:r>
            <w:r w:rsidRPr="001D43A3">
              <w:rPr>
                <w:rFonts w:ascii="Times New Roman" w:eastAsia="Times New Roman" w:hAnsi="Times New Roman" w:cs="Times New Roman"/>
                <w:sz w:val="24"/>
                <w:szCs w:val="24"/>
                <w:lang w:eastAsia="ru-RU"/>
              </w:rPr>
              <w:t>психолог,</w:t>
            </w:r>
            <w:r>
              <w:rPr>
                <w:rFonts w:ascii="Times New Roman" w:eastAsia="Times New Roman" w:hAnsi="Times New Roman" w:cs="Times New Roman"/>
                <w:sz w:val="24"/>
                <w:szCs w:val="24"/>
                <w:lang w:val="uk-UA" w:eastAsia="ru-RU"/>
              </w:rPr>
              <w:t xml:space="preserve"> соціальний педагог</w:t>
            </w:r>
          </w:p>
        </w:tc>
      </w:tr>
      <w:tr w:rsidR="00496732" w:rsidRPr="001D43A3" w:rsidTr="009B5AD9">
        <w:trPr>
          <w:tblCellSpacing w:w="0" w:type="dxa"/>
        </w:trPr>
        <w:tc>
          <w:tcPr>
            <w:tcW w:w="608" w:type="dxa"/>
            <w:tcBorders>
              <w:top w:val="outset" w:sz="6" w:space="0" w:color="auto"/>
              <w:left w:val="outset" w:sz="6" w:space="0" w:color="auto"/>
              <w:bottom w:val="outset" w:sz="6" w:space="0" w:color="auto"/>
              <w:right w:val="outset" w:sz="6" w:space="0" w:color="auto"/>
            </w:tcBorders>
            <w:hideMark/>
          </w:tcPr>
          <w:p w:rsidR="00496732" w:rsidRPr="001D43A3" w:rsidRDefault="00496732" w:rsidP="009B5AD9">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5.</w:t>
            </w:r>
          </w:p>
        </w:tc>
        <w:tc>
          <w:tcPr>
            <w:tcW w:w="5776" w:type="dxa"/>
            <w:tcBorders>
              <w:top w:val="outset" w:sz="6" w:space="0" w:color="auto"/>
              <w:left w:val="outset" w:sz="6" w:space="0" w:color="auto"/>
              <w:bottom w:val="outset" w:sz="6" w:space="0" w:color="auto"/>
              <w:right w:val="outset" w:sz="6" w:space="0" w:color="auto"/>
            </w:tcBorders>
            <w:hideMark/>
          </w:tcPr>
          <w:p w:rsidR="00496732" w:rsidRPr="00045F24" w:rsidRDefault="00045F24" w:rsidP="009B5AD9">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Створення морально безпечного освітнього просттору, формування позитивного мікроклімату та толерантної міжособистісно</w:t>
            </w:r>
            <w:r w:rsidR="00CA274C">
              <w:rPr>
                <w:rFonts w:ascii="Times New Roman" w:eastAsia="Times New Roman" w:hAnsi="Times New Roman" w:cs="Times New Roman"/>
                <w:sz w:val="24"/>
                <w:szCs w:val="24"/>
                <w:lang w:val="uk-UA" w:eastAsia="ru-RU"/>
              </w:rPr>
              <w:t>Ф</w:t>
            </w:r>
            <w:r>
              <w:rPr>
                <w:rFonts w:ascii="Times New Roman" w:eastAsia="Times New Roman" w:hAnsi="Times New Roman" w:cs="Times New Roman"/>
                <w:sz w:val="24"/>
                <w:szCs w:val="24"/>
                <w:lang w:val="uk-UA" w:eastAsia="ru-RU"/>
              </w:rPr>
              <w:t>ї взаємодії в ході годин спілкування, тренінгових зщагнять</w:t>
            </w:r>
          </w:p>
        </w:tc>
        <w:tc>
          <w:tcPr>
            <w:tcW w:w="1451" w:type="dxa"/>
            <w:tcBorders>
              <w:top w:val="outset" w:sz="6" w:space="0" w:color="auto"/>
              <w:left w:val="outset" w:sz="6" w:space="0" w:color="auto"/>
              <w:bottom w:val="outset" w:sz="6" w:space="0" w:color="auto"/>
              <w:right w:val="outset" w:sz="6" w:space="0" w:color="auto"/>
            </w:tcBorders>
            <w:hideMark/>
          </w:tcPr>
          <w:p w:rsidR="00496732" w:rsidRDefault="00496732" w:rsidP="009B5AD9">
            <w:r w:rsidRPr="001D43A3">
              <w:rPr>
                <w:rFonts w:ascii="Times New Roman" w:eastAsia="Times New Roman" w:hAnsi="Times New Roman" w:cs="Times New Roman"/>
                <w:sz w:val="24"/>
                <w:szCs w:val="24"/>
                <w:lang w:eastAsia="ru-RU"/>
              </w:rPr>
              <w:t>202</w:t>
            </w:r>
            <w:r w:rsidRPr="00601631">
              <w:rPr>
                <w:rFonts w:ascii="Times New Roman" w:eastAsia="Times New Roman" w:hAnsi="Times New Roman" w:cs="Times New Roman"/>
                <w:sz w:val="24"/>
                <w:szCs w:val="24"/>
                <w:lang w:val="uk-UA" w:eastAsia="ru-RU"/>
              </w:rPr>
              <w:t>3</w:t>
            </w:r>
            <w:r w:rsidRPr="001D43A3">
              <w:rPr>
                <w:rFonts w:ascii="Times New Roman" w:eastAsia="Times New Roman" w:hAnsi="Times New Roman" w:cs="Times New Roman"/>
                <w:sz w:val="24"/>
                <w:szCs w:val="24"/>
                <w:lang w:eastAsia="ru-RU"/>
              </w:rPr>
              <w:t>-202</w:t>
            </w:r>
            <w:r w:rsidRPr="00601631">
              <w:rPr>
                <w:rFonts w:ascii="Times New Roman" w:eastAsia="Times New Roman" w:hAnsi="Times New Roman" w:cs="Times New Roman"/>
                <w:sz w:val="24"/>
                <w:szCs w:val="24"/>
                <w:lang w:val="uk-UA" w:eastAsia="ru-RU"/>
              </w:rPr>
              <w:t>7</w:t>
            </w:r>
          </w:p>
        </w:tc>
        <w:tc>
          <w:tcPr>
            <w:tcW w:w="2095" w:type="dxa"/>
            <w:tcBorders>
              <w:top w:val="outset" w:sz="6" w:space="0" w:color="auto"/>
              <w:left w:val="outset" w:sz="6" w:space="0" w:color="auto"/>
              <w:bottom w:val="outset" w:sz="6" w:space="0" w:color="auto"/>
              <w:right w:val="outset" w:sz="6" w:space="0" w:color="auto"/>
            </w:tcBorders>
            <w:hideMark/>
          </w:tcPr>
          <w:p w:rsidR="00496732" w:rsidRPr="001D43A3" w:rsidRDefault="00045F24" w:rsidP="009B5AD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Класні керівники та класоводи</w:t>
            </w:r>
            <w:r w:rsidR="00496732">
              <w:rPr>
                <w:rFonts w:ascii="Times New Roman" w:eastAsia="Times New Roman" w:hAnsi="Times New Roman" w:cs="Times New Roman"/>
                <w:sz w:val="24"/>
                <w:szCs w:val="24"/>
                <w:lang w:eastAsia="ru-RU"/>
              </w:rPr>
              <w:t>, практичний психолог</w:t>
            </w:r>
          </w:p>
        </w:tc>
      </w:tr>
      <w:tr w:rsidR="00496732" w:rsidRPr="001D43A3" w:rsidTr="009B5AD9">
        <w:trPr>
          <w:tblCellSpacing w:w="0" w:type="dxa"/>
        </w:trPr>
        <w:tc>
          <w:tcPr>
            <w:tcW w:w="608" w:type="dxa"/>
            <w:tcBorders>
              <w:top w:val="outset" w:sz="6" w:space="0" w:color="auto"/>
              <w:left w:val="outset" w:sz="6" w:space="0" w:color="auto"/>
              <w:bottom w:val="outset" w:sz="6" w:space="0" w:color="auto"/>
              <w:right w:val="outset" w:sz="6" w:space="0" w:color="auto"/>
            </w:tcBorders>
            <w:hideMark/>
          </w:tcPr>
          <w:p w:rsidR="00496732" w:rsidRPr="001D43A3" w:rsidRDefault="00496732" w:rsidP="009B5AD9">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6.</w:t>
            </w:r>
          </w:p>
        </w:tc>
        <w:tc>
          <w:tcPr>
            <w:tcW w:w="5776" w:type="dxa"/>
            <w:tcBorders>
              <w:top w:val="outset" w:sz="6" w:space="0" w:color="auto"/>
              <w:left w:val="outset" w:sz="6" w:space="0" w:color="auto"/>
              <w:bottom w:val="outset" w:sz="6" w:space="0" w:color="auto"/>
              <w:right w:val="outset" w:sz="6" w:space="0" w:color="auto"/>
            </w:tcBorders>
            <w:hideMark/>
          </w:tcPr>
          <w:p w:rsidR="00496732" w:rsidRPr="006D1627" w:rsidRDefault="006D1627" w:rsidP="009B5AD9">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Рекомендації батькам щодо зменшення ризиків булінгу та кібербулінгу для своєї дитини</w:t>
            </w:r>
          </w:p>
        </w:tc>
        <w:tc>
          <w:tcPr>
            <w:tcW w:w="1451" w:type="dxa"/>
            <w:tcBorders>
              <w:top w:val="outset" w:sz="6" w:space="0" w:color="auto"/>
              <w:left w:val="outset" w:sz="6" w:space="0" w:color="auto"/>
              <w:bottom w:val="outset" w:sz="6" w:space="0" w:color="auto"/>
              <w:right w:val="outset" w:sz="6" w:space="0" w:color="auto"/>
            </w:tcBorders>
            <w:hideMark/>
          </w:tcPr>
          <w:p w:rsidR="00496732" w:rsidRPr="006D1627" w:rsidRDefault="006D1627" w:rsidP="009B5AD9">
            <w:pPr>
              <w:rPr>
                <w:lang w:val="uk-UA"/>
              </w:rPr>
            </w:pPr>
            <w:r>
              <w:rPr>
                <w:rFonts w:ascii="Times New Roman" w:eastAsia="Times New Roman" w:hAnsi="Times New Roman" w:cs="Times New Roman"/>
                <w:sz w:val="24"/>
                <w:szCs w:val="24"/>
                <w:lang w:val="uk-UA" w:eastAsia="ru-RU"/>
              </w:rPr>
              <w:t>щороку</w:t>
            </w:r>
          </w:p>
        </w:tc>
        <w:tc>
          <w:tcPr>
            <w:tcW w:w="2095" w:type="dxa"/>
            <w:tcBorders>
              <w:top w:val="outset" w:sz="6" w:space="0" w:color="auto"/>
              <w:left w:val="outset" w:sz="6" w:space="0" w:color="auto"/>
              <w:bottom w:val="outset" w:sz="6" w:space="0" w:color="auto"/>
              <w:right w:val="outset" w:sz="6" w:space="0" w:color="auto"/>
            </w:tcBorders>
            <w:hideMark/>
          </w:tcPr>
          <w:p w:rsidR="00496732" w:rsidRPr="001D43A3" w:rsidRDefault="00496732" w:rsidP="009B5AD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Адміністрація ліцею</w:t>
            </w:r>
          </w:p>
        </w:tc>
      </w:tr>
      <w:tr w:rsidR="00496732" w:rsidRPr="001D43A3" w:rsidTr="009B5AD9">
        <w:trPr>
          <w:tblCellSpacing w:w="0" w:type="dxa"/>
        </w:trPr>
        <w:tc>
          <w:tcPr>
            <w:tcW w:w="608" w:type="dxa"/>
            <w:tcBorders>
              <w:top w:val="outset" w:sz="6" w:space="0" w:color="auto"/>
              <w:left w:val="outset" w:sz="6" w:space="0" w:color="auto"/>
              <w:bottom w:val="outset" w:sz="6" w:space="0" w:color="auto"/>
              <w:right w:val="outset" w:sz="6" w:space="0" w:color="auto"/>
            </w:tcBorders>
            <w:hideMark/>
          </w:tcPr>
          <w:p w:rsidR="00496732" w:rsidRPr="001D43A3" w:rsidRDefault="00496732" w:rsidP="009B5AD9">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7.</w:t>
            </w:r>
          </w:p>
        </w:tc>
        <w:tc>
          <w:tcPr>
            <w:tcW w:w="5776" w:type="dxa"/>
            <w:tcBorders>
              <w:top w:val="outset" w:sz="6" w:space="0" w:color="auto"/>
              <w:left w:val="outset" w:sz="6" w:space="0" w:color="auto"/>
              <w:bottom w:val="outset" w:sz="6" w:space="0" w:color="auto"/>
              <w:right w:val="outset" w:sz="6" w:space="0" w:color="auto"/>
            </w:tcBorders>
            <w:hideMark/>
          </w:tcPr>
          <w:p w:rsidR="00496732" w:rsidRPr="001D43A3" w:rsidRDefault="006D1627" w:rsidP="009B5AD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Формування навичок дружніх стосунків здобувачів освіти</w:t>
            </w:r>
            <w:r w:rsidR="00496732" w:rsidRPr="001D43A3">
              <w:rPr>
                <w:rFonts w:ascii="Times New Roman" w:eastAsia="Times New Roman" w:hAnsi="Times New Roman" w:cs="Times New Roman"/>
                <w:sz w:val="24"/>
                <w:szCs w:val="24"/>
                <w:lang w:eastAsia="ru-RU"/>
              </w:rPr>
              <w:t>:</w:t>
            </w:r>
          </w:p>
          <w:p w:rsidR="00496732" w:rsidRPr="001D43A3" w:rsidRDefault="006D1627" w:rsidP="009B5AD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проведення ранкових зустрічей з метою формування навичок дружніх стосунків</w:t>
            </w:r>
            <w:r w:rsidR="00496732" w:rsidRPr="001D43A3">
              <w:rPr>
                <w:rFonts w:ascii="Times New Roman" w:eastAsia="Times New Roman" w:hAnsi="Times New Roman" w:cs="Times New Roman"/>
                <w:sz w:val="24"/>
                <w:szCs w:val="24"/>
                <w:lang w:eastAsia="ru-RU"/>
              </w:rPr>
              <w:t>;</w:t>
            </w:r>
          </w:p>
          <w:p w:rsidR="00496732" w:rsidRPr="001D43A3" w:rsidRDefault="00496732" w:rsidP="009B5AD9">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w:t>
            </w:r>
            <w:r w:rsidR="006D1627">
              <w:rPr>
                <w:rFonts w:ascii="Times New Roman" w:eastAsia="Times New Roman" w:hAnsi="Times New Roman" w:cs="Times New Roman"/>
                <w:sz w:val="24"/>
                <w:szCs w:val="24"/>
                <w:lang w:val="uk-UA" w:eastAsia="ru-RU"/>
              </w:rPr>
              <w:t>відпрацювання теми особистої гідності в ході вивчення літературних творів, на уроках історії</w:t>
            </w:r>
            <w:r w:rsidRPr="001D43A3">
              <w:rPr>
                <w:rFonts w:ascii="Times New Roman" w:eastAsia="Times New Roman" w:hAnsi="Times New Roman" w:cs="Times New Roman"/>
                <w:sz w:val="24"/>
                <w:szCs w:val="24"/>
                <w:lang w:eastAsia="ru-RU"/>
              </w:rPr>
              <w:t>;</w:t>
            </w:r>
          </w:p>
          <w:p w:rsidR="00496732" w:rsidRPr="001D43A3" w:rsidRDefault="0008231D" w:rsidP="009B5AD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проведення заходів в рамках Всеукраїнського тижня права «Стоп булінгу», «Ми за життя без насильства»</w:t>
            </w:r>
            <w:r w:rsidR="00496732" w:rsidRPr="001D43A3">
              <w:rPr>
                <w:rFonts w:ascii="Times New Roman" w:eastAsia="Times New Roman" w:hAnsi="Times New Roman" w:cs="Times New Roman"/>
                <w:sz w:val="24"/>
                <w:szCs w:val="24"/>
                <w:lang w:eastAsia="ru-RU"/>
              </w:rPr>
              <w:t>.</w:t>
            </w:r>
          </w:p>
        </w:tc>
        <w:tc>
          <w:tcPr>
            <w:tcW w:w="1451" w:type="dxa"/>
            <w:tcBorders>
              <w:top w:val="outset" w:sz="6" w:space="0" w:color="auto"/>
              <w:left w:val="outset" w:sz="6" w:space="0" w:color="auto"/>
              <w:bottom w:val="outset" w:sz="6" w:space="0" w:color="auto"/>
              <w:right w:val="outset" w:sz="6" w:space="0" w:color="auto"/>
            </w:tcBorders>
            <w:hideMark/>
          </w:tcPr>
          <w:p w:rsidR="00496732" w:rsidRDefault="00496732" w:rsidP="009B5AD9">
            <w:r w:rsidRPr="001D43A3">
              <w:rPr>
                <w:rFonts w:ascii="Times New Roman" w:eastAsia="Times New Roman" w:hAnsi="Times New Roman" w:cs="Times New Roman"/>
                <w:sz w:val="24"/>
                <w:szCs w:val="24"/>
                <w:lang w:eastAsia="ru-RU"/>
              </w:rPr>
              <w:t>202</w:t>
            </w:r>
            <w:r w:rsidRPr="00601631">
              <w:rPr>
                <w:rFonts w:ascii="Times New Roman" w:eastAsia="Times New Roman" w:hAnsi="Times New Roman" w:cs="Times New Roman"/>
                <w:sz w:val="24"/>
                <w:szCs w:val="24"/>
                <w:lang w:val="uk-UA" w:eastAsia="ru-RU"/>
              </w:rPr>
              <w:t>3</w:t>
            </w:r>
            <w:r w:rsidRPr="001D43A3">
              <w:rPr>
                <w:rFonts w:ascii="Times New Roman" w:eastAsia="Times New Roman" w:hAnsi="Times New Roman" w:cs="Times New Roman"/>
                <w:sz w:val="24"/>
                <w:szCs w:val="24"/>
                <w:lang w:eastAsia="ru-RU"/>
              </w:rPr>
              <w:t>-202</w:t>
            </w:r>
            <w:r w:rsidRPr="00601631">
              <w:rPr>
                <w:rFonts w:ascii="Times New Roman" w:eastAsia="Times New Roman" w:hAnsi="Times New Roman" w:cs="Times New Roman"/>
                <w:sz w:val="24"/>
                <w:szCs w:val="24"/>
                <w:lang w:val="uk-UA" w:eastAsia="ru-RU"/>
              </w:rPr>
              <w:t>7</w:t>
            </w:r>
          </w:p>
        </w:tc>
        <w:tc>
          <w:tcPr>
            <w:tcW w:w="2095" w:type="dxa"/>
            <w:tcBorders>
              <w:top w:val="outset" w:sz="6" w:space="0" w:color="auto"/>
              <w:left w:val="outset" w:sz="6" w:space="0" w:color="auto"/>
              <w:bottom w:val="outset" w:sz="6" w:space="0" w:color="auto"/>
              <w:right w:val="outset" w:sz="6" w:space="0" w:color="auto"/>
            </w:tcBorders>
            <w:hideMark/>
          </w:tcPr>
          <w:p w:rsidR="00496732" w:rsidRPr="001D43A3" w:rsidRDefault="00496732" w:rsidP="009B5AD9">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Педколектив</w:t>
            </w:r>
          </w:p>
        </w:tc>
      </w:tr>
      <w:tr w:rsidR="00496732" w:rsidRPr="001D43A3" w:rsidTr="009B5AD9">
        <w:trPr>
          <w:tblCellSpacing w:w="0" w:type="dxa"/>
        </w:trPr>
        <w:tc>
          <w:tcPr>
            <w:tcW w:w="608" w:type="dxa"/>
            <w:tcBorders>
              <w:top w:val="outset" w:sz="6" w:space="0" w:color="auto"/>
              <w:left w:val="outset" w:sz="6" w:space="0" w:color="auto"/>
              <w:bottom w:val="outset" w:sz="6" w:space="0" w:color="auto"/>
              <w:right w:val="outset" w:sz="6" w:space="0" w:color="auto"/>
            </w:tcBorders>
            <w:hideMark/>
          </w:tcPr>
          <w:p w:rsidR="00496732" w:rsidRPr="001D43A3" w:rsidRDefault="00496732" w:rsidP="009B5AD9">
            <w:pPr>
              <w:spacing w:before="100" w:beforeAutospacing="1" w:after="100" w:afterAutospacing="1" w:line="240" w:lineRule="auto"/>
              <w:rPr>
                <w:rFonts w:ascii="Times New Roman" w:eastAsia="Times New Roman" w:hAnsi="Times New Roman" w:cs="Times New Roman"/>
                <w:sz w:val="24"/>
                <w:szCs w:val="24"/>
                <w:lang w:eastAsia="ru-RU"/>
              </w:rPr>
            </w:pPr>
            <w:r w:rsidRPr="001D43A3">
              <w:rPr>
                <w:rFonts w:ascii="Times New Roman" w:eastAsia="Times New Roman" w:hAnsi="Times New Roman" w:cs="Times New Roman"/>
                <w:sz w:val="24"/>
                <w:szCs w:val="24"/>
                <w:lang w:eastAsia="ru-RU"/>
              </w:rPr>
              <w:t>8.</w:t>
            </w:r>
          </w:p>
        </w:tc>
        <w:tc>
          <w:tcPr>
            <w:tcW w:w="5776" w:type="dxa"/>
            <w:tcBorders>
              <w:top w:val="outset" w:sz="6" w:space="0" w:color="auto"/>
              <w:left w:val="outset" w:sz="6" w:space="0" w:color="auto"/>
              <w:bottom w:val="outset" w:sz="6" w:space="0" w:color="auto"/>
              <w:right w:val="outset" w:sz="6" w:space="0" w:color="auto"/>
            </w:tcBorders>
            <w:hideMark/>
          </w:tcPr>
          <w:p w:rsidR="00496732" w:rsidRPr="006D1627" w:rsidRDefault="006D1627" w:rsidP="009B5AD9">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Інформаційна робота через сайт ліцею</w:t>
            </w:r>
          </w:p>
        </w:tc>
        <w:tc>
          <w:tcPr>
            <w:tcW w:w="1451" w:type="dxa"/>
            <w:tcBorders>
              <w:top w:val="outset" w:sz="6" w:space="0" w:color="auto"/>
              <w:left w:val="outset" w:sz="6" w:space="0" w:color="auto"/>
              <w:bottom w:val="outset" w:sz="6" w:space="0" w:color="auto"/>
              <w:right w:val="outset" w:sz="6" w:space="0" w:color="auto"/>
            </w:tcBorders>
            <w:hideMark/>
          </w:tcPr>
          <w:p w:rsidR="00496732" w:rsidRPr="006D1627" w:rsidRDefault="006D1627" w:rsidP="009B5AD9">
            <w:pPr>
              <w:rPr>
                <w:lang w:val="uk-UA"/>
              </w:rPr>
            </w:pPr>
            <w:r>
              <w:rPr>
                <w:rFonts w:ascii="Times New Roman" w:eastAsia="Times New Roman" w:hAnsi="Times New Roman" w:cs="Times New Roman"/>
                <w:sz w:val="24"/>
                <w:szCs w:val="24"/>
                <w:lang w:val="uk-UA" w:eastAsia="ru-RU"/>
              </w:rPr>
              <w:t>щороку</w:t>
            </w:r>
          </w:p>
        </w:tc>
        <w:tc>
          <w:tcPr>
            <w:tcW w:w="2095" w:type="dxa"/>
            <w:tcBorders>
              <w:top w:val="outset" w:sz="6" w:space="0" w:color="auto"/>
              <w:left w:val="outset" w:sz="6" w:space="0" w:color="auto"/>
              <w:bottom w:val="outset" w:sz="6" w:space="0" w:color="auto"/>
              <w:right w:val="outset" w:sz="6" w:space="0" w:color="auto"/>
            </w:tcBorders>
            <w:hideMark/>
          </w:tcPr>
          <w:p w:rsidR="00496732" w:rsidRPr="006D1627" w:rsidRDefault="00496732" w:rsidP="006D1627">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Вч</w:t>
            </w:r>
            <w:r>
              <w:rPr>
                <w:rFonts w:ascii="Times New Roman" w:eastAsia="Times New Roman" w:hAnsi="Times New Roman" w:cs="Times New Roman"/>
                <w:sz w:val="24"/>
                <w:szCs w:val="24"/>
                <w:lang w:val="uk-UA" w:eastAsia="ru-RU"/>
              </w:rPr>
              <w:t xml:space="preserve">итель </w:t>
            </w:r>
            <w:r w:rsidRPr="001D43A3">
              <w:rPr>
                <w:rFonts w:ascii="Times New Roman" w:eastAsia="Times New Roman" w:hAnsi="Times New Roman" w:cs="Times New Roman"/>
                <w:sz w:val="24"/>
                <w:szCs w:val="24"/>
                <w:lang w:eastAsia="ru-RU"/>
              </w:rPr>
              <w:t xml:space="preserve"> </w:t>
            </w:r>
            <w:r w:rsidR="006D1627">
              <w:rPr>
                <w:rFonts w:ascii="Times New Roman" w:eastAsia="Times New Roman" w:hAnsi="Times New Roman" w:cs="Times New Roman"/>
                <w:sz w:val="24"/>
                <w:szCs w:val="24"/>
                <w:lang w:val="uk-UA" w:eastAsia="ru-RU"/>
              </w:rPr>
              <w:t>інформатики</w:t>
            </w:r>
          </w:p>
        </w:tc>
      </w:tr>
    </w:tbl>
    <w:p w:rsidR="00533F8C" w:rsidRPr="001D43A3" w:rsidRDefault="00533F8C" w:rsidP="00533F8C">
      <w:pPr>
        <w:spacing w:before="100" w:beforeAutospacing="1" w:after="100" w:afterAutospacing="1" w:line="240" w:lineRule="auto"/>
        <w:rPr>
          <w:rFonts w:ascii="Times New Roman" w:eastAsia="Times New Roman" w:hAnsi="Times New Roman" w:cs="Times New Roman"/>
          <w:sz w:val="28"/>
          <w:szCs w:val="24"/>
          <w:lang w:eastAsia="ru-RU"/>
        </w:rPr>
      </w:pPr>
      <w:r w:rsidRPr="001D43A3">
        <w:rPr>
          <w:rFonts w:ascii="Times New Roman" w:eastAsia="Times New Roman" w:hAnsi="Times New Roman" w:cs="Times New Roman"/>
          <w:b/>
          <w:bCs/>
          <w:sz w:val="28"/>
          <w:szCs w:val="24"/>
          <w:u w:val="single"/>
          <w:lang w:eastAsia="ru-RU"/>
        </w:rPr>
        <w:t>Очікувані результати</w:t>
      </w:r>
    </w:p>
    <w:p w:rsidR="00533F8C" w:rsidRPr="00533F8C" w:rsidRDefault="00533F8C" w:rsidP="00533F8C">
      <w:pPr>
        <w:spacing w:before="100" w:beforeAutospacing="1" w:after="100" w:afterAutospacing="1" w:line="240" w:lineRule="auto"/>
        <w:rPr>
          <w:rFonts w:ascii="Times New Roman" w:eastAsia="Times New Roman" w:hAnsi="Times New Roman" w:cs="Times New Roman"/>
          <w:sz w:val="28"/>
          <w:szCs w:val="24"/>
          <w:lang w:val="uk-UA" w:eastAsia="ru-RU"/>
        </w:rPr>
      </w:pPr>
      <w:r w:rsidRPr="001D43A3">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val="uk-UA" w:eastAsia="ru-RU"/>
        </w:rPr>
        <w:t>Створення системи виховної та профілактичної роботи щодо протидії булінгу в ліцеї.</w:t>
      </w:r>
    </w:p>
    <w:p w:rsidR="00533F8C" w:rsidRPr="001D43A3" w:rsidRDefault="00533F8C" w:rsidP="00533F8C">
      <w:pPr>
        <w:spacing w:before="100" w:beforeAutospacing="1" w:after="100" w:afterAutospacing="1" w:line="240" w:lineRule="auto"/>
        <w:rPr>
          <w:rFonts w:ascii="Times New Roman" w:eastAsia="Times New Roman" w:hAnsi="Times New Roman" w:cs="Times New Roman"/>
          <w:sz w:val="28"/>
          <w:szCs w:val="24"/>
          <w:lang w:eastAsia="ru-RU"/>
        </w:rPr>
      </w:pPr>
      <w:r w:rsidRPr="001D43A3">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val="uk-UA" w:eastAsia="ru-RU"/>
        </w:rPr>
        <w:t>Допомога здобувачам освіти та їх нім батькам у захисті своїх прав та інтересів</w:t>
      </w:r>
      <w:r w:rsidRPr="001D43A3">
        <w:rPr>
          <w:rFonts w:ascii="Times New Roman" w:eastAsia="Times New Roman" w:hAnsi="Times New Roman" w:cs="Times New Roman"/>
          <w:sz w:val="28"/>
          <w:szCs w:val="24"/>
          <w:lang w:eastAsia="ru-RU"/>
        </w:rPr>
        <w:t>.</w:t>
      </w:r>
    </w:p>
    <w:p w:rsidR="00533F8C" w:rsidRDefault="00533F8C" w:rsidP="00533F8C">
      <w:pPr>
        <w:spacing w:before="100" w:beforeAutospacing="1" w:after="100" w:afterAutospacing="1" w:line="240" w:lineRule="auto"/>
        <w:rPr>
          <w:rFonts w:ascii="Times New Roman" w:eastAsia="Times New Roman" w:hAnsi="Times New Roman" w:cs="Times New Roman"/>
          <w:sz w:val="28"/>
          <w:szCs w:val="24"/>
          <w:lang w:eastAsia="ru-RU"/>
        </w:rPr>
      </w:pPr>
      <w:r w:rsidRPr="001D43A3">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val="uk-UA" w:eastAsia="ru-RU"/>
        </w:rPr>
        <w:t>Навчання дітей знаходити вихід із кризових ситуацій та захищати себе від усіх видів насильства (булінгу)</w:t>
      </w:r>
      <w:r w:rsidRPr="001D43A3">
        <w:rPr>
          <w:rFonts w:ascii="Times New Roman" w:eastAsia="Times New Roman" w:hAnsi="Times New Roman" w:cs="Times New Roman"/>
          <w:sz w:val="28"/>
          <w:szCs w:val="24"/>
          <w:lang w:eastAsia="ru-RU"/>
        </w:rPr>
        <w:t>.</w:t>
      </w:r>
    </w:p>
    <w:p w:rsidR="00533F8C" w:rsidRDefault="00533F8C" w:rsidP="00533F8C">
      <w:pPr>
        <w:spacing w:before="100" w:beforeAutospacing="1" w:after="100" w:afterAutospacing="1" w:line="240" w:lineRule="auto"/>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Профілактика правопорушень серед здобувачів освіти.</w:t>
      </w:r>
    </w:p>
    <w:p w:rsidR="00533F8C" w:rsidRPr="00533F8C" w:rsidRDefault="00533F8C" w:rsidP="00533F8C">
      <w:pPr>
        <w:spacing w:before="100" w:beforeAutospacing="1" w:after="100" w:afterAutospacing="1" w:line="240" w:lineRule="auto"/>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Створення безпечного, толерантного середовища.</w:t>
      </w:r>
    </w:p>
    <w:p w:rsidR="00D975D8" w:rsidRDefault="00D975D8"/>
    <w:sectPr w:rsidR="00D975D8" w:rsidSect="00F02128">
      <w:headerReference w:type="even" r:id="rId7"/>
      <w:headerReference w:type="default" r:id="rId8"/>
      <w:footerReference w:type="even" r:id="rId9"/>
      <w:footerReference w:type="default" r:id="rId10"/>
      <w:headerReference w:type="first" r:id="rId11"/>
      <w:footerReference w:type="first" r:id="rId12"/>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939" w:rsidRDefault="00027939" w:rsidP="00CA274C">
      <w:pPr>
        <w:spacing w:after="0" w:line="240" w:lineRule="auto"/>
      </w:pPr>
      <w:r>
        <w:separator/>
      </w:r>
    </w:p>
  </w:endnote>
  <w:endnote w:type="continuationSeparator" w:id="0">
    <w:p w:rsidR="00027939" w:rsidRDefault="00027939" w:rsidP="00CA2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74C" w:rsidRDefault="00CA274C">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895780"/>
      <w:docPartObj>
        <w:docPartGallery w:val="Page Numbers (Bottom of Page)"/>
        <w:docPartUnique/>
      </w:docPartObj>
    </w:sdtPr>
    <w:sdtEndPr/>
    <w:sdtContent>
      <w:p w:rsidR="00CA274C" w:rsidRDefault="00CA274C">
        <w:pPr>
          <w:pStyle w:val="ab"/>
          <w:jc w:val="right"/>
        </w:pPr>
        <w:r>
          <w:fldChar w:fldCharType="begin"/>
        </w:r>
        <w:r>
          <w:instrText>PAGE   \* MERGEFORMAT</w:instrText>
        </w:r>
        <w:r>
          <w:fldChar w:fldCharType="separate"/>
        </w:r>
        <w:r w:rsidR="00F02128">
          <w:rPr>
            <w:noProof/>
          </w:rPr>
          <w:t>20</w:t>
        </w:r>
        <w:r>
          <w:fldChar w:fldCharType="end"/>
        </w:r>
      </w:p>
    </w:sdtContent>
  </w:sdt>
  <w:p w:rsidR="00CA274C" w:rsidRDefault="00CA274C">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74C" w:rsidRDefault="00CA274C">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939" w:rsidRDefault="00027939" w:rsidP="00CA274C">
      <w:pPr>
        <w:spacing w:after="0" w:line="240" w:lineRule="auto"/>
      </w:pPr>
      <w:r>
        <w:separator/>
      </w:r>
    </w:p>
  </w:footnote>
  <w:footnote w:type="continuationSeparator" w:id="0">
    <w:p w:rsidR="00027939" w:rsidRDefault="00027939" w:rsidP="00CA2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74C" w:rsidRDefault="00CA274C">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74C" w:rsidRDefault="00CA274C">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74C" w:rsidRDefault="00CA274C">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3D24"/>
    <w:multiLevelType w:val="multilevel"/>
    <w:tmpl w:val="AAFE7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BA77DD"/>
    <w:multiLevelType w:val="multilevel"/>
    <w:tmpl w:val="4064C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15300E"/>
    <w:multiLevelType w:val="multilevel"/>
    <w:tmpl w:val="A276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6B4"/>
    <w:rsid w:val="0001675F"/>
    <w:rsid w:val="00027939"/>
    <w:rsid w:val="00045F24"/>
    <w:rsid w:val="0008231D"/>
    <w:rsid w:val="000C0249"/>
    <w:rsid w:val="000D2BD5"/>
    <w:rsid w:val="001610FA"/>
    <w:rsid w:val="00171B0C"/>
    <w:rsid w:val="00176D0C"/>
    <w:rsid w:val="00181F55"/>
    <w:rsid w:val="00241FE4"/>
    <w:rsid w:val="00253E27"/>
    <w:rsid w:val="002D7AC2"/>
    <w:rsid w:val="00362AA4"/>
    <w:rsid w:val="003946C1"/>
    <w:rsid w:val="00424CDA"/>
    <w:rsid w:val="0048352A"/>
    <w:rsid w:val="0049108E"/>
    <w:rsid w:val="00496732"/>
    <w:rsid w:val="004A2221"/>
    <w:rsid w:val="004B64C9"/>
    <w:rsid w:val="004C5A02"/>
    <w:rsid w:val="00533F8C"/>
    <w:rsid w:val="005D559F"/>
    <w:rsid w:val="00634D89"/>
    <w:rsid w:val="006D1627"/>
    <w:rsid w:val="00886EFF"/>
    <w:rsid w:val="008D39C4"/>
    <w:rsid w:val="009209E9"/>
    <w:rsid w:val="00A506B4"/>
    <w:rsid w:val="00A925B0"/>
    <w:rsid w:val="00AA782D"/>
    <w:rsid w:val="00B37D00"/>
    <w:rsid w:val="00B96EE0"/>
    <w:rsid w:val="00C72A70"/>
    <w:rsid w:val="00C90A75"/>
    <w:rsid w:val="00CA274C"/>
    <w:rsid w:val="00CB766E"/>
    <w:rsid w:val="00D97373"/>
    <w:rsid w:val="00D975D8"/>
    <w:rsid w:val="00DE373E"/>
    <w:rsid w:val="00DE39DB"/>
    <w:rsid w:val="00EA2402"/>
    <w:rsid w:val="00ED0B52"/>
    <w:rsid w:val="00EE5303"/>
    <w:rsid w:val="00F02128"/>
    <w:rsid w:val="00F041D3"/>
    <w:rsid w:val="00FC2866"/>
    <w:rsid w:val="00FF3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DC5E9"/>
  <w15:chartTrackingRefBased/>
  <w15:docId w15:val="{4C4DA86D-CF35-498C-8C98-0063C594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506B4"/>
  </w:style>
  <w:style w:type="paragraph" w:customStyle="1" w:styleId="msonormal0">
    <w:name w:val="msonormal"/>
    <w:basedOn w:val="a"/>
    <w:rsid w:val="00A506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506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506B4"/>
    <w:rPr>
      <w:b/>
      <w:bCs/>
    </w:rPr>
  </w:style>
  <w:style w:type="character" w:styleId="a5">
    <w:name w:val="Emphasis"/>
    <w:basedOn w:val="a0"/>
    <w:uiPriority w:val="20"/>
    <w:qFormat/>
    <w:rsid w:val="00A506B4"/>
    <w:rPr>
      <w:i/>
      <w:iCs/>
    </w:rPr>
  </w:style>
  <w:style w:type="paragraph" w:styleId="a6">
    <w:name w:val="Balloon Text"/>
    <w:basedOn w:val="a"/>
    <w:link w:val="a7"/>
    <w:uiPriority w:val="99"/>
    <w:semiHidden/>
    <w:unhideWhenUsed/>
    <w:rsid w:val="00D975D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975D8"/>
    <w:rPr>
      <w:rFonts w:ascii="Segoe UI" w:hAnsi="Segoe UI" w:cs="Segoe UI"/>
      <w:sz w:val="18"/>
      <w:szCs w:val="18"/>
    </w:rPr>
  </w:style>
  <w:style w:type="paragraph" w:styleId="a8">
    <w:name w:val="List Paragraph"/>
    <w:basedOn w:val="a"/>
    <w:uiPriority w:val="34"/>
    <w:qFormat/>
    <w:rsid w:val="00362AA4"/>
    <w:pPr>
      <w:ind w:left="720"/>
      <w:contextualSpacing/>
    </w:pPr>
  </w:style>
  <w:style w:type="paragraph" w:styleId="a9">
    <w:name w:val="header"/>
    <w:basedOn w:val="a"/>
    <w:link w:val="aa"/>
    <w:uiPriority w:val="99"/>
    <w:unhideWhenUsed/>
    <w:rsid w:val="00CA274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A274C"/>
  </w:style>
  <w:style w:type="paragraph" w:styleId="ab">
    <w:name w:val="footer"/>
    <w:basedOn w:val="a"/>
    <w:link w:val="ac"/>
    <w:uiPriority w:val="99"/>
    <w:unhideWhenUsed/>
    <w:rsid w:val="00CA274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A2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00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6437</Words>
  <Characters>36696</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25</cp:revision>
  <cp:lastPrinted>2023-09-26T12:47:00Z</cp:lastPrinted>
  <dcterms:created xsi:type="dcterms:W3CDTF">2023-09-10T07:12:00Z</dcterms:created>
  <dcterms:modified xsi:type="dcterms:W3CDTF">2023-09-26T12:47:00Z</dcterms:modified>
</cp:coreProperties>
</file>