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03B4" w:rsidRPr="00DB0052" w:rsidRDefault="003703B4" w:rsidP="003703B4">
      <w:pPr>
        <w:spacing w:after="0" w:line="240" w:lineRule="auto"/>
        <w:jc w:val="center"/>
        <w:rPr>
          <w:rFonts w:ascii="Times New Roman" w:hAnsi="Times New Roman"/>
          <w:b/>
          <w:sz w:val="28"/>
          <w:szCs w:val="28"/>
          <w:lang w:val="uk-UA"/>
        </w:rPr>
      </w:pPr>
      <w:r w:rsidRPr="00DB0052">
        <w:rPr>
          <w:rFonts w:ascii="Times New Roman" w:hAnsi="Times New Roman"/>
          <w:b/>
          <w:sz w:val="28"/>
          <w:szCs w:val="28"/>
          <w:lang w:val="uk-UA"/>
        </w:rPr>
        <w:t>Освітня програма</w:t>
      </w:r>
    </w:p>
    <w:p w:rsidR="003703B4" w:rsidRPr="00DB0052" w:rsidRDefault="003703B4" w:rsidP="003703B4">
      <w:pPr>
        <w:spacing w:after="0" w:line="240" w:lineRule="auto"/>
        <w:jc w:val="center"/>
        <w:rPr>
          <w:rFonts w:ascii="Times New Roman" w:hAnsi="Times New Roman"/>
          <w:b/>
          <w:sz w:val="28"/>
          <w:szCs w:val="28"/>
          <w:lang w:val="uk-UA"/>
        </w:rPr>
      </w:pPr>
      <w:proofErr w:type="spellStart"/>
      <w:r>
        <w:rPr>
          <w:rFonts w:ascii="Times New Roman" w:hAnsi="Times New Roman"/>
          <w:b/>
          <w:sz w:val="28"/>
          <w:szCs w:val="28"/>
          <w:lang w:val="uk-UA"/>
        </w:rPr>
        <w:t>Кам</w:t>
      </w:r>
      <w:r w:rsidRPr="003703B4">
        <w:rPr>
          <w:rFonts w:ascii="Times New Roman" w:hAnsi="Times New Roman"/>
          <w:b/>
          <w:sz w:val="28"/>
          <w:szCs w:val="28"/>
          <w:lang w:val="uk-UA"/>
        </w:rPr>
        <w:t>’</w:t>
      </w:r>
      <w:r>
        <w:rPr>
          <w:rFonts w:ascii="Times New Roman" w:hAnsi="Times New Roman"/>
          <w:b/>
          <w:sz w:val="28"/>
          <w:szCs w:val="28"/>
          <w:lang w:val="uk-UA"/>
        </w:rPr>
        <w:t>янківс</w:t>
      </w:r>
      <w:r w:rsidRPr="00DB0052">
        <w:rPr>
          <w:rFonts w:ascii="Times New Roman" w:hAnsi="Times New Roman"/>
          <w:b/>
          <w:sz w:val="28"/>
          <w:szCs w:val="28"/>
          <w:lang w:val="uk-UA"/>
        </w:rPr>
        <w:t>ької</w:t>
      </w:r>
      <w:proofErr w:type="spellEnd"/>
      <w:r w:rsidRPr="00DB0052">
        <w:rPr>
          <w:rFonts w:ascii="Times New Roman" w:hAnsi="Times New Roman"/>
          <w:b/>
          <w:sz w:val="28"/>
          <w:szCs w:val="28"/>
          <w:lang w:val="uk-UA"/>
        </w:rPr>
        <w:t xml:space="preserve"> загальноосвітньої школи І-ІІІ ступенів </w:t>
      </w:r>
    </w:p>
    <w:p w:rsidR="003703B4" w:rsidRPr="00DB0052" w:rsidRDefault="003703B4" w:rsidP="003703B4">
      <w:pPr>
        <w:spacing w:after="0" w:line="240" w:lineRule="auto"/>
        <w:jc w:val="center"/>
        <w:rPr>
          <w:rFonts w:ascii="Times New Roman" w:hAnsi="Times New Roman"/>
          <w:b/>
          <w:sz w:val="28"/>
          <w:szCs w:val="28"/>
          <w:lang w:val="uk-UA"/>
        </w:rPr>
      </w:pPr>
      <w:r w:rsidRPr="00DB0052">
        <w:rPr>
          <w:rFonts w:ascii="Times New Roman" w:hAnsi="Times New Roman"/>
          <w:b/>
          <w:sz w:val="28"/>
          <w:szCs w:val="28"/>
          <w:lang w:val="uk-UA"/>
        </w:rPr>
        <w:t>І ступеня (1</w:t>
      </w:r>
      <w:r w:rsidR="00990DBB">
        <w:rPr>
          <w:rFonts w:ascii="Times New Roman" w:hAnsi="Times New Roman"/>
          <w:b/>
          <w:sz w:val="28"/>
          <w:szCs w:val="28"/>
          <w:lang w:val="uk-UA"/>
        </w:rPr>
        <w:t xml:space="preserve">- </w:t>
      </w:r>
      <w:r w:rsidR="00E45DE1" w:rsidRPr="002A08D4">
        <w:rPr>
          <w:rFonts w:ascii="Times New Roman" w:hAnsi="Times New Roman"/>
          <w:b/>
          <w:sz w:val="28"/>
          <w:szCs w:val="28"/>
          <w:lang w:val="uk-UA"/>
        </w:rPr>
        <w:t>4</w:t>
      </w:r>
      <w:r>
        <w:rPr>
          <w:rFonts w:ascii="Times New Roman" w:hAnsi="Times New Roman"/>
          <w:b/>
          <w:sz w:val="28"/>
          <w:szCs w:val="28"/>
          <w:lang w:val="uk-UA"/>
        </w:rPr>
        <w:t xml:space="preserve"> </w:t>
      </w:r>
      <w:r w:rsidRPr="00DB0052">
        <w:rPr>
          <w:rFonts w:ascii="Times New Roman" w:hAnsi="Times New Roman"/>
          <w:b/>
          <w:sz w:val="28"/>
          <w:szCs w:val="28"/>
          <w:lang w:val="uk-UA"/>
        </w:rPr>
        <w:t xml:space="preserve"> класи)</w:t>
      </w:r>
    </w:p>
    <w:p w:rsidR="003703B4" w:rsidRPr="00DB0052" w:rsidRDefault="003703B4" w:rsidP="003703B4">
      <w:pPr>
        <w:spacing w:after="0" w:line="240" w:lineRule="auto"/>
        <w:jc w:val="both"/>
        <w:rPr>
          <w:rFonts w:ascii="Times New Roman" w:hAnsi="Times New Roman"/>
          <w:b/>
          <w:sz w:val="28"/>
          <w:szCs w:val="28"/>
          <w:lang w:val="uk-UA"/>
        </w:rPr>
      </w:pPr>
    </w:p>
    <w:p w:rsidR="004B763E" w:rsidRPr="004B763E" w:rsidRDefault="003703B4" w:rsidP="004B763E">
      <w:pPr>
        <w:spacing w:line="240" w:lineRule="auto"/>
        <w:ind w:firstLine="567"/>
        <w:jc w:val="both"/>
        <w:rPr>
          <w:rFonts w:ascii="Times New Roman" w:hAnsi="Times New Roman"/>
          <w:snapToGrid w:val="0"/>
          <w:color w:val="000000"/>
          <w:sz w:val="28"/>
          <w:szCs w:val="28"/>
          <w:lang w:val="uk-UA" w:eastAsia="ar-SA"/>
        </w:rPr>
      </w:pPr>
      <w:r w:rsidRPr="00DB0052">
        <w:rPr>
          <w:rFonts w:ascii="Times New Roman" w:hAnsi="Times New Roman"/>
          <w:sz w:val="28"/>
          <w:szCs w:val="28"/>
          <w:lang w:val="uk-UA"/>
        </w:rPr>
        <w:t xml:space="preserve">Освітня програма </w:t>
      </w:r>
      <w:proofErr w:type="spellStart"/>
      <w:r>
        <w:rPr>
          <w:rFonts w:ascii="Times New Roman" w:hAnsi="Times New Roman"/>
          <w:sz w:val="28"/>
          <w:szCs w:val="28"/>
          <w:lang w:val="uk-UA"/>
        </w:rPr>
        <w:t>Кам</w:t>
      </w:r>
      <w:r w:rsidRPr="003703B4">
        <w:rPr>
          <w:rFonts w:ascii="Times New Roman" w:hAnsi="Times New Roman"/>
          <w:sz w:val="28"/>
          <w:szCs w:val="28"/>
          <w:lang w:val="uk-UA"/>
        </w:rPr>
        <w:t>’</w:t>
      </w:r>
      <w:r>
        <w:rPr>
          <w:rFonts w:ascii="Times New Roman" w:hAnsi="Times New Roman"/>
          <w:sz w:val="28"/>
          <w:szCs w:val="28"/>
          <w:lang w:val="uk-UA"/>
        </w:rPr>
        <w:t>янківської</w:t>
      </w:r>
      <w:proofErr w:type="spellEnd"/>
      <w:r>
        <w:rPr>
          <w:rFonts w:ascii="Times New Roman" w:hAnsi="Times New Roman"/>
          <w:sz w:val="28"/>
          <w:szCs w:val="28"/>
          <w:lang w:val="uk-UA"/>
        </w:rPr>
        <w:t xml:space="preserve"> </w:t>
      </w:r>
      <w:r w:rsidRPr="00DB0052">
        <w:rPr>
          <w:rFonts w:ascii="Times New Roman" w:hAnsi="Times New Roman"/>
          <w:sz w:val="28"/>
          <w:szCs w:val="28"/>
          <w:lang w:val="uk-UA"/>
        </w:rPr>
        <w:t>ЗОШ І ступеня (початкова освіта) розроблена на основі Типової освітньої програм закладів загальної середньої освіти І ступеня, на виконання Закону України</w:t>
      </w:r>
      <w:r w:rsidR="00470C62">
        <w:rPr>
          <w:rFonts w:ascii="Times New Roman" w:eastAsia="Calibri" w:hAnsi="Times New Roman"/>
          <w:sz w:val="28"/>
          <w:szCs w:val="28"/>
          <w:lang w:val="uk-UA"/>
        </w:rPr>
        <w:t xml:space="preserve"> «Про освіту» </w:t>
      </w:r>
      <w:r w:rsidR="004B763E" w:rsidRPr="004B763E">
        <w:rPr>
          <w:rFonts w:ascii="Times New Roman" w:hAnsi="Times New Roman"/>
          <w:snapToGrid w:val="0"/>
          <w:color w:val="000000"/>
          <w:sz w:val="28"/>
          <w:szCs w:val="28"/>
          <w:lang w:val="uk-UA" w:eastAsia="ar-SA"/>
        </w:rPr>
        <w:t xml:space="preserve">для 1-2-х класів – за Типовою освітньою програмою, затвердженою наказом МОН України від 12.08.2022 року  </w:t>
      </w:r>
      <w:r w:rsidR="004B763E" w:rsidRPr="004B763E">
        <w:rPr>
          <w:rFonts w:ascii="Times New Roman" w:hAnsi="Times New Roman"/>
          <w:snapToGrid w:val="0"/>
          <w:color w:val="000000"/>
          <w:sz w:val="28"/>
          <w:szCs w:val="28"/>
          <w:lang w:val="uk-UA"/>
        </w:rPr>
        <w:t>№742-22  «Про затвердження типових освітніх програм для закладів загальної середньої освіти», за програмою Нової української школи, розробленої під керівництвом О. Я. Савченко;</w:t>
      </w:r>
      <w:r w:rsidR="004B763E" w:rsidRPr="004B763E">
        <w:rPr>
          <w:rFonts w:ascii="Times New Roman" w:hAnsi="Times New Roman"/>
          <w:snapToGrid w:val="0"/>
          <w:color w:val="000000"/>
          <w:sz w:val="28"/>
          <w:szCs w:val="28"/>
          <w:lang w:val="uk-UA"/>
        </w:rPr>
        <w:t xml:space="preserve"> </w:t>
      </w:r>
      <w:r w:rsidR="004B763E" w:rsidRPr="004B763E">
        <w:rPr>
          <w:rFonts w:ascii="Times New Roman" w:hAnsi="Times New Roman"/>
          <w:snapToGrid w:val="0"/>
          <w:color w:val="000000"/>
          <w:sz w:val="28"/>
          <w:szCs w:val="28"/>
          <w:lang w:val="uk-UA"/>
        </w:rPr>
        <w:t xml:space="preserve"> </w:t>
      </w:r>
      <w:r w:rsidR="004B763E" w:rsidRPr="004B763E">
        <w:rPr>
          <w:rFonts w:ascii="Times New Roman" w:hAnsi="Times New Roman"/>
          <w:snapToGrid w:val="0"/>
          <w:color w:val="000000"/>
          <w:sz w:val="28"/>
          <w:szCs w:val="28"/>
          <w:lang w:val="uk-UA" w:eastAsia="ar-SA"/>
        </w:rPr>
        <w:t xml:space="preserve">для 3-4-х класів – за Типовою освітньою програмою, затвердженою наказом МОН України від 08.10.2019 року  </w:t>
      </w:r>
      <w:r w:rsidR="004B763E" w:rsidRPr="004B763E">
        <w:rPr>
          <w:rFonts w:ascii="Times New Roman" w:hAnsi="Times New Roman"/>
          <w:snapToGrid w:val="0"/>
          <w:color w:val="000000"/>
          <w:sz w:val="28"/>
          <w:szCs w:val="28"/>
          <w:lang w:val="uk-UA"/>
        </w:rPr>
        <w:t xml:space="preserve">№ 1273  «Про затвердження типових освітніх програм для 3-4-х класів закладів загальної середньої освіти», за програмою Нової української школи, розробленої під керівництвом О. Я. Савченко </w:t>
      </w:r>
      <w:r w:rsidR="004B763E" w:rsidRPr="004B763E">
        <w:rPr>
          <w:rFonts w:ascii="Times New Roman" w:hAnsi="Times New Roman"/>
          <w:snapToGrid w:val="0"/>
          <w:color w:val="000000"/>
          <w:sz w:val="28"/>
          <w:szCs w:val="28"/>
          <w:lang w:val="uk-UA" w:eastAsia="ar-SA"/>
        </w:rPr>
        <w:t xml:space="preserve"> </w:t>
      </w:r>
    </w:p>
    <w:p w:rsidR="003703B4" w:rsidRPr="00DB0052" w:rsidRDefault="003703B4" w:rsidP="004B763E">
      <w:pPr>
        <w:spacing w:line="240" w:lineRule="auto"/>
        <w:ind w:firstLine="567"/>
        <w:jc w:val="both"/>
        <w:rPr>
          <w:rFonts w:ascii="Times New Roman" w:eastAsia="Calibri" w:hAnsi="Times New Roman"/>
          <w:sz w:val="28"/>
          <w:szCs w:val="28"/>
          <w:lang w:val="uk-UA"/>
        </w:rPr>
      </w:pPr>
      <w:r w:rsidRPr="00DB0052">
        <w:rPr>
          <w:rFonts w:ascii="Times New Roman" w:eastAsia="Calibri" w:hAnsi="Times New Roman"/>
          <w:sz w:val="28"/>
          <w:szCs w:val="28"/>
          <w:lang w:val="uk-UA"/>
        </w:rPr>
        <w:t xml:space="preserve">Освітня програма початкової освіти </w:t>
      </w:r>
      <w:proofErr w:type="spellStart"/>
      <w:r>
        <w:rPr>
          <w:rFonts w:ascii="Times New Roman" w:hAnsi="Times New Roman"/>
          <w:sz w:val="28"/>
          <w:szCs w:val="28"/>
          <w:lang w:val="uk-UA"/>
        </w:rPr>
        <w:t>Кам</w:t>
      </w:r>
      <w:r w:rsidRPr="003703B4">
        <w:rPr>
          <w:rFonts w:ascii="Times New Roman" w:hAnsi="Times New Roman"/>
          <w:sz w:val="28"/>
          <w:szCs w:val="28"/>
          <w:lang w:val="uk-UA"/>
        </w:rPr>
        <w:t>’</w:t>
      </w:r>
      <w:r>
        <w:rPr>
          <w:rFonts w:ascii="Times New Roman" w:hAnsi="Times New Roman"/>
          <w:sz w:val="28"/>
          <w:szCs w:val="28"/>
          <w:lang w:val="uk-UA"/>
        </w:rPr>
        <w:t>янківської</w:t>
      </w:r>
      <w:proofErr w:type="spellEnd"/>
      <w:r w:rsidRPr="00DB0052">
        <w:rPr>
          <w:rFonts w:ascii="Times New Roman" w:eastAsia="Calibri" w:hAnsi="Times New Roman"/>
          <w:sz w:val="28"/>
          <w:szCs w:val="28"/>
          <w:lang w:val="uk-UA"/>
        </w:rPr>
        <w:t xml:space="preserve"> ЗОШ </w:t>
      </w:r>
      <w:r>
        <w:rPr>
          <w:rFonts w:ascii="Times New Roman" w:eastAsia="Calibri" w:hAnsi="Times New Roman"/>
          <w:sz w:val="28"/>
          <w:szCs w:val="28"/>
          <w:lang w:val="uk-UA"/>
        </w:rPr>
        <w:t xml:space="preserve">І – ІІІ ступенів </w:t>
      </w:r>
      <w:r w:rsidRPr="00DB0052">
        <w:rPr>
          <w:rFonts w:ascii="Times New Roman" w:eastAsia="Calibri" w:hAnsi="Times New Roman"/>
          <w:sz w:val="28"/>
          <w:szCs w:val="28"/>
          <w:lang w:val="uk-UA"/>
        </w:rPr>
        <w:t xml:space="preserve">(далі - освітня програма) окреслює рекомендовані підходи до планування й організації закладом освіти єдиного комплексу освітніх компонентів для досягнення учнями обов’язкових результатів навчання, визначених Державним стандартом базової та повної загальної середньої освіти (далі – Державний стандарт). </w:t>
      </w:r>
    </w:p>
    <w:p w:rsidR="003703B4" w:rsidRPr="00DB0052" w:rsidRDefault="003703B4" w:rsidP="003703B4">
      <w:pPr>
        <w:spacing w:after="0" w:line="240" w:lineRule="auto"/>
        <w:ind w:firstLine="709"/>
        <w:jc w:val="both"/>
        <w:rPr>
          <w:rFonts w:ascii="Times New Roman" w:eastAsia="Calibri" w:hAnsi="Times New Roman"/>
          <w:sz w:val="28"/>
          <w:szCs w:val="28"/>
          <w:lang w:val="uk-UA"/>
        </w:rPr>
      </w:pPr>
      <w:r w:rsidRPr="00DB0052">
        <w:rPr>
          <w:rFonts w:ascii="Times New Roman" w:eastAsia="Calibri" w:hAnsi="Times New Roman"/>
          <w:b/>
          <w:sz w:val="28"/>
          <w:szCs w:val="28"/>
          <w:lang w:val="uk-UA"/>
        </w:rPr>
        <w:t>Освітня програма визначає</w:t>
      </w:r>
      <w:r w:rsidRPr="00DB0052">
        <w:rPr>
          <w:rFonts w:ascii="Times New Roman" w:eastAsia="Calibri" w:hAnsi="Times New Roman"/>
          <w:sz w:val="28"/>
          <w:szCs w:val="28"/>
          <w:lang w:val="uk-UA"/>
        </w:rPr>
        <w:t xml:space="preserve">: </w:t>
      </w:r>
    </w:p>
    <w:p w:rsidR="003703B4" w:rsidRPr="00DB0052" w:rsidRDefault="003703B4" w:rsidP="003703B4">
      <w:pPr>
        <w:pStyle w:val="a7"/>
        <w:widowControl/>
        <w:numPr>
          <w:ilvl w:val="0"/>
          <w:numId w:val="1"/>
        </w:numPr>
        <w:tabs>
          <w:tab w:val="left" w:pos="993"/>
        </w:tabs>
        <w:autoSpaceDE/>
        <w:autoSpaceDN/>
        <w:adjustRightInd/>
        <w:ind w:left="426"/>
        <w:jc w:val="both"/>
        <w:rPr>
          <w:rFonts w:eastAsia="Calibri"/>
          <w:sz w:val="28"/>
          <w:szCs w:val="28"/>
          <w:lang w:val="uk-UA"/>
        </w:rPr>
      </w:pPr>
      <w:r w:rsidRPr="00DB0052">
        <w:rPr>
          <w:rFonts w:eastAsia="Calibri"/>
          <w:sz w:val="28"/>
          <w:szCs w:val="28"/>
          <w:lang w:val="uk-UA"/>
        </w:rPr>
        <w:t>загальний обсяг навчального навантаження, орієнтовну тривалість і можливі взаємозв’язки окремих предметів, факультативів, курсів за вибором тощо, зокрема їх інтеграції, а також логічної послідовності їх вивчення (за першою Типовою освітньою програмою для закладів загальної середньої освіти під керівництвом Савченко О.Я.);</w:t>
      </w:r>
    </w:p>
    <w:p w:rsidR="003703B4" w:rsidRPr="00DB0052" w:rsidRDefault="003703B4" w:rsidP="003703B4">
      <w:pPr>
        <w:pStyle w:val="a7"/>
        <w:widowControl/>
        <w:numPr>
          <w:ilvl w:val="0"/>
          <w:numId w:val="1"/>
        </w:numPr>
        <w:tabs>
          <w:tab w:val="left" w:pos="993"/>
        </w:tabs>
        <w:autoSpaceDE/>
        <w:autoSpaceDN/>
        <w:adjustRightInd/>
        <w:ind w:left="426"/>
        <w:jc w:val="both"/>
        <w:rPr>
          <w:rFonts w:eastAsia="Calibri"/>
          <w:sz w:val="28"/>
          <w:szCs w:val="28"/>
          <w:lang w:val="uk-UA"/>
        </w:rPr>
      </w:pPr>
      <w:r w:rsidRPr="00DB0052">
        <w:rPr>
          <w:rFonts w:eastAsia="Calibri"/>
          <w:sz w:val="28"/>
          <w:szCs w:val="28"/>
          <w:lang w:val="uk-UA"/>
        </w:rPr>
        <w:t xml:space="preserve">очікувані результати навчання учнів подані в рамках навчальної програми, відповідно до кожної змістової лінії; </w:t>
      </w:r>
    </w:p>
    <w:p w:rsidR="003703B4" w:rsidRPr="00DB0052" w:rsidRDefault="003703B4" w:rsidP="003703B4">
      <w:pPr>
        <w:pStyle w:val="a7"/>
        <w:widowControl/>
        <w:numPr>
          <w:ilvl w:val="0"/>
          <w:numId w:val="1"/>
        </w:numPr>
        <w:tabs>
          <w:tab w:val="left" w:pos="993"/>
        </w:tabs>
        <w:autoSpaceDE/>
        <w:autoSpaceDN/>
        <w:adjustRightInd/>
        <w:ind w:left="426"/>
        <w:jc w:val="both"/>
        <w:rPr>
          <w:rFonts w:eastAsia="Calibri"/>
          <w:sz w:val="28"/>
          <w:szCs w:val="28"/>
          <w:lang w:val="uk-UA"/>
        </w:rPr>
      </w:pPr>
      <w:r w:rsidRPr="00DB0052">
        <w:rPr>
          <w:rFonts w:eastAsia="Calibri"/>
          <w:sz w:val="28"/>
          <w:szCs w:val="28"/>
          <w:lang w:val="uk-UA"/>
        </w:rPr>
        <w:t>рекомендовані форми організації освітнього процесу та інструменти системи внутрішнього забезпечення якості освіти;</w:t>
      </w:r>
    </w:p>
    <w:p w:rsidR="003703B4" w:rsidRPr="00DB0052" w:rsidRDefault="003703B4" w:rsidP="003703B4">
      <w:pPr>
        <w:pStyle w:val="a7"/>
        <w:widowControl/>
        <w:numPr>
          <w:ilvl w:val="0"/>
          <w:numId w:val="1"/>
        </w:numPr>
        <w:tabs>
          <w:tab w:val="left" w:pos="993"/>
        </w:tabs>
        <w:autoSpaceDE/>
        <w:autoSpaceDN/>
        <w:adjustRightInd/>
        <w:ind w:left="426"/>
        <w:jc w:val="both"/>
        <w:rPr>
          <w:rFonts w:eastAsia="Calibri"/>
          <w:sz w:val="28"/>
          <w:szCs w:val="28"/>
          <w:lang w:val="uk-UA"/>
        </w:rPr>
      </w:pPr>
      <w:r w:rsidRPr="00DB0052">
        <w:rPr>
          <w:rFonts w:eastAsia="Calibri"/>
          <w:sz w:val="28"/>
          <w:szCs w:val="28"/>
          <w:lang w:val="uk-UA"/>
        </w:rPr>
        <w:t xml:space="preserve">вимоги до осіб, які можуть розпочати навчання за цією освітньою програмою. </w:t>
      </w:r>
    </w:p>
    <w:p w:rsidR="003703B4" w:rsidRPr="00DB0052" w:rsidRDefault="003703B4" w:rsidP="003703B4">
      <w:pPr>
        <w:spacing w:after="0" w:line="240" w:lineRule="auto"/>
        <w:ind w:left="66" w:firstLine="643"/>
        <w:jc w:val="both"/>
        <w:rPr>
          <w:rFonts w:ascii="Times New Roman" w:eastAsia="Calibri" w:hAnsi="Times New Roman"/>
          <w:sz w:val="28"/>
          <w:szCs w:val="28"/>
          <w:lang w:val="uk-UA"/>
        </w:rPr>
      </w:pPr>
      <w:r w:rsidRPr="00DB0052">
        <w:rPr>
          <w:rFonts w:ascii="Times New Roman" w:eastAsia="Calibri" w:hAnsi="Times New Roman"/>
          <w:b/>
          <w:i/>
          <w:sz w:val="28"/>
          <w:szCs w:val="28"/>
          <w:lang w:val="uk-UA"/>
        </w:rPr>
        <w:t>Загальний обсяг навчального навантаження та орієнтовна тривалість і можливі взаємозв’язки освітніх галузей, предметів, дисциплін</w:t>
      </w:r>
      <w:r w:rsidRPr="00DB0052">
        <w:rPr>
          <w:rFonts w:ascii="Times New Roman" w:eastAsia="Calibri" w:hAnsi="Times New Roman"/>
          <w:b/>
          <w:sz w:val="28"/>
          <w:szCs w:val="28"/>
          <w:lang w:val="uk-UA"/>
        </w:rPr>
        <w:t>.</w:t>
      </w:r>
      <w:r w:rsidRPr="00DB0052">
        <w:rPr>
          <w:rFonts w:ascii="Times New Roman" w:eastAsia="Calibri" w:hAnsi="Times New Roman"/>
          <w:sz w:val="28"/>
          <w:szCs w:val="28"/>
          <w:lang w:val="uk-UA"/>
        </w:rPr>
        <w:t xml:space="preserve">        </w:t>
      </w:r>
    </w:p>
    <w:p w:rsidR="003703B4" w:rsidRPr="00DB0052" w:rsidRDefault="003703B4" w:rsidP="003703B4">
      <w:pPr>
        <w:spacing w:after="0" w:line="240" w:lineRule="auto"/>
        <w:ind w:left="66" w:firstLine="643"/>
        <w:jc w:val="both"/>
        <w:rPr>
          <w:rFonts w:ascii="Times New Roman" w:eastAsia="Calibri" w:hAnsi="Times New Roman"/>
          <w:sz w:val="28"/>
          <w:szCs w:val="28"/>
          <w:lang w:val="uk-UA"/>
        </w:rPr>
      </w:pPr>
      <w:r w:rsidRPr="00DB0052">
        <w:rPr>
          <w:rFonts w:ascii="Times New Roman" w:eastAsia="Calibri" w:hAnsi="Times New Roman"/>
          <w:sz w:val="28"/>
          <w:szCs w:val="28"/>
          <w:lang w:val="uk-UA"/>
        </w:rPr>
        <w:t>Загальний обсяг навчал</w:t>
      </w:r>
      <w:r>
        <w:rPr>
          <w:rFonts w:ascii="Times New Roman" w:eastAsia="Calibri" w:hAnsi="Times New Roman"/>
          <w:sz w:val="28"/>
          <w:szCs w:val="28"/>
          <w:lang w:val="uk-UA"/>
        </w:rPr>
        <w:t>ьного навантаження для учнів 1-го класу</w:t>
      </w:r>
      <w:r w:rsidRPr="00DB0052">
        <w:rPr>
          <w:rFonts w:ascii="Times New Roman" w:eastAsia="Calibri" w:hAnsi="Times New Roman"/>
          <w:sz w:val="28"/>
          <w:szCs w:val="28"/>
          <w:lang w:val="uk-UA"/>
        </w:rPr>
        <w:t xml:space="preserve"> закладів загальної середньої освіти ск</w:t>
      </w:r>
      <w:r>
        <w:rPr>
          <w:rFonts w:ascii="Times New Roman" w:eastAsia="Calibri" w:hAnsi="Times New Roman"/>
          <w:sz w:val="28"/>
          <w:szCs w:val="28"/>
          <w:lang w:val="uk-UA"/>
        </w:rPr>
        <w:t>ладає 805  годин/навчальний рік, для 2-го к</w:t>
      </w:r>
      <w:r w:rsidR="00990DBB">
        <w:rPr>
          <w:rFonts w:ascii="Times New Roman" w:eastAsia="Calibri" w:hAnsi="Times New Roman"/>
          <w:sz w:val="28"/>
          <w:szCs w:val="28"/>
          <w:lang w:val="uk-UA"/>
        </w:rPr>
        <w:t>ласу – 870 годин/навчальний рік, для 3-го к</w:t>
      </w:r>
      <w:r w:rsidR="00E45DE1">
        <w:rPr>
          <w:rFonts w:ascii="Times New Roman" w:eastAsia="Calibri" w:hAnsi="Times New Roman"/>
          <w:sz w:val="28"/>
          <w:szCs w:val="28"/>
          <w:lang w:val="uk-UA"/>
        </w:rPr>
        <w:t>ласу – 910 годин/навчальний рік, для 4-го класу – 910 годин/навчальний рік</w:t>
      </w:r>
      <w:r w:rsidRPr="00DB0052">
        <w:rPr>
          <w:rFonts w:ascii="Times New Roman" w:eastAsia="Calibri" w:hAnsi="Times New Roman"/>
          <w:sz w:val="28"/>
          <w:szCs w:val="28"/>
          <w:lang w:val="uk-UA"/>
        </w:rPr>
        <w:t xml:space="preserve"> </w:t>
      </w:r>
    </w:p>
    <w:p w:rsidR="003703B4" w:rsidRPr="00DB0052" w:rsidRDefault="003703B4" w:rsidP="003703B4">
      <w:pPr>
        <w:spacing w:after="0" w:line="240" w:lineRule="auto"/>
        <w:ind w:firstLine="709"/>
        <w:jc w:val="both"/>
        <w:rPr>
          <w:rFonts w:ascii="Times New Roman" w:eastAsia="Calibri" w:hAnsi="Times New Roman"/>
          <w:sz w:val="28"/>
          <w:szCs w:val="28"/>
          <w:lang w:val="uk-UA"/>
        </w:rPr>
      </w:pPr>
      <w:r w:rsidRPr="00DB0052">
        <w:rPr>
          <w:rFonts w:ascii="Times New Roman" w:eastAsia="Calibri" w:hAnsi="Times New Roman"/>
          <w:sz w:val="28"/>
          <w:szCs w:val="28"/>
          <w:lang w:val="uk-UA"/>
        </w:rPr>
        <w:t xml:space="preserve">Детальний розподіл навчального навантаження на тиждень </w:t>
      </w:r>
      <w:r w:rsidRPr="00DB0052">
        <w:rPr>
          <w:rFonts w:ascii="Times New Roman" w:eastAsia="Calibri" w:hAnsi="Times New Roman"/>
          <w:color w:val="000000"/>
          <w:sz w:val="28"/>
          <w:szCs w:val="28"/>
          <w:lang w:val="uk-UA"/>
        </w:rPr>
        <w:t xml:space="preserve">окреслено у </w:t>
      </w:r>
      <w:r w:rsidRPr="00DB0052">
        <w:rPr>
          <w:rFonts w:ascii="Times New Roman" w:eastAsia="Calibri" w:hAnsi="Times New Roman"/>
          <w:sz w:val="28"/>
          <w:szCs w:val="28"/>
          <w:lang w:val="uk-UA"/>
        </w:rPr>
        <w:t>навчальних планах закладу загальної середньої освіти І </w:t>
      </w:r>
      <w:r w:rsidR="009322F0">
        <w:rPr>
          <w:rFonts w:ascii="Times New Roman" w:eastAsia="Calibri" w:hAnsi="Times New Roman"/>
          <w:sz w:val="28"/>
          <w:szCs w:val="28"/>
          <w:lang w:val="uk-UA"/>
        </w:rPr>
        <w:t xml:space="preserve">ступеня (далі </w:t>
      </w:r>
      <w:r w:rsidR="009E2F37">
        <w:rPr>
          <w:rFonts w:ascii="Times New Roman" w:eastAsia="Calibri" w:hAnsi="Times New Roman"/>
          <w:sz w:val="28"/>
          <w:szCs w:val="28"/>
          <w:lang w:val="uk-UA"/>
        </w:rPr>
        <w:t>–навчальний план) – додаток 1</w:t>
      </w:r>
      <w:r w:rsidR="00E37107">
        <w:rPr>
          <w:rFonts w:ascii="Times New Roman" w:eastAsia="Calibri" w:hAnsi="Times New Roman"/>
          <w:sz w:val="28"/>
          <w:szCs w:val="28"/>
          <w:lang w:val="uk-UA"/>
        </w:rPr>
        <w:t>, 2</w:t>
      </w:r>
      <w:r w:rsidR="009322F0">
        <w:rPr>
          <w:rFonts w:ascii="Times New Roman" w:eastAsia="Calibri" w:hAnsi="Times New Roman"/>
          <w:sz w:val="28"/>
          <w:szCs w:val="28"/>
          <w:lang w:val="uk-UA"/>
        </w:rPr>
        <w:t>.</w:t>
      </w:r>
      <w:r w:rsidRPr="00DB0052">
        <w:rPr>
          <w:rFonts w:ascii="Times New Roman" w:eastAsia="Calibri" w:hAnsi="Times New Roman"/>
          <w:sz w:val="28"/>
          <w:szCs w:val="28"/>
          <w:lang w:val="uk-UA"/>
        </w:rPr>
        <w:t xml:space="preserve"> </w:t>
      </w:r>
    </w:p>
    <w:p w:rsidR="003703B4" w:rsidRPr="00DB0052" w:rsidRDefault="003703B4" w:rsidP="003703B4">
      <w:pPr>
        <w:spacing w:after="0" w:line="240" w:lineRule="auto"/>
        <w:ind w:firstLine="709"/>
        <w:jc w:val="both"/>
        <w:rPr>
          <w:rFonts w:ascii="Times New Roman" w:eastAsia="Calibri" w:hAnsi="Times New Roman"/>
          <w:sz w:val="28"/>
          <w:szCs w:val="28"/>
          <w:lang w:val="uk-UA"/>
        </w:rPr>
      </w:pPr>
      <w:r w:rsidRPr="00DB0052">
        <w:rPr>
          <w:rFonts w:ascii="Times New Roman" w:eastAsia="Calibri" w:hAnsi="Times New Roman"/>
          <w:sz w:val="28"/>
          <w:szCs w:val="28"/>
          <w:lang w:val="uk-UA"/>
        </w:rPr>
        <w:lastRenderedPageBreak/>
        <w:t xml:space="preserve">Навчальний план дає цілісне уявлення про зміст і структуру першого рівня освіти, встановлює погодинне співвідношення між окремими предметами за роками навчання, визначає гранично допустиме тижневе навантаження учнів. Навчальний план початкової школи передбачає реалізацію освітніх галузей Державного стандарту початкової освіти через структурування змісту початкової освіти на засадах інтегрованого підходу у навчанні. Вони охоплюють інваріантну складову, сформовану на державному рівні, яка є спільною для всіх закладів загальної середньої освіти незалежно від підпорядкування і форм власності, та варіативну складову. </w:t>
      </w:r>
    </w:p>
    <w:p w:rsidR="003703B4" w:rsidRPr="00DB0052" w:rsidRDefault="003703B4" w:rsidP="003703B4">
      <w:pPr>
        <w:tabs>
          <w:tab w:val="left" w:pos="3740"/>
        </w:tabs>
        <w:spacing w:after="0" w:line="240" w:lineRule="auto"/>
        <w:ind w:firstLine="709"/>
        <w:jc w:val="both"/>
        <w:rPr>
          <w:rFonts w:ascii="Times New Roman" w:eastAsia="Calibri" w:hAnsi="Times New Roman"/>
          <w:color w:val="000000"/>
          <w:sz w:val="28"/>
          <w:szCs w:val="28"/>
          <w:lang w:val="uk-UA" w:eastAsia="uk-UA" w:bidi="uk-UA"/>
        </w:rPr>
      </w:pPr>
      <w:r w:rsidRPr="00DB0052">
        <w:rPr>
          <w:rFonts w:ascii="Times New Roman" w:eastAsia="Calibri" w:hAnsi="Times New Roman"/>
          <w:color w:val="000000"/>
          <w:sz w:val="28"/>
          <w:szCs w:val="28"/>
          <w:lang w:val="uk-UA" w:eastAsia="uk-UA" w:bidi="uk-UA"/>
        </w:rPr>
        <w:t>У</w:t>
      </w:r>
      <w:r w:rsidRPr="003703B4">
        <w:rPr>
          <w:rFonts w:ascii="Times New Roman" w:hAnsi="Times New Roman"/>
          <w:sz w:val="28"/>
          <w:szCs w:val="28"/>
          <w:lang w:val="uk-UA"/>
        </w:rPr>
        <w:t xml:space="preserve"> </w:t>
      </w:r>
      <w:proofErr w:type="spellStart"/>
      <w:r>
        <w:rPr>
          <w:rFonts w:ascii="Times New Roman" w:hAnsi="Times New Roman"/>
          <w:sz w:val="28"/>
          <w:szCs w:val="28"/>
          <w:lang w:val="uk-UA"/>
        </w:rPr>
        <w:t>Кам</w:t>
      </w:r>
      <w:r w:rsidRPr="003703B4">
        <w:rPr>
          <w:rFonts w:ascii="Times New Roman" w:hAnsi="Times New Roman"/>
          <w:sz w:val="28"/>
          <w:szCs w:val="28"/>
          <w:lang w:val="uk-UA"/>
        </w:rPr>
        <w:t>’</w:t>
      </w:r>
      <w:r>
        <w:rPr>
          <w:rFonts w:ascii="Times New Roman" w:hAnsi="Times New Roman"/>
          <w:sz w:val="28"/>
          <w:szCs w:val="28"/>
          <w:lang w:val="uk-UA"/>
        </w:rPr>
        <w:t>янківській</w:t>
      </w:r>
      <w:proofErr w:type="spellEnd"/>
      <w:r w:rsidRPr="00DB0052">
        <w:rPr>
          <w:rFonts w:ascii="Times New Roman" w:eastAsia="Calibri" w:hAnsi="Times New Roman"/>
          <w:color w:val="000000"/>
          <w:sz w:val="28"/>
          <w:szCs w:val="28"/>
          <w:lang w:val="uk-UA" w:eastAsia="uk-UA" w:bidi="uk-UA"/>
        </w:rPr>
        <w:t xml:space="preserve"> ЗОШ </w:t>
      </w:r>
      <w:r>
        <w:rPr>
          <w:rFonts w:ascii="Times New Roman" w:eastAsia="Calibri" w:hAnsi="Times New Roman"/>
          <w:color w:val="000000"/>
          <w:sz w:val="28"/>
          <w:szCs w:val="28"/>
          <w:lang w:val="uk-UA" w:eastAsia="uk-UA" w:bidi="uk-UA"/>
        </w:rPr>
        <w:t>І – ІІІ ступенів</w:t>
      </w:r>
      <w:r w:rsidRPr="00DB0052">
        <w:rPr>
          <w:rFonts w:ascii="Times New Roman" w:eastAsia="Calibri" w:hAnsi="Times New Roman"/>
          <w:color w:val="000000"/>
          <w:sz w:val="28"/>
          <w:szCs w:val="28"/>
          <w:lang w:val="uk-UA" w:eastAsia="uk-UA" w:bidi="uk-UA"/>
        </w:rPr>
        <w:t xml:space="preserve"> передбачено варіант навчального плану початкової школи з українською мовою навчання. Навчальний план містить інваріантну складову, сформовану на державному рівні, обов'язкову для всіх закладів загальної середньої освіти незалежно від їх підпорядкування і форм власності, та варіативну, в якій передбачено додаткові години на вивчення предметів освітніх галузей, курс за вибором. </w:t>
      </w:r>
    </w:p>
    <w:p w:rsidR="003703B4" w:rsidRPr="00DB0052" w:rsidRDefault="003703B4" w:rsidP="003703B4">
      <w:pPr>
        <w:spacing w:after="0" w:line="240" w:lineRule="auto"/>
        <w:ind w:firstLine="709"/>
        <w:jc w:val="both"/>
        <w:rPr>
          <w:rFonts w:ascii="Times New Roman" w:eastAsia="Calibri" w:hAnsi="Times New Roman"/>
          <w:sz w:val="28"/>
          <w:szCs w:val="28"/>
          <w:lang w:val="uk-UA"/>
        </w:rPr>
      </w:pPr>
      <w:r w:rsidRPr="00DB0052">
        <w:rPr>
          <w:rFonts w:ascii="Times New Roman" w:eastAsia="Calibri" w:hAnsi="Times New Roman"/>
          <w:sz w:val="28"/>
          <w:szCs w:val="28"/>
          <w:lang w:val="uk-UA"/>
        </w:rPr>
        <w:t xml:space="preserve">Освітню програму </w:t>
      </w:r>
      <w:proofErr w:type="spellStart"/>
      <w:r>
        <w:rPr>
          <w:rFonts w:ascii="Times New Roman" w:hAnsi="Times New Roman"/>
          <w:sz w:val="28"/>
          <w:szCs w:val="28"/>
          <w:lang w:val="uk-UA"/>
        </w:rPr>
        <w:t>Кам</w:t>
      </w:r>
      <w:r w:rsidRPr="003703B4">
        <w:rPr>
          <w:rFonts w:ascii="Times New Roman" w:hAnsi="Times New Roman"/>
          <w:sz w:val="28"/>
          <w:szCs w:val="28"/>
          <w:lang w:val="uk-UA"/>
        </w:rPr>
        <w:t>’</w:t>
      </w:r>
      <w:r>
        <w:rPr>
          <w:rFonts w:ascii="Times New Roman" w:hAnsi="Times New Roman"/>
          <w:sz w:val="28"/>
          <w:szCs w:val="28"/>
          <w:lang w:val="uk-UA"/>
        </w:rPr>
        <w:t>янківської</w:t>
      </w:r>
      <w:proofErr w:type="spellEnd"/>
      <w:r w:rsidRPr="00DB0052">
        <w:rPr>
          <w:rFonts w:ascii="Times New Roman" w:eastAsia="Calibri" w:hAnsi="Times New Roman"/>
          <w:sz w:val="28"/>
          <w:szCs w:val="28"/>
          <w:lang w:val="uk-UA"/>
        </w:rPr>
        <w:t xml:space="preserve"> загальноосвітньої школи І-ІІІ ступенів для І ступеня укладено за </w:t>
      </w:r>
      <w:r w:rsidRPr="00DB0052">
        <w:rPr>
          <w:rFonts w:ascii="Times New Roman" w:eastAsia="Calibri" w:hAnsi="Times New Roman"/>
          <w:b/>
          <w:sz w:val="28"/>
          <w:szCs w:val="28"/>
          <w:lang w:val="uk-UA"/>
        </w:rPr>
        <w:t>сьома основними освітніми галузями</w:t>
      </w:r>
      <w:r w:rsidRPr="00DB0052">
        <w:rPr>
          <w:rFonts w:ascii="Times New Roman" w:eastAsia="Calibri" w:hAnsi="Times New Roman"/>
          <w:sz w:val="28"/>
          <w:szCs w:val="28"/>
          <w:lang w:val="uk-UA"/>
        </w:rPr>
        <w:t xml:space="preserve">. </w:t>
      </w:r>
    </w:p>
    <w:p w:rsidR="003703B4" w:rsidRPr="00DB0052" w:rsidRDefault="003703B4" w:rsidP="003703B4">
      <w:pPr>
        <w:spacing w:after="0" w:line="240" w:lineRule="auto"/>
        <w:ind w:firstLine="567"/>
        <w:jc w:val="both"/>
        <w:rPr>
          <w:rFonts w:ascii="Times New Roman" w:eastAsia="Calibri" w:hAnsi="Times New Roman"/>
          <w:sz w:val="28"/>
          <w:szCs w:val="28"/>
          <w:lang w:val="uk-UA"/>
        </w:rPr>
      </w:pPr>
      <w:r w:rsidRPr="00DB0052">
        <w:rPr>
          <w:rFonts w:ascii="Times New Roman" w:eastAsia="Calibri" w:hAnsi="Times New Roman"/>
          <w:b/>
          <w:i/>
          <w:sz w:val="28"/>
          <w:szCs w:val="28"/>
          <w:lang w:val="uk-UA"/>
        </w:rPr>
        <w:t xml:space="preserve">Мовно-літературна освітня галузь </w:t>
      </w:r>
      <w:r w:rsidRPr="00DB0052">
        <w:rPr>
          <w:rFonts w:ascii="Times New Roman" w:eastAsia="Calibri" w:hAnsi="Times New Roman"/>
          <w:i/>
          <w:sz w:val="28"/>
          <w:szCs w:val="28"/>
          <w:lang w:val="uk-UA"/>
        </w:rPr>
        <w:t>(українська мова, англійська мова)</w:t>
      </w:r>
      <w:r w:rsidRPr="00DB0052">
        <w:rPr>
          <w:rFonts w:ascii="Times New Roman" w:eastAsia="Calibri" w:hAnsi="Times New Roman"/>
          <w:sz w:val="28"/>
          <w:szCs w:val="28"/>
          <w:lang w:val="uk-UA"/>
        </w:rPr>
        <w:t xml:space="preserve"> ставить за мету розвиток особистості дитини засобами різних видів мовленнєвої діяльності, формування ключових, комунікативної та читацької </w:t>
      </w:r>
      <w:proofErr w:type="spellStart"/>
      <w:r w:rsidRPr="00DB0052">
        <w:rPr>
          <w:rFonts w:ascii="Times New Roman" w:eastAsia="Calibri" w:hAnsi="Times New Roman"/>
          <w:sz w:val="28"/>
          <w:szCs w:val="28"/>
          <w:lang w:val="uk-UA"/>
        </w:rPr>
        <w:t>компетентностей</w:t>
      </w:r>
      <w:proofErr w:type="spellEnd"/>
      <w:r w:rsidRPr="00DB0052">
        <w:rPr>
          <w:rFonts w:ascii="Times New Roman" w:eastAsia="Calibri" w:hAnsi="Times New Roman"/>
          <w:sz w:val="28"/>
          <w:szCs w:val="28"/>
          <w:lang w:val="uk-UA"/>
        </w:rPr>
        <w:t xml:space="preserve">; розвиток здатності спілкуватися українською мовою для духовного, культурного й національного самовияву, послуговуватися нею в особистому й суспільному житті, у міжкультурному діалозі; збагачення </w:t>
      </w:r>
      <w:proofErr w:type="spellStart"/>
      <w:r w:rsidRPr="00DB0052">
        <w:rPr>
          <w:rFonts w:ascii="Times New Roman" w:eastAsia="Calibri" w:hAnsi="Times New Roman"/>
          <w:sz w:val="28"/>
          <w:szCs w:val="28"/>
          <w:lang w:val="uk-UA"/>
        </w:rPr>
        <w:t>емоційно</w:t>
      </w:r>
      <w:proofErr w:type="spellEnd"/>
      <w:r w:rsidRPr="00DB0052">
        <w:rPr>
          <w:rFonts w:ascii="Times New Roman" w:eastAsia="Calibri" w:hAnsi="Times New Roman"/>
          <w:sz w:val="28"/>
          <w:szCs w:val="28"/>
          <w:lang w:val="uk-UA"/>
        </w:rPr>
        <w:t xml:space="preserve">-чуттєвого досвіду, розвиток </w:t>
      </w:r>
      <w:proofErr w:type="spellStart"/>
      <w:r w:rsidRPr="00DB0052">
        <w:rPr>
          <w:rFonts w:ascii="Times New Roman" w:eastAsia="Calibri" w:hAnsi="Times New Roman"/>
          <w:sz w:val="28"/>
          <w:szCs w:val="28"/>
          <w:lang w:val="uk-UA"/>
        </w:rPr>
        <w:t>мовленнєво</w:t>
      </w:r>
      <w:proofErr w:type="spellEnd"/>
      <w:r w:rsidRPr="00DB0052">
        <w:rPr>
          <w:rFonts w:ascii="Times New Roman" w:eastAsia="Calibri" w:hAnsi="Times New Roman"/>
          <w:sz w:val="28"/>
          <w:szCs w:val="28"/>
          <w:lang w:val="uk-UA"/>
        </w:rPr>
        <w:t>-творчих здібностей.</w:t>
      </w:r>
    </w:p>
    <w:p w:rsidR="003703B4" w:rsidRPr="00DB0052" w:rsidRDefault="003703B4" w:rsidP="003703B4">
      <w:pPr>
        <w:spacing w:after="0" w:line="240" w:lineRule="auto"/>
        <w:ind w:firstLine="567"/>
        <w:jc w:val="both"/>
        <w:rPr>
          <w:rFonts w:ascii="Times New Roman" w:eastAsia="Calibri" w:hAnsi="Times New Roman"/>
          <w:sz w:val="28"/>
          <w:szCs w:val="28"/>
          <w:lang w:val="uk-UA"/>
        </w:rPr>
      </w:pPr>
      <w:r w:rsidRPr="00DB0052">
        <w:rPr>
          <w:rFonts w:ascii="Times New Roman" w:eastAsia="Calibri" w:hAnsi="Times New Roman"/>
          <w:sz w:val="28"/>
          <w:szCs w:val="28"/>
          <w:lang w:val="uk-UA"/>
        </w:rPr>
        <w:t xml:space="preserve">У початковому курсі мовно-літературної освіти виділено такі </w:t>
      </w:r>
      <w:r w:rsidRPr="00DB0052">
        <w:rPr>
          <w:rFonts w:ascii="Times New Roman" w:eastAsia="Calibri" w:hAnsi="Times New Roman"/>
          <w:b/>
          <w:sz w:val="28"/>
          <w:szCs w:val="28"/>
          <w:lang w:val="uk-UA"/>
        </w:rPr>
        <w:t>змістові лінії</w:t>
      </w:r>
      <w:r w:rsidRPr="00DB0052">
        <w:rPr>
          <w:rFonts w:ascii="Times New Roman" w:eastAsia="Calibri" w:hAnsi="Times New Roman"/>
          <w:sz w:val="28"/>
          <w:szCs w:val="28"/>
          <w:lang w:val="uk-UA"/>
        </w:rPr>
        <w:t xml:space="preserve">: «Взаємодіємо усно», «Читаємо», «Взаємодіємо письмово», «Досліджуємо медіа», «Досліджуємо </w:t>
      </w:r>
      <w:proofErr w:type="spellStart"/>
      <w:r w:rsidRPr="00DB0052">
        <w:rPr>
          <w:rFonts w:ascii="Times New Roman" w:eastAsia="Calibri" w:hAnsi="Times New Roman"/>
          <w:sz w:val="28"/>
          <w:szCs w:val="28"/>
          <w:lang w:val="uk-UA"/>
        </w:rPr>
        <w:t>мовні</w:t>
      </w:r>
      <w:proofErr w:type="spellEnd"/>
      <w:r w:rsidRPr="00DB0052">
        <w:rPr>
          <w:rFonts w:ascii="Times New Roman" w:eastAsia="Calibri" w:hAnsi="Times New Roman"/>
          <w:sz w:val="28"/>
          <w:szCs w:val="28"/>
          <w:lang w:val="uk-UA"/>
        </w:rPr>
        <w:t xml:space="preserve"> явища». </w:t>
      </w:r>
    </w:p>
    <w:p w:rsidR="003703B4" w:rsidRPr="00DB0052" w:rsidRDefault="003703B4" w:rsidP="003703B4">
      <w:pPr>
        <w:spacing w:after="0" w:line="240" w:lineRule="auto"/>
        <w:ind w:firstLine="567"/>
        <w:jc w:val="both"/>
        <w:rPr>
          <w:rFonts w:ascii="Times New Roman" w:eastAsia="Calibri" w:hAnsi="Times New Roman"/>
          <w:sz w:val="28"/>
          <w:szCs w:val="28"/>
          <w:lang w:val="uk-UA"/>
        </w:rPr>
      </w:pPr>
      <w:r w:rsidRPr="00DB0052">
        <w:rPr>
          <w:rFonts w:ascii="Times New Roman" w:eastAsia="Calibri" w:hAnsi="Times New Roman"/>
          <w:sz w:val="28"/>
          <w:szCs w:val="28"/>
          <w:lang w:val="uk-UA"/>
        </w:rPr>
        <w:t>Змістові лінії реалізуються через такі інтегровані курси і навчальні предмети:</w:t>
      </w:r>
    </w:p>
    <w:p w:rsidR="003703B4" w:rsidRPr="00DB0052" w:rsidRDefault="003703B4" w:rsidP="003703B4">
      <w:pPr>
        <w:spacing w:after="0" w:line="240" w:lineRule="auto"/>
        <w:ind w:firstLine="567"/>
        <w:jc w:val="both"/>
        <w:rPr>
          <w:rFonts w:ascii="Times New Roman" w:eastAsia="Calibri" w:hAnsi="Times New Roman"/>
          <w:sz w:val="28"/>
          <w:szCs w:val="28"/>
          <w:lang w:val="uk-UA"/>
        </w:rPr>
      </w:pPr>
      <w:r w:rsidRPr="00DB0052">
        <w:rPr>
          <w:rFonts w:ascii="Times New Roman" w:eastAsia="Calibri" w:hAnsi="Times New Roman"/>
          <w:sz w:val="28"/>
          <w:szCs w:val="28"/>
          <w:lang w:val="uk-UA"/>
        </w:rPr>
        <w:t>1 клас – інтегрований курс «Навчання грамоти».</w:t>
      </w:r>
    </w:p>
    <w:p w:rsidR="003703B4" w:rsidRPr="00DB0052" w:rsidRDefault="003703B4" w:rsidP="003703B4">
      <w:pPr>
        <w:spacing w:after="0" w:line="240" w:lineRule="auto"/>
        <w:ind w:firstLine="567"/>
        <w:jc w:val="both"/>
        <w:rPr>
          <w:rFonts w:ascii="Times New Roman" w:eastAsia="Calibri" w:hAnsi="Times New Roman"/>
          <w:sz w:val="28"/>
          <w:szCs w:val="28"/>
          <w:lang w:val="uk-UA"/>
        </w:rPr>
      </w:pPr>
      <w:r w:rsidRPr="00DB0052">
        <w:rPr>
          <w:rFonts w:ascii="Times New Roman" w:hAnsi="Times New Roman"/>
          <w:b/>
          <w:i/>
          <w:sz w:val="28"/>
          <w:szCs w:val="28"/>
          <w:lang w:val="uk-UA"/>
        </w:rPr>
        <w:t>Математична галузь</w:t>
      </w:r>
      <w:r w:rsidRPr="00DB0052">
        <w:rPr>
          <w:rFonts w:ascii="Times New Roman" w:hAnsi="Times New Roman"/>
          <w:b/>
          <w:sz w:val="28"/>
          <w:szCs w:val="28"/>
          <w:lang w:val="uk-UA"/>
        </w:rPr>
        <w:t xml:space="preserve"> </w:t>
      </w:r>
      <w:r w:rsidRPr="00DB0052">
        <w:rPr>
          <w:rFonts w:ascii="Times New Roman" w:hAnsi="Times New Roman"/>
          <w:sz w:val="28"/>
          <w:szCs w:val="28"/>
          <w:lang w:val="uk-UA"/>
        </w:rPr>
        <w:t>(</w:t>
      </w:r>
      <w:r w:rsidRPr="00DB0052">
        <w:rPr>
          <w:rFonts w:ascii="Times New Roman" w:hAnsi="Times New Roman"/>
          <w:i/>
          <w:sz w:val="28"/>
          <w:szCs w:val="28"/>
          <w:lang w:val="uk-UA"/>
        </w:rPr>
        <w:t>математика</w:t>
      </w:r>
      <w:r w:rsidRPr="00DB0052">
        <w:rPr>
          <w:rFonts w:ascii="Times New Roman" w:hAnsi="Times New Roman"/>
          <w:sz w:val="28"/>
          <w:szCs w:val="28"/>
          <w:lang w:val="uk-UA"/>
        </w:rPr>
        <w:t>) ставить за мету</w:t>
      </w:r>
      <w:r w:rsidRPr="00DB0052">
        <w:rPr>
          <w:rFonts w:ascii="Times New Roman" w:eastAsia="Calibri" w:hAnsi="Times New Roman"/>
          <w:b/>
          <w:sz w:val="28"/>
          <w:szCs w:val="28"/>
          <w:lang w:val="uk-UA"/>
        </w:rPr>
        <w:t xml:space="preserve"> </w:t>
      </w:r>
      <w:r w:rsidRPr="00DB0052">
        <w:rPr>
          <w:rFonts w:ascii="Times New Roman" w:eastAsia="Calibri" w:hAnsi="Times New Roman"/>
          <w:sz w:val="28"/>
          <w:szCs w:val="28"/>
          <w:lang w:val="uk-UA"/>
        </w:rPr>
        <w:t xml:space="preserve">різнобічний розвиток особистості дитини та її світоглядних орієнтацій засобами математичної діяльності, формування математичної й інших ключових </w:t>
      </w:r>
      <w:proofErr w:type="spellStart"/>
      <w:r w:rsidRPr="00DB0052">
        <w:rPr>
          <w:rFonts w:ascii="Times New Roman" w:eastAsia="Calibri" w:hAnsi="Times New Roman"/>
          <w:sz w:val="28"/>
          <w:szCs w:val="28"/>
          <w:lang w:val="uk-UA"/>
        </w:rPr>
        <w:t>компетентностей</w:t>
      </w:r>
      <w:proofErr w:type="spellEnd"/>
      <w:r w:rsidRPr="00DB0052">
        <w:rPr>
          <w:rFonts w:ascii="Times New Roman" w:eastAsia="Calibri" w:hAnsi="Times New Roman"/>
          <w:sz w:val="28"/>
          <w:szCs w:val="28"/>
          <w:lang w:val="uk-UA"/>
        </w:rPr>
        <w:t>, необхідних їй для життя та продовження навчання.</w:t>
      </w:r>
    </w:p>
    <w:p w:rsidR="003703B4" w:rsidRPr="00DB0052" w:rsidRDefault="003703B4" w:rsidP="003703B4">
      <w:pPr>
        <w:spacing w:after="0" w:line="240" w:lineRule="auto"/>
        <w:ind w:firstLine="567"/>
        <w:jc w:val="both"/>
        <w:rPr>
          <w:rFonts w:ascii="Times New Roman" w:eastAsia="Calibri" w:hAnsi="Times New Roman"/>
          <w:sz w:val="28"/>
          <w:szCs w:val="28"/>
          <w:lang w:val="uk-UA"/>
        </w:rPr>
      </w:pPr>
      <w:r w:rsidRPr="00DB0052">
        <w:rPr>
          <w:rFonts w:ascii="Times New Roman" w:eastAsia="Calibri" w:hAnsi="Times New Roman"/>
          <w:sz w:val="28"/>
          <w:szCs w:val="28"/>
          <w:lang w:val="uk-UA"/>
        </w:rPr>
        <w:t xml:space="preserve">Реалізація мети і завдань </w:t>
      </w:r>
      <w:r w:rsidRPr="00DB0052">
        <w:rPr>
          <w:rFonts w:ascii="Times New Roman" w:eastAsia="Calibri" w:hAnsi="Times New Roman"/>
          <w:b/>
          <w:sz w:val="28"/>
          <w:szCs w:val="28"/>
          <w:lang w:val="uk-UA"/>
        </w:rPr>
        <w:t>початкового курсу</w:t>
      </w:r>
      <w:r w:rsidRPr="00DB0052">
        <w:rPr>
          <w:rFonts w:ascii="Times New Roman" w:eastAsia="Calibri" w:hAnsi="Times New Roman"/>
          <w:sz w:val="28"/>
          <w:szCs w:val="28"/>
          <w:lang w:val="uk-UA"/>
        </w:rPr>
        <w:t xml:space="preserve"> </w:t>
      </w:r>
      <w:r w:rsidRPr="00DB0052">
        <w:rPr>
          <w:rFonts w:ascii="Times New Roman" w:eastAsia="Calibri" w:hAnsi="Times New Roman"/>
          <w:b/>
          <w:sz w:val="28"/>
          <w:szCs w:val="28"/>
          <w:lang w:val="uk-UA"/>
        </w:rPr>
        <w:t>математики</w:t>
      </w:r>
      <w:r w:rsidRPr="00DB0052">
        <w:rPr>
          <w:rFonts w:ascii="Times New Roman" w:eastAsia="Calibri" w:hAnsi="Times New Roman"/>
          <w:sz w:val="28"/>
          <w:szCs w:val="28"/>
          <w:lang w:val="uk-UA"/>
        </w:rPr>
        <w:t xml:space="preserve"> здійснюється за такими </w:t>
      </w:r>
      <w:r w:rsidRPr="00DB0052">
        <w:rPr>
          <w:rFonts w:ascii="Times New Roman" w:eastAsia="Calibri" w:hAnsi="Times New Roman"/>
          <w:b/>
          <w:sz w:val="28"/>
          <w:szCs w:val="28"/>
          <w:lang w:val="uk-UA"/>
        </w:rPr>
        <w:t>змістовими лініями</w:t>
      </w:r>
      <w:r w:rsidRPr="00DB0052">
        <w:rPr>
          <w:rFonts w:ascii="Times New Roman" w:eastAsia="Calibri" w:hAnsi="Times New Roman"/>
          <w:sz w:val="28"/>
          <w:szCs w:val="28"/>
          <w:lang w:val="uk-UA"/>
        </w:rPr>
        <w:t>: «Числа, дії з числами. Величини», «Геометричні фігури», «Вирази, рівності, нерівності», «Робота з даними», «Математичні задачі і дослідження».</w:t>
      </w:r>
    </w:p>
    <w:p w:rsidR="003703B4" w:rsidRPr="00DB0052" w:rsidRDefault="003703B4" w:rsidP="003703B4">
      <w:pPr>
        <w:spacing w:after="0" w:line="240" w:lineRule="auto"/>
        <w:ind w:firstLine="708"/>
        <w:jc w:val="both"/>
        <w:rPr>
          <w:rFonts w:ascii="Times New Roman" w:eastAsia="Calibri" w:hAnsi="Times New Roman"/>
          <w:sz w:val="28"/>
          <w:szCs w:val="28"/>
          <w:lang w:val="uk-UA"/>
        </w:rPr>
      </w:pPr>
      <w:r w:rsidRPr="00DB0052">
        <w:rPr>
          <w:rFonts w:ascii="Times New Roman" w:eastAsia="Calibri" w:hAnsi="Times New Roman"/>
          <w:sz w:val="28"/>
          <w:szCs w:val="28"/>
          <w:lang w:val="uk-UA"/>
        </w:rPr>
        <w:t xml:space="preserve">До програми кожного класу подано </w:t>
      </w:r>
      <w:r w:rsidRPr="00DB0052">
        <w:rPr>
          <w:rFonts w:ascii="Times New Roman" w:eastAsia="Calibri" w:hAnsi="Times New Roman"/>
          <w:b/>
          <w:sz w:val="28"/>
          <w:szCs w:val="28"/>
          <w:lang w:val="uk-UA"/>
        </w:rPr>
        <w:t>орієнтовний перелік</w:t>
      </w:r>
      <w:r w:rsidRPr="00DB0052">
        <w:rPr>
          <w:rFonts w:ascii="Times New Roman" w:eastAsia="Calibri" w:hAnsi="Times New Roman"/>
          <w:sz w:val="28"/>
          <w:szCs w:val="28"/>
          <w:lang w:val="uk-UA"/>
        </w:rPr>
        <w:t xml:space="preserve"> додаткових тем для розширеного вивчення курсу. Додаткові теми не є обов’язковими для вивчення. Учитель може обрати окремі теми із пропонованих або дібрати теми самостійно з огляду на методичну доцільність та пізнавальні потреби учнів. Результати вивчення додаткових тем не підлягають оцінюванню.</w:t>
      </w:r>
    </w:p>
    <w:p w:rsidR="003703B4" w:rsidRPr="00DB0052" w:rsidRDefault="003703B4" w:rsidP="003703B4">
      <w:pPr>
        <w:spacing w:after="0" w:line="240" w:lineRule="auto"/>
        <w:ind w:firstLine="709"/>
        <w:contextualSpacing/>
        <w:jc w:val="both"/>
        <w:rPr>
          <w:rFonts w:ascii="Times New Roman" w:eastAsia="Calibri" w:hAnsi="Times New Roman"/>
          <w:sz w:val="28"/>
          <w:szCs w:val="28"/>
          <w:lang w:val="uk-UA"/>
        </w:rPr>
      </w:pPr>
      <w:r w:rsidRPr="00DB0052">
        <w:rPr>
          <w:rFonts w:ascii="Times New Roman" w:eastAsia="Calibri" w:hAnsi="Times New Roman"/>
          <w:b/>
          <w:i/>
          <w:sz w:val="28"/>
          <w:szCs w:val="28"/>
          <w:lang w:val="uk-UA"/>
        </w:rPr>
        <w:t xml:space="preserve">Громадянська та історична, соціальна та </w:t>
      </w:r>
      <w:proofErr w:type="spellStart"/>
      <w:r w:rsidRPr="00DB0052">
        <w:rPr>
          <w:rFonts w:ascii="Times New Roman" w:eastAsia="Calibri" w:hAnsi="Times New Roman"/>
          <w:b/>
          <w:i/>
          <w:sz w:val="28"/>
          <w:szCs w:val="28"/>
          <w:lang w:val="uk-UA"/>
        </w:rPr>
        <w:t>здоров'язбережувальна</w:t>
      </w:r>
      <w:proofErr w:type="spellEnd"/>
      <w:r w:rsidRPr="00DB0052">
        <w:rPr>
          <w:rFonts w:ascii="Times New Roman" w:eastAsia="Calibri" w:hAnsi="Times New Roman"/>
          <w:b/>
          <w:i/>
          <w:sz w:val="28"/>
          <w:szCs w:val="28"/>
          <w:lang w:val="uk-UA"/>
        </w:rPr>
        <w:t xml:space="preserve">, природнича освітні галузі </w:t>
      </w:r>
      <w:r w:rsidRPr="00DB0052">
        <w:rPr>
          <w:rFonts w:ascii="Times New Roman" w:eastAsia="Calibri" w:hAnsi="Times New Roman"/>
          <w:i/>
          <w:sz w:val="28"/>
          <w:szCs w:val="28"/>
          <w:lang w:val="uk-UA"/>
        </w:rPr>
        <w:t xml:space="preserve">(«Я досліджую світ») </w:t>
      </w:r>
      <w:r w:rsidRPr="00DB0052">
        <w:rPr>
          <w:rFonts w:ascii="Times New Roman" w:eastAsia="Calibri" w:hAnsi="Times New Roman"/>
          <w:sz w:val="28"/>
          <w:szCs w:val="28"/>
          <w:lang w:val="uk-UA"/>
        </w:rPr>
        <w:t xml:space="preserve"> можуть реалізовуватись </w:t>
      </w:r>
      <w:r w:rsidRPr="00DB0052">
        <w:rPr>
          <w:rFonts w:ascii="Times New Roman" w:eastAsia="Calibri" w:hAnsi="Times New Roman"/>
          <w:sz w:val="28"/>
          <w:szCs w:val="28"/>
          <w:lang w:val="uk-UA"/>
        </w:rPr>
        <w:lastRenderedPageBreak/>
        <w:t xml:space="preserve">окремими предметами або в інтегрованому курсі за різними видами інтеграції (тематична, процесуальна, міжгалузева; в межах однієї галузі; на інтегрованих </w:t>
      </w:r>
      <w:proofErr w:type="spellStart"/>
      <w:r w:rsidRPr="00DB0052">
        <w:rPr>
          <w:rFonts w:ascii="Times New Roman" w:eastAsia="Calibri" w:hAnsi="Times New Roman"/>
          <w:sz w:val="28"/>
          <w:szCs w:val="28"/>
          <w:lang w:val="uk-UA"/>
        </w:rPr>
        <w:t>уроках</w:t>
      </w:r>
      <w:proofErr w:type="spellEnd"/>
      <w:r w:rsidRPr="00DB0052">
        <w:rPr>
          <w:rFonts w:ascii="Times New Roman" w:eastAsia="Calibri" w:hAnsi="Times New Roman"/>
          <w:sz w:val="28"/>
          <w:szCs w:val="28"/>
          <w:lang w:val="uk-UA"/>
        </w:rPr>
        <w:t xml:space="preserve">, під час тематичних днів, в процесі проектної діяльності) за активного використання міжпредметних </w:t>
      </w:r>
      <w:proofErr w:type="spellStart"/>
      <w:r w:rsidRPr="00DB0052">
        <w:rPr>
          <w:rFonts w:ascii="Times New Roman" w:eastAsia="Calibri" w:hAnsi="Times New Roman"/>
          <w:sz w:val="28"/>
          <w:szCs w:val="28"/>
          <w:lang w:val="uk-UA"/>
        </w:rPr>
        <w:t>зв’язків</w:t>
      </w:r>
      <w:proofErr w:type="spellEnd"/>
      <w:r w:rsidRPr="00DB0052">
        <w:rPr>
          <w:rFonts w:ascii="Times New Roman" w:eastAsia="Calibri" w:hAnsi="Times New Roman"/>
          <w:sz w:val="28"/>
          <w:szCs w:val="28"/>
          <w:lang w:val="uk-UA"/>
        </w:rPr>
        <w:t xml:space="preserve">, організації різних форм взаємодії учнів. Для розв'язання учнями практичних завдань у життєвих ситуаціях залучаються навчальні результати з інших освітніх галузей. </w:t>
      </w:r>
    </w:p>
    <w:p w:rsidR="003703B4" w:rsidRPr="00DB0052" w:rsidRDefault="003703B4" w:rsidP="003703B4">
      <w:pPr>
        <w:spacing w:after="0" w:line="240" w:lineRule="auto"/>
        <w:ind w:firstLine="709"/>
        <w:contextualSpacing/>
        <w:jc w:val="both"/>
        <w:rPr>
          <w:rFonts w:ascii="Times New Roman" w:eastAsia="Calibri" w:hAnsi="Times New Roman"/>
          <w:sz w:val="28"/>
          <w:szCs w:val="28"/>
          <w:lang w:val="uk-UA"/>
        </w:rPr>
      </w:pPr>
      <w:r w:rsidRPr="00DB0052">
        <w:rPr>
          <w:rFonts w:ascii="Times New Roman" w:eastAsia="Calibri" w:hAnsi="Times New Roman"/>
          <w:sz w:val="28"/>
          <w:szCs w:val="28"/>
          <w:lang w:val="uk-UA"/>
        </w:rPr>
        <w:t xml:space="preserve">Навчальна програма «Я досліджую світ» ставить за мету особистісний розвиток молодших школярів на основі формування цілісного образу світу в процесі засвоєння різних видів соціального досвіду, який охоплює систему інтегрованих знань про природу і суспільство, ціннісні орієнтації в різних сферах життєдіяльності та соціальної практики, способи дослідницької поведінки, які характеризують здатність учнів розв'язувати практичні задачі. </w:t>
      </w:r>
    </w:p>
    <w:p w:rsidR="003703B4" w:rsidRPr="00DB0052" w:rsidRDefault="003703B4" w:rsidP="003703B4">
      <w:pPr>
        <w:spacing w:after="0" w:line="240" w:lineRule="auto"/>
        <w:ind w:firstLine="709"/>
        <w:contextualSpacing/>
        <w:jc w:val="both"/>
        <w:rPr>
          <w:rFonts w:ascii="Times New Roman" w:hAnsi="Times New Roman"/>
          <w:sz w:val="28"/>
          <w:szCs w:val="28"/>
          <w:lang w:val="uk-UA"/>
        </w:rPr>
      </w:pPr>
      <w:r w:rsidRPr="00DB0052">
        <w:rPr>
          <w:rFonts w:ascii="Times New Roman" w:hAnsi="Times New Roman"/>
          <w:sz w:val="28"/>
          <w:szCs w:val="28"/>
          <w:lang w:val="uk-UA"/>
        </w:rPr>
        <w:t>Тематичну основу курсу складають змістові лінії, які визначені Державним стандартом початкової освіти і охоплюють складники названих вище галузей в їх інтегрованій суті, а саме:</w:t>
      </w:r>
    </w:p>
    <w:p w:rsidR="003703B4" w:rsidRPr="00DB0052" w:rsidRDefault="003703B4" w:rsidP="003703B4">
      <w:pPr>
        <w:spacing w:after="0" w:line="240" w:lineRule="auto"/>
        <w:ind w:firstLine="709"/>
        <w:contextualSpacing/>
        <w:jc w:val="both"/>
        <w:rPr>
          <w:rFonts w:ascii="Times New Roman" w:hAnsi="Times New Roman"/>
          <w:sz w:val="28"/>
          <w:szCs w:val="28"/>
          <w:lang w:val="uk-UA"/>
        </w:rPr>
      </w:pPr>
      <w:r w:rsidRPr="00DB0052">
        <w:rPr>
          <w:rFonts w:ascii="Times New Roman" w:hAnsi="Times New Roman"/>
          <w:i/>
          <w:sz w:val="28"/>
          <w:szCs w:val="28"/>
          <w:lang w:val="uk-UA"/>
        </w:rPr>
        <w:t>«</w:t>
      </w:r>
      <w:r w:rsidRPr="00DB0052">
        <w:rPr>
          <w:rFonts w:ascii="Times New Roman" w:hAnsi="Times New Roman"/>
          <w:i/>
          <w:sz w:val="28"/>
          <w:szCs w:val="28"/>
        </w:rPr>
        <w:t>Людина</w:t>
      </w:r>
      <w:r w:rsidRPr="00DB0052">
        <w:rPr>
          <w:rFonts w:ascii="Times New Roman" w:hAnsi="Times New Roman"/>
          <w:i/>
          <w:sz w:val="28"/>
          <w:szCs w:val="28"/>
          <w:lang w:val="uk-UA"/>
        </w:rPr>
        <w:t>»</w:t>
      </w:r>
      <w:r w:rsidRPr="00DB0052">
        <w:rPr>
          <w:rFonts w:ascii="Times New Roman" w:hAnsi="Times New Roman"/>
          <w:b/>
          <w:sz w:val="28"/>
          <w:szCs w:val="28"/>
        </w:rPr>
        <w:t xml:space="preserve"> </w:t>
      </w:r>
      <w:r w:rsidRPr="00DB0052">
        <w:rPr>
          <w:rFonts w:ascii="Times New Roman" w:hAnsi="Times New Roman"/>
          <w:sz w:val="28"/>
          <w:szCs w:val="28"/>
        </w:rPr>
        <w:t>(</w:t>
      </w:r>
      <w:proofErr w:type="spellStart"/>
      <w:r w:rsidRPr="00DB0052">
        <w:rPr>
          <w:rFonts w:ascii="Times New Roman" w:hAnsi="Times New Roman"/>
          <w:sz w:val="28"/>
          <w:szCs w:val="28"/>
        </w:rPr>
        <w:t>пізнання</w:t>
      </w:r>
      <w:proofErr w:type="spellEnd"/>
      <w:r w:rsidRPr="00DB0052">
        <w:rPr>
          <w:rFonts w:ascii="Times New Roman" w:hAnsi="Times New Roman"/>
          <w:sz w:val="28"/>
          <w:szCs w:val="28"/>
        </w:rPr>
        <w:t xml:space="preserve"> себе, </w:t>
      </w:r>
      <w:proofErr w:type="spellStart"/>
      <w:r w:rsidRPr="00DB0052">
        <w:rPr>
          <w:rFonts w:ascii="Times New Roman" w:hAnsi="Times New Roman"/>
          <w:sz w:val="28"/>
          <w:szCs w:val="28"/>
        </w:rPr>
        <w:t>своїх</w:t>
      </w:r>
      <w:proofErr w:type="spellEnd"/>
      <w:r w:rsidRPr="00DB0052">
        <w:rPr>
          <w:rFonts w:ascii="Times New Roman" w:hAnsi="Times New Roman"/>
          <w:sz w:val="28"/>
          <w:szCs w:val="28"/>
        </w:rPr>
        <w:t xml:space="preserve"> </w:t>
      </w:r>
      <w:proofErr w:type="spellStart"/>
      <w:r w:rsidRPr="00DB0052">
        <w:rPr>
          <w:rFonts w:ascii="Times New Roman" w:hAnsi="Times New Roman"/>
          <w:sz w:val="28"/>
          <w:szCs w:val="28"/>
        </w:rPr>
        <w:t>можливостей</w:t>
      </w:r>
      <w:proofErr w:type="spellEnd"/>
      <w:r w:rsidRPr="00DB0052">
        <w:rPr>
          <w:rFonts w:ascii="Times New Roman" w:hAnsi="Times New Roman"/>
          <w:sz w:val="28"/>
          <w:szCs w:val="28"/>
        </w:rPr>
        <w:t xml:space="preserve">; здорова і </w:t>
      </w:r>
      <w:proofErr w:type="spellStart"/>
      <w:r w:rsidRPr="00DB0052">
        <w:rPr>
          <w:rFonts w:ascii="Times New Roman" w:hAnsi="Times New Roman"/>
          <w:sz w:val="28"/>
          <w:szCs w:val="28"/>
        </w:rPr>
        <w:t>безпечна</w:t>
      </w:r>
      <w:proofErr w:type="spellEnd"/>
      <w:r w:rsidRPr="00DB0052">
        <w:rPr>
          <w:rFonts w:ascii="Times New Roman" w:hAnsi="Times New Roman"/>
          <w:sz w:val="28"/>
          <w:szCs w:val="28"/>
        </w:rPr>
        <w:t xml:space="preserve"> </w:t>
      </w:r>
      <w:proofErr w:type="spellStart"/>
      <w:r w:rsidRPr="00DB0052">
        <w:rPr>
          <w:rFonts w:ascii="Times New Roman" w:hAnsi="Times New Roman"/>
          <w:sz w:val="28"/>
          <w:szCs w:val="28"/>
        </w:rPr>
        <w:t>поведінка</w:t>
      </w:r>
      <w:proofErr w:type="spellEnd"/>
      <w:r w:rsidRPr="00DB0052">
        <w:rPr>
          <w:rFonts w:ascii="Times New Roman" w:hAnsi="Times New Roman"/>
          <w:sz w:val="28"/>
          <w:szCs w:val="28"/>
        </w:rPr>
        <w:t>);</w:t>
      </w:r>
    </w:p>
    <w:p w:rsidR="003703B4" w:rsidRPr="00DB0052" w:rsidRDefault="003703B4" w:rsidP="003703B4">
      <w:pPr>
        <w:spacing w:after="0" w:line="240" w:lineRule="auto"/>
        <w:ind w:firstLine="709"/>
        <w:contextualSpacing/>
        <w:jc w:val="both"/>
        <w:rPr>
          <w:rFonts w:ascii="Times New Roman" w:hAnsi="Times New Roman"/>
          <w:sz w:val="28"/>
          <w:szCs w:val="28"/>
          <w:lang w:val="uk-UA"/>
        </w:rPr>
      </w:pPr>
      <w:r w:rsidRPr="00DB0052">
        <w:rPr>
          <w:rFonts w:ascii="Times New Roman" w:hAnsi="Times New Roman"/>
          <w:i/>
          <w:sz w:val="28"/>
          <w:szCs w:val="28"/>
          <w:lang w:val="uk-UA"/>
        </w:rPr>
        <w:t>«</w:t>
      </w:r>
      <w:r w:rsidRPr="00DB0052">
        <w:rPr>
          <w:rFonts w:ascii="Times New Roman" w:hAnsi="Times New Roman"/>
          <w:i/>
          <w:sz w:val="28"/>
          <w:szCs w:val="28"/>
        </w:rPr>
        <w:t xml:space="preserve">Людина </w:t>
      </w:r>
      <w:proofErr w:type="spellStart"/>
      <w:r w:rsidRPr="00DB0052">
        <w:rPr>
          <w:rFonts w:ascii="Times New Roman" w:hAnsi="Times New Roman"/>
          <w:i/>
          <w:sz w:val="28"/>
          <w:szCs w:val="28"/>
        </w:rPr>
        <w:t>серед</w:t>
      </w:r>
      <w:proofErr w:type="spellEnd"/>
      <w:r w:rsidRPr="00DB0052">
        <w:rPr>
          <w:rFonts w:ascii="Times New Roman" w:hAnsi="Times New Roman"/>
          <w:i/>
          <w:sz w:val="28"/>
          <w:szCs w:val="28"/>
        </w:rPr>
        <w:t xml:space="preserve"> людей</w:t>
      </w:r>
      <w:r w:rsidRPr="00DB0052">
        <w:rPr>
          <w:rFonts w:ascii="Times New Roman" w:hAnsi="Times New Roman"/>
          <w:i/>
          <w:sz w:val="28"/>
          <w:szCs w:val="28"/>
          <w:lang w:val="uk-UA"/>
        </w:rPr>
        <w:t>»</w:t>
      </w:r>
      <w:r w:rsidRPr="00DB0052">
        <w:rPr>
          <w:rFonts w:ascii="Times New Roman" w:hAnsi="Times New Roman"/>
          <w:b/>
          <w:sz w:val="28"/>
          <w:szCs w:val="28"/>
          <w:lang w:val="uk-UA"/>
        </w:rPr>
        <w:t xml:space="preserve"> </w:t>
      </w:r>
      <w:r w:rsidRPr="00DB0052">
        <w:rPr>
          <w:rFonts w:ascii="Times New Roman" w:hAnsi="Times New Roman"/>
          <w:sz w:val="28"/>
          <w:szCs w:val="28"/>
        </w:rPr>
        <w:t>(</w:t>
      </w:r>
      <w:proofErr w:type="spellStart"/>
      <w:r w:rsidRPr="00DB0052">
        <w:rPr>
          <w:rFonts w:ascii="Times New Roman" w:hAnsi="Times New Roman"/>
          <w:sz w:val="28"/>
          <w:szCs w:val="28"/>
        </w:rPr>
        <w:t>стандарти</w:t>
      </w:r>
      <w:proofErr w:type="spellEnd"/>
      <w:r w:rsidRPr="00DB0052">
        <w:rPr>
          <w:rFonts w:ascii="Times New Roman" w:hAnsi="Times New Roman"/>
          <w:sz w:val="28"/>
          <w:szCs w:val="28"/>
        </w:rPr>
        <w:t xml:space="preserve"> </w:t>
      </w:r>
      <w:proofErr w:type="spellStart"/>
      <w:r w:rsidRPr="00DB0052">
        <w:rPr>
          <w:rFonts w:ascii="Times New Roman" w:hAnsi="Times New Roman"/>
          <w:sz w:val="28"/>
          <w:szCs w:val="28"/>
        </w:rPr>
        <w:t>поведінки</w:t>
      </w:r>
      <w:proofErr w:type="spellEnd"/>
      <w:r w:rsidRPr="00DB0052">
        <w:rPr>
          <w:rFonts w:ascii="Times New Roman" w:hAnsi="Times New Roman"/>
          <w:sz w:val="28"/>
          <w:szCs w:val="28"/>
        </w:rPr>
        <w:t xml:space="preserve"> в </w:t>
      </w:r>
      <w:proofErr w:type="spellStart"/>
      <w:r w:rsidRPr="00DB0052">
        <w:rPr>
          <w:rFonts w:ascii="Times New Roman" w:hAnsi="Times New Roman"/>
          <w:sz w:val="28"/>
          <w:szCs w:val="28"/>
        </w:rPr>
        <w:t>сім'ї</w:t>
      </w:r>
      <w:proofErr w:type="spellEnd"/>
      <w:r w:rsidRPr="00DB0052">
        <w:rPr>
          <w:rFonts w:ascii="Times New Roman" w:hAnsi="Times New Roman"/>
          <w:sz w:val="28"/>
          <w:szCs w:val="28"/>
        </w:rPr>
        <w:t xml:space="preserve">, в </w:t>
      </w:r>
      <w:proofErr w:type="spellStart"/>
      <w:r w:rsidRPr="00DB0052">
        <w:rPr>
          <w:rFonts w:ascii="Times New Roman" w:hAnsi="Times New Roman"/>
          <w:sz w:val="28"/>
          <w:szCs w:val="28"/>
        </w:rPr>
        <w:t>суспільстві</w:t>
      </w:r>
      <w:proofErr w:type="spellEnd"/>
      <w:r w:rsidRPr="00DB0052">
        <w:rPr>
          <w:rFonts w:ascii="Times New Roman" w:hAnsi="Times New Roman"/>
          <w:sz w:val="28"/>
          <w:szCs w:val="28"/>
        </w:rPr>
        <w:t xml:space="preserve">; </w:t>
      </w:r>
      <w:proofErr w:type="spellStart"/>
      <w:r w:rsidRPr="00DB0052">
        <w:rPr>
          <w:rFonts w:ascii="Times New Roman" w:hAnsi="Times New Roman"/>
          <w:sz w:val="28"/>
          <w:szCs w:val="28"/>
        </w:rPr>
        <w:t>моральні</w:t>
      </w:r>
      <w:proofErr w:type="spellEnd"/>
      <w:r w:rsidRPr="00DB0052">
        <w:rPr>
          <w:rFonts w:ascii="Times New Roman" w:hAnsi="Times New Roman"/>
          <w:sz w:val="28"/>
          <w:szCs w:val="28"/>
        </w:rPr>
        <w:t xml:space="preserve"> </w:t>
      </w:r>
      <w:proofErr w:type="spellStart"/>
      <w:r w:rsidRPr="00DB0052">
        <w:rPr>
          <w:rFonts w:ascii="Times New Roman" w:hAnsi="Times New Roman"/>
          <w:sz w:val="28"/>
          <w:szCs w:val="28"/>
        </w:rPr>
        <w:t>норми</w:t>
      </w:r>
      <w:proofErr w:type="spellEnd"/>
      <w:r w:rsidRPr="00DB0052">
        <w:rPr>
          <w:rFonts w:ascii="Times New Roman" w:hAnsi="Times New Roman"/>
          <w:sz w:val="28"/>
          <w:szCs w:val="28"/>
        </w:rPr>
        <w:t xml:space="preserve">; </w:t>
      </w:r>
      <w:proofErr w:type="spellStart"/>
      <w:r w:rsidRPr="00DB0052">
        <w:rPr>
          <w:rFonts w:ascii="Times New Roman" w:hAnsi="Times New Roman"/>
          <w:sz w:val="28"/>
          <w:szCs w:val="28"/>
        </w:rPr>
        <w:t>навички</w:t>
      </w:r>
      <w:proofErr w:type="spellEnd"/>
      <w:r w:rsidRPr="00DB0052">
        <w:rPr>
          <w:rFonts w:ascii="Times New Roman" w:hAnsi="Times New Roman"/>
          <w:sz w:val="28"/>
          <w:szCs w:val="28"/>
        </w:rPr>
        <w:t xml:space="preserve"> </w:t>
      </w:r>
      <w:proofErr w:type="spellStart"/>
      <w:r w:rsidRPr="00DB0052">
        <w:rPr>
          <w:rFonts w:ascii="Times New Roman" w:hAnsi="Times New Roman"/>
          <w:sz w:val="28"/>
          <w:szCs w:val="28"/>
        </w:rPr>
        <w:t>співжиття</w:t>
      </w:r>
      <w:proofErr w:type="spellEnd"/>
      <w:r w:rsidRPr="00DB0052">
        <w:rPr>
          <w:rFonts w:ascii="Times New Roman" w:hAnsi="Times New Roman"/>
          <w:sz w:val="28"/>
          <w:szCs w:val="28"/>
        </w:rPr>
        <w:t xml:space="preserve"> і </w:t>
      </w:r>
      <w:proofErr w:type="spellStart"/>
      <w:r w:rsidRPr="00DB0052">
        <w:rPr>
          <w:rFonts w:ascii="Times New Roman" w:hAnsi="Times New Roman"/>
          <w:sz w:val="28"/>
          <w:szCs w:val="28"/>
        </w:rPr>
        <w:t>співпраці</w:t>
      </w:r>
      <w:proofErr w:type="spellEnd"/>
      <w:r w:rsidRPr="00DB0052">
        <w:rPr>
          <w:rFonts w:ascii="Times New Roman" w:hAnsi="Times New Roman"/>
          <w:sz w:val="28"/>
          <w:szCs w:val="28"/>
        </w:rPr>
        <w:t>);</w:t>
      </w:r>
    </w:p>
    <w:p w:rsidR="003703B4" w:rsidRPr="00DB0052" w:rsidRDefault="003703B4" w:rsidP="003703B4">
      <w:pPr>
        <w:spacing w:after="0" w:line="240" w:lineRule="auto"/>
        <w:ind w:firstLine="709"/>
        <w:contextualSpacing/>
        <w:jc w:val="both"/>
        <w:rPr>
          <w:rFonts w:ascii="Times New Roman" w:hAnsi="Times New Roman"/>
          <w:sz w:val="28"/>
          <w:szCs w:val="28"/>
          <w:lang w:val="uk-UA"/>
        </w:rPr>
      </w:pPr>
      <w:r w:rsidRPr="00DB0052">
        <w:rPr>
          <w:rFonts w:ascii="Times New Roman" w:hAnsi="Times New Roman"/>
          <w:i/>
          <w:sz w:val="28"/>
          <w:szCs w:val="28"/>
          <w:lang w:val="uk-UA"/>
        </w:rPr>
        <w:t>«</w:t>
      </w:r>
      <w:r w:rsidRPr="00DB0052">
        <w:rPr>
          <w:rFonts w:ascii="Times New Roman" w:hAnsi="Times New Roman"/>
          <w:i/>
          <w:sz w:val="28"/>
          <w:szCs w:val="28"/>
        </w:rPr>
        <w:t xml:space="preserve">Людина в </w:t>
      </w:r>
      <w:proofErr w:type="spellStart"/>
      <w:r w:rsidRPr="00DB0052">
        <w:rPr>
          <w:rFonts w:ascii="Times New Roman" w:hAnsi="Times New Roman"/>
          <w:i/>
          <w:sz w:val="28"/>
          <w:szCs w:val="28"/>
        </w:rPr>
        <w:t>суспільстві</w:t>
      </w:r>
      <w:proofErr w:type="spellEnd"/>
      <w:r w:rsidRPr="00DB0052">
        <w:rPr>
          <w:rFonts w:ascii="Times New Roman" w:hAnsi="Times New Roman"/>
          <w:i/>
          <w:sz w:val="28"/>
          <w:szCs w:val="28"/>
          <w:lang w:val="uk-UA"/>
        </w:rPr>
        <w:t>»</w:t>
      </w:r>
      <w:r w:rsidRPr="00DB0052">
        <w:rPr>
          <w:rFonts w:ascii="Times New Roman" w:hAnsi="Times New Roman"/>
          <w:sz w:val="28"/>
          <w:szCs w:val="28"/>
        </w:rPr>
        <w:t xml:space="preserve"> (</w:t>
      </w:r>
      <w:proofErr w:type="spellStart"/>
      <w:r w:rsidRPr="00DB0052">
        <w:rPr>
          <w:rFonts w:ascii="Times New Roman" w:hAnsi="Times New Roman"/>
          <w:sz w:val="28"/>
          <w:szCs w:val="28"/>
        </w:rPr>
        <w:t>громадянські</w:t>
      </w:r>
      <w:proofErr w:type="spellEnd"/>
      <w:r w:rsidRPr="00DB0052">
        <w:rPr>
          <w:rFonts w:ascii="Times New Roman" w:hAnsi="Times New Roman"/>
          <w:sz w:val="28"/>
          <w:szCs w:val="28"/>
        </w:rPr>
        <w:t xml:space="preserve"> права та </w:t>
      </w:r>
      <w:proofErr w:type="spellStart"/>
      <w:r w:rsidRPr="00DB0052">
        <w:rPr>
          <w:rFonts w:ascii="Times New Roman" w:hAnsi="Times New Roman"/>
          <w:sz w:val="28"/>
          <w:szCs w:val="28"/>
        </w:rPr>
        <w:t>обов'язки</w:t>
      </w:r>
      <w:proofErr w:type="spellEnd"/>
      <w:r w:rsidRPr="00DB0052">
        <w:rPr>
          <w:rFonts w:ascii="Times New Roman" w:hAnsi="Times New Roman"/>
          <w:sz w:val="28"/>
          <w:szCs w:val="28"/>
        </w:rPr>
        <w:t xml:space="preserve"> як члена </w:t>
      </w:r>
      <w:proofErr w:type="spellStart"/>
      <w:r w:rsidRPr="00DB0052">
        <w:rPr>
          <w:rFonts w:ascii="Times New Roman" w:hAnsi="Times New Roman"/>
          <w:sz w:val="28"/>
          <w:szCs w:val="28"/>
        </w:rPr>
        <w:t>суспільства</w:t>
      </w:r>
      <w:proofErr w:type="spellEnd"/>
      <w:r w:rsidRPr="00DB0052">
        <w:rPr>
          <w:rFonts w:ascii="Times New Roman" w:hAnsi="Times New Roman"/>
          <w:sz w:val="28"/>
          <w:szCs w:val="28"/>
        </w:rPr>
        <w:t xml:space="preserve">. </w:t>
      </w:r>
      <w:proofErr w:type="spellStart"/>
      <w:r w:rsidRPr="00DB0052">
        <w:rPr>
          <w:rFonts w:ascii="Times New Roman" w:hAnsi="Times New Roman"/>
          <w:sz w:val="28"/>
          <w:szCs w:val="28"/>
        </w:rPr>
        <w:t>Пізнання</w:t>
      </w:r>
      <w:proofErr w:type="spellEnd"/>
      <w:r w:rsidRPr="00DB0052">
        <w:rPr>
          <w:rFonts w:ascii="Times New Roman" w:hAnsi="Times New Roman"/>
          <w:sz w:val="28"/>
          <w:szCs w:val="28"/>
        </w:rPr>
        <w:t xml:space="preserve"> </w:t>
      </w:r>
      <w:proofErr w:type="spellStart"/>
      <w:r w:rsidRPr="00DB0052">
        <w:rPr>
          <w:rFonts w:ascii="Times New Roman" w:hAnsi="Times New Roman"/>
          <w:sz w:val="28"/>
          <w:szCs w:val="28"/>
        </w:rPr>
        <w:t>свого</w:t>
      </w:r>
      <w:proofErr w:type="spellEnd"/>
      <w:r w:rsidRPr="00DB0052">
        <w:rPr>
          <w:rFonts w:ascii="Times New Roman" w:hAnsi="Times New Roman"/>
          <w:sz w:val="28"/>
          <w:szCs w:val="28"/>
        </w:rPr>
        <w:t xml:space="preserve"> краю, </w:t>
      </w:r>
      <w:proofErr w:type="spellStart"/>
      <w:r w:rsidRPr="00DB0052">
        <w:rPr>
          <w:rFonts w:ascii="Times New Roman" w:hAnsi="Times New Roman"/>
          <w:sz w:val="28"/>
          <w:szCs w:val="28"/>
        </w:rPr>
        <w:t>історії</w:t>
      </w:r>
      <w:proofErr w:type="spellEnd"/>
      <w:r w:rsidRPr="00DB0052">
        <w:rPr>
          <w:rFonts w:ascii="Times New Roman" w:hAnsi="Times New Roman"/>
          <w:sz w:val="28"/>
          <w:szCs w:val="28"/>
        </w:rPr>
        <w:t xml:space="preserve">, </w:t>
      </w:r>
      <w:proofErr w:type="spellStart"/>
      <w:r w:rsidRPr="00DB0052">
        <w:rPr>
          <w:rFonts w:ascii="Times New Roman" w:hAnsi="Times New Roman"/>
          <w:sz w:val="28"/>
          <w:szCs w:val="28"/>
        </w:rPr>
        <w:t>символів</w:t>
      </w:r>
      <w:proofErr w:type="spellEnd"/>
      <w:r w:rsidRPr="00DB0052">
        <w:rPr>
          <w:rFonts w:ascii="Times New Roman" w:hAnsi="Times New Roman"/>
          <w:sz w:val="28"/>
          <w:szCs w:val="28"/>
        </w:rPr>
        <w:t xml:space="preserve"> </w:t>
      </w:r>
      <w:proofErr w:type="spellStart"/>
      <w:r w:rsidRPr="00DB0052">
        <w:rPr>
          <w:rFonts w:ascii="Times New Roman" w:hAnsi="Times New Roman"/>
          <w:sz w:val="28"/>
          <w:szCs w:val="28"/>
        </w:rPr>
        <w:t>держави</w:t>
      </w:r>
      <w:proofErr w:type="spellEnd"/>
      <w:r w:rsidRPr="00DB0052">
        <w:rPr>
          <w:rFonts w:ascii="Times New Roman" w:hAnsi="Times New Roman"/>
          <w:sz w:val="28"/>
          <w:szCs w:val="28"/>
        </w:rPr>
        <w:t xml:space="preserve">. </w:t>
      </w:r>
      <w:proofErr w:type="spellStart"/>
      <w:r w:rsidRPr="00DB0052">
        <w:rPr>
          <w:rFonts w:ascii="Times New Roman" w:hAnsi="Times New Roman"/>
          <w:sz w:val="28"/>
          <w:szCs w:val="28"/>
        </w:rPr>
        <w:t>Внесок</w:t>
      </w:r>
      <w:proofErr w:type="spellEnd"/>
      <w:r w:rsidRPr="00DB0052">
        <w:rPr>
          <w:rFonts w:ascii="Times New Roman" w:hAnsi="Times New Roman"/>
          <w:sz w:val="28"/>
          <w:szCs w:val="28"/>
        </w:rPr>
        <w:t xml:space="preserve"> </w:t>
      </w:r>
      <w:proofErr w:type="spellStart"/>
      <w:r w:rsidRPr="00DB0052">
        <w:rPr>
          <w:rFonts w:ascii="Times New Roman" w:hAnsi="Times New Roman"/>
          <w:sz w:val="28"/>
          <w:szCs w:val="28"/>
        </w:rPr>
        <w:t>українців</w:t>
      </w:r>
      <w:proofErr w:type="spellEnd"/>
      <w:r w:rsidRPr="00DB0052">
        <w:rPr>
          <w:rFonts w:ascii="Times New Roman" w:hAnsi="Times New Roman"/>
          <w:sz w:val="28"/>
          <w:szCs w:val="28"/>
        </w:rPr>
        <w:t xml:space="preserve"> у </w:t>
      </w:r>
      <w:proofErr w:type="spellStart"/>
      <w:r w:rsidRPr="00DB0052">
        <w:rPr>
          <w:rFonts w:ascii="Times New Roman" w:hAnsi="Times New Roman"/>
          <w:sz w:val="28"/>
          <w:szCs w:val="28"/>
        </w:rPr>
        <w:t>світові</w:t>
      </w:r>
      <w:proofErr w:type="spellEnd"/>
      <w:r w:rsidRPr="00DB0052">
        <w:rPr>
          <w:rFonts w:ascii="Times New Roman" w:hAnsi="Times New Roman"/>
          <w:sz w:val="28"/>
          <w:szCs w:val="28"/>
        </w:rPr>
        <w:t xml:space="preserve"> </w:t>
      </w:r>
      <w:proofErr w:type="spellStart"/>
      <w:r w:rsidRPr="00DB0052">
        <w:rPr>
          <w:rFonts w:ascii="Times New Roman" w:hAnsi="Times New Roman"/>
          <w:sz w:val="28"/>
          <w:szCs w:val="28"/>
        </w:rPr>
        <w:t>досягнення</w:t>
      </w:r>
      <w:proofErr w:type="spellEnd"/>
      <w:r w:rsidRPr="00DB0052">
        <w:rPr>
          <w:rFonts w:ascii="Times New Roman" w:hAnsi="Times New Roman"/>
          <w:sz w:val="28"/>
          <w:szCs w:val="28"/>
        </w:rPr>
        <w:t>);</w:t>
      </w:r>
    </w:p>
    <w:p w:rsidR="003703B4" w:rsidRPr="00DB0052" w:rsidRDefault="003703B4" w:rsidP="003703B4">
      <w:pPr>
        <w:spacing w:after="0" w:line="240" w:lineRule="auto"/>
        <w:ind w:firstLine="709"/>
        <w:contextualSpacing/>
        <w:jc w:val="both"/>
        <w:rPr>
          <w:rFonts w:ascii="Times New Roman" w:hAnsi="Times New Roman"/>
          <w:sz w:val="28"/>
          <w:szCs w:val="28"/>
          <w:lang w:val="uk-UA"/>
        </w:rPr>
      </w:pPr>
      <w:r w:rsidRPr="00DB0052">
        <w:rPr>
          <w:rFonts w:ascii="Times New Roman" w:hAnsi="Times New Roman"/>
          <w:i/>
          <w:sz w:val="28"/>
          <w:szCs w:val="28"/>
          <w:lang w:val="uk-UA"/>
        </w:rPr>
        <w:t>«</w:t>
      </w:r>
      <w:r w:rsidRPr="00DB0052">
        <w:rPr>
          <w:rFonts w:ascii="Times New Roman" w:hAnsi="Times New Roman"/>
          <w:i/>
          <w:sz w:val="28"/>
          <w:szCs w:val="28"/>
        </w:rPr>
        <w:t xml:space="preserve">Людина і </w:t>
      </w:r>
      <w:proofErr w:type="spellStart"/>
      <w:r w:rsidRPr="00DB0052">
        <w:rPr>
          <w:rFonts w:ascii="Times New Roman" w:hAnsi="Times New Roman"/>
          <w:i/>
          <w:sz w:val="28"/>
          <w:szCs w:val="28"/>
        </w:rPr>
        <w:t>світ</w:t>
      </w:r>
      <w:proofErr w:type="spellEnd"/>
      <w:r w:rsidRPr="00DB0052">
        <w:rPr>
          <w:rFonts w:ascii="Times New Roman" w:hAnsi="Times New Roman"/>
          <w:i/>
          <w:sz w:val="28"/>
          <w:szCs w:val="28"/>
          <w:lang w:val="uk-UA"/>
        </w:rPr>
        <w:t>»</w:t>
      </w:r>
      <w:r w:rsidRPr="00DB0052">
        <w:rPr>
          <w:rFonts w:ascii="Times New Roman" w:hAnsi="Times New Roman"/>
          <w:sz w:val="28"/>
          <w:szCs w:val="28"/>
        </w:rPr>
        <w:t xml:space="preserve"> (</w:t>
      </w:r>
      <w:proofErr w:type="spellStart"/>
      <w:r w:rsidRPr="00DB0052">
        <w:rPr>
          <w:rFonts w:ascii="Times New Roman" w:hAnsi="Times New Roman"/>
          <w:sz w:val="28"/>
          <w:szCs w:val="28"/>
        </w:rPr>
        <w:t>толерантне</w:t>
      </w:r>
      <w:proofErr w:type="spellEnd"/>
      <w:r w:rsidRPr="00DB0052">
        <w:rPr>
          <w:rFonts w:ascii="Times New Roman" w:hAnsi="Times New Roman"/>
          <w:sz w:val="28"/>
          <w:szCs w:val="28"/>
        </w:rPr>
        <w:t xml:space="preserve"> </w:t>
      </w:r>
      <w:proofErr w:type="spellStart"/>
      <w:r w:rsidRPr="00DB0052">
        <w:rPr>
          <w:rFonts w:ascii="Times New Roman" w:hAnsi="Times New Roman"/>
          <w:sz w:val="28"/>
          <w:szCs w:val="28"/>
        </w:rPr>
        <w:t>ставлення</w:t>
      </w:r>
      <w:proofErr w:type="spellEnd"/>
      <w:r w:rsidRPr="00DB0052">
        <w:rPr>
          <w:rFonts w:ascii="Times New Roman" w:hAnsi="Times New Roman"/>
          <w:sz w:val="28"/>
          <w:szCs w:val="28"/>
        </w:rPr>
        <w:t xml:space="preserve"> до </w:t>
      </w:r>
      <w:proofErr w:type="spellStart"/>
      <w:r w:rsidRPr="00DB0052">
        <w:rPr>
          <w:rFonts w:ascii="Times New Roman" w:hAnsi="Times New Roman"/>
          <w:sz w:val="28"/>
          <w:szCs w:val="28"/>
        </w:rPr>
        <w:t>різноманітності</w:t>
      </w:r>
      <w:proofErr w:type="spellEnd"/>
      <w:r w:rsidRPr="00DB0052">
        <w:rPr>
          <w:rFonts w:ascii="Times New Roman" w:hAnsi="Times New Roman"/>
          <w:sz w:val="28"/>
          <w:szCs w:val="28"/>
        </w:rPr>
        <w:t xml:space="preserve"> </w:t>
      </w:r>
      <w:proofErr w:type="spellStart"/>
      <w:r w:rsidRPr="00DB0052">
        <w:rPr>
          <w:rFonts w:ascii="Times New Roman" w:hAnsi="Times New Roman"/>
          <w:sz w:val="28"/>
          <w:szCs w:val="28"/>
        </w:rPr>
        <w:t>світу</w:t>
      </w:r>
      <w:proofErr w:type="spellEnd"/>
      <w:r w:rsidRPr="00DB0052">
        <w:rPr>
          <w:rFonts w:ascii="Times New Roman" w:hAnsi="Times New Roman"/>
          <w:sz w:val="28"/>
          <w:szCs w:val="28"/>
        </w:rPr>
        <w:t xml:space="preserve"> людей, культур, </w:t>
      </w:r>
      <w:proofErr w:type="spellStart"/>
      <w:r w:rsidRPr="00DB0052">
        <w:rPr>
          <w:rFonts w:ascii="Times New Roman" w:hAnsi="Times New Roman"/>
          <w:sz w:val="28"/>
          <w:szCs w:val="28"/>
        </w:rPr>
        <w:t>звичаїв</w:t>
      </w:r>
      <w:proofErr w:type="spellEnd"/>
      <w:r w:rsidRPr="00DB0052">
        <w:rPr>
          <w:rFonts w:ascii="Times New Roman" w:hAnsi="Times New Roman"/>
          <w:sz w:val="28"/>
          <w:szCs w:val="28"/>
        </w:rPr>
        <w:t>);</w:t>
      </w:r>
    </w:p>
    <w:p w:rsidR="003703B4" w:rsidRPr="00DB0052" w:rsidRDefault="003703B4" w:rsidP="003703B4">
      <w:pPr>
        <w:spacing w:after="0" w:line="240" w:lineRule="auto"/>
        <w:ind w:firstLine="709"/>
        <w:contextualSpacing/>
        <w:jc w:val="both"/>
        <w:rPr>
          <w:rFonts w:ascii="Times New Roman" w:hAnsi="Times New Roman"/>
          <w:sz w:val="28"/>
          <w:szCs w:val="28"/>
          <w:lang w:val="uk-UA"/>
        </w:rPr>
      </w:pPr>
      <w:r w:rsidRPr="00DB0052">
        <w:rPr>
          <w:rFonts w:ascii="Times New Roman" w:hAnsi="Times New Roman"/>
          <w:i/>
          <w:sz w:val="28"/>
          <w:szCs w:val="28"/>
          <w:lang w:val="uk-UA"/>
        </w:rPr>
        <w:t>«Людина і природа»</w:t>
      </w:r>
      <w:r w:rsidRPr="00DB0052">
        <w:rPr>
          <w:rFonts w:ascii="Times New Roman" w:hAnsi="Times New Roman"/>
          <w:b/>
          <w:sz w:val="28"/>
          <w:szCs w:val="28"/>
          <w:lang w:val="uk-UA"/>
        </w:rPr>
        <w:t xml:space="preserve"> </w:t>
      </w:r>
      <w:r w:rsidRPr="00DB0052">
        <w:rPr>
          <w:rFonts w:ascii="Times New Roman" w:hAnsi="Times New Roman"/>
          <w:sz w:val="28"/>
          <w:szCs w:val="28"/>
          <w:lang w:val="uk-UA"/>
        </w:rPr>
        <w:t>(пізнання природи; взаємозв'язок об'єктів і явищ природи; рукотворний світ людини; відповідальна діяльність людини у природі; роль природничих знань і технологій у житті людини; залежність між діяльністю людини і станом довкілля).</w:t>
      </w:r>
    </w:p>
    <w:p w:rsidR="003703B4" w:rsidRPr="00DB0052" w:rsidRDefault="003703B4" w:rsidP="003703B4">
      <w:pPr>
        <w:pStyle w:val="a3"/>
        <w:ind w:firstLine="567"/>
        <w:rPr>
          <w:b/>
          <w:i/>
          <w:szCs w:val="28"/>
        </w:rPr>
      </w:pPr>
      <w:proofErr w:type="spellStart"/>
      <w:r w:rsidRPr="00DB0052">
        <w:rPr>
          <w:b/>
          <w:i/>
          <w:szCs w:val="28"/>
        </w:rPr>
        <w:t>Інформатична</w:t>
      </w:r>
      <w:proofErr w:type="spellEnd"/>
      <w:r w:rsidRPr="00DB0052">
        <w:rPr>
          <w:b/>
          <w:i/>
          <w:szCs w:val="28"/>
        </w:rPr>
        <w:t xml:space="preserve"> освітня галузь </w:t>
      </w:r>
      <w:r w:rsidRPr="00DB0052">
        <w:rPr>
          <w:i/>
          <w:szCs w:val="28"/>
        </w:rPr>
        <w:t xml:space="preserve">(інформатика) </w:t>
      </w:r>
      <w:r w:rsidRPr="00DB0052">
        <w:rPr>
          <w:szCs w:val="28"/>
        </w:rPr>
        <w:t>починає реалізуватися з 2-го класу та</w:t>
      </w:r>
      <w:r w:rsidRPr="00DB0052">
        <w:rPr>
          <w:i/>
          <w:szCs w:val="28"/>
        </w:rPr>
        <w:t xml:space="preserve"> </w:t>
      </w:r>
      <w:r w:rsidRPr="00DB0052">
        <w:rPr>
          <w:szCs w:val="28"/>
        </w:rPr>
        <w:t>ставить за мету</w:t>
      </w:r>
      <w:r w:rsidRPr="00DB0052">
        <w:rPr>
          <w:b/>
          <w:szCs w:val="28"/>
        </w:rPr>
        <w:t xml:space="preserve"> </w:t>
      </w:r>
      <w:r w:rsidRPr="00DB0052">
        <w:rPr>
          <w:szCs w:val="28"/>
        </w:rPr>
        <w:t xml:space="preserve">різнобічний розвиток особистості дитини та її світоглядних орієнтацій, формування </w:t>
      </w:r>
      <w:proofErr w:type="spellStart"/>
      <w:r w:rsidRPr="00DB0052">
        <w:rPr>
          <w:szCs w:val="28"/>
        </w:rPr>
        <w:t>інформатичної</w:t>
      </w:r>
      <w:proofErr w:type="spellEnd"/>
      <w:r w:rsidRPr="00DB0052">
        <w:rPr>
          <w:szCs w:val="28"/>
        </w:rPr>
        <w:t xml:space="preserve"> й інших ключових </w:t>
      </w:r>
      <w:proofErr w:type="spellStart"/>
      <w:r w:rsidRPr="00DB0052">
        <w:rPr>
          <w:szCs w:val="28"/>
        </w:rPr>
        <w:t>компетентностей</w:t>
      </w:r>
      <w:proofErr w:type="spellEnd"/>
      <w:r w:rsidRPr="00DB0052">
        <w:rPr>
          <w:szCs w:val="28"/>
        </w:rPr>
        <w:t>, необхідних їй для життя та продовження навчання.</w:t>
      </w:r>
    </w:p>
    <w:p w:rsidR="003703B4" w:rsidRPr="00DB0052" w:rsidRDefault="003703B4" w:rsidP="003703B4">
      <w:pPr>
        <w:pStyle w:val="a5"/>
        <w:ind w:firstLine="708"/>
        <w:jc w:val="both"/>
        <w:rPr>
          <w:b/>
          <w:i/>
          <w:sz w:val="28"/>
          <w:szCs w:val="28"/>
        </w:rPr>
      </w:pPr>
      <w:r w:rsidRPr="00DB0052">
        <w:rPr>
          <w:b/>
          <w:i/>
          <w:sz w:val="28"/>
          <w:szCs w:val="28"/>
        </w:rPr>
        <w:t xml:space="preserve">Технологічна освітня галузь </w:t>
      </w:r>
      <w:r w:rsidRPr="00DB0052">
        <w:rPr>
          <w:i/>
          <w:sz w:val="28"/>
          <w:szCs w:val="28"/>
        </w:rPr>
        <w:t>(дизайн і технології)</w:t>
      </w:r>
      <w:r w:rsidRPr="00DB0052">
        <w:rPr>
          <w:b/>
          <w:i/>
          <w:sz w:val="28"/>
          <w:szCs w:val="28"/>
        </w:rPr>
        <w:t xml:space="preserve"> </w:t>
      </w:r>
      <w:r w:rsidRPr="00DB0052">
        <w:rPr>
          <w:sz w:val="28"/>
          <w:szCs w:val="28"/>
        </w:rPr>
        <w:t>ставить за мету</w:t>
      </w:r>
      <w:r w:rsidRPr="00DB0052">
        <w:rPr>
          <w:b/>
          <w:i/>
          <w:sz w:val="28"/>
          <w:szCs w:val="28"/>
        </w:rPr>
        <w:t xml:space="preserve"> </w:t>
      </w:r>
      <w:r w:rsidRPr="00DB0052">
        <w:rPr>
          <w:sz w:val="28"/>
          <w:szCs w:val="28"/>
        </w:rPr>
        <w:t xml:space="preserve">розвиток особистості дитини засобами предметно-перетворювальної діяльності, формування ключових та предметної проектно-технологічної </w:t>
      </w:r>
      <w:proofErr w:type="spellStart"/>
      <w:r w:rsidRPr="00DB0052">
        <w:rPr>
          <w:sz w:val="28"/>
          <w:szCs w:val="28"/>
        </w:rPr>
        <w:t>компетентностей</w:t>
      </w:r>
      <w:proofErr w:type="spellEnd"/>
      <w:r w:rsidRPr="00DB0052">
        <w:rPr>
          <w:sz w:val="28"/>
          <w:szCs w:val="28"/>
        </w:rPr>
        <w:t>, необхідних для розв’язання життєвих проблем у взаємодії з іншими, культурного й національного самовираження.</w:t>
      </w:r>
    </w:p>
    <w:p w:rsidR="003703B4" w:rsidRPr="00DB0052" w:rsidRDefault="003703B4" w:rsidP="003703B4">
      <w:pPr>
        <w:pStyle w:val="a5"/>
        <w:ind w:firstLine="709"/>
        <w:jc w:val="both"/>
        <w:rPr>
          <w:sz w:val="28"/>
          <w:szCs w:val="28"/>
        </w:rPr>
      </w:pPr>
      <w:r w:rsidRPr="00DB0052">
        <w:rPr>
          <w:sz w:val="28"/>
          <w:szCs w:val="28"/>
        </w:rPr>
        <w:t xml:space="preserve">Реалізація мети і завдань навчального предмета здійснюється за такими </w:t>
      </w:r>
      <w:r w:rsidRPr="00DB0052">
        <w:rPr>
          <w:b/>
          <w:sz w:val="28"/>
          <w:szCs w:val="28"/>
        </w:rPr>
        <w:t>змістовими лініями</w:t>
      </w:r>
      <w:r w:rsidRPr="00DB0052">
        <w:rPr>
          <w:sz w:val="28"/>
          <w:szCs w:val="28"/>
        </w:rPr>
        <w:t>: «Інформаційно-комунікаційне середовище», «Середовище проектування», «Середовище техніки і технологій», «Середовище соціалізації».</w:t>
      </w:r>
    </w:p>
    <w:p w:rsidR="003703B4" w:rsidRPr="00DB0052" w:rsidRDefault="003703B4" w:rsidP="003703B4">
      <w:pPr>
        <w:pStyle w:val="10"/>
        <w:spacing w:after="0" w:line="240" w:lineRule="auto"/>
        <w:ind w:firstLine="567"/>
        <w:jc w:val="both"/>
        <w:rPr>
          <w:rFonts w:ascii="Times New Roman" w:eastAsia="Times New Roman" w:hAnsi="Times New Roman" w:cs="Times New Roman"/>
          <w:color w:val="auto"/>
          <w:sz w:val="28"/>
          <w:szCs w:val="28"/>
        </w:rPr>
      </w:pPr>
      <w:r w:rsidRPr="00DB0052">
        <w:rPr>
          <w:rFonts w:ascii="Times New Roman" w:eastAsia="Times New Roman" w:hAnsi="Times New Roman" w:cs="Times New Roman"/>
          <w:b/>
          <w:i/>
          <w:color w:val="auto"/>
          <w:sz w:val="28"/>
          <w:szCs w:val="28"/>
        </w:rPr>
        <w:t xml:space="preserve">Мистецька освітня галузь </w:t>
      </w:r>
      <w:r w:rsidRPr="00DB0052">
        <w:rPr>
          <w:rFonts w:ascii="Times New Roman" w:eastAsia="Times New Roman" w:hAnsi="Times New Roman" w:cs="Times New Roman"/>
          <w:color w:val="auto"/>
          <w:sz w:val="28"/>
          <w:szCs w:val="28"/>
        </w:rPr>
        <w:t>(</w:t>
      </w:r>
      <w:r w:rsidRPr="00DB0052">
        <w:rPr>
          <w:rFonts w:ascii="Times New Roman" w:eastAsia="Times New Roman" w:hAnsi="Times New Roman" w:cs="Times New Roman"/>
          <w:i/>
          <w:color w:val="auto"/>
          <w:sz w:val="28"/>
          <w:szCs w:val="28"/>
        </w:rPr>
        <w:t>мистецтво)</w:t>
      </w:r>
      <w:r w:rsidRPr="00DB0052">
        <w:rPr>
          <w:rFonts w:ascii="Times New Roman" w:eastAsia="Times New Roman" w:hAnsi="Times New Roman" w:cs="Times New Roman"/>
          <w:color w:val="auto"/>
          <w:sz w:val="28"/>
          <w:szCs w:val="28"/>
        </w:rPr>
        <w:t xml:space="preserve"> ставить за мету всебічний художньо-естетичний розвиток особистості дитини, освоєння нею культурних цінностей у процесі пізнання мистецтва; плекання пошани до вітчизняної та зарубіжної мистецької спадщини; формування ключових, мистецьких </w:t>
      </w:r>
      <w:r w:rsidRPr="00DB0052">
        <w:rPr>
          <w:rFonts w:ascii="Times New Roman" w:eastAsia="Times New Roman" w:hAnsi="Times New Roman" w:cs="Times New Roman"/>
          <w:color w:val="auto"/>
          <w:sz w:val="28"/>
          <w:szCs w:val="28"/>
        </w:rPr>
        <w:lastRenderedPageBreak/>
        <w:t xml:space="preserve">предметних та міжпредметних </w:t>
      </w:r>
      <w:proofErr w:type="spellStart"/>
      <w:r w:rsidRPr="00DB0052">
        <w:rPr>
          <w:rFonts w:ascii="Times New Roman" w:eastAsia="Times New Roman" w:hAnsi="Times New Roman" w:cs="Times New Roman"/>
          <w:color w:val="auto"/>
          <w:sz w:val="28"/>
          <w:szCs w:val="28"/>
        </w:rPr>
        <w:t>компетентностей</w:t>
      </w:r>
      <w:proofErr w:type="spellEnd"/>
      <w:r w:rsidRPr="00DB0052">
        <w:rPr>
          <w:rFonts w:ascii="Times New Roman" w:eastAsia="Times New Roman" w:hAnsi="Times New Roman" w:cs="Times New Roman"/>
          <w:color w:val="auto"/>
          <w:sz w:val="28"/>
          <w:szCs w:val="28"/>
        </w:rPr>
        <w:t>, необхідних для художньо-творчого самовираження в особистому та суспільному житті.</w:t>
      </w:r>
    </w:p>
    <w:p w:rsidR="003703B4" w:rsidRPr="00DB0052" w:rsidRDefault="003703B4" w:rsidP="003703B4">
      <w:pPr>
        <w:pStyle w:val="10"/>
        <w:widowControl w:val="0"/>
        <w:spacing w:after="0" w:line="240" w:lineRule="auto"/>
        <w:ind w:firstLine="567"/>
        <w:jc w:val="both"/>
        <w:rPr>
          <w:rFonts w:ascii="Times New Roman" w:eastAsia="Times New Roman" w:hAnsi="Times New Roman" w:cs="Times New Roman"/>
          <w:color w:val="auto"/>
          <w:sz w:val="28"/>
          <w:szCs w:val="28"/>
        </w:rPr>
      </w:pPr>
      <w:r w:rsidRPr="00DB0052">
        <w:rPr>
          <w:rFonts w:ascii="Times New Roman" w:eastAsia="Times New Roman" w:hAnsi="Times New Roman" w:cs="Times New Roman"/>
          <w:color w:val="auto"/>
          <w:sz w:val="28"/>
          <w:szCs w:val="28"/>
        </w:rPr>
        <w:t xml:space="preserve">Реалізація поставленої мети здійснюється за </w:t>
      </w:r>
      <w:r w:rsidRPr="00DB0052">
        <w:rPr>
          <w:rFonts w:ascii="Times New Roman" w:eastAsia="Times New Roman" w:hAnsi="Times New Roman" w:cs="Times New Roman"/>
          <w:b/>
          <w:color w:val="auto"/>
          <w:sz w:val="28"/>
          <w:szCs w:val="28"/>
        </w:rPr>
        <w:t>змістовими лініями</w:t>
      </w:r>
      <w:r w:rsidRPr="00DB0052">
        <w:rPr>
          <w:rFonts w:ascii="Times New Roman" w:eastAsia="Times New Roman" w:hAnsi="Times New Roman" w:cs="Times New Roman"/>
          <w:color w:val="auto"/>
          <w:sz w:val="28"/>
          <w:szCs w:val="28"/>
        </w:rPr>
        <w:t>: «художньо-творча діяльність», «сприймання та інтерпретація мистецтва», «комунікація через мистецтво», які окреслюють одну з моделей досягнення загальних цілей освітньої галузі та розкривають основну місію загальної мистецької освіти.</w:t>
      </w:r>
    </w:p>
    <w:p w:rsidR="003703B4" w:rsidRPr="00DB0052" w:rsidRDefault="003703B4" w:rsidP="003703B4">
      <w:pPr>
        <w:pStyle w:val="10"/>
        <w:widowControl w:val="0"/>
        <w:spacing w:after="0" w:line="240" w:lineRule="auto"/>
        <w:ind w:firstLine="567"/>
        <w:jc w:val="both"/>
        <w:rPr>
          <w:rFonts w:ascii="Times New Roman" w:eastAsia="Times New Roman" w:hAnsi="Times New Roman" w:cs="Times New Roman"/>
          <w:color w:val="auto"/>
          <w:sz w:val="28"/>
          <w:szCs w:val="28"/>
        </w:rPr>
      </w:pPr>
      <w:r w:rsidRPr="00DB0052">
        <w:rPr>
          <w:rFonts w:ascii="Times New Roman" w:eastAsia="Times New Roman" w:hAnsi="Times New Roman" w:cs="Times New Roman"/>
          <w:color w:val="auto"/>
          <w:sz w:val="28"/>
          <w:szCs w:val="28"/>
        </w:rPr>
        <w:t>Мистецька освітня галузь реалізується через інтегровані предмети вивчення за окремими видами мистецтва: «</w:t>
      </w:r>
      <w:r w:rsidRPr="00DB0052">
        <w:rPr>
          <w:rFonts w:ascii="Times New Roman" w:eastAsia="Times New Roman" w:hAnsi="Times New Roman" w:cs="Times New Roman"/>
          <w:i/>
          <w:color w:val="auto"/>
          <w:sz w:val="28"/>
          <w:szCs w:val="28"/>
        </w:rPr>
        <w:t>Музичне мистецтво»</w:t>
      </w:r>
      <w:r w:rsidRPr="00DB0052">
        <w:rPr>
          <w:rFonts w:ascii="Times New Roman" w:eastAsia="Times New Roman" w:hAnsi="Times New Roman" w:cs="Times New Roman"/>
          <w:color w:val="auto"/>
          <w:sz w:val="28"/>
          <w:szCs w:val="28"/>
        </w:rPr>
        <w:t>, «</w:t>
      </w:r>
      <w:r w:rsidRPr="00DB0052">
        <w:rPr>
          <w:rFonts w:ascii="Times New Roman" w:eastAsia="Times New Roman" w:hAnsi="Times New Roman" w:cs="Times New Roman"/>
          <w:i/>
          <w:color w:val="auto"/>
          <w:sz w:val="28"/>
          <w:szCs w:val="28"/>
        </w:rPr>
        <w:t xml:space="preserve">Образотворче мистецтво», </w:t>
      </w:r>
      <w:r w:rsidRPr="00DB0052">
        <w:rPr>
          <w:rFonts w:ascii="Times New Roman" w:eastAsia="Times New Roman" w:hAnsi="Times New Roman" w:cs="Times New Roman"/>
          <w:color w:val="auto"/>
          <w:sz w:val="28"/>
          <w:szCs w:val="28"/>
        </w:rPr>
        <w:t>де відбудеться реалізації упродовж циклу навчання всіх очікуваних результатів галузі.</w:t>
      </w:r>
    </w:p>
    <w:p w:rsidR="003703B4" w:rsidRPr="00DB0052" w:rsidRDefault="003703B4" w:rsidP="003703B4">
      <w:pPr>
        <w:spacing w:after="0" w:line="240" w:lineRule="auto"/>
        <w:ind w:firstLine="567"/>
        <w:jc w:val="both"/>
        <w:rPr>
          <w:rFonts w:ascii="Times New Roman" w:hAnsi="Times New Roman"/>
          <w:sz w:val="28"/>
          <w:szCs w:val="28"/>
          <w:lang w:val="uk-UA"/>
        </w:rPr>
      </w:pPr>
      <w:r w:rsidRPr="00DB0052">
        <w:rPr>
          <w:rFonts w:ascii="Times New Roman" w:hAnsi="Times New Roman"/>
          <w:b/>
          <w:i/>
          <w:sz w:val="28"/>
          <w:szCs w:val="28"/>
          <w:lang w:val="uk-UA"/>
        </w:rPr>
        <w:t xml:space="preserve">Фізкультурна освітня галузь </w:t>
      </w:r>
      <w:r w:rsidRPr="00DB0052">
        <w:rPr>
          <w:rFonts w:ascii="Times New Roman" w:hAnsi="Times New Roman"/>
          <w:b/>
          <w:sz w:val="28"/>
          <w:szCs w:val="28"/>
          <w:lang w:val="uk-UA"/>
        </w:rPr>
        <w:t xml:space="preserve"> </w:t>
      </w:r>
      <w:r w:rsidRPr="00DB0052">
        <w:rPr>
          <w:rFonts w:ascii="Times New Roman" w:hAnsi="Times New Roman"/>
          <w:i/>
          <w:sz w:val="28"/>
          <w:szCs w:val="28"/>
          <w:lang w:val="uk-UA"/>
        </w:rPr>
        <w:t xml:space="preserve">(фізична культура) </w:t>
      </w:r>
      <w:r w:rsidRPr="00DB0052">
        <w:rPr>
          <w:rFonts w:ascii="Times New Roman" w:hAnsi="Times New Roman"/>
          <w:sz w:val="28"/>
          <w:szCs w:val="28"/>
          <w:lang w:val="uk-UA"/>
        </w:rPr>
        <w:t>ставить за мету</w:t>
      </w:r>
      <w:r w:rsidRPr="00DB0052">
        <w:rPr>
          <w:rFonts w:ascii="Times New Roman" w:hAnsi="Times New Roman"/>
          <w:i/>
          <w:sz w:val="28"/>
          <w:szCs w:val="28"/>
          <w:lang w:val="uk-UA"/>
        </w:rPr>
        <w:t xml:space="preserve"> </w:t>
      </w:r>
      <w:r w:rsidRPr="00DB0052">
        <w:rPr>
          <w:rFonts w:ascii="Times New Roman" w:hAnsi="Times New Roman"/>
          <w:sz w:val="28"/>
          <w:szCs w:val="28"/>
          <w:lang w:val="uk-UA"/>
        </w:rPr>
        <w:t xml:space="preserve">всебічний фізичний розвиток особистості учня засобами фізкультурної та ігрової діяльності, формування в молодших школярів ключових фізкультурних </w:t>
      </w:r>
      <w:proofErr w:type="spellStart"/>
      <w:r w:rsidRPr="00DB0052">
        <w:rPr>
          <w:rFonts w:ascii="Times New Roman" w:hAnsi="Times New Roman"/>
          <w:sz w:val="28"/>
          <w:szCs w:val="28"/>
          <w:lang w:val="uk-UA"/>
        </w:rPr>
        <w:t>компетентностей</w:t>
      </w:r>
      <w:proofErr w:type="spellEnd"/>
      <w:r w:rsidRPr="00DB0052">
        <w:rPr>
          <w:rFonts w:ascii="Times New Roman" w:hAnsi="Times New Roman"/>
          <w:sz w:val="28"/>
          <w:szCs w:val="28"/>
          <w:lang w:val="uk-UA"/>
        </w:rPr>
        <w:t>, ціннісного ставлення до фізичної культури, спорту, фізкультурно-оздоровчих занять та виховання фізично загартованих і патріотично налаштованих громадян України.</w:t>
      </w:r>
    </w:p>
    <w:p w:rsidR="003703B4" w:rsidRPr="00DB0052" w:rsidRDefault="003703B4" w:rsidP="003703B4">
      <w:pPr>
        <w:suppressAutoHyphens/>
        <w:spacing w:after="0" w:line="240" w:lineRule="auto"/>
        <w:ind w:left="-284" w:firstLine="851"/>
        <w:jc w:val="both"/>
        <w:rPr>
          <w:rFonts w:ascii="Times New Roman" w:hAnsi="Times New Roman"/>
          <w:sz w:val="28"/>
          <w:szCs w:val="28"/>
          <w:lang w:val="uk-UA"/>
        </w:rPr>
      </w:pPr>
      <w:r w:rsidRPr="00DB0052">
        <w:rPr>
          <w:rFonts w:ascii="Times New Roman" w:eastAsia="Calibri" w:hAnsi="Times New Roman"/>
          <w:sz w:val="28"/>
          <w:szCs w:val="28"/>
          <w:lang w:val="uk-UA"/>
        </w:rPr>
        <w:t xml:space="preserve">Зазначена мета реалізується за такими </w:t>
      </w:r>
      <w:r w:rsidRPr="00DB0052">
        <w:rPr>
          <w:rFonts w:ascii="Times New Roman" w:eastAsia="Calibri" w:hAnsi="Times New Roman"/>
          <w:b/>
          <w:sz w:val="28"/>
          <w:szCs w:val="28"/>
          <w:lang w:val="uk-UA"/>
        </w:rPr>
        <w:t>змістовими лініями</w:t>
      </w:r>
      <w:r w:rsidRPr="00DB0052">
        <w:rPr>
          <w:rFonts w:ascii="Times New Roman" w:eastAsia="Calibri" w:hAnsi="Times New Roman"/>
          <w:sz w:val="28"/>
          <w:szCs w:val="28"/>
          <w:lang w:val="uk-UA"/>
        </w:rPr>
        <w:t>:</w:t>
      </w:r>
      <w:r w:rsidRPr="00DB0052">
        <w:rPr>
          <w:rFonts w:ascii="Times New Roman" w:hAnsi="Times New Roman"/>
          <w:sz w:val="28"/>
          <w:szCs w:val="28"/>
          <w:lang w:val="uk-UA"/>
        </w:rPr>
        <w:t xml:space="preserve"> «Рухова   </w:t>
      </w:r>
    </w:p>
    <w:p w:rsidR="003703B4" w:rsidRPr="00DB0052" w:rsidRDefault="003703B4" w:rsidP="003703B4">
      <w:pPr>
        <w:suppressAutoHyphens/>
        <w:spacing w:after="0" w:line="240" w:lineRule="auto"/>
        <w:jc w:val="both"/>
        <w:rPr>
          <w:rFonts w:ascii="Times New Roman" w:hAnsi="Times New Roman"/>
          <w:sz w:val="28"/>
          <w:szCs w:val="28"/>
          <w:lang w:val="uk-UA"/>
        </w:rPr>
      </w:pPr>
      <w:r w:rsidRPr="00DB0052">
        <w:rPr>
          <w:rFonts w:ascii="Times New Roman" w:hAnsi="Times New Roman"/>
          <w:sz w:val="28"/>
          <w:szCs w:val="28"/>
          <w:lang w:val="uk-UA"/>
        </w:rPr>
        <w:t>діяльність», «</w:t>
      </w:r>
      <w:r w:rsidRPr="00DB0052">
        <w:rPr>
          <w:rFonts w:ascii="Times New Roman" w:eastAsia="Calibri" w:hAnsi="Times New Roman"/>
          <w:sz w:val="28"/>
          <w:szCs w:val="28"/>
          <w:lang w:val="uk-UA"/>
        </w:rPr>
        <w:t>Ігрова та змагальна діяльність»</w:t>
      </w:r>
      <w:r w:rsidRPr="00DB0052">
        <w:rPr>
          <w:rFonts w:ascii="Times New Roman" w:hAnsi="Times New Roman"/>
          <w:sz w:val="28"/>
          <w:szCs w:val="28"/>
          <w:lang w:val="uk-UA"/>
        </w:rPr>
        <w:t xml:space="preserve">. </w:t>
      </w:r>
    </w:p>
    <w:p w:rsidR="003703B4" w:rsidRPr="00DB0052" w:rsidRDefault="003703B4" w:rsidP="003703B4">
      <w:pPr>
        <w:spacing w:after="0" w:line="240" w:lineRule="auto"/>
        <w:ind w:firstLine="708"/>
        <w:jc w:val="both"/>
        <w:rPr>
          <w:rFonts w:ascii="Times New Roman" w:eastAsia="Calibri" w:hAnsi="Times New Roman"/>
          <w:sz w:val="28"/>
          <w:szCs w:val="28"/>
          <w:lang w:val="uk-UA"/>
        </w:rPr>
      </w:pPr>
      <w:r w:rsidRPr="00DB0052">
        <w:rPr>
          <w:rFonts w:ascii="Times New Roman" w:eastAsia="Calibri" w:hAnsi="Times New Roman"/>
          <w:sz w:val="28"/>
          <w:szCs w:val="28"/>
          <w:lang w:val="uk-UA" w:eastAsia="uk-UA" w:bidi="uk-UA"/>
        </w:rPr>
        <w:t>У початковій школі може здійснюватися поділ класів на групи при вивченні окремих предметів відповідно до чинних нормативів (наказ Міністерства освіти і науки України від 20.02.2002 р. № 128, зареєстрований в Міністерстві юстиції України від 06.03.2002 за № 229/6517).</w:t>
      </w:r>
      <w:r w:rsidRPr="00DB0052">
        <w:rPr>
          <w:rFonts w:ascii="Times New Roman" w:eastAsia="Calibri" w:hAnsi="Times New Roman"/>
          <w:sz w:val="28"/>
          <w:szCs w:val="28"/>
          <w:lang w:val="uk-UA"/>
        </w:rPr>
        <w:t xml:space="preserve"> </w:t>
      </w:r>
    </w:p>
    <w:p w:rsidR="003703B4" w:rsidRPr="00DB0052" w:rsidRDefault="003703B4" w:rsidP="003703B4">
      <w:pPr>
        <w:spacing w:after="0" w:line="240" w:lineRule="auto"/>
        <w:ind w:firstLine="709"/>
        <w:jc w:val="both"/>
        <w:rPr>
          <w:rFonts w:ascii="Times New Roman" w:eastAsia="Calibri" w:hAnsi="Times New Roman"/>
          <w:sz w:val="28"/>
          <w:szCs w:val="28"/>
          <w:lang w:val="uk-UA"/>
        </w:rPr>
      </w:pPr>
      <w:r w:rsidRPr="00DB0052">
        <w:rPr>
          <w:rFonts w:ascii="Times New Roman" w:eastAsia="Calibri" w:hAnsi="Times New Roman"/>
          <w:sz w:val="28"/>
          <w:szCs w:val="28"/>
          <w:lang w:val="uk-UA" w:eastAsia="uk-UA" w:bidi="uk-UA"/>
        </w:rPr>
        <w:t xml:space="preserve">При визначенні гранично допустимого навантаження учнів ураховані санітарно-гігієнічні норми та нормативну тривалість </w:t>
      </w:r>
      <w:r>
        <w:rPr>
          <w:rFonts w:ascii="Times New Roman" w:eastAsia="Calibri" w:hAnsi="Times New Roman"/>
          <w:sz w:val="28"/>
          <w:szCs w:val="28"/>
          <w:lang w:val="uk-UA" w:eastAsia="uk-UA" w:bidi="uk-UA"/>
        </w:rPr>
        <w:t>уроків у 1-х класах – 35 хвилин, у 2</w:t>
      </w:r>
      <w:r w:rsidR="00934027">
        <w:rPr>
          <w:rFonts w:ascii="Times New Roman" w:eastAsia="Calibri" w:hAnsi="Times New Roman"/>
          <w:sz w:val="28"/>
          <w:szCs w:val="28"/>
          <w:lang w:val="uk-UA" w:eastAsia="uk-UA" w:bidi="uk-UA"/>
        </w:rPr>
        <w:t>-3</w:t>
      </w:r>
      <w:r w:rsidR="009A5027">
        <w:rPr>
          <w:rFonts w:ascii="Times New Roman" w:eastAsia="Calibri" w:hAnsi="Times New Roman"/>
          <w:sz w:val="28"/>
          <w:szCs w:val="28"/>
          <w:lang w:val="uk-UA" w:eastAsia="uk-UA" w:bidi="uk-UA"/>
        </w:rPr>
        <w:t>-4</w:t>
      </w:r>
      <w:r w:rsidR="00934027">
        <w:rPr>
          <w:rFonts w:ascii="Times New Roman" w:eastAsia="Calibri" w:hAnsi="Times New Roman"/>
          <w:sz w:val="28"/>
          <w:szCs w:val="28"/>
          <w:lang w:val="uk-UA" w:eastAsia="uk-UA" w:bidi="uk-UA"/>
        </w:rPr>
        <w:t>-му класах</w:t>
      </w:r>
      <w:r>
        <w:rPr>
          <w:rFonts w:ascii="Times New Roman" w:eastAsia="Calibri" w:hAnsi="Times New Roman"/>
          <w:sz w:val="28"/>
          <w:szCs w:val="28"/>
          <w:lang w:val="uk-UA" w:eastAsia="uk-UA" w:bidi="uk-UA"/>
        </w:rPr>
        <w:t xml:space="preserve"> – 40 хвилин.</w:t>
      </w:r>
    </w:p>
    <w:p w:rsidR="003703B4" w:rsidRPr="00DB0052" w:rsidRDefault="003703B4" w:rsidP="003703B4">
      <w:pPr>
        <w:spacing w:after="0" w:line="240" w:lineRule="auto"/>
        <w:ind w:firstLine="709"/>
        <w:jc w:val="both"/>
        <w:rPr>
          <w:rFonts w:ascii="Times New Roman" w:eastAsia="Calibri" w:hAnsi="Times New Roman"/>
          <w:sz w:val="28"/>
          <w:szCs w:val="28"/>
          <w:lang w:val="uk-UA"/>
        </w:rPr>
      </w:pPr>
      <w:r w:rsidRPr="00DB0052">
        <w:rPr>
          <w:rFonts w:ascii="Times New Roman" w:eastAsia="Calibri" w:hAnsi="Times New Roman"/>
          <w:sz w:val="28"/>
          <w:szCs w:val="28"/>
          <w:lang w:val="uk-UA"/>
        </w:rPr>
        <w:t>Відповідно п</w:t>
      </w:r>
      <w:r w:rsidRPr="00DB0052">
        <w:rPr>
          <w:rFonts w:ascii="Times New Roman" w:eastAsia="Calibri" w:hAnsi="Times New Roman"/>
          <w:bCs/>
          <w:sz w:val="28"/>
          <w:szCs w:val="28"/>
          <w:lang w:val="uk-UA"/>
        </w:rPr>
        <w:t xml:space="preserve">останови Кабінету Міністрів України від 21.02.2018 №87 «Про затвердження Державного стандарту початкової освіти» </w:t>
      </w:r>
      <w:r w:rsidRPr="00DB0052">
        <w:rPr>
          <w:rFonts w:ascii="Times New Roman" w:eastAsia="Calibri" w:hAnsi="Times New Roman"/>
          <w:sz w:val="28"/>
          <w:szCs w:val="28"/>
          <w:lang w:val="uk-UA"/>
        </w:rPr>
        <w:t>години фізичної культури не враховуються при визначенні гранично допустимого навантаження учнів.</w:t>
      </w:r>
    </w:p>
    <w:p w:rsidR="003703B4" w:rsidRPr="00DB0052" w:rsidRDefault="003703B4" w:rsidP="003703B4">
      <w:pPr>
        <w:tabs>
          <w:tab w:val="left" w:pos="8430"/>
        </w:tabs>
        <w:spacing w:after="0" w:line="240" w:lineRule="auto"/>
        <w:ind w:firstLine="709"/>
        <w:jc w:val="both"/>
        <w:rPr>
          <w:rFonts w:ascii="Times New Roman" w:eastAsia="Calibri" w:hAnsi="Times New Roman"/>
          <w:sz w:val="28"/>
          <w:szCs w:val="28"/>
          <w:lang w:val="uk-UA"/>
        </w:rPr>
      </w:pPr>
      <w:r w:rsidRPr="00DB0052">
        <w:rPr>
          <w:rFonts w:ascii="Times New Roman" w:eastAsia="Calibri" w:hAnsi="Times New Roman"/>
          <w:sz w:val="28"/>
          <w:szCs w:val="28"/>
          <w:lang w:val="uk-UA" w:eastAsia="uk-UA" w:bidi="uk-UA"/>
        </w:rPr>
        <w:t xml:space="preserve">Навчальний час, передбачений на варіативну складову може бути використаний на предмети інваріантної складової, на проведення індивідуальних та групових занять. </w:t>
      </w:r>
      <w:r w:rsidRPr="00DB0052">
        <w:rPr>
          <w:rFonts w:ascii="Times New Roman" w:eastAsia="Calibri" w:hAnsi="Times New Roman"/>
          <w:sz w:val="28"/>
          <w:szCs w:val="28"/>
          <w:lang w:val="uk-UA"/>
        </w:rPr>
        <w:t xml:space="preserve">Варіативна складова навчального плану закладу освіти визначається закладом загальної середньої освіти самостійно, враховуючи особливості організації освітнього процесу та індивідуальних освітніх потреб учнів, особливості регіону, рівень навчально-методичного та кадрового забезпечення закладу і відображається в навчальних планах закладів освіти. </w:t>
      </w:r>
    </w:p>
    <w:p w:rsidR="003703B4" w:rsidRPr="00DB0052" w:rsidRDefault="003703B4" w:rsidP="003703B4">
      <w:pPr>
        <w:spacing w:after="0" w:line="240" w:lineRule="auto"/>
        <w:ind w:right="85" w:firstLine="709"/>
        <w:jc w:val="both"/>
        <w:rPr>
          <w:rFonts w:ascii="Times New Roman" w:eastAsia="Calibri" w:hAnsi="Times New Roman"/>
          <w:sz w:val="28"/>
          <w:szCs w:val="28"/>
          <w:lang w:val="uk-UA"/>
        </w:rPr>
      </w:pPr>
      <w:r w:rsidRPr="00DB0052">
        <w:rPr>
          <w:rFonts w:ascii="Times New Roman" w:eastAsia="Calibri" w:hAnsi="Times New Roman"/>
          <w:sz w:val="28"/>
          <w:szCs w:val="28"/>
          <w:lang w:val="uk-UA"/>
        </w:rPr>
        <w:t>Варіативна складова навчального плану використовується на:</w:t>
      </w:r>
    </w:p>
    <w:p w:rsidR="003703B4" w:rsidRPr="004D099A" w:rsidRDefault="003703B4" w:rsidP="003703B4">
      <w:pPr>
        <w:pStyle w:val="a7"/>
        <w:widowControl/>
        <w:numPr>
          <w:ilvl w:val="0"/>
          <w:numId w:val="1"/>
        </w:numPr>
        <w:autoSpaceDE/>
        <w:autoSpaceDN/>
        <w:adjustRightInd/>
        <w:jc w:val="both"/>
        <w:rPr>
          <w:sz w:val="28"/>
          <w:szCs w:val="28"/>
          <w:lang w:val="uk-UA"/>
        </w:rPr>
      </w:pPr>
      <w:r w:rsidRPr="00DB0052">
        <w:rPr>
          <w:sz w:val="28"/>
          <w:szCs w:val="28"/>
          <w:lang w:val="uk-UA"/>
        </w:rPr>
        <w:t xml:space="preserve">курс за вибором </w:t>
      </w:r>
      <w:r w:rsidRPr="004D099A">
        <w:rPr>
          <w:i/>
          <w:sz w:val="28"/>
          <w:szCs w:val="28"/>
          <w:lang w:val="uk-UA"/>
        </w:rPr>
        <w:t>« Основи християнської етики»</w:t>
      </w:r>
      <w:r w:rsidR="00990DBB" w:rsidRPr="004D099A">
        <w:rPr>
          <w:sz w:val="28"/>
          <w:szCs w:val="28"/>
          <w:lang w:val="uk-UA"/>
        </w:rPr>
        <w:t>.</w:t>
      </w:r>
    </w:p>
    <w:p w:rsidR="003703B4" w:rsidRPr="00DB0052" w:rsidRDefault="003703B4" w:rsidP="003703B4">
      <w:pPr>
        <w:shd w:val="clear" w:color="auto" w:fill="FFFFFF"/>
        <w:spacing w:after="0" w:line="240" w:lineRule="auto"/>
        <w:ind w:firstLine="708"/>
        <w:jc w:val="both"/>
        <w:rPr>
          <w:rFonts w:ascii="Times New Roman" w:eastAsia="Calibri" w:hAnsi="Times New Roman"/>
          <w:sz w:val="28"/>
          <w:szCs w:val="28"/>
          <w:lang w:val="uk-UA"/>
        </w:rPr>
      </w:pPr>
      <w:r w:rsidRPr="00DB0052">
        <w:rPr>
          <w:rFonts w:ascii="Times New Roman" w:eastAsia="Calibri" w:hAnsi="Times New Roman"/>
          <w:sz w:val="28"/>
          <w:szCs w:val="28"/>
          <w:lang w:val="uk-UA"/>
        </w:rPr>
        <w:t xml:space="preserve">Для недопущення перевантаження учнів необхідно враховувати їх навчання в закладах освіти іншого типу (художніх, музичних, спортивних школах тощо). Так, у закладах загальної середньої освіти за рішенням педагогічної ради при оцінюванні учнів дозволяється враховувати результати </w:t>
      </w:r>
      <w:r w:rsidRPr="00DB0052">
        <w:rPr>
          <w:rFonts w:ascii="Times New Roman" w:eastAsia="Calibri" w:hAnsi="Times New Roman"/>
          <w:sz w:val="28"/>
          <w:szCs w:val="28"/>
          <w:lang w:val="uk-UA"/>
        </w:rPr>
        <w:lastRenderedPageBreak/>
        <w:t>їх навчання з відповідних предметів (музика, фізична культура та ін.) у позашкільних закладах.</w:t>
      </w:r>
    </w:p>
    <w:p w:rsidR="003703B4" w:rsidRPr="00DB0052" w:rsidRDefault="003703B4" w:rsidP="003703B4">
      <w:pPr>
        <w:shd w:val="clear" w:color="auto" w:fill="FFFFFF"/>
        <w:spacing w:after="0" w:line="240" w:lineRule="auto"/>
        <w:ind w:firstLine="709"/>
        <w:jc w:val="both"/>
        <w:rPr>
          <w:rFonts w:ascii="Times New Roman" w:eastAsia="Calibri" w:hAnsi="Times New Roman"/>
          <w:sz w:val="28"/>
          <w:szCs w:val="28"/>
          <w:lang w:val="uk-UA"/>
        </w:rPr>
      </w:pPr>
      <w:r w:rsidRPr="00DB0052">
        <w:rPr>
          <w:rFonts w:ascii="Times New Roman" w:eastAsia="Calibri" w:hAnsi="Times New Roman"/>
          <w:sz w:val="28"/>
          <w:szCs w:val="28"/>
          <w:lang w:val="uk-UA"/>
        </w:rPr>
        <w:t xml:space="preserve">Гранична наповнюваність класів встановлюється відповідно до Закону України «Про загальну середню освіту». </w:t>
      </w:r>
    </w:p>
    <w:p w:rsidR="003703B4" w:rsidRPr="002D6363" w:rsidRDefault="003703B4" w:rsidP="003703B4">
      <w:pPr>
        <w:shd w:val="clear" w:color="auto" w:fill="FFFFFF"/>
        <w:spacing w:after="0" w:line="240" w:lineRule="auto"/>
        <w:ind w:firstLine="709"/>
        <w:jc w:val="both"/>
        <w:rPr>
          <w:rFonts w:ascii="Times New Roman" w:eastAsia="Calibri" w:hAnsi="Times New Roman"/>
          <w:sz w:val="28"/>
          <w:szCs w:val="28"/>
          <w:lang w:val="uk-UA"/>
        </w:rPr>
      </w:pPr>
      <w:r w:rsidRPr="00DB0052">
        <w:rPr>
          <w:rFonts w:ascii="Times New Roman" w:eastAsia="Calibri" w:hAnsi="Times New Roman"/>
          <w:sz w:val="28"/>
          <w:szCs w:val="28"/>
          <w:lang w:val="uk-UA" w:eastAsia="uk-UA" w:bidi="uk-UA"/>
        </w:rPr>
        <w:t>Навчальні плани зорієнтовані на роботу початкової школи за 5-денним навчальними тижнем.</w:t>
      </w:r>
    </w:p>
    <w:p w:rsidR="003703B4" w:rsidRPr="00DB0052" w:rsidRDefault="003703B4" w:rsidP="003703B4">
      <w:pPr>
        <w:spacing w:after="0" w:line="240" w:lineRule="auto"/>
        <w:ind w:firstLine="709"/>
        <w:jc w:val="both"/>
        <w:rPr>
          <w:rFonts w:ascii="Times New Roman" w:eastAsia="Calibri" w:hAnsi="Times New Roman"/>
          <w:sz w:val="28"/>
          <w:szCs w:val="28"/>
          <w:lang w:val="uk-UA"/>
        </w:rPr>
      </w:pPr>
      <w:r w:rsidRPr="00DB0052">
        <w:rPr>
          <w:rFonts w:ascii="Times New Roman" w:eastAsia="Calibri" w:hAnsi="Times New Roman"/>
          <w:b/>
          <w:i/>
          <w:sz w:val="28"/>
          <w:szCs w:val="28"/>
          <w:lang w:val="uk-UA"/>
        </w:rPr>
        <w:t>Очікувані результати навчання здобувачів освіти</w:t>
      </w:r>
      <w:r w:rsidRPr="00DB0052">
        <w:rPr>
          <w:rFonts w:ascii="Times New Roman" w:eastAsia="Calibri" w:hAnsi="Times New Roman"/>
          <w:i/>
          <w:sz w:val="28"/>
          <w:szCs w:val="28"/>
          <w:lang w:val="uk-UA"/>
        </w:rPr>
        <w:t>.</w:t>
      </w:r>
      <w:r w:rsidRPr="00DB0052">
        <w:rPr>
          <w:rFonts w:ascii="Times New Roman" w:eastAsia="Calibri" w:hAnsi="Times New Roman"/>
          <w:sz w:val="28"/>
          <w:szCs w:val="28"/>
          <w:lang w:val="uk-UA"/>
        </w:rPr>
        <w:t xml:space="preserve"> </w:t>
      </w:r>
    </w:p>
    <w:p w:rsidR="003703B4" w:rsidRPr="00DB0052" w:rsidRDefault="003703B4" w:rsidP="003703B4">
      <w:pPr>
        <w:spacing w:after="0" w:line="240" w:lineRule="auto"/>
        <w:ind w:firstLine="709"/>
        <w:jc w:val="both"/>
        <w:rPr>
          <w:rFonts w:ascii="Times New Roman" w:eastAsia="Calibri" w:hAnsi="Times New Roman"/>
          <w:sz w:val="28"/>
          <w:szCs w:val="28"/>
          <w:lang w:val="uk-UA"/>
        </w:rPr>
      </w:pPr>
      <w:r w:rsidRPr="00DB0052">
        <w:rPr>
          <w:rFonts w:ascii="Times New Roman" w:eastAsia="Calibri" w:hAnsi="Times New Roman"/>
          <w:sz w:val="28"/>
          <w:szCs w:val="28"/>
          <w:lang w:val="uk-UA"/>
        </w:rPr>
        <w:t xml:space="preserve">Відповідно до мети та загальних цілей, окреслених у Державному стандарті, визначено завдання, які має реалізувати вчитель/вчителька у рамках кожної освітньої галузі. </w:t>
      </w:r>
    </w:p>
    <w:p w:rsidR="003703B4" w:rsidRPr="00DB0052" w:rsidRDefault="003703B4" w:rsidP="003703B4">
      <w:pPr>
        <w:spacing w:after="0" w:line="240" w:lineRule="auto"/>
        <w:ind w:firstLine="708"/>
        <w:jc w:val="both"/>
        <w:rPr>
          <w:rFonts w:ascii="Times New Roman" w:hAnsi="Times New Roman"/>
          <w:sz w:val="28"/>
          <w:szCs w:val="28"/>
          <w:lang w:val="uk-UA"/>
        </w:rPr>
      </w:pPr>
      <w:r w:rsidRPr="00DB0052">
        <w:rPr>
          <w:rFonts w:ascii="Times New Roman" w:hAnsi="Times New Roman"/>
          <w:sz w:val="28"/>
          <w:szCs w:val="28"/>
          <w:lang w:val="uk-UA"/>
        </w:rPr>
        <w:t xml:space="preserve">Освітня  програма має потенціал для формування у здобувачів таких </w:t>
      </w:r>
      <w:r w:rsidRPr="00DB0052">
        <w:rPr>
          <w:rFonts w:ascii="Times New Roman" w:hAnsi="Times New Roman"/>
          <w:b/>
          <w:sz w:val="28"/>
          <w:szCs w:val="28"/>
          <w:lang w:val="uk-UA"/>
        </w:rPr>
        <w:t xml:space="preserve">ключових </w:t>
      </w:r>
      <w:proofErr w:type="spellStart"/>
      <w:r w:rsidRPr="00DB0052">
        <w:rPr>
          <w:rFonts w:ascii="Times New Roman" w:hAnsi="Times New Roman"/>
          <w:b/>
          <w:sz w:val="28"/>
          <w:szCs w:val="28"/>
          <w:lang w:val="uk-UA"/>
        </w:rPr>
        <w:t>компетентностей</w:t>
      </w:r>
      <w:proofErr w:type="spellEnd"/>
      <w:r w:rsidRPr="00DB0052">
        <w:rPr>
          <w:rFonts w:ascii="Times New Roman" w:hAnsi="Times New Roman"/>
          <w:sz w:val="28"/>
          <w:szCs w:val="28"/>
          <w:lang w:val="uk-UA"/>
        </w:rPr>
        <w:t>:</w:t>
      </w:r>
    </w:p>
    <w:p w:rsidR="003703B4" w:rsidRPr="00DB0052" w:rsidRDefault="003703B4" w:rsidP="003703B4">
      <w:pPr>
        <w:spacing w:after="0" w:line="240" w:lineRule="auto"/>
        <w:ind w:firstLine="720"/>
        <w:jc w:val="both"/>
        <w:rPr>
          <w:rFonts w:ascii="Times New Roman" w:hAnsi="Times New Roman"/>
          <w:sz w:val="28"/>
          <w:szCs w:val="28"/>
          <w:lang w:val="uk-UA"/>
        </w:rPr>
      </w:pPr>
      <w:r w:rsidRPr="00DB0052">
        <w:rPr>
          <w:rFonts w:ascii="Times New Roman" w:hAnsi="Times New Roman"/>
          <w:sz w:val="28"/>
          <w:szCs w:val="28"/>
          <w:lang w:val="uk-UA"/>
        </w:rPr>
        <w:t>1) здатність спілкуватися рідною (у разі відмінності від державної) та однією з іноземних мов;</w:t>
      </w:r>
    </w:p>
    <w:p w:rsidR="003703B4" w:rsidRPr="00DB0052" w:rsidRDefault="003703B4" w:rsidP="003703B4">
      <w:pPr>
        <w:spacing w:after="0" w:line="240" w:lineRule="auto"/>
        <w:ind w:firstLine="720"/>
        <w:jc w:val="both"/>
        <w:rPr>
          <w:rFonts w:ascii="Times New Roman" w:hAnsi="Times New Roman"/>
          <w:sz w:val="28"/>
          <w:szCs w:val="28"/>
          <w:lang w:val="uk-UA"/>
        </w:rPr>
      </w:pPr>
      <w:r w:rsidRPr="00DB0052">
        <w:rPr>
          <w:rFonts w:ascii="Times New Roman" w:hAnsi="Times New Roman"/>
          <w:sz w:val="28"/>
          <w:szCs w:val="28"/>
          <w:lang w:val="uk-UA"/>
        </w:rPr>
        <w:t>2) математична;</w:t>
      </w:r>
    </w:p>
    <w:p w:rsidR="003703B4" w:rsidRPr="00DB0052" w:rsidRDefault="003703B4" w:rsidP="003703B4">
      <w:pPr>
        <w:spacing w:after="0" w:line="240" w:lineRule="auto"/>
        <w:ind w:firstLine="720"/>
        <w:jc w:val="both"/>
        <w:rPr>
          <w:rFonts w:ascii="Times New Roman" w:hAnsi="Times New Roman"/>
          <w:sz w:val="28"/>
          <w:szCs w:val="28"/>
          <w:lang w:val="uk-UA"/>
        </w:rPr>
      </w:pPr>
      <w:r w:rsidRPr="00DB0052">
        <w:rPr>
          <w:rFonts w:ascii="Times New Roman" w:hAnsi="Times New Roman"/>
          <w:sz w:val="28"/>
          <w:szCs w:val="28"/>
          <w:lang w:val="uk-UA"/>
        </w:rPr>
        <w:t>3) компетентності у галузі природничих наук, техніки і технологій;</w:t>
      </w:r>
    </w:p>
    <w:p w:rsidR="003703B4" w:rsidRPr="00DB0052" w:rsidRDefault="003703B4" w:rsidP="003703B4">
      <w:pPr>
        <w:spacing w:after="0" w:line="240" w:lineRule="auto"/>
        <w:ind w:firstLine="708"/>
        <w:jc w:val="both"/>
        <w:rPr>
          <w:rFonts w:ascii="Times New Roman" w:hAnsi="Times New Roman"/>
          <w:sz w:val="28"/>
          <w:szCs w:val="28"/>
          <w:lang w:val="uk-UA"/>
        </w:rPr>
      </w:pPr>
      <w:r w:rsidRPr="00DB0052">
        <w:rPr>
          <w:rFonts w:ascii="Times New Roman" w:hAnsi="Times New Roman"/>
          <w:sz w:val="28"/>
          <w:szCs w:val="28"/>
          <w:lang w:val="uk-UA"/>
        </w:rPr>
        <w:t xml:space="preserve">4) </w:t>
      </w:r>
      <w:proofErr w:type="spellStart"/>
      <w:r w:rsidRPr="00DB0052">
        <w:rPr>
          <w:rFonts w:ascii="Times New Roman" w:hAnsi="Times New Roman"/>
          <w:sz w:val="28"/>
          <w:szCs w:val="28"/>
          <w:lang w:val="uk-UA"/>
        </w:rPr>
        <w:t>інноваційність</w:t>
      </w:r>
      <w:proofErr w:type="spellEnd"/>
      <w:r w:rsidRPr="00DB0052">
        <w:rPr>
          <w:rFonts w:ascii="Times New Roman" w:hAnsi="Times New Roman"/>
          <w:sz w:val="28"/>
          <w:szCs w:val="28"/>
          <w:lang w:val="uk-UA"/>
        </w:rPr>
        <w:t>;</w:t>
      </w:r>
    </w:p>
    <w:p w:rsidR="003703B4" w:rsidRPr="00DB0052" w:rsidRDefault="003703B4" w:rsidP="003703B4">
      <w:pPr>
        <w:spacing w:after="0" w:line="240" w:lineRule="auto"/>
        <w:ind w:firstLine="708"/>
        <w:jc w:val="both"/>
        <w:rPr>
          <w:rFonts w:ascii="Times New Roman" w:hAnsi="Times New Roman"/>
          <w:sz w:val="28"/>
          <w:szCs w:val="28"/>
          <w:lang w:val="uk-UA"/>
        </w:rPr>
      </w:pPr>
      <w:r w:rsidRPr="00DB0052">
        <w:rPr>
          <w:rFonts w:ascii="Times New Roman" w:hAnsi="Times New Roman"/>
          <w:sz w:val="28"/>
          <w:szCs w:val="28"/>
          <w:lang w:val="uk-UA"/>
        </w:rPr>
        <w:t>5) екологічна;</w:t>
      </w:r>
    </w:p>
    <w:p w:rsidR="003703B4" w:rsidRPr="00DB0052" w:rsidRDefault="003703B4" w:rsidP="003703B4">
      <w:pPr>
        <w:spacing w:after="0" w:line="240" w:lineRule="auto"/>
        <w:ind w:firstLine="720"/>
        <w:jc w:val="both"/>
        <w:rPr>
          <w:rFonts w:ascii="Times New Roman" w:hAnsi="Times New Roman"/>
          <w:sz w:val="28"/>
          <w:szCs w:val="28"/>
          <w:lang w:val="uk-UA"/>
        </w:rPr>
      </w:pPr>
      <w:r w:rsidRPr="00DB0052">
        <w:rPr>
          <w:rFonts w:ascii="Times New Roman" w:hAnsi="Times New Roman"/>
          <w:sz w:val="28"/>
          <w:szCs w:val="28"/>
          <w:lang w:val="uk-UA"/>
        </w:rPr>
        <w:t>6) інформаційно-комунікаційна;</w:t>
      </w:r>
    </w:p>
    <w:p w:rsidR="003703B4" w:rsidRPr="00DB0052" w:rsidRDefault="003703B4" w:rsidP="003703B4">
      <w:pPr>
        <w:spacing w:after="0" w:line="240" w:lineRule="auto"/>
        <w:ind w:firstLine="720"/>
        <w:jc w:val="both"/>
        <w:rPr>
          <w:rFonts w:ascii="Times New Roman" w:hAnsi="Times New Roman"/>
          <w:sz w:val="28"/>
          <w:szCs w:val="28"/>
          <w:lang w:val="uk-UA"/>
        </w:rPr>
      </w:pPr>
      <w:r w:rsidRPr="00DB0052">
        <w:rPr>
          <w:rFonts w:ascii="Times New Roman" w:hAnsi="Times New Roman"/>
          <w:sz w:val="28"/>
          <w:szCs w:val="28"/>
          <w:lang w:val="uk-UA"/>
        </w:rPr>
        <w:t>7) здатність до навчання впродовж життя;</w:t>
      </w:r>
    </w:p>
    <w:p w:rsidR="003703B4" w:rsidRPr="00DB0052" w:rsidRDefault="003703B4" w:rsidP="003703B4">
      <w:pPr>
        <w:spacing w:after="0" w:line="240" w:lineRule="auto"/>
        <w:ind w:firstLine="720"/>
        <w:jc w:val="both"/>
        <w:rPr>
          <w:rFonts w:ascii="Times New Roman" w:hAnsi="Times New Roman"/>
          <w:sz w:val="28"/>
          <w:szCs w:val="28"/>
          <w:lang w:val="uk-UA"/>
        </w:rPr>
      </w:pPr>
      <w:r w:rsidRPr="00DB0052">
        <w:rPr>
          <w:rFonts w:ascii="Times New Roman" w:hAnsi="Times New Roman"/>
          <w:sz w:val="28"/>
          <w:szCs w:val="28"/>
          <w:lang w:val="uk-UA"/>
        </w:rPr>
        <w:t>8) громадянські та соціальні компетентності;</w:t>
      </w:r>
    </w:p>
    <w:p w:rsidR="003703B4" w:rsidRPr="00DB0052" w:rsidRDefault="003703B4" w:rsidP="003703B4">
      <w:pPr>
        <w:spacing w:after="0" w:line="240" w:lineRule="auto"/>
        <w:ind w:firstLine="720"/>
        <w:jc w:val="both"/>
        <w:rPr>
          <w:rFonts w:ascii="Times New Roman" w:hAnsi="Times New Roman"/>
          <w:sz w:val="28"/>
          <w:szCs w:val="28"/>
          <w:lang w:val="uk-UA"/>
        </w:rPr>
      </w:pPr>
      <w:r w:rsidRPr="00DB0052">
        <w:rPr>
          <w:rFonts w:ascii="Times New Roman" w:hAnsi="Times New Roman"/>
          <w:sz w:val="28"/>
          <w:szCs w:val="28"/>
          <w:lang w:val="uk-UA"/>
        </w:rPr>
        <w:t>9) культурна;</w:t>
      </w:r>
    </w:p>
    <w:p w:rsidR="003703B4" w:rsidRPr="00DB0052" w:rsidRDefault="003703B4" w:rsidP="003703B4">
      <w:pPr>
        <w:spacing w:after="0" w:line="240" w:lineRule="auto"/>
        <w:ind w:firstLine="720"/>
        <w:jc w:val="both"/>
        <w:rPr>
          <w:rFonts w:ascii="Times New Roman" w:hAnsi="Times New Roman"/>
          <w:sz w:val="28"/>
          <w:szCs w:val="28"/>
          <w:lang w:val="uk-UA"/>
        </w:rPr>
      </w:pPr>
      <w:r w:rsidRPr="00DB0052">
        <w:rPr>
          <w:rFonts w:ascii="Times New Roman" w:hAnsi="Times New Roman"/>
          <w:sz w:val="28"/>
          <w:szCs w:val="28"/>
          <w:lang w:val="uk-UA"/>
        </w:rPr>
        <w:t>10) підприємливість та фінансова грамотність;</w:t>
      </w:r>
    </w:p>
    <w:p w:rsidR="003703B4" w:rsidRPr="00DB0052" w:rsidRDefault="003703B4" w:rsidP="003703B4">
      <w:pPr>
        <w:spacing w:after="0" w:line="240" w:lineRule="auto"/>
        <w:jc w:val="both"/>
        <w:rPr>
          <w:rFonts w:ascii="Times New Roman" w:hAnsi="Times New Roman"/>
          <w:sz w:val="28"/>
          <w:szCs w:val="28"/>
          <w:lang w:val="uk-UA"/>
        </w:rPr>
      </w:pPr>
      <w:r w:rsidRPr="00DB0052">
        <w:rPr>
          <w:rFonts w:ascii="Times New Roman" w:hAnsi="Times New Roman"/>
          <w:sz w:val="28"/>
          <w:szCs w:val="28"/>
          <w:lang w:val="uk-UA"/>
        </w:rPr>
        <w:t xml:space="preserve">та </w:t>
      </w:r>
      <w:r w:rsidRPr="00DB0052">
        <w:rPr>
          <w:rFonts w:ascii="Times New Roman" w:hAnsi="Times New Roman"/>
          <w:b/>
          <w:sz w:val="28"/>
          <w:szCs w:val="28"/>
          <w:lang w:val="uk-UA"/>
        </w:rPr>
        <w:t>наскрізних умінь</w:t>
      </w:r>
      <w:r w:rsidRPr="00DB0052">
        <w:rPr>
          <w:rFonts w:ascii="Times New Roman" w:hAnsi="Times New Roman"/>
          <w:sz w:val="28"/>
          <w:szCs w:val="28"/>
          <w:lang w:val="uk-UA"/>
        </w:rPr>
        <w:t xml:space="preserve">: читання з розумінням, уміння висловлювати власну думку усно і письмово, критичне та системне мислення, творчість, ініціативність, здатність </w:t>
      </w:r>
      <w:proofErr w:type="spellStart"/>
      <w:r w:rsidRPr="00DB0052">
        <w:rPr>
          <w:rFonts w:ascii="Times New Roman" w:hAnsi="Times New Roman"/>
          <w:sz w:val="28"/>
          <w:szCs w:val="28"/>
          <w:lang w:val="uk-UA"/>
        </w:rPr>
        <w:t>логічно</w:t>
      </w:r>
      <w:proofErr w:type="spellEnd"/>
      <w:r w:rsidRPr="00DB0052">
        <w:rPr>
          <w:rFonts w:ascii="Times New Roman" w:hAnsi="Times New Roman"/>
          <w:sz w:val="28"/>
          <w:szCs w:val="28"/>
          <w:lang w:val="uk-UA"/>
        </w:rPr>
        <w:t xml:space="preserve"> обґрунтовувати позицію, вміння </w:t>
      </w:r>
      <w:proofErr w:type="spellStart"/>
      <w:r w:rsidRPr="00DB0052">
        <w:rPr>
          <w:rFonts w:ascii="Times New Roman" w:hAnsi="Times New Roman"/>
          <w:sz w:val="28"/>
          <w:szCs w:val="28"/>
          <w:lang w:val="uk-UA"/>
        </w:rPr>
        <w:t>конструктивно</w:t>
      </w:r>
      <w:proofErr w:type="spellEnd"/>
      <w:r w:rsidRPr="00DB0052">
        <w:rPr>
          <w:rFonts w:ascii="Times New Roman" w:hAnsi="Times New Roman"/>
          <w:sz w:val="28"/>
          <w:szCs w:val="28"/>
          <w:lang w:val="uk-UA"/>
        </w:rPr>
        <w:t xml:space="preserve"> керувати емоціями, оцінювати ризики, приймати рішення, розв'язувати проблеми, співпрацювати з іншими особами.</w:t>
      </w:r>
      <w:r w:rsidRPr="00DB0052">
        <w:rPr>
          <w:rFonts w:ascii="Times New Roman" w:hAnsi="Times New Roman"/>
          <w:bCs/>
          <w:sz w:val="28"/>
          <w:szCs w:val="28"/>
          <w:lang w:val="uk-UA"/>
        </w:rPr>
        <w:t xml:space="preserve"> </w:t>
      </w:r>
    </w:p>
    <w:p w:rsidR="003703B4" w:rsidRPr="00DB0052" w:rsidRDefault="003703B4" w:rsidP="003703B4">
      <w:pPr>
        <w:spacing w:after="0" w:line="240" w:lineRule="auto"/>
        <w:ind w:firstLine="708"/>
        <w:jc w:val="both"/>
        <w:rPr>
          <w:rFonts w:ascii="Times New Roman" w:eastAsia="Calibri" w:hAnsi="Times New Roman"/>
          <w:sz w:val="28"/>
          <w:szCs w:val="28"/>
          <w:lang w:val="uk-UA"/>
        </w:rPr>
      </w:pPr>
      <w:r w:rsidRPr="00DB0052">
        <w:rPr>
          <w:rFonts w:ascii="Times New Roman" w:eastAsia="Calibri" w:hAnsi="Times New Roman"/>
          <w:b/>
          <w:i/>
          <w:sz w:val="28"/>
          <w:szCs w:val="28"/>
          <w:lang w:val="uk-UA"/>
        </w:rPr>
        <w:t>Вимоги до осіб, які можуть розпочинати здобуття базової середньої освіти.</w:t>
      </w:r>
      <w:r w:rsidRPr="00DB0052">
        <w:rPr>
          <w:rFonts w:ascii="Times New Roman" w:eastAsia="Calibri" w:hAnsi="Times New Roman"/>
          <w:b/>
          <w:sz w:val="28"/>
          <w:szCs w:val="28"/>
          <w:lang w:val="uk-UA"/>
        </w:rPr>
        <w:t xml:space="preserve"> </w:t>
      </w:r>
    </w:p>
    <w:p w:rsidR="003703B4" w:rsidRPr="00DB0052" w:rsidRDefault="003703B4" w:rsidP="003703B4">
      <w:pPr>
        <w:spacing w:after="0" w:line="240" w:lineRule="auto"/>
        <w:ind w:firstLine="709"/>
        <w:jc w:val="both"/>
        <w:rPr>
          <w:rFonts w:ascii="Times New Roman" w:eastAsia="Calibri" w:hAnsi="Times New Roman"/>
          <w:sz w:val="28"/>
          <w:szCs w:val="28"/>
          <w:lang w:val="uk-UA"/>
        </w:rPr>
      </w:pPr>
      <w:r w:rsidRPr="00DB0052">
        <w:rPr>
          <w:rFonts w:ascii="Times New Roman" w:eastAsia="Calibri" w:hAnsi="Times New Roman"/>
          <w:sz w:val="28"/>
          <w:szCs w:val="28"/>
          <w:lang w:val="uk-UA"/>
        </w:rPr>
        <w:t>Початкова освіта здобувається, як правило, з шести років (відповідно до Закону України «Про освіту») з ура</w:t>
      </w:r>
      <w:r w:rsidRPr="00DB0052">
        <w:rPr>
          <w:rFonts w:ascii="Times New Roman" w:hAnsi="Times New Roman"/>
          <w:sz w:val="28"/>
          <w:szCs w:val="28"/>
          <w:lang w:val="uk-UA"/>
        </w:rPr>
        <w:t>хуванням досягнень попереднього етапу розвитку здобувачів освіти.</w:t>
      </w:r>
    </w:p>
    <w:p w:rsidR="003703B4" w:rsidRPr="00DB0052" w:rsidRDefault="003703B4" w:rsidP="003703B4">
      <w:pPr>
        <w:spacing w:after="0" w:line="240" w:lineRule="auto"/>
        <w:ind w:firstLine="708"/>
        <w:jc w:val="both"/>
        <w:rPr>
          <w:rFonts w:ascii="Times New Roman" w:hAnsi="Times New Roman"/>
          <w:sz w:val="28"/>
          <w:szCs w:val="28"/>
          <w:lang w:val="uk-UA"/>
        </w:rPr>
      </w:pPr>
      <w:r w:rsidRPr="00DB0052">
        <w:rPr>
          <w:rFonts w:ascii="Times New Roman" w:hAnsi="Times New Roman"/>
          <w:sz w:val="28"/>
          <w:szCs w:val="28"/>
          <w:lang w:val="uk-UA"/>
        </w:rPr>
        <w:t>Зберігаючи наступність із дошкільним періодом дитинства, початкова школа забезпечує подальше становлення особистості дитини, її фізичний, інтелектуальний, соціальний розвиток; формує здатність до творчого самовираження, критичного мислення, виховує ціннісне ставлення до держави, рідного краю, української культури, пошанування своєї гідності та інших людей, збереження здоров’я.</w:t>
      </w:r>
    </w:p>
    <w:p w:rsidR="003703B4" w:rsidRPr="00DB0052" w:rsidRDefault="003703B4" w:rsidP="003703B4">
      <w:pPr>
        <w:spacing w:after="0" w:line="240" w:lineRule="auto"/>
        <w:ind w:firstLine="709"/>
        <w:jc w:val="both"/>
        <w:rPr>
          <w:rFonts w:ascii="Times New Roman" w:eastAsia="Calibri" w:hAnsi="Times New Roman"/>
          <w:sz w:val="28"/>
          <w:szCs w:val="28"/>
          <w:lang w:val="uk-UA"/>
        </w:rPr>
      </w:pPr>
      <w:r w:rsidRPr="00DB0052">
        <w:rPr>
          <w:rFonts w:ascii="Times New Roman" w:eastAsia="Calibri" w:hAnsi="Times New Roman"/>
          <w:sz w:val="28"/>
          <w:szCs w:val="28"/>
          <w:lang w:val="uk-UA"/>
        </w:rPr>
        <w:t>Особи з особливими освітніми потребами можуть розпочинати здобуття базової середньої освіти за інших умов.</w:t>
      </w:r>
    </w:p>
    <w:p w:rsidR="003703B4" w:rsidRPr="00DB0052" w:rsidRDefault="003703B4" w:rsidP="003703B4">
      <w:pPr>
        <w:spacing w:after="0" w:line="240" w:lineRule="auto"/>
        <w:ind w:firstLine="708"/>
        <w:jc w:val="both"/>
        <w:rPr>
          <w:rFonts w:ascii="Times New Roman" w:eastAsia="Calibri" w:hAnsi="Times New Roman"/>
          <w:sz w:val="28"/>
          <w:szCs w:val="28"/>
          <w:lang w:val="uk-UA"/>
        </w:rPr>
      </w:pPr>
      <w:r w:rsidRPr="00DB0052">
        <w:rPr>
          <w:rFonts w:ascii="Times New Roman" w:eastAsia="Calibri" w:hAnsi="Times New Roman"/>
          <w:b/>
          <w:sz w:val="28"/>
          <w:szCs w:val="28"/>
          <w:lang w:val="uk-UA"/>
        </w:rPr>
        <w:t>Основними формами організації освітнього процесу</w:t>
      </w:r>
      <w:r w:rsidRPr="00DB0052">
        <w:rPr>
          <w:rFonts w:ascii="Times New Roman" w:eastAsia="Calibri" w:hAnsi="Times New Roman"/>
          <w:sz w:val="28"/>
          <w:szCs w:val="28"/>
          <w:lang w:val="uk-UA"/>
        </w:rPr>
        <w:t xml:space="preserve"> є:</w:t>
      </w:r>
    </w:p>
    <w:p w:rsidR="003703B4" w:rsidRPr="00DB0052" w:rsidRDefault="003703B4" w:rsidP="003703B4">
      <w:pPr>
        <w:pStyle w:val="a7"/>
        <w:widowControl/>
        <w:numPr>
          <w:ilvl w:val="0"/>
          <w:numId w:val="3"/>
        </w:numPr>
        <w:autoSpaceDE/>
        <w:autoSpaceDN/>
        <w:adjustRightInd/>
        <w:jc w:val="both"/>
        <w:rPr>
          <w:rFonts w:eastAsia="Calibri"/>
          <w:sz w:val="28"/>
          <w:szCs w:val="28"/>
          <w:lang w:val="uk-UA"/>
        </w:rPr>
      </w:pPr>
      <w:r w:rsidRPr="00DB0052">
        <w:rPr>
          <w:rFonts w:eastAsia="Calibri"/>
          <w:sz w:val="28"/>
          <w:szCs w:val="28"/>
          <w:lang w:val="uk-UA"/>
        </w:rPr>
        <w:t>різні типи уроку,</w:t>
      </w:r>
    </w:p>
    <w:p w:rsidR="003703B4" w:rsidRPr="00DB0052" w:rsidRDefault="003703B4" w:rsidP="003703B4">
      <w:pPr>
        <w:pStyle w:val="a7"/>
        <w:widowControl/>
        <w:numPr>
          <w:ilvl w:val="0"/>
          <w:numId w:val="3"/>
        </w:numPr>
        <w:autoSpaceDE/>
        <w:autoSpaceDN/>
        <w:adjustRightInd/>
        <w:jc w:val="both"/>
        <w:rPr>
          <w:rFonts w:eastAsia="Calibri"/>
          <w:sz w:val="28"/>
          <w:szCs w:val="28"/>
          <w:lang w:val="uk-UA"/>
        </w:rPr>
      </w:pPr>
      <w:r w:rsidRPr="00DB0052">
        <w:rPr>
          <w:rFonts w:eastAsia="Calibri"/>
          <w:sz w:val="28"/>
          <w:szCs w:val="28"/>
          <w:lang w:val="uk-UA"/>
        </w:rPr>
        <w:t>екскурсії,</w:t>
      </w:r>
    </w:p>
    <w:p w:rsidR="003703B4" w:rsidRPr="00DB0052" w:rsidRDefault="003703B4" w:rsidP="003703B4">
      <w:pPr>
        <w:pStyle w:val="a7"/>
        <w:widowControl/>
        <w:numPr>
          <w:ilvl w:val="0"/>
          <w:numId w:val="3"/>
        </w:numPr>
        <w:autoSpaceDE/>
        <w:autoSpaceDN/>
        <w:adjustRightInd/>
        <w:jc w:val="both"/>
        <w:rPr>
          <w:rFonts w:eastAsia="Calibri"/>
          <w:sz w:val="28"/>
          <w:szCs w:val="28"/>
          <w:lang w:val="uk-UA"/>
        </w:rPr>
      </w:pPr>
      <w:r w:rsidRPr="00DB0052">
        <w:rPr>
          <w:rFonts w:eastAsia="Calibri"/>
          <w:sz w:val="28"/>
          <w:szCs w:val="28"/>
          <w:lang w:val="uk-UA"/>
        </w:rPr>
        <w:t xml:space="preserve">віртуальні подорожі, </w:t>
      </w:r>
    </w:p>
    <w:p w:rsidR="003703B4" w:rsidRPr="00DB0052" w:rsidRDefault="003703B4" w:rsidP="003703B4">
      <w:pPr>
        <w:pStyle w:val="a7"/>
        <w:widowControl/>
        <w:numPr>
          <w:ilvl w:val="0"/>
          <w:numId w:val="3"/>
        </w:numPr>
        <w:autoSpaceDE/>
        <w:autoSpaceDN/>
        <w:adjustRightInd/>
        <w:jc w:val="both"/>
        <w:rPr>
          <w:rFonts w:eastAsia="Calibri"/>
          <w:sz w:val="28"/>
          <w:szCs w:val="28"/>
          <w:lang w:val="uk-UA"/>
        </w:rPr>
      </w:pPr>
      <w:r w:rsidRPr="00DB0052">
        <w:rPr>
          <w:rFonts w:eastAsia="Calibri"/>
          <w:sz w:val="28"/>
          <w:szCs w:val="28"/>
          <w:lang w:val="uk-UA"/>
        </w:rPr>
        <w:lastRenderedPageBreak/>
        <w:t>спектаклі,</w:t>
      </w:r>
    </w:p>
    <w:p w:rsidR="003703B4" w:rsidRPr="00DB0052" w:rsidRDefault="003703B4" w:rsidP="003703B4">
      <w:pPr>
        <w:pStyle w:val="a7"/>
        <w:widowControl/>
        <w:numPr>
          <w:ilvl w:val="0"/>
          <w:numId w:val="3"/>
        </w:numPr>
        <w:autoSpaceDE/>
        <w:autoSpaceDN/>
        <w:adjustRightInd/>
        <w:jc w:val="both"/>
        <w:rPr>
          <w:rFonts w:eastAsia="Calibri"/>
          <w:sz w:val="28"/>
          <w:szCs w:val="28"/>
          <w:lang w:val="uk-UA"/>
        </w:rPr>
      </w:pPr>
      <w:r w:rsidRPr="00DB0052">
        <w:rPr>
          <w:rFonts w:eastAsia="Calibri"/>
          <w:sz w:val="28"/>
          <w:szCs w:val="28"/>
          <w:lang w:val="uk-UA"/>
        </w:rPr>
        <w:t xml:space="preserve"> </w:t>
      </w:r>
      <w:proofErr w:type="spellStart"/>
      <w:r w:rsidRPr="00DB0052">
        <w:rPr>
          <w:rFonts w:eastAsia="Calibri"/>
          <w:sz w:val="28"/>
          <w:szCs w:val="28"/>
          <w:lang w:val="uk-UA"/>
        </w:rPr>
        <w:t>квести</w:t>
      </w:r>
      <w:proofErr w:type="spellEnd"/>
      <w:r w:rsidRPr="00DB0052">
        <w:rPr>
          <w:rFonts w:eastAsia="Calibri"/>
          <w:sz w:val="28"/>
          <w:szCs w:val="28"/>
          <w:lang w:val="uk-UA"/>
        </w:rPr>
        <w:t xml:space="preserve">, які вчитель організує у межах уроку або в позаурочний час. </w:t>
      </w:r>
    </w:p>
    <w:p w:rsidR="003703B4" w:rsidRPr="00DB0052" w:rsidRDefault="003703B4" w:rsidP="003703B4">
      <w:pPr>
        <w:spacing w:after="0" w:line="240" w:lineRule="auto"/>
        <w:ind w:firstLine="709"/>
        <w:jc w:val="both"/>
        <w:rPr>
          <w:rFonts w:ascii="Times New Roman" w:eastAsia="Calibri" w:hAnsi="Times New Roman"/>
          <w:sz w:val="28"/>
          <w:szCs w:val="28"/>
          <w:lang w:val="uk-UA"/>
        </w:rPr>
      </w:pPr>
      <w:r w:rsidRPr="00DB0052">
        <w:rPr>
          <w:rFonts w:ascii="Times New Roman" w:eastAsia="Calibri" w:hAnsi="Times New Roman"/>
          <w:sz w:val="28"/>
          <w:szCs w:val="28"/>
          <w:lang w:val="uk-UA"/>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3703B4" w:rsidRPr="00DB0052" w:rsidRDefault="003703B4" w:rsidP="003703B4">
      <w:pPr>
        <w:spacing w:after="0" w:line="240" w:lineRule="auto"/>
        <w:ind w:firstLine="708"/>
        <w:jc w:val="both"/>
        <w:rPr>
          <w:rFonts w:ascii="Times New Roman" w:hAnsi="Times New Roman"/>
          <w:sz w:val="28"/>
          <w:szCs w:val="28"/>
          <w:lang w:val="uk-UA"/>
        </w:rPr>
      </w:pPr>
      <w:r w:rsidRPr="00DB0052">
        <w:rPr>
          <w:rFonts w:ascii="Times New Roman" w:hAnsi="Times New Roman"/>
          <w:b/>
          <w:i/>
          <w:sz w:val="28"/>
          <w:szCs w:val="28"/>
          <w:lang w:val="uk-UA"/>
        </w:rPr>
        <w:t>Контроль і оцінювання навчальних досягнень здобувачів</w:t>
      </w:r>
      <w:r w:rsidRPr="00DB0052">
        <w:rPr>
          <w:rFonts w:ascii="Times New Roman" w:hAnsi="Times New Roman"/>
          <w:i/>
          <w:sz w:val="28"/>
          <w:szCs w:val="28"/>
          <w:lang w:val="uk-UA"/>
        </w:rPr>
        <w:t xml:space="preserve"> </w:t>
      </w:r>
      <w:r w:rsidRPr="00DB0052">
        <w:rPr>
          <w:rFonts w:ascii="Times New Roman" w:hAnsi="Times New Roman"/>
          <w:sz w:val="28"/>
          <w:szCs w:val="28"/>
          <w:lang w:val="uk-UA"/>
        </w:rPr>
        <w:t xml:space="preserve">здійснюються на суб’єкт-суб’єктних засадах, що передбачає систематичне відстеження їхнього індивідуального розвитку у процесі навчання. За цих умов контрольно-оцінювальна діяльність набуває для здобувачів формувального характеру. Контроль спрямований на пошук ефективних шляхів поступу кожного здобувача у навчанні, а визначення особистих результатів здобувачів не передбачає порівняння із досягненнями інших і не підлягає статистичному обліку з боку адміністративних органів. </w:t>
      </w:r>
    </w:p>
    <w:p w:rsidR="003703B4" w:rsidRPr="00DB0052" w:rsidRDefault="003703B4" w:rsidP="003703B4">
      <w:pPr>
        <w:spacing w:after="0" w:line="240" w:lineRule="auto"/>
        <w:ind w:firstLine="708"/>
        <w:jc w:val="both"/>
        <w:rPr>
          <w:rFonts w:ascii="Times New Roman" w:hAnsi="Times New Roman"/>
          <w:sz w:val="28"/>
          <w:szCs w:val="28"/>
          <w:lang w:val="uk-UA"/>
        </w:rPr>
      </w:pPr>
      <w:r w:rsidRPr="00DB0052">
        <w:rPr>
          <w:rFonts w:ascii="Times New Roman" w:hAnsi="Times New Roman"/>
          <w:sz w:val="28"/>
          <w:szCs w:val="28"/>
          <w:lang w:val="uk-UA"/>
        </w:rPr>
        <w:t xml:space="preserve">Упродовж навчання в початковій школі здобувачі освіти опановують способи самоконтролю, саморефлексії і </w:t>
      </w:r>
      <w:proofErr w:type="spellStart"/>
      <w:r w:rsidRPr="00DB0052">
        <w:rPr>
          <w:rFonts w:ascii="Times New Roman" w:hAnsi="Times New Roman"/>
          <w:sz w:val="28"/>
          <w:szCs w:val="28"/>
          <w:lang w:val="uk-UA"/>
        </w:rPr>
        <w:t>самооцінювання</w:t>
      </w:r>
      <w:proofErr w:type="spellEnd"/>
      <w:r w:rsidRPr="00DB0052">
        <w:rPr>
          <w:rFonts w:ascii="Times New Roman" w:hAnsi="Times New Roman"/>
          <w:sz w:val="28"/>
          <w:szCs w:val="28"/>
          <w:lang w:val="uk-UA"/>
        </w:rPr>
        <w:t>, що сприяє вихованню відповідальності, розвитку інтересу, своєчасному виявленню прогалин у знаннях, уміннях, навичках та їх корекції.</w:t>
      </w:r>
    </w:p>
    <w:p w:rsidR="003703B4" w:rsidRPr="00DB0052" w:rsidRDefault="003703B4" w:rsidP="003703B4">
      <w:pPr>
        <w:spacing w:after="0" w:line="240" w:lineRule="auto"/>
        <w:ind w:firstLine="708"/>
        <w:jc w:val="both"/>
        <w:rPr>
          <w:rFonts w:ascii="Times New Roman" w:hAnsi="Times New Roman"/>
          <w:sz w:val="28"/>
          <w:szCs w:val="28"/>
          <w:lang w:val="uk-UA"/>
        </w:rPr>
      </w:pPr>
      <w:r w:rsidRPr="00DB0052">
        <w:rPr>
          <w:rFonts w:ascii="Times New Roman" w:hAnsi="Times New Roman"/>
          <w:sz w:val="28"/>
          <w:szCs w:val="28"/>
          <w:lang w:val="uk-UA"/>
        </w:rPr>
        <w:t>Навчальні досягнення здобувачів у 1-</w:t>
      </w:r>
      <w:r>
        <w:rPr>
          <w:rFonts w:ascii="Times New Roman" w:hAnsi="Times New Roman"/>
          <w:sz w:val="28"/>
          <w:szCs w:val="28"/>
          <w:lang w:val="uk-UA"/>
        </w:rPr>
        <w:t>2</w:t>
      </w:r>
      <w:r w:rsidRPr="00DB0052">
        <w:rPr>
          <w:rFonts w:ascii="Times New Roman" w:hAnsi="Times New Roman"/>
          <w:sz w:val="28"/>
          <w:szCs w:val="28"/>
          <w:lang w:val="uk-UA"/>
        </w:rPr>
        <w:t xml:space="preserve"> класах підлягають вербальному, формувальному оцінюванню.</w:t>
      </w:r>
    </w:p>
    <w:p w:rsidR="003703B4" w:rsidRPr="00DB0052" w:rsidRDefault="003703B4" w:rsidP="003703B4">
      <w:pPr>
        <w:spacing w:after="0" w:line="240" w:lineRule="auto"/>
        <w:ind w:firstLine="708"/>
        <w:jc w:val="both"/>
        <w:rPr>
          <w:rFonts w:ascii="Times New Roman" w:hAnsi="Times New Roman"/>
          <w:sz w:val="28"/>
          <w:szCs w:val="28"/>
          <w:lang w:val="uk-UA"/>
        </w:rPr>
      </w:pPr>
      <w:r w:rsidRPr="00DB0052">
        <w:rPr>
          <w:rFonts w:ascii="Times New Roman" w:hAnsi="Times New Roman"/>
          <w:b/>
          <w:sz w:val="28"/>
          <w:szCs w:val="28"/>
          <w:lang w:val="uk-UA"/>
        </w:rPr>
        <w:t>Формувальне оцінювання</w:t>
      </w:r>
      <w:r w:rsidRPr="00DB0052">
        <w:rPr>
          <w:rFonts w:ascii="Times New Roman" w:hAnsi="Times New Roman"/>
          <w:sz w:val="28"/>
          <w:szCs w:val="28"/>
          <w:lang w:val="uk-UA"/>
        </w:rPr>
        <w:t xml:space="preserve"> має на меті: підтримати навчальний розвиток дітей; вибудовувати індивідуальну траєкторію їхнього розвитку; діагностувати досягнення на кожному з етапів процесу навчання; вчасно виявляти проблеми й запобігати їх нашаруванню; аналізувати хід реалізації навчальної програми й ухвалювати рішення щодо корегування програми і методів навчання відповідно до індивідуальних потреб дитини; мотивувати прагнення здобути максимально можливі результати; виховувати ціннісні якості особистості, бажання навчатися, не боятися помилок, переконання у власних можливостях і здібностях.</w:t>
      </w:r>
    </w:p>
    <w:p w:rsidR="003703B4" w:rsidRPr="00DB0052" w:rsidRDefault="003703B4" w:rsidP="003703B4">
      <w:pPr>
        <w:shd w:val="clear" w:color="auto" w:fill="FFFFFF"/>
        <w:spacing w:after="0" w:line="240" w:lineRule="auto"/>
        <w:ind w:firstLine="708"/>
        <w:jc w:val="both"/>
        <w:rPr>
          <w:rFonts w:ascii="Times New Roman" w:eastAsia="Calibri" w:hAnsi="Times New Roman"/>
          <w:sz w:val="28"/>
          <w:szCs w:val="28"/>
          <w:lang w:val="uk-UA"/>
        </w:rPr>
      </w:pPr>
      <w:r w:rsidRPr="00DB0052">
        <w:rPr>
          <w:rFonts w:ascii="Times New Roman" w:eastAsia="Calibri" w:hAnsi="Times New Roman"/>
          <w:b/>
          <w:i/>
          <w:sz w:val="28"/>
          <w:szCs w:val="28"/>
          <w:lang w:val="uk-UA"/>
        </w:rPr>
        <w:t>Опис та інструменти системи внутрішнього забезпечення якості освіти.</w:t>
      </w:r>
      <w:r w:rsidRPr="00DB0052">
        <w:rPr>
          <w:rFonts w:ascii="Times New Roman" w:eastAsia="Calibri" w:hAnsi="Times New Roman"/>
          <w:sz w:val="28"/>
          <w:szCs w:val="28"/>
          <w:lang w:val="uk-UA"/>
        </w:rPr>
        <w:t xml:space="preserve"> </w:t>
      </w:r>
    </w:p>
    <w:p w:rsidR="003703B4" w:rsidRPr="00DB0052" w:rsidRDefault="003703B4" w:rsidP="003703B4">
      <w:pPr>
        <w:shd w:val="clear" w:color="auto" w:fill="FFFFFF"/>
        <w:spacing w:after="0" w:line="240" w:lineRule="auto"/>
        <w:ind w:firstLine="709"/>
        <w:jc w:val="both"/>
        <w:rPr>
          <w:rFonts w:ascii="Times New Roman" w:eastAsia="Calibri" w:hAnsi="Times New Roman"/>
          <w:sz w:val="28"/>
          <w:szCs w:val="28"/>
          <w:lang w:val="uk-UA"/>
        </w:rPr>
      </w:pPr>
      <w:r w:rsidRPr="00DB0052">
        <w:rPr>
          <w:rFonts w:ascii="Times New Roman" w:eastAsia="Calibri" w:hAnsi="Times New Roman"/>
          <w:sz w:val="28"/>
          <w:szCs w:val="28"/>
          <w:lang w:val="uk-UA"/>
        </w:rPr>
        <w:t>Система внутрішнього забезпечення якості складається з наступних компонентів:</w:t>
      </w:r>
    </w:p>
    <w:p w:rsidR="003703B4" w:rsidRPr="00DB0052" w:rsidRDefault="003703B4" w:rsidP="003703B4">
      <w:pPr>
        <w:pStyle w:val="a7"/>
        <w:widowControl/>
        <w:numPr>
          <w:ilvl w:val="0"/>
          <w:numId w:val="2"/>
        </w:numPr>
        <w:shd w:val="clear" w:color="auto" w:fill="FFFFFF"/>
        <w:tabs>
          <w:tab w:val="left" w:pos="284"/>
          <w:tab w:val="left" w:pos="1134"/>
        </w:tabs>
        <w:autoSpaceDE/>
        <w:autoSpaceDN/>
        <w:adjustRightInd/>
        <w:ind w:left="284" w:hanging="284"/>
        <w:jc w:val="both"/>
        <w:rPr>
          <w:rFonts w:eastAsia="Calibri"/>
          <w:sz w:val="28"/>
          <w:szCs w:val="28"/>
          <w:lang w:val="uk-UA"/>
        </w:rPr>
      </w:pPr>
      <w:r w:rsidRPr="00DB0052">
        <w:rPr>
          <w:rFonts w:eastAsia="Calibri"/>
          <w:sz w:val="28"/>
          <w:szCs w:val="28"/>
          <w:lang w:val="uk-UA"/>
        </w:rPr>
        <w:t>кадрове забезпечення освітньої діяльності;</w:t>
      </w:r>
    </w:p>
    <w:p w:rsidR="003703B4" w:rsidRPr="00DB0052" w:rsidRDefault="003703B4" w:rsidP="003703B4">
      <w:pPr>
        <w:pStyle w:val="a7"/>
        <w:widowControl/>
        <w:numPr>
          <w:ilvl w:val="0"/>
          <w:numId w:val="2"/>
        </w:numPr>
        <w:shd w:val="clear" w:color="auto" w:fill="FFFFFF"/>
        <w:tabs>
          <w:tab w:val="left" w:pos="284"/>
          <w:tab w:val="left" w:pos="1134"/>
        </w:tabs>
        <w:autoSpaceDE/>
        <w:autoSpaceDN/>
        <w:adjustRightInd/>
        <w:ind w:left="284" w:hanging="284"/>
        <w:jc w:val="both"/>
        <w:rPr>
          <w:rFonts w:eastAsia="Calibri"/>
          <w:sz w:val="28"/>
          <w:szCs w:val="28"/>
          <w:lang w:val="uk-UA"/>
        </w:rPr>
      </w:pPr>
      <w:r w:rsidRPr="00DB0052">
        <w:rPr>
          <w:rFonts w:eastAsia="Calibri"/>
          <w:sz w:val="28"/>
          <w:szCs w:val="28"/>
          <w:lang w:val="uk-UA"/>
        </w:rPr>
        <w:t>навчально-методичне забезпечення освітньої діяльності;</w:t>
      </w:r>
    </w:p>
    <w:p w:rsidR="003703B4" w:rsidRPr="00DB0052" w:rsidRDefault="003703B4" w:rsidP="003703B4">
      <w:pPr>
        <w:pStyle w:val="a7"/>
        <w:widowControl/>
        <w:numPr>
          <w:ilvl w:val="0"/>
          <w:numId w:val="2"/>
        </w:numPr>
        <w:shd w:val="clear" w:color="auto" w:fill="FFFFFF"/>
        <w:tabs>
          <w:tab w:val="left" w:pos="284"/>
          <w:tab w:val="left" w:pos="1134"/>
        </w:tabs>
        <w:autoSpaceDE/>
        <w:autoSpaceDN/>
        <w:adjustRightInd/>
        <w:ind w:left="284" w:hanging="284"/>
        <w:jc w:val="both"/>
        <w:rPr>
          <w:rFonts w:eastAsia="Calibri"/>
          <w:sz w:val="28"/>
          <w:szCs w:val="28"/>
          <w:lang w:val="uk-UA"/>
        </w:rPr>
      </w:pPr>
      <w:r w:rsidRPr="00DB0052">
        <w:rPr>
          <w:rFonts w:eastAsia="Calibri"/>
          <w:sz w:val="28"/>
          <w:szCs w:val="28"/>
          <w:lang w:val="uk-UA"/>
        </w:rPr>
        <w:t>матеріально-технічне забезпечення освітньої діяльності;</w:t>
      </w:r>
    </w:p>
    <w:p w:rsidR="003703B4" w:rsidRPr="00DB0052" w:rsidRDefault="003703B4" w:rsidP="003703B4">
      <w:pPr>
        <w:pStyle w:val="a7"/>
        <w:widowControl/>
        <w:numPr>
          <w:ilvl w:val="0"/>
          <w:numId w:val="2"/>
        </w:numPr>
        <w:shd w:val="clear" w:color="auto" w:fill="FFFFFF"/>
        <w:tabs>
          <w:tab w:val="left" w:pos="284"/>
          <w:tab w:val="left" w:pos="1134"/>
        </w:tabs>
        <w:autoSpaceDE/>
        <w:autoSpaceDN/>
        <w:adjustRightInd/>
        <w:ind w:left="284" w:hanging="284"/>
        <w:jc w:val="both"/>
        <w:rPr>
          <w:rFonts w:eastAsia="Calibri"/>
          <w:sz w:val="28"/>
          <w:szCs w:val="28"/>
          <w:lang w:val="uk-UA"/>
        </w:rPr>
      </w:pPr>
      <w:r w:rsidRPr="00DB0052">
        <w:rPr>
          <w:rFonts w:eastAsia="Calibri"/>
          <w:sz w:val="28"/>
          <w:szCs w:val="28"/>
          <w:lang w:val="uk-UA"/>
        </w:rPr>
        <w:t>якість проведення навчальних занять;</w:t>
      </w:r>
    </w:p>
    <w:p w:rsidR="003703B4" w:rsidRPr="00DB0052" w:rsidRDefault="003703B4" w:rsidP="003703B4">
      <w:pPr>
        <w:pStyle w:val="a7"/>
        <w:widowControl/>
        <w:numPr>
          <w:ilvl w:val="0"/>
          <w:numId w:val="2"/>
        </w:numPr>
        <w:shd w:val="clear" w:color="auto" w:fill="FFFFFF"/>
        <w:tabs>
          <w:tab w:val="left" w:pos="284"/>
          <w:tab w:val="left" w:pos="1134"/>
        </w:tabs>
        <w:autoSpaceDE/>
        <w:autoSpaceDN/>
        <w:adjustRightInd/>
        <w:ind w:left="284" w:hanging="284"/>
        <w:jc w:val="both"/>
        <w:rPr>
          <w:rFonts w:eastAsia="Calibri"/>
          <w:sz w:val="28"/>
          <w:szCs w:val="28"/>
          <w:lang w:val="uk-UA"/>
        </w:rPr>
      </w:pPr>
      <w:r w:rsidRPr="00DB0052">
        <w:rPr>
          <w:rFonts w:eastAsia="Calibri"/>
          <w:sz w:val="28"/>
          <w:szCs w:val="28"/>
          <w:lang w:val="uk-UA"/>
        </w:rPr>
        <w:t xml:space="preserve">моніторинг досягнення </w:t>
      </w:r>
      <w:r w:rsidRPr="00DB0052">
        <w:rPr>
          <w:sz w:val="28"/>
          <w:szCs w:val="28"/>
          <w:lang w:val="uk-UA" w:eastAsia="uk-UA"/>
        </w:rPr>
        <w:t xml:space="preserve">учнями </w:t>
      </w:r>
      <w:r w:rsidRPr="00DB0052">
        <w:rPr>
          <w:rFonts w:eastAsia="Calibri"/>
          <w:sz w:val="28"/>
          <w:szCs w:val="28"/>
          <w:lang w:val="uk-UA"/>
        </w:rPr>
        <w:t>результатів навчання (</w:t>
      </w:r>
      <w:proofErr w:type="spellStart"/>
      <w:r w:rsidRPr="00DB0052">
        <w:rPr>
          <w:rFonts w:eastAsia="Calibri"/>
          <w:sz w:val="28"/>
          <w:szCs w:val="28"/>
          <w:lang w:val="uk-UA"/>
        </w:rPr>
        <w:t>компетентностей</w:t>
      </w:r>
      <w:proofErr w:type="spellEnd"/>
      <w:r w:rsidRPr="00DB0052">
        <w:rPr>
          <w:rFonts w:eastAsia="Calibri"/>
          <w:sz w:val="28"/>
          <w:szCs w:val="28"/>
          <w:lang w:val="uk-UA"/>
        </w:rPr>
        <w:t>).</w:t>
      </w:r>
    </w:p>
    <w:p w:rsidR="003703B4" w:rsidRPr="00DB0052" w:rsidRDefault="003703B4" w:rsidP="003703B4">
      <w:pPr>
        <w:pStyle w:val="a7"/>
        <w:widowControl/>
        <w:numPr>
          <w:ilvl w:val="0"/>
          <w:numId w:val="2"/>
        </w:numPr>
        <w:shd w:val="clear" w:color="auto" w:fill="FFFFFF"/>
        <w:tabs>
          <w:tab w:val="left" w:pos="284"/>
          <w:tab w:val="left" w:pos="1134"/>
        </w:tabs>
        <w:autoSpaceDE/>
        <w:autoSpaceDN/>
        <w:adjustRightInd/>
        <w:ind w:left="284" w:hanging="284"/>
        <w:jc w:val="both"/>
        <w:rPr>
          <w:rFonts w:eastAsia="Calibri"/>
          <w:sz w:val="28"/>
          <w:szCs w:val="28"/>
          <w:lang w:val="uk-UA"/>
        </w:rPr>
      </w:pPr>
      <w:r w:rsidRPr="00DB0052">
        <w:rPr>
          <w:rFonts w:eastAsia="Calibri"/>
          <w:sz w:val="28"/>
          <w:szCs w:val="28"/>
          <w:lang w:val="uk-UA"/>
        </w:rPr>
        <w:t>завдання системи внутрішнього забезпечення якості освіти:</w:t>
      </w:r>
    </w:p>
    <w:p w:rsidR="003703B4" w:rsidRPr="00DB0052" w:rsidRDefault="003703B4" w:rsidP="003703B4">
      <w:pPr>
        <w:pStyle w:val="a7"/>
        <w:widowControl/>
        <w:numPr>
          <w:ilvl w:val="0"/>
          <w:numId w:val="2"/>
        </w:numPr>
        <w:shd w:val="clear" w:color="auto" w:fill="FFFFFF"/>
        <w:tabs>
          <w:tab w:val="left" w:pos="284"/>
          <w:tab w:val="left" w:pos="1134"/>
        </w:tabs>
        <w:autoSpaceDE/>
        <w:autoSpaceDN/>
        <w:adjustRightInd/>
        <w:ind w:left="284" w:hanging="284"/>
        <w:jc w:val="both"/>
        <w:rPr>
          <w:sz w:val="28"/>
          <w:szCs w:val="28"/>
          <w:lang w:val="uk-UA"/>
        </w:rPr>
      </w:pPr>
      <w:r w:rsidRPr="00DB0052">
        <w:rPr>
          <w:rFonts w:eastAsia="Calibri"/>
          <w:sz w:val="28"/>
          <w:szCs w:val="28"/>
          <w:lang w:val="uk-UA"/>
        </w:rPr>
        <w:t>оновлення методичної бази освітньої діяльності;</w:t>
      </w:r>
    </w:p>
    <w:p w:rsidR="003703B4" w:rsidRPr="00DB0052" w:rsidRDefault="003703B4" w:rsidP="003703B4">
      <w:pPr>
        <w:pStyle w:val="a7"/>
        <w:widowControl/>
        <w:numPr>
          <w:ilvl w:val="0"/>
          <w:numId w:val="2"/>
        </w:numPr>
        <w:shd w:val="clear" w:color="auto" w:fill="FFFFFF"/>
        <w:tabs>
          <w:tab w:val="left" w:pos="284"/>
          <w:tab w:val="left" w:pos="1134"/>
        </w:tabs>
        <w:autoSpaceDE/>
        <w:autoSpaceDN/>
        <w:adjustRightInd/>
        <w:ind w:left="284" w:hanging="284"/>
        <w:jc w:val="both"/>
        <w:rPr>
          <w:sz w:val="28"/>
          <w:szCs w:val="28"/>
          <w:lang w:val="uk-UA"/>
        </w:rPr>
      </w:pPr>
      <w:r w:rsidRPr="00DB0052">
        <w:rPr>
          <w:rFonts w:eastAsia="Calibri"/>
          <w:sz w:val="28"/>
          <w:szCs w:val="28"/>
          <w:lang w:val="uk-UA"/>
        </w:rPr>
        <w:t>контроль за виконанням навчальних планів та освітньої програми, якістю знань, умінь і навичок учнів, розробка рекомендацій щодо їх покращення;</w:t>
      </w:r>
    </w:p>
    <w:p w:rsidR="003703B4" w:rsidRPr="00DB0052" w:rsidRDefault="003703B4" w:rsidP="003703B4">
      <w:pPr>
        <w:pStyle w:val="a7"/>
        <w:widowControl/>
        <w:numPr>
          <w:ilvl w:val="0"/>
          <w:numId w:val="2"/>
        </w:numPr>
        <w:shd w:val="clear" w:color="auto" w:fill="FFFFFF"/>
        <w:tabs>
          <w:tab w:val="left" w:pos="284"/>
          <w:tab w:val="left" w:pos="1134"/>
        </w:tabs>
        <w:autoSpaceDE/>
        <w:autoSpaceDN/>
        <w:adjustRightInd/>
        <w:ind w:left="284" w:hanging="284"/>
        <w:jc w:val="both"/>
        <w:rPr>
          <w:sz w:val="28"/>
          <w:szCs w:val="28"/>
          <w:lang w:val="uk-UA"/>
        </w:rPr>
      </w:pPr>
      <w:r w:rsidRPr="00DB0052">
        <w:rPr>
          <w:rFonts w:eastAsia="Calibri"/>
          <w:sz w:val="28"/>
          <w:szCs w:val="28"/>
          <w:lang w:val="uk-UA"/>
        </w:rPr>
        <w:t>моніторинг та оптимізація соціально-психологічного середовища закладу освіти;</w:t>
      </w:r>
    </w:p>
    <w:p w:rsidR="003703B4" w:rsidRPr="00DB0052" w:rsidRDefault="003703B4" w:rsidP="003703B4">
      <w:pPr>
        <w:pStyle w:val="a7"/>
        <w:widowControl/>
        <w:numPr>
          <w:ilvl w:val="0"/>
          <w:numId w:val="2"/>
        </w:numPr>
        <w:shd w:val="clear" w:color="auto" w:fill="FFFFFF"/>
        <w:tabs>
          <w:tab w:val="left" w:pos="284"/>
          <w:tab w:val="left" w:pos="1134"/>
        </w:tabs>
        <w:autoSpaceDE/>
        <w:autoSpaceDN/>
        <w:adjustRightInd/>
        <w:ind w:left="284" w:hanging="284"/>
        <w:jc w:val="both"/>
        <w:rPr>
          <w:bCs/>
          <w:iCs/>
          <w:sz w:val="28"/>
          <w:szCs w:val="28"/>
          <w:lang w:val="uk-UA"/>
        </w:rPr>
      </w:pPr>
      <w:r w:rsidRPr="00DB0052">
        <w:rPr>
          <w:rFonts w:eastAsia="Calibri"/>
          <w:sz w:val="28"/>
          <w:szCs w:val="28"/>
          <w:lang w:val="uk-UA"/>
        </w:rPr>
        <w:lastRenderedPageBreak/>
        <w:t>створення необхідних умов для підвищення фахового кваліфікаційного рівня педагогічних працівників.</w:t>
      </w:r>
    </w:p>
    <w:p w:rsidR="003703B4" w:rsidRPr="00DB0052" w:rsidRDefault="003703B4" w:rsidP="003703B4">
      <w:pPr>
        <w:spacing w:after="0" w:line="240" w:lineRule="auto"/>
        <w:ind w:firstLine="708"/>
        <w:jc w:val="both"/>
        <w:rPr>
          <w:rFonts w:ascii="Times New Roman" w:eastAsia="Calibri" w:hAnsi="Times New Roman"/>
          <w:sz w:val="28"/>
          <w:szCs w:val="28"/>
          <w:lang w:val="uk-UA"/>
        </w:rPr>
      </w:pPr>
      <w:r w:rsidRPr="00DB0052">
        <w:rPr>
          <w:rFonts w:ascii="Times New Roman" w:eastAsia="Calibri" w:hAnsi="Times New Roman"/>
          <w:b/>
          <w:i/>
          <w:sz w:val="28"/>
          <w:szCs w:val="28"/>
          <w:lang w:val="uk-UA"/>
        </w:rPr>
        <w:t>Освітня програма початкової освіти</w:t>
      </w:r>
      <w:r w:rsidRPr="00DB0052">
        <w:rPr>
          <w:rFonts w:ascii="Times New Roman" w:eastAsia="Calibri" w:hAnsi="Times New Roman"/>
          <w:b/>
          <w:sz w:val="28"/>
          <w:szCs w:val="28"/>
          <w:lang w:val="uk-UA"/>
        </w:rPr>
        <w:t xml:space="preserve"> </w:t>
      </w:r>
      <w:proofErr w:type="spellStart"/>
      <w:r>
        <w:rPr>
          <w:rFonts w:ascii="Times New Roman" w:hAnsi="Times New Roman"/>
          <w:sz w:val="28"/>
          <w:szCs w:val="28"/>
          <w:lang w:val="uk-UA"/>
        </w:rPr>
        <w:t>Кам</w:t>
      </w:r>
      <w:r w:rsidRPr="003703B4">
        <w:rPr>
          <w:rFonts w:ascii="Times New Roman" w:hAnsi="Times New Roman"/>
          <w:sz w:val="28"/>
          <w:szCs w:val="28"/>
          <w:lang w:val="uk-UA"/>
        </w:rPr>
        <w:t>’</w:t>
      </w:r>
      <w:r>
        <w:rPr>
          <w:rFonts w:ascii="Times New Roman" w:hAnsi="Times New Roman"/>
          <w:sz w:val="28"/>
          <w:szCs w:val="28"/>
          <w:lang w:val="uk-UA"/>
        </w:rPr>
        <w:t>янківської</w:t>
      </w:r>
      <w:proofErr w:type="spellEnd"/>
      <w:r w:rsidRPr="00DB0052">
        <w:rPr>
          <w:rFonts w:ascii="Times New Roman" w:eastAsia="Calibri" w:hAnsi="Times New Roman"/>
          <w:sz w:val="28"/>
          <w:szCs w:val="28"/>
          <w:lang w:val="uk-UA"/>
        </w:rPr>
        <w:t xml:space="preserve"> ЗОШ </w:t>
      </w:r>
      <w:r>
        <w:rPr>
          <w:rFonts w:ascii="Times New Roman" w:eastAsia="Calibri" w:hAnsi="Times New Roman"/>
          <w:sz w:val="28"/>
          <w:szCs w:val="28"/>
          <w:lang w:val="uk-UA"/>
        </w:rPr>
        <w:t>І – ІІІ ступенів</w:t>
      </w:r>
      <w:r w:rsidRPr="00DB0052">
        <w:rPr>
          <w:rFonts w:ascii="Times New Roman" w:eastAsia="Calibri" w:hAnsi="Times New Roman"/>
          <w:sz w:val="28"/>
          <w:szCs w:val="28"/>
          <w:lang w:val="uk-UA"/>
        </w:rPr>
        <w:t xml:space="preserve"> передбачає досягнення учнями результатів навчання (</w:t>
      </w:r>
      <w:proofErr w:type="spellStart"/>
      <w:r w:rsidRPr="00DB0052">
        <w:rPr>
          <w:rFonts w:ascii="Times New Roman" w:eastAsia="Calibri" w:hAnsi="Times New Roman"/>
          <w:sz w:val="28"/>
          <w:szCs w:val="28"/>
          <w:lang w:val="uk-UA"/>
        </w:rPr>
        <w:t>компетентностей</w:t>
      </w:r>
      <w:proofErr w:type="spellEnd"/>
      <w:r w:rsidRPr="00DB0052">
        <w:rPr>
          <w:rFonts w:ascii="Times New Roman" w:eastAsia="Calibri" w:hAnsi="Times New Roman"/>
          <w:sz w:val="28"/>
          <w:szCs w:val="28"/>
          <w:lang w:val="uk-UA"/>
        </w:rPr>
        <w:t>), визначених Державним стандартом.</w:t>
      </w:r>
    </w:p>
    <w:p w:rsidR="003703B4" w:rsidRPr="00DB0052" w:rsidRDefault="003703B4" w:rsidP="003703B4">
      <w:pPr>
        <w:widowControl w:val="0"/>
        <w:spacing w:after="0" w:line="240" w:lineRule="auto"/>
        <w:ind w:firstLine="708"/>
        <w:jc w:val="both"/>
        <w:rPr>
          <w:rFonts w:ascii="Times New Roman" w:eastAsia="Calibri" w:hAnsi="Times New Roman"/>
          <w:sz w:val="28"/>
          <w:szCs w:val="28"/>
          <w:lang w:val="uk-UA"/>
        </w:rPr>
      </w:pPr>
      <w:r w:rsidRPr="00DB0052">
        <w:rPr>
          <w:rFonts w:ascii="Times New Roman" w:eastAsia="Microsoft Sans Serif" w:hAnsi="Times New Roman"/>
          <w:color w:val="000000"/>
          <w:sz w:val="28"/>
          <w:szCs w:val="28"/>
          <w:shd w:val="clear" w:color="auto" w:fill="FFFFFF"/>
          <w:lang w:val="uk-UA" w:bidi="en-US"/>
        </w:rPr>
        <w:t>Реалізація о</w:t>
      </w:r>
      <w:r w:rsidRPr="00DB0052">
        <w:rPr>
          <w:rFonts w:ascii="Times New Roman" w:eastAsia="Calibri" w:hAnsi="Times New Roman"/>
          <w:sz w:val="28"/>
          <w:szCs w:val="28"/>
          <w:lang w:val="uk-UA"/>
        </w:rPr>
        <w:t>світньої програми початкової освіти</w:t>
      </w:r>
      <w:r w:rsidRPr="00DB0052">
        <w:rPr>
          <w:rFonts w:ascii="Times New Roman" w:eastAsia="Microsoft Sans Serif" w:hAnsi="Times New Roman"/>
          <w:color w:val="000000"/>
          <w:sz w:val="28"/>
          <w:szCs w:val="28"/>
          <w:shd w:val="clear" w:color="auto" w:fill="FFFFFF"/>
          <w:lang w:val="uk-UA" w:bidi="en-US"/>
        </w:rPr>
        <w:t xml:space="preserve"> забезпечує </w:t>
      </w:r>
      <w:r w:rsidRPr="00DB0052">
        <w:rPr>
          <w:rFonts w:ascii="Times New Roman" w:eastAsia="Calibri" w:hAnsi="Times New Roman"/>
          <w:sz w:val="28"/>
          <w:szCs w:val="28"/>
          <w:lang w:val="uk-UA"/>
        </w:rPr>
        <w:t xml:space="preserve"> всебічний розвиток дитини, її талантів, здібностей, </w:t>
      </w:r>
      <w:proofErr w:type="spellStart"/>
      <w:r w:rsidRPr="00DB0052">
        <w:rPr>
          <w:rFonts w:ascii="Times New Roman" w:eastAsia="Calibri" w:hAnsi="Times New Roman"/>
          <w:sz w:val="28"/>
          <w:szCs w:val="28"/>
          <w:lang w:val="uk-UA"/>
        </w:rPr>
        <w:t>компетентностей</w:t>
      </w:r>
      <w:proofErr w:type="spellEnd"/>
      <w:r w:rsidRPr="00DB0052">
        <w:rPr>
          <w:rFonts w:ascii="Times New Roman" w:eastAsia="Calibri" w:hAnsi="Times New Roman"/>
          <w:sz w:val="28"/>
          <w:szCs w:val="28"/>
          <w:lang w:val="uk-UA"/>
        </w:rPr>
        <w:t xml:space="preserve"> та наскрізних умінь відповідно до вікових та індивідуальних психофізіологічних особливостей і потреб, формування цінностей та розвиток самостійності, творчості, допитливості, що забезпечують її готовність до життя в демократичному й інформаційному суспільстві, продовження навчання в основній школі.</w:t>
      </w:r>
    </w:p>
    <w:p w:rsidR="003703B4" w:rsidRDefault="003703B4" w:rsidP="003703B4">
      <w:pPr>
        <w:spacing w:after="0" w:line="240" w:lineRule="auto"/>
        <w:jc w:val="both"/>
        <w:rPr>
          <w:rFonts w:ascii="Times New Roman" w:hAnsi="Times New Roman"/>
          <w:bCs/>
          <w:iCs/>
          <w:sz w:val="28"/>
          <w:szCs w:val="28"/>
          <w:lang w:val="uk-UA"/>
        </w:rPr>
      </w:pPr>
    </w:p>
    <w:p w:rsidR="00B519CE" w:rsidRPr="00B519CE" w:rsidRDefault="00B519CE" w:rsidP="00B519CE">
      <w:pPr>
        <w:spacing w:after="0" w:line="240" w:lineRule="auto"/>
        <w:jc w:val="center"/>
        <w:rPr>
          <w:rFonts w:ascii="Times New Roman" w:hAnsi="Times New Roman"/>
          <w:b/>
          <w:sz w:val="24"/>
          <w:szCs w:val="24"/>
          <w:lang w:val="uk-UA" w:eastAsia="uk-UA"/>
        </w:rPr>
      </w:pPr>
      <w:r w:rsidRPr="00B519CE">
        <w:rPr>
          <w:rFonts w:ascii="Times New Roman" w:hAnsi="Times New Roman"/>
          <w:b/>
          <w:sz w:val="24"/>
          <w:szCs w:val="24"/>
          <w:lang w:val="uk-UA" w:eastAsia="uk-UA"/>
        </w:rPr>
        <w:t>Навчальні програми для учнів закладів освіти І ступеня</w:t>
      </w:r>
    </w:p>
    <w:p w:rsidR="00B519CE" w:rsidRPr="00B519CE" w:rsidRDefault="00B519CE" w:rsidP="00B519CE">
      <w:pPr>
        <w:spacing w:after="0" w:line="240" w:lineRule="auto"/>
        <w:jc w:val="center"/>
        <w:rPr>
          <w:rFonts w:ascii="Times New Roman" w:hAnsi="Times New Roman"/>
          <w:b/>
          <w:sz w:val="24"/>
          <w:szCs w:val="24"/>
          <w:lang w:val="uk-UA" w:eastAsia="uk-UA"/>
        </w:rPr>
      </w:pPr>
      <w:r w:rsidRPr="00B519CE">
        <w:rPr>
          <w:rFonts w:ascii="Times New Roman" w:eastAsia="Courier New" w:hAnsi="Times New Roman"/>
          <w:b/>
          <w:bCs/>
          <w:color w:val="000000"/>
          <w:spacing w:val="4"/>
          <w:sz w:val="24"/>
          <w:szCs w:val="24"/>
          <w:shd w:val="clear" w:color="auto" w:fill="FFFFFF"/>
          <w:lang w:val="uk-UA" w:eastAsia="uk-UA"/>
        </w:rPr>
        <w:t>(для 1</w:t>
      </w:r>
      <w:r w:rsidR="009A5027">
        <w:rPr>
          <w:rFonts w:ascii="Times New Roman" w:eastAsia="Courier New" w:hAnsi="Times New Roman"/>
          <w:b/>
          <w:bCs/>
          <w:color w:val="000000"/>
          <w:spacing w:val="4"/>
          <w:sz w:val="24"/>
          <w:szCs w:val="24"/>
          <w:shd w:val="clear" w:color="auto" w:fill="FFFFFF"/>
          <w:lang w:val="uk-UA" w:eastAsia="uk-UA"/>
        </w:rPr>
        <w:t>-4</w:t>
      </w:r>
      <w:r>
        <w:rPr>
          <w:rFonts w:ascii="Times New Roman" w:eastAsia="Courier New" w:hAnsi="Times New Roman"/>
          <w:b/>
          <w:bCs/>
          <w:color w:val="000000"/>
          <w:spacing w:val="4"/>
          <w:sz w:val="24"/>
          <w:szCs w:val="24"/>
          <w:shd w:val="clear" w:color="auto" w:fill="FFFFFF"/>
          <w:lang w:val="uk-UA" w:eastAsia="uk-UA"/>
        </w:rPr>
        <w:t xml:space="preserve"> -</w:t>
      </w:r>
      <w:r w:rsidRPr="00B519CE">
        <w:rPr>
          <w:rFonts w:ascii="Times New Roman" w:eastAsia="Courier New" w:hAnsi="Times New Roman"/>
          <w:b/>
          <w:bCs/>
          <w:color w:val="000000"/>
          <w:spacing w:val="4"/>
          <w:sz w:val="24"/>
          <w:szCs w:val="24"/>
          <w:shd w:val="clear" w:color="auto" w:fill="FFFFFF"/>
          <w:lang w:val="uk-UA" w:eastAsia="uk-UA"/>
        </w:rPr>
        <w:t>х класів)</w:t>
      </w:r>
    </w:p>
    <w:p w:rsidR="00B519CE" w:rsidRPr="00B519CE" w:rsidRDefault="00B519CE" w:rsidP="00B519CE">
      <w:pPr>
        <w:spacing w:after="0" w:line="240" w:lineRule="auto"/>
        <w:jc w:val="center"/>
        <w:rPr>
          <w:rFonts w:ascii="Times New Roman" w:hAnsi="Times New Roman"/>
          <w:b/>
          <w:sz w:val="24"/>
          <w:szCs w:val="24"/>
          <w:lang w:val="uk-UA" w:eastAsia="uk-UA"/>
        </w:rPr>
      </w:pPr>
    </w:p>
    <w:tbl>
      <w:tblPr>
        <w:tblpPr w:leftFromText="180" w:rightFromText="180" w:vertAnchor="text" w:tblpY="1"/>
        <w:tblOverlap w:val="never"/>
        <w:tblW w:w="9540" w:type="dxa"/>
        <w:tblLayout w:type="fixed"/>
        <w:tblCellMar>
          <w:left w:w="10" w:type="dxa"/>
          <w:right w:w="10" w:type="dxa"/>
        </w:tblCellMar>
        <w:tblLook w:val="04A0" w:firstRow="1" w:lastRow="0" w:firstColumn="1" w:lastColumn="0" w:noHBand="0" w:noVBand="1"/>
      </w:tblPr>
      <w:tblGrid>
        <w:gridCol w:w="2278"/>
        <w:gridCol w:w="426"/>
        <w:gridCol w:w="3260"/>
        <w:gridCol w:w="709"/>
        <w:gridCol w:w="827"/>
        <w:gridCol w:w="667"/>
        <w:gridCol w:w="1373"/>
      </w:tblGrid>
      <w:tr w:rsidR="00B519CE" w:rsidRPr="00B519CE" w:rsidTr="00B93FA9">
        <w:trPr>
          <w:trHeight w:hRule="exact" w:val="1145"/>
        </w:trPr>
        <w:tc>
          <w:tcPr>
            <w:tcW w:w="2278" w:type="dxa"/>
            <w:tcBorders>
              <w:top w:val="single" w:sz="4" w:space="0" w:color="auto"/>
              <w:left w:val="single" w:sz="4" w:space="0" w:color="auto"/>
              <w:bottom w:val="nil"/>
              <w:right w:val="nil"/>
            </w:tcBorders>
            <w:shd w:val="clear" w:color="auto" w:fill="FFFFFF"/>
            <w:hideMark/>
          </w:tcPr>
          <w:p w:rsidR="00B519CE" w:rsidRPr="00B519CE" w:rsidRDefault="00B519CE" w:rsidP="00B519CE">
            <w:pPr>
              <w:spacing w:after="0" w:line="240" w:lineRule="auto"/>
              <w:jc w:val="center"/>
              <w:rPr>
                <w:rFonts w:ascii="Times New Roman" w:eastAsia="Courier New" w:hAnsi="Times New Roman"/>
                <w:b/>
                <w:bCs/>
                <w:color w:val="000000"/>
                <w:spacing w:val="4"/>
                <w:sz w:val="24"/>
                <w:szCs w:val="24"/>
                <w:shd w:val="clear" w:color="auto" w:fill="FFFFFF"/>
                <w:lang w:val="uk-UA" w:eastAsia="uk-UA"/>
              </w:rPr>
            </w:pPr>
            <w:r w:rsidRPr="00B519CE">
              <w:rPr>
                <w:rFonts w:ascii="Times New Roman" w:eastAsia="Courier New" w:hAnsi="Times New Roman"/>
                <w:b/>
                <w:bCs/>
                <w:color w:val="000000"/>
                <w:spacing w:val="4"/>
                <w:sz w:val="24"/>
                <w:szCs w:val="24"/>
                <w:shd w:val="clear" w:color="auto" w:fill="FFFFFF"/>
                <w:lang w:val="uk-UA" w:eastAsia="uk-UA"/>
              </w:rPr>
              <w:t>Предмет</w:t>
            </w:r>
          </w:p>
          <w:p w:rsidR="00B519CE" w:rsidRPr="00B519CE" w:rsidRDefault="00B519CE" w:rsidP="00B519CE">
            <w:pPr>
              <w:spacing w:after="0" w:line="240" w:lineRule="auto"/>
              <w:jc w:val="center"/>
              <w:rPr>
                <w:rFonts w:ascii="Times New Roman" w:eastAsia="Courier New" w:hAnsi="Times New Roman"/>
                <w:b/>
                <w:bCs/>
                <w:color w:val="000000"/>
                <w:spacing w:val="4"/>
                <w:sz w:val="24"/>
                <w:szCs w:val="24"/>
                <w:shd w:val="clear" w:color="auto" w:fill="FFFFFF"/>
                <w:lang w:val="uk-UA" w:eastAsia="uk-UA"/>
              </w:rPr>
            </w:pPr>
          </w:p>
          <w:p w:rsidR="00B519CE" w:rsidRPr="00B519CE" w:rsidRDefault="00B519CE" w:rsidP="00B519CE">
            <w:pPr>
              <w:spacing w:after="0" w:line="240" w:lineRule="auto"/>
              <w:jc w:val="center"/>
              <w:rPr>
                <w:rFonts w:ascii="Times New Roman" w:hAnsi="Times New Roman"/>
                <w:sz w:val="24"/>
                <w:szCs w:val="24"/>
                <w:lang w:val="uk-UA" w:eastAsia="uk-UA"/>
              </w:rPr>
            </w:pPr>
          </w:p>
        </w:tc>
        <w:tc>
          <w:tcPr>
            <w:tcW w:w="426" w:type="dxa"/>
            <w:tcBorders>
              <w:top w:val="single" w:sz="4" w:space="0" w:color="auto"/>
              <w:left w:val="single" w:sz="4" w:space="0" w:color="auto"/>
              <w:bottom w:val="nil"/>
              <w:right w:val="nil"/>
            </w:tcBorders>
            <w:shd w:val="clear" w:color="auto" w:fill="FFFFFF"/>
            <w:hideMark/>
          </w:tcPr>
          <w:p w:rsidR="00B519CE" w:rsidRPr="00B519CE" w:rsidRDefault="00B519CE" w:rsidP="00B519CE">
            <w:pPr>
              <w:spacing w:after="0" w:line="240" w:lineRule="auto"/>
              <w:jc w:val="center"/>
              <w:rPr>
                <w:rFonts w:ascii="Times New Roman" w:hAnsi="Times New Roman"/>
                <w:sz w:val="24"/>
                <w:szCs w:val="24"/>
                <w:lang w:val="uk-UA" w:eastAsia="uk-UA"/>
              </w:rPr>
            </w:pPr>
            <w:r w:rsidRPr="00B519CE">
              <w:rPr>
                <w:rFonts w:ascii="Times New Roman" w:eastAsia="Courier New" w:hAnsi="Times New Roman"/>
                <w:b/>
                <w:bCs/>
                <w:color w:val="000000"/>
                <w:spacing w:val="6"/>
                <w:sz w:val="24"/>
                <w:szCs w:val="24"/>
                <w:shd w:val="clear" w:color="auto" w:fill="FFFFFF"/>
                <w:lang w:val="uk-UA" w:eastAsia="uk-UA"/>
              </w:rPr>
              <w:t>№</w:t>
            </w:r>
          </w:p>
        </w:tc>
        <w:tc>
          <w:tcPr>
            <w:tcW w:w="3260" w:type="dxa"/>
            <w:tcBorders>
              <w:top w:val="single" w:sz="4" w:space="0" w:color="auto"/>
              <w:left w:val="single" w:sz="4" w:space="0" w:color="auto"/>
              <w:bottom w:val="nil"/>
              <w:right w:val="nil"/>
            </w:tcBorders>
            <w:shd w:val="clear" w:color="auto" w:fill="FFFFFF"/>
            <w:hideMark/>
          </w:tcPr>
          <w:p w:rsidR="00B519CE" w:rsidRPr="00B519CE" w:rsidRDefault="00B519CE" w:rsidP="00B519CE">
            <w:pPr>
              <w:spacing w:after="0" w:line="240" w:lineRule="auto"/>
              <w:jc w:val="center"/>
              <w:rPr>
                <w:rFonts w:ascii="Times New Roman" w:hAnsi="Times New Roman"/>
                <w:sz w:val="24"/>
                <w:szCs w:val="24"/>
                <w:lang w:val="uk-UA" w:eastAsia="uk-UA"/>
              </w:rPr>
            </w:pPr>
            <w:r w:rsidRPr="00B519CE">
              <w:rPr>
                <w:rFonts w:ascii="Times New Roman" w:eastAsia="Courier New" w:hAnsi="Times New Roman"/>
                <w:b/>
                <w:bCs/>
                <w:color w:val="000000"/>
                <w:spacing w:val="4"/>
                <w:sz w:val="24"/>
                <w:szCs w:val="24"/>
                <w:shd w:val="clear" w:color="auto" w:fill="FFFFFF"/>
                <w:lang w:val="uk-UA" w:eastAsia="uk-UA"/>
              </w:rPr>
              <w:t>Назва програми (автор)</w:t>
            </w:r>
          </w:p>
        </w:tc>
        <w:tc>
          <w:tcPr>
            <w:tcW w:w="709" w:type="dxa"/>
            <w:tcBorders>
              <w:top w:val="single" w:sz="4" w:space="0" w:color="auto"/>
              <w:left w:val="single" w:sz="4" w:space="0" w:color="auto"/>
              <w:bottom w:val="nil"/>
              <w:right w:val="nil"/>
            </w:tcBorders>
            <w:shd w:val="clear" w:color="auto" w:fill="FFFFFF"/>
            <w:hideMark/>
          </w:tcPr>
          <w:p w:rsidR="00B519CE" w:rsidRPr="00B519CE" w:rsidRDefault="00B519CE" w:rsidP="00B519CE">
            <w:pPr>
              <w:spacing w:after="0" w:line="240" w:lineRule="auto"/>
              <w:jc w:val="center"/>
              <w:rPr>
                <w:rFonts w:ascii="Times New Roman" w:hAnsi="Times New Roman"/>
                <w:sz w:val="24"/>
                <w:szCs w:val="24"/>
                <w:lang w:val="uk-UA" w:eastAsia="uk-UA"/>
              </w:rPr>
            </w:pPr>
            <w:r w:rsidRPr="00B519CE">
              <w:rPr>
                <w:rFonts w:ascii="Times New Roman" w:eastAsia="Courier New" w:hAnsi="Times New Roman"/>
                <w:b/>
                <w:bCs/>
                <w:color w:val="000000"/>
                <w:spacing w:val="4"/>
                <w:sz w:val="24"/>
                <w:szCs w:val="24"/>
                <w:shd w:val="clear" w:color="auto" w:fill="FFFFFF"/>
                <w:lang w:val="uk-UA" w:eastAsia="uk-UA"/>
              </w:rPr>
              <w:t>Клас</w:t>
            </w:r>
          </w:p>
        </w:tc>
        <w:tc>
          <w:tcPr>
            <w:tcW w:w="827" w:type="dxa"/>
            <w:tcBorders>
              <w:top w:val="single" w:sz="4" w:space="0" w:color="auto"/>
              <w:left w:val="single" w:sz="4" w:space="0" w:color="auto"/>
              <w:bottom w:val="nil"/>
              <w:right w:val="nil"/>
            </w:tcBorders>
            <w:shd w:val="clear" w:color="auto" w:fill="FFFFFF"/>
            <w:hideMark/>
          </w:tcPr>
          <w:p w:rsidR="00B519CE" w:rsidRPr="00B519CE" w:rsidRDefault="00B519CE" w:rsidP="00B519CE">
            <w:pPr>
              <w:spacing w:after="0" w:line="240" w:lineRule="auto"/>
              <w:jc w:val="center"/>
              <w:rPr>
                <w:rFonts w:ascii="Times New Roman" w:hAnsi="Times New Roman"/>
                <w:sz w:val="24"/>
                <w:szCs w:val="24"/>
                <w:lang w:val="uk-UA" w:eastAsia="uk-UA"/>
              </w:rPr>
            </w:pPr>
            <w:r w:rsidRPr="00B519CE">
              <w:rPr>
                <w:rFonts w:ascii="Times New Roman" w:eastAsia="Courier New" w:hAnsi="Times New Roman"/>
                <w:b/>
                <w:bCs/>
                <w:color w:val="000000"/>
                <w:spacing w:val="4"/>
                <w:sz w:val="24"/>
                <w:szCs w:val="24"/>
                <w:shd w:val="clear" w:color="auto" w:fill="FFFFFF"/>
                <w:lang w:val="uk-UA" w:eastAsia="uk-UA"/>
              </w:rPr>
              <w:t>Видавництво</w:t>
            </w:r>
          </w:p>
        </w:tc>
        <w:tc>
          <w:tcPr>
            <w:tcW w:w="667" w:type="dxa"/>
            <w:tcBorders>
              <w:top w:val="single" w:sz="4" w:space="0" w:color="auto"/>
              <w:left w:val="single" w:sz="4" w:space="0" w:color="auto"/>
              <w:bottom w:val="nil"/>
              <w:right w:val="nil"/>
            </w:tcBorders>
            <w:shd w:val="clear" w:color="auto" w:fill="FFFFFF"/>
            <w:hideMark/>
          </w:tcPr>
          <w:p w:rsidR="00B519CE" w:rsidRPr="00B519CE" w:rsidRDefault="00B519CE" w:rsidP="00B519CE">
            <w:pPr>
              <w:spacing w:after="0" w:line="240" w:lineRule="auto"/>
              <w:jc w:val="center"/>
              <w:rPr>
                <w:rFonts w:ascii="Times New Roman" w:hAnsi="Times New Roman"/>
                <w:sz w:val="24"/>
                <w:szCs w:val="24"/>
                <w:lang w:val="uk-UA" w:eastAsia="uk-UA"/>
              </w:rPr>
            </w:pPr>
            <w:r w:rsidRPr="00B519CE">
              <w:rPr>
                <w:rFonts w:ascii="Times New Roman" w:eastAsia="Courier New" w:hAnsi="Times New Roman"/>
                <w:b/>
                <w:bCs/>
                <w:color w:val="000000"/>
                <w:spacing w:val="4"/>
                <w:sz w:val="24"/>
                <w:szCs w:val="24"/>
                <w:shd w:val="clear" w:color="auto" w:fill="FFFFFF"/>
                <w:lang w:val="uk-UA" w:eastAsia="uk-UA"/>
              </w:rPr>
              <w:t>Рік</w:t>
            </w:r>
          </w:p>
          <w:p w:rsidR="00B519CE" w:rsidRPr="00B519CE" w:rsidRDefault="00B519CE" w:rsidP="00B519CE">
            <w:pPr>
              <w:spacing w:after="0" w:line="240" w:lineRule="auto"/>
              <w:jc w:val="center"/>
              <w:rPr>
                <w:rFonts w:ascii="Times New Roman" w:hAnsi="Times New Roman"/>
                <w:sz w:val="24"/>
                <w:szCs w:val="24"/>
                <w:lang w:val="uk-UA" w:eastAsia="uk-UA"/>
              </w:rPr>
            </w:pPr>
            <w:proofErr w:type="spellStart"/>
            <w:r w:rsidRPr="00B519CE">
              <w:rPr>
                <w:rFonts w:ascii="Times New Roman" w:eastAsia="Courier New" w:hAnsi="Times New Roman"/>
                <w:b/>
                <w:bCs/>
                <w:color w:val="000000"/>
                <w:spacing w:val="4"/>
                <w:sz w:val="24"/>
                <w:szCs w:val="24"/>
                <w:shd w:val="clear" w:color="auto" w:fill="FFFFFF"/>
                <w:lang w:val="uk-UA" w:eastAsia="uk-UA"/>
              </w:rPr>
              <w:t>вида</w:t>
            </w:r>
            <w:proofErr w:type="spellEnd"/>
          </w:p>
          <w:p w:rsidR="00B519CE" w:rsidRPr="00B519CE" w:rsidRDefault="00B519CE" w:rsidP="00B519CE">
            <w:pPr>
              <w:spacing w:after="0" w:line="240" w:lineRule="auto"/>
              <w:jc w:val="center"/>
              <w:rPr>
                <w:rFonts w:ascii="Times New Roman" w:hAnsi="Times New Roman"/>
                <w:sz w:val="24"/>
                <w:szCs w:val="24"/>
                <w:lang w:val="uk-UA" w:eastAsia="uk-UA"/>
              </w:rPr>
            </w:pPr>
            <w:proofErr w:type="spellStart"/>
            <w:r w:rsidRPr="00B519CE">
              <w:rPr>
                <w:rFonts w:ascii="Times New Roman" w:eastAsia="Courier New" w:hAnsi="Times New Roman"/>
                <w:b/>
                <w:bCs/>
                <w:color w:val="000000"/>
                <w:spacing w:val="4"/>
                <w:sz w:val="24"/>
                <w:szCs w:val="24"/>
                <w:shd w:val="clear" w:color="auto" w:fill="FFFFFF"/>
                <w:lang w:val="uk-UA" w:eastAsia="uk-UA"/>
              </w:rPr>
              <w:t>ння</w:t>
            </w:r>
            <w:proofErr w:type="spellEnd"/>
          </w:p>
        </w:tc>
        <w:tc>
          <w:tcPr>
            <w:tcW w:w="1373" w:type="dxa"/>
            <w:tcBorders>
              <w:top w:val="single" w:sz="4" w:space="0" w:color="auto"/>
              <w:left w:val="single" w:sz="4" w:space="0" w:color="auto"/>
              <w:bottom w:val="nil"/>
              <w:right w:val="single" w:sz="4" w:space="0" w:color="auto"/>
            </w:tcBorders>
            <w:shd w:val="clear" w:color="auto" w:fill="FFFFFF"/>
            <w:hideMark/>
          </w:tcPr>
          <w:p w:rsidR="00B519CE" w:rsidRPr="00B519CE" w:rsidRDefault="00B519CE" w:rsidP="00B519CE">
            <w:pPr>
              <w:spacing w:after="0" w:line="240" w:lineRule="auto"/>
              <w:jc w:val="center"/>
              <w:rPr>
                <w:rFonts w:ascii="Times New Roman" w:eastAsia="Courier New" w:hAnsi="Times New Roman"/>
                <w:b/>
                <w:bCs/>
                <w:color w:val="000000"/>
                <w:spacing w:val="4"/>
                <w:sz w:val="24"/>
                <w:szCs w:val="24"/>
                <w:shd w:val="clear" w:color="auto" w:fill="FFFFFF"/>
                <w:lang w:val="uk-UA" w:eastAsia="uk-UA"/>
              </w:rPr>
            </w:pPr>
            <w:r w:rsidRPr="00B519CE">
              <w:rPr>
                <w:rFonts w:ascii="Times New Roman" w:eastAsia="Courier New" w:hAnsi="Times New Roman"/>
                <w:b/>
                <w:bCs/>
                <w:color w:val="000000"/>
                <w:spacing w:val="4"/>
                <w:sz w:val="24"/>
                <w:szCs w:val="24"/>
                <w:shd w:val="clear" w:color="auto" w:fill="FFFFFF"/>
                <w:lang w:val="uk-UA" w:eastAsia="uk-UA"/>
              </w:rPr>
              <w:t>Г риф</w:t>
            </w:r>
          </w:p>
          <w:p w:rsidR="00B519CE" w:rsidRPr="00B519CE" w:rsidRDefault="00B519CE" w:rsidP="00B519CE">
            <w:pPr>
              <w:spacing w:after="0" w:line="240" w:lineRule="auto"/>
              <w:jc w:val="center"/>
              <w:rPr>
                <w:rFonts w:ascii="Times New Roman" w:eastAsia="Courier New" w:hAnsi="Times New Roman"/>
                <w:b/>
                <w:bCs/>
                <w:color w:val="000000"/>
                <w:spacing w:val="4"/>
                <w:sz w:val="24"/>
                <w:szCs w:val="24"/>
                <w:shd w:val="clear" w:color="auto" w:fill="FFFFFF"/>
                <w:lang w:val="uk-UA" w:eastAsia="uk-UA"/>
              </w:rPr>
            </w:pPr>
          </w:p>
          <w:p w:rsidR="00B519CE" w:rsidRPr="00B519CE" w:rsidRDefault="00B519CE" w:rsidP="00B519CE">
            <w:pPr>
              <w:spacing w:after="0" w:line="240" w:lineRule="auto"/>
              <w:jc w:val="center"/>
              <w:rPr>
                <w:rFonts w:ascii="Times New Roman" w:eastAsia="Courier New" w:hAnsi="Times New Roman"/>
                <w:b/>
                <w:bCs/>
                <w:color w:val="000000"/>
                <w:spacing w:val="4"/>
                <w:sz w:val="24"/>
                <w:szCs w:val="24"/>
                <w:shd w:val="clear" w:color="auto" w:fill="FFFFFF"/>
                <w:lang w:val="uk-UA" w:eastAsia="uk-UA"/>
              </w:rPr>
            </w:pPr>
          </w:p>
          <w:p w:rsidR="00B519CE" w:rsidRPr="00B519CE" w:rsidRDefault="00B519CE" w:rsidP="00B519CE">
            <w:pPr>
              <w:spacing w:after="0" w:line="240" w:lineRule="auto"/>
              <w:jc w:val="center"/>
              <w:rPr>
                <w:rFonts w:ascii="Times New Roman" w:hAnsi="Times New Roman"/>
                <w:sz w:val="24"/>
                <w:szCs w:val="24"/>
                <w:lang w:val="uk-UA" w:eastAsia="uk-UA"/>
              </w:rPr>
            </w:pPr>
          </w:p>
        </w:tc>
      </w:tr>
      <w:tr w:rsidR="00B519CE" w:rsidRPr="00B519CE" w:rsidTr="00B93FA9">
        <w:trPr>
          <w:trHeight w:hRule="exact" w:val="1418"/>
        </w:trPr>
        <w:tc>
          <w:tcPr>
            <w:tcW w:w="2278" w:type="dxa"/>
            <w:tcBorders>
              <w:top w:val="single" w:sz="4" w:space="0" w:color="auto"/>
              <w:left w:val="single" w:sz="4" w:space="0" w:color="auto"/>
              <w:bottom w:val="nil"/>
              <w:right w:val="nil"/>
            </w:tcBorders>
            <w:shd w:val="clear" w:color="auto" w:fill="FFFFFF"/>
          </w:tcPr>
          <w:p w:rsidR="00B519CE" w:rsidRPr="00B519CE" w:rsidRDefault="00B519CE" w:rsidP="00B519CE">
            <w:pPr>
              <w:spacing w:after="0" w:line="240" w:lineRule="auto"/>
              <w:jc w:val="center"/>
              <w:rPr>
                <w:rFonts w:ascii="Times New Roman" w:eastAsia="Courier New" w:hAnsi="Times New Roman"/>
                <w:bCs/>
                <w:color w:val="000000"/>
                <w:spacing w:val="4"/>
                <w:sz w:val="24"/>
                <w:szCs w:val="24"/>
                <w:shd w:val="clear" w:color="auto" w:fill="FFFFFF"/>
                <w:lang w:val="uk-UA" w:eastAsia="uk-UA"/>
              </w:rPr>
            </w:pPr>
            <w:r w:rsidRPr="00B519CE">
              <w:rPr>
                <w:rFonts w:ascii="Times New Roman" w:eastAsia="Courier New" w:hAnsi="Times New Roman"/>
                <w:bCs/>
                <w:color w:val="000000"/>
                <w:spacing w:val="4"/>
                <w:sz w:val="24"/>
                <w:szCs w:val="24"/>
                <w:shd w:val="clear" w:color="auto" w:fill="FFFFFF"/>
                <w:lang w:val="uk-UA" w:eastAsia="uk-UA"/>
              </w:rPr>
              <w:t>Українська мова</w:t>
            </w:r>
          </w:p>
          <w:p w:rsidR="00B519CE" w:rsidRPr="00B519CE" w:rsidRDefault="00B519CE" w:rsidP="00B519CE">
            <w:pPr>
              <w:spacing w:after="0" w:line="240" w:lineRule="auto"/>
              <w:jc w:val="center"/>
              <w:rPr>
                <w:rFonts w:ascii="Times New Roman" w:eastAsia="Courier New" w:hAnsi="Times New Roman"/>
                <w:bCs/>
                <w:color w:val="000000"/>
                <w:spacing w:val="4"/>
                <w:sz w:val="20"/>
                <w:szCs w:val="20"/>
                <w:shd w:val="clear" w:color="auto" w:fill="FFFFFF"/>
                <w:lang w:val="uk-UA" w:eastAsia="uk-UA"/>
              </w:rPr>
            </w:pPr>
            <w:r w:rsidRPr="00B519CE">
              <w:rPr>
                <w:rFonts w:ascii="Times New Roman" w:eastAsia="Courier New" w:hAnsi="Times New Roman"/>
                <w:bCs/>
                <w:color w:val="000000"/>
                <w:spacing w:val="4"/>
                <w:sz w:val="20"/>
                <w:szCs w:val="20"/>
                <w:shd w:val="clear" w:color="auto" w:fill="FFFFFF"/>
                <w:lang w:val="uk-UA" w:eastAsia="uk-UA"/>
              </w:rPr>
              <w:t>(реалізується в рамках освітньої програми «Навчання грамоти</w:t>
            </w:r>
            <w:r w:rsidRPr="00B519CE">
              <w:rPr>
                <w:rFonts w:ascii="Times New Roman" w:eastAsia="Courier New" w:hAnsi="Times New Roman"/>
                <w:b/>
                <w:bCs/>
                <w:color w:val="000000"/>
                <w:spacing w:val="4"/>
                <w:sz w:val="20"/>
                <w:szCs w:val="20"/>
                <w:shd w:val="clear" w:color="auto" w:fill="FFFFFF"/>
                <w:lang w:val="uk-UA" w:eastAsia="uk-UA"/>
              </w:rPr>
              <w:t>)</w:t>
            </w:r>
            <w:r w:rsidRPr="00B519CE">
              <w:rPr>
                <w:rFonts w:ascii="Times New Roman" w:eastAsia="Courier New" w:hAnsi="Times New Roman"/>
                <w:bCs/>
                <w:color w:val="000000"/>
                <w:spacing w:val="4"/>
                <w:sz w:val="20"/>
                <w:szCs w:val="20"/>
                <w:shd w:val="clear" w:color="auto" w:fill="FFFFFF"/>
                <w:lang w:val="uk-UA" w:eastAsia="uk-UA"/>
              </w:rPr>
              <w:t xml:space="preserve"> під керівництвом </w:t>
            </w:r>
          </w:p>
          <w:p w:rsidR="00B519CE" w:rsidRPr="00B519CE" w:rsidRDefault="00B519CE" w:rsidP="00B519CE">
            <w:pPr>
              <w:spacing w:after="0" w:line="240" w:lineRule="auto"/>
              <w:jc w:val="center"/>
              <w:rPr>
                <w:rFonts w:ascii="Times New Roman" w:eastAsia="Courier New" w:hAnsi="Times New Roman"/>
                <w:bCs/>
                <w:color w:val="000000"/>
                <w:spacing w:val="4"/>
                <w:sz w:val="20"/>
                <w:szCs w:val="20"/>
                <w:shd w:val="clear" w:color="auto" w:fill="FFFFFF"/>
                <w:lang w:val="uk-UA" w:eastAsia="uk-UA"/>
              </w:rPr>
            </w:pPr>
            <w:r w:rsidRPr="00B519CE">
              <w:rPr>
                <w:rFonts w:ascii="Times New Roman" w:eastAsia="Courier New" w:hAnsi="Times New Roman"/>
                <w:bCs/>
                <w:color w:val="000000"/>
                <w:spacing w:val="4"/>
                <w:sz w:val="20"/>
                <w:szCs w:val="20"/>
                <w:shd w:val="clear" w:color="auto" w:fill="FFFFFF"/>
                <w:lang w:val="uk-UA" w:eastAsia="uk-UA"/>
              </w:rPr>
              <w:t>Савченка О.Я</w:t>
            </w:r>
            <w:r w:rsidRPr="00B519CE">
              <w:rPr>
                <w:rFonts w:ascii="Times New Roman" w:eastAsia="Courier New" w:hAnsi="Times New Roman"/>
                <w:b/>
                <w:bCs/>
                <w:color w:val="000000"/>
                <w:spacing w:val="4"/>
                <w:sz w:val="20"/>
                <w:szCs w:val="20"/>
                <w:shd w:val="clear" w:color="auto" w:fill="FFFFFF"/>
                <w:lang w:val="uk-UA" w:eastAsia="uk-UA"/>
              </w:rPr>
              <w:t>.</w:t>
            </w:r>
          </w:p>
        </w:tc>
        <w:tc>
          <w:tcPr>
            <w:tcW w:w="426" w:type="dxa"/>
            <w:tcBorders>
              <w:top w:val="single" w:sz="4" w:space="0" w:color="auto"/>
              <w:left w:val="single" w:sz="4" w:space="0" w:color="auto"/>
              <w:bottom w:val="nil"/>
              <w:right w:val="nil"/>
            </w:tcBorders>
            <w:shd w:val="clear" w:color="auto" w:fill="FFFFFF"/>
          </w:tcPr>
          <w:p w:rsidR="00B519CE" w:rsidRPr="00B519CE" w:rsidRDefault="00B519CE" w:rsidP="00B519CE">
            <w:pPr>
              <w:spacing w:after="0" w:line="240" w:lineRule="auto"/>
              <w:jc w:val="center"/>
              <w:rPr>
                <w:rFonts w:ascii="Times New Roman" w:eastAsia="Courier New" w:hAnsi="Times New Roman"/>
                <w:bCs/>
                <w:color w:val="000000"/>
                <w:spacing w:val="6"/>
                <w:sz w:val="20"/>
                <w:szCs w:val="20"/>
                <w:shd w:val="clear" w:color="auto" w:fill="FFFFFF"/>
                <w:lang w:val="uk-UA" w:eastAsia="uk-UA"/>
              </w:rPr>
            </w:pPr>
            <w:r w:rsidRPr="00B519CE">
              <w:rPr>
                <w:rFonts w:ascii="Times New Roman" w:eastAsia="Courier New" w:hAnsi="Times New Roman"/>
                <w:bCs/>
                <w:color w:val="000000"/>
                <w:spacing w:val="6"/>
                <w:sz w:val="20"/>
                <w:szCs w:val="20"/>
                <w:shd w:val="clear" w:color="auto" w:fill="FFFFFF"/>
                <w:lang w:val="uk-UA" w:eastAsia="uk-UA"/>
              </w:rPr>
              <w:t>1.</w:t>
            </w:r>
          </w:p>
        </w:tc>
        <w:tc>
          <w:tcPr>
            <w:tcW w:w="3260" w:type="dxa"/>
            <w:tcBorders>
              <w:top w:val="single" w:sz="4" w:space="0" w:color="auto"/>
              <w:left w:val="single" w:sz="4" w:space="0" w:color="auto"/>
              <w:bottom w:val="nil"/>
              <w:right w:val="nil"/>
            </w:tcBorders>
            <w:shd w:val="clear" w:color="auto" w:fill="FFFFFF"/>
          </w:tcPr>
          <w:p w:rsidR="00B519CE" w:rsidRPr="00B519CE" w:rsidRDefault="00B519CE" w:rsidP="00B519CE">
            <w:pPr>
              <w:spacing w:after="0" w:line="240" w:lineRule="auto"/>
              <w:jc w:val="both"/>
              <w:rPr>
                <w:rFonts w:ascii="Times New Roman" w:eastAsia="Courier New" w:hAnsi="Times New Roman"/>
                <w:bCs/>
                <w:color w:val="000000"/>
                <w:spacing w:val="4"/>
                <w:sz w:val="24"/>
                <w:szCs w:val="24"/>
                <w:shd w:val="clear" w:color="auto" w:fill="FFFFFF"/>
                <w:lang w:val="uk-UA" w:eastAsia="uk-UA"/>
              </w:rPr>
            </w:pPr>
            <w:r w:rsidRPr="00B519CE">
              <w:rPr>
                <w:rFonts w:ascii="Times New Roman" w:eastAsia="Courier New" w:hAnsi="Times New Roman"/>
                <w:bCs/>
                <w:color w:val="000000"/>
                <w:spacing w:val="4"/>
                <w:sz w:val="24"/>
                <w:szCs w:val="24"/>
                <w:shd w:val="clear" w:color="auto" w:fill="FFFFFF"/>
                <w:lang w:val="uk-UA" w:eastAsia="uk-UA"/>
              </w:rPr>
              <w:t>Типова освітня програма для ЗЗСО, розроблений під керівництвом Савченка О.Я.</w:t>
            </w:r>
          </w:p>
        </w:tc>
        <w:tc>
          <w:tcPr>
            <w:tcW w:w="709" w:type="dxa"/>
            <w:tcBorders>
              <w:top w:val="single" w:sz="4" w:space="0" w:color="auto"/>
              <w:left w:val="single" w:sz="4" w:space="0" w:color="auto"/>
              <w:bottom w:val="nil"/>
              <w:right w:val="nil"/>
            </w:tcBorders>
            <w:shd w:val="clear" w:color="auto" w:fill="FFFFFF"/>
          </w:tcPr>
          <w:p w:rsidR="00B519CE" w:rsidRPr="00B519CE" w:rsidRDefault="00B519CE" w:rsidP="00B519CE">
            <w:pPr>
              <w:spacing w:after="0" w:line="240" w:lineRule="auto"/>
              <w:jc w:val="center"/>
              <w:rPr>
                <w:rFonts w:ascii="Times New Roman" w:eastAsia="Courier New" w:hAnsi="Times New Roman"/>
                <w:bCs/>
                <w:color w:val="000000"/>
                <w:spacing w:val="4"/>
                <w:sz w:val="24"/>
                <w:szCs w:val="24"/>
                <w:shd w:val="clear" w:color="auto" w:fill="FFFFFF"/>
                <w:lang w:val="uk-UA" w:eastAsia="uk-UA"/>
              </w:rPr>
            </w:pPr>
            <w:r w:rsidRPr="00B519CE">
              <w:rPr>
                <w:rFonts w:ascii="Times New Roman" w:eastAsia="Courier New" w:hAnsi="Times New Roman"/>
                <w:bCs/>
                <w:color w:val="000000"/>
                <w:spacing w:val="4"/>
                <w:sz w:val="24"/>
                <w:szCs w:val="24"/>
                <w:shd w:val="clear" w:color="auto" w:fill="FFFFFF"/>
                <w:lang w:val="uk-UA" w:eastAsia="uk-UA"/>
              </w:rPr>
              <w:t>1</w:t>
            </w:r>
          </w:p>
        </w:tc>
        <w:tc>
          <w:tcPr>
            <w:tcW w:w="827" w:type="dxa"/>
            <w:tcBorders>
              <w:top w:val="single" w:sz="4" w:space="0" w:color="auto"/>
              <w:left w:val="single" w:sz="4" w:space="0" w:color="auto"/>
              <w:bottom w:val="nil"/>
              <w:right w:val="nil"/>
            </w:tcBorders>
            <w:shd w:val="clear" w:color="auto" w:fill="FFFFFF"/>
          </w:tcPr>
          <w:p w:rsidR="00B519CE" w:rsidRPr="00B519CE" w:rsidRDefault="00B519CE" w:rsidP="00B519CE">
            <w:pPr>
              <w:spacing w:after="0" w:line="240" w:lineRule="auto"/>
              <w:jc w:val="center"/>
              <w:rPr>
                <w:rFonts w:ascii="Times New Roman" w:eastAsia="Courier New" w:hAnsi="Times New Roman"/>
                <w:bCs/>
                <w:color w:val="000000"/>
                <w:spacing w:val="4"/>
                <w:sz w:val="24"/>
                <w:szCs w:val="24"/>
                <w:shd w:val="clear" w:color="auto" w:fill="FFFFFF"/>
                <w:lang w:val="uk-UA" w:eastAsia="uk-UA"/>
              </w:rPr>
            </w:pPr>
            <w:r w:rsidRPr="00B519CE">
              <w:rPr>
                <w:rFonts w:ascii="Times New Roman" w:eastAsia="Courier New" w:hAnsi="Times New Roman"/>
                <w:bCs/>
                <w:color w:val="000000"/>
                <w:spacing w:val="4"/>
                <w:sz w:val="24"/>
                <w:szCs w:val="24"/>
                <w:shd w:val="clear" w:color="auto" w:fill="FFFFFF"/>
                <w:lang w:val="uk-UA" w:eastAsia="uk-UA"/>
              </w:rPr>
              <w:t>Сайт МОН</w:t>
            </w:r>
          </w:p>
        </w:tc>
        <w:tc>
          <w:tcPr>
            <w:tcW w:w="667" w:type="dxa"/>
            <w:tcBorders>
              <w:top w:val="single" w:sz="4" w:space="0" w:color="auto"/>
              <w:left w:val="single" w:sz="4" w:space="0" w:color="auto"/>
              <w:bottom w:val="nil"/>
              <w:right w:val="nil"/>
            </w:tcBorders>
            <w:shd w:val="clear" w:color="auto" w:fill="FFFFFF"/>
          </w:tcPr>
          <w:p w:rsidR="00B519CE" w:rsidRPr="00B519CE" w:rsidRDefault="00B519CE" w:rsidP="00B519CE">
            <w:pPr>
              <w:spacing w:after="0" w:line="240" w:lineRule="auto"/>
              <w:jc w:val="center"/>
              <w:rPr>
                <w:rFonts w:ascii="Times New Roman" w:eastAsia="Courier New" w:hAnsi="Times New Roman"/>
                <w:bCs/>
                <w:color w:val="000000"/>
                <w:spacing w:val="4"/>
                <w:sz w:val="24"/>
                <w:szCs w:val="24"/>
                <w:shd w:val="clear" w:color="auto" w:fill="FFFFFF"/>
                <w:lang w:val="uk-UA" w:eastAsia="uk-UA"/>
              </w:rPr>
            </w:pPr>
            <w:r w:rsidRPr="00B519CE">
              <w:rPr>
                <w:rFonts w:ascii="Times New Roman" w:eastAsia="Courier New" w:hAnsi="Times New Roman"/>
                <w:bCs/>
                <w:color w:val="000000"/>
                <w:spacing w:val="4"/>
                <w:sz w:val="24"/>
                <w:szCs w:val="24"/>
                <w:shd w:val="clear" w:color="auto" w:fill="FFFFFF"/>
                <w:lang w:val="uk-UA" w:eastAsia="uk-UA"/>
              </w:rPr>
              <w:t>2018</w:t>
            </w:r>
          </w:p>
        </w:tc>
        <w:tc>
          <w:tcPr>
            <w:tcW w:w="1373" w:type="dxa"/>
            <w:tcBorders>
              <w:top w:val="single" w:sz="4" w:space="0" w:color="auto"/>
              <w:left w:val="single" w:sz="4" w:space="0" w:color="auto"/>
              <w:bottom w:val="nil"/>
              <w:right w:val="single" w:sz="4" w:space="0" w:color="auto"/>
            </w:tcBorders>
            <w:shd w:val="clear" w:color="auto" w:fill="FFFFFF"/>
          </w:tcPr>
          <w:p w:rsidR="00B519CE" w:rsidRPr="00B519CE" w:rsidRDefault="00B519CE" w:rsidP="00B519CE">
            <w:pPr>
              <w:spacing w:after="0" w:line="240" w:lineRule="auto"/>
              <w:jc w:val="center"/>
              <w:rPr>
                <w:rFonts w:ascii="Times New Roman" w:eastAsia="Courier New" w:hAnsi="Times New Roman"/>
                <w:b/>
                <w:bCs/>
                <w:color w:val="000000"/>
                <w:spacing w:val="4"/>
                <w:sz w:val="24"/>
                <w:szCs w:val="24"/>
                <w:shd w:val="clear" w:color="auto" w:fill="FFFFFF"/>
                <w:lang w:val="uk-UA" w:eastAsia="uk-UA"/>
              </w:rPr>
            </w:pPr>
            <w:r w:rsidRPr="00B519CE">
              <w:rPr>
                <w:rFonts w:ascii="Times New Roman" w:eastAsia="Calibri" w:hAnsi="Times New Roman"/>
                <w:sz w:val="24"/>
                <w:szCs w:val="24"/>
                <w:lang w:val="uk-UA" w:eastAsia="uk-UA"/>
              </w:rPr>
              <w:t>Наказ МОН від 21.03.2018 № 268</w:t>
            </w:r>
          </w:p>
        </w:tc>
      </w:tr>
      <w:tr w:rsidR="00B519CE" w:rsidRPr="00B519CE" w:rsidTr="00B93FA9">
        <w:trPr>
          <w:trHeight w:hRule="exact" w:val="1272"/>
        </w:trPr>
        <w:tc>
          <w:tcPr>
            <w:tcW w:w="2278" w:type="dxa"/>
            <w:tcBorders>
              <w:top w:val="single" w:sz="4" w:space="0" w:color="auto"/>
              <w:left w:val="single" w:sz="4" w:space="0" w:color="auto"/>
              <w:bottom w:val="nil"/>
              <w:right w:val="nil"/>
            </w:tcBorders>
            <w:shd w:val="clear" w:color="auto" w:fill="FFFFFF"/>
          </w:tcPr>
          <w:p w:rsidR="00B519CE" w:rsidRPr="00B519CE" w:rsidRDefault="00B519CE" w:rsidP="00B519CE">
            <w:pPr>
              <w:spacing w:after="0" w:line="240" w:lineRule="auto"/>
              <w:jc w:val="center"/>
              <w:rPr>
                <w:rFonts w:ascii="Times New Roman" w:eastAsia="Courier New" w:hAnsi="Times New Roman"/>
                <w:bCs/>
                <w:color w:val="000000"/>
                <w:spacing w:val="4"/>
                <w:sz w:val="24"/>
                <w:szCs w:val="24"/>
                <w:shd w:val="clear" w:color="auto" w:fill="FFFFFF"/>
                <w:lang w:val="uk-UA" w:eastAsia="uk-UA"/>
              </w:rPr>
            </w:pPr>
            <w:r w:rsidRPr="00B519CE">
              <w:rPr>
                <w:rFonts w:ascii="Times New Roman" w:eastAsia="Courier New" w:hAnsi="Times New Roman"/>
                <w:bCs/>
                <w:color w:val="000000"/>
                <w:spacing w:val="4"/>
                <w:sz w:val="24"/>
                <w:szCs w:val="24"/>
                <w:shd w:val="clear" w:color="auto" w:fill="FFFFFF"/>
                <w:lang w:val="uk-UA" w:eastAsia="uk-UA"/>
              </w:rPr>
              <w:t>Англійська мова</w:t>
            </w:r>
          </w:p>
        </w:tc>
        <w:tc>
          <w:tcPr>
            <w:tcW w:w="426" w:type="dxa"/>
            <w:tcBorders>
              <w:top w:val="single" w:sz="4" w:space="0" w:color="auto"/>
              <w:left w:val="single" w:sz="4" w:space="0" w:color="auto"/>
              <w:bottom w:val="nil"/>
              <w:right w:val="nil"/>
            </w:tcBorders>
            <w:shd w:val="clear" w:color="auto" w:fill="FFFFFF"/>
          </w:tcPr>
          <w:p w:rsidR="00B519CE" w:rsidRPr="00B519CE" w:rsidRDefault="00B519CE" w:rsidP="00B519CE">
            <w:pPr>
              <w:spacing w:after="0" w:line="240" w:lineRule="auto"/>
              <w:jc w:val="center"/>
              <w:rPr>
                <w:rFonts w:ascii="Times New Roman" w:eastAsia="Courier New" w:hAnsi="Times New Roman"/>
                <w:b/>
                <w:bCs/>
                <w:color w:val="000000"/>
                <w:spacing w:val="6"/>
                <w:sz w:val="20"/>
                <w:szCs w:val="20"/>
                <w:shd w:val="clear" w:color="auto" w:fill="FFFFFF"/>
                <w:lang w:val="uk-UA" w:eastAsia="uk-UA"/>
              </w:rPr>
            </w:pPr>
          </w:p>
        </w:tc>
        <w:tc>
          <w:tcPr>
            <w:tcW w:w="3260" w:type="dxa"/>
            <w:tcBorders>
              <w:top w:val="single" w:sz="4" w:space="0" w:color="auto"/>
              <w:left w:val="single" w:sz="4" w:space="0" w:color="auto"/>
              <w:bottom w:val="nil"/>
              <w:right w:val="nil"/>
            </w:tcBorders>
            <w:shd w:val="clear" w:color="auto" w:fill="FFFFFF"/>
          </w:tcPr>
          <w:p w:rsidR="00B519CE" w:rsidRPr="00B519CE" w:rsidRDefault="00B519CE" w:rsidP="00B519CE">
            <w:pPr>
              <w:spacing w:after="0" w:line="240" w:lineRule="auto"/>
              <w:jc w:val="both"/>
              <w:rPr>
                <w:rFonts w:ascii="Times New Roman" w:eastAsia="Courier New" w:hAnsi="Times New Roman"/>
                <w:bCs/>
                <w:color w:val="000000"/>
                <w:spacing w:val="4"/>
                <w:sz w:val="24"/>
                <w:szCs w:val="24"/>
                <w:shd w:val="clear" w:color="auto" w:fill="FFFFFF"/>
                <w:lang w:val="uk-UA" w:eastAsia="uk-UA"/>
              </w:rPr>
            </w:pPr>
            <w:r w:rsidRPr="00B519CE">
              <w:rPr>
                <w:rFonts w:ascii="Times New Roman" w:eastAsia="Courier New" w:hAnsi="Times New Roman"/>
                <w:bCs/>
                <w:color w:val="000000"/>
                <w:spacing w:val="4"/>
                <w:sz w:val="24"/>
                <w:szCs w:val="24"/>
                <w:shd w:val="clear" w:color="auto" w:fill="FFFFFF"/>
                <w:lang w:val="uk-UA" w:eastAsia="uk-UA"/>
              </w:rPr>
              <w:t>Типова навчальний план для ЗЗСО, розроблений під керівництвом Савченка О.Я.</w:t>
            </w:r>
          </w:p>
        </w:tc>
        <w:tc>
          <w:tcPr>
            <w:tcW w:w="709" w:type="dxa"/>
            <w:tcBorders>
              <w:top w:val="single" w:sz="4" w:space="0" w:color="auto"/>
              <w:left w:val="single" w:sz="4" w:space="0" w:color="auto"/>
              <w:bottom w:val="nil"/>
              <w:right w:val="nil"/>
            </w:tcBorders>
            <w:shd w:val="clear" w:color="auto" w:fill="FFFFFF"/>
          </w:tcPr>
          <w:p w:rsidR="00B519CE" w:rsidRPr="00B519CE" w:rsidRDefault="00B519CE" w:rsidP="00B519CE">
            <w:pPr>
              <w:spacing w:after="0" w:line="240" w:lineRule="auto"/>
              <w:jc w:val="center"/>
              <w:rPr>
                <w:rFonts w:ascii="Times New Roman" w:eastAsia="Courier New" w:hAnsi="Times New Roman"/>
                <w:bCs/>
                <w:color w:val="000000"/>
                <w:spacing w:val="4"/>
                <w:sz w:val="24"/>
                <w:szCs w:val="24"/>
                <w:shd w:val="clear" w:color="auto" w:fill="FFFFFF"/>
                <w:lang w:val="uk-UA" w:eastAsia="uk-UA"/>
              </w:rPr>
            </w:pPr>
            <w:r w:rsidRPr="00B519CE">
              <w:rPr>
                <w:rFonts w:ascii="Times New Roman" w:eastAsia="Courier New" w:hAnsi="Times New Roman"/>
                <w:bCs/>
                <w:color w:val="000000"/>
                <w:spacing w:val="4"/>
                <w:sz w:val="24"/>
                <w:szCs w:val="24"/>
                <w:shd w:val="clear" w:color="auto" w:fill="FFFFFF"/>
                <w:lang w:val="uk-UA" w:eastAsia="uk-UA"/>
              </w:rPr>
              <w:t>1</w:t>
            </w:r>
          </w:p>
        </w:tc>
        <w:tc>
          <w:tcPr>
            <w:tcW w:w="827" w:type="dxa"/>
            <w:tcBorders>
              <w:top w:val="single" w:sz="4" w:space="0" w:color="auto"/>
              <w:left w:val="single" w:sz="4" w:space="0" w:color="auto"/>
              <w:bottom w:val="nil"/>
              <w:right w:val="nil"/>
            </w:tcBorders>
            <w:shd w:val="clear" w:color="auto" w:fill="FFFFFF"/>
          </w:tcPr>
          <w:p w:rsidR="00B519CE" w:rsidRPr="00B519CE" w:rsidRDefault="00B519CE" w:rsidP="00B519CE">
            <w:pPr>
              <w:spacing w:after="0" w:line="240" w:lineRule="auto"/>
              <w:jc w:val="center"/>
              <w:rPr>
                <w:rFonts w:ascii="Times New Roman" w:eastAsia="Courier New" w:hAnsi="Times New Roman"/>
                <w:bCs/>
                <w:color w:val="000000"/>
                <w:spacing w:val="4"/>
                <w:sz w:val="24"/>
                <w:szCs w:val="24"/>
                <w:shd w:val="clear" w:color="auto" w:fill="FFFFFF"/>
                <w:lang w:val="uk-UA" w:eastAsia="uk-UA"/>
              </w:rPr>
            </w:pPr>
            <w:r w:rsidRPr="00B519CE">
              <w:rPr>
                <w:rFonts w:ascii="Times New Roman" w:eastAsia="Courier New" w:hAnsi="Times New Roman"/>
                <w:bCs/>
                <w:color w:val="000000"/>
                <w:spacing w:val="4"/>
                <w:sz w:val="24"/>
                <w:szCs w:val="24"/>
                <w:shd w:val="clear" w:color="auto" w:fill="FFFFFF"/>
                <w:lang w:val="uk-UA" w:eastAsia="uk-UA"/>
              </w:rPr>
              <w:t>Сайт МОН</w:t>
            </w:r>
          </w:p>
        </w:tc>
        <w:tc>
          <w:tcPr>
            <w:tcW w:w="667" w:type="dxa"/>
            <w:tcBorders>
              <w:top w:val="single" w:sz="4" w:space="0" w:color="auto"/>
              <w:left w:val="single" w:sz="4" w:space="0" w:color="auto"/>
              <w:bottom w:val="nil"/>
              <w:right w:val="nil"/>
            </w:tcBorders>
            <w:shd w:val="clear" w:color="auto" w:fill="FFFFFF"/>
          </w:tcPr>
          <w:p w:rsidR="00B519CE" w:rsidRPr="00B519CE" w:rsidRDefault="00B519CE" w:rsidP="00B519CE">
            <w:pPr>
              <w:spacing w:after="0" w:line="240" w:lineRule="auto"/>
              <w:jc w:val="center"/>
              <w:rPr>
                <w:rFonts w:ascii="Times New Roman" w:eastAsia="Courier New" w:hAnsi="Times New Roman"/>
                <w:bCs/>
                <w:color w:val="000000"/>
                <w:spacing w:val="4"/>
                <w:sz w:val="24"/>
                <w:szCs w:val="24"/>
                <w:shd w:val="clear" w:color="auto" w:fill="FFFFFF"/>
                <w:lang w:val="uk-UA" w:eastAsia="uk-UA"/>
              </w:rPr>
            </w:pPr>
            <w:r w:rsidRPr="00B519CE">
              <w:rPr>
                <w:rFonts w:ascii="Times New Roman" w:eastAsia="Courier New" w:hAnsi="Times New Roman"/>
                <w:bCs/>
                <w:color w:val="000000"/>
                <w:spacing w:val="4"/>
                <w:sz w:val="24"/>
                <w:szCs w:val="24"/>
                <w:shd w:val="clear" w:color="auto" w:fill="FFFFFF"/>
                <w:lang w:val="uk-UA" w:eastAsia="uk-UA"/>
              </w:rPr>
              <w:t>2018</w:t>
            </w:r>
          </w:p>
        </w:tc>
        <w:tc>
          <w:tcPr>
            <w:tcW w:w="1373" w:type="dxa"/>
            <w:tcBorders>
              <w:top w:val="single" w:sz="4" w:space="0" w:color="auto"/>
              <w:left w:val="single" w:sz="4" w:space="0" w:color="auto"/>
              <w:bottom w:val="nil"/>
              <w:right w:val="single" w:sz="4" w:space="0" w:color="auto"/>
            </w:tcBorders>
            <w:shd w:val="clear" w:color="auto" w:fill="FFFFFF"/>
          </w:tcPr>
          <w:p w:rsidR="00B519CE" w:rsidRPr="00B519CE" w:rsidRDefault="00B519CE" w:rsidP="00B519CE">
            <w:pPr>
              <w:spacing w:after="0" w:line="240" w:lineRule="auto"/>
              <w:jc w:val="center"/>
              <w:rPr>
                <w:rFonts w:ascii="Times New Roman" w:eastAsia="Courier New" w:hAnsi="Times New Roman"/>
                <w:b/>
                <w:bCs/>
                <w:color w:val="000000"/>
                <w:spacing w:val="4"/>
                <w:sz w:val="24"/>
                <w:szCs w:val="24"/>
                <w:shd w:val="clear" w:color="auto" w:fill="FFFFFF"/>
                <w:lang w:val="uk-UA" w:eastAsia="uk-UA"/>
              </w:rPr>
            </w:pPr>
            <w:r w:rsidRPr="00B519CE">
              <w:rPr>
                <w:rFonts w:ascii="Times New Roman" w:eastAsia="Calibri" w:hAnsi="Times New Roman"/>
                <w:sz w:val="24"/>
                <w:szCs w:val="24"/>
                <w:lang w:val="uk-UA" w:eastAsia="uk-UA"/>
              </w:rPr>
              <w:t>Наказ МОН від 21.03.2018 № 268</w:t>
            </w:r>
          </w:p>
        </w:tc>
      </w:tr>
      <w:tr w:rsidR="00B519CE" w:rsidRPr="00B519CE" w:rsidTr="00B93FA9">
        <w:trPr>
          <w:trHeight w:hRule="exact" w:val="1275"/>
        </w:trPr>
        <w:tc>
          <w:tcPr>
            <w:tcW w:w="2278" w:type="dxa"/>
            <w:tcBorders>
              <w:top w:val="single" w:sz="4" w:space="0" w:color="auto"/>
              <w:left w:val="single" w:sz="4" w:space="0" w:color="auto"/>
              <w:bottom w:val="nil"/>
              <w:right w:val="nil"/>
            </w:tcBorders>
            <w:shd w:val="clear" w:color="auto" w:fill="FFFFFF"/>
          </w:tcPr>
          <w:p w:rsidR="00B519CE" w:rsidRPr="00B519CE" w:rsidRDefault="00B519CE" w:rsidP="00B519CE">
            <w:pPr>
              <w:spacing w:after="0" w:line="240" w:lineRule="auto"/>
              <w:jc w:val="center"/>
              <w:rPr>
                <w:rFonts w:ascii="Times New Roman" w:eastAsia="Courier New" w:hAnsi="Times New Roman"/>
                <w:bCs/>
                <w:color w:val="000000"/>
                <w:spacing w:val="4"/>
                <w:sz w:val="24"/>
                <w:szCs w:val="24"/>
                <w:shd w:val="clear" w:color="auto" w:fill="FFFFFF"/>
                <w:lang w:val="uk-UA" w:eastAsia="uk-UA"/>
              </w:rPr>
            </w:pPr>
            <w:r w:rsidRPr="00B519CE">
              <w:rPr>
                <w:rFonts w:ascii="Times New Roman" w:eastAsia="Courier New" w:hAnsi="Times New Roman"/>
                <w:bCs/>
                <w:color w:val="000000"/>
                <w:spacing w:val="4"/>
                <w:sz w:val="24"/>
                <w:szCs w:val="24"/>
                <w:shd w:val="clear" w:color="auto" w:fill="FFFFFF"/>
                <w:lang w:val="uk-UA" w:eastAsia="uk-UA"/>
              </w:rPr>
              <w:t>Математика</w:t>
            </w:r>
          </w:p>
        </w:tc>
        <w:tc>
          <w:tcPr>
            <w:tcW w:w="426" w:type="dxa"/>
            <w:tcBorders>
              <w:top w:val="single" w:sz="4" w:space="0" w:color="auto"/>
              <w:left w:val="single" w:sz="4" w:space="0" w:color="auto"/>
              <w:bottom w:val="nil"/>
              <w:right w:val="nil"/>
            </w:tcBorders>
            <w:shd w:val="clear" w:color="auto" w:fill="FFFFFF"/>
          </w:tcPr>
          <w:p w:rsidR="00B519CE" w:rsidRPr="00B519CE" w:rsidRDefault="00B519CE" w:rsidP="00B519CE">
            <w:pPr>
              <w:spacing w:after="0" w:line="240" w:lineRule="auto"/>
              <w:jc w:val="center"/>
              <w:rPr>
                <w:rFonts w:ascii="Times New Roman" w:eastAsia="Courier New" w:hAnsi="Times New Roman"/>
                <w:b/>
                <w:bCs/>
                <w:color w:val="000000"/>
                <w:spacing w:val="6"/>
                <w:sz w:val="20"/>
                <w:szCs w:val="20"/>
                <w:shd w:val="clear" w:color="auto" w:fill="FFFFFF"/>
                <w:lang w:val="uk-UA" w:eastAsia="uk-UA"/>
              </w:rPr>
            </w:pPr>
          </w:p>
        </w:tc>
        <w:tc>
          <w:tcPr>
            <w:tcW w:w="3260" w:type="dxa"/>
            <w:tcBorders>
              <w:top w:val="single" w:sz="4" w:space="0" w:color="auto"/>
              <w:left w:val="single" w:sz="4" w:space="0" w:color="auto"/>
              <w:bottom w:val="nil"/>
              <w:right w:val="nil"/>
            </w:tcBorders>
            <w:shd w:val="clear" w:color="auto" w:fill="FFFFFF"/>
          </w:tcPr>
          <w:p w:rsidR="00B519CE" w:rsidRPr="00B519CE" w:rsidRDefault="00B519CE" w:rsidP="00B519CE">
            <w:pPr>
              <w:spacing w:after="0" w:line="240" w:lineRule="auto"/>
              <w:jc w:val="both"/>
              <w:rPr>
                <w:rFonts w:ascii="Times New Roman" w:eastAsia="Courier New" w:hAnsi="Times New Roman"/>
                <w:bCs/>
                <w:color w:val="000000"/>
                <w:spacing w:val="4"/>
                <w:sz w:val="24"/>
                <w:szCs w:val="24"/>
                <w:shd w:val="clear" w:color="auto" w:fill="FFFFFF"/>
                <w:lang w:val="uk-UA" w:eastAsia="uk-UA"/>
              </w:rPr>
            </w:pPr>
            <w:r w:rsidRPr="00B519CE">
              <w:rPr>
                <w:rFonts w:ascii="Times New Roman" w:eastAsia="Courier New" w:hAnsi="Times New Roman"/>
                <w:bCs/>
                <w:color w:val="000000"/>
                <w:spacing w:val="4"/>
                <w:sz w:val="24"/>
                <w:szCs w:val="24"/>
                <w:shd w:val="clear" w:color="auto" w:fill="FFFFFF"/>
                <w:lang w:val="uk-UA" w:eastAsia="uk-UA"/>
              </w:rPr>
              <w:t>Типова навчальний план для ЗЗСО, розроблений під керівництвом Савченка О.Я.</w:t>
            </w:r>
          </w:p>
        </w:tc>
        <w:tc>
          <w:tcPr>
            <w:tcW w:w="709" w:type="dxa"/>
            <w:tcBorders>
              <w:top w:val="single" w:sz="4" w:space="0" w:color="auto"/>
              <w:left w:val="single" w:sz="4" w:space="0" w:color="auto"/>
              <w:bottom w:val="nil"/>
              <w:right w:val="nil"/>
            </w:tcBorders>
            <w:shd w:val="clear" w:color="auto" w:fill="FFFFFF"/>
          </w:tcPr>
          <w:p w:rsidR="00B519CE" w:rsidRPr="00B519CE" w:rsidRDefault="00B519CE" w:rsidP="00B519CE">
            <w:pPr>
              <w:spacing w:after="0" w:line="240" w:lineRule="auto"/>
              <w:jc w:val="center"/>
              <w:rPr>
                <w:rFonts w:ascii="Times New Roman" w:eastAsia="Courier New" w:hAnsi="Times New Roman"/>
                <w:bCs/>
                <w:color w:val="000000"/>
                <w:spacing w:val="4"/>
                <w:sz w:val="24"/>
                <w:szCs w:val="24"/>
                <w:shd w:val="clear" w:color="auto" w:fill="FFFFFF"/>
                <w:lang w:val="uk-UA" w:eastAsia="uk-UA"/>
              </w:rPr>
            </w:pPr>
            <w:r w:rsidRPr="00B519CE">
              <w:rPr>
                <w:rFonts w:ascii="Times New Roman" w:eastAsia="Courier New" w:hAnsi="Times New Roman"/>
                <w:bCs/>
                <w:color w:val="000000"/>
                <w:spacing w:val="4"/>
                <w:sz w:val="24"/>
                <w:szCs w:val="24"/>
                <w:shd w:val="clear" w:color="auto" w:fill="FFFFFF"/>
                <w:lang w:val="uk-UA" w:eastAsia="uk-UA"/>
              </w:rPr>
              <w:t>1</w:t>
            </w:r>
          </w:p>
        </w:tc>
        <w:tc>
          <w:tcPr>
            <w:tcW w:w="827" w:type="dxa"/>
            <w:tcBorders>
              <w:top w:val="single" w:sz="4" w:space="0" w:color="auto"/>
              <w:left w:val="single" w:sz="4" w:space="0" w:color="auto"/>
              <w:bottom w:val="nil"/>
              <w:right w:val="nil"/>
            </w:tcBorders>
            <w:shd w:val="clear" w:color="auto" w:fill="FFFFFF"/>
          </w:tcPr>
          <w:p w:rsidR="00B519CE" w:rsidRPr="00B519CE" w:rsidRDefault="00B519CE" w:rsidP="00B519CE">
            <w:pPr>
              <w:spacing w:after="0" w:line="240" w:lineRule="auto"/>
              <w:jc w:val="center"/>
              <w:rPr>
                <w:rFonts w:ascii="Times New Roman" w:eastAsia="Courier New" w:hAnsi="Times New Roman"/>
                <w:bCs/>
                <w:color w:val="000000"/>
                <w:spacing w:val="4"/>
                <w:sz w:val="24"/>
                <w:szCs w:val="24"/>
                <w:shd w:val="clear" w:color="auto" w:fill="FFFFFF"/>
                <w:lang w:val="uk-UA" w:eastAsia="uk-UA"/>
              </w:rPr>
            </w:pPr>
            <w:r w:rsidRPr="00B519CE">
              <w:rPr>
                <w:rFonts w:ascii="Times New Roman" w:eastAsia="Courier New" w:hAnsi="Times New Roman"/>
                <w:bCs/>
                <w:color w:val="000000"/>
                <w:spacing w:val="4"/>
                <w:sz w:val="24"/>
                <w:szCs w:val="24"/>
                <w:shd w:val="clear" w:color="auto" w:fill="FFFFFF"/>
                <w:lang w:val="uk-UA" w:eastAsia="uk-UA"/>
              </w:rPr>
              <w:t>Сайт МОН</w:t>
            </w:r>
          </w:p>
        </w:tc>
        <w:tc>
          <w:tcPr>
            <w:tcW w:w="667" w:type="dxa"/>
            <w:tcBorders>
              <w:top w:val="single" w:sz="4" w:space="0" w:color="auto"/>
              <w:left w:val="single" w:sz="4" w:space="0" w:color="auto"/>
              <w:bottom w:val="nil"/>
              <w:right w:val="nil"/>
            </w:tcBorders>
            <w:shd w:val="clear" w:color="auto" w:fill="FFFFFF"/>
          </w:tcPr>
          <w:p w:rsidR="00B519CE" w:rsidRPr="00B519CE" w:rsidRDefault="00B519CE" w:rsidP="00B519CE">
            <w:pPr>
              <w:spacing w:after="0" w:line="240" w:lineRule="auto"/>
              <w:jc w:val="center"/>
              <w:rPr>
                <w:rFonts w:ascii="Times New Roman" w:eastAsia="Courier New" w:hAnsi="Times New Roman"/>
                <w:bCs/>
                <w:color w:val="000000"/>
                <w:spacing w:val="4"/>
                <w:sz w:val="24"/>
                <w:szCs w:val="24"/>
                <w:shd w:val="clear" w:color="auto" w:fill="FFFFFF"/>
                <w:lang w:val="uk-UA" w:eastAsia="uk-UA"/>
              </w:rPr>
            </w:pPr>
            <w:r w:rsidRPr="00B519CE">
              <w:rPr>
                <w:rFonts w:ascii="Times New Roman" w:eastAsia="Courier New" w:hAnsi="Times New Roman"/>
                <w:bCs/>
                <w:color w:val="000000"/>
                <w:spacing w:val="4"/>
                <w:sz w:val="24"/>
                <w:szCs w:val="24"/>
                <w:shd w:val="clear" w:color="auto" w:fill="FFFFFF"/>
                <w:lang w:val="uk-UA" w:eastAsia="uk-UA"/>
              </w:rPr>
              <w:t>2018</w:t>
            </w:r>
          </w:p>
        </w:tc>
        <w:tc>
          <w:tcPr>
            <w:tcW w:w="1373" w:type="dxa"/>
            <w:tcBorders>
              <w:top w:val="single" w:sz="4" w:space="0" w:color="auto"/>
              <w:left w:val="single" w:sz="4" w:space="0" w:color="auto"/>
              <w:bottom w:val="nil"/>
              <w:right w:val="single" w:sz="4" w:space="0" w:color="auto"/>
            </w:tcBorders>
            <w:shd w:val="clear" w:color="auto" w:fill="FFFFFF"/>
          </w:tcPr>
          <w:p w:rsidR="00B519CE" w:rsidRPr="00B519CE" w:rsidRDefault="00B519CE" w:rsidP="00B519CE">
            <w:pPr>
              <w:spacing w:after="0" w:line="240" w:lineRule="auto"/>
              <w:jc w:val="center"/>
              <w:rPr>
                <w:rFonts w:ascii="Times New Roman" w:eastAsia="Courier New" w:hAnsi="Times New Roman"/>
                <w:b/>
                <w:bCs/>
                <w:color w:val="000000"/>
                <w:spacing w:val="4"/>
                <w:sz w:val="24"/>
                <w:szCs w:val="24"/>
                <w:shd w:val="clear" w:color="auto" w:fill="FFFFFF"/>
                <w:lang w:val="uk-UA" w:eastAsia="uk-UA"/>
              </w:rPr>
            </w:pPr>
            <w:r w:rsidRPr="00B519CE">
              <w:rPr>
                <w:rFonts w:ascii="Times New Roman" w:eastAsia="Calibri" w:hAnsi="Times New Roman"/>
                <w:sz w:val="24"/>
                <w:szCs w:val="24"/>
                <w:lang w:val="uk-UA" w:eastAsia="uk-UA"/>
              </w:rPr>
              <w:t>Наказ МОН від 21.03.2018 № 268</w:t>
            </w:r>
          </w:p>
        </w:tc>
      </w:tr>
      <w:tr w:rsidR="00B519CE" w:rsidRPr="00B519CE" w:rsidTr="00B93FA9">
        <w:trPr>
          <w:trHeight w:hRule="exact" w:val="1279"/>
        </w:trPr>
        <w:tc>
          <w:tcPr>
            <w:tcW w:w="2278" w:type="dxa"/>
            <w:tcBorders>
              <w:top w:val="single" w:sz="4" w:space="0" w:color="auto"/>
              <w:left w:val="single" w:sz="4" w:space="0" w:color="auto"/>
              <w:bottom w:val="nil"/>
              <w:right w:val="nil"/>
            </w:tcBorders>
            <w:shd w:val="clear" w:color="auto" w:fill="FFFFFF"/>
          </w:tcPr>
          <w:p w:rsidR="00B519CE" w:rsidRPr="00B519CE" w:rsidRDefault="00B519CE" w:rsidP="00B519CE">
            <w:pPr>
              <w:spacing w:after="0" w:line="240" w:lineRule="auto"/>
              <w:jc w:val="center"/>
              <w:rPr>
                <w:rFonts w:ascii="Times New Roman" w:eastAsia="Courier New" w:hAnsi="Times New Roman"/>
                <w:bCs/>
                <w:color w:val="000000"/>
                <w:spacing w:val="4"/>
                <w:sz w:val="24"/>
                <w:szCs w:val="24"/>
                <w:shd w:val="clear" w:color="auto" w:fill="FFFFFF"/>
                <w:lang w:val="uk-UA" w:eastAsia="uk-UA"/>
              </w:rPr>
            </w:pPr>
            <w:r w:rsidRPr="00B519CE">
              <w:rPr>
                <w:rFonts w:ascii="Times New Roman" w:eastAsia="Courier New" w:hAnsi="Times New Roman"/>
                <w:bCs/>
                <w:color w:val="000000"/>
                <w:spacing w:val="4"/>
                <w:sz w:val="24"/>
                <w:szCs w:val="24"/>
                <w:shd w:val="clear" w:color="auto" w:fill="FFFFFF"/>
                <w:lang w:val="uk-UA" w:eastAsia="uk-UA"/>
              </w:rPr>
              <w:t>Я досліджую світ</w:t>
            </w:r>
          </w:p>
        </w:tc>
        <w:tc>
          <w:tcPr>
            <w:tcW w:w="426" w:type="dxa"/>
            <w:tcBorders>
              <w:top w:val="single" w:sz="4" w:space="0" w:color="auto"/>
              <w:left w:val="single" w:sz="4" w:space="0" w:color="auto"/>
              <w:bottom w:val="nil"/>
              <w:right w:val="nil"/>
            </w:tcBorders>
            <w:shd w:val="clear" w:color="auto" w:fill="FFFFFF"/>
          </w:tcPr>
          <w:p w:rsidR="00B519CE" w:rsidRPr="00B519CE" w:rsidRDefault="00B519CE" w:rsidP="00B519CE">
            <w:pPr>
              <w:spacing w:after="0" w:line="240" w:lineRule="auto"/>
              <w:jc w:val="center"/>
              <w:rPr>
                <w:rFonts w:ascii="Times New Roman" w:eastAsia="Courier New" w:hAnsi="Times New Roman"/>
                <w:b/>
                <w:bCs/>
                <w:color w:val="000000"/>
                <w:spacing w:val="6"/>
                <w:sz w:val="20"/>
                <w:szCs w:val="20"/>
                <w:shd w:val="clear" w:color="auto" w:fill="FFFFFF"/>
                <w:lang w:val="uk-UA" w:eastAsia="uk-UA"/>
              </w:rPr>
            </w:pPr>
          </w:p>
        </w:tc>
        <w:tc>
          <w:tcPr>
            <w:tcW w:w="3260" w:type="dxa"/>
            <w:tcBorders>
              <w:top w:val="single" w:sz="4" w:space="0" w:color="auto"/>
              <w:left w:val="single" w:sz="4" w:space="0" w:color="auto"/>
              <w:bottom w:val="nil"/>
              <w:right w:val="nil"/>
            </w:tcBorders>
            <w:shd w:val="clear" w:color="auto" w:fill="FFFFFF"/>
          </w:tcPr>
          <w:p w:rsidR="00B519CE" w:rsidRPr="00B519CE" w:rsidRDefault="00B519CE" w:rsidP="00B519CE">
            <w:pPr>
              <w:spacing w:after="0" w:line="240" w:lineRule="auto"/>
              <w:jc w:val="both"/>
              <w:rPr>
                <w:rFonts w:ascii="Times New Roman" w:eastAsia="Courier New" w:hAnsi="Times New Roman"/>
                <w:bCs/>
                <w:color w:val="000000"/>
                <w:spacing w:val="4"/>
                <w:sz w:val="24"/>
                <w:szCs w:val="24"/>
                <w:shd w:val="clear" w:color="auto" w:fill="FFFFFF"/>
                <w:lang w:val="uk-UA" w:eastAsia="uk-UA"/>
              </w:rPr>
            </w:pPr>
            <w:r w:rsidRPr="00B519CE">
              <w:rPr>
                <w:rFonts w:ascii="Times New Roman" w:eastAsia="Courier New" w:hAnsi="Times New Roman"/>
                <w:bCs/>
                <w:color w:val="000000"/>
                <w:spacing w:val="4"/>
                <w:sz w:val="24"/>
                <w:szCs w:val="24"/>
                <w:shd w:val="clear" w:color="auto" w:fill="FFFFFF"/>
                <w:lang w:val="uk-UA" w:eastAsia="uk-UA"/>
              </w:rPr>
              <w:t>Типова навчальний план для ЗЗСО, розроблений під керівництвом Савченка О.Я.</w:t>
            </w:r>
          </w:p>
        </w:tc>
        <w:tc>
          <w:tcPr>
            <w:tcW w:w="709" w:type="dxa"/>
            <w:tcBorders>
              <w:top w:val="single" w:sz="4" w:space="0" w:color="auto"/>
              <w:left w:val="single" w:sz="4" w:space="0" w:color="auto"/>
              <w:bottom w:val="nil"/>
              <w:right w:val="nil"/>
            </w:tcBorders>
            <w:shd w:val="clear" w:color="auto" w:fill="FFFFFF"/>
          </w:tcPr>
          <w:p w:rsidR="00B519CE" w:rsidRPr="00B519CE" w:rsidRDefault="00B519CE" w:rsidP="00B519CE">
            <w:pPr>
              <w:spacing w:after="0" w:line="240" w:lineRule="auto"/>
              <w:jc w:val="center"/>
              <w:rPr>
                <w:rFonts w:ascii="Times New Roman" w:eastAsia="Courier New" w:hAnsi="Times New Roman"/>
                <w:bCs/>
                <w:color w:val="000000"/>
                <w:spacing w:val="4"/>
                <w:sz w:val="24"/>
                <w:szCs w:val="24"/>
                <w:shd w:val="clear" w:color="auto" w:fill="FFFFFF"/>
                <w:lang w:val="uk-UA" w:eastAsia="uk-UA"/>
              </w:rPr>
            </w:pPr>
            <w:r w:rsidRPr="00B519CE">
              <w:rPr>
                <w:rFonts w:ascii="Times New Roman" w:eastAsia="Courier New" w:hAnsi="Times New Roman"/>
                <w:bCs/>
                <w:color w:val="000000"/>
                <w:spacing w:val="4"/>
                <w:sz w:val="24"/>
                <w:szCs w:val="24"/>
                <w:shd w:val="clear" w:color="auto" w:fill="FFFFFF"/>
                <w:lang w:val="uk-UA" w:eastAsia="uk-UA"/>
              </w:rPr>
              <w:t>1</w:t>
            </w:r>
          </w:p>
        </w:tc>
        <w:tc>
          <w:tcPr>
            <w:tcW w:w="827" w:type="dxa"/>
            <w:tcBorders>
              <w:top w:val="single" w:sz="4" w:space="0" w:color="auto"/>
              <w:left w:val="single" w:sz="4" w:space="0" w:color="auto"/>
              <w:bottom w:val="nil"/>
              <w:right w:val="nil"/>
            </w:tcBorders>
            <w:shd w:val="clear" w:color="auto" w:fill="FFFFFF"/>
          </w:tcPr>
          <w:p w:rsidR="00B519CE" w:rsidRPr="00B519CE" w:rsidRDefault="00B519CE" w:rsidP="00B519CE">
            <w:pPr>
              <w:spacing w:after="0" w:line="240" w:lineRule="auto"/>
              <w:jc w:val="center"/>
              <w:rPr>
                <w:rFonts w:ascii="Times New Roman" w:eastAsia="Courier New" w:hAnsi="Times New Roman"/>
                <w:bCs/>
                <w:color w:val="000000"/>
                <w:spacing w:val="4"/>
                <w:sz w:val="24"/>
                <w:szCs w:val="24"/>
                <w:shd w:val="clear" w:color="auto" w:fill="FFFFFF"/>
                <w:lang w:val="uk-UA" w:eastAsia="uk-UA"/>
              </w:rPr>
            </w:pPr>
            <w:r w:rsidRPr="00B519CE">
              <w:rPr>
                <w:rFonts w:ascii="Times New Roman" w:eastAsia="Courier New" w:hAnsi="Times New Roman"/>
                <w:bCs/>
                <w:color w:val="000000"/>
                <w:spacing w:val="4"/>
                <w:sz w:val="24"/>
                <w:szCs w:val="24"/>
                <w:shd w:val="clear" w:color="auto" w:fill="FFFFFF"/>
                <w:lang w:val="uk-UA" w:eastAsia="uk-UA"/>
              </w:rPr>
              <w:t>Сайт МОН</w:t>
            </w:r>
          </w:p>
        </w:tc>
        <w:tc>
          <w:tcPr>
            <w:tcW w:w="667" w:type="dxa"/>
            <w:tcBorders>
              <w:top w:val="single" w:sz="4" w:space="0" w:color="auto"/>
              <w:left w:val="single" w:sz="4" w:space="0" w:color="auto"/>
              <w:bottom w:val="nil"/>
              <w:right w:val="nil"/>
            </w:tcBorders>
            <w:shd w:val="clear" w:color="auto" w:fill="FFFFFF"/>
          </w:tcPr>
          <w:p w:rsidR="00B519CE" w:rsidRPr="00B519CE" w:rsidRDefault="00B519CE" w:rsidP="00B519CE">
            <w:pPr>
              <w:spacing w:after="0" w:line="240" w:lineRule="auto"/>
              <w:jc w:val="center"/>
              <w:rPr>
                <w:rFonts w:ascii="Times New Roman" w:eastAsia="Courier New" w:hAnsi="Times New Roman"/>
                <w:bCs/>
                <w:color w:val="000000"/>
                <w:spacing w:val="4"/>
                <w:sz w:val="24"/>
                <w:szCs w:val="24"/>
                <w:shd w:val="clear" w:color="auto" w:fill="FFFFFF"/>
                <w:lang w:val="uk-UA" w:eastAsia="uk-UA"/>
              </w:rPr>
            </w:pPr>
            <w:r w:rsidRPr="00B519CE">
              <w:rPr>
                <w:rFonts w:ascii="Times New Roman" w:eastAsia="Courier New" w:hAnsi="Times New Roman"/>
                <w:bCs/>
                <w:color w:val="000000"/>
                <w:spacing w:val="4"/>
                <w:sz w:val="24"/>
                <w:szCs w:val="24"/>
                <w:shd w:val="clear" w:color="auto" w:fill="FFFFFF"/>
                <w:lang w:val="uk-UA" w:eastAsia="uk-UA"/>
              </w:rPr>
              <w:t>2018</w:t>
            </w:r>
          </w:p>
        </w:tc>
        <w:tc>
          <w:tcPr>
            <w:tcW w:w="1373" w:type="dxa"/>
            <w:tcBorders>
              <w:top w:val="single" w:sz="4" w:space="0" w:color="auto"/>
              <w:left w:val="single" w:sz="4" w:space="0" w:color="auto"/>
              <w:bottom w:val="nil"/>
              <w:right w:val="single" w:sz="4" w:space="0" w:color="auto"/>
            </w:tcBorders>
            <w:shd w:val="clear" w:color="auto" w:fill="FFFFFF"/>
          </w:tcPr>
          <w:p w:rsidR="00B519CE" w:rsidRPr="00B519CE" w:rsidRDefault="00B519CE" w:rsidP="00B519CE">
            <w:pPr>
              <w:spacing w:after="0" w:line="240" w:lineRule="auto"/>
              <w:jc w:val="center"/>
              <w:rPr>
                <w:rFonts w:ascii="Times New Roman" w:eastAsia="Courier New" w:hAnsi="Times New Roman"/>
                <w:b/>
                <w:bCs/>
                <w:color w:val="000000"/>
                <w:spacing w:val="4"/>
                <w:sz w:val="24"/>
                <w:szCs w:val="24"/>
                <w:shd w:val="clear" w:color="auto" w:fill="FFFFFF"/>
                <w:lang w:val="uk-UA" w:eastAsia="uk-UA"/>
              </w:rPr>
            </w:pPr>
            <w:r w:rsidRPr="00B519CE">
              <w:rPr>
                <w:rFonts w:ascii="Times New Roman" w:eastAsia="Calibri" w:hAnsi="Times New Roman"/>
                <w:sz w:val="24"/>
                <w:szCs w:val="24"/>
                <w:lang w:val="uk-UA" w:eastAsia="uk-UA"/>
              </w:rPr>
              <w:t>Наказ МОН від 21.03.2018 № 268</w:t>
            </w:r>
          </w:p>
        </w:tc>
      </w:tr>
      <w:tr w:rsidR="00B519CE" w:rsidRPr="00B519CE" w:rsidTr="00B93FA9">
        <w:trPr>
          <w:trHeight w:hRule="exact" w:val="1282"/>
        </w:trPr>
        <w:tc>
          <w:tcPr>
            <w:tcW w:w="2278" w:type="dxa"/>
            <w:tcBorders>
              <w:top w:val="single" w:sz="4" w:space="0" w:color="auto"/>
              <w:left w:val="single" w:sz="4" w:space="0" w:color="auto"/>
              <w:bottom w:val="nil"/>
              <w:right w:val="nil"/>
            </w:tcBorders>
            <w:shd w:val="clear" w:color="auto" w:fill="FFFFFF"/>
          </w:tcPr>
          <w:p w:rsidR="00B519CE" w:rsidRPr="00B519CE" w:rsidRDefault="00B519CE" w:rsidP="00B519CE">
            <w:pPr>
              <w:spacing w:after="0" w:line="240" w:lineRule="auto"/>
              <w:jc w:val="center"/>
              <w:rPr>
                <w:rFonts w:ascii="Times New Roman" w:eastAsia="Courier New" w:hAnsi="Times New Roman"/>
                <w:bCs/>
                <w:color w:val="000000"/>
                <w:spacing w:val="4"/>
                <w:sz w:val="24"/>
                <w:szCs w:val="24"/>
                <w:shd w:val="clear" w:color="auto" w:fill="FFFFFF"/>
                <w:lang w:val="uk-UA" w:eastAsia="uk-UA"/>
              </w:rPr>
            </w:pPr>
            <w:r w:rsidRPr="00B519CE">
              <w:rPr>
                <w:rFonts w:ascii="Times New Roman" w:eastAsia="Courier New" w:hAnsi="Times New Roman"/>
                <w:bCs/>
                <w:color w:val="000000"/>
                <w:spacing w:val="4"/>
                <w:sz w:val="24"/>
                <w:szCs w:val="24"/>
                <w:shd w:val="clear" w:color="auto" w:fill="FFFFFF"/>
                <w:lang w:val="uk-UA" w:eastAsia="uk-UA"/>
              </w:rPr>
              <w:t>Технології</w:t>
            </w:r>
          </w:p>
        </w:tc>
        <w:tc>
          <w:tcPr>
            <w:tcW w:w="426" w:type="dxa"/>
            <w:tcBorders>
              <w:top w:val="single" w:sz="4" w:space="0" w:color="auto"/>
              <w:left w:val="single" w:sz="4" w:space="0" w:color="auto"/>
              <w:bottom w:val="nil"/>
              <w:right w:val="nil"/>
            </w:tcBorders>
            <w:shd w:val="clear" w:color="auto" w:fill="FFFFFF"/>
          </w:tcPr>
          <w:p w:rsidR="00B519CE" w:rsidRPr="00B519CE" w:rsidRDefault="00B519CE" w:rsidP="00B519CE">
            <w:pPr>
              <w:spacing w:after="0" w:line="240" w:lineRule="auto"/>
              <w:jc w:val="center"/>
              <w:rPr>
                <w:rFonts w:ascii="Times New Roman" w:eastAsia="Courier New" w:hAnsi="Times New Roman"/>
                <w:b/>
                <w:bCs/>
                <w:color w:val="000000"/>
                <w:spacing w:val="6"/>
                <w:sz w:val="20"/>
                <w:szCs w:val="20"/>
                <w:shd w:val="clear" w:color="auto" w:fill="FFFFFF"/>
                <w:lang w:val="uk-UA" w:eastAsia="uk-UA"/>
              </w:rPr>
            </w:pPr>
          </w:p>
        </w:tc>
        <w:tc>
          <w:tcPr>
            <w:tcW w:w="3260" w:type="dxa"/>
            <w:tcBorders>
              <w:top w:val="single" w:sz="4" w:space="0" w:color="auto"/>
              <w:left w:val="single" w:sz="4" w:space="0" w:color="auto"/>
              <w:bottom w:val="nil"/>
              <w:right w:val="nil"/>
            </w:tcBorders>
            <w:shd w:val="clear" w:color="auto" w:fill="FFFFFF"/>
          </w:tcPr>
          <w:p w:rsidR="00B519CE" w:rsidRPr="00B519CE" w:rsidRDefault="00B519CE" w:rsidP="00B519CE">
            <w:pPr>
              <w:spacing w:after="0" w:line="240" w:lineRule="auto"/>
              <w:jc w:val="both"/>
              <w:rPr>
                <w:rFonts w:ascii="Times New Roman" w:eastAsia="Courier New" w:hAnsi="Times New Roman"/>
                <w:bCs/>
                <w:color w:val="000000"/>
                <w:spacing w:val="4"/>
                <w:sz w:val="24"/>
                <w:szCs w:val="24"/>
                <w:shd w:val="clear" w:color="auto" w:fill="FFFFFF"/>
                <w:lang w:val="uk-UA" w:eastAsia="uk-UA"/>
              </w:rPr>
            </w:pPr>
            <w:r w:rsidRPr="00B519CE">
              <w:rPr>
                <w:rFonts w:ascii="Times New Roman" w:eastAsia="Courier New" w:hAnsi="Times New Roman"/>
                <w:bCs/>
                <w:color w:val="000000"/>
                <w:spacing w:val="4"/>
                <w:sz w:val="24"/>
                <w:szCs w:val="24"/>
                <w:shd w:val="clear" w:color="auto" w:fill="FFFFFF"/>
                <w:lang w:val="uk-UA" w:eastAsia="uk-UA"/>
              </w:rPr>
              <w:t>Типова навчальний план для ЗЗСО, розроблений під керівництвом Савченка О.Я.</w:t>
            </w:r>
          </w:p>
        </w:tc>
        <w:tc>
          <w:tcPr>
            <w:tcW w:w="709" w:type="dxa"/>
            <w:tcBorders>
              <w:top w:val="single" w:sz="4" w:space="0" w:color="auto"/>
              <w:left w:val="single" w:sz="4" w:space="0" w:color="auto"/>
              <w:bottom w:val="nil"/>
              <w:right w:val="nil"/>
            </w:tcBorders>
            <w:shd w:val="clear" w:color="auto" w:fill="FFFFFF"/>
          </w:tcPr>
          <w:p w:rsidR="00B519CE" w:rsidRPr="00B519CE" w:rsidRDefault="00B519CE" w:rsidP="00B519CE">
            <w:pPr>
              <w:spacing w:after="0" w:line="240" w:lineRule="auto"/>
              <w:jc w:val="center"/>
              <w:rPr>
                <w:rFonts w:ascii="Times New Roman" w:eastAsia="Courier New" w:hAnsi="Times New Roman"/>
                <w:bCs/>
                <w:color w:val="000000"/>
                <w:spacing w:val="4"/>
                <w:sz w:val="24"/>
                <w:szCs w:val="24"/>
                <w:shd w:val="clear" w:color="auto" w:fill="FFFFFF"/>
                <w:lang w:val="uk-UA" w:eastAsia="uk-UA"/>
              </w:rPr>
            </w:pPr>
            <w:r w:rsidRPr="00B519CE">
              <w:rPr>
                <w:rFonts w:ascii="Times New Roman" w:eastAsia="Courier New" w:hAnsi="Times New Roman"/>
                <w:bCs/>
                <w:color w:val="000000"/>
                <w:spacing w:val="4"/>
                <w:sz w:val="24"/>
                <w:szCs w:val="24"/>
                <w:shd w:val="clear" w:color="auto" w:fill="FFFFFF"/>
                <w:lang w:val="uk-UA" w:eastAsia="uk-UA"/>
              </w:rPr>
              <w:t>1</w:t>
            </w:r>
          </w:p>
        </w:tc>
        <w:tc>
          <w:tcPr>
            <w:tcW w:w="827" w:type="dxa"/>
            <w:tcBorders>
              <w:top w:val="single" w:sz="4" w:space="0" w:color="auto"/>
              <w:left w:val="single" w:sz="4" w:space="0" w:color="auto"/>
              <w:bottom w:val="nil"/>
              <w:right w:val="nil"/>
            </w:tcBorders>
            <w:shd w:val="clear" w:color="auto" w:fill="FFFFFF"/>
          </w:tcPr>
          <w:p w:rsidR="00B519CE" w:rsidRPr="00B519CE" w:rsidRDefault="00B519CE" w:rsidP="00B519CE">
            <w:pPr>
              <w:spacing w:after="0" w:line="240" w:lineRule="auto"/>
              <w:jc w:val="center"/>
              <w:rPr>
                <w:rFonts w:ascii="Times New Roman" w:eastAsia="Courier New" w:hAnsi="Times New Roman"/>
                <w:bCs/>
                <w:color w:val="000000"/>
                <w:spacing w:val="4"/>
                <w:sz w:val="24"/>
                <w:szCs w:val="24"/>
                <w:shd w:val="clear" w:color="auto" w:fill="FFFFFF"/>
                <w:lang w:val="uk-UA" w:eastAsia="uk-UA"/>
              </w:rPr>
            </w:pPr>
            <w:r w:rsidRPr="00B519CE">
              <w:rPr>
                <w:rFonts w:ascii="Times New Roman" w:eastAsia="Courier New" w:hAnsi="Times New Roman"/>
                <w:bCs/>
                <w:color w:val="000000"/>
                <w:spacing w:val="4"/>
                <w:sz w:val="24"/>
                <w:szCs w:val="24"/>
                <w:shd w:val="clear" w:color="auto" w:fill="FFFFFF"/>
                <w:lang w:val="uk-UA" w:eastAsia="uk-UA"/>
              </w:rPr>
              <w:t>Сайт МОН</w:t>
            </w:r>
          </w:p>
        </w:tc>
        <w:tc>
          <w:tcPr>
            <w:tcW w:w="667" w:type="dxa"/>
            <w:tcBorders>
              <w:top w:val="single" w:sz="4" w:space="0" w:color="auto"/>
              <w:left w:val="single" w:sz="4" w:space="0" w:color="auto"/>
              <w:bottom w:val="nil"/>
              <w:right w:val="nil"/>
            </w:tcBorders>
            <w:shd w:val="clear" w:color="auto" w:fill="FFFFFF"/>
          </w:tcPr>
          <w:p w:rsidR="00B519CE" w:rsidRPr="00B519CE" w:rsidRDefault="00B519CE" w:rsidP="00B519CE">
            <w:pPr>
              <w:spacing w:after="0" w:line="240" w:lineRule="auto"/>
              <w:jc w:val="center"/>
              <w:rPr>
                <w:rFonts w:ascii="Times New Roman" w:eastAsia="Courier New" w:hAnsi="Times New Roman"/>
                <w:bCs/>
                <w:color w:val="000000"/>
                <w:spacing w:val="4"/>
                <w:sz w:val="24"/>
                <w:szCs w:val="24"/>
                <w:shd w:val="clear" w:color="auto" w:fill="FFFFFF"/>
                <w:lang w:val="uk-UA" w:eastAsia="uk-UA"/>
              </w:rPr>
            </w:pPr>
            <w:r w:rsidRPr="00B519CE">
              <w:rPr>
                <w:rFonts w:ascii="Times New Roman" w:eastAsia="Courier New" w:hAnsi="Times New Roman"/>
                <w:bCs/>
                <w:color w:val="000000"/>
                <w:spacing w:val="4"/>
                <w:sz w:val="24"/>
                <w:szCs w:val="24"/>
                <w:shd w:val="clear" w:color="auto" w:fill="FFFFFF"/>
                <w:lang w:val="uk-UA" w:eastAsia="uk-UA"/>
              </w:rPr>
              <w:t>2018</w:t>
            </w:r>
          </w:p>
        </w:tc>
        <w:tc>
          <w:tcPr>
            <w:tcW w:w="1373" w:type="dxa"/>
            <w:tcBorders>
              <w:top w:val="single" w:sz="4" w:space="0" w:color="auto"/>
              <w:left w:val="single" w:sz="4" w:space="0" w:color="auto"/>
              <w:bottom w:val="nil"/>
              <w:right w:val="single" w:sz="4" w:space="0" w:color="auto"/>
            </w:tcBorders>
            <w:shd w:val="clear" w:color="auto" w:fill="FFFFFF"/>
          </w:tcPr>
          <w:p w:rsidR="00B519CE" w:rsidRPr="00B519CE" w:rsidRDefault="00B519CE" w:rsidP="00B519CE">
            <w:pPr>
              <w:spacing w:after="0" w:line="240" w:lineRule="auto"/>
              <w:jc w:val="center"/>
              <w:rPr>
                <w:rFonts w:ascii="Times New Roman" w:eastAsia="Courier New" w:hAnsi="Times New Roman"/>
                <w:b/>
                <w:bCs/>
                <w:color w:val="000000"/>
                <w:spacing w:val="4"/>
                <w:sz w:val="24"/>
                <w:szCs w:val="24"/>
                <w:shd w:val="clear" w:color="auto" w:fill="FFFFFF"/>
                <w:lang w:val="uk-UA" w:eastAsia="uk-UA"/>
              </w:rPr>
            </w:pPr>
            <w:r w:rsidRPr="00B519CE">
              <w:rPr>
                <w:rFonts w:ascii="Times New Roman" w:eastAsia="Calibri" w:hAnsi="Times New Roman"/>
                <w:sz w:val="24"/>
                <w:szCs w:val="24"/>
                <w:lang w:val="uk-UA" w:eastAsia="uk-UA"/>
              </w:rPr>
              <w:t>Наказ МОН від 21.03.2018 № 268</w:t>
            </w:r>
          </w:p>
        </w:tc>
      </w:tr>
      <w:tr w:rsidR="00B519CE" w:rsidRPr="00B519CE" w:rsidTr="00B93FA9">
        <w:trPr>
          <w:trHeight w:hRule="exact" w:val="1277"/>
        </w:trPr>
        <w:tc>
          <w:tcPr>
            <w:tcW w:w="2278" w:type="dxa"/>
            <w:tcBorders>
              <w:top w:val="single" w:sz="4" w:space="0" w:color="auto"/>
              <w:left w:val="single" w:sz="4" w:space="0" w:color="auto"/>
              <w:bottom w:val="nil"/>
              <w:right w:val="nil"/>
            </w:tcBorders>
            <w:shd w:val="clear" w:color="auto" w:fill="FFFFFF"/>
          </w:tcPr>
          <w:p w:rsidR="00B519CE" w:rsidRPr="00B519CE" w:rsidRDefault="00B519CE" w:rsidP="00B519CE">
            <w:pPr>
              <w:spacing w:after="0" w:line="240" w:lineRule="auto"/>
              <w:jc w:val="center"/>
              <w:rPr>
                <w:rFonts w:ascii="Times New Roman" w:eastAsia="Courier New" w:hAnsi="Times New Roman"/>
                <w:bCs/>
                <w:color w:val="000000"/>
                <w:spacing w:val="4"/>
                <w:sz w:val="24"/>
                <w:szCs w:val="24"/>
                <w:shd w:val="clear" w:color="auto" w:fill="FFFFFF"/>
                <w:lang w:val="uk-UA" w:eastAsia="uk-UA"/>
              </w:rPr>
            </w:pPr>
            <w:r w:rsidRPr="00B519CE">
              <w:rPr>
                <w:rFonts w:ascii="Times New Roman" w:eastAsia="Courier New" w:hAnsi="Times New Roman"/>
                <w:bCs/>
                <w:color w:val="000000"/>
                <w:spacing w:val="4"/>
                <w:sz w:val="24"/>
                <w:szCs w:val="24"/>
                <w:shd w:val="clear" w:color="auto" w:fill="FFFFFF"/>
                <w:lang w:val="uk-UA" w:eastAsia="uk-UA"/>
              </w:rPr>
              <w:t>Мистецтво</w:t>
            </w:r>
          </w:p>
        </w:tc>
        <w:tc>
          <w:tcPr>
            <w:tcW w:w="426" w:type="dxa"/>
            <w:tcBorders>
              <w:top w:val="single" w:sz="4" w:space="0" w:color="auto"/>
              <w:left w:val="single" w:sz="4" w:space="0" w:color="auto"/>
              <w:bottom w:val="nil"/>
              <w:right w:val="nil"/>
            </w:tcBorders>
            <w:shd w:val="clear" w:color="auto" w:fill="FFFFFF"/>
          </w:tcPr>
          <w:p w:rsidR="00B519CE" w:rsidRPr="00B519CE" w:rsidRDefault="00B519CE" w:rsidP="00B519CE">
            <w:pPr>
              <w:spacing w:after="0" w:line="240" w:lineRule="auto"/>
              <w:jc w:val="center"/>
              <w:rPr>
                <w:rFonts w:ascii="Times New Roman" w:eastAsia="Courier New" w:hAnsi="Times New Roman"/>
                <w:b/>
                <w:bCs/>
                <w:color w:val="000000"/>
                <w:spacing w:val="6"/>
                <w:sz w:val="20"/>
                <w:szCs w:val="20"/>
                <w:shd w:val="clear" w:color="auto" w:fill="FFFFFF"/>
                <w:lang w:val="uk-UA" w:eastAsia="uk-UA"/>
              </w:rPr>
            </w:pPr>
          </w:p>
        </w:tc>
        <w:tc>
          <w:tcPr>
            <w:tcW w:w="3260" w:type="dxa"/>
            <w:tcBorders>
              <w:top w:val="single" w:sz="4" w:space="0" w:color="auto"/>
              <w:left w:val="single" w:sz="4" w:space="0" w:color="auto"/>
              <w:bottom w:val="nil"/>
              <w:right w:val="nil"/>
            </w:tcBorders>
            <w:shd w:val="clear" w:color="auto" w:fill="FFFFFF"/>
          </w:tcPr>
          <w:p w:rsidR="00B519CE" w:rsidRPr="00B519CE" w:rsidRDefault="00B519CE" w:rsidP="00B519CE">
            <w:pPr>
              <w:spacing w:after="0" w:line="240" w:lineRule="auto"/>
              <w:jc w:val="both"/>
              <w:rPr>
                <w:rFonts w:ascii="Times New Roman" w:eastAsia="Courier New" w:hAnsi="Times New Roman"/>
                <w:bCs/>
                <w:color w:val="000000"/>
                <w:spacing w:val="4"/>
                <w:sz w:val="24"/>
                <w:szCs w:val="24"/>
                <w:shd w:val="clear" w:color="auto" w:fill="FFFFFF"/>
                <w:lang w:val="uk-UA" w:eastAsia="uk-UA"/>
              </w:rPr>
            </w:pPr>
            <w:r w:rsidRPr="00B519CE">
              <w:rPr>
                <w:rFonts w:ascii="Times New Roman" w:eastAsia="Courier New" w:hAnsi="Times New Roman"/>
                <w:bCs/>
                <w:color w:val="000000"/>
                <w:spacing w:val="4"/>
                <w:sz w:val="24"/>
                <w:szCs w:val="24"/>
                <w:shd w:val="clear" w:color="auto" w:fill="FFFFFF"/>
                <w:lang w:val="uk-UA" w:eastAsia="uk-UA"/>
              </w:rPr>
              <w:t>Типова навчальний план для ЗЗСО, розроблений під керівництвом Савченка О.Я.</w:t>
            </w:r>
          </w:p>
        </w:tc>
        <w:tc>
          <w:tcPr>
            <w:tcW w:w="709" w:type="dxa"/>
            <w:tcBorders>
              <w:top w:val="single" w:sz="4" w:space="0" w:color="auto"/>
              <w:left w:val="single" w:sz="4" w:space="0" w:color="auto"/>
              <w:bottom w:val="nil"/>
              <w:right w:val="nil"/>
            </w:tcBorders>
            <w:shd w:val="clear" w:color="auto" w:fill="FFFFFF"/>
          </w:tcPr>
          <w:p w:rsidR="00B519CE" w:rsidRPr="00B519CE" w:rsidRDefault="00B519CE" w:rsidP="00B519CE">
            <w:pPr>
              <w:spacing w:after="0" w:line="240" w:lineRule="auto"/>
              <w:jc w:val="center"/>
              <w:rPr>
                <w:rFonts w:ascii="Times New Roman" w:eastAsia="Courier New" w:hAnsi="Times New Roman"/>
                <w:bCs/>
                <w:color w:val="000000"/>
                <w:spacing w:val="4"/>
                <w:sz w:val="24"/>
                <w:szCs w:val="24"/>
                <w:shd w:val="clear" w:color="auto" w:fill="FFFFFF"/>
                <w:lang w:val="uk-UA" w:eastAsia="uk-UA"/>
              </w:rPr>
            </w:pPr>
            <w:r w:rsidRPr="00B519CE">
              <w:rPr>
                <w:rFonts w:ascii="Times New Roman" w:eastAsia="Courier New" w:hAnsi="Times New Roman"/>
                <w:bCs/>
                <w:color w:val="000000"/>
                <w:spacing w:val="4"/>
                <w:sz w:val="24"/>
                <w:szCs w:val="24"/>
                <w:shd w:val="clear" w:color="auto" w:fill="FFFFFF"/>
                <w:lang w:val="uk-UA" w:eastAsia="uk-UA"/>
              </w:rPr>
              <w:t>1</w:t>
            </w:r>
          </w:p>
        </w:tc>
        <w:tc>
          <w:tcPr>
            <w:tcW w:w="827" w:type="dxa"/>
            <w:tcBorders>
              <w:top w:val="single" w:sz="4" w:space="0" w:color="auto"/>
              <w:left w:val="single" w:sz="4" w:space="0" w:color="auto"/>
              <w:bottom w:val="nil"/>
              <w:right w:val="nil"/>
            </w:tcBorders>
            <w:shd w:val="clear" w:color="auto" w:fill="FFFFFF"/>
          </w:tcPr>
          <w:p w:rsidR="00B519CE" w:rsidRPr="00B519CE" w:rsidRDefault="00B519CE" w:rsidP="00B519CE">
            <w:pPr>
              <w:spacing w:after="0" w:line="240" w:lineRule="auto"/>
              <w:jc w:val="center"/>
              <w:rPr>
                <w:rFonts w:ascii="Times New Roman" w:eastAsia="Courier New" w:hAnsi="Times New Roman"/>
                <w:bCs/>
                <w:color w:val="000000"/>
                <w:spacing w:val="4"/>
                <w:sz w:val="24"/>
                <w:szCs w:val="24"/>
                <w:shd w:val="clear" w:color="auto" w:fill="FFFFFF"/>
                <w:lang w:val="uk-UA" w:eastAsia="uk-UA"/>
              </w:rPr>
            </w:pPr>
            <w:r w:rsidRPr="00B519CE">
              <w:rPr>
                <w:rFonts w:ascii="Times New Roman" w:eastAsia="Courier New" w:hAnsi="Times New Roman"/>
                <w:bCs/>
                <w:color w:val="000000"/>
                <w:spacing w:val="4"/>
                <w:sz w:val="24"/>
                <w:szCs w:val="24"/>
                <w:shd w:val="clear" w:color="auto" w:fill="FFFFFF"/>
                <w:lang w:val="uk-UA" w:eastAsia="uk-UA"/>
              </w:rPr>
              <w:t>Сайт МОН</w:t>
            </w:r>
          </w:p>
        </w:tc>
        <w:tc>
          <w:tcPr>
            <w:tcW w:w="667" w:type="dxa"/>
            <w:tcBorders>
              <w:top w:val="single" w:sz="4" w:space="0" w:color="auto"/>
              <w:left w:val="single" w:sz="4" w:space="0" w:color="auto"/>
              <w:bottom w:val="nil"/>
              <w:right w:val="nil"/>
            </w:tcBorders>
            <w:shd w:val="clear" w:color="auto" w:fill="FFFFFF"/>
          </w:tcPr>
          <w:p w:rsidR="00B519CE" w:rsidRPr="00B519CE" w:rsidRDefault="00B519CE" w:rsidP="00B519CE">
            <w:pPr>
              <w:spacing w:after="0" w:line="240" w:lineRule="auto"/>
              <w:jc w:val="center"/>
              <w:rPr>
                <w:rFonts w:ascii="Times New Roman" w:eastAsia="Courier New" w:hAnsi="Times New Roman"/>
                <w:bCs/>
                <w:color w:val="000000"/>
                <w:spacing w:val="4"/>
                <w:sz w:val="24"/>
                <w:szCs w:val="24"/>
                <w:shd w:val="clear" w:color="auto" w:fill="FFFFFF"/>
                <w:lang w:val="uk-UA" w:eastAsia="uk-UA"/>
              </w:rPr>
            </w:pPr>
            <w:r w:rsidRPr="00B519CE">
              <w:rPr>
                <w:rFonts w:ascii="Times New Roman" w:eastAsia="Courier New" w:hAnsi="Times New Roman"/>
                <w:bCs/>
                <w:color w:val="000000"/>
                <w:spacing w:val="4"/>
                <w:sz w:val="24"/>
                <w:szCs w:val="24"/>
                <w:shd w:val="clear" w:color="auto" w:fill="FFFFFF"/>
                <w:lang w:val="uk-UA" w:eastAsia="uk-UA"/>
              </w:rPr>
              <w:t>2018</w:t>
            </w:r>
          </w:p>
        </w:tc>
        <w:tc>
          <w:tcPr>
            <w:tcW w:w="1373" w:type="dxa"/>
            <w:tcBorders>
              <w:top w:val="single" w:sz="4" w:space="0" w:color="auto"/>
              <w:left w:val="single" w:sz="4" w:space="0" w:color="auto"/>
              <w:bottom w:val="nil"/>
              <w:right w:val="single" w:sz="4" w:space="0" w:color="auto"/>
            </w:tcBorders>
            <w:shd w:val="clear" w:color="auto" w:fill="FFFFFF"/>
          </w:tcPr>
          <w:p w:rsidR="00B519CE" w:rsidRPr="00B519CE" w:rsidRDefault="00B519CE" w:rsidP="00B519CE">
            <w:pPr>
              <w:spacing w:after="0" w:line="240" w:lineRule="auto"/>
              <w:jc w:val="center"/>
              <w:rPr>
                <w:rFonts w:ascii="Times New Roman" w:eastAsia="Courier New" w:hAnsi="Times New Roman"/>
                <w:b/>
                <w:bCs/>
                <w:color w:val="000000"/>
                <w:spacing w:val="4"/>
                <w:sz w:val="24"/>
                <w:szCs w:val="24"/>
                <w:shd w:val="clear" w:color="auto" w:fill="FFFFFF"/>
                <w:lang w:val="uk-UA" w:eastAsia="uk-UA"/>
              </w:rPr>
            </w:pPr>
            <w:r w:rsidRPr="00B519CE">
              <w:rPr>
                <w:rFonts w:ascii="Times New Roman" w:eastAsia="Calibri" w:hAnsi="Times New Roman"/>
                <w:sz w:val="24"/>
                <w:szCs w:val="24"/>
                <w:lang w:val="uk-UA" w:eastAsia="uk-UA"/>
              </w:rPr>
              <w:t>Наказ МОН від 21.03.2018 № 268</w:t>
            </w:r>
          </w:p>
        </w:tc>
      </w:tr>
      <w:tr w:rsidR="00B519CE" w:rsidRPr="00B519CE" w:rsidTr="00B93FA9">
        <w:trPr>
          <w:trHeight w:hRule="exact" w:val="1257"/>
        </w:trPr>
        <w:tc>
          <w:tcPr>
            <w:tcW w:w="2278" w:type="dxa"/>
            <w:tcBorders>
              <w:top w:val="single" w:sz="4" w:space="0" w:color="auto"/>
              <w:left w:val="single" w:sz="4" w:space="0" w:color="auto"/>
              <w:bottom w:val="nil"/>
              <w:right w:val="nil"/>
            </w:tcBorders>
            <w:shd w:val="clear" w:color="auto" w:fill="FFFFFF"/>
          </w:tcPr>
          <w:p w:rsidR="00B519CE" w:rsidRPr="00B519CE" w:rsidRDefault="00B519CE" w:rsidP="00B519CE">
            <w:pPr>
              <w:spacing w:after="0" w:line="240" w:lineRule="auto"/>
              <w:jc w:val="center"/>
              <w:rPr>
                <w:rFonts w:ascii="Times New Roman" w:eastAsia="Courier New" w:hAnsi="Times New Roman"/>
                <w:bCs/>
                <w:color w:val="000000"/>
                <w:spacing w:val="4"/>
                <w:sz w:val="24"/>
                <w:szCs w:val="24"/>
                <w:shd w:val="clear" w:color="auto" w:fill="FFFFFF"/>
                <w:lang w:val="uk-UA" w:eastAsia="uk-UA"/>
              </w:rPr>
            </w:pPr>
            <w:r w:rsidRPr="00B519CE">
              <w:rPr>
                <w:rFonts w:ascii="Times New Roman" w:eastAsia="Courier New" w:hAnsi="Times New Roman"/>
                <w:bCs/>
                <w:color w:val="000000"/>
                <w:spacing w:val="4"/>
                <w:sz w:val="24"/>
                <w:szCs w:val="24"/>
                <w:shd w:val="clear" w:color="auto" w:fill="FFFFFF"/>
                <w:lang w:val="uk-UA" w:eastAsia="uk-UA"/>
              </w:rPr>
              <w:lastRenderedPageBreak/>
              <w:t>Фізична культура</w:t>
            </w:r>
          </w:p>
        </w:tc>
        <w:tc>
          <w:tcPr>
            <w:tcW w:w="426" w:type="dxa"/>
            <w:tcBorders>
              <w:top w:val="single" w:sz="4" w:space="0" w:color="auto"/>
              <w:left w:val="single" w:sz="4" w:space="0" w:color="auto"/>
              <w:bottom w:val="nil"/>
              <w:right w:val="nil"/>
            </w:tcBorders>
            <w:shd w:val="clear" w:color="auto" w:fill="FFFFFF"/>
          </w:tcPr>
          <w:p w:rsidR="00B519CE" w:rsidRPr="00B519CE" w:rsidRDefault="00B519CE" w:rsidP="00B519CE">
            <w:pPr>
              <w:spacing w:after="0" w:line="240" w:lineRule="auto"/>
              <w:jc w:val="center"/>
              <w:rPr>
                <w:rFonts w:ascii="Times New Roman" w:eastAsia="Courier New" w:hAnsi="Times New Roman"/>
                <w:b/>
                <w:bCs/>
                <w:color w:val="000000"/>
                <w:spacing w:val="6"/>
                <w:sz w:val="20"/>
                <w:szCs w:val="20"/>
                <w:shd w:val="clear" w:color="auto" w:fill="FFFFFF"/>
                <w:lang w:val="uk-UA" w:eastAsia="uk-UA"/>
              </w:rPr>
            </w:pPr>
          </w:p>
        </w:tc>
        <w:tc>
          <w:tcPr>
            <w:tcW w:w="3260" w:type="dxa"/>
            <w:tcBorders>
              <w:top w:val="single" w:sz="4" w:space="0" w:color="auto"/>
              <w:left w:val="single" w:sz="4" w:space="0" w:color="auto"/>
              <w:bottom w:val="nil"/>
              <w:right w:val="nil"/>
            </w:tcBorders>
            <w:shd w:val="clear" w:color="auto" w:fill="FFFFFF"/>
          </w:tcPr>
          <w:p w:rsidR="00B519CE" w:rsidRPr="00B519CE" w:rsidRDefault="00B519CE" w:rsidP="00B519CE">
            <w:pPr>
              <w:spacing w:after="0" w:line="240" w:lineRule="auto"/>
              <w:jc w:val="both"/>
              <w:rPr>
                <w:rFonts w:ascii="Times New Roman" w:eastAsia="Courier New" w:hAnsi="Times New Roman"/>
                <w:bCs/>
                <w:color w:val="000000"/>
                <w:spacing w:val="4"/>
                <w:sz w:val="24"/>
                <w:szCs w:val="24"/>
                <w:shd w:val="clear" w:color="auto" w:fill="FFFFFF"/>
                <w:lang w:val="uk-UA" w:eastAsia="uk-UA"/>
              </w:rPr>
            </w:pPr>
            <w:r w:rsidRPr="00B519CE">
              <w:rPr>
                <w:rFonts w:ascii="Times New Roman" w:eastAsia="Courier New" w:hAnsi="Times New Roman"/>
                <w:bCs/>
                <w:color w:val="000000"/>
                <w:spacing w:val="4"/>
                <w:sz w:val="24"/>
                <w:szCs w:val="24"/>
                <w:shd w:val="clear" w:color="auto" w:fill="FFFFFF"/>
                <w:lang w:val="uk-UA" w:eastAsia="uk-UA"/>
              </w:rPr>
              <w:t>Типова навчальний план для ЗЗСО, розроблений під керівництвом Савченка О.Я.</w:t>
            </w:r>
          </w:p>
        </w:tc>
        <w:tc>
          <w:tcPr>
            <w:tcW w:w="709" w:type="dxa"/>
            <w:tcBorders>
              <w:top w:val="single" w:sz="4" w:space="0" w:color="auto"/>
              <w:left w:val="single" w:sz="4" w:space="0" w:color="auto"/>
              <w:bottom w:val="nil"/>
              <w:right w:val="nil"/>
            </w:tcBorders>
            <w:shd w:val="clear" w:color="auto" w:fill="FFFFFF"/>
          </w:tcPr>
          <w:p w:rsidR="00B519CE" w:rsidRPr="00B519CE" w:rsidRDefault="00B519CE" w:rsidP="00B519CE">
            <w:pPr>
              <w:spacing w:after="0" w:line="240" w:lineRule="auto"/>
              <w:jc w:val="center"/>
              <w:rPr>
                <w:rFonts w:ascii="Times New Roman" w:eastAsia="Courier New" w:hAnsi="Times New Roman"/>
                <w:bCs/>
                <w:color w:val="000000"/>
                <w:spacing w:val="4"/>
                <w:sz w:val="24"/>
                <w:szCs w:val="24"/>
                <w:shd w:val="clear" w:color="auto" w:fill="FFFFFF"/>
                <w:lang w:val="uk-UA" w:eastAsia="uk-UA"/>
              </w:rPr>
            </w:pPr>
            <w:r w:rsidRPr="00B519CE">
              <w:rPr>
                <w:rFonts w:ascii="Times New Roman" w:eastAsia="Courier New" w:hAnsi="Times New Roman"/>
                <w:bCs/>
                <w:color w:val="000000"/>
                <w:spacing w:val="4"/>
                <w:sz w:val="24"/>
                <w:szCs w:val="24"/>
                <w:shd w:val="clear" w:color="auto" w:fill="FFFFFF"/>
                <w:lang w:val="uk-UA" w:eastAsia="uk-UA"/>
              </w:rPr>
              <w:t>1</w:t>
            </w:r>
          </w:p>
        </w:tc>
        <w:tc>
          <w:tcPr>
            <w:tcW w:w="827" w:type="dxa"/>
            <w:tcBorders>
              <w:top w:val="single" w:sz="4" w:space="0" w:color="auto"/>
              <w:left w:val="single" w:sz="4" w:space="0" w:color="auto"/>
              <w:bottom w:val="nil"/>
              <w:right w:val="nil"/>
            </w:tcBorders>
            <w:shd w:val="clear" w:color="auto" w:fill="FFFFFF"/>
          </w:tcPr>
          <w:p w:rsidR="00B519CE" w:rsidRPr="00B519CE" w:rsidRDefault="00B519CE" w:rsidP="00B519CE">
            <w:pPr>
              <w:spacing w:after="0" w:line="240" w:lineRule="auto"/>
              <w:jc w:val="center"/>
              <w:rPr>
                <w:rFonts w:ascii="Times New Roman" w:eastAsia="Courier New" w:hAnsi="Times New Roman"/>
                <w:bCs/>
                <w:color w:val="000000"/>
                <w:spacing w:val="4"/>
                <w:sz w:val="24"/>
                <w:szCs w:val="24"/>
                <w:shd w:val="clear" w:color="auto" w:fill="FFFFFF"/>
                <w:lang w:val="uk-UA" w:eastAsia="uk-UA"/>
              </w:rPr>
            </w:pPr>
            <w:r w:rsidRPr="00B519CE">
              <w:rPr>
                <w:rFonts w:ascii="Times New Roman" w:eastAsia="Courier New" w:hAnsi="Times New Roman"/>
                <w:bCs/>
                <w:color w:val="000000"/>
                <w:spacing w:val="4"/>
                <w:sz w:val="24"/>
                <w:szCs w:val="24"/>
                <w:shd w:val="clear" w:color="auto" w:fill="FFFFFF"/>
                <w:lang w:val="uk-UA" w:eastAsia="uk-UA"/>
              </w:rPr>
              <w:t>Сайт МОН</w:t>
            </w:r>
          </w:p>
        </w:tc>
        <w:tc>
          <w:tcPr>
            <w:tcW w:w="667" w:type="dxa"/>
            <w:tcBorders>
              <w:top w:val="single" w:sz="4" w:space="0" w:color="auto"/>
              <w:left w:val="single" w:sz="4" w:space="0" w:color="auto"/>
              <w:bottom w:val="nil"/>
              <w:right w:val="nil"/>
            </w:tcBorders>
            <w:shd w:val="clear" w:color="auto" w:fill="FFFFFF"/>
          </w:tcPr>
          <w:p w:rsidR="00B519CE" w:rsidRPr="00B519CE" w:rsidRDefault="00B519CE" w:rsidP="00B519CE">
            <w:pPr>
              <w:spacing w:after="0" w:line="240" w:lineRule="auto"/>
              <w:jc w:val="center"/>
              <w:rPr>
                <w:rFonts w:ascii="Times New Roman" w:eastAsia="Courier New" w:hAnsi="Times New Roman"/>
                <w:bCs/>
                <w:color w:val="000000"/>
                <w:spacing w:val="4"/>
                <w:sz w:val="24"/>
                <w:szCs w:val="24"/>
                <w:shd w:val="clear" w:color="auto" w:fill="FFFFFF"/>
                <w:lang w:val="uk-UA" w:eastAsia="uk-UA"/>
              </w:rPr>
            </w:pPr>
            <w:r w:rsidRPr="00B519CE">
              <w:rPr>
                <w:rFonts w:ascii="Times New Roman" w:eastAsia="Courier New" w:hAnsi="Times New Roman"/>
                <w:bCs/>
                <w:color w:val="000000"/>
                <w:spacing w:val="4"/>
                <w:sz w:val="24"/>
                <w:szCs w:val="24"/>
                <w:shd w:val="clear" w:color="auto" w:fill="FFFFFF"/>
                <w:lang w:val="uk-UA" w:eastAsia="uk-UA"/>
              </w:rPr>
              <w:t>2018</w:t>
            </w:r>
          </w:p>
        </w:tc>
        <w:tc>
          <w:tcPr>
            <w:tcW w:w="1373" w:type="dxa"/>
            <w:tcBorders>
              <w:top w:val="single" w:sz="4" w:space="0" w:color="auto"/>
              <w:left w:val="single" w:sz="4" w:space="0" w:color="auto"/>
              <w:bottom w:val="nil"/>
              <w:right w:val="single" w:sz="4" w:space="0" w:color="auto"/>
            </w:tcBorders>
            <w:shd w:val="clear" w:color="auto" w:fill="FFFFFF"/>
          </w:tcPr>
          <w:p w:rsidR="00B519CE" w:rsidRPr="00B519CE" w:rsidRDefault="00B519CE" w:rsidP="00B519CE">
            <w:pPr>
              <w:spacing w:after="0" w:line="240" w:lineRule="auto"/>
              <w:jc w:val="center"/>
              <w:rPr>
                <w:rFonts w:ascii="Times New Roman" w:eastAsia="Courier New" w:hAnsi="Times New Roman"/>
                <w:b/>
                <w:bCs/>
                <w:color w:val="000000"/>
                <w:spacing w:val="4"/>
                <w:sz w:val="24"/>
                <w:szCs w:val="24"/>
                <w:shd w:val="clear" w:color="auto" w:fill="FFFFFF"/>
                <w:lang w:val="uk-UA" w:eastAsia="uk-UA"/>
              </w:rPr>
            </w:pPr>
            <w:r w:rsidRPr="00B519CE">
              <w:rPr>
                <w:rFonts w:ascii="Times New Roman" w:eastAsia="Calibri" w:hAnsi="Times New Roman"/>
                <w:sz w:val="24"/>
                <w:szCs w:val="24"/>
                <w:lang w:val="uk-UA" w:eastAsia="uk-UA"/>
              </w:rPr>
              <w:t>Наказ МОН від 21.03.2018 № 268</w:t>
            </w:r>
          </w:p>
        </w:tc>
      </w:tr>
    </w:tbl>
    <w:p w:rsidR="003703B4" w:rsidRDefault="003703B4" w:rsidP="003703B4">
      <w:pPr>
        <w:spacing w:after="0" w:line="240" w:lineRule="auto"/>
        <w:jc w:val="both"/>
        <w:rPr>
          <w:rFonts w:ascii="Times New Roman" w:hAnsi="Times New Roman"/>
          <w:bCs/>
          <w:iCs/>
          <w:sz w:val="28"/>
          <w:szCs w:val="28"/>
          <w:lang w:val="uk-UA"/>
        </w:rPr>
      </w:pPr>
    </w:p>
    <w:p w:rsidR="003703B4" w:rsidRDefault="003703B4" w:rsidP="003703B4">
      <w:pPr>
        <w:spacing w:after="0" w:line="240" w:lineRule="auto"/>
        <w:jc w:val="both"/>
        <w:rPr>
          <w:rFonts w:ascii="Times New Roman" w:hAnsi="Times New Roman"/>
          <w:bCs/>
          <w:iCs/>
          <w:sz w:val="28"/>
          <w:szCs w:val="28"/>
          <w:lang w:val="uk-UA"/>
        </w:rPr>
      </w:pPr>
    </w:p>
    <w:p w:rsidR="003703B4" w:rsidRDefault="003703B4" w:rsidP="003703B4">
      <w:pPr>
        <w:spacing w:after="0" w:line="240" w:lineRule="auto"/>
        <w:jc w:val="both"/>
        <w:rPr>
          <w:rFonts w:ascii="Times New Roman" w:hAnsi="Times New Roman"/>
          <w:bCs/>
          <w:iCs/>
          <w:sz w:val="28"/>
          <w:szCs w:val="28"/>
          <w:lang w:val="uk-UA"/>
        </w:rPr>
      </w:pPr>
    </w:p>
    <w:p w:rsidR="003A7B2C" w:rsidRDefault="003A7B2C" w:rsidP="003A7B2C">
      <w:pPr>
        <w:widowControl w:val="0"/>
        <w:spacing w:after="0" w:line="300" w:lineRule="auto"/>
        <w:ind w:firstLine="720"/>
        <w:jc w:val="right"/>
        <w:rPr>
          <w:rFonts w:ascii="Times New Roman" w:hAnsi="Times New Roman"/>
          <w:bCs/>
          <w:iCs/>
          <w:sz w:val="24"/>
          <w:szCs w:val="28"/>
          <w:lang w:val="uk-UA"/>
        </w:rPr>
      </w:pPr>
    </w:p>
    <w:p w:rsidR="00910575" w:rsidRDefault="00910575" w:rsidP="00990DBB">
      <w:pPr>
        <w:widowControl w:val="0"/>
        <w:spacing w:after="0" w:line="300" w:lineRule="auto"/>
        <w:jc w:val="right"/>
        <w:rPr>
          <w:rFonts w:ascii="Times New Roman" w:hAnsi="Times New Roman"/>
          <w:b/>
          <w:bCs/>
          <w:snapToGrid w:val="0"/>
          <w:sz w:val="32"/>
          <w:szCs w:val="20"/>
          <w:lang w:val="uk-UA"/>
        </w:rPr>
      </w:pPr>
    </w:p>
    <w:p w:rsidR="00910575" w:rsidRDefault="00910575" w:rsidP="00990DBB">
      <w:pPr>
        <w:widowControl w:val="0"/>
        <w:spacing w:after="0" w:line="300" w:lineRule="auto"/>
        <w:jc w:val="right"/>
        <w:rPr>
          <w:rFonts w:ascii="Times New Roman" w:hAnsi="Times New Roman"/>
          <w:b/>
          <w:bCs/>
          <w:snapToGrid w:val="0"/>
          <w:sz w:val="32"/>
          <w:szCs w:val="20"/>
          <w:lang w:val="uk-UA"/>
        </w:rPr>
      </w:pPr>
    </w:p>
    <w:p w:rsidR="00910575" w:rsidRDefault="00910575" w:rsidP="00990DBB">
      <w:pPr>
        <w:widowControl w:val="0"/>
        <w:spacing w:after="0" w:line="300" w:lineRule="auto"/>
        <w:jc w:val="right"/>
        <w:rPr>
          <w:rFonts w:ascii="Times New Roman" w:hAnsi="Times New Roman"/>
          <w:b/>
          <w:bCs/>
          <w:snapToGrid w:val="0"/>
          <w:sz w:val="32"/>
          <w:szCs w:val="20"/>
          <w:lang w:val="uk-UA"/>
        </w:rPr>
      </w:pPr>
    </w:p>
    <w:p w:rsidR="00910575" w:rsidRDefault="00910575" w:rsidP="00990DBB">
      <w:pPr>
        <w:widowControl w:val="0"/>
        <w:spacing w:after="0" w:line="300" w:lineRule="auto"/>
        <w:jc w:val="right"/>
        <w:rPr>
          <w:rFonts w:ascii="Times New Roman" w:hAnsi="Times New Roman"/>
          <w:b/>
          <w:bCs/>
          <w:snapToGrid w:val="0"/>
          <w:sz w:val="32"/>
          <w:szCs w:val="20"/>
          <w:lang w:val="uk-UA"/>
        </w:rPr>
      </w:pPr>
    </w:p>
    <w:p w:rsidR="00910575" w:rsidRDefault="00910575" w:rsidP="00990DBB">
      <w:pPr>
        <w:widowControl w:val="0"/>
        <w:spacing w:after="0" w:line="300" w:lineRule="auto"/>
        <w:jc w:val="right"/>
        <w:rPr>
          <w:rFonts w:ascii="Times New Roman" w:hAnsi="Times New Roman"/>
          <w:b/>
          <w:bCs/>
          <w:snapToGrid w:val="0"/>
          <w:sz w:val="32"/>
          <w:szCs w:val="20"/>
          <w:lang w:val="uk-UA"/>
        </w:rPr>
      </w:pPr>
    </w:p>
    <w:p w:rsidR="00910575" w:rsidRDefault="00910575" w:rsidP="00990DBB">
      <w:pPr>
        <w:widowControl w:val="0"/>
        <w:spacing w:after="0" w:line="300" w:lineRule="auto"/>
        <w:jc w:val="right"/>
        <w:rPr>
          <w:rFonts w:ascii="Times New Roman" w:hAnsi="Times New Roman"/>
          <w:b/>
          <w:bCs/>
          <w:snapToGrid w:val="0"/>
          <w:sz w:val="32"/>
          <w:szCs w:val="20"/>
          <w:lang w:val="uk-UA"/>
        </w:rPr>
      </w:pPr>
    </w:p>
    <w:p w:rsidR="00910575" w:rsidRDefault="00910575" w:rsidP="00990DBB">
      <w:pPr>
        <w:widowControl w:val="0"/>
        <w:spacing w:after="0" w:line="300" w:lineRule="auto"/>
        <w:jc w:val="right"/>
        <w:rPr>
          <w:rFonts w:ascii="Times New Roman" w:hAnsi="Times New Roman"/>
          <w:b/>
          <w:bCs/>
          <w:snapToGrid w:val="0"/>
          <w:sz w:val="32"/>
          <w:szCs w:val="20"/>
          <w:lang w:val="uk-UA"/>
        </w:rPr>
      </w:pPr>
    </w:p>
    <w:p w:rsidR="00910575" w:rsidRDefault="00910575" w:rsidP="00990DBB">
      <w:pPr>
        <w:widowControl w:val="0"/>
        <w:spacing w:after="0" w:line="300" w:lineRule="auto"/>
        <w:jc w:val="right"/>
        <w:rPr>
          <w:rFonts w:ascii="Times New Roman" w:hAnsi="Times New Roman"/>
          <w:b/>
          <w:bCs/>
          <w:snapToGrid w:val="0"/>
          <w:sz w:val="32"/>
          <w:szCs w:val="20"/>
          <w:lang w:val="uk-UA"/>
        </w:rPr>
      </w:pPr>
    </w:p>
    <w:p w:rsidR="00910575" w:rsidRDefault="00910575" w:rsidP="00990DBB">
      <w:pPr>
        <w:widowControl w:val="0"/>
        <w:spacing w:after="0" w:line="300" w:lineRule="auto"/>
        <w:jc w:val="right"/>
        <w:rPr>
          <w:rFonts w:ascii="Times New Roman" w:hAnsi="Times New Roman"/>
          <w:b/>
          <w:bCs/>
          <w:snapToGrid w:val="0"/>
          <w:sz w:val="32"/>
          <w:szCs w:val="20"/>
          <w:lang w:val="uk-UA"/>
        </w:rPr>
      </w:pPr>
    </w:p>
    <w:p w:rsidR="00910575" w:rsidRDefault="00910575" w:rsidP="00990DBB">
      <w:pPr>
        <w:widowControl w:val="0"/>
        <w:spacing w:after="0" w:line="300" w:lineRule="auto"/>
        <w:jc w:val="right"/>
        <w:rPr>
          <w:rFonts w:ascii="Times New Roman" w:hAnsi="Times New Roman"/>
          <w:b/>
          <w:bCs/>
          <w:snapToGrid w:val="0"/>
          <w:sz w:val="32"/>
          <w:szCs w:val="20"/>
          <w:lang w:val="uk-UA"/>
        </w:rPr>
      </w:pPr>
    </w:p>
    <w:p w:rsidR="00910575" w:rsidRDefault="00910575" w:rsidP="00990DBB">
      <w:pPr>
        <w:widowControl w:val="0"/>
        <w:spacing w:after="0" w:line="300" w:lineRule="auto"/>
        <w:jc w:val="right"/>
        <w:rPr>
          <w:rFonts w:ascii="Times New Roman" w:hAnsi="Times New Roman"/>
          <w:b/>
          <w:bCs/>
          <w:snapToGrid w:val="0"/>
          <w:sz w:val="32"/>
          <w:szCs w:val="20"/>
          <w:lang w:val="uk-UA"/>
        </w:rPr>
      </w:pPr>
    </w:p>
    <w:p w:rsidR="00910575" w:rsidRDefault="00910575" w:rsidP="00990DBB">
      <w:pPr>
        <w:widowControl w:val="0"/>
        <w:spacing w:after="0" w:line="300" w:lineRule="auto"/>
        <w:jc w:val="right"/>
        <w:rPr>
          <w:rFonts w:ascii="Times New Roman" w:hAnsi="Times New Roman"/>
          <w:b/>
          <w:bCs/>
          <w:snapToGrid w:val="0"/>
          <w:sz w:val="32"/>
          <w:szCs w:val="20"/>
          <w:lang w:val="uk-UA"/>
        </w:rPr>
      </w:pPr>
    </w:p>
    <w:p w:rsidR="00910575" w:rsidRDefault="00910575" w:rsidP="00990DBB">
      <w:pPr>
        <w:widowControl w:val="0"/>
        <w:spacing w:after="0" w:line="300" w:lineRule="auto"/>
        <w:jc w:val="right"/>
        <w:rPr>
          <w:rFonts w:ascii="Times New Roman" w:hAnsi="Times New Roman"/>
          <w:b/>
          <w:bCs/>
          <w:snapToGrid w:val="0"/>
          <w:sz w:val="32"/>
          <w:szCs w:val="20"/>
          <w:lang w:val="uk-UA"/>
        </w:rPr>
      </w:pPr>
    </w:p>
    <w:p w:rsidR="00910575" w:rsidRDefault="00910575" w:rsidP="00990DBB">
      <w:pPr>
        <w:widowControl w:val="0"/>
        <w:spacing w:after="0" w:line="300" w:lineRule="auto"/>
        <w:jc w:val="right"/>
        <w:rPr>
          <w:rFonts w:ascii="Times New Roman" w:hAnsi="Times New Roman"/>
          <w:b/>
          <w:bCs/>
          <w:snapToGrid w:val="0"/>
          <w:sz w:val="32"/>
          <w:szCs w:val="20"/>
          <w:lang w:val="uk-UA"/>
        </w:rPr>
      </w:pPr>
    </w:p>
    <w:p w:rsidR="00910575" w:rsidRDefault="00910575" w:rsidP="00990DBB">
      <w:pPr>
        <w:widowControl w:val="0"/>
        <w:spacing w:after="0" w:line="300" w:lineRule="auto"/>
        <w:jc w:val="right"/>
        <w:rPr>
          <w:rFonts w:ascii="Times New Roman" w:hAnsi="Times New Roman"/>
          <w:b/>
          <w:bCs/>
          <w:snapToGrid w:val="0"/>
          <w:sz w:val="32"/>
          <w:szCs w:val="20"/>
          <w:lang w:val="uk-UA"/>
        </w:rPr>
      </w:pPr>
    </w:p>
    <w:p w:rsidR="00910575" w:rsidRDefault="00910575" w:rsidP="00990DBB">
      <w:pPr>
        <w:widowControl w:val="0"/>
        <w:spacing w:after="0" w:line="300" w:lineRule="auto"/>
        <w:jc w:val="right"/>
        <w:rPr>
          <w:rFonts w:ascii="Times New Roman" w:hAnsi="Times New Roman"/>
          <w:b/>
          <w:bCs/>
          <w:snapToGrid w:val="0"/>
          <w:sz w:val="32"/>
          <w:szCs w:val="20"/>
          <w:lang w:val="uk-UA"/>
        </w:rPr>
      </w:pPr>
    </w:p>
    <w:p w:rsidR="00910575" w:rsidRDefault="00910575" w:rsidP="00990DBB">
      <w:pPr>
        <w:widowControl w:val="0"/>
        <w:spacing w:after="0" w:line="300" w:lineRule="auto"/>
        <w:jc w:val="right"/>
        <w:rPr>
          <w:rFonts w:ascii="Times New Roman" w:hAnsi="Times New Roman"/>
          <w:b/>
          <w:bCs/>
          <w:snapToGrid w:val="0"/>
          <w:sz w:val="32"/>
          <w:szCs w:val="20"/>
          <w:lang w:val="uk-UA"/>
        </w:rPr>
      </w:pPr>
    </w:p>
    <w:p w:rsidR="00910575" w:rsidRDefault="00910575" w:rsidP="00990DBB">
      <w:pPr>
        <w:widowControl w:val="0"/>
        <w:spacing w:after="0" w:line="300" w:lineRule="auto"/>
        <w:jc w:val="right"/>
        <w:rPr>
          <w:rFonts w:ascii="Times New Roman" w:hAnsi="Times New Roman"/>
          <w:b/>
          <w:bCs/>
          <w:snapToGrid w:val="0"/>
          <w:sz w:val="32"/>
          <w:szCs w:val="20"/>
          <w:lang w:val="uk-UA"/>
        </w:rPr>
      </w:pPr>
    </w:p>
    <w:p w:rsidR="00910575" w:rsidRDefault="00910575" w:rsidP="00990DBB">
      <w:pPr>
        <w:widowControl w:val="0"/>
        <w:spacing w:after="0" w:line="300" w:lineRule="auto"/>
        <w:jc w:val="right"/>
        <w:rPr>
          <w:rFonts w:ascii="Times New Roman" w:hAnsi="Times New Roman"/>
          <w:b/>
          <w:bCs/>
          <w:snapToGrid w:val="0"/>
          <w:sz w:val="32"/>
          <w:szCs w:val="20"/>
          <w:lang w:val="uk-UA"/>
        </w:rPr>
      </w:pPr>
    </w:p>
    <w:p w:rsidR="00910575" w:rsidRDefault="00910575" w:rsidP="00990DBB">
      <w:pPr>
        <w:widowControl w:val="0"/>
        <w:spacing w:after="0" w:line="300" w:lineRule="auto"/>
        <w:jc w:val="right"/>
        <w:rPr>
          <w:rFonts w:ascii="Times New Roman" w:hAnsi="Times New Roman"/>
          <w:b/>
          <w:bCs/>
          <w:snapToGrid w:val="0"/>
          <w:sz w:val="32"/>
          <w:szCs w:val="20"/>
          <w:lang w:val="uk-UA"/>
        </w:rPr>
      </w:pPr>
    </w:p>
    <w:p w:rsidR="00E37107" w:rsidRDefault="00E37107" w:rsidP="00990DBB">
      <w:pPr>
        <w:widowControl w:val="0"/>
        <w:spacing w:after="0" w:line="300" w:lineRule="auto"/>
        <w:jc w:val="right"/>
        <w:rPr>
          <w:rFonts w:ascii="Times New Roman" w:hAnsi="Times New Roman"/>
          <w:b/>
          <w:bCs/>
          <w:snapToGrid w:val="0"/>
          <w:sz w:val="32"/>
          <w:szCs w:val="20"/>
          <w:lang w:val="uk-UA"/>
        </w:rPr>
      </w:pPr>
    </w:p>
    <w:p w:rsidR="00E37107" w:rsidRDefault="00E37107" w:rsidP="00990DBB">
      <w:pPr>
        <w:widowControl w:val="0"/>
        <w:spacing w:after="0" w:line="300" w:lineRule="auto"/>
        <w:jc w:val="right"/>
        <w:rPr>
          <w:rFonts w:ascii="Times New Roman" w:hAnsi="Times New Roman"/>
          <w:b/>
          <w:bCs/>
          <w:snapToGrid w:val="0"/>
          <w:sz w:val="32"/>
          <w:szCs w:val="20"/>
          <w:lang w:val="uk-UA"/>
        </w:rPr>
      </w:pPr>
    </w:p>
    <w:p w:rsidR="00E37107" w:rsidRDefault="00E37107" w:rsidP="00990DBB">
      <w:pPr>
        <w:widowControl w:val="0"/>
        <w:spacing w:after="0" w:line="300" w:lineRule="auto"/>
        <w:jc w:val="right"/>
        <w:rPr>
          <w:rFonts w:ascii="Times New Roman" w:hAnsi="Times New Roman"/>
          <w:b/>
          <w:bCs/>
          <w:snapToGrid w:val="0"/>
          <w:sz w:val="32"/>
          <w:szCs w:val="20"/>
          <w:lang w:val="uk-UA"/>
        </w:rPr>
      </w:pPr>
    </w:p>
    <w:p w:rsidR="004B763E" w:rsidRDefault="004B763E" w:rsidP="00990DBB">
      <w:pPr>
        <w:widowControl w:val="0"/>
        <w:spacing w:after="0" w:line="300" w:lineRule="auto"/>
        <w:jc w:val="right"/>
        <w:rPr>
          <w:rFonts w:ascii="Times New Roman" w:hAnsi="Times New Roman"/>
          <w:b/>
          <w:bCs/>
          <w:snapToGrid w:val="0"/>
          <w:sz w:val="32"/>
          <w:szCs w:val="20"/>
          <w:lang w:val="uk-UA"/>
        </w:rPr>
      </w:pPr>
    </w:p>
    <w:p w:rsidR="004B763E" w:rsidRDefault="004B763E" w:rsidP="00990DBB">
      <w:pPr>
        <w:widowControl w:val="0"/>
        <w:spacing w:after="0" w:line="300" w:lineRule="auto"/>
        <w:jc w:val="right"/>
        <w:rPr>
          <w:rFonts w:ascii="Times New Roman" w:hAnsi="Times New Roman"/>
          <w:b/>
          <w:bCs/>
          <w:snapToGrid w:val="0"/>
          <w:sz w:val="32"/>
          <w:szCs w:val="20"/>
          <w:lang w:val="uk-UA"/>
        </w:rPr>
      </w:pPr>
    </w:p>
    <w:p w:rsidR="004B763E" w:rsidRDefault="004B763E" w:rsidP="00990DBB">
      <w:pPr>
        <w:widowControl w:val="0"/>
        <w:spacing w:after="0" w:line="300" w:lineRule="auto"/>
        <w:jc w:val="right"/>
        <w:rPr>
          <w:rFonts w:ascii="Times New Roman" w:hAnsi="Times New Roman"/>
          <w:b/>
          <w:bCs/>
          <w:snapToGrid w:val="0"/>
          <w:sz w:val="32"/>
          <w:szCs w:val="20"/>
          <w:lang w:val="uk-UA"/>
        </w:rPr>
      </w:pPr>
    </w:p>
    <w:p w:rsidR="004B763E" w:rsidRPr="004B763E" w:rsidRDefault="004B763E" w:rsidP="004B763E">
      <w:pPr>
        <w:widowControl w:val="0"/>
        <w:spacing w:after="0" w:line="240" w:lineRule="auto"/>
        <w:jc w:val="both"/>
        <w:rPr>
          <w:rFonts w:ascii="Times New Roman" w:hAnsi="Times New Roman"/>
          <w:b/>
          <w:snapToGrid w:val="0"/>
          <w:sz w:val="32"/>
          <w:szCs w:val="24"/>
          <w:lang w:val="uk-UA"/>
        </w:rPr>
      </w:pPr>
    </w:p>
    <w:p w:rsidR="004B763E" w:rsidRPr="004B763E" w:rsidRDefault="004B763E" w:rsidP="004B763E">
      <w:pPr>
        <w:widowControl w:val="0"/>
        <w:spacing w:after="0" w:line="300" w:lineRule="auto"/>
        <w:jc w:val="right"/>
        <w:rPr>
          <w:rFonts w:ascii="Times New Roman" w:hAnsi="Times New Roman"/>
          <w:b/>
          <w:bCs/>
          <w:snapToGrid w:val="0"/>
          <w:sz w:val="32"/>
          <w:szCs w:val="20"/>
          <w:lang w:val="uk-UA"/>
        </w:rPr>
      </w:pPr>
      <w:r w:rsidRPr="004B763E">
        <w:rPr>
          <w:rFonts w:ascii="Times New Roman" w:hAnsi="Times New Roman"/>
          <w:b/>
          <w:bCs/>
          <w:snapToGrid w:val="0"/>
          <w:sz w:val="32"/>
          <w:szCs w:val="20"/>
          <w:lang w:val="uk-UA"/>
        </w:rPr>
        <w:t>Додаток 1</w:t>
      </w:r>
    </w:p>
    <w:p w:rsidR="004B763E" w:rsidRPr="004B763E" w:rsidRDefault="004B763E" w:rsidP="004B763E">
      <w:pPr>
        <w:widowControl w:val="0"/>
        <w:spacing w:after="0" w:line="300" w:lineRule="auto"/>
        <w:ind w:firstLine="720"/>
        <w:jc w:val="right"/>
        <w:rPr>
          <w:rFonts w:ascii="Times New Roman" w:hAnsi="Times New Roman"/>
          <w:bCs/>
          <w:snapToGrid w:val="0"/>
          <w:sz w:val="18"/>
          <w:szCs w:val="20"/>
          <w:lang w:val="uk-UA"/>
        </w:rPr>
      </w:pPr>
      <w:r w:rsidRPr="004B763E">
        <w:rPr>
          <w:rFonts w:ascii="Times New Roman" w:hAnsi="Times New Roman"/>
          <w:bCs/>
          <w:snapToGrid w:val="0"/>
          <w:sz w:val="18"/>
          <w:szCs w:val="20"/>
          <w:lang w:val="uk-UA"/>
        </w:rPr>
        <w:t>Складений відповідно до Типової освітньої програми,</w:t>
      </w:r>
    </w:p>
    <w:p w:rsidR="004B763E" w:rsidRPr="004B763E" w:rsidRDefault="004B763E" w:rsidP="004B763E">
      <w:pPr>
        <w:widowControl w:val="0"/>
        <w:spacing w:after="0" w:line="300" w:lineRule="auto"/>
        <w:ind w:firstLine="720"/>
        <w:jc w:val="right"/>
        <w:rPr>
          <w:rFonts w:ascii="Times New Roman" w:hAnsi="Times New Roman"/>
          <w:bCs/>
          <w:snapToGrid w:val="0"/>
          <w:sz w:val="18"/>
          <w:szCs w:val="20"/>
          <w:lang w:val="uk-UA"/>
        </w:rPr>
      </w:pPr>
      <w:r w:rsidRPr="004B763E">
        <w:rPr>
          <w:rFonts w:ascii="Times New Roman" w:hAnsi="Times New Roman"/>
          <w:bCs/>
          <w:snapToGrid w:val="0"/>
          <w:sz w:val="18"/>
          <w:szCs w:val="20"/>
          <w:lang w:val="uk-UA"/>
        </w:rPr>
        <w:t>розробленої під керівництвом Савченко О.Я</w:t>
      </w:r>
    </w:p>
    <w:p w:rsidR="004B763E" w:rsidRPr="004B763E" w:rsidRDefault="004B763E" w:rsidP="004B763E">
      <w:pPr>
        <w:widowControl w:val="0"/>
        <w:spacing w:after="0" w:line="300" w:lineRule="auto"/>
        <w:ind w:firstLine="720"/>
        <w:jc w:val="right"/>
        <w:rPr>
          <w:rFonts w:ascii="Times New Roman" w:hAnsi="Times New Roman"/>
          <w:bCs/>
          <w:snapToGrid w:val="0"/>
          <w:sz w:val="18"/>
          <w:szCs w:val="20"/>
          <w:lang w:val="uk-UA"/>
        </w:rPr>
      </w:pPr>
      <w:r w:rsidRPr="004B763E">
        <w:rPr>
          <w:rFonts w:ascii="Times New Roman" w:hAnsi="Times New Roman"/>
          <w:bCs/>
          <w:snapToGrid w:val="0"/>
          <w:sz w:val="18"/>
          <w:szCs w:val="20"/>
          <w:lang w:val="uk-UA"/>
        </w:rPr>
        <w:t>1-2 клас, затверджено наказом МОН</w:t>
      </w:r>
    </w:p>
    <w:p w:rsidR="004B763E" w:rsidRPr="004B763E" w:rsidRDefault="004B763E" w:rsidP="004B763E">
      <w:pPr>
        <w:widowControl w:val="0"/>
        <w:spacing w:after="0" w:line="300" w:lineRule="auto"/>
        <w:ind w:firstLine="720"/>
        <w:jc w:val="right"/>
        <w:rPr>
          <w:rFonts w:ascii="Times New Roman" w:hAnsi="Times New Roman"/>
          <w:bCs/>
          <w:snapToGrid w:val="0"/>
          <w:sz w:val="18"/>
          <w:szCs w:val="20"/>
          <w:lang w:val="uk-UA"/>
        </w:rPr>
      </w:pPr>
      <w:r w:rsidRPr="004B763E">
        <w:rPr>
          <w:rFonts w:ascii="Times New Roman" w:hAnsi="Times New Roman"/>
          <w:bCs/>
          <w:snapToGrid w:val="0"/>
          <w:sz w:val="18"/>
          <w:szCs w:val="20"/>
          <w:lang w:val="uk-UA"/>
        </w:rPr>
        <w:t>від 12. 08.2022 року № 743 - 22</w:t>
      </w:r>
    </w:p>
    <w:p w:rsidR="004B763E" w:rsidRPr="004B763E" w:rsidRDefault="004B763E" w:rsidP="004B763E">
      <w:pPr>
        <w:widowControl w:val="0"/>
        <w:spacing w:after="0" w:line="240" w:lineRule="auto"/>
        <w:ind w:firstLine="680"/>
        <w:jc w:val="right"/>
        <w:rPr>
          <w:rFonts w:ascii="Times New Roman" w:hAnsi="Times New Roman"/>
          <w:b/>
          <w:snapToGrid w:val="0"/>
          <w:sz w:val="32"/>
          <w:szCs w:val="24"/>
          <w:lang w:val="uk-UA"/>
        </w:rPr>
      </w:pPr>
    </w:p>
    <w:p w:rsidR="004B763E" w:rsidRPr="004B763E" w:rsidRDefault="004B763E" w:rsidP="004B763E">
      <w:pPr>
        <w:widowControl w:val="0"/>
        <w:spacing w:after="0" w:line="240" w:lineRule="auto"/>
        <w:jc w:val="both"/>
        <w:rPr>
          <w:rFonts w:ascii="Times New Roman" w:hAnsi="Times New Roman"/>
          <w:b/>
          <w:snapToGrid w:val="0"/>
          <w:sz w:val="32"/>
          <w:szCs w:val="24"/>
          <w:lang w:val="uk-UA"/>
        </w:rPr>
      </w:pPr>
    </w:p>
    <w:p w:rsidR="004B763E" w:rsidRPr="004B763E" w:rsidRDefault="004B763E" w:rsidP="004B763E">
      <w:pPr>
        <w:keepNext/>
        <w:keepLines/>
        <w:spacing w:before="240" w:after="0" w:line="264" w:lineRule="auto"/>
        <w:jc w:val="center"/>
        <w:outlineLvl w:val="0"/>
        <w:rPr>
          <w:rFonts w:ascii="Times New Roman" w:hAnsi="Times New Roman"/>
          <w:b/>
          <w:sz w:val="28"/>
          <w:szCs w:val="28"/>
          <w:lang w:val="uk-UA" w:eastAsia="en-US"/>
        </w:rPr>
      </w:pPr>
      <w:r w:rsidRPr="004B763E">
        <w:rPr>
          <w:rFonts w:ascii="Times New Roman" w:hAnsi="Times New Roman"/>
          <w:b/>
          <w:sz w:val="28"/>
          <w:szCs w:val="28"/>
          <w:lang w:val="uk-UA" w:eastAsia="en-US"/>
        </w:rPr>
        <w:t>Навчальний план для 1-2-их класів</w:t>
      </w:r>
    </w:p>
    <w:tbl>
      <w:tblPr>
        <w:tblW w:w="935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5"/>
        <w:gridCol w:w="2693"/>
        <w:gridCol w:w="1559"/>
        <w:gridCol w:w="1559"/>
      </w:tblGrid>
      <w:tr w:rsidR="004B763E" w:rsidRPr="004B763E" w:rsidTr="00D24956">
        <w:tc>
          <w:tcPr>
            <w:tcW w:w="6238" w:type="dxa"/>
            <w:gridSpan w:val="2"/>
            <w:vMerge w:val="restart"/>
            <w:tcBorders>
              <w:top w:val="single" w:sz="4" w:space="0" w:color="auto"/>
              <w:left w:val="single" w:sz="4" w:space="0" w:color="auto"/>
              <w:bottom w:val="single" w:sz="4" w:space="0" w:color="auto"/>
              <w:right w:val="single" w:sz="4" w:space="0" w:color="auto"/>
            </w:tcBorders>
          </w:tcPr>
          <w:p w:rsidR="004B763E" w:rsidRPr="004B763E" w:rsidRDefault="004B763E" w:rsidP="004B763E">
            <w:pPr>
              <w:widowControl w:val="0"/>
              <w:snapToGrid w:val="0"/>
              <w:spacing w:after="0" w:line="240" w:lineRule="auto"/>
              <w:ind w:firstLine="29"/>
              <w:jc w:val="both"/>
              <w:rPr>
                <w:rFonts w:ascii="Times New Roman" w:hAnsi="Times New Roman"/>
                <w:sz w:val="24"/>
                <w:szCs w:val="24"/>
                <w:lang w:val="uk-UA"/>
              </w:rPr>
            </w:pPr>
            <w:r w:rsidRPr="004B763E">
              <w:rPr>
                <w:rFonts w:ascii="Times New Roman" w:hAnsi="Times New Roman"/>
                <w:noProof/>
                <w:snapToGrid w:val="0"/>
                <w:sz w:val="24"/>
                <w:szCs w:val="20"/>
              </w:rPr>
              <mc:AlternateContent>
                <mc:Choice Requires="wps">
                  <w:drawing>
                    <wp:anchor distT="0" distB="0" distL="114300" distR="114300" simplePos="0" relativeHeight="251662336" behindDoc="0" locked="0" layoutInCell="1" allowOverlap="1">
                      <wp:simplePos x="0" y="0"/>
                      <wp:positionH relativeFrom="margin">
                        <wp:posOffset>-38100</wp:posOffset>
                      </wp:positionH>
                      <wp:positionV relativeFrom="paragraph">
                        <wp:posOffset>22860</wp:posOffset>
                      </wp:positionV>
                      <wp:extent cx="2790825" cy="600075"/>
                      <wp:effectExtent l="0" t="0" r="28575" b="28575"/>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790825" cy="600075"/>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EBB3503" id="Прямая соединительная линия 2" o:spid="_x0000_s1026" style="position:absolute;flip:y;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pt,1.8pt" to="216.75pt,4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" strokecolor="windowText" strokeweight="1pt">
                      <v:stroke joinstyle="miter"/>
                      <o:lock v:ext="edit" shapetype="f"/>
                      <w10:wrap anchorx="margin"/>
                    </v:line>
                  </w:pict>
                </mc:Fallback>
              </mc:AlternateContent>
            </w:r>
            <w:r w:rsidRPr="004B763E">
              <w:rPr>
                <w:rFonts w:ascii="Times New Roman" w:hAnsi="Times New Roman"/>
                <w:sz w:val="24"/>
                <w:szCs w:val="24"/>
                <w:lang w:val="uk-UA"/>
              </w:rPr>
              <w:t>Назва</w:t>
            </w:r>
          </w:p>
          <w:p w:rsidR="004B763E" w:rsidRPr="004B763E" w:rsidRDefault="004B763E" w:rsidP="004B763E">
            <w:pPr>
              <w:widowControl w:val="0"/>
              <w:snapToGrid w:val="0"/>
              <w:spacing w:after="0" w:line="240" w:lineRule="auto"/>
              <w:ind w:firstLine="29"/>
              <w:jc w:val="both"/>
              <w:rPr>
                <w:rFonts w:ascii="Times New Roman" w:hAnsi="Times New Roman"/>
                <w:sz w:val="24"/>
                <w:szCs w:val="24"/>
                <w:lang w:val="uk-UA"/>
              </w:rPr>
            </w:pPr>
            <w:r w:rsidRPr="004B763E">
              <w:rPr>
                <w:rFonts w:ascii="Times New Roman" w:hAnsi="Times New Roman"/>
                <w:sz w:val="24"/>
                <w:szCs w:val="24"/>
                <w:lang w:val="uk-UA"/>
              </w:rPr>
              <w:t>освітньої галузі</w:t>
            </w:r>
          </w:p>
          <w:p w:rsidR="004B763E" w:rsidRPr="004B763E" w:rsidRDefault="004B763E" w:rsidP="004B763E">
            <w:pPr>
              <w:widowControl w:val="0"/>
              <w:snapToGrid w:val="0"/>
              <w:spacing w:after="0" w:line="240" w:lineRule="auto"/>
              <w:ind w:firstLine="720"/>
              <w:jc w:val="right"/>
              <w:rPr>
                <w:rFonts w:ascii="Times New Roman" w:hAnsi="Times New Roman"/>
                <w:sz w:val="24"/>
                <w:szCs w:val="24"/>
                <w:lang w:val="uk-UA"/>
              </w:rPr>
            </w:pPr>
            <w:r w:rsidRPr="004B763E">
              <w:rPr>
                <w:rFonts w:ascii="Times New Roman" w:hAnsi="Times New Roman"/>
                <w:sz w:val="24"/>
                <w:szCs w:val="24"/>
                <w:lang w:val="uk-UA"/>
              </w:rPr>
              <w:t>Класи</w:t>
            </w:r>
          </w:p>
        </w:tc>
        <w:tc>
          <w:tcPr>
            <w:tcW w:w="1559" w:type="dxa"/>
            <w:tcBorders>
              <w:top w:val="single" w:sz="4" w:space="0" w:color="auto"/>
              <w:left w:val="single" w:sz="4" w:space="0" w:color="auto"/>
              <w:bottom w:val="single" w:sz="4" w:space="0" w:color="auto"/>
              <w:right w:val="single" w:sz="4" w:space="0" w:color="auto"/>
            </w:tcBorders>
            <w:hideMark/>
          </w:tcPr>
          <w:p w:rsidR="004B763E" w:rsidRPr="004B763E" w:rsidRDefault="004B763E" w:rsidP="004B763E">
            <w:pPr>
              <w:widowControl w:val="0"/>
              <w:snapToGrid w:val="0"/>
              <w:spacing w:after="0" w:line="240" w:lineRule="auto"/>
              <w:ind w:firstLine="34"/>
              <w:jc w:val="center"/>
              <w:rPr>
                <w:rFonts w:ascii="Times New Roman" w:hAnsi="Times New Roman"/>
                <w:sz w:val="24"/>
                <w:szCs w:val="24"/>
                <w:lang w:val="uk-UA"/>
              </w:rPr>
            </w:pPr>
            <w:r w:rsidRPr="004B763E">
              <w:rPr>
                <w:rFonts w:ascii="Times New Roman" w:hAnsi="Times New Roman"/>
                <w:sz w:val="24"/>
                <w:szCs w:val="24"/>
                <w:lang w:val="uk-UA"/>
              </w:rPr>
              <w:t>Кількість годин</w:t>
            </w:r>
          </w:p>
        </w:tc>
        <w:tc>
          <w:tcPr>
            <w:tcW w:w="1559" w:type="dxa"/>
            <w:tcBorders>
              <w:top w:val="single" w:sz="4" w:space="0" w:color="auto"/>
              <w:left w:val="single" w:sz="4" w:space="0" w:color="auto"/>
              <w:bottom w:val="single" w:sz="4" w:space="0" w:color="auto"/>
              <w:right w:val="single" w:sz="4" w:space="0" w:color="auto"/>
            </w:tcBorders>
          </w:tcPr>
          <w:p w:rsidR="004B763E" w:rsidRPr="004B763E" w:rsidRDefault="004B763E" w:rsidP="004B763E">
            <w:pPr>
              <w:widowControl w:val="0"/>
              <w:snapToGrid w:val="0"/>
              <w:spacing w:after="0" w:line="240" w:lineRule="auto"/>
              <w:ind w:firstLine="34"/>
              <w:jc w:val="center"/>
              <w:rPr>
                <w:rFonts w:ascii="Times New Roman" w:hAnsi="Times New Roman"/>
                <w:sz w:val="24"/>
                <w:szCs w:val="24"/>
                <w:lang w:val="uk-UA"/>
              </w:rPr>
            </w:pPr>
            <w:r w:rsidRPr="004B763E">
              <w:rPr>
                <w:rFonts w:ascii="Times New Roman" w:hAnsi="Times New Roman"/>
                <w:sz w:val="24"/>
                <w:szCs w:val="24"/>
                <w:lang w:val="uk-UA"/>
              </w:rPr>
              <w:t>Кількість годин</w:t>
            </w:r>
          </w:p>
        </w:tc>
      </w:tr>
      <w:tr w:rsidR="004B763E" w:rsidRPr="004B763E" w:rsidTr="00D24956">
        <w:trPr>
          <w:trHeight w:val="348"/>
        </w:trPr>
        <w:tc>
          <w:tcPr>
            <w:tcW w:w="6238" w:type="dxa"/>
            <w:gridSpan w:val="2"/>
            <w:vMerge/>
            <w:tcBorders>
              <w:top w:val="single" w:sz="4" w:space="0" w:color="auto"/>
              <w:left w:val="single" w:sz="4" w:space="0" w:color="auto"/>
              <w:bottom w:val="single" w:sz="4" w:space="0" w:color="auto"/>
              <w:right w:val="single" w:sz="4" w:space="0" w:color="auto"/>
            </w:tcBorders>
            <w:vAlign w:val="center"/>
            <w:hideMark/>
          </w:tcPr>
          <w:p w:rsidR="004B763E" w:rsidRPr="004B763E" w:rsidRDefault="004B763E" w:rsidP="004B763E">
            <w:pPr>
              <w:spacing w:after="160" w:line="240" w:lineRule="auto"/>
              <w:rPr>
                <w:rFonts w:ascii="Times New Roman" w:hAnsi="Times New Roman"/>
                <w:sz w:val="24"/>
                <w:szCs w:val="24"/>
                <w:lang w:val="uk-UA"/>
              </w:rPr>
            </w:pPr>
          </w:p>
        </w:tc>
        <w:tc>
          <w:tcPr>
            <w:tcW w:w="1559" w:type="dxa"/>
            <w:tcBorders>
              <w:top w:val="single" w:sz="4" w:space="0" w:color="auto"/>
              <w:left w:val="single" w:sz="4" w:space="0" w:color="auto"/>
              <w:bottom w:val="single" w:sz="4" w:space="0" w:color="auto"/>
              <w:right w:val="single" w:sz="4" w:space="0" w:color="auto"/>
            </w:tcBorders>
            <w:hideMark/>
          </w:tcPr>
          <w:p w:rsidR="004B763E" w:rsidRPr="004B763E" w:rsidRDefault="004B763E" w:rsidP="004B763E">
            <w:pPr>
              <w:widowControl w:val="0"/>
              <w:snapToGrid w:val="0"/>
              <w:spacing w:after="160" w:line="240" w:lineRule="auto"/>
              <w:ind w:firstLine="34"/>
              <w:jc w:val="center"/>
              <w:rPr>
                <w:rFonts w:ascii="Times New Roman" w:hAnsi="Times New Roman"/>
                <w:sz w:val="24"/>
                <w:szCs w:val="24"/>
                <w:lang w:val="uk-UA"/>
              </w:rPr>
            </w:pPr>
            <w:r w:rsidRPr="004B763E">
              <w:rPr>
                <w:rFonts w:ascii="Times New Roman" w:hAnsi="Times New Roman"/>
                <w:sz w:val="24"/>
                <w:szCs w:val="24"/>
                <w:lang w:val="uk-UA"/>
              </w:rPr>
              <w:t>1 клас</w:t>
            </w:r>
          </w:p>
        </w:tc>
        <w:tc>
          <w:tcPr>
            <w:tcW w:w="1559" w:type="dxa"/>
            <w:tcBorders>
              <w:top w:val="single" w:sz="4" w:space="0" w:color="auto"/>
              <w:left w:val="single" w:sz="4" w:space="0" w:color="auto"/>
              <w:bottom w:val="single" w:sz="4" w:space="0" w:color="auto"/>
              <w:right w:val="single" w:sz="4" w:space="0" w:color="auto"/>
            </w:tcBorders>
          </w:tcPr>
          <w:p w:rsidR="004B763E" w:rsidRPr="004B763E" w:rsidRDefault="004B763E" w:rsidP="004B763E">
            <w:pPr>
              <w:widowControl w:val="0"/>
              <w:snapToGrid w:val="0"/>
              <w:spacing w:after="160" w:line="240" w:lineRule="auto"/>
              <w:ind w:firstLine="34"/>
              <w:jc w:val="center"/>
              <w:rPr>
                <w:rFonts w:ascii="Times New Roman" w:hAnsi="Times New Roman"/>
                <w:sz w:val="24"/>
                <w:szCs w:val="24"/>
                <w:lang w:val="uk-UA"/>
              </w:rPr>
            </w:pPr>
            <w:r w:rsidRPr="004B763E">
              <w:rPr>
                <w:rFonts w:ascii="Times New Roman" w:hAnsi="Times New Roman"/>
                <w:sz w:val="24"/>
                <w:szCs w:val="24"/>
                <w:lang w:val="uk-UA"/>
              </w:rPr>
              <w:t>2 клас</w:t>
            </w:r>
          </w:p>
        </w:tc>
      </w:tr>
      <w:tr w:rsidR="004B763E" w:rsidRPr="004B763E" w:rsidTr="00D24956">
        <w:trPr>
          <w:trHeight w:val="404"/>
        </w:trPr>
        <w:tc>
          <w:tcPr>
            <w:tcW w:w="9356" w:type="dxa"/>
            <w:gridSpan w:val="4"/>
            <w:tcBorders>
              <w:top w:val="single" w:sz="4" w:space="0" w:color="auto"/>
              <w:left w:val="single" w:sz="4" w:space="0" w:color="auto"/>
              <w:bottom w:val="single" w:sz="4" w:space="0" w:color="auto"/>
              <w:right w:val="single" w:sz="4" w:space="0" w:color="auto"/>
            </w:tcBorders>
            <w:hideMark/>
          </w:tcPr>
          <w:p w:rsidR="004B763E" w:rsidRPr="004B763E" w:rsidRDefault="004B763E" w:rsidP="004B763E">
            <w:pPr>
              <w:widowControl w:val="0"/>
              <w:snapToGrid w:val="0"/>
              <w:spacing w:after="160" w:line="240" w:lineRule="auto"/>
              <w:ind w:firstLine="34"/>
              <w:rPr>
                <w:rFonts w:ascii="Times New Roman" w:hAnsi="Times New Roman"/>
                <w:sz w:val="24"/>
                <w:szCs w:val="24"/>
                <w:lang w:val="uk-UA"/>
              </w:rPr>
            </w:pPr>
            <w:r w:rsidRPr="004B763E">
              <w:rPr>
                <w:rFonts w:ascii="Times New Roman" w:hAnsi="Times New Roman"/>
                <w:i/>
                <w:sz w:val="24"/>
                <w:szCs w:val="24"/>
                <w:lang w:val="uk-UA"/>
              </w:rPr>
              <w:t>Інваріантний складник</w:t>
            </w:r>
          </w:p>
        </w:tc>
      </w:tr>
      <w:tr w:rsidR="004B763E" w:rsidRPr="004B763E" w:rsidTr="00D24956">
        <w:trPr>
          <w:trHeight w:val="218"/>
        </w:trPr>
        <w:tc>
          <w:tcPr>
            <w:tcW w:w="3545" w:type="dxa"/>
            <w:vMerge w:val="restart"/>
            <w:tcBorders>
              <w:top w:val="single" w:sz="4" w:space="0" w:color="auto"/>
              <w:left w:val="single" w:sz="4" w:space="0" w:color="auto"/>
              <w:right w:val="single" w:sz="4" w:space="0" w:color="auto"/>
            </w:tcBorders>
            <w:hideMark/>
          </w:tcPr>
          <w:p w:rsidR="004B763E" w:rsidRPr="004B763E" w:rsidRDefault="004B763E" w:rsidP="004B763E">
            <w:pPr>
              <w:widowControl w:val="0"/>
              <w:snapToGrid w:val="0"/>
              <w:spacing w:after="160" w:line="240" w:lineRule="auto"/>
              <w:ind w:firstLine="29"/>
              <w:jc w:val="both"/>
              <w:rPr>
                <w:rFonts w:ascii="Times New Roman" w:hAnsi="Times New Roman"/>
                <w:sz w:val="24"/>
                <w:szCs w:val="24"/>
                <w:lang w:val="uk-UA"/>
              </w:rPr>
            </w:pPr>
            <w:r w:rsidRPr="004B763E">
              <w:rPr>
                <w:rFonts w:ascii="Times New Roman" w:hAnsi="Times New Roman"/>
                <w:sz w:val="24"/>
                <w:szCs w:val="24"/>
                <w:lang w:val="uk-UA"/>
              </w:rPr>
              <w:t xml:space="preserve">Мовно-літературна </w:t>
            </w:r>
          </w:p>
        </w:tc>
        <w:tc>
          <w:tcPr>
            <w:tcW w:w="2693" w:type="dxa"/>
            <w:tcBorders>
              <w:top w:val="single" w:sz="4" w:space="0" w:color="auto"/>
              <w:left w:val="single" w:sz="4" w:space="0" w:color="auto"/>
              <w:bottom w:val="single" w:sz="4" w:space="0" w:color="auto"/>
              <w:right w:val="single" w:sz="4" w:space="0" w:color="auto"/>
            </w:tcBorders>
          </w:tcPr>
          <w:p w:rsidR="004B763E" w:rsidRPr="004B763E" w:rsidRDefault="004B763E" w:rsidP="004B763E">
            <w:pPr>
              <w:widowControl w:val="0"/>
              <w:snapToGrid w:val="0"/>
              <w:spacing w:after="160" w:line="240" w:lineRule="auto"/>
              <w:ind w:firstLine="29"/>
              <w:jc w:val="both"/>
              <w:rPr>
                <w:rFonts w:ascii="Times New Roman" w:hAnsi="Times New Roman"/>
                <w:sz w:val="24"/>
                <w:szCs w:val="24"/>
                <w:lang w:val="uk-UA"/>
              </w:rPr>
            </w:pPr>
            <w:r w:rsidRPr="004B763E">
              <w:rPr>
                <w:rFonts w:ascii="Times New Roman" w:hAnsi="Times New Roman"/>
                <w:sz w:val="24"/>
                <w:szCs w:val="24"/>
                <w:lang w:val="uk-UA"/>
              </w:rPr>
              <w:t>Українська мова.</w:t>
            </w:r>
          </w:p>
          <w:p w:rsidR="004B763E" w:rsidRPr="004B763E" w:rsidRDefault="004B763E" w:rsidP="004B763E">
            <w:pPr>
              <w:widowControl w:val="0"/>
              <w:snapToGrid w:val="0"/>
              <w:spacing w:after="160" w:line="240" w:lineRule="auto"/>
              <w:ind w:firstLine="29"/>
              <w:jc w:val="both"/>
              <w:rPr>
                <w:rFonts w:ascii="Times New Roman" w:hAnsi="Times New Roman"/>
                <w:sz w:val="24"/>
                <w:szCs w:val="24"/>
                <w:lang w:val="uk-UA"/>
              </w:rPr>
            </w:pPr>
            <w:r w:rsidRPr="004B763E">
              <w:rPr>
                <w:rFonts w:ascii="Times New Roman" w:hAnsi="Times New Roman"/>
                <w:sz w:val="24"/>
                <w:szCs w:val="24"/>
                <w:lang w:val="uk-UA"/>
              </w:rPr>
              <w:t>Навчання грамоти</w:t>
            </w:r>
          </w:p>
        </w:tc>
        <w:tc>
          <w:tcPr>
            <w:tcW w:w="1559" w:type="dxa"/>
            <w:tcBorders>
              <w:top w:val="single" w:sz="4" w:space="0" w:color="auto"/>
              <w:left w:val="single" w:sz="4" w:space="0" w:color="auto"/>
              <w:right w:val="single" w:sz="4" w:space="0" w:color="auto"/>
            </w:tcBorders>
            <w:hideMark/>
          </w:tcPr>
          <w:p w:rsidR="004B763E" w:rsidRPr="004B763E" w:rsidRDefault="004B763E" w:rsidP="004B763E">
            <w:pPr>
              <w:widowControl w:val="0"/>
              <w:snapToGrid w:val="0"/>
              <w:spacing w:after="160" w:line="240" w:lineRule="auto"/>
              <w:ind w:firstLine="34"/>
              <w:jc w:val="center"/>
              <w:rPr>
                <w:rFonts w:ascii="Times New Roman" w:hAnsi="Times New Roman"/>
                <w:sz w:val="24"/>
                <w:szCs w:val="24"/>
                <w:lang w:val="en-US"/>
              </w:rPr>
            </w:pPr>
            <w:r w:rsidRPr="004B763E">
              <w:rPr>
                <w:rFonts w:ascii="Times New Roman" w:hAnsi="Times New Roman"/>
                <w:sz w:val="24"/>
                <w:szCs w:val="24"/>
                <w:lang w:val="en-US"/>
              </w:rPr>
              <w:t>7</w:t>
            </w:r>
          </w:p>
        </w:tc>
        <w:tc>
          <w:tcPr>
            <w:tcW w:w="1559" w:type="dxa"/>
            <w:tcBorders>
              <w:top w:val="single" w:sz="4" w:space="0" w:color="auto"/>
              <w:left w:val="single" w:sz="4" w:space="0" w:color="auto"/>
              <w:right w:val="single" w:sz="4" w:space="0" w:color="auto"/>
            </w:tcBorders>
          </w:tcPr>
          <w:p w:rsidR="004B763E" w:rsidRPr="004B763E" w:rsidRDefault="004B763E" w:rsidP="004B763E">
            <w:pPr>
              <w:widowControl w:val="0"/>
              <w:snapToGrid w:val="0"/>
              <w:spacing w:after="160" w:line="240" w:lineRule="auto"/>
              <w:ind w:firstLine="34"/>
              <w:jc w:val="center"/>
              <w:rPr>
                <w:rFonts w:ascii="Times New Roman" w:hAnsi="Times New Roman"/>
                <w:sz w:val="24"/>
                <w:szCs w:val="24"/>
                <w:lang w:val="uk-UA"/>
              </w:rPr>
            </w:pPr>
            <w:r w:rsidRPr="004B763E">
              <w:rPr>
                <w:rFonts w:ascii="Times New Roman" w:hAnsi="Times New Roman"/>
                <w:sz w:val="24"/>
                <w:szCs w:val="24"/>
                <w:lang w:val="uk-UA"/>
              </w:rPr>
              <w:t>3,5</w:t>
            </w:r>
          </w:p>
        </w:tc>
      </w:tr>
      <w:tr w:rsidR="004B763E" w:rsidRPr="004B763E" w:rsidTr="00D24956">
        <w:trPr>
          <w:trHeight w:val="217"/>
        </w:trPr>
        <w:tc>
          <w:tcPr>
            <w:tcW w:w="3545" w:type="dxa"/>
            <w:vMerge/>
            <w:tcBorders>
              <w:left w:val="single" w:sz="4" w:space="0" w:color="auto"/>
              <w:bottom w:val="single" w:sz="4" w:space="0" w:color="auto"/>
              <w:right w:val="single" w:sz="4" w:space="0" w:color="auto"/>
            </w:tcBorders>
          </w:tcPr>
          <w:p w:rsidR="004B763E" w:rsidRPr="004B763E" w:rsidRDefault="004B763E" w:rsidP="004B763E">
            <w:pPr>
              <w:widowControl w:val="0"/>
              <w:snapToGrid w:val="0"/>
              <w:spacing w:after="160" w:line="240" w:lineRule="auto"/>
              <w:ind w:firstLine="29"/>
              <w:jc w:val="both"/>
              <w:rPr>
                <w:rFonts w:ascii="Times New Roman" w:hAnsi="Times New Roman"/>
                <w:sz w:val="24"/>
                <w:szCs w:val="24"/>
                <w:lang w:val="uk-UA"/>
              </w:rPr>
            </w:pPr>
          </w:p>
        </w:tc>
        <w:tc>
          <w:tcPr>
            <w:tcW w:w="2693" w:type="dxa"/>
            <w:tcBorders>
              <w:top w:val="single" w:sz="4" w:space="0" w:color="auto"/>
              <w:left w:val="single" w:sz="4" w:space="0" w:color="auto"/>
              <w:bottom w:val="single" w:sz="4" w:space="0" w:color="auto"/>
              <w:right w:val="single" w:sz="4" w:space="0" w:color="auto"/>
            </w:tcBorders>
          </w:tcPr>
          <w:p w:rsidR="004B763E" w:rsidRPr="004B763E" w:rsidRDefault="004B763E" w:rsidP="004B763E">
            <w:pPr>
              <w:widowControl w:val="0"/>
              <w:snapToGrid w:val="0"/>
              <w:spacing w:after="160" w:line="240" w:lineRule="auto"/>
              <w:ind w:firstLine="29"/>
              <w:jc w:val="both"/>
              <w:rPr>
                <w:rFonts w:ascii="Times New Roman" w:hAnsi="Times New Roman"/>
                <w:sz w:val="24"/>
                <w:szCs w:val="24"/>
                <w:lang w:val="uk-UA"/>
              </w:rPr>
            </w:pPr>
            <w:r w:rsidRPr="004B763E">
              <w:rPr>
                <w:rFonts w:ascii="Times New Roman" w:hAnsi="Times New Roman"/>
                <w:sz w:val="24"/>
                <w:szCs w:val="24"/>
                <w:lang w:val="uk-UA"/>
              </w:rPr>
              <w:t xml:space="preserve">Читання </w:t>
            </w:r>
          </w:p>
        </w:tc>
        <w:tc>
          <w:tcPr>
            <w:tcW w:w="1559" w:type="dxa"/>
            <w:tcBorders>
              <w:left w:val="single" w:sz="4" w:space="0" w:color="auto"/>
              <w:right w:val="single" w:sz="4" w:space="0" w:color="auto"/>
            </w:tcBorders>
          </w:tcPr>
          <w:p w:rsidR="004B763E" w:rsidRPr="004B763E" w:rsidRDefault="004B763E" w:rsidP="004B763E">
            <w:pPr>
              <w:widowControl w:val="0"/>
              <w:snapToGrid w:val="0"/>
              <w:spacing w:after="160" w:line="240" w:lineRule="auto"/>
              <w:ind w:firstLine="34"/>
              <w:jc w:val="center"/>
              <w:rPr>
                <w:rFonts w:ascii="Times New Roman" w:hAnsi="Times New Roman"/>
                <w:sz w:val="24"/>
                <w:szCs w:val="24"/>
                <w:lang w:val="en-US"/>
              </w:rPr>
            </w:pPr>
            <w:r w:rsidRPr="004B763E">
              <w:rPr>
                <w:rFonts w:ascii="Times New Roman" w:hAnsi="Times New Roman"/>
                <w:sz w:val="24"/>
                <w:szCs w:val="24"/>
                <w:lang w:val="en-US"/>
              </w:rPr>
              <w:t>-</w:t>
            </w:r>
          </w:p>
        </w:tc>
        <w:tc>
          <w:tcPr>
            <w:tcW w:w="1559" w:type="dxa"/>
            <w:tcBorders>
              <w:left w:val="single" w:sz="4" w:space="0" w:color="auto"/>
              <w:right w:val="single" w:sz="4" w:space="0" w:color="auto"/>
            </w:tcBorders>
          </w:tcPr>
          <w:p w:rsidR="004B763E" w:rsidRPr="004B763E" w:rsidRDefault="004B763E" w:rsidP="004B763E">
            <w:pPr>
              <w:widowControl w:val="0"/>
              <w:snapToGrid w:val="0"/>
              <w:spacing w:after="160" w:line="240" w:lineRule="auto"/>
              <w:ind w:firstLine="34"/>
              <w:jc w:val="center"/>
              <w:rPr>
                <w:rFonts w:ascii="Times New Roman" w:hAnsi="Times New Roman"/>
                <w:sz w:val="24"/>
                <w:szCs w:val="24"/>
                <w:lang w:val="uk-UA"/>
              </w:rPr>
            </w:pPr>
            <w:r w:rsidRPr="004B763E">
              <w:rPr>
                <w:rFonts w:ascii="Times New Roman" w:hAnsi="Times New Roman"/>
                <w:sz w:val="24"/>
                <w:szCs w:val="24"/>
                <w:lang w:val="uk-UA"/>
              </w:rPr>
              <w:t>3,5</w:t>
            </w:r>
          </w:p>
        </w:tc>
      </w:tr>
      <w:tr w:rsidR="004B763E" w:rsidRPr="004B763E" w:rsidTr="00D24956">
        <w:trPr>
          <w:trHeight w:val="462"/>
        </w:trPr>
        <w:tc>
          <w:tcPr>
            <w:tcW w:w="3545" w:type="dxa"/>
            <w:tcBorders>
              <w:top w:val="single" w:sz="4" w:space="0" w:color="auto"/>
              <w:left w:val="single" w:sz="4" w:space="0" w:color="auto"/>
              <w:right w:val="single" w:sz="4" w:space="0" w:color="auto"/>
            </w:tcBorders>
          </w:tcPr>
          <w:p w:rsidR="004B763E" w:rsidRPr="004B763E" w:rsidRDefault="004B763E" w:rsidP="004B763E">
            <w:pPr>
              <w:widowControl w:val="0"/>
              <w:snapToGrid w:val="0"/>
              <w:spacing w:after="160" w:line="240" w:lineRule="auto"/>
              <w:ind w:firstLine="29"/>
              <w:jc w:val="both"/>
              <w:rPr>
                <w:rFonts w:ascii="Times New Roman" w:hAnsi="Times New Roman"/>
                <w:sz w:val="24"/>
                <w:szCs w:val="24"/>
                <w:lang w:val="uk-UA"/>
              </w:rPr>
            </w:pPr>
            <w:r w:rsidRPr="004B763E">
              <w:rPr>
                <w:rFonts w:ascii="Times New Roman" w:hAnsi="Times New Roman"/>
                <w:sz w:val="24"/>
                <w:szCs w:val="24"/>
                <w:lang w:val="uk-UA"/>
              </w:rPr>
              <w:t xml:space="preserve">Іноземна </w:t>
            </w:r>
          </w:p>
        </w:tc>
        <w:tc>
          <w:tcPr>
            <w:tcW w:w="2693" w:type="dxa"/>
            <w:tcBorders>
              <w:top w:val="single" w:sz="4" w:space="0" w:color="auto"/>
              <w:left w:val="single" w:sz="4" w:space="0" w:color="auto"/>
              <w:right w:val="single" w:sz="4" w:space="0" w:color="auto"/>
            </w:tcBorders>
          </w:tcPr>
          <w:p w:rsidR="004B763E" w:rsidRPr="004B763E" w:rsidRDefault="004B763E" w:rsidP="004B763E">
            <w:pPr>
              <w:widowControl w:val="0"/>
              <w:snapToGrid w:val="0"/>
              <w:spacing w:after="160" w:line="240" w:lineRule="auto"/>
              <w:ind w:firstLine="29"/>
              <w:jc w:val="both"/>
              <w:rPr>
                <w:rFonts w:ascii="Times New Roman" w:hAnsi="Times New Roman"/>
                <w:sz w:val="24"/>
                <w:szCs w:val="24"/>
                <w:lang w:val="uk-UA"/>
              </w:rPr>
            </w:pPr>
            <w:r w:rsidRPr="004B763E">
              <w:rPr>
                <w:rFonts w:ascii="Times New Roman" w:hAnsi="Times New Roman"/>
                <w:sz w:val="24"/>
                <w:szCs w:val="24"/>
                <w:lang w:val="uk-UA"/>
              </w:rPr>
              <w:t>Англійська мова</w:t>
            </w:r>
          </w:p>
        </w:tc>
        <w:tc>
          <w:tcPr>
            <w:tcW w:w="1559" w:type="dxa"/>
            <w:tcBorders>
              <w:top w:val="single" w:sz="4" w:space="0" w:color="auto"/>
              <w:left w:val="single" w:sz="4" w:space="0" w:color="auto"/>
              <w:right w:val="single" w:sz="4" w:space="0" w:color="auto"/>
            </w:tcBorders>
          </w:tcPr>
          <w:p w:rsidR="004B763E" w:rsidRPr="004B763E" w:rsidRDefault="004B763E" w:rsidP="004B763E">
            <w:pPr>
              <w:widowControl w:val="0"/>
              <w:snapToGrid w:val="0"/>
              <w:spacing w:after="160" w:line="240" w:lineRule="auto"/>
              <w:ind w:firstLine="34"/>
              <w:jc w:val="center"/>
              <w:rPr>
                <w:rFonts w:ascii="Times New Roman" w:hAnsi="Times New Roman"/>
                <w:sz w:val="24"/>
                <w:szCs w:val="24"/>
                <w:lang w:val="uk-UA"/>
              </w:rPr>
            </w:pPr>
            <w:r w:rsidRPr="004B763E">
              <w:rPr>
                <w:rFonts w:ascii="Times New Roman" w:hAnsi="Times New Roman"/>
                <w:sz w:val="24"/>
                <w:szCs w:val="24"/>
                <w:lang w:val="uk-UA"/>
              </w:rPr>
              <w:t>2</w:t>
            </w:r>
          </w:p>
        </w:tc>
        <w:tc>
          <w:tcPr>
            <w:tcW w:w="1559" w:type="dxa"/>
            <w:tcBorders>
              <w:top w:val="single" w:sz="4" w:space="0" w:color="auto"/>
              <w:left w:val="single" w:sz="4" w:space="0" w:color="auto"/>
              <w:right w:val="single" w:sz="4" w:space="0" w:color="auto"/>
            </w:tcBorders>
          </w:tcPr>
          <w:p w:rsidR="004B763E" w:rsidRPr="004B763E" w:rsidRDefault="004B763E" w:rsidP="004B763E">
            <w:pPr>
              <w:widowControl w:val="0"/>
              <w:snapToGrid w:val="0"/>
              <w:spacing w:after="160" w:line="240" w:lineRule="auto"/>
              <w:ind w:firstLine="34"/>
              <w:jc w:val="center"/>
              <w:rPr>
                <w:rFonts w:ascii="Times New Roman" w:hAnsi="Times New Roman"/>
                <w:sz w:val="24"/>
                <w:szCs w:val="24"/>
                <w:lang w:val="uk-UA"/>
              </w:rPr>
            </w:pPr>
            <w:r w:rsidRPr="004B763E">
              <w:rPr>
                <w:rFonts w:ascii="Times New Roman" w:hAnsi="Times New Roman"/>
                <w:sz w:val="24"/>
                <w:szCs w:val="24"/>
                <w:lang w:val="uk-UA"/>
              </w:rPr>
              <w:t>3</w:t>
            </w:r>
          </w:p>
        </w:tc>
      </w:tr>
      <w:tr w:rsidR="004B763E" w:rsidRPr="004B763E" w:rsidTr="00D24956">
        <w:trPr>
          <w:trHeight w:val="404"/>
        </w:trPr>
        <w:tc>
          <w:tcPr>
            <w:tcW w:w="3545" w:type="dxa"/>
            <w:tcBorders>
              <w:top w:val="single" w:sz="4" w:space="0" w:color="auto"/>
              <w:left w:val="single" w:sz="4" w:space="0" w:color="auto"/>
              <w:bottom w:val="single" w:sz="4" w:space="0" w:color="auto"/>
              <w:right w:val="single" w:sz="4" w:space="0" w:color="auto"/>
            </w:tcBorders>
            <w:hideMark/>
          </w:tcPr>
          <w:p w:rsidR="004B763E" w:rsidRPr="004B763E" w:rsidRDefault="004B763E" w:rsidP="004B763E">
            <w:pPr>
              <w:widowControl w:val="0"/>
              <w:snapToGrid w:val="0"/>
              <w:spacing w:after="160" w:line="240" w:lineRule="auto"/>
              <w:ind w:firstLine="29"/>
              <w:jc w:val="both"/>
              <w:rPr>
                <w:rFonts w:ascii="Times New Roman" w:hAnsi="Times New Roman"/>
                <w:sz w:val="24"/>
                <w:szCs w:val="24"/>
                <w:lang w:val="uk-UA"/>
              </w:rPr>
            </w:pPr>
            <w:r w:rsidRPr="004B763E">
              <w:rPr>
                <w:rFonts w:ascii="Times New Roman" w:hAnsi="Times New Roman"/>
                <w:sz w:val="24"/>
                <w:szCs w:val="24"/>
                <w:lang w:val="uk-UA"/>
              </w:rPr>
              <w:t>Математична</w:t>
            </w:r>
          </w:p>
        </w:tc>
        <w:tc>
          <w:tcPr>
            <w:tcW w:w="2693" w:type="dxa"/>
            <w:tcBorders>
              <w:top w:val="single" w:sz="4" w:space="0" w:color="auto"/>
              <w:left w:val="single" w:sz="4" w:space="0" w:color="auto"/>
              <w:bottom w:val="single" w:sz="4" w:space="0" w:color="auto"/>
              <w:right w:val="single" w:sz="4" w:space="0" w:color="auto"/>
            </w:tcBorders>
          </w:tcPr>
          <w:p w:rsidR="004B763E" w:rsidRPr="004B763E" w:rsidRDefault="004B763E" w:rsidP="004B763E">
            <w:pPr>
              <w:widowControl w:val="0"/>
              <w:snapToGrid w:val="0"/>
              <w:spacing w:after="160" w:line="240" w:lineRule="auto"/>
              <w:ind w:firstLine="29"/>
              <w:jc w:val="both"/>
              <w:rPr>
                <w:rFonts w:ascii="Times New Roman" w:hAnsi="Times New Roman"/>
                <w:sz w:val="24"/>
                <w:szCs w:val="24"/>
                <w:lang w:val="uk-UA"/>
              </w:rPr>
            </w:pPr>
            <w:r w:rsidRPr="004B763E">
              <w:rPr>
                <w:rFonts w:ascii="Times New Roman" w:hAnsi="Times New Roman"/>
                <w:sz w:val="24"/>
                <w:szCs w:val="24"/>
                <w:lang w:val="uk-UA"/>
              </w:rPr>
              <w:t>Математика</w:t>
            </w:r>
          </w:p>
        </w:tc>
        <w:tc>
          <w:tcPr>
            <w:tcW w:w="1559" w:type="dxa"/>
            <w:tcBorders>
              <w:top w:val="single" w:sz="4" w:space="0" w:color="auto"/>
              <w:left w:val="single" w:sz="4" w:space="0" w:color="auto"/>
              <w:bottom w:val="single" w:sz="4" w:space="0" w:color="auto"/>
              <w:right w:val="single" w:sz="4" w:space="0" w:color="auto"/>
            </w:tcBorders>
            <w:hideMark/>
          </w:tcPr>
          <w:p w:rsidR="004B763E" w:rsidRPr="004B763E" w:rsidRDefault="004B763E" w:rsidP="004B763E">
            <w:pPr>
              <w:widowControl w:val="0"/>
              <w:snapToGrid w:val="0"/>
              <w:spacing w:after="160" w:line="240" w:lineRule="auto"/>
              <w:ind w:firstLine="34"/>
              <w:jc w:val="center"/>
              <w:rPr>
                <w:rFonts w:ascii="Times New Roman" w:hAnsi="Times New Roman"/>
                <w:sz w:val="24"/>
                <w:szCs w:val="24"/>
                <w:lang w:val="uk-UA"/>
              </w:rPr>
            </w:pPr>
            <w:r w:rsidRPr="004B763E">
              <w:rPr>
                <w:rFonts w:ascii="Times New Roman" w:hAnsi="Times New Roman"/>
                <w:sz w:val="24"/>
                <w:szCs w:val="24"/>
                <w:lang w:val="uk-UA"/>
              </w:rPr>
              <w:t>4</w:t>
            </w:r>
          </w:p>
        </w:tc>
        <w:tc>
          <w:tcPr>
            <w:tcW w:w="1559" w:type="dxa"/>
            <w:tcBorders>
              <w:top w:val="single" w:sz="4" w:space="0" w:color="auto"/>
              <w:left w:val="single" w:sz="4" w:space="0" w:color="auto"/>
              <w:bottom w:val="single" w:sz="4" w:space="0" w:color="auto"/>
              <w:right w:val="single" w:sz="4" w:space="0" w:color="auto"/>
            </w:tcBorders>
          </w:tcPr>
          <w:p w:rsidR="004B763E" w:rsidRPr="004B763E" w:rsidRDefault="004B763E" w:rsidP="004B763E">
            <w:pPr>
              <w:widowControl w:val="0"/>
              <w:snapToGrid w:val="0"/>
              <w:spacing w:after="160" w:line="240" w:lineRule="auto"/>
              <w:ind w:firstLine="34"/>
              <w:jc w:val="center"/>
              <w:rPr>
                <w:rFonts w:ascii="Times New Roman" w:hAnsi="Times New Roman"/>
                <w:sz w:val="24"/>
                <w:szCs w:val="24"/>
                <w:lang w:val="uk-UA"/>
              </w:rPr>
            </w:pPr>
            <w:r w:rsidRPr="004B763E">
              <w:rPr>
                <w:rFonts w:ascii="Times New Roman" w:hAnsi="Times New Roman"/>
                <w:sz w:val="24"/>
                <w:szCs w:val="24"/>
                <w:lang w:val="uk-UA"/>
              </w:rPr>
              <w:t>4</w:t>
            </w:r>
          </w:p>
        </w:tc>
      </w:tr>
      <w:tr w:rsidR="004B763E" w:rsidRPr="004B763E" w:rsidTr="00D24956">
        <w:trPr>
          <w:trHeight w:val="902"/>
        </w:trPr>
        <w:tc>
          <w:tcPr>
            <w:tcW w:w="3545" w:type="dxa"/>
            <w:tcBorders>
              <w:top w:val="single" w:sz="4" w:space="0" w:color="auto"/>
              <w:left w:val="single" w:sz="4" w:space="0" w:color="auto"/>
              <w:right w:val="single" w:sz="4" w:space="0" w:color="auto"/>
            </w:tcBorders>
            <w:hideMark/>
          </w:tcPr>
          <w:p w:rsidR="004B763E" w:rsidRPr="004B763E" w:rsidRDefault="004B763E" w:rsidP="004B763E">
            <w:pPr>
              <w:widowControl w:val="0"/>
              <w:snapToGrid w:val="0"/>
              <w:spacing w:after="160" w:line="240" w:lineRule="auto"/>
              <w:ind w:firstLine="29"/>
              <w:jc w:val="center"/>
              <w:rPr>
                <w:rFonts w:ascii="Times New Roman" w:hAnsi="Times New Roman"/>
                <w:sz w:val="24"/>
                <w:szCs w:val="24"/>
                <w:lang w:val="uk-UA"/>
              </w:rPr>
            </w:pPr>
            <w:r w:rsidRPr="004B763E">
              <w:rPr>
                <w:rFonts w:ascii="Times New Roman" w:hAnsi="Times New Roman"/>
                <w:sz w:val="24"/>
                <w:szCs w:val="24"/>
                <w:lang w:val="uk-UA"/>
              </w:rPr>
              <w:t xml:space="preserve">Я досліджую світ (природнича, громадянська й історична, </w:t>
            </w:r>
            <w:proofErr w:type="spellStart"/>
            <w:r w:rsidRPr="004B763E">
              <w:rPr>
                <w:rFonts w:ascii="Times New Roman" w:hAnsi="Times New Roman"/>
                <w:sz w:val="24"/>
                <w:szCs w:val="24"/>
                <w:lang w:val="uk-UA"/>
              </w:rPr>
              <w:t>cоціальна</w:t>
            </w:r>
            <w:proofErr w:type="spellEnd"/>
            <w:r w:rsidRPr="004B763E">
              <w:rPr>
                <w:rFonts w:ascii="Times New Roman" w:hAnsi="Times New Roman"/>
                <w:sz w:val="24"/>
                <w:szCs w:val="24"/>
                <w:lang w:val="uk-UA"/>
              </w:rPr>
              <w:t xml:space="preserve">, </w:t>
            </w:r>
            <w:proofErr w:type="spellStart"/>
            <w:r w:rsidRPr="004B763E">
              <w:rPr>
                <w:rFonts w:ascii="Times New Roman" w:hAnsi="Times New Roman"/>
                <w:sz w:val="24"/>
                <w:szCs w:val="24"/>
                <w:lang w:val="uk-UA"/>
              </w:rPr>
              <w:t>здоров’язбережувальна</w:t>
            </w:r>
            <w:proofErr w:type="spellEnd"/>
            <w:r w:rsidRPr="004B763E">
              <w:rPr>
                <w:rFonts w:ascii="Times New Roman" w:hAnsi="Times New Roman"/>
                <w:sz w:val="24"/>
                <w:szCs w:val="24"/>
                <w:lang w:val="uk-UA"/>
              </w:rPr>
              <w:t xml:space="preserve"> галузі)</w:t>
            </w:r>
          </w:p>
        </w:tc>
        <w:tc>
          <w:tcPr>
            <w:tcW w:w="2693" w:type="dxa"/>
            <w:tcBorders>
              <w:top w:val="single" w:sz="4" w:space="0" w:color="auto"/>
              <w:left w:val="single" w:sz="4" w:space="0" w:color="auto"/>
              <w:right w:val="single" w:sz="4" w:space="0" w:color="auto"/>
            </w:tcBorders>
          </w:tcPr>
          <w:p w:rsidR="004B763E" w:rsidRPr="004B763E" w:rsidRDefault="004B763E" w:rsidP="004B763E">
            <w:pPr>
              <w:widowControl w:val="0"/>
              <w:snapToGrid w:val="0"/>
              <w:spacing w:after="160" w:line="240" w:lineRule="auto"/>
              <w:ind w:firstLine="29"/>
              <w:rPr>
                <w:rFonts w:ascii="Times New Roman" w:hAnsi="Times New Roman"/>
                <w:sz w:val="24"/>
                <w:szCs w:val="24"/>
                <w:lang w:val="uk-UA"/>
              </w:rPr>
            </w:pPr>
            <w:r w:rsidRPr="004B763E">
              <w:rPr>
                <w:rFonts w:ascii="Times New Roman" w:hAnsi="Times New Roman"/>
                <w:sz w:val="24"/>
                <w:szCs w:val="24"/>
                <w:lang w:val="uk-UA"/>
              </w:rPr>
              <w:t>Я досліджую світ</w:t>
            </w:r>
          </w:p>
        </w:tc>
        <w:tc>
          <w:tcPr>
            <w:tcW w:w="1559" w:type="dxa"/>
            <w:tcBorders>
              <w:top w:val="single" w:sz="4" w:space="0" w:color="auto"/>
              <w:left w:val="single" w:sz="4" w:space="0" w:color="auto"/>
              <w:right w:val="single" w:sz="4" w:space="0" w:color="auto"/>
            </w:tcBorders>
            <w:hideMark/>
          </w:tcPr>
          <w:p w:rsidR="004B763E" w:rsidRPr="004B763E" w:rsidRDefault="004B763E" w:rsidP="004B763E">
            <w:pPr>
              <w:widowControl w:val="0"/>
              <w:snapToGrid w:val="0"/>
              <w:spacing w:after="160" w:line="240" w:lineRule="auto"/>
              <w:ind w:firstLine="34"/>
              <w:jc w:val="center"/>
              <w:rPr>
                <w:rFonts w:ascii="Times New Roman" w:hAnsi="Times New Roman"/>
                <w:sz w:val="24"/>
                <w:szCs w:val="24"/>
                <w:lang w:val="uk-UA"/>
              </w:rPr>
            </w:pPr>
            <w:r w:rsidRPr="004B763E">
              <w:rPr>
                <w:rFonts w:ascii="Times New Roman" w:hAnsi="Times New Roman"/>
                <w:sz w:val="24"/>
                <w:szCs w:val="24"/>
                <w:lang w:val="uk-UA"/>
              </w:rPr>
              <w:t>3</w:t>
            </w:r>
          </w:p>
        </w:tc>
        <w:tc>
          <w:tcPr>
            <w:tcW w:w="1559" w:type="dxa"/>
            <w:tcBorders>
              <w:top w:val="single" w:sz="4" w:space="0" w:color="auto"/>
              <w:left w:val="single" w:sz="4" w:space="0" w:color="auto"/>
              <w:right w:val="single" w:sz="4" w:space="0" w:color="auto"/>
            </w:tcBorders>
          </w:tcPr>
          <w:p w:rsidR="004B763E" w:rsidRPr="004B763E" w:rsidRDefault="004B763E" w:rsidP="004B763E">
            <w:pPr>
              <w:widowControl w:val="0"/>
              <w:snapToGrid w:val="0"/>
              <w:spacing w:after="160" w:line="240" w:lineRule="auto"/>
              <w:ind w:firstLine="34"/>
              <w:jc w:val="center"/>
              <w:rPr>
                <w:rFonts w:ascii="Times New Roman" w:hAnsi="Times New Roman"/>
                <w:sz w:val="24"/>
                <w:szCs w:val="24"/>
                <w:lang w:val="uk-UA"/>
              </w:rPr>
            </w:pPr>
            <w:r w:rsidRPr="004B763E">
              <w:rPr>
                <w:rFonts w:ascii="Times New Roman" w:hAnsi="Times New Roman"/>
                <w:sz w:val="24"/>
                <w:szCs w:val="24"/>
                <w:lang w:val="uk-UA"/>
              </w:rPr>
              <w:t>3</w:t>
            </w:r>
          </w:p>
        </w:tc>
      </w:tr>
      <w:tr w:rsidR="004B763E" w:rsidRPr="004B763E" w:rsidTr="00D24956">
        <w:trPr>
          <w:trHeight w:val="422"/>
        </w:trPr>
        <w:tc>
          <w:tcPr>
            <w:tcW w:w="3545" w:type="dxa"/>
            <w:tcBorders>
              <w:top w:val="single" w:sz="4" w:space="0" w:color="auto"/>
              <w:left w:val="single" w:sz="4" w:space="0" w:color="auto"/>
              <w:bottom w:val="single" w:sz="4" w:space="0" w:color="auto"/>
              <w:right w:val="single" w:sz="4" w:space="0" w:color="auto"/>
            </w:tcBorders>
            <w:hideMark/>
          </w:tcPr>
          <w:p w:rsidR="004B763E" w:rsidRPr="004B763E" w:rsidRDefault="004B763E" w:rsidP="004B763E">
            <w:pPr>
              <w:widowControl w:val="0"/>
              <w:snapToGrid w:val="0"/>
              <w:spacing w:after="160" w:line="240" w:lineRule="auto"/>
              <w:ind w:firstLine="29"/>
              <w:jc w:val="both"/>
              <w:rPr>
                <w:rFonts w:ascii="Times New Roman" w:hAnsi="Times New Roman"/>
                <w:sz w:val="24"/>
                <w:szCs w:val="24"/>
                <w:lang w:val="uk-UA"/>
              </w:rPr>
            </w:pPr>
            <w:r w:rsidRPr="004B763E">
              <w:rPr>
                <w:rFonts w:ascii="Times New Roman" w:hAnsi="Times New Roman"/>
                <w:sz w:val="24"/>
                <w:szCs w:val="24"/>
                <w:lang w:val="uk-UA"/>
              </w:rPr>
              <w:t>Технологічна</w:t>
            </w:r>
          </w:p>
        </w:tc>
        <w:tc>
          <w:tcPr>
            <w:tcW w:w="2693" w:type="dxa"/>
            <w:tcBorders>
              <w:top w:val="single" w:sz="4" w:space="0" w:color="auto"/>
              <w:left w:val="single" w:sz="4" w:space="0" w:color="auto"/>
              <w:bottom w:val="single" w:sz="4" w:space="0" w:color="auto"/>
              <w:right w:val="single" w:sz="4" w:space="0" w:color="auto"/>
            </w:tcBorders>
          </w:tcPr>
          <w:p w:rsidR="004B763E" w:rsidRPr="004B763E" w:rsidRDefault="004B763E" w:rsidP="004B763E">
            <w:pPr>
              <w:widowControl w:val="0"/>
              <w:snapToGrid w:val="0"/>
              <w:spacing w:after="160" w:line="240" w:lineRule="auto"/>
              <w:jc w:val="both"/>
              <w:rPr>
                <w:rFonts w:ascii="Times New Roman" w:hAnsi="Times New Roman"/>
                <w:sz w:val="24"/>
                <w:szCs w:val="24"/>
                <w:lang w:val="uk-UA"/>
              </w:rPr>
            </w:pPr>
            <w:r w:rsidRPr="004B763E">
              <w:rPr>
                <w:rFonts w:ascii="Times New Roman" w:hAnsi="Times New Roman"/>
                <w:sz w:val="24"/>
                <w:szCs w:val="24"/>
                <w:lang w:val="uk-UA"/>
              </w:rPr>
              <w:t>Дизайн і технології</w:t>
            </w:r>
          </w:p>
        </w:tc>
        <w:tc>
          <w:tcPr>
            <w:tcW w:w="1559" w:type="dxa"/>
            <w:tcBorders>
              <w:top w:val="single" w:sz="4" w:space="0" w:color="auto"/>
              <w:left w:val="single" w:sz="4" w:space="0" w:color="auto"/>
              <w:right w:val="single" w:sz="4" w:space="0" w:color="auto"/>
            </w:tcBorders>
            <w:hideMark/>
          </w:tcPr>
          <w:p w:rsidR="004B763E" w:rsidRPr="004B763E" w:rsidRDefault="004B763E" w:rsidP="004B763E">
            <w:pPr>
              <w:widowControl w:val="0"/>
              <w:snapToGrid w:val="0"/>
              <w:spacing w:after="160" w:line="240" w:lineRule="auto"/>
              <w:ind w:firstLine="34"/>
              <w:jc w:val="center"/>
              <w:rPr>
                <w:rFonts w:ascii="Times New Roman" w:hAnsi="Times New Roman"/>
                <w:sz w:val="24"/>
                <w:szCs w:val="24"/>
                <w:lang w:val="uk-UA"/>
              </w:rPr>
            </w:pPr>
            <w:r w:rsidRPr="004B763E">
              <w:rPr>
                <w:rFonts w:ascii="Times New Roman" w:hAnsi="Times New Roman"/>
                <w:sz w:val="24"/>
                <w:szCs w:val="24"/>
                <w:lang w:val="uk-UA"/>
              </w:rPr>
              <w:t>1</w:t>
            </w:r>
          </w:p>
        </w:tc>
        <w:tc>
          <w:tcPr>
            <w:tcW w:w="1559" w:type="dxa"/>
            <w:tcBorders>
              <w:top w:val="single" w:sz="4" w:space="0" w:color="auto"/>
              <w:left w:val="single" w:sz="4" w:space="0" w:color="auto"/>
              <w:right w:val="single" w:sz="4" w:space="0" w:color="auto"/>
            </w:tcBorders>
          </w:tcPr>
          <w:p w:rsidR="004B763E" w:rsidRPr="004B763E" w:rsidRDefault="004B763E" w:rsidP="004B763E">
            <w:pPr>
              <w:widowControl w:val="0"/>
              <w:snapToGrid w:val="0"/>
              <w:spacing w:after="160" w:line="240" w:lineRule="auto"/>
              <w:ind w:firstLine="34"/>
              <w:jc w:val="center"/>
              <w:rPr>
                <w:rFonts w:ascii="Times New Roman" w:hAnsi="Times New Roman"/>
                <w:sz w:val="24"/>
                <w:szCs w:val="24"/>
                <w:lang w:val="uk-UA"/>
              </w:rPr>
            </w:pPr>
            <w:r w:rsidRPr="004B763E">
              <w:rPr>
                <w:rFonts w:ascii="Times New Roman" w:hAnsi="Times New Roman"/>
                <w:sz w:val="24"/>
                <w:szCs w:val="24"/>
                <w:lang w:val="uk-UA"/>
              </w:rPr>
              <w:t>1</w:t>
            </w:r>
          </w:p>
        </w:tc>
      </w:tr>
      <w:tr w:rsidR="004B763E" w:rsidRPr="004B763E" w:rsidTr="00D24956">
        <w:trPr>
          <w:trHeight w:val="423"/>
        </w:trPr>
        <w:tc>
          <w:tcPr>
            <w:tcW w:w="3545" w:type="dxa"/>
            <w:tcBorders>
              <w:top w:val="single" w:sz="4" w:space="0" w:color="auto"/>
              <w:left w:val="single" w:sz="4" w:space="0" w:color="auto"/>
              <w:bottom w:val="single" w:sz="4" w:space="0" w:color="auto"/>
              <w:right w:val="single" w:sz="4" w:space="0" w:color="auto"/>
            </w:tcBorders>
            <w:hideMark/>
          </w:tcPr>
          <w:p w:rsidR="004B763E" w:rsidRPr="004B763E" w:rsidRDefault="004B763E" w:rsidP="004B763E">
            <w:pPr>
              <w:widowControl w:val="0"/>
              <w:snapToGrid w:val="0"/>
              <w:spacing w:after="160" w:line="240" w:lineRule="auto"/>
              <w:ind w:firstLine="29"/>
              <w:jc w:val="both"/>
              <w:rPr>
                <w:rFonts w:ascii="Times New Roman" w:hAnsi="Times New Roman"/>
                <w:sz w:val="24"/>
                <w:szCs w:val="24"/>
                <w:lang w:val="uk-UA"/>
              </w:rPr>
            </w:pPr>
            <w:proofErr w:type="spellStart"/>
            <w:r w:rsidRPr="004B763E">
              <w:rPr>
                <w:rFonts w:ascii="Times New Roman" w:hAnsi="Times New Roman"/>
                <w:sz w:val="24"/>
                <w:szCs w:val="24"/>
                <w:lang w:val="uk-UA"/>
              </w:rPr>
              <w:t>Інформатична</w:t>
            </w:r>
            <w:proofErr w:type="spellEnd"/>
          </w:p>
        </w:tc>
        <w:tc>
          <w:tcPr>
            <w:tcW w:w="2693" w:type="dxa"/>
            <w:tcBorders>
              <w:top w:val="single" w:sz="4" w:space="0" w:color="auto"/>
              <w:left w:val="single" w:sz="4" w:space="0" w:color="auto"/>
              <w:bottom w:val="single" w:sz="4" w:space="0" w:color="auto"/>
              <w:right w:val="single" w:sz="4" w:space="0" w:color="auto"/>
            </w:tcBorders>
          </w:tcPr>
          <w:p w:rsidR="004B763E" w:rsidRPr="004B763E" w:rsidRDefault="004B763E" w:rsidP="004B763E">
            <w:pPr>
              <w:widowControl w:val="0"/>
              <w:snapToGrid w:val="0"/>
              <w:spacing w:after="160" w:line="240" w:lineRule="auto"/>
              <w:ind w:firstLine="29"/>
              <w:jc w:val="both"/>
              <w:rPr>
                <w:rFonts w:ascii="Times New Roman" w:hAnsi="Times New Roman"/>
                <w:sz w:val="24"/>
                <w:szCs w:val="24"/>
                <w:lang w:val="uk-UA"/>
              </w:rPr>
            </w:pPr>
            <w:r w:rsidRPr="004B763E">
              <w:rPr>
                <w:rFonts w:ascii="Times New Roman" w:hAnsi="Times New Roman"/>
                <w:sz w:val="24"/>
                <w:szCs w:val="24"/>
                <w:lang w:val="uk-UA"/>
              </w:rPr>
              <w:t>Інформатика</w:t>
            </w:r>
          </w:p>
        </w:tc>
        <w:tc>
          <w:tcPr>
            <w:tcW w:w="1559" w:type="dxa"/>
            <w:tcBorders>
              <w:left w:val="single" w:sz="4" w:space="0" w:color="auto"/>
              <w:bottom w:val="single" w:sz="4" w:space="0" w:color="auto"/>
              <w:right w:val="single" w:sz="4" w:space="0" w:color="auto"/>
            </w:tcBorders>
          </w:tcPr>
          <w:p w:rsidR="004B763E" w:rsidRPr="004B763E" w:rsidRDefault="004B763E" w:rsidP="004B763E">
            <w:pPr>
              <w:widowControl w:val="0"/>
              <w:snapToGrid w:val="0"/>
              <w:spacing w:after="160" w:line="240" w:lineRule="auto"/>
              <w:ind w:firstLine="34"/>
              <w:jc w:val="both"/>
              <w:rPr>
                <w:rFonts w:ascii="Times New Roman" w:hAnsi="Times New Roman"/>
                <w:sz w:val="24"/>
                <w:szCs w:val="24"/>
                <w:lang w:val="uk-UA"/>
              </w:rPr>
            </w:pPr>
          </w:p>
        </w:tc>
        <w:tc>
          <w:tcPr>
            <w:tcW w:w="1559" w:type="dxa"/>
            <w:tcBorders>
              <w:left w:val="single" w:sz="4" w:space="0" w:color="auto"/>
              <w:bottom w:val="single" w:sz="4" w:space="0" w:color="auto"/>
              <w:right w:val="single" w:sz="4" w:space="0" w:color="auto"/>
            </w:tcBorders>
          </w:tcPr>
          <w:p w:rsidR="004B763E" w:rsidRPr="004B763E" w:rsidRDefault="004B763E" w:rsidP="004B763E">
            <w:pPr>
              <w:widowControl w:val="0"/>
              <w:snapToGrid w:val="0"/>
              <w:spacing w:after="160" w:line="240" w:lineRule="auto"/>
              <w:ind w:firstLine="34"/>
              <w:jc w:val="center"/>
              <w:rPr>
                <w:rFonts w:ascii="Times New Roman" w:hAnsi="Times New Roman"/>
                <w:sz w:val="24"/>
                <w:szCs w:val="24"/>
                <w:lang w:val="uk-UA"/>
              </w:rPr>
            </w:pPr>
            <w:r w:rsidRPr="004B763E">
              <w:rPr>
                <w:rFonts w:ascii="Times New Roman" w:hAnsi="Times New Roman"/>
                <w:sz w:val="24"/>
                <w:szCs w:val="24"/>
                <w:lang w:val="uk-UA"/>
              </w:rPr>
              <w:t>1</w:t>
            </w:r>
          </w:p>
        </w:tc>
      </w:tr>
      <w:tr w:rsidR="004B763E" w:rsidRPr="004B763E" w:rsidTr="00D24956">
        <w:trPr>
          <w:trHeight w:val="218"/>
        </w:trPr>
        <w:tc>
          <w:tcPr>
            <w:tcW w:w="3545" w:type="dxa"/>
            <w:vMerge w:val="restart"/>
            <w:tcBorders>
              <w:top w:val="single" w:sz="4" w:space="0" w:color="auto"/>
              <w:left w:val="single" w:sz="4" w:space="0" w:color="auto"/>
              <w:right w:val="single" w:sz="4" w:space="0" w:color="auto"/>
            </w:tcBorders>
            <w:hideMark/>
          </w:tcPr>
          <w:p w:rsidR="004B763E" w:rsidRPr="004B763E" w:rsidRDefault="004B763E" w:rsidP="004B763E">
            <w:pPr>
              <w:widowControl w:val="0"/>
              <w:snapToGrid w:val="0"/>
              <w:spacing w:after="160" w:line="240" w:lineRule="auto"/>
              <w:ind w:firstLine="29"/>
              <w:jc w:val="both"/>
              <w:rPr>
                <w:rFonts w:ascii="Times New Roman" w:hAnsi="Times New Roman"/>
                <w:sz w:val="24"/>
                <w:szCs w:val="24"/>
                <w:lang w:val="uk-UA"/>
              </w:rPr>
            </w:pPr>
            <w:r w:rsidRPr="004B763E">
              <w:rPr>
                <w:rFonts w:ascii="Times New Roman" w:hAnsi="Times New Roman"/>
                <w:sz w:val="24"/>
                <w:szCs w:val="24"/>
                <w:lang w:val="uk-UA"/>
              </w:rPr>
              <w:t>Мистецька</w:t>
            </w:r>
          </w:p>
        </w:tc>
        <w:tc>
          <w:tcPr>
            <w:tcW w:w="2693" w:type="dxa"/>
            <w:tcBorders>
              <w:top w:val="single" w:sz="4" w:space="0" w:color="auto"/>
              <w:left w:val="single" w:sz="4" w:space="0" w:color="auto"/>
              <w:bottom w:val="single" w:sz="4" w:space="0" w:color="auto"/>
              <w:right w:val="single" w:sz="4" w:space="0" w:color="auto"/>
            </w:tcBorders>
          </w:tcPr>
          <w:p w:rsidR="004B763E" w:rsidRPr="004B763E" w:rsidRDefault="004B763E" w:rsidP="004B763E">
            <w:pPr>
              <w:widowControl w:val="0"/>
              <w:snapToGrid w:val="0"/>
              <w:spacing w:after="160" w:line="240" w:lineRule="auto"/>
              <w:ind w:firstLine="29"/>
              <w:jc w:val="both"/>
              <w:rPr>
                <w:rFonts w:ascii="Times New Roman" w:hAnsi="Times New Roman"/>
                <w:sz w:val="24"/>
                <w:szCs w:val="24"/>
                <w:lang w:val="uk-UA"/>
              </w:rPr>
            </w:pPr>
            <w:r w:rsidRPr="004B763E">
              <w:rPr>
                <w:rFonts w:ascii="Times New Roman" w:hAnsi="Times New Roman"/>
                <w:sz w:val="24"/>
                <w:szCs w:val="24"/>
                <w:lang w:val="uk-UA"/>
              </w:rPr>
              <w:t>Образотворче мистецтво</w:t>
            </w:r>
          </w:p>
        </w:tc>
        <w:tc>
          <w:tcPr>
            <w:tcW w:w="1559" w:type="dxa"/>
            <w:tcBorders>
              <w:top w:val="single" w:sz="4" w:space="0" w:color="auto"/>
              <w:left w:val="single" w:sz="4" w:space="0" w:color="auto"/>
              <w:right w:val="single" w:sz="4" w:space="0" w:color="auto"/>
            </w:tcBorders>
            <w:hideMark/>
          </w:tcPr>
          <w:p w:rsidR="004B763E" w:rsidRPr="004B763E" w:rsidRDefault="004B763E" w:rsidP="004B763E">
            <w:pPr>
              <w:widowControl w:val="0"/>
              <w:snapToGrid w:val="0"/>
              <w:spacing w:after="160" w:line="240" w:lineRule="auto"/>
              <w:ind w:firstLine="34"/>
              <w:jc w:val="center"/>
              <w:rPr>
                <w:rFonts w:ascii="Times New Roman" w:hAnsi="Times New Roman"/>
                <w:sz w:val="24"/>
                <w:szCs w:val="24"/>
                <w:lang w:val="uk-UA"/>
              </w:rPr>
            </w:pPr>
            <w:r w:rsidRPr="004B763E">
              <w:rPr>
                <w:rFonts w:ascii="Times New Roman" w:hAnsi="Times New Roman"/>
                <w:sz w:val="24"/>
                <w:szCs w:val="24"/>
                <w:lang w:val="uk-UA"/>
              </w:rPr>
              <w:t>1</w:t>
            </w:r>
          </w:p>
        </w:tc>
        <w:tc>
          <w:tcPr>
            <w:tcW w:w="1559" w:type="dxa"/>
            <w:tcBorders>
              <w:top w:val="single" w:sz="4" w:space="0" w:color="auto"/>
              <w:left w:val="single" w:sz="4" w:space="0" w:color="auto"/>
              <w:right w:val="single" w:sz="4" w:space="0" w:color="auto"/>
            </w:tcBorders>
          </w:tcPr>
          <w:p w:rsidR="004B763E" w:rsidRPr="004B763E" w:rsidRDefault="004B763E" w:rsidP="004B763E">
            <w:pPr>
              <w:widowControl w:val="0"/>
              <w:snapToGrid w:val="0"/>
              <w:spacing w:after="160" w:line="240" w:lineRule="auto"/>
              <w:ind w:firstLine="34"/>
              <w:jc w:val="center"/>
              <w:rPr>
                <w:rFonts w:ascii="Times New Roman" w:hAnsi="Times New Roman"/>
                <w:sz w:val="24"/>
                <w:szCs w:val="24"/>
                <w:lang w:val="uk-UA"/>
              </w:rPr>
            </w:pPr>
            <w:r w:rsidRPr="004B763E">
              <w:rPr>
                <w:rFonts w:ascii="Times New Roman" w:hAnsi="Times New Roman"/>
                <w:sz w:val="24"/>
                <w:szCs w:val="24"/>
                <w:lang w:val="uk-UA"/>
              </w:rPr>
              <w:t>1</w:t>
            </w:r>
          </w:p>
        </w:tc>
      </w:tr>
      <w:tr w:rsidR="004B763E" w:rsidRPr="004B763E" w:rsidTr="00D24956">
        <w:trPr>
          <w:trHeight w:val="217"/>
        </w:trPr>
        <w:tc>
          <w:tcPr>
            <w:tcW w:w="3545" w:type="dxa"/>
            <w:vMerge/>
            <w:tcBorders>
              <w:left w:val="single" w:sz="4" w:space="0" w:color="auto"/>
              <w:bottom w:val="single" w:sz="4" w:space="0" w:color="auto"/>
              <w:right w:val="single" w:sz="4" w:space="0" w:color="auto"/>
            </w:tcBorders>
          </w:tcPr>
          <w:p w:rsidR="004B763E" w:rsidRPr="004B763E" w:rsidRDefault="004B763E" w:rsidP="004B763E">
            <w:pPr>
              <w:widowControl w:val="0"/>
              <w:snapToGrid w:val="0"/>
              <w:spacing w:after="160" w:line="240" w:lineRule="auto"/>
              <w:ind w:firstLine="29"/>
              <w:jc w:val="both"/>
              <w:rPr>
                <w:rFonts w:ascii="Times New Roman" w:hAnsi="Times New Roman"/>
                <w:sz w:val="24"/>
                <w:szCs w:val="24"/>
                <w:lang w:val="uk-UA"/>
              </w:rPr>
            </w:pPr>
          </w:p>
        </w:tc>
        <w:tc>
          <w:tcPr>
            <w:tcW w:w="2693" w:type="dxa"/>
            <w:tcBorders>
              <w:top w:val="single" w:sz="4" w:space="0" w:color="auto"/>
              <w:left w:val="single" w:sz="4" w:space="0" w:color="auto"/>
              <w:bottom w:val="single" w:sz="4" w:space="0" w:color="auto"/>
              <w:right w:val="single" w:sz="4" w:space="0" w:color="auto"/>
            </w:tcBorders>
          </w:tcPr>
          <w:p w:rsidR="004B763E" w:rsidRPr="004B763E" w:rsidRDefault="004B763E" w:rsidP="004B763E">
            <w:pPr>
              <w:widowControl w:val="0"/>
              <w:snapToGrid w:val="0"/>
              <w:spacing w:after="160" w:line="240" w:lineRule="auto"/>
              <w:ind w:firstLine="29"/>
              <w:jc w:val="both"/>
              <w:rPr>
                <w:rFonts w:ascii="Times New Roman" w:hAnsi="Times New Roman"/>
                <w:sz w:val="24"/>
                <w:szCs w:val="24"/>
                <w:lang w:val="uk-UA"/>
              </w:rPr>
            </w:pPr>
            <w:r w:rsidRPr="004B763E">
              <w:rPr>
                <w:rFonts w:ascii="Times New Roman" w:hAnsi="Times New Roman"/>
                <w:sz w:val="24"/>
                <w:szCs w:val="24"/>
                <w:lang w:val="uk-UA"/>
              </w:rPr>
              <w:t>Музичне мистецтво</w:t>
            </w:r>
          </w:p>
        </w:tc>
        <w:tc>
          <w:tcPr>
            <w:tcW w:w="1559" w:type="dxa"/>
            <w:tcBorders>
              <w:left w:val="single" w:sz="4" w:space="0" w:color="auto"/>
              <w:bottom w:val="single" w:sz="4" w:space="0" w:color="auto"/>
              <w:right w:val="single" w:sz="4" w:space="0" w:color="auto"/>
            </w:tcBorders>
          </w:tcPr>
          <w:p w:rsidR="004B763E" w:rsidRPr="004B763E" w:rsidRDefault="004B763E" w:rsidP="004B763E">
            <w:pPr>
              <w:widowControl w:val="0"/>
              <w:snapToGrid w:val="0"/>
              <w:spacing w:after="160" w:line="240" w:lineRule="auto"/>
              <w:ind w:firstLine="34"/>
              <w:jc w:val="center"/>
              <w:rPr>
                <w:rFonts w:ascii="Times New Roman" w:hAnsi="Times New Roman"/>
                <w:sz w:val="24"/>
                <w:szCs w:val="24"/>
                <w:lang w:val="uk-UA"/>
              </w:rPr>
            </w:pPr>
            <w:r w:rsidRPr="004B763E">
              <w:rPr>
                <w:rFonts w:ascii="Times New Roman" w:hAnsi="Times New Roman"/>
                <w:sz w:val="24"/>
                <w:szCs w:val="24"/>
                <w:lang w:val="uk-UA"/>
              </w:rPr>
              <w:t>1</w:t>
            </w:r>
          </w:p>
        </w:tc>
        <w:tc>
          <w:tcPr>
            <w:tcW w:w="1559" w:type="dxa"/>
            <w:tcBorders>
              <w:left w:val="single" w:sz="4" w:space="0" w:color="auto"/>
              <w:bottom w:val="single" w:sz="4" w:space="0" w:color="auto"/>
              <w:right w:val="single" w:sz="4" w:space="0" w:color="auto"/>
            </w:tcBorders>
          </w:tcPr>
          <w:p w:rsidR="004B763E" w:rsidRPr="004B763E" w:rsidRDefault="004B763E" w:rsidP="004B763E">
            <w:pPr>
              <w:widowControl w:val="0"/>
              <w:snapToGrid w:val="0"/>
              <w:spacing w:after="160" w:line="240" w:lineRule="auto"/>
              <w:ind w:firstLine="34"/>
              <w:jc w:val="center"/>
              <w:rPr>
                <w:rFonts w:ascii="Times New Roman" w:hAnsi="Times New Roman"/>
                <w:sz w:val="24"/>
                <w:szCs w:val="24"/>
                <w:lang w:val="uk-UA"/>
              </w:rPr>
            </w:pPr>
            <w:r w:rsidRPr="004B763E">
              <w:rPr>
                <w:rFonts w:ascii="Times New Roman" w:hAnsi="Times New Roman"/>
                <w:sz w:val="24"/>
                <w:szCs w:val="24"/>
                <w:lang w:val="uk-UA"/>
              </w:rPr>
              <w:t>1</w:t>
            </w:r>
          </w:p>
        </w:tc>
      </w:tr>
      <w:tr w:rsidR="004B763E" w:rsidRPr="004B763E" w:rsidTr="00D24956">
        <w:trPr>
          <w:trHeight w:val="433"/>
        </w:trPr>
        <w:tc>
          <w:tcPr>
            <w:tcW w:w="3545" w:type="dxa"/>
            <w:tcBorders>
              <w:top w:val="single" w:sz="4" w:space="0" w:color="auto"/>
              <w:left w:val="single" w:sz="4" w:space="0" w:color="auto"/>
              <w:bottom w:val="single" w:sz="4" w:space="0" w:color="auto"/>
              <w:right w:val="single" w:sz="4" w:space="0" w:color="auto"/>
            </w:tcBorders>
            <w:hideMark/>
          </w:tcPr>
          <w:p w:rsidR="004B763E" w:rsidRPr="004B763E" w:rsidRDefault="004B763E" w:rsidP="004B763E">
            <w:pPr>
              <w:widowControl w:val="0"/>
              <w:snapToGrid w:val="0"/>
              <w:spacing w:after="160" w:line="240" w:lineRule="auto"/>
              <w:ind w:firstLine="29"/>
              <w:jc w:val="both"/>
              <w:rPr>
                <w:rFonts w:ascii="Times New Roman" w:hAnsi="Times New Roman"/>
                <w:sz w:val="24"/>
                <w:szCs w:val="24"/>
                <w:lang w:val="uk-UA"/>
              </w:rPr>
            </w:pPr>
            <w:r w:rsidRPr="004B763E">
              <w:rPr>
                <w:rFonts w:ascii="Times New Roman" w:hAnsi="Times New Roman"/>
                <w:sz w:val="24"/>
                <w:szCs w:val="24"/>
                <w:lang w:val="uk-UA"/>
              </w:rPr>
              <w:t>Фізкультурна*</w:t>
            </w:r>
          </w:p>
        </w:tc>
        <w:tc>
          <w:tcPr>
            <w:tcW w:w="2693" w:type="dxa"/>
            <w:tcBorders>
              <w:top w:val="single" w:sz="4" w:space="0" w:color="auto"/>
              <w:left w:val="single" w:sz="4" w:space="0" w:color="auto"/>
              <w:bottom w:val="single" w:sz="4" w:space="0" w:color="auto"/>
              <w:right w:val="single" w:sz="4" w:space="0" w:color="auto"/>
            </w:tcBorders>
          </w:tcPr>
          <w:p w:rsidR="004B763E" w:rsidRPr="004B763E" w:rsidRDefault="004B763E" w:rsidP="004B763E">
            <w:pPr>
              <w:widowControl w:val="0"/>
              <w:snapToGrid w:val="0"/>
              <w:spacing w:after="160" w:line="240" w:lineRule="auto"/>
              <w:ind w:firstLine="29"/>
              <w:jc w:val="both"/>
              <w:rPr>
                <w:rFonts w:ascii="Times New Roman" w:hAnsi="Times New Roman"/>
                <w:sz w:val="24"/>
                <w:szCs w:val="24"/>
                <w:lang w:val="uk-UA"/>
              </w:rPr>
            </w:pPr>
            <w:r w:rsidRPr="004B763E">
              <w:rPr>
                <w:rFonts w:ascii="Times New Roman" w:hAnsi="Times New Roman"/>
                <w:sz w:val="24"/>
                <w:szCs w:val="24"/>
                <w:lang w:val="uk-UA"/>
              </w:rPr>
              <w:t>Фізична культура</w:t>
            </w:r>
          </w:p>
        </w:tc>
        <w:tc>
          <w:tcPr>
            <w:tcW w:w="1559" w:type="dxa"/>
            <w:tcBorders>
              <w:top w:val="single" w:sz="4" w:space="0" w:color="auto"/>
              <w:left w:val="single" w:sz="4" w:space="0" w:color="auto"/>
              <w:bottom w:val="single" w:sz="4" w:space="0" w:color="auto"/>
              <w:right w:val="single" w:sz="4" w:space="0" w:color="auto"/>
            </w:tcBorders>
            <w:hideMark/>
          </w:tcPr>
          <w:p w:rsidR="004B763E" w:rsidRPr="004B763E" w:rsidRDefault="004B763E" w:rsidP="004B763E">
            <w:pPr>
              <w:widowControl w:val="0"/>
              <w:snapToGrid w:val="0"/>
              <w:spacing w:after="160" w:line="240" w:lineRule="auto"/>
              <w:ind w:firstLine="34"/>
              <w:jc w:val="center"/>
              <w:rPr>
                <w:rFonts w:ascii="Times New Roman" w:hAnsi="Times New Roman"/>
                <w:sz w:val="24"/>
                <w:szCs w:val="24"/>
                <w:lang w:val="uk-UA"/>
              </w:rPr>
            </w:pPr>
            <w:r w:rsidRPr="004B763E">
              <w:rPr>
                <w:rFonts w:ascii="Times New Roman" w:hAnsi="Times New Roman"/>
                <w:sz w:val="24"/>
                <w:szCs w:val="24"/>
                <w:lang w:val="uk-UA"/>
              </w:rPr>
              <w:t>3</w:t>
            </w:r>
          </w:p>
        </w:tc>
        <w:tc>
          <w:tcPr>
            <w:tcW w:w="1559" w:type="dxa"/>
            <w:tcBorders>
              <w:top w:val="single" w:sz="4" w:space="0" w:color="auto"/>
              <w:left w:val="single" w:sz="4" w:space="0" w:color="auto"/>
              <w:bottom w:val="single" w:sz="4" w:space="0" w:color="auto"/>
              <w:right w:val="single" w:sz="4" w:space="0" w:color="auto"/>
            </w:tcBorders>
          </w:tcPr>
          <w:p w:rsidR="004B763E" w:rsidRPr="004B763E" w:rsidRDefault="004B763E" w:rsidP="004B763E">
            <w:pPr>
              <w:widowControl w:val="0"/>
              <w:snapToGrid w:val="0"/>
              <w:spacing w:after="160" w:line="240" w:lineRule="auto"/>
              <w:ind w:firstLine="34"/>
              <w:jc w:val="center"/>
              <w:rPr>
                <w:rFonts w:ascii="Times New Roman" w:hAnsi="Times New Roman"/>
                <w:sz w:val="24"/>
                <w:szCs w:val="24"/>
                <w:lang w:val="uk-UA"/>
              </w:rPr>
            </w:pPr>
            <w:r w:rsidRPr="004B763E">
              <w:rPr>
                <w:rFonts w:ascii="Times New Roman" w:hAnsi="Times New Roman"/>
                <w:sz w:val="24"/>
                <w:szCs w:val="24"/>
                <w:lang w:val="uk-UA"/>
              </w:rPr>
              <w:t>3</w:t>
            </w:r>
          </w:p>
        </w:tc>
      </w:tr>
      <w:tr w:rsidR="004B763E" w:rsidRPr="004B763E" w:rsidTr="00D24956">
        <w:trPr>
          <w:trHeight w:val="433"/>
        </w:trPr>
        <w:tc>
          <w:tcPr>
            <w:tcW w:w="6238" w:type="dxa"/>
            <w:gridSpan w:val="2"/>
            <w:tcBorders>
              <w:top w:val="single" w:sz="4" w:space="0" w:color="auto"/>
              <w:left w:val="single" w:sz="4" w:space="0" w:color="auto"/>
              <w:bottom w:val="single" w:sz="4" w:space="0" w:color="auto"/>
              <w:right w:val="single" w:sz="4" w:space="0" w:color="auto"/>
            </w:tcBorders>
            <w:hideMark/>
          </w:tcPr>
          <w:p w:rsidR="004B763E" w:rsidRPr="004B763E" w:rsidRDefault="004B763E" w:rsidP="004B763E">
            <w:pPr>
              <w:widowControl w:val="0"/>
              <w:snapToGrid w:val="0"/>
              <w:spacing w:after="160" w:line="240" w:lineRule="auto"/>
              <w:jc w:val="center"/>
              <w:rPr>
                <w:rFonts w:ascii="Times New Roman" w:hAnsi="Times New Roman"/>
                <w:b/>
                <w:sz w:val="24"/>
                <w:szCs w:val="24"/>
                <w:lang w:val="uk-UA"/>
              </w:rPr>
            </w:pPr>
            <w:r w:rsidRPr="004B763E">
              <w:rPr>
                <w:rFonts w:ascii="Times New Roman" w:hAnsi="Times New Roman"/>
                <w:b/>
                <w:sz w:val="24"/>
                <w:szCs w:val="24"/>
                <w:lang w:val="uk-UA"/>
              </w:rPr>
              <w:t>Усього</w:t>
            </w:r>
          </w:p>
        </w:tc>
        <w:tc>
          <w:tcPr>
            <w:tcW w:w="1559" w:type="dxa"/>
            <w:tcBorders>
              <w:top w:val="single" w:sz="4" w:space="0" w:color="auto"/>
              <w:left w:val="single" w:sz="4" w:space="0" w:color="auto"/>
              <w:bottom w:val="single" w:sz="4" w:space="0" w:color="auto"/>
              <w:right w:val="single" w:sz="4" w:space="0" w:color="auto"/>
            </w:tcBorders>
            <w:hideMark/>
          </w:tcPr>
          <w:p w:rsidR="004B763E" w:rsidRPr="004B763E" w:rsidRDefault="004B763E" w:rsidP="004B763E">
            <w:pPr>
              <w:widowControl w:val="0"/>
              <w:snapToGrid w:val="0"/>
              <w:spacing w:after="160" w:line="240" w:lineRule="auto"/>
              <w:ind w:firstLine="34"/>
              <w:jc w:val="center"/>
              <w:rPr>
                <w:rFonts w:ascii="Times New Roman" w:hAnsi="Times New Roman"/>
                <w:b/>
                <w:sz w:val="24"/>
                <w:szCs w:val="24"/>
                <w:highlight w:val="yellow"/>
                <w:lang w:val="uk-UA"/>
              </w:rPr>
            </w:pPr>
            <w:r w:rsidRPr="004B763E">
              <w:rPr>
                <w:rFonts w:ascii="Times New Roman" w:hAnsi="Times New Roman"/>
                <w:b/>
                <w:sz w:val="24"/>
                <w:szCs w:val="24"/>
                <w:lang w:val="uk-UA"/>
              </w:rPr>
              <w:t>19+3</w:t>
            </w:r>
          </w:p>
        </w:tc>
        <w:tc>
          <w:tcPr>
            <w:tcW w:w="1559" w:type="dxa"/>
            <w:tcBorders>
              <w:top w:val="single" w:sz="4" w:space="0" w:color="auto"/>
              <w:left w:val="single" w:sz="4" w:space="0" w:color="auto"/>
              <w:bottom w:val="single" w:sz="4" w:space="0" w:color="auto"/>
              <w:right w:val="single" w:sz="4" w:space="0" w:color="auto"/>
            </w:tcBorders>
          </w:tcPr>
          <w:p w:rsidR="004B763E" w:rsidRPr="004B763E" w:rsidRDefault="004B763E" w:rsidP="004B763E">
            <w:pPr>
              <w:widowControl w:val="0"/>
              <w:snapToGrid w:val="0"/>
              <w:spacing w:after="160" w:line="240" w:lineRule="auto"/>
              <w:ind w:firstLine="34"/>
              <w:jc w:val="center"/>
              <w:rPr>
                <w:rFonts w:ascii="Times New Roman" w:hAnsi="Times New Roman"/>
                <w:b/>
                <w:sz w:val="24"/>
                <w:szCs w:val="24"/>
                <w:highlight w:val="yellow"/>
                <w:lang w:val="uk-UA"/>
              </w:rPr>
            </w:pPr>
            <w:r w:rsidRPr="004B763E">
              <w:rPr>
                <w:rFonts w:ascii="Times New Roman" w:hAnsi="Times New Roman"/>
                <w:b/>
                <w:sz w:val="24"/>
                <w:szCs w:val="24"/>
                <w:lang w:val="uk-UA"/>
              </w:rPr>
              <w:t>21+3</w:t>
            </w:r>
          </w:p>
        </w:tc>
      </w:tr>
      <w:tr w:rsidR="004B763E" w:rsidRPr="004B763E" w:rsidTr="00D24956">
        <w:tc>
          <w:tcPr>
            <w:tcW w:w="9356" w:type="dxa"/>
            <w:gridSpan w:val="4"/>
            <w:tcBorders>
              <w:top w:val="single" w:sz="4" w:space="0" w:color="auto"/>
              <w:left w:val="single" w:sz="4" w:space="0" w:color="auto"/>
              <w:bottom w:val="single" w:sz="4" w:space="0" w:color="auto"/>
              <w:right w:val="single" w:sz="4" w:space="0" w:color="auto"/>
            </w:tcBorders>
            <w:hideMark/>
          </w:tcPr>
          <w:p w:rsidR="004B763E" w:rsidRPr="004B763E" w:rsidRDefault="004B763E" w:rsidP="004B763E">
            <w:pPr>
              <w:widowControl w:val="0"/>
              <w:snapToGrid w:val="0"/>
              <w:spacing w:after="160" w:line="240" w:lineRule="auto"/>
              <w:ind w:firstLine="34"/>
              <w:jc w:val="both"/>
              <w:rPr>
                <w:rFonts w:ascii="Times New Roman" w:hAnsi="Times New Roman"/>
                <w:i/>
                <w:sz w:val="24"/>
                <w:szCs w:val="24"/>
                <w:lang w:val="uk-UA"/>
              </w:rPr>
            </w:pPr>
            <w:r w:rsidRPr="004B763E">
              <w:rPr>
                <w:rFonts w:ascii="Times New Roman" w:hAnsi="Times New Roman"/>
                <w:i/>
                <w:sz w:val="24"/>
                <w:szCs w:val="24"/>
                <w:lang w:val="uk-UA"/>
              </w:rPr>
              <w:t>Варіативний складник</w:t>
            </w:r>
          </w:p>
        </w:tc>
      </w:tr>
      <w:tr w:rsidR="004B763E" w:rsidRPr="004B763E" w:rsidTr="00D24956">
        <w:tc>
          <w:tcPr>
            <w:tcW w:w="6238" w:type="dxa"/>
            <w:gridSpan w:val="2"/>
            <w:tcBorders>
              <w:top w:val="single" w:sz="4" w:space="0" w:color="auto"/>
              <w:left w:val="single" w:sz="4" w:space="0" w:color="auto"/>
              <w:bottom w:val="single" w:sz="4" w:space="0" w:color="auto"/>
              <w:right w:val="single" w:sz="4" w:space="0" w:color="auto"/>
            </w:tcBorders>
          </w:tcPr>
          <w:p w:rsidR="004B763E" w:rsidRPr="004B763E" w:rsidRDefault="004B763E" w:rsidP="004B763E">
            <w:pPr>
              <w:widowControl w:val="0"/>
              <w:snapToGrid w:val="0"/>
              <w:spacing w:after="160" w:line="240" w:lineRule="auto"/>
              <w:ind w:firstLine="34"/>
              <w:jc w:val="both"/>
              <w:rPr>
                <w:rFonts w:ascii="Times New Roman" w:hAnsi="Times New Roman"/>
                <w:sz w:val="18"/>
                <w:szCs w:val="24"/>
                <w:lang w:val="uk-UA"/>
              </w:rPr>
            </w:pPr>
            <w:r w:rsidRPr="004B763E">
              <w:rPr>
                <w:rFonts w:ascii="Times New Roman" w:hAnsi="Times New Roman"/>
                <w:snapToGrid w:val="0"/>
                <w:sz w:val="18"/>
                <w:szCs w:val="24"/>
                <w:lang w:val="uk-UA"/>
              </w:rPr>
              <w:t>Основи християнської етики (спецкурс)</w:t>
            </w:r>
          </w:p>
        </w:tc>
        <w:tc>
          <w:tcPr>
            <w:tcW w:w="1559" w:type="dxa"/>
            <w:tcBorders>
              <w:top w:val="single" w:sz="4" w:space="0" w:color="auto"/>
              <w:left w:val="single" w:sz="4" w:space="0" w:color="auto"/>
              <w:bottom w:val="single" w:sz="4" w:space="0" w:color="auto"/>
              <w:right w:val="single" w:sz="4" w:space="0" w:color="auto"/>
            </w:tcBorders>
            <w:vAlign w:val="center"/>
          </w:tcPr>
          <w:p w:rsidR="004B763E" w:rsidRPr="004B763E" w:rsidRDefault="004B763E" w:rsidP="004B763E">
            <w:pPr>
              <w:widowControl w:val="0"/>
              <w:snapToGrid w:val="0"/>
              <w:spacing w:after="160" w:line="240" w:lineRule="auto"/>
              <w:ind w:firstLine="34"/>
              <w:jc w:val="center"/>
              <w:rPr>
                <w:rFonts w:ascii="Times New Roman" w:hAnsi="Times New Roman"/>
                <w:sz w:val="18"/>
                <w:szCs w:val="24"/>
                <w:lang w:val="uk-UA"/>
              </w:rPr>
            </w:pPr>
            <w:r w:rsidRPr="004B763E">
              <w:rPr>
                <w:rFonts w:ascii="Times New Roman" w:hAnsi="Times New Roman"/>
                <w:sz w:val="18"/>
                <w:szCs w:val="24"/>
                <w:lang w:val="uk-UA"/>
              </w:rPr>
              <w:t>1</w:t>
            </w:r>
          </w:p>
        </w:tc>
        <w:tc>
          <w:tcPr>
            <w:tcW w:w="1559" w:type="dxa"/>
            <w:tcBorders>
              <w:top w:val="single" w:sz="4" w:space="0" w:color="auto"/>
              <w:left w:val="single" w:sz="4" w:space="0" w:color="auto"/>
              <w:bottom w:val="single" w:sz="4" w:space="0" w:color="auto"/>
              <w:right w:val="single" w:sz="4" w:space="0" w:color="auto"/>
            </w:tcBorders>
            <w:vAlign w:val="center"/>
          </w:tcPr>
          <w:p w:rsidR="004B763E" w:rsidRPr="004B763E" w:rsidRDefault="004B763E" w:rsidP="004B763E">
            <w:pPr>
              <w:widowControl w:val="0"/>
              <w:snapToGrid w:val="0"/>
              <w:spacing w:after="160" w:line="240" w:lineRule="auto"/>
              <w:ind w:firstLine="34"/>
              <w:jc w:val="center"/>
              <w:rPr>
                <w:rFonts w:ascii="Times New Roman" w:hAnsi="Times New Roman"/>
                <w:sz w:val="18"/>
                <w:szCs w:val="24"/>
                <w:lang w:val="uk-UA"/>
              </w:rPr>
            </w:pPr>
            <w:r w:rsidRPr="004B763E">
              <w:rPr>
                <w:rFonts w:ascii="Times New Roman" w:hAnsi="Times New Roman"/>
                <w:sz w:val="18"/>
                <w:szCs w:val="24"/>
                <w:lang w:val="uk-UA"/>
              </w:rPr>
              <w:t>1</w:t>
            </w:r>
          </w:p>
        </w:tc>
      </w:tr>
      <w:tr w:rsidR="004B763E" w:rsidRPr="004B763E" w:rsidTr="00D24956">
        <w:tc>
          <w:tcPr>
            <w:tcW w:w="6238" w:type="dxa"/>
            <w:gridSpan w:val="2"/>
            <w:tcBorders>
              <w:top w:val="single" w:sz="4" w:space="0" w:color="auto"/>
              <w:left w:val="single" w:sz="4" w:space="0" w:color="auto"/>
              <w:bottom w:val="single" w:sz="4" w:space="0" w:color="auto"/>
              <w:right w:val="single" w:sz="4" w:space="0" w:color="auto"/>
            </w:tcBorders>
            <w:hideMark/>
          </w:tcPr>
          <w:p w:rsidR="004B763E" w:rsidRPr="004B763E" w:rsidRDefault="004B763E" w:rsidP="004B763E">
            <w:pPr>
              <w:widowControl w:val="0"/>
              <w:snapToGrid w:val="0"/>
              <w:spacing w:after="160" w:line="240" w:lineRule="auto"/>
              <w:ind w:firstLine="34"/>
              <w:jc w:val="both"/>
              <w:rPr>
                <w:rFonts w:ascii="Times New Roman" w:hAnsi="Times New Roman"/>
                <w:sz w:val="18"/>
                <w:szCs w:val="24"/>
                <w:lang w:val="uk-UA"/>
              </w:rPr>
            </w:pPr>
            <w:proofErr w:type="spellStart"/>
            <w:r w:rsidRPr="004B763E">
              <w:rPr>
                <w:rFonts w:ascii="Times New Roman" w:hAnsi="Times New Roman"/>
                <w:sz w:val="18"/>
                <w:szCs w:val="24"/>
                <w:lang w:val="uk-UA"/>
              </w:rPr>
              <w:t>Загальнорічна</w:t>
            </w:r>
            <w:proofErr w:type="spellEnd"/>
            <w:r w:rsidRPr="004B763E">
              <w:rPr>
                <w:rFonts w:ascii="Times New Roman" w:hAnsi="Times New Roman"/>
                <w:sz w:val="18"/>
                <w:szCs w:val="24"/>
                <w:lang w:val="uk-UA"/>
              </w:rPr>
              <w:t xml:space="preserve"> кількість навчальних годин</w:t>
            </w:r>
          </w:p>
        </w:tc>
        <w:tc>
          <w:tcPr>
            <w:tcW w:w="1559" w:type="dxa"/>
            <w:tcBorders>
              <w:top w:val="single" w:sz="4" w:space="0" w:color="auto"/>
              <w:left w:val="single" w:sz="4" w:space="0" w:color="auto"/>
              <w:bottom w:val="single" w:sz="4" w:space="0" w:color="auto"/>
              <w:right w:val="single" w:sz="4" w:space="0" w:color="auto"/>
            </w:tcBorders>
            <w:hideMark/>
          </w:tcPr>
          <w:p w:rsidR="004B763E" w:rsidRPr="004B763E" w:rsidRDefault="004B763E" w:rsidP="004B763E">
            <w:pPr>
              <w:widowControl w:val="0"/>
              <w:snapToGrid w:val="0"/>
              <w:spacing w:after="160" w:line="240" w:lineRule="auto"/>
              <w:ind w:firstLine="34"/>
              <w:jc w:val="center"/>
              <w:rPr>
                <w:rFonts w:ascii="Times New Roman" w:hAnsi="Times New Roman"/>
                <w:sz w:val="18"/>
                <w:szCs w:val="24"/>
                <w:lang w:val="uk-UA"/>
              </w:rPr>
            </w:pPr>
            <w:r w:rsidRPr="004B763E">
              <w:rPr>
                <w:rFonts w:ascii="Times New Roman" w:hAnsi="Times New Roman"/>
                <w:sz w:val="18"/>
                <w:szCs w:val="24"/>
                <w:lang w:val="uk-UA"/>
              </w:rPr>
              <w:t>23</w:t>
            </w:r>
          </w:p>
        </w:tc>
        <w:tc>
          <w:tcPr>
            <w:tcW w:w="1559" w:type="dxa"/>
            <w:tcBorders>
              <w:top w:val="single" w:sz="4" w:space="0" w:color="auto"/>
              <w:left w:val="single" w:sz="4" w:space="0" w:color="auto"/>
              <w:bottom w:val="single" w:sz="4" w:space="0" w:color="auto"/>
              <w:right w:val="single" w:sz="4" w:space="0" w:color="auto"/>
            </w:tcBorders>
          </w:tcPr>
          <w:p w:rsidR="004B763E" w:rsidRPr="004B763E" w:rsidRDefault="004B763E" w:rsidP="004B763E">
            <w:pPr>
              <w:widowControl w:val="0"/>
              <w:snapToGrid w:val="0"/>
              <w:spacing w:after="160" w:line="240" w:lineRule="auto"/>
              <w:ind w:firstLine="34"/>
              <w:jc w:val="center"/>
              <w:rPr>
                <w:rFonts w:ascii="Times New Roman" w:hAnsi="Times New Roman"/>
                <w:sz w:val="18"/>
                <w:szCs w:val="24"/>
                <w:lang w:val="uk-UA"/>
              </w:rPr>
            </w:pPr>
            <w:r w:rsidRPr="004B763E">
              <w:rPr>
                <w:rFonts w:ascii="Times New Roman" w:hAnsi="Times New Roman"/>
                <w:sz w:val="18"/>
                <w:szCs w:val="24"/>
                <w:lang w:val="uk-UA"/>
              </w:rPr>
              <w:t>25</w:t>
            </w:r>
          </w:p>
        </w:tc>
      </w:tr>
      <w:tr w:rsidR="004B763E" w:rsidRPr="004B763E" w:rsidTr="00D24956">
        <w:tc>
          <w:tcPr>
            <w:tcW w:w="6238" w:type="dxa"/>
            <w:gridSpan w:val="2"/>
            <w:tcBorders>
              <w:top w:val="single" w:sz="4" w:space="0" w:color="auto"/>
              <w:left w:val="single" w:sz="4" w:space="0" w:color="auto"/>
              <w:bottom w:val="single" w:sz="4" w:space="0" w:color="auto"/>
              <w:right w:val="single" w:sz="4" w:space="0" w:color="auto"/>
            </w:tcBorders>
            <w:vAlign w:val="center"/>
            <w:hideMark/>
          </w:tcPr>
          <w:p w:rsidR="004B763E" w:rsidRPr="004B763E" w:rsidRDefault="004B763E" w:rsidP="004B763E">
            <w:pPr>
              <w:widowControl w:val="0"/>
              <w:snapToGrid w:val="0"/>
              <w:spacing w:before="100" w:beforeAutospacing="1" w:after="100" w:afterAutospacing="1" w:line="240" w:lineRule="auto"/>
              <w:ind w:firstLine="34"/>
              <w:jc w:val="center"/>
              <w:rPr>
                <w:rFonts w:ascii="Times New Roman" w:hAnsi="Times New Roman"/>
                <w:b/>
                <w:sz w:val="18"/>
                <w:szCs w:val="24"/>
                <w:lang w:val="uk-UA"/>
              </w:rPr>
            </w:pPr>
            <w:r w:rsidRPr="004B763E">
              <w:rPr>
                <w:rFonts w:ascii="Times New Roman" w:hAnsi="Times New Roman"/>
                <w:b/>
                <w:sz w:val="18"/>
                <w:szCs w:val="24"/>
                <w:lang w:val="uk-UA"/>
              </w:rPr>
              <w:t>Сумарна кількість навчальних годин, що фінансуються з бюджету (без урахування поділу на групи)</w:t>
            </w:r>
          </w:p>
        </w:tc>
        <w:tc>
          <w:tcPr>
            <w:tcW w:w="1559" w:type="dxa"/>
            <w:tcBorders>
              <w:top w:val="single" w:sz="4" w:space="0" w:color="auto"/>
              <w:left w:val="single" w:sz="4" w:space="0" w:color="auto"/>
              <w:bottom w:val="single" w:sz="4" w:space="0" w:color="auto"/>
              <w:right w:val="single" w:sz="4" w:space="0" w:color="auto"/>
            </w:tcBorders>
            <w:vAlign w:val="center"/>
            <w:hideMark/>
          </w:tcPr>
          <w:p w:rsidR="004B763E" w:rsidRPr="004B763E" w:rsidRDefault="004B763E" w:rsidP="004B763E">
            <w:pPr>
              <w:widowControl w:val="0"/>
              <w:snapToGrid w:val="0"/>
              <w:spacing w:before="100" w:beforeAutospacing="1" w:after="100" w:afterAutospacing="1" w:line="240" w:lineRule="auto"/>
              <w:ind w:firstLine="34"/>
              <w:jc w:val="center"/>
              <w:rPr>
                <w:rFonts w:ascii="Times New Roman" w:hAnsi="Times New Roman"/>
                <w:b/>
                <w:sz w:val="18"/>
                <w:szCs w:val="24"/>
                <w:lang w:val="uk-UA"/>
              </w:rPr>
            </w:pPr>
            <w:r w:rsidRPr="004B763E">
              <w:rPr>
                <w:rFonts w:ascii="Times New Roman" w:hAnsi="Times New Roman"/>
                <w:b/>
                <w:sz w:val="18"/>
                <w:szCs w:val="24"/>
                <w:lang w:val="uk-UA"/>
              </w:rPr>
              <w:t>23</w:t>
            </w:r>
          </w:p>
        </w:tc>
        <w:tc>
          <w:tcPr>
            <w:tcW w:w="1559" w:type="dxa"/>
            <w:tcBorders>
              <w:top w:val="single" w:sz="4" w:space="0" w:color="auto"/>
              <w:left w:val="single" w:sz="4" w:space="0" w:color="auto"/>
              <w:bottom w:val="single" w:sz="4" w:space="0" w:color="auto"/>
              <w:right w:val="single" w:sz="4" w:space="0" w:color="auto"/>
            </w:tcBorders>
            <w:vAlign w:val="center"/>
          </w:tcPr>
          <w:p w:rsidR="004B763E" w:rsidRPr="004B763E" w:rsidRDefault="004B763E" w:rsidP="004B763E">
            <w:pPr>
              <w:widowControl w:val="0"/>
              <w:snapToGrid w:val="0"/>
              <w:spacing w:before="100" w:beforeAutospacing="1" w:after="100" w:afterAutospacing="1" w:line="240" w:lineRule="auto"/>
              <w:ind w:firstLine="34"/>
              <w:jc w:val="center"/>
              <w:rPr>
                <w:rFonts w:ascii="Times New Roman" w:hAnsi="Times New Roman"/>
                <w:b/>
                <w:sz w:val="18"/>
                <w:szCs w:val="24"/>
                <w:lang w:val="uk-UA"/>
              </w:rPr>
            </w:pPr>
            <w:r w:rsidRPr="004B763E">
              <w:rPr>
                <w:rFonts w:ascii="Times New Roman" w:hAnsi="Times New Roman"/>
                <w:b/>
                <w:sz w:val="18"/>
                <w:szCs w:val="24"/>
                <w:lang w:val="uk-UA"/>
              </w:rPr>
              <w:t>25</w:t>
            </w:r>
          </w:p>
        </w:tc>
      </w:tr>
    </w:tbl>
    <w:p w:rsidR="004B763E" w:rsidRPr="004B763E" w:rsidRDefault="004B763E" w:rsidP="004B763E">
      <w:pPr>
        <w:widowControl w:val="0"/>
        <w:spacing w:line="240" w:lineRule="auto"/>
        <w:jc w:val="both"/>
        <w:rPr>
          <w:rFonts w:ascii="Times New Roman" w:eastAsia="Calibri" w:hAnsi="Times New Roman"/>
          <w:b/>
          <w:snapToGrid w:val="0"/>
          <w:sz w:val="28"/>
          <w:szCs w:val="28"/>
          <w:lang w:val="uk-UA"/>
        </w:rPr>
      </w:pPr>
    </w:p>
    <w:p w:rsidR="004B763E" w:rsidRPr="004B763E" w:rsidRDefault="004B763E" w:rsidP="004B763E">
      <w:pPr>
        <w:widowControl w:val="0"/>
        <w:spacing w:after="0" w:line="300" w:lineRule="auto"/>
        <w:jc w:val="both"/>
        <w:rPr>
          <w:rFonts w:ascii="Times New Roman" w:hAnsi="Times New Roman"/>
          <w:b/>
          <w:bCs/>
          <w:snapToGrid w:val="0"/>
          <w:sz w:val="32"/>
          <w:szCs w:val="20"/>
          <w:lang w:val="uk-UA"/>
        </w:rPr>
      </w:pPr>
    </w:p>
    <w:p w:rsidR="004B763E" w:rsidRPr="004B763E" w:rsidRDefault="004B763E" w:rsidP="004B763E">
      <w:pPr>
        <w:widowControl w:val="0"/>
        <w:spacing w:after="0" w:line="300" w:lineRule="auto"/>
        <w:jc w:val="both"/>
        <w:rPr>
          <w:rFonts w:ascii="Times New Roman" w:hAnsi="Times New Roman"/>
          <w:b/>
          <w:bCs/>
          <w:snapToGrid w:val="0"/>
          <w:sz w:val="32"/>
          <w:szCs w:val="20"/>
          <w:lang w:val="uk-UA"/>
        </w:rPr>
      </w:pPr>
    </w:p>
    <w:p w:rsidR="00990DBB" w:rsidRPr="00990DBB" w:rsidRDefault="00990DBB" w:rsidP="00990DBB">
      <w:pPr>
        <w:widowControl w:val="0"/>
        <w:spacing w:line="240" w:lineRule="auto"/>
        <w:jc w:val="both"/>
        <w:rPr>
          <w:rFonts w:ascii="Times New Roman" w:eastAsia="Calibri" w:hAnsi="Times New Roman"/>
          <w:b/>
          <w:snapToGrid w:val="0"/>
          <w:sz w:val="28"/>
          <w:szCs w:val="28"/>
          <w:lang w:val="uk-UA"/>
        </w:rPr>
      </w:pPr>
    </w:p>
    <w:p w:rsidR="00E37107" w:rsidRDefault="00E37107" w:rsidP="00B4798F">
      <w:pPr>
        <w:widowControl w:val="0"/>
        <w:spacing w:after="0" w:line="300" w:lineRule="auto"/>
        <w:rPr>
          <w:rFonts w:ascii="Times New Roman" w:hAnsi="Times New Roman"/>
          <w:b/>
          <w:bCs/>
          <w:snapToGrid w:val="0"/>
          <w:sz w:val="32"/>
          <w:szCs w:val="20"/>
          <w:lang w:val="uk-UA"/>
        </w:rPr>
      </w:pPr>
    </w:p>
    <w:p w:rsidR="00E37107" w:rsidRDefault="00E37107" w:rsidP="00990DBB">
      <w:pPr>
        <w:widowControl w:val="0"/>
        <w:spacing w:after="0" w:line="300" w:lineRule="auto"/>
        <w:jc w:val="right"/>
        <w:rPr>
          <w:rFonts w:ascii="Times New Roman" w:hAnsi="Times New Roman"/>
          <w:b/>
          <w:bCs/>
          <w:snapToGrid w:val="0"/>
          <w:sz w:val="32"/>
          <w:szCs w:val="20"/>
          <w:lang w:val="uk-UA"/>
        </w:rPr>
      </w:pPr>
    </w:p>
    <w:p w:rsidR="00990DBB" w:rsidRPr="00990DBB" w:rsidRDefault="00990DBB" w:rsidP="00990DBB">
      <w:pPr>
        <w:widowControl w:val="0"/>
        <w:spacing w:after="0" w:line="300" w:lineRule="auto"/>
        <w:jc w:val="right"/>
        <w:rPr>
          <w:rFonts w:ascii="Times New Roman" w:hAnsi="Times New Roman"/>
          <w:b/>
          <w:bCs/>
          <w:snapToGrid w:val="0"/>
          <w:sz w:val="32"/>
          <w:szCs w:val="20"/>
          <w:lang w:val="uk-UA"/>
        </w:rPr>
      </w:pPr>
      <w:r w:rsidRPr="00990DBB">
        <w:rPr>
          <w:rFonts w:ascii="Times New Roman" w:hAnsi="Times New Roman"/>
          <w:b/>
          <w:bCs/>
          <w:snapToGrid w:val="0"/>
          <w:sz w:val="32"/>
          <w:szCs w:val="20"/>
          <w:lang w:val="uk-UA"/>
        </w:rPr>
        <w:t>Додаток 2</w:t>
      </w:r>
    </w:p>
    <w:p w:rsidR="00990DBB" w:rsidRPr="00990DBB" w:rsidRDefault="00990DBB" w:rsidP="00990DBB">
      <w:pPr>
        <w:widowControl w:val="0"/>
        <w:spacing w:after="0" w:line="300" w:lineRule="auto"/>
        <w:ind w:firstLine="720"/>
        <w:jc w:val="right"/>
        <w:rPr>
          <w:rFonts w:ascii="Times New Roman" w:hAnsi="Times New Roman"/>
          <w:bCs/>
          <w:snapToGrid w:val="0"/>
          <w:sz w:val="18"/>
          <w:szCs w:val="20"/>
          <w:lang w:val="uk-UA"/>
        </w:rPr>
      </w:pPr>
      <w:r w:rsidRPr="00990DBB">
        <w:rPr>
          <w:rFonts w:ascii="Times New Roman" w:hAnsi="Times New Roman"/>
          <w:bCs/>
          <w:snapToGrid w:val="0"/>
          <w:sz w:val="18"/>
          <w:szCs w:val="20"/>
          <w:lang w:val="uk-UA"/>
        </w:rPr>
        <w:t xml:space="preserve">Таблиця 1 </w:t>
      </w:r>
    </w:p>
    <w:p w:rsidR="00990DBB" w:rsidRPr="00990DBB" w:rsidRDefault="00990DBB" w:rsidP="00990DBB">
      <w:pPr>
        <w:widowControl w:val="0"/>
        <w:spacing w:after="0" w:line="300" w:lineRule="auto"/>
        <w:ind w:firstLine="720"/>
        <w:jc w:val="right"/>
        <w:rPr>
          <w:rFonts w:ascii="Times New Roman" w:hAnsi="Times New Roman"/>
          <w:bCs/>
          <w:snapToGrid w:val="0"/>
          <w:sz w:val="18"/>
          <w:szCs w:val="20"/>
          <w:lang w:val="uk-UA"/>
        </w:rPr>
      </w:pPr>
      <w:r w:rsidRPr="00990DBB">
        <w:rPr>
          <w:rFonts w:ascii="Times New Roman" w:hAnsi="Times New Roman"/>
          <w:bCs/>
          <w:snapToGrid w:val="0"/>
          <w:sz w:val="18"/>
          <w:szCs w:val="20"/>
          <w:lang w:val="uk-UA"/>
        </w:rPr>
        <w:t xml:space="preserve">до наказу МОН України </w:t>
      </w:r>
    </w:p>
    <w:p w:rsidR="00990DBB" w:rsidRPr="00990DBB" w:rsidRDefault="00990DBB" w:rsidP="00990DBB">
      <w:pPr>
        <w:widowControl w:val="0"/>
        <w:spacing w:after="0" w:line="300" w:lineRule="auto"/>
        <w:ind w:firstLine="720"/>
        <w:jc w:val="right"/>
        <w:rPr>
          <w:rFonts w:ascii="Times New Roman" w:hAnsi="Times New Roman"/>
          <w:bCs/>
          <w:snapToGrid w:val="0"/>
          <w:sz w:val="18"/>
          <w:szCs w:val="20"/>
          <w:lang w:val="uk-UA"/>
        </w:rPr>
      </w:pPr>
      <w:r w:rsidRPr="00990DBB">
        <w:rPr>
          <w:rFonts w:ascii="Times New Roman" w:hAnsi="Times New Roman"/>
          <w:bCs/>
          <w:snapToGrid w:val="0"/>
          <w:sz w:val="18"/>
          <w:szCs w:val="20"/>
          <w:lang w:val="uk-UA"/>
        </w:rPr>
        <w:t>від 08.10.2019 р.№1273 </w:t>
      </w:r>
    </w:p>
    <w:p w:rsidR="00990DBB" w:rsidRPr="00990DBB" w:rsidRDefault="00990DBB" w:rsidP="00990DBB">
      <w:pPr>
        <w:widowControl w:val="0"/>
        <w:spacing w:after="0" w:line="240" w:lineRule="auto"/>
        <w:ind w:firstLine="680"/>
        <w:jc w:val="center"/>
        <w:rPr>
          <w:rFonts w:ascii="Times New Roman" w:hAnsi="Times New Roman"/>
          <w:b/>
          <w:snapToGrid w:val="0"/>
          <w:sz w:val="32"/>
          <w:szCs w:val="24"/>
          <w:lang w:val="uk-UA"/>
        </w:rPr>
      </w:pPr>
    </w:p>
    <w:p w:rsidR="00990DBB" w:rsidRPr="00990DBB" w:rsidRDefault="00990DBB" w:rsidP="00990DBB">
      <w:pPr>
        <w:keepNext/>
        <w:keepLines/>
        <w:spacing w:before="240" w:after="0" w:line="264" w:lineRule="auto"/>
        <w:jc w:val="center"/>
        <w:outlineLvl w:val="0"/>
        <w:rPr>
          <w:rFonts w:ascii="Times New Roman" w:hAnsi="Times New Roman"/>
          <w:b/>
          <w:sz w:val="28"/>
          <w:szCs w:val="28"/>
          <w:lang w:val="uk-UA" w:eastAsia="en-US"/>
        </w:rPr>
      </w:pPr>
      <w:r w:rsidRPr="00990DBB">
        <w:rPr>
          <w:rFonts w:ascii="Times New Roman" w:hAnsi="Times New Roman"/>
          <w:b/>
          <w:sz w:val="28"/>
          <w:szCs w:val="28"/>
          <w:lang w:val="uk-UA" w:eastAsia="en-US"/>
        </w:rPr>
        <w:t>Навчальний план для 3</w:t>
      </w:r>
      <w:r w:rsidR="00F82070">
        <w:rPr>
          <w:rFonts w:ascii="Times New Roman" w:hAnsi="Times New Roman"/>
          <w:b/>
          <w:sz w:val="28"/>
          <w:szCs w:val="28"/>
          <w:lang w:val="uk-UA" w:eastAsia="en-US"/>
        </w:rPr>
        <w:t>-4 -</w:t>
      </w:r>
      <w:proofErr w:type="spellStart"/>
      <w:r w:rsidR="00F82070">
        <w:rPr>
          <w:rFonts w:ascii="Times New Roman" w:hAnsi="Times New Roman"/>
          <w:b/>
          <w:sz w:val="28"/>
          <w:szCs w:val="28"/>
          <w:lang w:val="uk-UA" w:eastAsia="en-US"/>
        </w:rPr>
        <w:t>их</w:t>
      </w:r>
      <w:proofErr w:type="spellEnd"/>
      <w:r w:rsidR="00F82070">
        <w:rPr>
          <w:rFonts w:ascii="Times New Roman" w:hAnsi="Times New Roman"/>
          <w:b/>
          <w:sz w:val="28"/>
          <w:szCs w:val="28"/>
          <w:lang w:val="uk-UA" w:eastAsia="en-US"/>
        </w:rPr>
        <w:t xml:space="preserve"> класів</w:t>
      </w:r>
    </w:p>
    <w:p w:rsidR="00990DBB" w:rsidRPr="00990DBB" w:rsidRDefault="00990DBB" w:rsidP="00990DBB">
      <w:pPr>
        <w:keepNext/>
        <w:keepLines/>
        <w:spacing w:before="240" w:after="0" w:line="264" w:lineRule="auto"/>
        <w:jc w:val="center"/>
        <w:outlineLvl w:val="0"/>
        <w:rPr>
          <w:rFonts w:ascii="Times New Roman" w:hAnsi="Times New Roman"/>
          <w:b/>
          <w:sz w:val="28"/>
          <w:szCs w:val="28"/>
          <w:lang w:val="uk-UA" w:eastAsia="en-US"/>
        </w:rPr>
      </w:pPr>
    </w:p>
    <w:tbl>
      <w:tblPr>
        <w:tblW w:w="935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1"/>
        <w:gridCol w:w="2834"/>
        <w:gridCol w:w="1702"/>
        <w:gridCol w:w="1559"/>
      </w:tblGrid>
      <w:tr w:rsidR="00990DBB" w:rsidRPr="00990DBB" w:rsidTr="00E37107">
        <w:tc>
          <w:tcPr>
            <w:tcW w:w="6095" w:type="dxa"/>
            <w:gridSpan w:val="2"/>
            <w:vMerge w:val="restart"/>
            <w:tcBorders>
              <w:top w:val="single" w:sz="4" w:space="0" w:color="auto"/>
              <w:left w:val="single" w:sz="4" w:space="0" w:color="auto"/>
              <w:bottom w:val="single" w:sz="4" w:space="0" w:color="auto"/>
              <w:right w:val="single" w:sz="4" w:space="0" w:color="auto"/>
            </w:tcBorders>
          </w:tcPr>
          <w:p w:rsidR="00990DBB" w:rsidRPr="00990DBB" w:rsidRDefault="00990DBB" w:rsidP="00990DBB">
            <w:pPr>
              <w:widowControl w:val="0"/>
              <w:snapToGrid w:val="0"/>
              <w:spacing w:after="0" w:line="240" w:lineRule="auto"/>
              <w:ind w:firstLine="29"/>
              <w:jc w:val="both"/>
              <w:rPr>
                <w:rFonts w:ascii="Times New Roman" w:hAnsi="Times New Roman"/>
                <w:sz w:val="24"/>
                <w:szCs w:val="24"/>
                <w:lang w:val="uk-UA"/>
              </w:rPr>
            </w:pPr>
            <w:r w:rsidRPr="00990DBB">
              <w:rPr>
                <w:rFonts w:eastAsia="Calibri"/>
                <w:noProof/>
                <w:sz w:val="24"/>
                <w:szCs w:val="24"/>
              </w:rPr>
              <mc:AlternateContent>
                <mc:Choice Requires="wps">
                  <w:drawing>
                    <wp:anchor distT="0" distB="0" distL="114300" distR="114300" simplePos="0" relativeHeight="251660288" behindDoc="0" locked="0" layoutInCell="1" allowOverlap="1">
                      <wp:simplePos x="0" y="0"/>
                      <wp:positionH relativeFrom="margin">
                        <wp:posOffset>-38100</wp:posOffset>
                      </wp:positionH>
                      <wp:positionV relativeFrom="paragraph">
                        <wp:posOffset>22860</wp:posOffset>
                      </wp:positionV>
                      <wp:extent cx="2790825" cy="600075"/>
                      <wp:effectExtent l="0" t="0" r="28575" b="28575"/>
                      <wp:wrapNone/>
                      <wp:docPr id="8"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790825" cy="600075"/>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2CE1A81" id="Прямая соединительная линия 8" o:spid="_x0000_s1026" style="position:absolute;flip:y;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pt,1.8pt" to="216.75pt,4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" strokecolor="windowText" strokeweight="1pt">
                      <v:stroke joinstyle="miter"/>
                      <o:lock v:ext="edit" shapetype="f"/>
                      <w10:wrap anchorx="margin"/>
                    </v:line>
                  </w:pict>
                </mc:Fallback>
              </mc:AlternateContent>
            </w:r>
            <w:r w:rsidRPr="00990DBB">
              <w:rPr>
                <w:rFonts w:ascii="Times New Roman" w:hAnsi="Times New Roman"/>
                <w:sz w:val="24"/>
                <w:szCs w:val="24"/>
                <w:lang w:val="uk-UA"/>
              </w:rPr>
              <w:t>Назва</w:t>
            </w:r>
          </w:p>
          <w:p w:rsidR="00990DBB" w:rsidRPr="00990DBB" w:rsidRDefault="00990DBB" w:rsidP="00990DBB">
            <w:pPr>
              <w:widowControl w:val="0"/>
              <w:snapToGrid w:val="0"/>
              <w:spacing w:after="0" w:line="240" w:lineRule="auto"/>
              <w:ind w:firstLine="29"/>
              <w:jc w:val="both"/>
              <w:rPr>
                <w:rFonts w:ascii="Times New Roman" w:hAnsi="Times New Roman"/>
                <w:sz w:val="24"/>
                <w:szCs w:val="24"/>
                <w:lang w:val="uk-UA"/>
              </w:rPr>
            </w:pPr>
            <w:r w:rsidRPr="00990DBB">
              <w:rPr>
                <w:rFonts w:ascii="Times New Roman" w:hAnsi="Times New Roman"/>
                <w:sz w:val="24"/>
                <w:szCs w:val="24"/>
                <w:lang w:val="uk-UA"/>
              </w:rPr>
              <w:t>освітньої галузі</w:t>
            </w:r>
          </w:p>
          <w:p w:rsidR="00990DBB" w:rsidRPr="00990DBB" w:rsidRDefault="00990DBB" w:rsidP="00990DBB">
            <w:pPr>
              <w:widowControl w:val="0"/>
              <w:snapToGrid w:val="0"/>
              <w:spacing w:after="0" w:line="240" w:lineRule="auto"/>
              <w:ind w:firstLine="720"/>
              <w:jc w:val="right"/>
              <w:rPr>
                <w:rFonts w:ascii="Times New Roman" w:hAnsi="Times New Roman"/>
                <w:sz w:val="24"/>
                <w:szCs w:val="24"/>
                <w:lang w:val="uk-UA"/>
              </w:rPr>
            </w:pPr>
            <w:r w:rsidRPr="00990DBB">
              <w:rPr>
                <w:rFonts w:ascii="Times New Roman" w:hAnsi="Times New Roman"/>
                <w:sz w:val="24"/>
                <w:szCs w:val="24"/>
                <w:lang w:val="uk-UA"/>
              </w:rPr>
              <w:t>Класи</w:t>
            </w:r>
          </w:p>
        </w:tc>
        <w:tc>
          <w:tcPr>
            <w:tcW w:w="3261" w:type="dxa"/>
            <w:gridSpan w:val="2"/>
            <w:tcBorders>
              <w:top w:val="single" w:sz="4" w:space="0" w:color="auto"/>
              <w:left w:val="single" w:sz="4" w:space="0" w:color="auto"/>
              <w:bottom w:val="single" w:sz="4" w:space="0" w:color="auto"/>
              <w:right w:val="single" w:sz="4" w:space="0" w:color="auto"/>
            </w:tcBorders>
            <w:hideMark/>
          </w:tcPr>
          <w:p w:rsidR="00990DBB" w:rsidRPr="00990DBB" w:rsidRDefault="00990DBB" w:rsidP="00990DBB">
            <w:pPr>
              <w:widowControl w:val="0"/>
              <w:snapToGrid w:val="0"/>
              <w:spacing w:after="0" w:line="240" w:lineRule="auto"/>
              <w:ind w:firstLine="34"/>
              <w:jc w:val="center"/>
              <w:rPr>
                <w:rFonts w:ascii="Times New Roman" w:hAnsi="Times New Roman"/>
                <w:sz w:val="24"/>
                <w:szCs w:val="24"/>
                <w:lang w:val="uk-UA"/>
              </w:rPr>
            </w:pPr>
            <w:r w:rsidRPr="00990DBB">
              <w:rPr>
                <w:rFonts w:ascii="Times New Roman" w:hAnsi="Times New Roman"/>
                <w:sz w:val="24"/>
                <w:szCs w:val="24"/>
                <w:lang w:val="uk-UA"/>
              </w:rPr>
              <w:t>Кількість годин</w:t>
            </w:r>
          </w:p>
          <w:p w:rsidR="00990DBB" w:rsidRPr="00990DBB" w:rsidRDefault="00990DBB" w:rsidP="00990DBB">
            <w:pPr>
              <w:widowControl w:val="0"/>
              <w:snapToGrid w:val="0"/>
              <w:spacing w:after="0" w:line="240" w:lineRule="auto"/>
              <w:ind w:firstLine="34"/>
              <w:jc w:val="center"/>
              <w:rPr>
                <w:rFonts w:ascii="Times New Roman" w:hAnsi="Times New Roman"/>
                <w:sz w:val="24"/>
                <w:szCs w:val="24"/>
                <w:lang w:val="uk-UA"/>
              </w:rPr>
            </w:pPr>
          </w:p>
        </w:tc>
      </w:tr>
      <w:tr w:rsidR="006E6AE6" w:rsidRPr="00990DBB" w:rsidTr="00E37107">
        <w:trPr>
          <w:trHeight w:val="348"/>
        </w:trPr>
        <w:tc>
          <w:tcPr>
            <w:tcW w:w="6095" w:type="dxa"/>
            <w:gridSpan w:val="2"/>
            <w:vMerge/>
            <w:tcBorders>
              <w:top w:val="single" w:sz="4" w:space="0" w:color="auto"/>
              <w:left w:val="single" w:sz="4" w:space="0" w:color="auto"/>
              <w:bottom w:val="single" w:sz="4" w:space="0" w:color="auto"/>
              <w:right w:val="single" w:sz="4" w:space="0" w:color="auto"/>
            </w:tcBorders>
            <w:vAlign w:val="center"/>
            <w:hideMark/>
          </w:tcPr>
          <w:p w:rsidR="006E6AE6" w:rsidRPr="00990DBB" w:rsidRDefault="006E6AE6" w:rsidP="00990DBB">
            <w:pPr>
              <w:spacing w:after="160" w:line="240" w:lineRule="auto"/>
              <w:rPr>
                <w:rFonts w:ascii="Times New Roman" w:hAnsi="Times New Roman"/>
                <w:sz w:val="24"/>
                <w:szCs w:val="24"/>
                <w:lang w:val="uk-UA"/>
              </w:rPr>
            </w:pPr>
          </w:p>
        </w:tc>
        <w:tc>
          <w:tcPr>
            <w:tcW w:w="1702" w:type="dxa"/>
            <w:tcBorders>
              <w:top w:val="single" w:sz="4" w:space="0" w:color="auto"/>
              <w:left w:val="single" w:sz="4" w:space="0" w:color="auto"/>
              <w:bottom w:val="single" w:sz="4" w:space="0" w:color="auto"/>
              <w:right w:val="single" w:sz="4" w:space="0" w:color="auto"/>
            </w:tcBorders>
            <w:hideMark/>
          </w:tcPr>
          <w:p w:rsidR="006E6AE6" w:rsidRPr="00990DBB" w:rsidRDefault="006E6AE6" w:rsidP="00990DBB">
            <w:pPr>
              <w:widowControl w:val="0"/>
              <w:snapToGrid w:val="0"/>
              <w:spacing w:after="160" w:line="240" w:lineRule="auto"/>
              <w:ind w:firstLine="34"/>
              <w:jc w:val="center"/>
              <w:rPr>
                <w:rFonts w:ascii="Times New Roman" w:hAnsi="Times New Roman"/>
                <w:sz w:val="24"/>
                <w:szCs w:val="24"/>
                <w:lang w:val="uk-UA"/>
              </w:rPr>
            </w:pPr>
            <w:r w:rsidRPr="00990DBB">
              <w:rPr>
                <w:rFonts w:ascii="Times New Roman" w:hAnsi="Times New Roman"/>
                <w:sz w:val="24"/>
                <w:szCs w:val="24"/>
                <w:lang w:val="uk-UA"/>
              </w:rPr>
              <w:t>3 клас</w:t>
            </w:r>
          </w:p>
        </w:tc>
        <w:tc>
          <w:tcPr>
            <w:tcW w:w="1559" w:type="dxa"/>
            <w:tcBorders>
              <w:top w:val="single" w:sz="4" w:space="0" w:color="auto"/>
              <w:left w:val="single" w:sz="4" w:space="0" w:color="auto"/>
              <w:bottom w:val="single" w:sz="4" w:space="0" w:color="auto"/>
              <w:right w:val="single" w:sz="4" w:space="0" w:color="auto"/>
            </w:tcBorders>
          </w:tcPr>
          <w:p w:rsidR="006E6AE6" w:rsidRPr="00990DBB" w:rsidRDefault="00531DB9" w:rsidP="00990DBB">
            <w:pPr>
              <w:widowControl w:val="0"/>
              <w:snapToGrid w:val="0"/>
              <w:spacing w:after="160" w:line="240" w:lineRule="auto"/>
              <w:ind w:firstLine="34"/>
              <w:jc w:val="center"/>
              <w:rPr>
                <w:rFonts w:ascii="Times New Roman" w:hAnsi="Times New Roman"/>
                <w:sz w:val="24"/>
                <w:szCs w:val="24"/>
                <w:lang w:val="uk-UA"/>
              </w:rPr>
            </w:pPr>
            <w:r>
              <w:rPr>
                <w:rFonts w:ascii="Times New Roman" w:hAnsi="Times New Roman"/>
                <w:sz w:val="24"/>
                <w:szCs w:val="24"/>
                <w:lang w:val="uk-UA"/>
              </w:rPr>
              <w:t>4 клас</w:t>
            </w:r>
          </w:p>
        </w:tc>
      </w:tr>
      <w:tr w:rsidR="00990DBB" w:rsidRPr="00990DBB" w:rsidTr="00E37107">
        <w:trPr>
          <w:trHeight w:val="404"/>
        </w:trPr>
        <w:tc>
          <w:tcPr>
            <w:tcW w:w="9356" w:type="dxa"/>
            <w:gridSpan w:val="4"/>
            <w:tcBorders>
              <w:top w:val="single" w:sz="4" w:space="0" w:color="auto"/>
              <w:left w:val="single" w:sz="4" w:space="0" w:color="auto"/>
              <w:bottom w:val="single" w:sz="4" w:space="0" w:color="auto"/>
              <w:right w:val="single" w:sz="4" w:space="0" w:color="auto"/>
            </w:tcBorders>
            <w:hideMark/>
          </w:tcPr>
          <w:p w:rsidR="00990DBB" w:rsidRPr="00990DBB" w:rsidRDefault="00990DBB" w:rsidP="00990DBB">
            <w:pPr>
              <w:widowControl w:val="0"/>
              <w:snapToGrid w:val="0"/>
              <w:spacing w:after="160" w:line="240" w:lineRule="auto"/>
              <w:ind w:firstLine="34"/>
              <w:rPr>
                <w:rFonts w:ascii="Times New Roman" w:hAnsi="Times New Roman"/>
                <w:sz w:val="24"/>
                <w:szCs w:val="24"/>
                <w:lang w:val="uk-UA"/>
              </w:rPr>
            </w:pPr>
            <w:r w:rsidRPr="00990DBB">
              <w:rPr>
                <w:rFonts w:ascii="Times New Roman" w:hAnsi="Times New Roman"/>
                <w:i/>
                <w:sz w:val="24"/>
                <w:szCs w:val="24"/>
                <w:lang w:val="uk-UA"/>
              </w:rPr>
              <w:t>Інваріантний складник</w:t>
            </w:r>
          </w:p>
        </w:tc>
      </w:tr>
      <w:tr w:rsidR="006E6AE6" w:rsidRPr="00990DBB" w:rsidTr="00E37107">
        <w:trPr>
          <w:trHeight w:val="218"/>
        </w:trPr>
        <w:tc>
          <w:tcPr>
            <w:tcW w:w="3261" w:type="dxa"/>
            <w:vMerge w:val="restart"/>
            <w:tcBorders>
              <w:top w:val="single" w:sz="4" w:space="0" w:color="auto"/>
              <w:left w:val="single" w:sz="4" w:space="0" w:color="auto"/>
              <w:right w:val="single" w:sz="4" w:space="0" w:color="auto"/>
            </w:tcBorders>
            <w:hideMark/>
          </w:tcPr>
          <w:p w:rsidR="006E6AE6" w:rsidRPr="00990DBB" w:rsidRDefault="006E6AE6" w:rsidP="006E6AE6">
            <w:pPr>
              <w:widowControl w:val="0"/>
              <w:snapToGrid w:val="0"/>
              <w:spacing w:after="160" w:line="240" w:lineRule="auto"/>
              <w:ind w:firstLine="29"/>
              <w:jc w:val="both"/>
              <w:rPr>
                <w:rFonts w:ascii="Times New Roman" w:hAnsi="Times New Roman"/>
                <w:sz w:val="24"/>
                <w:szCs w:val="24"/>
                <w:lang w:val="uk-UA"/>
              </w:rPr>
            </w:pPr>
            <w:r w:rsidRPr="00990DBB">
              <w:rPr>
                <w:rFonts w:ascii="Times New Roman" w:hAnsi="Times New Roman"/>
                <w:sz w:val="24"/>
                <w:szCs w:val="24"/>
                <w:lang w:val="uk-UA"/>
              </w:rPr>
              <w:t xml:space="preserve">Мовно-літературна </w:t>
            </w:r>
          </w:p>
        </w:tc>
        <w:tc>
          <w:tcPr>
            <w:tcW w:w="2834" w:type="dxa"/>
            <w:tcBorders>
              <w:top w:val="single" w:sz="4" w:space="0" w:color="auto"/>
              <w:left w:val="single" w:sz="4" w:space="0" w:color="auto"/>
              <w:bottom w:val="single" w:sz="4" w:space="0" w:color="auto"/>
              <w:right w:val="single" w:sz="4" w:space="0" w:color="auto"/>
            </w:tcBorders>
          </w:tcPr>
          <w:p w:rsidR="006E6AE6" w:rsidRPr="00990DBB" w:rsidRDefault="006E6AE6" w:rsidP="006E6AE6">
            <w:pPr>
              <w:widowControl w:val="0"/>
              <w:snapToGrid w:val="0"/>
              <w:spacing w:after="160" w:line="240" w:lineRule="auto"/>
              <w:ind w:firstLine="29"/>
              <w:jc w:val="both"/>
              <w:rPr>
                <w:rFonts w:ascii="Times New Roman" w:hAnsi="Times New Roman"/>
                <w:sz w:val="24"/>
                <w:szCs w:val="24"/>
                <w:lang w:val="uk-UA"/>
              </w:rPr>
            </w:pPr>
            <w:r w:rsidRPr="00990DBB">
              <w:rPr>
                <w:rFonts w:ascii="Times New Roman" w:hAnsi="Times New Roman"/>
                <w:sz w:val="24"/>
                <w:szCs w:val="24"/>
                <w:lang w:val="uk-UA"/>
              </w:rPr>
              <w:t xml:space="preserve">Українська мова </w:t>
            </w:r>
          </w:p>
        </w:tc>
        <w:tc>
          <w:tcPr>
            <w:tcW w:w="1702" w:type="dxa"/>
            <w:tcBorders>
              <w:top w:val="single" w:sz="4" w:space="0" w:color="auto"/>
              <w:left w:val="single" w:sz="4" w:space="0" w:color="auto"/>
              <w:right w:val="single" w:sz="4" w:space="0" w:color="auto"/>
            </w:tcBorders>
          </w:tcPr>
          <w:p w:rsidR="006E6AE6" w:rsidRPr="00990DBB" w:rsidRDefault="006E6AE6" w:rsidP="006E6AE6">
            <w:pPr>
              <w:widowControl w:val="0"/>
              <w:snapToGrid w:val="0"/>
              <w:spacing w:after="160" w:line="240" w:lineRule="auto"/>
              <w:ind w:firstLine="34"/>
              <w:jc w:val="center"/>
              <w:rPr>
                <w:rFonts w:ascii="Times New Roman" w:hAnsi="Times New Roman"/>
                <w:sz w:val="24"/>
                <w:szCs w:val="24"/>
                <w:lang w:val="uk-UA"/>
              </w:rPr>
            </w:pPr>
            <w:r w:rsidRPr="00990DBB">
              <w:rPr>
                <w:rFonts w:ascii="Times New Roman" w:hAnsi="Times New Roman"/>
                <w:sz w:val="24"/>
                <w:szCs w:val="24"/>
                <w:lang w:val="uk-UA"/>
              </w:rPr>
              <w:t>3,5</w:t>
            </w:r>
          </w:p>
        </w:tc>
        <w:tc>
          <w:tcPr>
            <w:tcW w:w="1559" w:type="dxa"/>
            <w:tcBorders>
              <w:top w:val="single" w:sz="4" w:space="0" w:color="auto"/>
              <w:left w:val="single" w:sz="4" w:space="0" w:color="auto"/>
              <w:right w:val="single" w:sz="4" w:space="0" w:color="auto"/>
            </w:tcBorders>
          </w:tcPr>
          <w:p w:rsidR="006E6AE6" w:rsidRPr="00990DBB" w:rsidRDefault="006E6AE6" w:rsidP="006E6AE6">
            <w:pPr>
              <w:widowControl w:val="0"/>
              <w:snapToGrid w:val="0"/>
              <w:spacing w:after="160" w:line="240" w:lineRule="auto"/>
              <w:ind w:firstLine="34"/>
              <w:jc w:val="center"/>
              <w:rPr>
                <w:rFonts w:ascii="Times New Roman" w:hAnsi="Times New Roman"/>
                <w:sz w:val="24"/>
                <w:szCs w:val="24"/>
                <w:lang w:val="uk-UA"/>
              </w:rPr>
            </w:pPr>
            <w:r w:rsidRPr="00990DBB">
              <w:rPr>
                <w:rFonts w:ascii="Times New Roman" w:hAnsi="Times New Roman"/>
                <w:sz w:val="24"/>
                <w:szCs w:val="24"/>
                <w:lang w:val="uk-UA"/>
              </w:rPr>
              <w:t>3,5</w:t>
            </w:r>
          </w:p>
        </w:tc>
      </w:tr>
      <w:tr w:rsidR="006E6AE6" w:rsidRPr="00990DBB" w:rsidTr="00E37107">
        <w:trPr>
          <w:trHeight w:val="217"/>
        </w:trPr>
        <w:tc>
          <w:tcPr>
            <w:tcW w:w="3261" w:type="dxa"/>
            <w:vMerge/>
            <w:tcBorders>
              <w:left w:val="single" w:sz="4" w:space="0" w:color="auto"/>
              <w:bottom w:val="single" w:sz="4" w:space="0" w:color="auto"/>
              <w:right w:val="single" w:sz="4" w:space="0" w:color="auto"/>
            </w:tcBorders>
          </w:tcPr>
          <w:p w:rsidR="006E6AE6" w:rsidRPr="00990DBB" w:rsidRDefault="006E6AE6" w:rsidP="006E6AE6">
            <w:pPr>
              <w:widowControl w:val="0"/>
              <w:snapToGrid w:val="0"/>
              <w:spacing w:after="160" w:line="240" w:lineRule="auto"/>
              <w:ind w:firstLine="29"/>
              <w:jc w:val="both"/>
              <w:rPr>
                <w:rFonts w:ascii="Times New Roman" w:hAnsi="Times New Roman"/>
                <w:sz w:val="24"/>
                <w:szCs w:val="24"/>
                <w:lang w:val="uk-UA"/>
              </w:rPr>
            </w:pPr>
          </w:p>
        </w:tc>
        <w:tc>
          <w:tcPr>
            <w:tcW w:w="2834" w:type="dxa"/>
            <w:tcBorders>
              <w:top w:val="single" w:sz="4" w:space="0" w:color="auto"/>
              <w:left w:val="single" w:sz="4" w:space="0" w:color="auto"/>
              <w:bottom w:val="single" w:sz="4" w:space="0" w:color="auto"/>
              <w:right w:val="single" w:sz="4" w:space="0" w:color="auto"/>
            </w:tcBorders>
          </w:tcPr>
          <w:p w:rsidR="006E6AE6" w:rsidRPr="00990DBB" w:rsidRDefault="006E6AE6" w:rsidP="006E6AE6">
            <w:pPr>
              <w:widowControl w:val="0"/>
              <w:snapToGrid w:val="0"/>
              <w:spacing w:after="160" w:line="240" w:lineRule="auto"/>
              <w:ind w:firstLine="29"/>
              <w:jc w:val="both"/>
              <w:rPr>
                <w:rFonts w:ascii="Times New Roman" w:hAnsi="Times New Roman"/>
                <w:sz w:val="24"/>
                <w:szCs w:val="24"/>
                <w:lang w:val="uk-UA"/>
              </w:rPr>
            </w:pPr>
            <w:r w:rsidRPr="00990DBB">
              <w:rPr>
                <w:rFonts w:ascii="Times New Roman" w:hAnsi="Times New Roman"/>
                <w:sz w:val="24"/>
                <w:szCs w:val="24"/>
                <w:lang w:val="uk-UA"/>
              </w:rPr>
              <w:t>Літературне читання</w:t>
            </w:r>
          </w:p>
        </w:tc>
        <w:tc>
          <w:tcPr>
            <w:tcW w:w="1702" w:type="dxa"/>
            <w:tcBorders>
              <w:left w:val="single" w:sz="4" w:space="0" w:color="auto"/>
              <w:right w:val="single" w:sz="4" w:space="0" w:color="auto"/>
            </w:tcBorders>
          </w:tcPr>
          <w:p w:rsidR="006E6AE6" w:rsidRPr="00990DBB" w:rsidRDefault="006E6AE6" w:rsidP="006E6AE6">
            <w:pPr>
              <w:widowControl w:val="0"/>
              <w:snapToGrid w:val="0"/>
              <w:spacing w:after="160" w:line="240" w:lineRule="auto"/>
              <w:ind w:firstLine="34"/>
              <w:jc w:val="center"/>
              <w:rPr>
                <w:rFonts w:ascii="Times New Roman" w:hAnsi="Times New Roman"/>
                <w:sz w:val="24"/>
                <w:szCs w:val="24"/>
                <w:lang w:val="uk-UA"/>
              </w:rPr>
            </w:pPr>
            <w:r w:rsidRPr="00990DBB">
              <w:rPr>
                <w:rFonts w:ascii="Times New Roman" w:hAnsi="Times New Roman"/>
                <w:sz w:val="24"/>
                <w:szCs w:val="24"/>
                <w:lang w:val="uk-UA"/>
              </w:rPr>
              <w:t>3,5</w:t>
            </w:r>
          </w:p>
        </w:tc>
        <w:tc>
          <w:tcPr>
            <w:tcW w:w="1559" w:type="dxa"/>
            <w:tcBorders>
              <w:left w:val="single" w:sz="4" w:space="0" w:color="auto"/>
              <w:right w:val="single" w:sz="4" w:space="0" w:color="auto"/>
            </w:tcBorders>
          </w:tcPr>
          <w:p w:rsidR="006E6AE6" w:rsidRPr="00990DBB" w:rsidRDefault="006E6AE6" w:rsidP="006E6AE6">
            <w:pPr>
              <w:widowControl w:val="0"/>
              <w:snapToGrid w:val="0"/>
              <w:spacing w:after="160" w:line="240" w:lineRule="auto"/>
              <w:ind w:firstLine="34"/>
              <w:jc w:val="center"/>
              <w:rPr>
                <w:rFonts w:ascii="Times New Roman" w:hAnsi="Times New Roman"/>
                <w:sz w:val="24"/>
                <w:szCs w:val="24"/>
                <w:lang w:val="uk-UA"/>
              </w:rPr>
            </w:pPr>
            <w:r w:rsidRPr="00990DBB">
              <w:rPr>
                <w:rFonts w:ascii="Times New Roman" w:hAnsi="Times New Roman"/>
                <w:sz w:val="24"/>
                <w:szCs w:val="24"/>
                <w:lang w:val="uk-UA"/>
              </w:rPr>
              <w:t>3,5</w:t>
            </w:r>
          </w:p>
        </w:tc>
      </w:tr>
      <w:tr w:rsidR="006E6AE6" w:rsidRPr="00990DBB" w:rsidTr="00E37107">
        <w:trPr>
          <w:trHeight w:val="462"/>
        </w:trPr>
        <w:tc>
          <w:tcPr>
            <w:tcW w:w="3261" w:type="dxa"/>
            <w:tcBorders>
              <w:top w:val="single" w:sz="4" w:space="0" w:color="auto"/>
              <w:left w:val="single" w:sz="4" w:space="0" w:color="auto"/>
              <w:right w:val="single" w:sz="4" w:space="0" w:color="auto"/>
            </w:tcBorders>
          </w:tcPr>
          <w:p w:rsidR="006E6AE6" w:rsidRPr="00990DBB" w:rsidRDefault="006E6AE6" w:rsidP="006E6AE6">
            <w:pPr>
              <w:widowControl w:val="0"/>
              <w:snapToGrid w:val="0"/>
              <w:spacing w:after="160" w:line="240" w:lineRule="auto"/>
              <w:ind w:firstLine="29"/>
              <w:jc w:val="both"/>
              <w:rPr>
                <w:rFonts w:ascii="Times New Roman" w:hAnsi="Times New Roman"/>
                <w:sz w:val="24"/>
                <w:szCs w:val="24"/>
                <w:lang w:val="uk-UA"/>
              </w:rPr>
            </w:pPr>
            <w:r w:rsidRPr="00990DBB">
              <w:rPr>
                <w:rFonts w:ascii="Times New Roman" w:hAnsi="Times New Roman"/>
                <w:sz w:val="24"/>
                <w:szCs w:val="24"/>
                <w:lang w:val="uk-UA"/>
              </w:rPr>
              <w:t xml:space="preserve">Іноземна </w:t>
            </w:r>
          </w:p>
        </w:tc>
        <w:tc>
          <w:tcPr>
            <w:tcW w:w="2834" w:type="dxa"/>
            <w:tcBorders>
              <w:top w:val="single" w:sz="4" w:space="0" w:color="auto"/>
              <w:left w:val="single" w:sz="4" w:space="0" w:color="auto"/>
              <w:right w:val="single" w:sz="4" w:space="0" w:color="auto"/>
            </w:tcBorders>
          </w:tcPr>
          <w:p w:rsidR="006E6AE6" w:rsidRPr="00990DBB" w:rsidRDefault="006E6AE6" w:rsidP="006E6AE6">
            <w:pPr>
              <w:widowControl w:val="0"/>
              <w:snapToGrid w:val="0"/>
              <w:spacing w:after="160" w:line="240" w:lineRule="auto"/>
              <w:ind w:firstLine="29"/>
              <w:jc w:val="both"/>
              <w:rPr>
                <w:rFonts w:ascii="Times New Roman" w:hAnsi="Times New Roman"/>
                <w:sz w:val="24"/>
                <w:szCs w:val="24"/>
                <w:lang w:val="uk-UA"/>
              </w:rPr>
            </w:pPr>
            <w:r w:rsidRPr="00990DBB">
              <w:rPr>
                <w:rFonts w:ascii="Times New Roman" w:hAnsi="Times New Roman"/>
                <w:sz w:val="24"/>
                <w:szCs w:val="24"/>
                <w:lang w:val="uk-UA"/>
              </w:rPr>
              <w:t>Англійська мова</w:t>
            </w:r>
          </w:p>
        </w:tc>
        <w:tc>
          <w:tcPr>
            <w:tcW w:w="1702" w:type="dxa"/>
            <w:tcBorders>
              <w:top w:val="single" w:sz="4" w:space="0" w:color="auto"/>
              <w:left w:val="single" w:sz="4" w:space="0" w:color="auto"/>
              <w:right w:val="single" w:sz="4" w:space="0" w:color="auto"/>
            </w:tcBorders>
          </w:tcPr>
          <w:p w:rsidR="006E6AE6" w:rsidRPr="00990DBB" w:rsidRDefault="006E6AE6" w:rsidP="006E6AE6">
            <w:pPr>
              <w:widowControl w:val="0"/>
              <w:snapToGrid w:val="0"/>
              <w:spacing w:after="160" w:line="240" w:lineRule="auto"/>
              <w:ind w:firstLine="34"/>
              <w:jc w:val="center"/>
              <w:rPr>
                <w:rFonts w:ascii="Times New Roman" w:hAnsi="Times New Roman"/>
                <w:sz w:val="24"/>
                <w:szCs w:val="24"/>
                <w:lang w:val="uk-UA"/>
              </w:rPr>
            </w:pPr>
            <w:r w:rsidRPr="00990DBB">
              <w:rPr>
                <w:rFonts w:ascii="Times New Roman" w:hAnsi="Times New Roman"/>
                <w:sz w:val="24"/>
                <w:szCs w:val="24"/>
                <w:lang w:val="uk-UA"/>
              </w:rPr>
              <w:t>3</w:t>
            </w:r>
          </w:p>
        </w:tc>
        <w:tc>
          <w:tcPr>
            <w:tcW w:w="1559" w:type="dxa"/>
            <w:tcBorders>
              <w:top w:val="single" w:sz="4" w:space="0" w:color="auto"/>
              <w:left w:val="single" w:sz="4" w:space="0" w:color="auto"/>
              <w:right w:val="single" w:sz="4" w:space="0" w:color="auto"/>
            </w:tcBorders>
          </w:tcPr>
          <w:p w:rsidR="006E6AE6" w:rsidRPr="00990DBB" w:rsidRDefault="006E6AE6" w:rsidP="006E6AE6">
            <w:pPr>
              <w:widowControl w:val="0"/>
              <w:snapToGrid w:val="0"/>
              <w:spacing w:after="160" w:line="240" w:lineRule="auto"/>
              <w:ind w:firstLine="34"/>
              <w:jc w:val="center"/>
              <w:rPr>
                <w:rFonts w:ascii="Times New Roman" w:hAnsi="Times New Roman"/>
                <w:sz w:val="24"/>
                <w:szCs w:val="24"/>
                <w:lang w:val="uk-UA"/>
              </w:rPr>
            </w:pPr>
            <w:r w:rsidRPr="00990DBB">
              <w:rPr>
                <w:rFonts w:ascii="Times New Roman" w:hAnsi="Times New Roman"/>
                <w:sz w:val="24"/>
                <w:szCs w:val="24"/>
                <w:lang w:val="uk-UA"/>
              </w:rPr>
              <w:t>3</w:t>
            </w:r>
          </w:p>
        </w:tc>
      </w:tr>
      <w:tr w:rsidR="006E6AE6" w:rsidRPr="00990DBB" w:rsidTr="00E37107">
        <w:trPr>
          <w:trHeight w:val="404"/>
        </w:trPr>
        <w:tc>
          <w:tcPr>
            <w:tcW w:w="3261" w:type="dxa"/>
            <w:tcBorders>
              <w:top w:val="single" w:sz="4" w:space="0" w:color="auto"/>
              <w:left w:val="single" w:sz="4" w:space="0" w:color="auto"/>
              <w:bottom w:val="single" w:sz="4" w:space="0" w:color="auto"/>
              <w:right w:val="single" w:sz="4" w:space="0" w:color="auto"/>
            </w:tcBorders>
            <w:hideMark/>
          </w:tcPr>
          <w:p w:rsidR="006E6AE6" w:rsidRPr="00990DBB" w:rsidRDefault="006E6AE6" w:rsidP="00990DBB">
            <w:pPr>
              <w:widowControl w:val="0"/>
              <w:snapToGrid w:val="0"/>
              <w:spacing w:after="160" w:line="240" w:lineRule="auto"/>
              <w:ind w:firstLine="29"/>
              <w:jc w:val="both"/>
              <w:rPr>
                <w:rFonts w:ascii="Times New Roman" w:hAnsi="Times New Roman"/>
                <w:sz w:val="24"/>
                <w:szCs w:val="24"/>
                <w:lang w:val="uk-UA"/>
              </w:rPr>
            </w:pPr>
            <w:r w:rsidRPr="00990DBB">
              <w:rPr>
                <w:rFonts w:ascii="Times New Roman" w:hAnsi="Times New Roman"/>
                <w:sz w:val="24"/>
                <w:szCs w:val="24"/>
                <w:lang w:val="uk-UA"/>
              </w:rPr>
              <w:t>Математична</w:t>
            </w:r>
          </w:p>
        </w:tc>
        <w:tc>
          <w:tcPr>
            <w:tcW w:w="2834" w:type="dxa"/>
            <w:tcBorders>
              <w:top w:val="single" w:sz="4" w:space="0" w:color="auto"/>
              <w:left w:val="single" w:sz="4" w:space="0" w:color="auto"/>
              <w:bottom w:val="single" w:sz="4" w:space="0" w:color="auto"/>
              <w:right w:val="single" w:sz="4" w:space="0" w:color="auto"/>
            </w:tcBorders>
          </w:tcPr>
          <w:p w:rsidR="006E6AE6" w:rsidRPr="00990DBB" w:rsidRDefault="006E6AE6" w:rsidP="00990DBB">
            <w:pPr>
              <w:widowControl w:val="0"/>
              <w:snapToGrid w:val="0"/>
              <w:spacing w:after="160" w:line="240" w:lineRule="auto"/>
              <w:ind w:firstLine="29"/>
              <w:jc w:val="both"/>
              <w:rPr>
                <w:rFonts w:ascii="Times New Roman" w:hAnsi="Times New Roman"/>
                <w:sz w:val="24"/>
                <w:szCs w:val="24"/>
                <w:lang w:val="uk-UA"/>
              </w:rPr>
            </w:pPr>
            <w:r w:rsidRPr="00990DBB">
              <w:rPr>
                <w:rFonts w:ascii="Times New Roman" w:hAnsi="Times New Roman"/>
                <w:sz w:val="24"/>
                <w:szCs w:val="24"/>
                <w:lang w:val="uk-UA"/>
              </w:rPr>
              <w:t>Математика</w:t>
            </w:r>
          </w:p>
        </w:tc>
        <w:tc>
          <w:tcPr>
            <w:tcW w:w="1702" w:type="dxa"/>
            <w:tcBorders>
              <w:top w:val="single" w:sz="4" w:space="0" w:color="auto"/>
              <w:left w:val="single" w:sz="4" w:space="0" w:color="auto"/>
              <w:bottom w:val="single" w:sz="4" w:space="0" w:color="auto"/>
              <w:right w:val="single" w:sz="4" w:space="0" w:color="auto"/>
            </w:tcBorders>
          </w:tcPr>
          <w:p w:rsidR="006E6AE6" w:rsidRPr="00990DBB" w:rsidRDefault="006E6AE6" w:rsidP="00990DBB">
            <w:pPr>
              <w:widowControl w:val="0"/>
              <w:snapToGrid w:val="0"/>
              <w:spacing w:after="160" w:line="240" w:lineRule="auto"/>
              <w:ind w:firstLine="34"/>
              <w:jc w:val="center"/>
              <w:rPr>
                <w:rFonts w:ascii="Times New Roman" w:hAnsi="Times New Roman"/>
                <w:sz w:val="24"/>
                <w:szCs w:val="24"/>
                <w:lang w:val="uk-UA"/>
              </w:rPr>
            </w:pPr>
            <w:r w:rsidRPr="00990DBB">
              <w:rPr>
                <w:rFonts w:ascii="Times New Roman" w:hAnsi="Times New Roman"/>
                <w:sz w:val="24"/>
                <w:szCs w:val="24"/>
                <w:lang w:val="uk-UA"/>
              </w:rPr>
              <w:t>5</w:t>
            </w:r>
          </w:p>
        </w:tc>
        <w:tc>
          <w:tcPr>
            <w:tcW w:w="1559" w:type="dxa"/>
            <w:tcBorders>
              <w:top w:val="single" w:sz="4" w:space="0" w:color="auto"/>
              <w:left w:val="single" w:sz="4" w:space="0" w:color="auto"/>
              <w:bottom w:val="single" w:sz="4" w:space="0" w:color="auto"/>
              <w:right w:val="single" w:sz="4" w:space="0" w:color="auto"/>
            </w:tcBorders>
          </w:tcPr>
          <w:p w:rsidR="006E6AE6" w:rsidRPr="00990DBB" w:rsidRDefault="006E6AE6" w:rsidP="00990DBB">
            <w:pPr>
              <w:widowControl w:val="0"/>
              <w:snapToGrid w:val="0"/>
              <w:spacing w:after="160" w:line="240" w:lineRule="auto"/>
              <w:ind w:firstLine="34"/>
              <w:jc w:val="center"/>
              <w:rPr>
                <w:rFonts w:ascii="Times New Roman" w:hAnsi="Times New Roman"/>
                <w:sz w:val="24"/>
                <w:szCs w:val="24"/>
                <w:lang w:val="uk-UA"/>
              </w:rPr>
            </w:pPr>
            <w:r>
              <w:rPr>
                <w:rFonts w:ascii="Times New Roman" w:hAnsi="Times New Roman"/>
                <w:sz w:val="24"/>
                <w:szCs w:val="24"/>
                <w:lang w:val="uk-UA"/>
              </w:rPr>
              <w:t>5</w:t>
            </w:r>
          </w:p>
        </w:tc>
      </w:tr>
      <w:tr w:rsidR="006E6AE6" w:rsidRPr="00990DBB" w:rsidTr="00E37107">
        <w:trPr>
          <w:trHeight w:val="902"/>
        </w:trPr>
        <w:tc>
          <w:tcPr>
            <w:tcW w:w="3261" w:type="dxa"/>
            <w:tcBorders>
              <w:top w:val="single" w:sz="4" w:space="0" w:color="auto"/>
              <w:left w:val="single" w:sz="4" w:space="0" w:color="auto"/>
              <w:right w:val="single" w:sz="4" w:space="0" w:color="auto"/>
            </w:tcBorders>
            <w:hideMark/>
          </w:tcPr>
          <w:p w:rsidR="006E6AE6" w:rsidRPr="00990DBB" w:rsidRDefault="006E6AE6" w:rsidP="00990DBB">
            <w:pPr>
              <w:widowControl w:val="0"/>
              <w:snapToGrid w:val="0"/>
              <w:spacing w:after="160" w:line="240" w:lineRule="auto"/>
              <w:ind w:firstLine="29"/>
              <w:jc w:val="center"/>
              <w:rPr>
                <w:rFonts w:ascii="Times New Roman" w:hAnsi="Times New Roman"/>
                <w:sz w:val="24"/>
                <w:szCs w:val="24"/>
                <w:lang w:val="uk-UA"/>
              </w:rPr>
            </w:pPr>
            <w:r w:rsidRPr="00990DBB">
              <w:rPr>
                <w:rFonts w:ascii="Times New Roman" w:hAnsi="Times New Roman"/>
                <w:sz w:val="24"/>
                <w:szCs w:val="24"/>
                <w:lang w:val="uk-UA"/>
              </w:rPr>
              <w:t xml:space="preserve">Я досліджую </w:t>
            </w:r>
            <w:r w:rsidR="00E37107">
              <w:rPr>
                <w:rFonts w:ascii="Times New Roman" w:hAnsi="Times New Roman"/>
                <w:sz w:val="24"/>
                <w:szCs w:val="24"/>
                <w:lang w:val="uk-UA"/>
              </w:rPr>
              <w:t xml:space="preserve">світ (природнича, громадянська й </w:t>
            </w:r>
            <w:r w:rsidRPr="00990DBB">
              <w:rPr>
                <w:rFonts w:ascii="Times New Roman" w:hAnsi="Times New Roman"/>
                <w:sz w:val="24"/>
                <w:szCs w:val="24"/>
                <w:lang w:val="uk-UA"/>
              </w:rPr>
              <w:t xml:space="preserve">історична, </w:t>
            </w:r>
            <w:proofErr w:type="spellStart"/>
            <w:r w:rsidRPr="00990DBB">
              <w:rPr>
                <w:rFonts w:ascii="Times New Roman" w:hAnsi="Times New Roman"/>
                <w:sz w:val="24"/>
                <w:szCs w:val="24"/>
                <w:lang w:val="uk-UA"/>
              </w:rPr>
              <w:t>cоціальна</w:t>
            </w:r>
            <w:proofErr w:type="spellEnd"/>
            <w:r w:rsidRPr="00990DBB">
              <w:rPr>
                <w:rFonts w:ascii="Times New Roman" w:hAnsi="Times New Roman"/>
                <w:sz w:val="24"/>
                <w:szCs w:val="24"/>
                <w:lang w:val="uk-UA"/>
              </w:rPr>
              <w:t xml:space="preserve">, </w:t>
            </w:r>
            <w:proofErr w:type="spellStart"/>
            <w:r w:rsidRPr="00990DBB">
              <w:rPr>
                <w:rFonts w:ascii="Times New Roman" w:hAnsi="Times New Roman"/>
                <w:sz w:val="24"/>
                <w:szCs w:val="24"/>
                <w:lang w:val="uk-UA"/>
              </w:rPr>
              <w:t>здоров’язбережувальна</w:t>
            </w:r>
            <w:proofErr w:type="spellEnd"/>
            <w:r w:rsidRPr="00990DBB">
              <w:rPr>
                <w:rFonts w:ascii="Times New Roman" w:hAnsi="Times New Roman"/>
                <w:sz w:val="24"/>
                <w:szCs w:val="24"/>
                <w:lang w:val="uk-UA"/>
              </w:rPr>
              <w:t xml:space="preserve"> галузі)</w:t>
            </w:r>
          </w:p>
        </w:tc>
        <w:tc>
          <w:tcPr>
            <w:tcW w:w="2834" w:type="dxa"/>
            <w:tcBorders>
              <w:top w:val="single" w:sz="4" w:space="0" w:color="auto"/>
              <w:left w:val="single" w:sz="4" w:space="0" w:color="auto"/>
              <w:right w:val="single" w:sz="4" w:space="0" w:color="auto"/>
            </w:tcBorders>
          </w:tcPr>
          <w:p w:rsidR="006E6AE6" w:rsidRPr="00990DBB" w:rsidRDefault="006E6AE6" w:rsidP="00990DBB">
            <w:pPr>
              <w:widowControl w:val="0"/>
              <w:snapToGrid w:val="0"/>
              <w:spacing w:after="160" w:line="240" w:lineRule="auto"/>
              <w:ind w:firstLine="29"/>
              <w:rPr>
                <w:rFonts w:ascii="Times New Roman" w:hAnsi="Times New Roman"/>
                <w:sz w:val="24"/>
                <w:szCs w:val="24"/>
                <w:lang w:val="uk-UA"/>
              </w:rPr>
            </w:pPr>
            <w:r w:rsidRPr="00990DBB">
              <w:rPr>
                <w:rFonts w:ascii="Times New Roman" w:hAnsi="Times New Roman"/>
                <w:sz w:val="24"/>
                <w:szCs w:val="24"/>
                <w:lang w:val="uk-UA"/>
              </w:rPr>
              <w:t>Я досліджую світ</w:t>
            </w:r>
          </w:p>
        </w:tc>
        <w:tc>
          <w:tcPr>
            <w:tcW w:w="1702" w:type="dxa"/>
            <w:tcBorders>
              <w:top w:val="single" w:sz="4" w:space="0" w:color="auto"/>
              <w:left w:val="single" w:sz="4" w:space="0" w:color="auto"/>
              <w:right w:val="single" w:sz="4" w:space="0" w:color="auto"/>
            </w:tcBorders>
          </w:tcPr>
          <w:p w:rsidR="006E6AE6" w:rsidRPr="00990DBB" w:rsidRDefault="006E6AE6" w:rsidP="00990DBB">
            <w:pPr>
              <w:widowControl w:val="0"/>
              <w:snapToGrid w:val="0"/>
              <w:spacing w:after="160" w:line="240" w:lineRule="auto"/>
              <w:ind w:firstLine="34"/>
              <w:jc w:val="center"/>
              <w:rPr>
                <w:rFonts w:ascii="Times New Roman" w:hAnsi="Times New Roman"/>
                <w:sz w:val="24"/>
                <w:szCs w:val="24"/>
                <w:lang w:val="uk-UA"/>
              </w:rPr>
            </w:pPr>
            <w:r w:rsidRPr="00990DBB">
              <w:rPr>
                <w:rFonts w:ascii="Times New Roman" w:hAnsi="Times New Roman"/>
                <w:sz w:val="24"/>
                <w:szCs w:val="24"/>
                <w:lang w:val="uk-UA"/>
              </w:rPr>
              <w:t>3</w:t>
            </w:r>
          </w:p>
        </w:tc>
        <w:tc>
          <w:tcPr>
            <w:tcW w:w="1559" w:type="dxa"/>
            <w:tcBorders>
              <w:top w:val="single" w:sz="4" w:space="0" w:color="auto"/>
              <w:left w:val="single" w:sz="4" w:space="0" w:color="auto"/>
              <w:right w:val="single" w:sz="4" w:space="0" w:color="auto"/>
            </w:tcBorders>
          </w:tcPr>
          <w:p w:rsidR="006E6AE6" w:rsidRPr="00990DBB" w:rsidRDefault="006E6AE6" w:rsidP="00990DBB">
            <w:pPr>
              <w:widowControl w:val="0"/>
              <w:snapToGrid w:val="0"/>
              <w:spacing w:after="160" w:line="240" w:lineRule="auto"/>
              <w:ind w:firstLine="34"/>
              <w:jc w:val="center"/>
              <w:rPr>
                <w:rFonts w:ascii="Times New Roman" w:hAnsi="Times New Roman"/>
                <w:sz w:val="24"/>
                <w:szCs w:val="24"/>
                <w:lang w:val="uk-UA"/>
              </w:rPr>
            </w:pPr>
            <w:r>
              <w:rPr>
                <w:rFonts w:ascii="Times New Roman" w:hAnsi="Times New Roman"/>
                <w:sz w:val="24"/>
                <w:szCs w:val="24"/>
                <w:lang w:val="uk-UA"/>
              </w:rPr>
              <w:t>3</w:t>
            </w:r>
          </w:p>
        </w:tc>
      </w:tr>
      <w:tr w:rsidR="006E6AE6" w:rsidRPr="00990DBB" w:rsidTr="00E37107">
        <w:trPr>
          <w:trHeight w:val="422"/>
        </w:trPr>
        <w:tc>
          <w:tcPr>
            <w:tcW w:w="3261" w:type="dxa"/>
            <w:tcBorders>
              <w:top w:val="single" w:sz="4" w:space="0" w:color="auto"/>
              <w:left w:val="single" w:sz="4" w:space="0" w:color="auto"/>
              <w:bottom w:val="single" w:sz="4" w:space="0" w:color="auto"/>
              <w:right w:val="single" w:sz="4" w:space="0" w:color="auto"/>
            </w:tcBorders>
            <w:hideMark/>
          </w:tcPr>
          <w:p w:rsidR="006E6AE6" w:rsidRPr="00990DBB" w:rsidRDefault="006E6AE6" w:rsidP="00990DBB">
            <w:pPr>
              <w:widowControl w:val="0"/>
              <w:snapToGrid w:val="0"/>
              <w:spacing w:after="160" w:line="240" w:lineRule="auto"/>
              <w:ind w:firstLine="29"/>
              <w:jc w:val="both"/>
              <w:rPr>
                <w:rFonts w:ascii="Times New Roman" w:hAnsi="Times New Roman"/>
                <w:sz w:val="24"/>
                <w:szCs w:val="24"/>
                <w:lang w:val="uk-UA"/>
              </w:rPr>
            </w:pPr>
            <w:r w:rsidRPr="00990DBB">
              <w:rPr>
                <w:rFonts w:ascii="Times New Roman" w:hAnsi="Times New Roman"/>
                <w:sz w:val="24"/>
                <w:szCs w:val="24"/>
                <w:lang w:val="uk-UA"/>
              </w:rPr>
              <w:t>Технологічна</w:t>
            </w:r>
          </w:p>
        </w:tc>
        <w:tc>
          <w:tcPr>
            <w:tcW w:w="2834" w:type="dxa"/>
            <w:tcBorders>
              <w:top w:val="single" w:sz="4" w:space="0" w:color="auto"/>
              <w:left w:val="single" w:sz="4" w:space="0" w:color="auto"/>
              <w:bottom w:val="single" w:sz="4" w:space="0" w:color="auto"/>
              <w:right w:val="single" w:sz="4" w:space="0" w:color="auto"/>
            </w:tcBorders>
          </w:tcPr>
          <w:p w:rsidR="006E6AE6" w:rsidRPr="00990DBB" w:rsidRDefault="00B4798F" w:rsidP="00990DBB">
            <w:pPr>
              <w:widowControl w:val="0"/>
              <w:snapToGrid w:val="0"/>
              <w:spacing w:after="160" w:line="240" w:lineRule="auto"/>
              <w:ind w:firstLine="29"/>
              <w:jc w:val="both"/>
              <w:rPr>
                <w:rFonts w:ascii="Times New Roman" w:hAnsi="Times New Roman"/>
                <w:sz w:val="24"/>
                <w:szCs w:val="24"/>
                <w:lang w:val="uk-UA"/>
              </w:rPr>
            </w:pPr>
            <w:r>
              <w:rPr>
                <w:rFonts w:ascii="Times New Roman" w:hAnsi="Times New Roman"/>
                <w:sz w:val="24"/>
                <w:szCs w:val="24"/>
                <w:lang w:val="uk-UA"/>
              </w:rPr>
              <w:t>Д</w:t>
            </w:r>
            <w:r w:rsidR="006E6AE6" w:rsidRPr="00990DBB">
              <w:rPr>
                <w:rFonts w:ascii="Times New Roman" w:hAnsi="Times New Roman"/>
                <w:sz w:val="24"/>
                <w:szCs w:val="24"/>
                <w:lang w:val="uk-UA"/>
              </w:rPr>
              <w:t>изайн</w:t>
            </w:r>
            <w:r>
              <w:rPr>
                <w:rFonts w:ascii="Times New Roman" w:hAnsi="Times New Roman"/>
                <w:sz w:val="24"/>
                <w:szCs w:val="24"/>
                <w:lang w:val="uk-UA"/>
              </w:rPr>
              <w:t xml:space="preserve"> і технології</w:t>
            </w:r>
            <w:bookmarkStart w:id="0" w:name="_GoBack"/>
            <w:bookmarkEnd w:id="0"/>
          </w:p>
        </w:tc>
        <w:tc>
          <w:tcPr>
            <w:tcW w:w="1702" w:type="dxa"/>
            <w:tcBorders>
              <w:top w:val="single" w:sz="4" w:space="0" w:color="auto"/>
              <w:left w:val="single" w:sz="4" w:space="0" w:color="auto"/>
              <w:right w:val="single" w:sz="4" w:space="0" w:color="auto"/>
            </w:tcBorders>
          </w:tcPr>
          <w:p w:rsidR="006E6AE6" w:rsidRPr="00990DBB" w:rsidRDefault="006E6AE6" w:rsidP="00990DBB">
            <w:pPr>
              <w:widowControl w:val="0"/>
              <w:snapToGrid w:val="0"/>
              <w:spacing w:after="160" w:line="240" w:lineRule="auto"/>
              <w:ind w:firstLine="34"/>
              <w:jc w:val="center"/>
              <w:rPr>
                <w:rFonts w:ascii="Times New Roman" w:hAnsi="Times New Roman"/>
                <w:sz w:val="24"/>
                <w:szCs w:val="24"/>
                <w:lang w:val="uk-UA"/>
              </w:rPr>
            </w:pPr>
            <w:r w:rsidRPr="00990DBB">
              <w:rPr>
                <w:rFonts w:ascii="Times New Roman" w:hAnsi="Times New Roman"/>
                <w:sz w:val="24"/>
                <w:szCs w:val="24"/>
                <w:lang w:val="uk-UA"/>
              </w:rPr>
              <w:t>1</w:t>
            </w:r>
          </w:p>
        </w:tc>
        <w:tc>
          <w:tcPr>
            <w:tcW w:w="1559" w:type="dxa"/>
            <w:tcBorders>
              <w:top w:val="single" w:sz="4" w:space="0" w:color="auto"/>
              <w:left w:val="single" w:sz="4" w:space="0" w:color="auto"/>
              <w:right w:val="single" w:sz="4" w:space="0" w:color="auto"/>
            </w:tcBorders>
          </w:tcPr>
          <w:p w:rsidR="006E6AE6" w:rsidRPr="00990DBB" w:rsidRDefault="006E6AE6" w:rsidP="00990DBB">
            <w:pPr>
              <w:widowControl w:val="0"/>
              <w:snapToGrid w:val="0"/>
              <w:spacing w:after="160" w:line="240" w:lineRule="auto"/>
              <w:ind w:firstLine="34"/>
              <w:jc w:val="center"/>
              <w:rPr>
                <w:rFonts w:ascii="Times New Roman" w:hAnsi="Times New Roman"/>
                <w:sz w:val="24"/>
                <w:szCs w:val="24"/>
                <w:lang w:val="uk-UA"/>
              </w:rPr>
            </w:pPr>
            <w:r>
              <w:rPr>
                <w:rFonts w:ascii="Times New Roman" w:hAnsi="Times New Roman"/>
                <w:sz w:val="24"/>
                <w:szCs w:val="24"/>
                <w:lang w:val="uk-UA"/>
              </w:rPr>
              <w:t>1</w:t>
            </w:r>
          </w:p>
        </w:tc>
      </w:tr>
      <w:tr w:rsidR="006E6AE6" w:rsidRPr="00990DBB" w:rsidTr="00E37107">
        <w:trPr>
          <w:trHeight w:val="423"/>
        </w:trPr>
        <w:tc>
          <w:tcPr>
            <w:tcW w:w="3261" w:type="dxa"/>
            <w:tcBorders>
              <w:top w:val="single" w:sz="4" w:space="0" w:color="auto"/>
              <w:left w:val="single" w:sz="4" w:space="0" w:color="auto"/>
              <w:bottom w:val="single" w:sz="4" w:space="0" w:color="auto"/>
              <w:right w:val="single" w:sz="4" w:space="0" w:color="auto"/>
            </w:tcBorders>
            <w:hideMark/>
          </w:tcPr>
          <w:p w:rsidR="006E6AE6" w:rsidRPr="00990DBB" w:rsidRDefault="006E6AE6" w:rsidP="00990DBB">
            <w:pPr>
              <w:widowControl w:val="0"/>
              <w:snapToGrid w:val="0"/>
              <w:spacing w:after="160" w:line="240" w:lineRule="auto"/>
              <w:ind w:firstLine="29"/>
              <w:jc w:val="both"/>
              <w:rPr>
                <w:rFonts w:ascii="Times New Roman" w:hAnsi="Times New Roman"/>
                <w:sz w:val="24"/>
                <w:szCs w:val="24"/>
                <w:lang w:val="uk-UA"/>
              </w:rPr>
            </w:pPr>
            <w:proofErr w:type="spellStart"/>
            <w:r w:rsidRPr="00990DBB">
              <w:rPr>
                <w:rFonts w:ascii="Times New Roman" w:hAnsi="Times New Roman"/>
                <w:sz w:val="24"/>
                <w:szCs w:val="24"/>
                <w:lang w:val="uk-UA"/>
              </w:rPr>
              <w:t>Інформатична</w:t>
            </w:r>
            <w:proofErr w:type="spellEnd"/>
          </w:p>
        </w:tc>
        <w:tc>
          <w:tcPr>
            <w:tcW w:w="2834" w:type="dxa"/>
            <w:tcBorders>
              <w:top w:val="single" w:sz="4" w:space="0" w:color="auto"/>
              <w:left w:val="single" w:sz="4" w:space="0" w:color="auto"/>
              <w:bottom w:val="single" w:sz="4" w:space="0" w:color="auto"/>
              <w:right w:val="single" w:sz="4" w:space="0" w:color="auto"/>
            </w:tcBorders>
          </w:tcPr>
          <w:p w:rsidR="006E6AE6" w:rsidRPr="00990DBB" w:rsidRDefault="006E6AE6" w:rsidP="00990DBB">
            <w:pPr>
              <w:widowControl w:val="0"/>
              <w:snapToGrid w:val="0"/>
              <w:spacing w:after="160" w:line="240" w:lineRule="auto"/>
              <w:ind w:firstLine="29"/>
              <w:jc w:val="both"/>
              <w:rPr>
                <w:rFonts w:ascii="Times New Roman" w:hAnsi="Times New Roman"/>
                <w:sz w:val="24"/>
                <w:szCs w:val="24"/>
                <w:lang w:val="uk-UA"/>
              </w:rPr>
            </w:pPr>
            <w:r w:rsidRPr="00990DBB">
              <w:rPr>
                <w:rFonts w:ascii="Times New Roman" w:hAnsi="Times New Roman"/>
                <w:sz w:val="24"/>
                <w:szCs w:val="24"/>
                <w:lang w:val="uk-UA"/>
              </w:rPr>
              <w:t>Інформатика</w:t>
            </w:r>
          </w:p>
        </w:tc>
        <w:tc>
          <w:tcPr>
            <w:tcW w:w="1702" w:type="dxa"/>
            <w:tcBorders>
              <w:left w:val="single" w:sz="4" w:space="0" w:color="auto"/>
              <w:bottom w:val="single" w:sz="4" w:space="0" w:color="auto"/>
              <w:right w:val="single" w:sz="4" w:space="0" w:color="auto"/>
            </w:tcBorders>
          </w:tcPr>
          <w:p w:rsidR="006E6AE6" w:rsidRPr="00990DBB" w:rsidRDefault="006E6AE6" w:rsidP="00990DBB">
            <w:pPr>
              <w:widowControl w:val="0"/>
              <w:snapToGrid w:val="0"/>
              <w:spacing w:after="160" w:line="240" w:lineRule="auto"/>
              <w:ind w:firstLine="34"/>
              <w:jc w:val="center"/>
              <w:rPr>
                <w:rFonts w:ascii="Times New Roman" w:hAnsi="Times New Roman"/>
                <w:sz w:val="24"/>
                <w:szCs w:val="24"/>
                <w:lang w:val="uk-UA"/>
              </w:rPr>
            </w:pPr>
            <w:r w:rsidRPr="00990DBB">
              <w:rPr>
                <w:rFonts w:ascii="Times New Roman" w:hAnsi="Times New Roman"/>
                <w:sz w:val="24"/>
                <w:szCs w:val="24"/>
                <w:lang w:val="uk-UA"/>
              </w:rPr>
              <w:t>1</w:t>
            </w:r>
          </w:p>
        </w:tc>
        <w:tc>
          <w:tcPr>
            <w:tcW w:w="1559" w:type="dxa"/>
            <w:tcBorders>
              <w:left w:val="single" w:sz="4" w:space="0" w:color="auto"/>
              <w:bottom w:val="single" w:sz="4" w:space="0" w:color="auto"/>
              <w:right w:val="single" w:sz="4" w:space="0" w:color="auto"/>
            </w:tcBorders>
          </w:tcPr>
          <w:p w:rsidR="006E6AE6" w:rsidRPr="00990DBB" w:rsidRDefault="006E6AE6" w:rsidP="00990DBB">
            <w:pPr>
              <w:widowControl w:val="0"/>
              <w:snapToGrid w:val="0"/>
              <w:spacing w:after="160" w:line="240" w:lineRule="auto"/>
              <w:ind w:firstLine="34"/>
              <w:jc w:val="center"/>
              <w:rPr>
                <w:rFonts w:ascii="Times New Roman" w:hAnsi="Times New Roman"/>
                <w:sz w:val="24"/>
                <w:szCs w:val="24"/>
                <w:lang w:val="uk-UA"/>
              </w:rPr>
            </w:pPr>
            <w:r>
              <w:rPr>
                <w:rFonts w:ascii="Times New Roman" w:hAnsi="Times New Roman"/>
                <w:sz w:val="24"/>
                <w:szCs w:val="24"/>
                <w:lang w:val="uk-UA"/>
              </w:rPr>
              <w:t>1</w:t>
            </w:r>
          </w:p>
        </w:tc>
      </w:tr>
      <w:tr w:rsidR="006E6AE6" w:rsidRPr="00990DBB" w:rsidTr="00E37107">
        <w:trPr>
          <w:trHeight w:val="218"/>
        </w:trPr>
        <w:tc>
          <w:tcPr>
            <w:tcW w:w="3261" w:type="dxa"/>
            <w:vMerge w:val="restart"/>
            <w:tcBorders>
              <w:top w:val="single" w:sz="4" w:space="0" w:color="auto"/>
              <w:left w:val="single" w:sz="4" w:space="0" w:color="auto"/>
              <w:right w:val="single" w:sz="4" w:space="0" w:color="auto"/>
            </w:tcBorders>
            <w:hideMark/>
          </w:tcPr>
          <w:p w:rsidR="006E6AE6" w:rsidRPr="00990DBB" w:rsidRDefault="006E6AE6" w:rsidP="00990DBB">
            <w:pPr>
              <w:widowControl w:val="0"/>
              <w:snapToGrid w:val="0"/>
              <w:spacing w:after="160" w:line="240" w:lineRule="auto"/>
              <w:ind w:firstLine="29"/>
              <w:jc w:val="both"/>
              <w:rPr>
                <w:rFonts w:ascii="Times New Roman" w:hAnsi="Times New Roman"/>
                <w:sz w:val="24"/>
                <w:szCs w:val="24"/>
                <w:lang w:val="uk-UA"/>
              </w:rPr>
            </w:pPr>
            <w:r w:rsidRPr="00990DBB">
              <w:rPr>
                <w:rFonts w:ascii="Times New Roman" w:hAnsi="Times New Roman"/>
                <w:sz w:val="24"/>
                <w:szCs w:val="24"/>
                <w:lang w:val="uk-UA"/>
              </w:rPr>
              <w:t>Мистецька</w:t>
            </w:r>
          </w:p>
        </w:tc>
        <w:tc>
          <w:tcPr>
            <w:tcW w:w="2834" w:type="dxa"/>
            <w:tcBorders>
              <w:top w:val="single" w:sz="4" w:space="0" w:color="auto"/>
              <w:left w:val="single" w:sz="4" w:space="0" w:color="auto"/>
              <w:bottom w:val="single" w:sz="4" w:space="0" w:color="auto"/>
              <w:right w:val="single" w:sz="4" w:space="0" w:color="auto"/>
            </w:tcBorders>
          </w:tcPr>
          <w:p w:rsidR="006E6AE6" w:rsidRPr="00990DBB" w:rsidRDefault="006E6AE6" w:rsidP="00990DBB">
            <w:pPr>
              <w:widowControl w:val="0"/>
              <w:snapToGrid w:val="0"/>
              <w:spacing w:after="160" w:line="240" w:lineRule="auto"/>
              <w:ind w:firstLine="29"/>
              <w:jc w:val="both"/>
              <w:rPr>
                <w:rFonts w:ascii="Times New Roman" w:hAnsi="Times New Roman"/>
                <w:sz w:val="24"/>
                <w:szCs w:val="24"/>
                <w:lang w:val="uk-UA"/>
              </w:rPr>
            </w:pPr>
            <w:r w:rsidRPr="00990DBB">
              <w:rPr>
                <w:rFonts w:ascii="Times New Roman" w:hAnsi="Times New Roman"/>
                <w:sz w:val="24"/>
                <w:szCs w:val="24"/>
                <w:lang w:val="uk-UA"/>
              </w:rPr>
              <w:t>Образотворче мистецтво</w:t>
            </w:r>
          </w:p>
        </w:tc>
        <w:tc>
          <w:tcPr>
            <w:tcW w:w="1702" w:type="dxa"/>
            <w:tcBorders>
              <w:top w:val="single" w:sz="4" w:space="0" w:color="auto"/>
              <w:left w:val="single" w:sz="4" w:space="0" w:color="auto"/>
              <w:right w:val="single" w:sz="4" w:space="0" w:color="auto"/>
            </w:tcBorders>
          </w:tcPr>
          <w:p w:rsidR="006E6AE6" w:rsidRPr="00990DBB" w:rsidRDefault="006E6AE6" w:rsidP="00990DBB">
            <w:pPr>
              <w:widowControl w:val="0"/>
              <w:snapToGrid w:val="0"/>
              <w:spacing w:after="160" w:line="240" w:lineRule="auto"/>
              <w:ind w:firstLine="34"/>
              <w:jc w:val="center"/>
              <w:rPr>
                <w:rFonts w:ascii="Times New Roman" w:hAnsi="Times New Roman"/>
                <w:sz w:val="24"/>
                <w:szCs w:val="24"/>
                <w:lang w:val="uk-UA"/>
              </w:rPr>
            </w:pPr>
            <w:r w:rsidRPr="00990DBB">
              <w:rPr>
                <w:rFonts w:ascii="Times New Roman" w:hAnsi="Times New Roman"/>
                <w:sz w:val="24"/>
                <w:szCs w:val="24"/>
                <w:lang w:val="uk-UA"/>
              </w:rPr>
              <w:t>1</w:t>
            </w:r>
          </w:p>
        </w:tc>
        <w:tc>
          <w:tcPr>
            <w:tcW w:w="1559" w:type="dxa"/>
            <w:tcBorders>
              <w:top w:val="single" w:sz="4" w:space="0" w:color="auto"/>
              <w:left w:val="single" w:sz="4" w:space="0" w:color="auto"/>
              <w:right w:val="single" w:sz="4" w:space="0" w:color="auto"/>
            </w:tcBorders>
          </w:tcPr>
          <w:p w:rsidR="006E6AE6" w:rsidRPr="00990DBB" w:rsidRDefault="006E6AE6" w:rsidP="00990DBB">
            <w:pPr>
              <w:widowControl w:val="0"/>
              <w:snapToGrid w:val="0"/>
              <w:spacing w:after="160" w:line="240" w:lineRule="auto"/>
              <w:ind w:firstLine="34"/>
              <w:jc w:val="center"/>
              <w:rPr>
                <w:rFonts w:ascii="Times New Roman" w:hAnsi="Times New Roman"/>
                <w:sz w:val="24"/>
                <w:szCs w:val="24"/>
                <w:lang w:val="uk-UA"/>
              </w:rPr>
            </w:pPr>
            <w:r>
              <w:rPr>
                <w:rFonts w:ascii="Times New Roman" w:hAnsi="Times New Roman"/>
                <w:sz w:val="24"/>
                <w:szCs w:val="24"/>
                <w:lang w:val="uk-UA"/>
              </w:rPr>
              <w:t>1</w:t>
            </w:r>
          </w:p>
        </w:tc>
      </w:tr>
      <w:tr w:rsidR="006E6AE6" w:rsidRPr="00990DBB" w:rsidTr="00E37107">
        <w:trPr>
          <w:trHeight w:val="217"/>
        </w:trPr>
        <w:tc>
          <w:tcPr>
            <w:tcW w:w="3261" w:type="dxa"/>
            <w:vMerge/>
            <w:tcBorders>
              <w:left w:val="single" w:sz="4" w:space="0" w:color="auto"/>
              <w:bottom w:val="single" w:sz="4" w:space="0" w:color="auto"/>
              <w:right w:val="single" w:sz="4" w:space="0" w:color="auto"/>
            </w:tcBorders>
          </w:tcPr>
          <w:p w:rsidR="006E6AE6" w:rsidRPr="00990DBB" w:rsidRDefault="006E6AE6" w:rsidP="00990DBB">
            <w:pPr>
              <w:widowControl w:val="0"/>
              <w:snapToGrid w:val="0"/>
              <w:spacing w:after="160" w:line="240" w:lineRule="auto"/>
              <w:ind w:firstLine="29"/>
              <w:jc w:val="both"/>
              <w:rPr>
                <w:rFonts w:ascii="Times New Roman" w:hAnsi="Times New Roman"/>
                <w:sz w:val="24"/>
                <w:szCs w:val="24"/>
                <w:lang w:val="uk-UA"/>
              </w:rPr>
            </w:pPr>
          </w:p>
        </w:tc>
        <w:tc>
          <w:tcPr>
            <w:tcW w:w="2834" w:type="dxa"/>
            <w:tcBorders>
              <w:top w:val="single" w:sz="4" w:space="0" w:color="auto"/>
              <w:left w:val="single" w:sz="4" w:space="0" w:color="auto"/>
              <w:bottom w:val="single" w:sz="4" w:space="0" w:color="auto"/>
              <w:right w:val="single" w:sz="4" w:space="0" w:color="auto"/>
            </w:tcBorders>
          </w:tcPr>
          <w:p w:rsidR="006E6AE6" w:rsidRPr="00990DBB" w:rsidRDefault="006E6AE6" w:rsidP="00990DBB">
            <w:pPr>
              <w:widowControl w:val="0"/>
              <w:snapToGrid w:val="0"/>
              <w:spacing w:after="160" w:line="240" w:lineRule="auto"/>
              <w:ind w:firstLine="29"/>
              <w:jc w:val="both"/>
              <w:rPr>
                <w:rFonts w:ascii="Times New Roman" w:hAnsi="Times New Roman"/>
                <w:sz w:val="24"/>
                <w:szCs w:val="24"/>
                <w:lang w:val="uk-UA"/>
              </w:rPr>
            </w:pPr>
            <w:r w:rsidRPr="00990DBB">
              <w:rPr>
                <w:rFonts w:ascii="Times New Roman" w:hAnsi="Times New Roman"/>
                <w:sz w:val="24"/>
                <w:szCs w:val="24"/>
                <w:lang w:val="uk-UA"/>
              </w:rPr>
              <w:t>Музичне мистецтво</w:t>
            </w:r>
          </w:p>
        </w:tc>
        <w:tc>
          <w:tcPr>
            <w:tcW w:w="1702" w:type="dxa"/>
            <w:tcBorders>
              <w:left w:val="single" w:sz="4" w:space="0" w:color="auto"/>
              <w:bottom w:val="single" w:sz="4" w:space="0" w:color="auto"/>
              <w:right w:val="single" w:sz="4" w:space="0" w:color="auto"/>
            </w:tcBorders>
          </w:tcPr>
          <w:p w:rsidR="006E6AE6" w:rsidRPr="00990DBB" w:rsidRDefault="006E6AE6" w:rsidP="00990DBB">
            <w:pPr>
              <w:widowControl w:val="0"/>
              <w:snapToGrid w:val="0"/>
              <w:spacing w:after="160" w:line="240" w:lineRule="auto"/>
              <w:ind w:firstLine="34"/>
              <w:jc w:val="center"/>
              <w:rPr>
                <w:rFonts w:ascii="Times New Roman" w:hAnsi="Times New Roman"/>
                <w:sz w:val="24"/>
                <w:szCs w:val="24"/>
                <w:lang w:val="uk-UA"/>
              </w:rPr>
            </w:pPr>
            <w:r w:rsidRPr="00990DBB">
              <w:rPr>
                <w:rFonts w:ascii="Times New Roman" w:hAnsi="Times New Roman"/>
                <w:sz w:val="24"/>
                <w:szCs w:val="24"/>
                <w:lang w:val="uk-UA"/>
              </w:rPr>
              <w:t>1</w:t>
            </w:r>
          </w:p>
        </w:tc>
        <w:tc>
          <w:tcPr>
            <w:tcW w:w="1559" w:type="dxa"/>
            <w:tcBorders>
              <w:left w:val="single" w:sz="4" w:space="0" w:color="auto"/>
              <w:bottom w:val="single" w:sz="4" w:space="0" w:color="auto"/>
              <w:right w:val="single" w:sz="4" w:space="0" w:color="auto"/>
            </w:tcBorders>
          </w:tcPr>
          <w:p w:rsidR="006E6AE6" w:rsidRPr="00990DBB" w:rsidRDefault="006E6AE6" w:rsidP="00990DBB">
            <w:pPr>
              <w:widowControl w:val="0"/>
              <w:snapToGrid w:val="0"/>
              <w:spacing w:after="160" w:line="240" w:lineRule="auto"/>
              <w:ind w:firstLine="34"/>
              <w:jc w:val="center"/>
              <w:rPr>
                <w:rFonts w:ascii="Times New Roman" w:hAnsi="Times New Roman"/>
                <w:sz w:val="24"/>
                <w:szCs w:val="24"/>
                <w:lang w:val="uk-UA"/>
              </w:rPr>
            </w:pPr>
            <w:r>
              <w:rPr>
                <w:rFonts w:ascii="Times New Roman" w:hAnsi="Times New Roman"/>
                <w:sz w:val="24"/>
                <w:szCs w:val="24"/>
                <w:lang w:val="uk-UA"/>
              </w:rPr>
              <w:t>1</w:t>
            </w:r>
          </w:p>
        </w:tc>
      </w:tr>
      <w:tr w:rsidR="006E6AE6" w:rsidRPr="00990DBB" w:rsidTr="00E37107">
        <w:trPr>
          <w:trHeight w:val="433"/>
        </w:trPr>
        <w:tc>
          <w:tcPr>
            <w:tcW w:w="3261" w:type="dxa"/>
            <w:tcBorders>
              <w:top w:val="single" w:sz="4" w:space="0" w:color="auto"/>
              <w:left w:val="single" w:sz="4" w:space="0" w:color="auto"/>
              <w:bottom w:val="single" w:sz="4" w:space="0" w:color="auto"/>
              <w:right w:val="single" w:sz="4" w:space="0" w:color="auto"/>
            </w:tcBorders>
            <w:hideMark/>
          </w:tcPr>
          <w:p w:rsidR="006E6AE6" w:rsidRPr="00990DBB" w:rsidRDefault="006E6AE6" w:rsidP="00990DBB">
            <w:pPr>
              <w:widowControl w:val="0"/>
              <w:snapToGrid w:val="0"/>
              <w:spacing w:after="160" w:line="240" w:lineRule="auto"/>
              <w:ind w:firstLine="29"/>
              <w:jc w:val="both"/>
              <w:rPr>
                <w:rFonts w:ascii="Times New Roman" w:hAnsi="Times New Roman"/>
                <w:sz w:val="24"/>
                <w:szCs w:val="24"/>
                <w:lang w:val="uk-UA"/>
              </w:rPr>
            </w:pPr>
            <w:r w:rsidRPr="00990DBB">
              <w:rPr>
                <w:rFonts w:ascii="Times New Roman" w:hAnsi="Times New Roman"/>
                <w:sz w:val="24"/>
                <w:szCs w:val="24"/>
                <w:lang w:val="uk-UA"/>
              </w:rPr>
              <w:t>Фізкультурна*</w:t>
            </w:r>
          </w:p>
        </w:tc>
        <w:tc>
          <w:tcPr>
            <w:tcW w:w="2834" w:type="dxa"/>
            <w:tcBorders>
              <w:top w:val="single" w:sz="4" w:space="0" w:color="auto"/>
              <w:left w:val="single" w:sz="4" w:space="0" w:color="auto"/>
              <w:bottom w:val="single" w:sz="4" w:space="0" w:color="auto"/>
              <w:right w:val="single" w:sz="4" w:space="0" w:color="auto"/>
            </w:tcBorders>
          </w:tcPr>
          <w:p w:rsidR="006E6AE6" w:rsidRPr="00990DBB" w:rsidRDefault="006E6AE6" w:rsidP="00990DBB">
            <w:pPr>
              <w:widowControl w:val="0"/>
              <w:snapToGrid w:val="0"/>
              <w:spacing w:after="160" w:line="240" w:lineRule="auto"/>
              <w:ind w:firstLine="29"/>
              <w:jc w:val="both"/>
              <w:rPr>
                <w:rFonts w:ascii="Times New Roman" w:hAnsi="Times New Roman"/>
                <w:sz w:val="24"/>
                <w:szCs w:val="24"/>
                <w:lang w:val="uk-UA"/>
              </w:rPr>
            </w:pPr>
            <w:r w:rsidRPr="00990DBB">
              <w:rPr>
                <w:rFonts w:ascii="Times New Roman" w:hAnsi="Times New Roman"/>
                <w:sz w:val="24"/>
                <w:szCs w:val="24"/>
                <w:lang w:val="uk-UA"/>
              </w:rPr>
              <w:t>Фізична культура</w:t>
            </w:r>
          </w:p>
        </w:tc>
        <w:tc>
          <w:tcPr>
            <w:tcW w:w="1702" w:type="dxa"/>
            <w:tcBorders>
              <w:top w:val="single" w:sz="4" w:space="0" w:color="auto"/>
              <w:left w:val="single" w:sz="4" w:space="0" w:color="auto"/>
              <w:bottom w:val="single" w:sz="4" w:space="0" w:color="auto"/>
              <w:right w:val="single" w:sz="4" w:space="0" w:color="auto"/>
            </w:tcBorders>
          </w:tcPr>
          <w:p w:rsidR="006E6AE6" w:rsidRPr="00990DBB" w:rsidRDefault="006E6AE6" w:rsidP="00990DBB">
            <w:pPr>
              <w:widowControl w:val="0"/>
              <w:snapToGrid w:val="0"/>
              <w:spacing w:after="160" w:line="240" w:lineRule="auto"/>
              <w:ind w:firstLine="34"/>
              <w:jc w:val="center"/>
              <w:rPr>
                <w:rFonts w:ascii="Times New Roman" w:hAnsi="Times New Roman"/>
                <w:sz w:val="24"/>
                <w:szCs w:val="24"/>
                <w:lang w:val="uk-UA"/>
              </w:rPr>
            </w:pPr>
            <w:r w:rsidRPr="00990DBB">
              <w:rPr>
                <w:rFonts w:ascii="Times New Roman" w:hAnsi="Times New Roman"/>
                <w:sz w:val="24"/>
                <w:szCs w:val="24"/>
                <w:lang w:val="uk-UA"/>
              </w:rPr>
              <w:t>3</w:t>
            </w:r>
          </w:p>
        </w:tc>
        <w:tc>
          <w:tcPr>
            <w:tcW w:w="1559" w:type="dxa"/>
            <w:tcBorders>
              <w:top w:val="single" w:sz="4" w:space="0" w:color="auto"/>
              <w:left w:val="single" w:sz="4" w:space="0" w:color="auto"/>
              <w:bottom w:val="single" w:sz="4" w:space="0" w:color="auto"/>
              <w:right w:val="single" w:sz="4" w:space="0" w:color="auto"/>
            </w:tcBorders>
          </w:tcPr>
          <w:p w:rsidR="006E6AE6" w:rsidRPr="00990DBB" w:rsidRDefault="006E6AE6" w:rsidP="00990DBB">
            <w:pPr>
              <w:widowControl w:val="0"/>
              <w:snapToGrid w:val="0"/>
              <w:spacing w:after="160" w:line="240" w:lineRule="auto"/>
              <w:ind w:firstLine="34"/>
              <w:jc w:val="center"/>
              <w:rPr>
                <w:rFonts w:ascii="Times New Roman" w:hAnsi="Times New Roman"/>
                <w:sz w:val="24"/>
                <w:szCs w:val="24"/>
                <w:lang w:val="uk-UA"/>
              </w:rPr>
            </w:pPr>
            <w:r>
              <w:rPr>
                <w:rFonts w:ascii="Times New Roman" w:hAnsi="Times New Roman"/>
                <w:sz w:val="24"/>
                <w:szCs w:val="24"/>
                <w:lang w:val="uk-UA"/>
              </w:rPr>
              <w:t>3</w:t>
            </w:r>
          </w:p>
        </w:tc>
      </w:tr>
      <w:tr w:rsidR="006E6AE6" w:rsidRPr="00990DBB" w:rsidTr="00E37107">
        <w:trPr>
          <w:trHeight w:val="433"/>
        </w:trPr>
        <w:tc>
          <w:tcPr>
            <w:tcW w:w="6095" w:type="dxa"/>
            <w:gridSpan w:val="2"/>
            <w:tcBorders>
              <w:top w:val="single" w:sz="4" w:space="0" w:color="auto"/>
              <w:left w:val="single" w:sz="4" w:space="0" w:color="auto"/>
              <w:bottom w:val="single" w:sz="4" w:space="0" w:color="auto"/>
              <w:right w:val="single" w:sz="4" w:space="0" w:color="auto"/>
            </w:tcBorders>
            <w:hideMark/>
          </w:tcPr>
          <w:p w:rsidR="006E6AE6" w:rsidRPr="00990DBB" w:rsidRDefault="006E6AE6" w:rsidP="00990DBB">
            <w:pPr>
              <w:widowControl w:val="0"/>
              <w:snapToGrid w:val="0"/>
              <w:spacing w:after="160" w:line="240" w:lineRule="auto"/>
              <w:jc w:val="center"/>
              <w:rPr>
                <w:rFonts w:ascii="Times New Roman" w:hAnsi="Times New Roman"/>
                <w:b/>
                <w:sz w:val="24"/>
                <w:szCs w:val="24"/>
                <w:lang w:val="uk-UA"/>
              </w:rPr>
            </w:pPr>
            <w:r w:rsidRPr="00990DBB">
              <w:rPr>
                <w:rFonts w:ascii="Times New Roman" w:hAnsi="Times New Roman"/>
                <w:b/>
                <w:sz w:val="24"/>
                <w:szCs w:val="24"/>
                <w:lang w:val="uk-UA"/>
              </w:rPr>
              <w:t>Усього</w:t>
            </w:r>
          </w:p>
        </w:tc>
        <w:tc>
          <w:tcPr>
            <w:tcW w:w="1702" w:type="dxa"/>
            <w:tcBorders>
              <w:top w:val="single" w:sz="4" w:space="0" w:color="auto"/>
              <w:left w:val="single" w:sz="4" w:space="0" w:color="auto"/>
              <w:bottom w:val="single" w:sz="4" w:space="0" w:color="auto"/>
              <w:right w:val="single" w:sz="4" w:space="0" w:color="auto"/>
            </w:tcBorders>
          </w:tcPr>
          <w:p w:rsidR="006E6AE6" w:rsidRPr="00990DBB" w:rsidRDefault="006E6AE6" w:rsidP="00990DBB">
            <w:pPr>
              <w:widowControl w:val="0"/>
              <w:snapToGrid w:val="0"/>
              <w:spacing w:after="160" w:line="240" w:lineRule="auto"/>
              <w:ind w:firstLine="34"/>
              <w:jc w:val="center"/>
              <w:rPr>
                <w:rFonts w:ascii="Times New Roman" w:hAnsi="Times New Roman"/>
                <w:b/>
                <w:sz w:val="24"/>
                <w:szCs w:val="24"/>
                <w:highlight w:val="yellow"/>
                <w:lang w:val="uk-UA"/>
              </w:rPr>
            </w:pPr>
            <w:r w:rsidRPr="00990DBB">
              <w:rPr>
                <w:rFonts w:ascii="Times New Roman" w:hAnsi="Times New Roman"/>
                <w:b/>
                <w:sz w:val="24"/>
                <w:szCs w:val="24"/>
                <w:lang w:val="uk-UA"/>
              </w:rPr>
              <w:t>22+3</w:t>
            </w:r>
          </w:p>
        </w:tc>
        <w:tc>
          <w:tcPr>
            <w:tcW w:w="1559" w:type="dxa"/>
            <w:tcBorders>
              <w:top w:val="single" w:sz="4" w:space="0" w:color="auto"/>
              <w:left w:val="single" w:sz="4" w:space="0" w:color="auto"/>
              <w:bottom w:val="single" w:sz="4" w:space="0" w:color="auto"/>
              <w:right w:val="single" w:sz="4" w:space="0" w:color="auto"/>
            </w:tcBorders>
          </w:tcPr>
          <w:p w:rsidR="006E6AE6" w:rsidRPr="00990DBB" w:rsidRDefault="006E6AE6" w:rsidP="00990DBB">
            <w:pPr>
              <w:widowControl w:val="0"/>
              <w:snapToGrid w:val="0"/>
              <w:spacing w:after="160" w:line="240" w:lineRule="auto"/>
              <w:ind w:firstLine="34"/>
              <w:jc w:val="center"/>
              <w:rPr>
                <w:rFonts w:ascii="Times New Roman" w:hAnsi="Times New Roman"/>
                <w:b/>
                <w:sz w:val="24"/>
                <w:szCs w:val="24"/>
                <w:highlight w:val="yellow"/>
                <w:lang w:val="uk-UA"/>
              </w:rPr>
            </w:pPr>
            <w:r w:rsidRPr="00990DBB">
              <w:rPr>
                <w:rFonts w:ascii="Times New Roman" w:hAnsi="Times New Roman"/>
                <w:b/>
                <w:sz w:val="24"/>
                <w:szCs w:val="24"/>
                <w:lang w:val="uk-UA"/>
              </w:rPr>
              <w:t>22+3</w:t>
            </w:r>
          </w:p>
        </w:tc>
      </w:tr>
      <w:tr w:rsidR="00990DBB" w:rsidRPr="00990DBB" w:rsidTr="00E37107">
        <w:tc>
          <w:tcPr>
            <w:tcW w:w="9356" w:type="dxa"/>
            <w:gridSpan w:val="4"/>
            <w:tcBorders>
              <w:top w:val="single" w:sz="4" w:space="0" w:color="auto"/>
              <w:left w:val="single" w:sz="4" w:space="0" w:color="auto"/>
              <w:bottom w:val="single" w:sz="4" w:space="0" w:color="auto"/>
              <w:right w:val="single" w:sz="4" w:space="0" w:color="auto"/>
            </w:tcBorders>
            <w:hideMark/>
          </w:tcPr>
          <w:p w:rsidR="00990DBB" w:rsidRPr="00990DBB" w:rsidRDefault="00990DBB" w:rsidP="00990DBB">
            <w:pPr>
              <w:widowControl w:val="0"/>
              <w:snapToGrid w:val="0"/>
              <w:spacing w:after="160" w:line="240" w:lineRule="auto"/>
              <w:ind w:firstLine="34"/>
              <w:jc w:val="both"/>
              <w:rPr>
                <w:rFonts w:ascii="Times New Roman" w:hAnsi="Times New Roman"/>
                <w:i/>
                <w:sz w:val="24"/>
                <w:szCs w:val="24"/>
                <w:lang w:val="uk-UA"/>
              </w:rPr>
            </w:pPr>
            <w:r w:rsidRPr="00990DBB">
              <w:rPr>
                <w:rFonts w:ascii="Times New Roman" w:hAnsi="Times New Roman"/>
                <w:i/>
                <w:sz w:val="24"/>
                <w:szCs w:val="24"/>
                <w:lang w:val="uk-UA"/>
              </w:rPr>
              <w:t>Варіативний складник</w:t>
            </w:r>
          </w:p>
        </w:tc>
      </w:tr>
      <w:tr w:rsidR="006E6AE6" w:rsidRPr="00990DBB" w:rsidTr="00E37107">
        <w:tc>
          <w:tcPr>
            <w:tcW w:w="6095" w:type="dxa"/>
            <w:gridSpan w:val="2"/>
            <w:tcBorders>
              <w:top w:val="single" w:sz="4" w:space="0" w:color="auto"/>
              <w:left w:val="single" w:sz="4" w:space="0" w:color="auto"/>
              <w:bottom w:val="single" w:sz="4" w:space="0" w:color="auto"/>
              <w:right w:val="single" w:sz="4" w:space="0" w:color="auto"/>
            </w:tcBorders>
          </w:tcPr>
          <w:p w:rsidR="006E6AE6" w:rsidRPr="00990DBB" w:rsidRDefault="00A340A1" w:rsidP="006E6AE6">
            <w:pPr>
              <w:widowControl w:val="0"/>
              <w:snapToGrid w:val="0"/>
              <w:spacing w:after="160" w:line="240" w:lineRule="auto"/>
              <w:ind w:firstLine="34"/>
              <w:jc w:val="both"/>
              <w:rPr>
                <w:rFonts w:ascii="Times New Roman" w:hAnsi="Times New Roman"/>
                <w:sz w:val="18"/>
                <w:szCs w:val="24"/>
                <w:lang w:val="uk-UA"/>
              </w:rPr>
            </w:pPr>
            <w:r>
              <w:rPr>
                <w:rFonts w:ascii="Times New Roman" w:hAnsi="Times New Roman"/>
                <w:snapToGrid w:val="0"/>
                <w:sz w:val="18"/>
                <w:szCs w:val="24"/>
                <w:lang w:val="uk-UA"/>
              </w:rPr>
              <w:t xml:space="preserve">Основи християнської  етики </w:t>
            </w:r>
            <w:r w:rsidR="002A08D4" w:rsidRPr="00990DBB">
              <w:rPr>
                <w:rFonts w:ascii="Times New Roman" w:hAnsi="Times New Roman"/>
                <w:snapToGrid w:val="0"/>
                <w:sz w:val="18"/>
                <w:szCs w:val="24"/>
                <w:lang w:val="uk-UA"/>
              </w:rPr>
              <w:t xml:space="preserve"> </w:t>
            </w:r>
            <w:r w:rsidR="006E6AE6" w:rsidRPr="00990DBB">
              <w:rPr>
                <w:rFonts w:ascii="Times New Roman" w:hAnsi="Times New Roman"/>
                <w:snapToGrid w:val="0"/>
                <w:sz w:val="18"/>
                <w:szCs w:val="24"/>
                <w:lang w:val="uk-UA"/>
              </w:rPr>
              <w:t>(спецкурс)</w:t>
            </w:r>
          </w:p>
        </w:tc>
        <w:tc>
          <w:tcPr>
            <w:tcW w:w="1702" w:type="dxa"/>
            <w:tcBorders>
              <w:top w:val="single" w:sz="4" w:space="0" w:color="auto"/>
              <w:left w:val="single" w:sz="4" w:space="0" w:color="auto"/>
              <w:bottom w:val="single" w:sz="4" w:space="0" w:color="auto"/>
              <w:right w:val="single" w:sz="4" w:space="0" w:color="auto"/>
            </w:tcBorders>
            <w:vAlign w:val="center"/>
          </w:tcPr>
          <w:p w:rsidR="006E6AE6" w:rsidRPr="00990DBB" w:rsidRDefault="006E6AE6" w:rsidP="006E6AE6">
            <w:pPr>
              <w:widowControl w:val="0"/>
              <w:snapToGrid w:val="0"/>
              <w:spacing w:after="160" w:line="240" w:lineRule="auto"/>
              <w:ind w:firstLine="34"/>
              <w:jc w:val="center"/>
              <w:rPr>
                <w:rFonts w:ascii="Times New Roman" w:hAnsi="Times New Roman"/>
                <w:sz w:val="18"/>
                <w:szCs w:val="24"/>
                <w:lang w:val="uk-UA"/>
              </w:rPr>
            </w:pPr>
            <w:r w:rsidRPr="00990DBB">
              <w:rPr>
                <w:rFonts w:ascii="Times New Roman" w:hAnsi="Times New Roman"/>
                <w:sz w:val="18"/>
                <w:szCs w:val="24"/>
                <w:lang w:val="uk-UA"/>
              </w:rPr>
              <w:t>1</w:t>
            </w:r>
          </w:p>
        </w:tc>
        <w:tc>
          <w:tcPr>
            <w:tcW w:w="1559" w:type="dxa"/>
            <w:tcBorders>
              <w:top w:val="single" w:sz="4" w:space="0" w:color="auto"/>
              <w:left w:val="single" w:sz="4" w:space="0" w:color="auto"/>
              <w:bottom w:val="single" w:sz="4" w:space="0" w:color="auto"/>
              <w:right w:val="single" w:sz="4" w:space="0" w:color="auto"/>
            </w:tcBorders>
            <w:vAlign w:val="center"/>
          </w:tcPr>
          <w:p w:rsidR="006E6AE6" w:rsidRPr="00990DBB" w:rsidRDefault="006E6AE6" w:rsidP="006E6AE6">
            <w:pPr>
              <w:widowControl w:val="0"/>
              <w:snapToGrid w:val="0"/>
              <w:spacing w:after="160" w:line="240" w:lineRule="auto"/>
              <w:ind w:firstLine="34"/>
              <w:jc w:val="center"/>
              <w:rPr>
                <w:rFonts w:ascii="Times New Roman" w:hAnsi="Times New Roman"/>
                <w:sz w:val="18"/>
                <w:szCs w:val="24"/>
                <w:lang w:val="uk-UA"/>
              </w:rPr>
            </w:pPr>
            <w:r w:rsidRPr="00990DBB">
              <w:rPr>
                <w:rFonts w:ascii="Times New Roman" w:hAnsi="Times New Roman"/>
                <w:sz w:val="18"/>
                <w:szCs w:val="24"/>
                <w:lang w:val="uk-UA"/>
              </w:rPr>
              <w:t>1</w:t>
            </w:r>
          </w:p>
        </w:tc>
      </w:tr>
      <w:tr w:rsidR="006E6AE6" w:rsidRPr="00990DBB" w:rsidTr="00E37107">
        <w:tc>
          <w:tcPr>
            <w:tcW w:w="6095" w:type="dxa"/>
            <w:gridSpan w:val="2"/>
            <w:tcBorders>
              <w:top w:val="single" w:sz="4" w:space="0" w:color="auto"/>
              <w:left w:val="single" w:sz="4" w:space="0" w:color="auto"/>
              <w:bottom w:val="single" w:sz="4" w:space="0" w:color="auto"/>
              <w:right w:val="single" w:sz="4" w:space="0" w:color="auto"/>
            </w:tcBorders>
            <w:hideMark/>
          </w:tcPr>
          <w:p w:rsidR="006E6AE6" w:rsidRPr="00990DBB" w:rsidRDefault="006E6AE6" w:rsidP="006E6AE6">
            <w:pPr>
              <w:widowControl w:val="0"/>
              <w:snapToGrid w:val="0"/>
              <w:spacing w:after="160" w:line="240" w:lineRule="auto"/>
              <w:ind w:firstLine="34"/>
              <w:jc w:val="both"/>
              <w:rPr>
                <w:rFonts w:ascii="Times New Roman" w:hAnsi="Times New Roman"/>
                <w:sz w:val="18"/>
                <w:szCs w:val="24"/>
                <w:lang w:val="uk-UA"/>
              </w:rPr>
            </w:pPr>
            <w:proofErr w:type="spellStart"/>
            <w:r w:rsidRPr="00990DBB">
              <w:rPr>
                <w:rFonts w:ascii="Times New Roman" w:hAnsi="Times New Roman"/>
                <w:sz w:val="18"/>
                <w:szCs w:val="24"/>
                <w:lang w:val="uk-UA"/>
              </w:rPr>
              <w:t>Загальнорічна</w:t>
            </w:r>
            <w:proofErr w:type="spellEnd"/>
            <w:r w:rsidRPr="00990DBB">
              <w:rPr>
                <w:rFonts w:ascii="Times New Roman" w:hAnsi="Times New Roman"/>
                <w:sz w:val="18"/>
                <w:szCs w:val="24"/>
                <w:lang w:val="uk-UA"/>
              </w:rPr>
              <w:t xml:space="preserve"> кількість навчальних годин</w:t>
            </w:r>
          </w:p>
        </w:tc>
        <w:tc>
          <w:tcPr>
            <w:tcW w:w="1702" w:type="dxa"/>
            <w:tcBorders>
              <w:top w:val="single" w:sz="4" w:space="0" w:color="auto"/>
              <w:left w:val="single" w:sz="4" w:space="0" w:color="auto"/>
              <w:bottom w:val="single" w:sz="4" w:space="0" w:color="auto"/>
              <w:right w:val="single" w:sz="4" w:space="0" w:color="auto"/>
            </w:tcBorders>
          </w:tcPr>
          <w:p w:rsidR="006E6AE6" w:rsidRPr="00990DBB" w:rsidRDefault="006E6AE6" w:rsidP="006E6AE6">
            <w:pPr>
              <w:widowControl w:val="0"/>
              <w:snapToGrid w:val="0"/>
              <w:spacing w:after="160" w:line="240" w:lineRule="auto"/>
              <w:ind w:firstLine="34"/>
              <w:jc w:val="center"/>
              <w:rPr>
                <w:rFonts w:ascii="Times New Roman" w:hAnsi="Times New Roman"/>
                <w:sz w:val="18"/>
                <w:szCs w:val="24"/>
                <w:lang w:val="uk-UA"/>
              </w:rPr>
            </w:pPr>
            <w:r w:rsidRPr="00990DBB">
              <w:rPr>
                <w:rFonts w:ascii="Times New Roman" w:hAnsi="Times New Roman"/>
                <w:sz w:val="18"/>
                <w:szCs w:val="24"/>
                <w:lang w:val="uk-UA"/>
              </w:rPr>
              <w:t>26</w:t>
            </w:r>
          </w:p>
        </w:tc>
        <w:tc>
          <w:tcPr>
            <w:tcW w:w="1559" w:type="dxa"/>
            <w:tcBorders>
              <w:top w:val="single" w:sz="4" w:space="0" w:color="auto"/>
              <w:left w:val="single" w:sz="4" w:space="0" w:color="auto"/>
              <w:bottom w:val="single" w:sz="4" w:space="0" w:color="auto"/>
              <w:right w:val="single" w:sz="4" w:space="0" w:color="auto"/>
            </w:tcBorders>
          </w:tcPr>
          <w:p w:rsidR="006E6AE6" w:rsidRPr="00990DBB" w:rsidRDefault="006E6AE6" w:rsidP="006E6AE6">
            <w:pPr>
              <w:widowControl w:val="0"/>
              <w:snapToGrid w:val="0"/>
              <w:spacing w:after="160" w:line="240" w:lineRule="auto"/>
              <w:ind w:firstLine="34"/>
              <w:jc w:val="center"/>
              <w:rPr>
                <w:rFonts w:ascii="Times New Roman" w:hAnsi="Times New Roman"/>
                <w:sz w:val="18"/>
                <w:szCs w:val="24"/>
                <w:lang w:val="uk-UA"/>
              </w:rPr>
            </w:pPr>
            <w:r w:rsidRPr="00990DBB">
              <w:rPr>
                <w:rFonts w:ascii="Times New Roman" w:hAnsi="Times New Roman"/>
                <w:sz w:val="18"/>
                <w:szCs w:val="24"/>
                <w:lang w:val="uk-UA"/>
              </w:rPr>
              <w:t>26</w:t>
            </w:r>
          </w:p>
        </w:tc>
      </w:tr>
      <w:tr w:rsidR="006E6AE6" w:rsidRPr="00990DBB" w:rsidTr="00E37107">
        <w:tc>
          <w:tcPr>
            <w:tcW w:w="6095" w:type="dxa"/>
            <w:gridSpan w:val="2"/>
            <w:tcBorders>
              <w:top w:val="single" w:sz="4" w:space="0" w:color="auto"/>
              <w:left w:val="single" w:sz="4" w:space="0" w:color="auto"/>
              <w:bottom w:val="single" w:sz="4" w:space="0" w:color="auto"/>
              <w:right w:val="single" w:sz="4" w:space="0" w:color="auto"/>
            </w:tcBorders>
            <w:vAlign w:val="center"/>
            <w:hideMark/>
          </w:tcPr>
          <w:p w:rsidR="006E6AE6" w:rsidRPr="00990DBB" w:rsidRDefault="006E6AE6" w:rsidP="006E6AE6">
            <w:pPr>
              <w:widowControl w:val="0"/>
              <w:snapToGrid w:val="0"/>
              <w:spacing w:before="100" w:beforeAutospacing="1" w:after="100" w:afterAutospacing="1" w:line="240" w:lineRule="auto"/>
              <w:ind w:firstLine="34"/>
              <w:jc w:val="center"/>
              <w:rPr>
                <w:rFonts w:ascii="Times New Roman" w:hAnsi="Times New Roman"/>
                <w:b/>
                <w:sz w:val="18"/>
                <w:szCs w:val="24"/>
                <w:lang w:val="uk-UA"/>
              </w:rPr>
            </w:pPr>
            <w:r w:rsidRPr="00990DBB">
              <w:rPr>
                <w:rFonts w:ascii="Times New Roman" w:hAnsi="Times New Roman"/>
                <w:b/>
                <w:sz w:val="18"/>
                <w:szCs w:val="24"/>
                <w:lang w:val="uk-UA"/>
              </w:rPr>
              <w:t>Сумарна кількість навчальних годин, що фінансуються з бюджету (без урахування поділу на групи)</w:t>
            </w:r>
          </w:p>
        </w:tc>
        <w:tc>
          <w:tcPr>
            <w:tcW w:w="1702" w:type="dxa"/>
            <w:tcBorders>
              <w:top w:val="single" w:sz="4" w:space="0" w:color="auto"/>
              <w:left w:val="single" w:sz="4" w:space="0" w:color="auto"/>
              <w:bottom w:val="single" w:sz="4" w:space="0" w:color="auto"/>
              <w:right w:val="single" w:sz="4" w:space="0" w:color="auto"/>
            </w:tcBorders>
            <w:vAlign w:val="center"/>
          </w:tcPr>
          <w:p w:rsidR="006E6AE6" w:rsidRPr="00990DBB" w:rsidRDefault="006E6AE6" w:rsidP="006E6AE6">
            <w:pPr>
              <w:widowControl w:val="0"/>
              <w:snapToGrid w:val="0"/>
              <w:spacing w:before="100" w:beforeAutospacing="1" w:after="100" w:afterAutospacing="1" w:line="240" w:lineRule="auto"/>
              <w:ind w:firstLine="34"/>
              <w:jc w:val="center"/>
              <w:rPr>
                <w:rFonts w:ascii="Times New Roman" w:hAnsi="Times New Roman"/>
                <w:b/>
                <w:sz w:val="18"/>
                <w:szCs w:val="24"/>
                <w:lang w:val="uk-UA"/>
              </w:rPr>
            </w:pPr>
            <w:r w:rsidRPr="00990DBB">
              <w:rPr>
                <w:rFonts w:ascii="Times New Roman" w:hAnsi="Times New Roman"/>
                <w:b/>
                <w:sz w:val="18"/>
                <w:szCs w:val="24"/>
                <w:lang w:val="uk-UA"/>
              </w:rPr>
              <w:t>26</w:t>
            </w:r>
          </w:p>
        </w:tc>
        <w:tc>
          <w:tcPr>
            <w:tcW w:w="1559" w:type="dxa"/>
            <w:tcBorders>
              <w:top w:val="single" w:sz="4" w:space="0" w:color="auto"/>
              <w:left w:val="single" w:sz="4" w:space="0" w:color="auto"/>
              <w:bottom w:val="single" w:sz="4" w:space="0" w:color="auto"/>
              <w:right w:val="single" w:sz="4" w:space="0" w:color="auto"/>
            </w:tcBorders>
            <w:vAlign w:val="center"/>
          </w:tcPr>
          <w:p w:rsidR="006E6AE6" w:rsidRPr="00990DBB" w:rsidRDefault="006E6AE6" w:rsidP="006E6AE6">
            <w:pPr>
              <w:widowControl w:val="0"/>
              <w:snapToGrid w:val="0"/>
              <w:spacing w:before="100" w:beforeAutospacing="1" w:after="100" w:afterAutospacing="1" w:line="240" w:lineRule="auto"/>
              <w:ind w:firstLine="34"/>
              <w:jc w:val="center"/>
              <w:rPr>
                <w:rFonts w:ascii="Times New Roman" w:hAnsi="Times New Roman"/>
                <w:b/>
                <w:sz w:val="18"/>
                <w:szCs w:val="24"/>
                <w:lang w:val="uk-UA"/>
              </w:rPr>
            </w:pPr>
            <w:r w:rsidRPr="00990DBB">
              <w:rPr>
                <w:rFonts w:ascii="Times New Roman" w:hAnsi="Times New Roman"/>
                <w:b/>
                <w:sz w:val="18"/>
                <w:szCs w:val="24"/>
                <w:lang w:val="uk-UA"/>
              </w:rPr>
              <w:t>26</w:t>
            </w:r>
          </w:p>
        </w:tc>
      </w:tr>
    </w:tbl>
    <w:p w:rsidR="00990DBB" w:rsidRPr="00990DBB" w:rsidRDefault="00990DBB" w:rsidP="00990DBB">
      <w:pPr>
        <w:widowControl w:val="0"/>
        <w:spacing w:line="240" w:lineRule="auto"/>
        <w:jc w:val="both"/>
        <w:rPr>
          <w:rFonts w:ascii="Times New Roman" w:eastAsia="Calibri" w:hAnsi="Times New Roman"/>
          <w:b/>
          <w:snapToGrid w:val="0"/>
          <w:sz w:val="28"/>
          <w:szCs w:val="28"/>
          <w:lang w:val="uk-UA"/>
        </w:rPr>
      </w:pPr>
    </w:p>
    <w:p w:rsidR="00990DBB" w:rsidRPr="00990DBB" w:rsidRDefault="00990DBB" w:rsidP="00990DBB">
      <w:pPr>
        <w:widowControl w:val="0"/>
        <w:spacing w:after="0" w:line="300" w:lineRule="auto"/>
        <w:jc w:val="both"/>
        <w:rPr>
          <w:rFonts w:ascii="Times New Roman" w:hAnsi="Times New Roman"/>
          <w:bCs/>
          <w:snapToGrid w:val="0"/>
          <w:sz w:val="18"/>
          <w:szCs w:val="20"/>
          <w:lang w:val="uk-UA"/>
        </w:rPr>
      </w:pPr>
    </w:p>
    <w:p w:rsidR="003703B4" w:rsidRPr="00470C62" w:rsidRDefault="003703B4" w:rsidP="002A08D4">
      <w:pPr>
        <w:widowControl w:val="0"/>
        <w:spacing w:after="0" w:line="300" w:lineRule="auto"/>
        <w:rPr>
          <w:rFonts w:ascii="Times New Roman" w:eastAsia="Calibri" w:hAnsi="Times New Roman"/>
          <w:b/>
          <w:snapToGrid w:val="0"/>
          <w:sz w:val="28"/>
          <w:szCs w:val="28"/>
          <w:lang w:val="uk-UA"/>
        </w:rPr>
      </w:pPr>
    </w:p>
    <w:sectPr w:rsidR="003703B4" w:rsidRPr="00470C6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charset w:val="CC"/>
    <w:family w:val="swiss"/>
    <w:pitch w:val="variable"/>
    <w:sig w:usb0="E10002FF" w:usb1="4000ACFF" w:usb2="00000009" w:usb3="00000000" w:csb0="0000019F" w:csb1="00000000"/>
  </w:font>
  <w:font w:name="Segoe UI">
    <w:charset w:val="CC"/>
    <w:family w:val="swiss"/>
    <w:pitch w:val="variable"/>
    <w:sig w:usb0="E10022FF" w:usb1="C000E47F" w:usb2="00000029" w:usb3="00000000" w:csb0="000001DF" w:csb1="00000000"/>
  </w:font>
  <w:font w:name="Microsoft Sans Serif">
    <w:charset w:val="CC"/>
    <w:family w:val="swiss"/>
    <w:pitch w:val="variable"/>
    <w:sig w:usb0="E1002AFF" w:usb1="C0000002" w:usb2="00000008" w:usb3="00000000" w:csb0="000101FF" w:csb1="00000000"/>
  </w:font>
  <w:font w:name="Calibri Light">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4F5E40"/>
    <w:multiLevelType w:val="hybridMultilevel"/>
    <w:tmpl w:val="ECDEAE78"/>
    <w:lvl w:ilvl="0" w:tplc="7332D760">
      <w:numFmt w:val="bullet"/>
      <w:lvlText w:val="-"/>
      <w:lvlJc w:val="left"/>
      <w:pPr>
        <w:ind w:left="720" w:hanging="360"/>
      </w:pPr>
      <w:rPr>
        <w:rFonts w:ascii="Times New Roman" w:eastAsia="Times New Roman" w:hAnsi="Times New Roman" w:cs="Times New Roman" w:hint="default"/>
        <w:b/>
        <w:color w:val="auto"/>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44826DBC"/>
    <w:multiLevelType w:val="hybridMultilevel"/>
    <w:tmpl w:val="27928A2E"/>
    <w:lvl w:ilvl="0" w:tplc="7332D760">
      <w:numFmt w:val="bullet"/>
      <w:lvlText w:val="-"/>
      <w:lvlJc w:val="left"/>
      <w:pPr>
        <w:ind w:left="1429" w:hanging="360"/>
      </w:pPr>
      <w:rPr>
        <w:rFonts w:ascii="Times New Roman" w:eastAsia="Times New Roman" w:hAnsi="Times New Roman" w:cs="Times New Roman" w:hint="default"/>
        <w:b/>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601F4659"/>
    <w:multiLevelType w:val="hybridMultilevel"/>
    <w:tmpl w:val="F1A00648"/>
    <w:lvl w:ilvl="0" w:tplc="7332D760">
      <w:numFmt w:val="bullet"/>
      <w:lvlText w:val="-"/>
      <w:lvlJc w:val="left"/>
      <w:pPr>
        <w:ind w:left="1429" w:hanging="360"/>
      </w:pPr>
      <w:rPr>
        <w:rFonts w:ascii="Times New Roman" w:eastAsia="Times New Roman" w:hAnsi="Times New Roman" w:cs="Times New Roman" w:hint="default"/>
        <w:b/>
        <w:color w:val="auto"/>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03B4"/>
    <w:rsid w:val="00017DE7"/>
    <w:rsid w:val="002A08D4"/>
    <w:rsid w:val="003703B4"/>
    <w:rsid w:val="003A7B2C"/>
    <w:rsid w:val="00424CDA"/>
    <w:rsid w:val="004346B9"/>
    <w:rsid w:val="00470C62"/>
    <w:rsid w:val="004B763E"/>
    <w:rsid w:val="004D099A"/>
    <w:rsid w:val="00531DB9"/>
    <w:rsid w:val="005D559F"/>
    <w:rsid w:val="006E6AE6"/>
    <w:rsid w:val="008B2F9B"/>
    <w:rsid w:val="00910575"/>
    <w:rsid w:val="009322F0"/>
    <w:rsid w:val="00934027"/>
    <w:rsid w:val="00990DBB"/>
    <w:rsid w:val="009A5027"/>
    <w:rsid w:val="009E2F37"/>
    <w:rsid w:val="00A340A1"/>
    <w:rsid w:val="00B4798F"/>
    <w:rsid w:val="00B519CE"/>
    <w:rsid w:val="00E37107"/>
    <w:rsid w:val="00E45DE1"/>
    <w:rsid w:val="00E47660"/>
    <w:rsid w:val="00F820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2618F"/>
  <w15:chartTrackingRefBased/>
  <w15:docId w15:val="{88363381-F331-40D9-92C8-E8B975095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03B4"/>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1"/>
    <w:semiHidden/>
    <w:unhideWhenUsed/>
    <w:rsid w:val="003703B4"/>
    <w:pPr>
      <w:tabs>
        <w:tab w:val="left" w:pos="930"/>
      </w:tabs>
      <w:spacing w:after="0" w:line="240" w:lineRule="auto"/>
      <w:jc w:val="both"/>
    </w:pPr>
    <w:rPr>
      <w:rFonts w:ascii="Times New Roman" w:hAnsi="Times New Roman"/>
      <w:sz w:val="28"/>
      <w:szCs w:val="24"/>
      <w:lang w:val="uk-UA"/>
    </w:rPr>
  </w:style>
  <w:style w:type="character" w:customStyle="1" w:styleId="a4">
    <w:name w:val="Основной текст Знак"/>
    <w:basedOn w:val="a0"/>
    <w:uiPriority w:val="99"/>
    <w:semiHidden/>
    <w:rsid w:val="003703B4"/>
    <w:rPr>
      <w:rFonts w:ascii="Calibri" w:eastAsia="Times New Roman" w:hAnsi="Calibri" w:cs="Times New Roman"/>
      <w:lang w:eastAsia="ru-RU"/>
    </w:rPr>
  </w:style>
  <w:style w:type="character" w:customStyle="1" w:styleId="1">
    <w:name w:val="Основной текст Знак1"/>
    <w:link w:val="a3"/>
    <w:semiHidden/>
    <w:locked/>
    <w:rsid w:val="003703B4"/>
    <w:rPr>
      <w:rFonts w:ascii="Times New Roman" w:eastAsia="Times New Roman" w:hAnsi="Times New Roman" w:cs="Times New Roman"/>
      <w:sz w:val="28"/>
      <w:szCs w:val="24"/>
      <w:lang w:val="uk-UA" w:eastAsia="ru-RU"/>
    </w:rPr>
  </w:style>
  <w:style w:type="paragraph" w:styleId="a5">
    <w:name w:val="No Spacing"/>
    <w:link w:val="a6"/>
    <w:uiPriority w:val="99"/>
    <w:qFormat/>
    <w:rsid w:val="003703B4"/>
    <w:pPr>
      <w:spacing w:after="0" w:line="240" w:lineRule="auto"/>
    </w:pPr>
    <w:rPr>
      <w:rFonts w:ascii="Times New Roman" w:eastAsia="Times New Roman" w:hAnsi="Times New Roman" w:cs="Times New Roman"/>
      <w:sz w:val="24"/>
      <w:szCs w:val="24"/>
      <w:lang w:val="uk-UA" w:eastAsia="uk-UA"/>
    </w:rPr>
  </w:style>
  <w:style w:type="character" w:customStyle="1" w:styleId="a6">
    <w:name w:val="Без интервала Знак"/>
    <w:link w:val="a5"/>
    <w:uiPriority w:val="99"/>
    <w:locked/>
    <w:rsid w:val="003703B4"/>
    <w:rPr>
      <w:rFonts w:ascii="Times New Roman" w:eastAsia="Times New Roman" w:hAnsi="Times New Roman" w:cs="Times New Roman"/>
      <w:sz w:val="24"/>
      <w:szCs w:val="24"/>
      <w:lang w:val="uk-UA" w:eastAsia="uk-UA"/>
    </w:rPr>
  </w:style>
  <w:style w:type="paragraph" w:styleId="a7">
    <w:name w:val="List Paragraph"/>
    <w:basedOn w:val="a"/>
    <w:uiPriority w:val="34"/>
    <w:qFormat/>
    <w:rsid w:val="003703B4"/>
    <w:pPr>
      <w:widowControl w:val="0"/>
      <w:autoSpaceDE w:val="0"/>
      <w:autoSpaceDN w:val="0"/>
      <w:adjustRightInd w:val="0"/>
      <w:spacing w:after="0" w:line="240" w:lineRule="auto"/>
      <w:ind w:left="720"/>
      <w:contextualSpacing/>
    </w:pPr>
    <w:rPr>
      <w:rFonts w:ascii="Times New Roman" w:hAnsi="Times New Roman"/>
      <w:sz w:val="20"/>
      <w:szCs w:val="20"/>
    </w:rPr>
  </w:style>
  <w:style w:type="paragraph" w:customStyle="1" w:styleId="10">
    <w:name w:val="Звичайний1"/>
    <w:rsid w:val="003703B4"/>
    <w:pPr>
      <w:pBdr>
        <w:top w:val="nil"/>
        <w:left w:val="nil"/>
        <w:bottom w:val="nil"/>
        <w:right w:val="nil"/>
        <w:between w:val="nil"/>
      </w:pBdr>
      <w:spacing w:after="200" w:line="276" w:lineRule="auto"/>
    </w:pPr>
    <w:rPr>
      <w:rFonts w:ascii="Calibri" w:eastAsia="Calibri" w:hAnsi="Calibri" w:cs="Calibri"/>
      <w:color w:val="000000"/>
      <w:lang w:val="uk-UA" w:eastAsia="ru-RU"/>
    </w:rPr>
  </w:style>
  <w:style w:type="paragraph" w:styleId="a8">
    <w:name w:val="Balloon Text"/>
    <w:basedOn w:val="a"/>
    <w:link w:val="a9"/>
    <w:uiPriority w:val="99"/>
    <w:semiHidden/>
    <w:unhideWhenUsed/>
    <w:rsid w:val="00470C62"/>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470C62"/>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221</TotalTime>
  <Pages>10</Pages>
  <Words>2896</Words>
  <Characters>16510</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Завуч</dc:creator>
  <cp:keywords/>
  <dc:description/>
  <cp:lastModifiedBy>Завуч</cp:lastModifiedBy>
  <cp:revision>27</cp:revision>
  <cp:lastPrinted>2022-09-06T09:24:00Z</cp:lastPrinted>
  <dcterms:created xsi:type="dcterms:W3CDTF">2019-07-08T09:15:00Z</dcterms:created>
  <dcterms:modified xsi:type="dcterms:W3CDTF">2022-09-06T09:37:00Z</dcterms:modified>
</cp:coreProperties>
</file>